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71AAE5DF" w14:textId="77777777" w:rsidR="00FE36FE" w:rsidRDefault="00FE36FE">
      <w:pPr>
        <w:pStyle w:val="PURBody"/>
        <w:shd w:val="clear" w:color="auto" w:fill="00188F"/>
        <w:tabs>
          <w:tab w:val="clear" w:pos="360"/>
        </w:tabs>
        <w:ind w:right="7920" w:firstLine="360"/>
        <w:rPr>
          <w:color w:val="FFFFFF"/>
          <w:sz w:val="6"/>
          <w:szCs w:val="6"/>
        </w:rPr>
      </w:pPr>
    </w:p>
    <w:p w14:paraId="4441959F" w14:textId="77777777" w:rsidR="00FE36FE" w:rsidRDefault="007233A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الترخيص</w:t>
      </w:r>
    </w:p>
    <w:p w14:paraId="2315C71C" w14:textId="77777777" w:rsidR="00FE36FE" w:rsidRDefault="007233A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المجمّع</w:t>
      </w:r>
      <w:r>
        <w:rPr>
          <w:color w:val="FFFFFF" w:themeColor="background1"/>
          <w:sz w:val="32"/>
          <w:szCs w:val="32"/>
        </w:rPr>
        <w:t>‬</w:t>
      </w:r>
    </w:p>
    <w:p w14:paraId="1584488D" w14:textId="77777777" w:rsidR="00FE36FE" w:rsidRDefault="00FE36FE">
      <w:pPr>
        <w:pStyle w:val="PURBody"/>
        <w:shd w:val="clear" w:color="auto" w:fill="00188F"/>
        <w:tabs>
          <w:tab w:val="clear" w:pos="360"/>
        </w:tabs>
        <w:spacing w:after="0"/>
        <w:ind w:right="7920" w:firstLine="360"/>
        <w:rPr>
          <w:color w:val="FFFFFF" w:themeColor="background1"/>
          <w:szCs w:val="18"/>
        </w:rPr>
      </w:pPr>
    </w:p>
    <w:p w14:paraId="0EE018BA" w14:textId="77777777" w:rsidR="00FE36FE" w:rsidRDefault="00FE36FE">
      <w:pPr>
        <w:pStyle w:val="PURBody"/>
        <w:shd w:val="clear" w:color="auto" w:fill="00188F"/>
        <w:tabs>
          <w:tab w:val="clear" w:pos="360"/>
        </w:tabs>
        <w:spacing w:after="0"/>
        <w:ind w:right="7920" w:firstLine="360"/>
        <w:rPr>
          <w:color w:val="FFFFFF" w:themeColor="background1"/>
          <w:szCs w:val="18"/>
        </w:rPr>
      </w:pPr>
    </w:p>
    <w:p w14:paraId="46214055" w14:textId="77777777" w:rsidR="00FE36FE" w:rsidRDefault="00FE36FE">
      <w:pPr>
        <w:pStyle w:val="PURBody"/>
        <w:shd w:val="clear" w:color="auto" w:fill="00188F"/>
        <w:tabs>
          <w:tab w:val="clear" w:pos="360"/>
        </w:tabs>
        <w:spacing w:after="0"/>
        <w:ind w:right="7920" w:firstLine="360"/>
        <w:rPr>
          <w:color w:val="FFFFFF" w:themeColor="background1"/>
          <w:szCs w:val="18"/>
        </w:rPr>
      </w:pPr>
    </w:p>
    <w:p w14:paraId="04ADCF87" w14:textId="77777777" w:rsidR="00FE36FE" w:rsidRDefault="00FE36FE">
      <w:pPr>
        <w:pStyle w:val="PURBody"/>
        <w:shd w:val="clear" w:color="auto" w:fill="00188F"/>
        <w:tabs>
          <w:tab w:val="clear" w:pos="360"/>
        </w:tabs>
        <w:spacing w:after="0"/>
        <w:ind w:right="7920" w:firstLine="360"/>
        <w:rPr>
          <w:color w:val="FFFFFF" w:themeColor="background1"/>
          <w:szCs w:val="18"/>
        </w:rPr>
      </w:pPr>
    </w:p>
    <w:p w14:paraId="1AFF2EEF" w14:textId="77777777" w:rsidR="00FE36FE" w:rsidRDefault="00FE36FE">
      <w:pPr>
        <w:pStyle w:val="PURBody"/>
        <w:shd w:val="clear" w:color="auto" w:fill="00188F"/>
        <w:tabs>
          <w:tab w:val="clear" w:pos="360"/>
        </w:tabs>
        <w:spacing w:after="0"/>
        <w:ind w:right="7920" w:firstLine="360"/>
        <w:rPr>
          <w:color w:val="FFFFFF" w:themeColor="background1"/>
          <w:szCs w:val="18"/>
        </w:rPr>
      </w:pPr>
    </w:p>
    <w:p w14:paraId="4AB845D7" w14:textId="77777777" w:rsidR="00FE36FE" w:rsidRDefault="00FE36FE">
      <w:pPr>
        <w:pStyle w:val="PURBody"/>
        <w:shd w:val="clear" w:color="auto" w:fill="0072C6"/>
        <w:tabs>
          <w:tab w:val="clear" w:pos="360"/>
        </w:tabs>
        <w:ind w:right="1800" w:firstLine="360"/>
        <w:rPr>
          <w:sz w:val="72"/>
          <w:szCs w:val="72"/>
        </w:rPr>
      </w:pPr>
    </w:p>
    <w:p w14:paraId="1A5C19BB" w14:textId="77777777" w:rsidR="00FE36FE" w:rsidRDefault="00FE36FE">
      <w:pPr>
        <w:pStyle w:val="PURBody"/>
        <w:shd w:val="clear" w:color="auto" w:fill="0072C6"/>
        <w:tabs>
          <w:tab w:val="clear" w:pos="360"/>
          <w:tab w:val="left" w:pos="180"/>
        </w:tabs>
        <w:ind w:right="1800" w:firstLine="360"/>
        <w:rPr>
          <w:color w:val="FFFFFF" w:themeColor="background1"/>
          <w:sz w:val="72"/>
          <w:szCs w:val="72"/>
        </w:rPr>
      </w:pPr>
    </w:p>
    <w:p w14:paraId="5A53DF7E" w14:textId="77777777" w:rsidR="00FE36FE" w:rsidRDefault="007233A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شروط المنتج</w:t>
      </w:r>
    </w:p>
    <w:p w14:paraId="5EB1C654" w14:textId="77777777" w:rsidR="00FE36FE" w:rsidRDefault="007233A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ديسمبر 2020</w:t>
      </w:r>
    </w:p>
    <w:p w14:paraId="65127162" w14:textId="77777777" w:rsidR="00FE36FE" w:rsidRDefault="00FE36FE">
      <w:pPr>
        <w:pStyle w:val="PURBody"/>
        <w:shd w:val="clear" w:color="auto" w:fill="0072C6"/>
        <w:tabs>
          <w:tab w:val="clear" w:pos="360"/>
        </w:tabs>
        <w:spacing w:after="0" w:line="230" w:lineRule="auto"/>
        <w:ind w:right="1800" w:firstLine="360"/>
        <w:rPr>
          <w:color w:val="FFFFFF" w:themeColor="background1"/>
          <w:sz w:val="96"/>
          <w:szCs w:val="96"/>
        </w:rPr>
      </w:pPr>
    </w:p>
    <w:p w14:paraId="0F94B9E3" w14:textId="77777777" w:rsidR="00FE36FE" w:rsidRDefault="007233A2">
      <w:r>
        <w:rPr>
          <w:noProof/>
        </w:rPr>
        <w:drawing>
          <wp:anchor distT="0" distB="0" distL="114300" distR="114300" simplePos="0" relativeHeight="251658240" behindDoc="0" locked="0" layoutInCell="1" allowOverlap="1" wp14:anchorId="33D4E47E" wp14:editId="094E819B">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7F8BEE1" w14:textId="77777777" w:rsidR="00FE36FE" w:rsidRDefault="00FE36FE">
      <w:pPr>
        <w:sectPr w:rsidR="00FE36FE">
          <w:footerReference w:type="default" r:id="rId10"/>
          <w:type w:val="continuous"/>
          <w:pgSz w:w="12240" w:h="15840" w:code="1"/>
          <w:pgMar w:top="1170" w:right="720" w:bottom="720" w:left="720" w:header="432" w:footer="288" w:gutter="0"/>
          <w:cols w:space="360"/>
        </w:sectPr>
      </w:pPr>
    </w:p>
    <w:p w14:paraId="1CBFA3B8" w14:textId="77777777" w:rsidR="00FE36FE" w:rsidRDefault="007233A2">
      <w:pPr>
        <w:pStyle w:val="ProductList-SectionHeading"/>
        <w:pageBreakBefore/>
        <w:rPr>
          <w:rtl/>
        </w:rPr>
      </w:pPr>
      <w:bookmarkStart w:id="0" w:name="_Sec842"/>
      <w:r>
        <w:rPr>
          <w:rtl/>
        </w:rPr>
        <w:lastRenderedPageBreak/>
        <w:t>جدول المحتويات</w:t>
      </w:r>
    </w:p>
    <w:p w14:paraId="7EF8858F" w14:textId="77777777" w:rsidR="00FE36FE" w:rsidRDefault="00FE36FE">
      <w:pPr>
        <w:pStyle w:val="ProductList-Body"/>
        <w:rPr>
          <w:rtl/>
        </w:rPr>
      </w:pPr>
    </w:p>
    <w:p w14:paraId="3FD6791D" w14:textId="77777777" w:rsidR="00FE36FE" w:rsidRDefault="00FE36FE">
      <w:pPr>
        <w:sectPr w:rsidR="00FE36FE">
          <w:headerReference w:type="default" r:id="rId11"/>
          <w:footerReference w:type="default" r:id="rId12"/>
          <w:type w:val="continuous"/>
          <w:pgSz w:w="12240" w:h="15840" w:code="1"/>
          <w:pgMar w:top="1170" w:right="720" w:bottom="1620" w:left="720" w:header="432" w:footer="288" w:gutter="0"/>
          <w:cols w:space="360"/>
          <w:bidi/>
        </w:sectPr>
      </w:pPr>
    </w:p>
    <w:p w14:paraId="33B07496" w14:textId="3A28753D" w:rsidR="007233A2" w:rsidRDefault="007233A2">
      <w:pPr>
        <w:pStyle w:val="TOC1"/>
        <w:rPr>
          <w:rFonts w:eastAsiaTheme="minorEastAsia"/>
          <w:b w:val="0"/>
          <w:caps w:val="0"/>
          <w:noProof/>
          <w:sz w:val="22"/>
          <w:szCs w:val="22"/>
          <w:lang w:eastAsia="en-US"/>
        </w:rPr>
      </w:pPr>
      <w:r>
        <w:fldChar w:fldCharType="begin"/>
      </w:r>
      <w:r>
        <w:rPr>
          <w:rtl/>
        </w:rPr>
        <w:instrText xml:space="preserve"> TOC \h \f \l 1-3 </w:instrText>
      </w:r>
      <w:r>
        <w:fldChar w:fldCharType="separate"/>
      </w:r>
      <w:hyperlink w:anchor="_Toc57121866" w:history="1">
        <w:r w:rsidRPr="00BD294B">
          <w:rPr>
            <w:rStyle w:val="Hyperlink"/>
            <w:noProof/>
          </w:rPr>
          <w:t>مقدمة</w:t>
        </w:r>
        <w:r>
          <w:rPr>
            <w:noProof/>
          </w:rPr>
          <w:tab/>
        </w:r>
        <w:r>
          <w:rPr>
            <w:noProof/>
          </w:rPr>
          <w:fldChar w:fldCharType="begin"/>
        </w:r>
        <w:r>
          <w:rPr>
            <w:noProof/>
          </w:rPr>
          <w:instrText xml:space="preserve"> PAGEREF _Toc57121866 \h </w:instrText>
        </w:r>
        <w:r>
          <w:rPr>
            <w:noProof/>
          </w:rPr>
        </w:r>
        <w:r>
          <w:rPr>
            <w:noProof/>
          </w:rPr>
          <w:fldChar w:fldCharType="separate"/>
        </w:r>
        <w:r>
          <w:rPr>
            <w:noProof/>
          </w:rPr>
          <w:t>4</w:t>
        </w:r>
        <w:r>
          <w:rPr>
            <w:noProof/>
          </w:rPr>
          <w:fldChar w:fldCharType="end"/>
        </w:r>
      </w:hyperlink>
    </w:p>
    <w:p w14:paraId="13757E1B" w14:textId="4E76096B" w:rsidR="007233A2" w:rsidRDefault="00313CD4">
      <w:pPr>
        <w:pStyle w:val="TOC2"/>
        <w:rPr>
          <w:rFonts w:eastAsiaTheme="minorEastAsia"/>
          <w:smallCaps w:val="0"/>
          <w:sz w:val="22"/>
          <w:lang w:eastAsia="en-US"/>
        </w:rPr>
      </w:pPr>
      <w:hyperlink w:anchor="_Toc57121867" w:history="1">
        <w:r w:rsidR="007233A2" w:rsidRPr="00BD294B">
          <w:rPr>
            <w:rStyle w:val="Hyperlink"/>
          </w:rPr>
          <w:t>حول هذه الوثيقة</w:t>
        </w:r>
        <w:r w:rsidR="007233A2">
          <w:tab/>
        </w:r>
        <w:r w:rsidR="007233A2">
          <w:fldChar w:fldCharType="begin"/>
        </w:r>
        <w:r w:rsidR="007233A2">
          <w:instrText xml:space="preserve"> PAGEREF _Toc57121867 \h </w:instrText>
        </w:r>
        <w:r w:rsidR="007233A2">
          <w:fldChar w:fldCharType="separate"/>
        </w:r>
        <w:r w:rsidR="007233A2">
          <w:t>4</w:t>
        </w:r>
        <w:r w:rsidR="007233A2">
          <w:fldChar w:fldCharType="end"/>
        </w:r>
      </w:hyperlink>
    </w:p>
    <w:p w14:paraId="1D737C98" w14:textId="4B4A7EA0" w:rsidR="007233A2" w:rsidRDefault="00313CD4">
      <w:pPr>
        <w:pStyle w:val="TOC2"/>
        <w:rPr>
          <w:rFonts w:eastAsiaTheme="minorEastAsia"/>
          <w:smallCaps w:val="0"/>
          <w:sz w:val="22"/>
          <w:lang w:eastAsia="en-US"/>
        </w:rPr>
      </w:pPr>
      <w:hyperlink w:anchor="_Toc57121868" w:history="1">
        <w:r w:rsidR="007233A2" w:rsidRPr="00BD294B">
          <w:rPr>
            <w:rStyle w:val="Hyperlink"/>
          </w:rPr>
          <w:t>محتويات الوثيقة</w:t>
        </w:r>
        <w:r w:rsidR="007233A2">
          <w:tab/>
        </w:r>
        <w:r w:rsidR="007233A2">
          <w:fldChar w:fldCharType="begin"/>
        </w:r>
        <w:r w:rsidR="007233A2">
          <w:instrText xml:space="preserve"> PAGEREF _Toc57121868 \h </w:instrText>
        </w:r>
        <w:r w:rsidR="007233A2">
          <w:fldChar w:fldCharType="separate"/>
        </w:r>
        <w:r w:rsidR="007233A2">
          <w:t>4</w:t>
        </w:r>
        <w:r w:rsidR="007233A2">
          <w:fldChar w:fldCharType="end"/>
        </w:r>
      </w:hyperlink>
    </w:p>
    <w:p w14:paraId="727FA231" w14:textId="047652E4" w:rsidR="007233A2" w:rsidRDefault="00313CD4">
      <w:pPr>
        <w:pStyle w:val="TOC2"/>
        <w:rPr>
          <w:rFonts w:eastAsiaTheme="minorEastAsia"/>
          <w:smallCaps w:val="0"/>
          <w:sz w:val="22"/>
          <w:lang w:eastAsia="en-US"/>
        </w:rPr>
      </w:pPr>
      <w:hyperlink w:anchor="_Toc57121869" w:history="1">
        <w:r w:rsidR="007233A2" w:rsidRPr="00BD294B">
          <w:rPr>
            <w:rStyle w:val="Hyperlink"/>
          </w:rPr>
          <w:t>كيفية الانتقال إلى إدخال منتج</w:t>
        </w:r>
        <w:r w:rsidR="007233A2">
          <w:tab/>
        </w:r>
        <w:r w:rsidR="007233A2">
          <w:fldChar w:fldCharType="begin"/>
        </w:r>
        <w:r w:rsidR="007233A2">
          <w:instrText xml:space="preserve"> PAGEREF _Toc57121869 \h </w:instrText>
        </w:r>
        <w:r w:rsidR="007233A2">
          <w:fldChar w:fldCharType="separate"/>
        </w:r>
        <w:r w:rsidR="007233A2">
          <w:t>4</w:t>
        </w:r>
        <w:r w:rsidR="007233A2">
          <w:fldChar w:fldCharType="end"/>
        </w:r>
      </w:hyperlink>
    </w:p>
    <w:p w14:paraId="257E1CE0" w14:textId="136E420F" w:rsidR="007233A2" w:rsidRDefault="00313CD4">
      <w:pPr>
        <w:pStyle w:val="TOC2"/>
        <w:rPr>
          <w:rFonts w:eastAsiaTheme="minorEastAsia"/>
          <w:smallCaps w:val="0"/>
          <w:sz w:val="22"/>
          <w:lang w:eastAsia="en-US"/>
        </w:rPr>
      </w:pPr>
      <w:hyperlink w:anchor="_Toc57121870" w:history="1">
        <w:r w:rsidR="007233A2" w:rsidRPr="00BD294B">
          <w:rPr>
            <w:rStyle w:val="Hyperlink"/>
          </w:rPr>
          <w:t>التوضيحات وملخص التغييرات في هذه الوثيقة</w:t>
        </w:r>
        <w:r w:rsidR="007233A2">
          <w:tab/>
        </w:r>
        <w:r w:rsidR="007233A2">
          <w:fldChar w:fldCharType="begin"/>
        </w:r>
        <w:r w:rsidR="007233A2">
          <w:instrText xml:space="preserve"> PAGEREF _Toc57121870 \h </w:instrText>
        </w:r>
        <w:r w:rsidR="007233A2">
          <w:fldChar w:fldCharType="separate"/>
        </w:r>
        <w:r w:rsidR="007233A2">
          <w:t>5</w:t>
        </w:r>
        <w:r w:rsidR="007233A2">
          <w:fldChar w:fldCharType="end"/>
        </w:r>
      </w:hyperlink>
    </w:p>
    <w:p w14:paraId="72268694" w14:textId="720DA1C6" w:rsidR="007233A2" w:rsidRDefault="00313CD4">
      <w:pPr>
        <w:pStyle w:val="TOC1"/>
        <w:rPr>
          <w:rFonts w:eastAsiaTheme="minorEastAsia"/>
          <w:b w:val="0"/>
          <w:caps w:val="0"/>
          <w:noProof/>
          <w:sz w:val="22"/>
          <w:szCs w:val="22"/>
          <w:lang w:eastAsia="en-US"/>
        </w:rPr>
      </w:pPr>
      <w:hyperlink w:anchor="_Toc57121871" w:history="1">
        <w:r w:rsidR="007233A2" w:rsidRPr="00BD294B">
          <w:rPr>
            <w:rStyle w:val="Hyperlink"/>
            <w:noProof/>
          </w:rPr>
          <w:t>شروط الترخيص</w:t>
        </w:r>
        <w:r w:rsidR="007233A2">
          <w:rPr>
            <w:noProof/>
          </w:rPr>
          <w:tab/>
        </w:r>
        <w:r w:rsidR="007233A2">
          <w:rPr>
            <w:noProof/>
          </w:rPr>
          <w:fldChar w:fldCharType="begin"/>
        </w:r>
        <w:r w:rsidR="007233A2">
          <w:rPr>
            <w:noProof/>
          </w:rPr>
          <w:instrText xml:space="preserve"> PAGEREF _Toc57121871 \h </w:instrText>
        </w:r>
        <w:r w:rsidR="007233A2">
          <w:rPr>
            <w:noProof/>
          </w:rPr>
        </w:r>
        <w:r w:rsidR="007233A2">
          <w:rPr>
            <w:noProof/>
          </w:rPr>
          <w:fldChar w:fldCharType="separate"/>
        </w:r>
        <w:r w:rsidR="007233A2">
          <w:rPr>
            <w:noProof/>
          </w:rPr>
          <w:t>6</w:t>
        </w:r>
        <w:r w:rsidR="007233A2">
          <w:rPr>
            <w:noProof/>
          </w:rPr>
          <w:fldChar w:fldCharType="end"/>
        </w:r>
      </w:hyperlink>
    </w:p>
    <w:p w14:paraId="4B05C75D" w14:textId="64E798B1" w:rsidR="007233A2" w:rsidRDefault="00313CD4">
      <w:pPr>
        <w:pStyle w:val="TOC2"/>
        <w:rPr>
          <w:rFonts w:eastAsiaTheme="minorEastAsia"/>
          <w:smallCaps w:val="0"/>
          <w:sz w:val="22"/>
          <w:lang w:eastAsia="en-US"/>
        </w:rPr>
      </w:pPr>
      <w:hyperlink w:anchor="_Toc57121872" w:history="1">
        <w:r w:rsidR="007233A2" w:rsidRPr="00BD294B">
          <w:rPr>
            <w:rStyle w:val="Hyperlink"/>
          </w:rPr>
          <w:t>شروط الترخيص العامة</w:t>
        </w:r>
        <w:r w:rsidR="007233A2">
          <w:tab/>
        </w:r>
        <w:r w:rsidR="007233A2">
          <w:fldChar w:fldCharType="begin"/>
        </w:r>
        <w:r w:rsidR="007233A2">
          <w:instrText xml:space="preserve"> PAGEREF _Toc57121872 \h </w:instrText>
        </w:r>
        <w:r w:rsidR="007233A2">
          <w:fldChar w:fldCharType="separate"/>
        </w:r>
        <w:r w:rsidR="007233A2">
          <w:t>6</w:t>
        </w:r>
        <w:r w:rsidR="007233A2">
          <w:fldChar w:fldCharType="end"/>
        </w:r>
      </w:hyperlink>
    </w:p>
    <w:p w14:paraId="37BE0E55" w14:textId="5CA52A3A" w:rsidR="007233A2" w:rsidRDefault="00313CD4">
      <w:pPr>
        <w:pStyle w:val="TOC2"/>
        <w:rPr>
          <w:rFonts w:eastAsiaTheme="minorEastAsia"/>
          <w:smallCaps w:val="0"/>
          <w:sz w:val="22"/>
          <w:lang w:eastAsia="en-US"/>
        </w:rPr>
      </w:pPr>
      <w:hyperlink w:anchor="_Toc57121873" w:history="1">
        <w:r w:rsidR="007233A2" w:rsidRPr="00BD294B">
          <w:rPr>
            <w:rStyle w:val="Hyperlink"/>
          </w:rPr>
          <w:t>شروط نموذج الترخيص</w:t>
        </w:r>
        <w:r w:rsidR="007233A2">
          <w:tab/>
        </w:r>
        <w:r w:rsidR="007233A2">
          <w:fldChar w:fldCharType="begin"/>
        </w:r>
        <w:r w:rsidR="007233A2">
          <w:instrText xml:space="preserve"> PAGEREF _Toc57121873 \h </w:instrText>
        </w:r>
        <w:r w:rsidR="007233A2">
          <w:fldChar w:fldCharType="separate"/>
        </w:r>
        <w:r w:rsidR="007233A2">
          <w:t>8</w:t>
        </w:r>
        <w:r w:rsidR="007233A2">
          <w:fldChar w:fldCharType="end"/>
        </w:r>
      </w:hyperlink>
    </w:p>
    <w:p w14:paraId="11389AAA" w14:textId="5C99C753" w:rsidR="007233A2" w:rsidRDefault="00313CD4">
      <w:pPr>
        <w:pStyle w:val="TOC3"/>
        <w:rPr>
          <w:rFonts w:eastAsiaTheme="minorEastAsia"/>
          <w:smallCaps w:val="0"/>
          <w:sz w:val="22"/>
          <w:lang w:eastAsia="en-US"/>
        </w:rPr>
      </w:pPr>
      <w:hyperlink w:anchor="_Toc57121874" w:history="1">
        <w:r w:rsidR="007233A2" w:rsidRPr="00BD294B">
          <w:rPr>
            <w:rStyle w:val="Hyperlink"/>
          </w:rPr>
          <w:t>تطبيقات سطح المكتب</w:t>
        </w:r>
        <w:r w:rsidR="007233A2">
          <w:tab/>
        </w:r>
        <w:r w:rsidR="007233A2">
          <w:fldChar w:fldCharType="begin"/>
        </w:r>
        <w:r w:rsidR="007233A2">
          <w:instrText xml:space="preserve"> PAGEREF _Toc57121874 \h </w:instrText>
        </w:r>
        <w:r w:rsidR="007233A2">
          <w:fldChar w:fldCharType="separate"/>
        </w:r>
        <w:r w:rsidR="007233A2">
          <w:t>9</w:t>
        </w:r>
        <w:r w:rsidR="007233A2">
          <w:fldChar w:fldCharType="end"/>
        </w:r>
      </w:hyperlink>
    </w:p>
    <w:p w14:paraId="43921FAF" w14:textId="7365C7D2" w:rsidR="007233A2" w:rsidRDefault="00313CD4">
      <w:pPr>
        <w:pStyle w:val="TOC3"/>
        <w:rPr>
          <w:rFonts w:eastAsiaTheme="minorEastAsia"/>
          <w:smallCaps w:val="0"/>
          <w:sz w:val="22"/>
          <w:lang w:eastAsia="en-US"/>
        </w:rPr>
      </w:pPr>
      <w:hyperlink w:anchor="_Toc57121875" w:history="1">
        <w:r w:rsidR="007233A2" w:rsidRPr="00BD294B">
          <w:rPr>
            <w:rStyle w:val="Hyperlink"/>
          </w:rPr>
          <w:t>أنظمة تشغيل سطح المكتب</w:t>
        </w:r>
        <w:r w:rsidR="007233A2">
          <w:tab/>
        </w:r>
        <w:r w:rsidR="007233A2">
          <w:fldChar w:fldCharType="begin"/>
        </w:r>
        <w:r w:rsidR="007233A2">
          <w:instrText xml:space="preserve"> PAGEREF _Toc57121875 \h </w:instrText>
        </w:r>
        <w:r w:rsidR="007233A2">
          <w:fldChar w:fldCharType="separate"/>
        </w:r>
        <w:r w:rsidR="007233A2">
          <w:t>9</w:t>
        </w:r>
        <w:r w:rsidR="007233A2">
          <w:fldChar w:fldCharType="end"/>
        </w:r>
      </w:hyperlink>
    </w:p>
    <w:p w14:paraId="57D651B1" w14:textId="56199CC1" w:rsidR="007233A2" w:rsidRDefault="00313CD4">
      <w:pPr>
        <w:pStyle w:val="TOC3"/>
        <w:rPr>
          <w:rFonts w:eastAsiaTheme="minorEastAsia"/>
          <w:smallCaps w:val="0"/>
          <w:sz w:val="22"/>
          <w:lang w:eastAsia="en-US"/>
        </w:rPr>
      </w:pPr>
      <w:hyperlink w:anchor="_Toc57121876" w:history="1">
        <w:r w:rsidR="007233A2" w:rsidRPr="00BD294B">
          <w:rPr>
            <w:rStyle w:val="Hyperlink"/>
          </w:rPr>
          <w:t>لكل نواة/CAL</w:t>
        </w:r>
        <w:r w:rsidR="007233A2">
          <w:tab/>
        </w:r>
        <w:r w:rsidR="007233A2">
          <w:fldChar w:fldCharType="begin"/>
        </w:r>
        <w:r w:rsidR="007233A2">
          <w:instrText xml:space="preserve"> PAGEREF _Toc57121876 \h </w:instrText>
        </w:r>
        <w:r w:rsidR="007233A2">
          <w:fldChar w:fldCharType="separate"/>
        </w:r>
        <w:r w:rsidR="007233A2">
          <w:t>9</w:t>
        </w:r>
        <w:r w:rsidR="007233A2">
          <w:fldChar w:fldCharType="end"/>
        </w:r>
      </w:hyperlink>
    </w:p>
    <w:p w14:paraId="5408DA54" w14:textId="4A6BF536" w:rsidR="007233A2" w:rsidRDefault="00313CD4">
      <w:pPr>
        <w:pStyle w:val="TOC3"/>
        <w:rPr>
          <w:rFonts w:eastAsiaTheme="minorEastAsia"/>
          <w:smallCaps w:val="0"/>
          <w:sz w:val="22"/>
          <w:lang w:eastAsia="en-US"/>
        </w:rPr>
      </w:pPr>
      <w:hyperlink w:anchor="_Toc57121877" w:history="1">
        <w:r w:rsidR="007233A2" w:rsidRPr="00BD294B">
          <w:rPr>
            <w:rStyle w:val="Hyperlink"/>
          </w:rPr>
          <w:t>الخادم/ترخيص وصول العميل (CAL)</w:t>
        </w:r>
        <w:r w:rsidR="007233A2">
          <w:tab/>
        </w:r>
        <w:r w:rsidR="007233A2">
          <w:fldChar w:fldCharType="begin"/>
        </w:r>
        <w:r w:rsidR="007233A2">
          <w:instrText xml:space="preserve"> PAGEREF _Toc57121877 \h </w:instrText>
        </w:r>
        <w:r w:rsidR="007233A2">
          <w:fldChar w:fldCharType="separate"/>
        </w:r>
        <w:r w:rsidR="007233A2">
          <w:t>9</w:t>
        </w:r>
        <w:r w:rsidR="007233A2">
          <w:fldChar w:fldCharType="end"/>
        </w:r>
      </w:hyperlink>
    </w:p>
    <w:p w14:paraId="72AC98FC" w14:textId="1CB25C76" w:rsidR="007233A2" w:rsidRDefault="00313CD4">
      <w:pPr>
        <w:pStyle w:val="TOC3"/>
        <w:rPr>
          <w:rFonts w:eastAsiaTheme="minorEastAsia"/>
          <w:smallCaps w:val="0"/>
          <w:sz w:val="22"/>
          <w:lang w:eastAsia="en-US"/>
        </w:rPr>
      </w:pPr>
      <w:hyperlink w:anchor="_Toc57121878" w:history="1">
        <w:r w:rsidR="007233A2" w:rsidRPr="00BD294B">
          <w:rPr>
            <w:rStyle w:val="Hyperlink"/>
          </w:rPr>
          <w:t>لكل مركز</w:t>
        </w:r>
        <w:r w:rsidR="007233A2">
          <w:tab/>
        </w:r>
        <w:r w:rsidR="007233A2">
          <w:fldChar w:fldCharType="begin"/>
        </w:r>
        <w:r w:rsidR="007233A2">
          <w:instrText xml:space="preserve"> PAGEREF _Toc57121878 \h </w:instrText>
        </w:r>
        <w:r w:rsidR="007233A2">
          <w:fldChar w:fldCharType="separate"/>
        </w:r>
        <w:r w:rsidR="007233A2">
          <w:t>10</w:t>
        </w:r>
        <w:r w:rsidR="007233A2">
          <w:fldChar w:fldCharType="end"/>
        </w:r>
      </w:hyperlink>
    </w:p>
    <w:p w14:paraId="6275FEE5" w14:textId="2589E58D" w:rsidR="007233A2" w:rsidRDefault="00313CD4">
      <w:pPr>
        <w:pStyle w:val="TOC3"/>
        <w:rPr>
          <w:rFonts w:eastAsiaTheme="minorEastAsia"/>
          <w:smallCaps w:val="0"/>
          <w:sz w:val="22"/>
          <w:lang w:eastAsia="en-US"/>
        </w:rPr>
      </w:pPr>
      <w:hyperlink w:anchor="_Toc57121879" w:history="1">
        <w:r w:rsidR="007233A2" w:rsidRPr="00BD294B">
          <w:rPr>
            <w:rStyle w:val="Hyperlink"/>
          </w:rPr>
          <w:t>خوادم الإدارة</w:t>
        </w:r>
        <w:r w:rsidR="007233A2">
          <w:tab/>
        </w:r>
        <w:r w:rsidR="007233A2">
          <w:fldChar w:fldCharType="begin"/>
        </w:r>
        <w:r w:rsidR="007233A2">
          <w:instrText xml:space="preserve"> PAGEREF _Toc57121879 \h </w:instrText>
        </w:r>
        <w:r w:rsidR="007233A2">
          <w:fldChar w:fldCharType="separate"/>
        </w:r>
        <w:r w:rsidR="007233A2">
          <w:t>10</w:t>
        </w:r>
        <w:r w:rsidR="007233A2">
          <w:fldChar w:fldCharType="end"/>
        </w:r>
      </w:hyperlink>
    </w:p>
    <w:p w14:paraId="63C08110" w14:textId="13DA044C" w:rsidR="007233A2" w:rsidRDefault="00313CD4">
      <w:pPr>
        <w:pStyle w:val="TOC3"/>
        <w:rPr>
          <w:rFonts w:eastAsiaTheme="minorEastAsia"/>
          <w:smallCaps w:val="0"/>
          <w:sz w:val="22"/>
          <w:lang w:eastAsia="en-US"/>
        </w:rPr>
      </w:pPr>
      <w:hyperlink w:anchor="_Toc57121880" w:history="1">
        <w:r w:rsidR="007233A2" w:rsidRPr="00BD294B">
          <w:rPr>
            <w:rStyle w:val="Hyperlink"/>
          </w:rPr>
          <w:t>خوادم خاصة</w:t>
        </w:r>
        <w:r w:rsidR="007233A2">
          <w:tab/>
        </w:r>
        <w:r w:rsidR="007233A2">
          <w:fldChar w:fldCharType="begin"/>
        </w:r>
        <w:r w:rsidR="007233A2">
          <w:instrText xml:space="preserve"> PAGEREF _Toc57121880 \h </w:instrText>
        </w:r>
        <w:r w:rsidR="007233A2">
          <w:fldChar w:fldCharType="separate"/>
        </w:r>
        <w:r w:rsidR="007233A2">
          <w:t>11</w:t>
        </w:r>
        <w:r w:rsidR="007233A2">
          <w:fldChar w:fldCharType="end"/>
        </w:r>
      </w:hyperlink>
    </w:p>
    <w:p w14:paraId="6B2435E6" w14:textId="6AB7F6B7" w:rsidR="007233A2" w:rsidRDefault="00313CD4">
      <w:pPr>
        <w:pStyle w:val="TOC3"/>
        <w:rPr>
          <w:rFonts w:eastAsiaTheme="minorEastAsia"/>
          <w:smallCaps w:val="0"/>
          <w:sz w:val="22"/>
          <w:lang w:eastAsia="en-US"/>
        </w:rPr>
      </w:pPr>
      <w:hyperlink w:anchor="_Toc57121881" w:history="1">
        <w:r w:rsidR="007233A2" w:rsidRPr="00BD294B">
          <w:rPr>
            <w:rStyle w:val="Hyperlink"/>
          </w:rPr>
          <w:t>أدوات المطور</w:t>
        </w:r>
        <w:r w:rsidR="007233A2">
          <w:tab/>
        </w:r>
        <w:r w:rsidR="007233A2">
          <w:fldChar w:fldCharType="begin"/>
        </w:r>
        <w:r w:rsidR="007233A2">
          <w:instrText xml:space="preserve"> PAGEREF _Toc57121881 \h </w:instrText>
        </w:r>
        <w:r w:rsidR="007233A2">
          <w:fldChar w:fldCharType="separate"/>
        </w:r>
        <w:r w:rsidR="007233A2">
          <w:t>11</w:t>
        </w:r>
        <w:r w:rsidR="007233A2">
          <w:fldChar w:fldCharType="end"/>
        </w:r>
      </w:hyperlink>
    </w:p>
    <w:p w14:paraId="6734B8C1" w14:textId="6BB217A5" w:rsidR="007233A2" w:rsidRDefault="00313CD4">
      <w:pPr>
        <w:pStyle w:val="TOC1"/>
        <w:rPr>
          <w:rFonts w:eastAsiaTheme="minorEastAsia"/>
          <w:b w:val="0"/>
          <w:caps w:val="0"/>
          <w:noProof/>
          <w:sz w:val="22"/>
          <w:szCs w:val="22"/>
          <w:lang w:eastAsia="en-US"/>
        </w:rPr>
      </w:pPr>
      <w:hyperlink w:anchor="_Toc57121882" w:history="1">
        <w:r w:rsidR="007233A2" w:rsidRPr="00BD294B">
          <w:rPr>
            <w:rStyle w:val="Hyperlink"/>
            <w:noProof/>
          </w:rPr>
          <w:t>البرامج</w:t>
        </w:r>
        <w:r w:rsidR="007233A2">
          <w:rPr>
            <w:noProof/>
          </w:rPr>
          <w:tab/>
        </w:r>
        <w:r w:rsidR="007233A2">
          <w:rPr>
            <w:noProof/>
          </w:rPr>
          <w:fldChar w:fldCharType="begin"/>
        </w:r>
        <w:r w:rsidR="007233A2">
          <w:rPr>
            <w:noProof/>
          </w:rPr>
          <w:instrText xml:space="preserve"> PAGEREF _Toc57121882 \h </w:instrText>
        </w:r>
        <w:r w:rsidR="007233A2">
          <w:rPr>
            <w:noProof/>
          </w:rPr>
        </w:r>
        <w:r w:rsidR="007233A2">
          <w:rPr>
            <w:noProof/>
          </w:rPr>
          <w:fldChar w:fldCharType="separate"/>
        </w:r>
        <w:r w:rsidR="007233A2">
          <w:rPr>
            <w:noProof/>
          </w:rPr>
          <w:t>12</w:t>
        </w:r>
        <w:r w:rsidR="007233A2">
          <w:rPr>
            <w:noProof/>
          </w:rPr>
          <w:fldChar w:fldCharType="end"/>
        </w:r>
      </w:hyperlink>
    </w:p>
    <w:p w14:paraId="6CA0BC39" w14:textId="36A1FA85" w:rsidR="007233A2" w:rsidRDefault="00313CD4">
      <w:pPr>
        <w:pStyle w:val="TOC2"/>
        <w:rPr>
          <w:rFonts w:eastAsiaTheme="minorEastAsia"/>
          <w:smallCaps w:val="0"/>
          <w:sz w:val="22"/>
          <w:lang w:eastAsia="en-US"/>
        </w:rPr>
      </w:pPr>
      <w:hyperlink w:anchor="_Toc57121883" w:history="1">
        <w:r w:rsidR="007233A2" w:rsidRPr="00BD294B">
          <w:rPr>
            <w:rStyle w:val="Hyperlink"/>
          </w:rPr>
          <w:t>Advanced Threat Analytics</w:t>
        </w:r>
        <w:r w:rsidR="007233A2">
          <w:tab/>
        </w:r>
        <w:r w:rsidR="007233A2">
          <w:fldChar w:fldCharType="begin"/>
        </w:r>
        <w:r w:rsidR="007233A2">
          <w:instrText xml:space="preserve"> PAGEREF _Toc57121883 \h </w:instrText>
        </w:r>
        <w:r w:rsidR="007233A2">
          <w:fldChar w:fldCharType="separate"/>
        </w:r>
        <w:r w:rsidR="007233A2">
          <w:t>12</w:t>
        </w:r>
        <w:r w:rsidR="007233A2">
          <w:fldChar w:fldCharType="end"/>
        </w:r>
      </w:hyperlink>
    </w:p>
    <w:p w14:paraId="6D61B710" w14:textId="3039350D" w:rsidR="007233A2" w:rsidRDefault="00313CD4">
      <w:pPr>
        <w:pStyle w:val="TOC2"/>
        <w:rPr>
          <w:rFonts w:eastAsiaTheme="minorEastAsia"/>
          <w:smallCaps w:val="0"/>
          <w:sz w:val="22"/>
          <w:lang w:eastAsia="en-US"/>
        </w:rPr>
      </w:pPr>
      <w:hyperlink w:anchor="_Toc57121884" w:history="1">
        <w:r w:rsidR="007233A2" w:rsidRPr="00BD294B">
          <w:rPr>
            <w:rStyle w:val="Hyperlink"/>
          </w:rPr>
          <w:t>Azure FXT Edge Filer</w:t>
        </w:r>
        <w:r w:rsidR="007233A2">
          <w:tab/>
        </w:r>
        <w:r w:rsidR="007233A2">
          <w:fldChar w:fldCharType="begin"/>
        </w:r>
        <w:r w:rsidR="007233A2">
          <w:instrText xml:space="preserve"> PAGEREF _Toc57121884 \h </w:instrText>
        </w:r>
        <w:r w:rsidR="007233A2">
          <w:fldChar w:fldCharType="separate"/>
        </w:r>
        <w:r w:rsidR="007233A2">
          <w:t>13</w:t>
        </w:r>
        <w:r w:rsidR="007233A2">
          <w:fldChar w:fldCharType="end"/>
        </w:r>
      </w:hyperlink>
    </w:p>
    <w:p w14:paraId="58B8D16E" w14:textId="680B4BCA" w:rsidR="007233A2" w:rsidRDefault="00313CD4">
      <w:pPr>
        <w:pStyle w:val="TOC2"/>
        <w:rPr>
          <w:rFonts w:eastAsiaTheme="minorEastAsia"/>
          <w:smallCaps w:val="0"/>
          <w:sz w:val="22"/>
          <w:lang w:eastAsia="en-US"/>
        </w:rPr>
      </w:pPr>
      <w:hyperlink w:anchor="_Toc57121885" w:history="1">
        <w:r w:rsidR="007233A2" w:rsidRPr="00BD294B">
          <w:rPr>
            <w:rStyle w:val="Hyperlink"/>
          </w:rPr>
          <w:t>BizTalk</w:t>
        </w:r>
        <w:r w:rsidR="007233A2">
          <w:tab/>
        </w:r>
        <w:r w:rsidR="007233A2">
          <w:fldChar w:fldCharType="begin"/>
        </w:r>
        <w:r w:rsidR="007233A2">
          <w:instrText xml:space="preserve"> PAGEREF _Toc57121885 \h </w:instrText>
        </w:r>
        <w:r w:rsidR="007233A2">
          <w:fldChar w:fldCharType="separate"/>
        </w:r>
        <w:r w:rsidR="007233A2">
          <w:t>13</w:t>
        </w:r>
        <w:r w:rsidR="007233A2">
          <w:fldChar w:fldCharType="end"/>
        </w:r>
      </w:hyperlink>
    </w:p>
    <w:p w14:paraId="4547431A" w14:textId="3787B551" w:rsidR="007233A2" w:rsidRDefault="00313CD4">
      <w:pPr>
        <w:pStyle w:val="TOC2"/>
        <w:rPr>
          <w:rFonts w:eastAsiaTheme="minorEastAsia"/>
          <w:smallCaps w:val="0"/>
          <w:sz w:val="22"/>
          <w:lang w:eastAsia="en-US"/>
        </w:rPr>
      </w:pPr>
      <w:hyperlink w:anchor="_Toc57121886" w:history="1">
        <w:r w:rsidR="007233A2" w:rsidRPr="00BD294B">
          <w:rPr>
            <w:rStyle w:val="Hyperlink"/>
          </w:rPr>
          <w:t>مجموعات ترخيص وصول العميل</w:t>
        </w:r>
        <w:r w:rsidR="007233A2">
          <w:tab/>
        </w:r>
        <w:r w:rsidR="007233A2">
          <w:fldChar w:fldCharType="begin"/>
        </w:r>
        <w:r w:rsidR="007233A2">
          <w:instrText xml:space="preserve"> PAGEREF _Toc57121886 \h </w:instrText>
        </w:r>
        <w:r w:rsidR="007233A2">
          <w:fldChar w:fldCharType="separate"/>
        </w:r>
        <w:r w:rsidR="007233A2">
          <w:t>15</w:t>
        </w:r>
        <w:r w:rsidR="007233A2">
          <w:fldChar w:fldCharType="end"/>
        </w:r>
      </w:hyperlink>
    </w:p>
    <w:p w14:paraId="59E603A0" w14:textId="69A5F877" w:rsidR="007233A2" w:rsidRDefault="00313CD4">
      <w:pPr>
        <w:pStyle w:val="TOC2"/>
        <w:rPr>
          <w:rFonts w:eastAsiaTheme="minorEastAsia"/>
          <w:smallCaps w:val="0"/>
          <w:sz w:val="22"/>
          <w:lang w:eastAsia="en-US"/>
        </w:rPr>
      </w:pPr>
      <w:hyperlink w:anchor="_Toc57121887" w:history="1">
        <w:r w:rsidR="007233A2" w:rsidRPr="00BD294B">
          <w:rPr>
            <w:rStyle w:val="Hyperlink"/>
          </w:rPr>
          <w:t>Core Infrastructure Server (CIS) Suite</w:t>
        </w:r>
        <w:r w:rsidR="007233A2">
          <w:tab/>
        </w:r>
        <w:r w:rsidR="007233A2">
          <w:fldChar w:fldCharType="begin"/>
        </w:r>
        <w:r w:rsidR="007233A2">
          <w:instrText xml:space="preserve"> PAGEREF _Toc57121887 \h </w:instrText>
        </w:r>
        <w:r w:rsidR="007233A2">
          <w:fldChar w:fldCharType="separate"/>
        </w:r>
        <w:r w:rsidR="007233A2">
          <w:t>17</w:t>
        </w:r>
        <w:r w:rsidR="007233A2">
          <w:fldChar w:fldCharType="end"/>
        </w:r>
      </w:hyperlink>
    </w:p>
    <w:p w14:paraId="68260064" w14:textId="02DB4FF6" w:rsidR="007233A2" w:rsidRDefault="00313CD4">
      <w:pPr>
        <w:pStyle w:val="TOC2"/>
        <w:rPr>
          <w:rFonts w:eastAsiaTheme="minorEastAsia"/>
          <w:smallCaps w:val="0"/>
          <w:sz w:val="22"/>
          <w:lang w:eastAsia="en-US"/>
        </w:rPr>
      </w:pPr>
      <w:hyperlink w:anchor="_Toc57121888" w:history="1">
        <w:r w:rsidR="007233A2" w:rsidRPr="00BD294B">
          <w:rPr>
            <w:rStyle w:val="Hyperlink"/>
          </w:rPr>
          <w:t>Forefront</w:t>
        </w:r>
        <w:r w:rsidR="007233A2">
          <w:tab/>
        </w:r>
        <w:r w:rsidR="007233A2">
          <w:fldChar w:fldCharType="begin"/>
        </w:r>
        <w:r w:rsidR="007233A2">
          <w:instrText xml:space="preserve"> PAGEREF _Toc57121888 \h </w:instrText>
        </w:r>
        <w:r w:rsidR="007233A2">
          <w:fldChar w:fldCharType="separate"/>
        </w:r>
        <w:r w:rsidR="007233A2">
          <w:t>19</w:t>
        </w:r>
        <w:r w:rsidR="007233A2">
          <w:fldChar w:fldCharType="end"/>
        </w:r>
      </w:hyperlink>
    </w:p>
    <w:p w14:paraId="14E9F26B" w14:textId="3131AEEF" w:rsidR="007233A2" w:rsidRDefault="00313CD4">
      <w:pPr>
        <w:pStyle w:val="TOC2"/>
        <w:rPr>
          <w:rFonts w:eastAsiaTheme="minorEastAsia"/>
          <w:smallCaps w:val="0"/>
          <w:sz w:val="22"/>
          <w:lang w:eastAsia="en-US"/>
        </w:rPr>
      </w:pPr>
      <w:hyperlink w:anchor="_Toc57121889" w:history="1">
        <w:r w:rsidR="007233A2" w:rsidRPr="00BD294B">
          <w:rPr>
            <w:rStyle w:val="Hyperlink"/>
          </w:rPr>
          <w:t>Microsoft Dynamics 365 المحلي</w:t>
        </w:r>
        <w:r w:rsidR="007233A2">
          <w:tab/>
        </w:r>
        <w:r w:rsidR="007233A2">
          <w:fldChar w:fldCharType="begin"/>
        </w:r>
        <w:r w:rsidR="007233A2">
          <w:instrText xml:space="preserve"> PAGEREF _Toc57121889 \h </w:instrText>
        </w:r>
        <w:r w:rsidR="007233A2">
          <w:fldChar w:fldCharType="separate"/>
        </w:r>
        <w:r w:rsidR="007233A2">
          <w:t>19</w:t>
        </w:r>
        <w:r w:rsidR="007233A2">
          <w:fldChar w:fldCharType="end"/>
        </w:r>
      </w:hyperlink>
    </w:p>
    <w:p w14:paraId="6E05B089" w14:textId="4C4F543C" w:rsidR="007233A2" w:rsidRDefault="00313CD4">
      <w:pPr>
        <w:pStyle w:val="TOC2"/>
        <w:rPr>
          <w:rFonts w:eastAsiaTheme="minorEastAsia"/>
          <w:smallCaps w:val="0"/>
          <w:sz w:val="22"/>
          <w:lang w:eastAsia="en-US"/>
        </w:rPr>
      </w:pPr>
      <w:hyperlink w:anchor="_Toc57121890" w:history="1">
        <w:r w:rsidR="007233A2" w:rsidRPr="00BD294B">
          <w:rPr>
            <w:rStyle w:val="Hyperlink"/>
          </w:rPr>
          <w:t>Microsoft Identity Manager</w:t>
        </w:r>
        <w:r w:rsidR="007233A2">
          <w:tab/>
        </w:r>
        <w:r w:rsidR="007233A2">
          <w:fldChar w:fldCharType="begin"/>
        </w:r>
        <w:r w:rsidR="007233A2">
          <w:instrText xml:space="preserve"> PAGEREF _Toc57121890 \h </w:instrText>
        </w:r>
        <w:r w:rsidR="007233A2">
          <w:fldChar w:fldCharType="separate"/>
        </w:r>
        <w:r w:rsidR="007233A2">
          <w:t>21</w:t>
        </w:r>
        <w:r w:rsidR="007233A2">
          <w:fldChar w:fldCharType="end"/>
        </w:r>
      </w:hyperlink>
    </w:p>
    <w:p w14:paraId="6B52646A" w14:textId="1F8F29ED" w:rsidR="007233A2" w:rsidRDefault="00313CD4">
      <w:pPr>
        <w:pStyle w:val="TOC2"/>
        <w:rPr>
          <w:rFonts w:eastAsiaTheme="minorEastAsia"/>
          <w:smallCaps w:val="0"/>
          <w:sz w:val="22"/>
          <w:lang w:eastAsia="en-US"/>
        </w:rPr>
      </w:pPr>
      <w:hyperlink w:anchor="_Toc57121891" w:history="1">
        <w:r w:rsidR="007233A2" w:rsidRPr="00BD294B">
          <w:rPr>
            <w:rStyle w:val="Hyperlink"/>
          </w:rPr>
          <w:t>تطبيقات Office</w:t>
        </w:r>
        <w:r w:rsidR="007233A2">
          <w:tab/>
        </w:r>
        <w:r w:rsidR="007233A2">
          <w:fldChar w:fldCharType="begin"/>
        </w:r>
        <w:r w:rsidR="007233A2">
          <w:instrText xml:space="preserve"> PAGEREF _Toc57121891 \h </w:instrText>
        </w:r>
        <w:r w:rsidR="007233A2">
          <w:fldChar w:fldCharType="separate"/>
        </w:r>
        <w:r w:rsidR="007233A2">
          <w:t>22</w:t>
        </w:r>
        <w:r w:rsidR="007233A2">
          <w:fldChar w:fldCharType="end"/>
        </w:r>
      </w:hyperlink>
    </w:p>
    <w:p w14:paraId="52E31F08" w14:textId="332BF4D3" w:rsidR="007233A2" w:rsidRDefault="00313CD4">
      <w:pPr>
        <w:pStyle w:val="TOC3"/>
        <w:rPr>
          <w:rFonts w:eastAsiaTheme="minorEastAsia"/>
          <w:smallCaps w:val="0"/>
          <w:sz w:val="22"/>
          <w:lang w:eastAsia="en-US"/>
        </w:rPr>
      </w:pPr>
      <w:hyperlink w:anchor="_Toc57121892" w:history="1">
        <w:r w:rsidR="007233A2" w:rsidRPr="00BD294B">
          <w:rPr>
            <w:rStyle w:val="Hyperlink"/>
          </w:rPr>
          <w:t>تطبيقات سطح مكتب Office</w:t>
        </w:r>
        <w:r w:rsidR="007233A2">
          <w:tab/>
        </w:r>
        <w:r w:rsidR="007233A2">
          <w:fldChar w:fldCharType="begin"/>
        </w:r>
        <w:r w:rsidR="007233A2">
          <w:instrText xml:space="preserve"> PAGEREF _Toc57121892 \h </w:instrText>
        </w:r>
        <w:r w:rsidR="007233A2">
          <w:fldChar w:fldCharType="separate"/>
        </w:r>
        <w:r w:rsidR="007233A2">
          <w:t>22</w:t>
        </w:r>
        <w:r w:rsidR="007233A2">
          <w:fldChar w:fldCharType="end"/>
        </w:r>
      </w:hyperlink>
    </w:p>
    <w:p w14:paraId="6E2A5EBA" w14:textId="68DF3AD8" w:rsidR="007233A2" w:rsidRDefault="00313CD4">
      <w:pPr>
        <w:pStyle w:val="TOC3"/>
        <w:rPr>
          <w:rFonts w:eastAsiaTheme="minorEastAsia"/>
          <w:smallCaps w:val="0"/>
          <w:sz w:val="22"/>
          <w:lang w:eastAsia="en-US"/>
        </w:rPr>
      </w:pPr>
      <w:hyperlink w:anchor="_Toc57121893" w:history="1">
        <w:r w:rsidR="007233A2" w:rsidRPr="00BD294B">
          <w:rPr>
            <w:rStyle w:val="Hyperlink"/>
          </w:rPr>
          <w:t>Office for Mac</w:t>
        </w:r>
        <w:r w:rsidR="007233A2">
          <w:tab/>
        </w:r>
        <w:r w:rsidR="007233A2">
          <w:fldChar w:fldCharType="begin"/>
        </w:r>
        <w:r w:rsidR="007233A2">
          <w:instrText xml:space="preserve"> PAGEREF _Toc57121893 \h </w:instrText>
        </w:r>
        <w:r w:rsidR="007233A2">
          <w:fldChar w:fldCharType="separate"/>
        </w:r>
        <w:r w:rsidR="007233A2">
          <w:t>24</w:t>
        </w:r>
        <w:r w:rsidR="007233A2">
          <w:fldChar w:fldCharType="end"/>
        </w:r>
      </w:hyperlink>
    </w:p>
    <w:p w14:paraId="6A810A31" w14:textId="63477269" w:rsidR="007233A2" w:rsidRDefault="00313CD4">
      <w:pPr>
        <w:pStyle w:val="TOC2"/>
        <w:rPr>
          <w:rFonts w:eastAsiaTheme="minorEastAsia"/>
          <w:smallCaps w:val="0"/>
          <w:sz w:val="22"/>
          <w:lang w:eastAsia="en-US"/>
        </w:rPr>
      </w:pPr>
      <w:hyperlink w:anchor="_Toc57121894" w:history="1">
        <w:r w:rsidR="007233A2" w:rsidRPr="00BD294B">
          <w:rPr>
            <w:rStyle w:val="Hyperlink"/>
          </w:rPr>
          <w:t>خوادم Office</w:t>
        </w:r>
        <w:r w:rsidR="007233A2">
          <w:tab/>
        </w:r>
        <w:r w:rsidR="007233A2">
          <w:fldChar w:fldCharType="begin"/>
        </w:r>
        <w:r w:rsidR="007233A2">
          <w:instrText xml:space="preserve"> PAGEREF _Toc57121894 \h </w:instrText>
        </w:r>
        <w:r w:rsidR="007233A2">
          <w:fldChar w:fldCharType="separate"/>
        </w:r>
        <w:r w:rsidR="007233A2">
          <w:t>25</w:t>
        </w:r>
        <w:r w:rsidR="007233A2">
          <w:fldChar w:fldCharType="end"/>
        </w:r>
      </w:hyperlink>
    </w:p>
    <w:p w14:paraId="7370E71E" w14:textId="1C2709E9" w:rsidR="007233A2" w:rsidRDefault="00313CD4">
      <w:pPr>
        <w:pStyle w:val="TOC3"/>
        <w:rPr>
          <w:rFonts w:eastAsiaTheme="minorEastAsia"/>
          <w:smallCaps w:val="0"/>
          <w:sz w:val="22"/>
          <w:lang w:eastAsia="en-US"/>
        </w:rPr>
      </w:pPr>
      <w:hyperlink w:anchor="_Toc57121895" w:history="1">
        <w:r w:rsidR="007233A2" w:rsidRPr="00BD294B">
          <w:rPr>
            <w:rStyle w:val="Hyperlink"/>
          </w:rPr>
          <w:t>Exchange Server</w:t>
        </w:r>
        <w:r w:rsidR="007233A2">
          <w:tab/>
        </w:r>
        <w:r w:rsidR="007233A2">
          <w:fldChar w:fldCharType="begin"/>
        </w:r>
        <w:r w:rsidR="007233A2">
          <w:instrText xml:space="preserve"> PAGEREF _Toc57121895 \h </w:instrText>
        </w:r>
        <w:r w:rsidR="007233A2">
          <w:fldChar w:fldCharType="separate"/>
        </w:r>
        <w:r w:rsidR="007233A2">
          <w:t>25</w:t>
        </w:r>
        <w:r w:rsidR="007233A2">
          <w:fldChar w:fldCharType="end"/>
        </w:r>
      </w:hyperlink>
    </w:p>
    <w:p w14:paraId="4D5F6AA0" w14:textId="2D959976" w:rsidR="007233A2" w:rsidRDefault="00313CD4">
      <w:pPr>
        <w:pStyle w:val="TOC3"/>
        <w:rPr>
          <w:rFonts w:eastAsiaTheme="minorEastAsia"/>
          <w:smallCaps w:val="0"/>
          <w:sz w:val="22"/>
          <w:lang w:eastAsia="en-US"/>
        </w:rPr>
      </w:pPr>
      <w:hyperlink w:anchor="_Toc57121896" w:history="1">
        <w:r w:rsidR="007233A2" w:rsidRPr="00BD294B">
          <w:rPr>
            <w:rStyle w:val="Hyperlink"/>
          </w:rPr>
          <w:t>Project Server</w:t>
        </w:r>
        <w:r w:rsidR="007233A2">
          <w:tab/>
        </w:r>
        <w:r w:rsidR="007233A2">
          <w:fldChar w:fldCharType="begin"/>
        </w:r>
        <w:r w:rsidR="007233A2">
          <w:instrText xml:space="preserve"> PAGEREF _Toc57121896 \h </w:instrText>
        </w:r>
        <w:r w:rsidR="007233A2">
          <w:fldChar w:fldCharType="separate"/>
        </w:r>
        <w:r w:rsidR="007233A2">
          <w:t>26</w:t>
        </w:r>
        <w:r w:rsidR="007233A2">
          <w:fldChar w:fldCharType="end"/>
        </w:r>
      </w:hyperlink>
    </w:p>
    <w:p w14:paraId="608A585C" w14:textId="32327AA6" w:rsidR="007233A2" w:rsidRDefault="00313CD4">
      <w:pPr>
        <w:pStyle w:val="TOC3"/>
        <w:rPr>
          <w:rFonts w:eastAsiaTheme="minorEastAsia"/>
          <w:smallCaps w:val="0"/>
          <w:sz w:val="22"/>
          <w:lang w:eastAsia="en-US"/>
        </w:rPr>
      </w:pPr>
      <w:hyperlink w:anchor="_Toc57121897" w:history="1">
        <w:r w:rsidR="007233A2" w:rsidRPr="00BD294B">
          <w:rPr>
            <w:rStyle w:val="Hyperlink"/>
          </w:rPr>
          <w:t>SharePoint Server</w:t>
        </w:r>
        <w:r w:rsidR="007233A2">
          <w:tab/>
        </w:r>
        <w:r w:rsidR="007233A2">
          <w:fldChar w:fldCharType="begin"/>
        </w:r>
        <w:r w:rsidR="007233A2">
          <w:instrText xml:space="preserve"> PAGEREF _Toc57121897 \h </w:instrText>
        </w:r>
        <w:r w:rsidR="007233A2">
          <w:fldChar w:fldCharType="separate"/>
        </w:r>
        <w:r w:rsidR="007233A2">
          <w:t>27</w:t>
        </w:r>
        <w:r w:rsidR="007233A2">
          <w:fldChar w:fldCharType="end"/>
        </w:r>
      </w:hyperlink>
    </w:p>
    <w:p w14:paraId="366CB244" w14:textId="278691D0" w:rsidR="007233A2" w:rsidRDefault="00313CD4">
      <w:pPr>
        <w:pStyle w:val="TOC3"/>
        <w:rPr>
          <w:rFonts w:eastAsiaTheme="minorEastAsia"/>
          <w:smallCaps w:val="0"/>
          <w:sz w:val="22"/>
          <w:lang w:eastAsia="en-US"/>
        </w:rPr>
      </w:pPr>
      <w:hyperlink w:anchor="_Toc57121898" w:history="1">
        <w:r w:rsidR="007233A2" w:rsidRPr="00BD294B">
          <w:rPr>
            <w:rStyle w:val="Hyperlink"/>
          </w:rPr>
          <w:t>Skype for Business Server</w:t>
        </w:r>
        <w:r w:rsidR="007233A2">
          <w:tab/>
        </w:r>
        <w:r w:rsidR="007233A2">
          <w:fldChar w:fldCharType="begin"/>
        </w:r>
        <w:r w:rsidR="007233A2">
          <w:instrText xml:space="preserve"> PAGEREF _Toc57121898 \h </w:instrText>
        </w:r>
        <w:r w:rsidR="007233A2">
          <w:fldChar w:fldCharType="separate"/>
        </w:r>
        <w:r w:rsidR="007233A2">
          <w:t>28</w:t>
        </w:r>
        <w:r w:rsidR="007233A2">
          <w:fldChar w:fldCharType="end"/>
        </w:r>
      </w:hyperlink>
    </w:p>
    <w:p w14:paraId="02FFA350" w14:textId="4AEC6C3D" w:rsidR="007233A2" w:rsidRDefault="00313CD4">
      <w:pPr>
        <w:pStyle w:val="TOC2"/>
        <w:rPr>
          <w:rFonts w:eastAsiaTheme="minorEastAsia"/>
          <w:smallCaps w:val="0"/>
          <w:sz w:val="22"/>
          <w:lang w:eastAsia="en-US"/>
        </w:rPr>
      </w:pPr>
      <w:hyperlink w:anchor="_Toc57121899" w:history="1">
        <w:r w:rsidR="007233A2" w:rsidRPr="00BD294B">
          <w:rPr>
            <w:rStyle w:val="Hyperlink"/>
          </w:rPr>
          <w:t>SQL Server</w:t>
        </w:r>
        <w:r w:rsidR="007233A2">
          <w:tab/>
        </w:r>
        <w:r w:rsidR="007233A2">
          <w:fldChar w:fldCharType="begin"/>
        </w:r>
        <w:r w:rsidR="007233A2">
          <w:instrText xml:space="preserve"> PAGEREF _Toc57121899 \h </w:instrText>
        </w:r>
        <w:r w:rsidR="007233A2">
          <w:fldChar w:fldCharType="separate"/>
        </w:r>
        <w:r w:rsidR="007233A2">
          <w:t>29</w:t>
        </w:r>
        <w:r w:rsidR="007233A2">
          <w:fldChar w:fldCharType="end"/>
        </w:r>
      </w:hyperlink>
    </w:p>
    <w:p w14:paraId="2428E7EA" w14:textId="11D01B4F" w:rsidR="007233A2" w:rsidRDefault="00313CD4">
      <w:pPr>
        <w:pStyle w:val="TOC2"/>
        <w:rPr>
          <w:rFonts w:eastAsiaTheme="minorEastAsia"/>
          <w:smallCaps w:val="0"/>
          <w:sz w:val="22"/>
          <w:lang w:eastAsia="en-US"/>
        </w:rPr>
      </w:pPr>
      <w:hyperlink w:anchor="_Toc57121900" w:history="1">
        <w:r w:rsidR="007233A2" w:rsidRPr="00BD294B">
          <w:rPr>
            <w:rStyle w:val="Hyperlink"/>
          </w:rPr>
          <w:t>System Center</w:t>
        </w:r>
        <w:r w:rsidR="007233A2">
          <w:tab/>
        </w:r>
        <w:r w:rsidR="007233A2">
          <w:fldChar w:fldCharType="begin"/>
        </w:r>
        <w:r w:rsidR="007233A2">
          <w:instrText xml:space="preserve"> PAGEREF _Toc57121900 \h </w:instrText>
        </w:r>
        <w:r w:rsidR="007233A2">
          <w:fldChar w:fldCharType="separate"/>
        </w:r>
        <w:r w:rsidR="007233A2">
          <w:t>32</w:t>
        </w:r>
        <w:r w:rsidR="007233A2">
          <w:fldChar w:fldCharType="end"/>
        </w:r>
      </w:hyperlink>
    </w:p>
    <w:p w14:paraId="5055CA29" w14:textId="06235948" w:rsidR="007233A2" w:rsidRDefault="00313CD4">
      <w:pPr>
        <w:pStyle w:val="TOC3"/>
        <w:rPr>
          <w:rFonts w:eastAsiaTheme="minorEastAsia"/>
          <w:smallCaps w:val="0"/>
          <w:sz w:val="22"/>
          <w:lang w:eastAsia="en-US"/>
        </w:rPr>
      </w:pPr>
      <w:hyperlink w:anchor="_Toc57121901" w:history="1">
        <w:r w:rsidR="007233A2" w:rsidRPr="00BD294B">
          <w:rPr>
            <w:rStyle w:val="Hyperlink"/>
          </w:rPr>
          <w:t>System Center Server</w:t>
        </w:r>
        <w:r w:rsidR="007233A2">
          <w:tab/>
        </w:r>
        <w:r w:rsidR="007233A2">
          <w:fldChar w:fldCharType="begin"/>
        </w:r>
        <w:r w:rsidR="007233A2">
          <w:instrText xml:space="preserve"> PAGEREF _Toc57121901 \h </w:instrText>
        </w:r>
        <w:r w:rsidR="007233A2">
          <w:fldChar w:fldCharType="separate"/>
        </w:r>
        <w:r w:rsidR="007233A2">
          <w:t>32</w:t>
        </w:r>
        <w:r w:rsidR="007233A2">
          <w:fldChar w:fldCharType="end"/>
        </w:r>
      </w:hyperlink>
    </w:p>
    <w:p w14:paraId="063962AF" w14:textId="516B1D36" w:rsidR="007233A2" w:rsidRDefault="00313CD4">
      <w:pPr>
        <w:pStyle w:val="TOC3"/>
        <w:rPr>
          <w:rFonts w:eastAsiaTheme="minorEastAsia"/>
          <w:smallCaps w:val="0"/>
          <w:sz w:val="22"/>
          <w:lang w:eastAsia="en-US"/>
        </w:rPr>
      </w:pPr>
      <w:hyperlink w:anchor="_Toc57121902" w:history="1">
        <w:r w:rsidR="007233A2" w:rsidRPr="00BD294B">
          <w:rPr>
            <w:rStyle w:val="Hyperlink"/>
          </w:rPr>
          <w:t>برنامج مدير Microsoft لتكوين نقطة النهاية (المعروف سابقًا باسم، إدارة تكوين مركز النظام)</w:t>
        </w:r>
        <w:r w:rsidR="007233A2">
          <w:tab/>
        </w:r>
        <w:r w:rsidR="007233A2">
          <w:fldChar w:fldCharType="begin"/>
        </w:r>
        <w:r w:rsidR="007233A2">
          <w:instrText xml:space="preserve"> PAGEREF _Toc57121902 \h </w:instrText>
        </w:r>
        <w:r w:rsidR="007233A2">
          <w:fldChar w:fldCharType="separate"/>
        </w:r>
        <w:r w:rsidR="007233A2">
          <w:t>34</w:t>
        </w:r>
        <w:r w:rsidR="007233A2">
          <w:fldChar w:fldCharType="end"/>
        </w:r>
      </w:hyperlink>
    </w:p>
    <w:p w14:paraId="628B9A9B" w14:textId="41788002" w:rsidR="007233A2" w:rsidRDefault="00313CD4">
      <w:pPr>
        <w:pStyle w:val="TOC3"/>
        <w:rPr>
          <w:rFonts w:eastAsiaTheme="minorEastAsia"/>
          <w:smallCaps w:val="0"/>
          <w:sz w:val="22"/>
          <w:lang w:eastAsia="en-US"/>
        </w:rPr>
      </w:pPr>
      <w:hyperlink w:anchor="_Toc57121903" w:history="1">
        <w:r w:rsidR="007233A2" w:rsidRPr="00BD294B">
          <w:rPr>
            <w:rStyle w:val="Hyperlink"/>
          </w:rPr>
          <w:t>System Center Data Protection Manager</w:t>
        </w:r>
        <w:r w:rsidR="007233A2">
          <w:tab/>
        </w:r>
        <w:r w:rsidR="007233A2">
          <w:fldChar w:fldCharType="begin"/>
        </w:r>
        <w:r w:rsidR="007233A2">
          <w:instrText xml:space="preserve"> PAGEREF _Toc57121903 \h </w:instrText>
        </w:r>
        <w:r w:rsidR="007233A2">
          <w:fldChar w:fldCharType="separate"/>
        </w:r>
        <w:r w:rsidR="007233A2">
          <w:t>35</w:t>
        </w:r>
        <w:r w:rsidR="007233A2">
          <w:fldChar w:fldCharType="end"/>
        </w:r>
      </w:hyperlink>
    </w:p>
    <w:p w14:paraId="20B70DA5" w14:textId="3B337E40" w:rsidR="007233A2" w:rsidRDefault="00313CD4">
      <w:pPr>
        <w:pStyle w:val="TOC3"/>
        <w:rPr>
          <w:rFonts w:eastAsiaTheme="minorEastAsia"/>
          <w:smallCaps w:val="0"/>
          <w:sz w:val="22"/>
          <w:lang w:eastAsia="en-US"/>
        </w:rPr>
      </w:pPr>
      <w:hyperlink w:anchor="_Toc57121904" w:history="1">
        <w:r w:rsidR="007233A2" w:rsidRPr="00BD294B">
          <w:rPr>
            <w:rStyle w:val="Hyperlink"/>
          </w:rPr>
          <w:t>System Center Endpoint Protection</w:t>
        </w:r>
        <w:r w:rsidR="007233A2">
          <w:tab/>
        </w:r>
        <w:r w:rsidR="007233A2">
          <w:fldChar w:fldCharType="begin"/>
        </w:r>
        <w:r w:rsidR="007233A2">
          <w:instrText xml:space="preserve"> PAGEREF _Toc57121904 \h </w:instrText>
        </w:r>
        <w:r w:rsidR="007233A2">
          <w:fldChar w:fldCharType="separate"/>
        </w:r>
        <w:r w:rsidR="007233A2">
          <w:t>36</w:t>
        </w:r>
        <w:r w:rsidR="007233A2">
          <w:fldChar w:fldCharType="end"/>
        </w:r>
      </w:hyperlink>
    </w:p>
    <w:p w14:paraId="2993248C" w14:textId="088F99AF" w:rsidR="007233A2" w:rsidRDefault="00313CD4">
      <w:pPr>
        <w:pStyle w:val="TOC3"/>
        <w:rPr>
          <w:rFonts w:eastAsiaTheme="minorEastAsia"/>
          <w:smallCaps w:val="0"/>
          <w:sz w:val="22"/>
          <w:lang w:eastAsia="en-US"/>
        </w:rPr>
      </w:pPr>
      <w:hyperlink w:anchor="_Toc57121905" w:history="1">
        <w:r w:rsidR="007233A2" w:rsidRPr="00BD294B">
          <w:rPr>
            <w:rStyle w:val="Hyperlink"/>
          </w:rPr>
          <w:t>System Center Operations Manager</w:t>
        </w:r>
        <w:r w:rsidR="007233A2">
          <w:tab/>
        </w:r>
        <w:r w:rsidR="007233A2">
          <w:fldChar w:fldCharType="begin"/>
        </w:r>
        <w:r w:rsidR="007233A2">
          <w:instrText xml:space="preserve"> PAGEREF _Toc57121905 \h </w:instrText>
        </w:r>
        <w:r w:rsidR="007233A2">
          <w:fldChar w:fldCharType="separate"/>
        </w:r>
        <w:r w:rsidR="007233A2">
          <w:t>37</w:t>
        </w:r>
        <w:r w:rsidR="007233A2">
          <w:fldChar w:fldCharType="end"/>
        </w:r>
      </w:hyperlink>
    </w:p>
    <w:p w14:paraId="0CEDCBC8" w14:textId="2E0580BA" w:rsidR="007233A2" w:rsidRDefault="00313CD4">
      <w:pPr>
        <w:pStyle w:val="TOC3"/>
        <w:rPr>
          <w:rFonts w:eastAsiaTheme="minorEastAsia"/>
          <w:smallCaps w:val="0"/>
          <w:sz w:val="22"/>
          <w:lang w:eastAsia="en-US"/>
        </w:rPr>
      </w:pPr>
      <w:hyperlink w:anchor="_Toc57121906" w:history="1">
        <w:r w:rsidR="007233A2" w:rsidRPr="00BD294B">
          <w:rPr>
            <w:rStyle w:val="Hyperlink"/>
          </w:rPr>
          <w:t>System Center Orchestrator</w:t>
        </w:r>
        <w:r w:rsidR="007233A2">
          <w:tab/>
        </w:r>
        <w:r w:rsidR="007233A2">
          <w:fldChar w:fldCharType="begin"/>
        </w:r>
        <w:r w:rsidR="007233A2">
          <w:instrText xml:space="preserve"> PAGEREF _Toc57121906 \h </w:instrText>
        </w:r>
        <w:r w:rsidR="007233A2">
          <w:fldChar w:fldCharType="separate"/>
        </w:r>
        <w:r w:rsidR="007233A2">
          <w:t>38</w:t>
        </w:r>
        <w:r w:rsidR="007233A2">
          <w:fldChar w:fldCharType="end"/>
        </w:r>
      </w:hyperlink>
    </w:p>
    <w:p w14:paraId="19AF5E9F" w14:textId="67BE98CB" w:rsidR="007233A2" w:rsidRDefault="00313CD4">
      <w:pPr>
        <w:pStyle w:val="TOC3"/>
        <w:rPr>
          <w:rFonts w:eastAsiaTheme="minorEastAsia"/>
          <w:smallCaps w:val="0"/>
          <w:sz w:val="22"/>
          <w:lang w:eastAsia="en-US"/>
        </w:rPr>
      </w:pPr>
      <w:hyperlink w:anchor="_Toc57121907" w:history="1">
        <w:r w:rsidR="007233A2" w:rsidRPr="00BD294B">
          <w:rPr>
            <w:rStyle w:val="Hyperlink"/>
          </w:rPr>
          <w:t>System Center Service Manager</w:t>
        </w:r>
        <w:r w:rsidR="007233A2">
          <w:tab/>
        </w:r>
        <w:r w:rsidR="007233A2">
          <w:fldChar w:fldCharType="begin"/>
        </w:r>
        <w:r w:rsidR="007233A2">
          <w:instrText xml:space="preserve"> PAGEREF _Toc57121907 \h </w:instrText>
        </w:r>
        <w:r w:rsidR="007233A2">
          <w:fldChar w:fldCharType="separate"/>
        </w:r>
        <w:r w:rsidR="007233A2">
          <w:t>39</w:t>
        </w:r>
        <w:r w:rsidR="007233A2">
          <w:fldChar w:fldCharType="end"/>
        </w:r>
      </w:hyperlink>
    </w:p>
    <w:p w14:paraId="77CDBE9E" w14:textId="7EDB495A" w:rsidR="007233A2" w:rsidRDefault="00313CD4">
      <w:pPr>
        <w:pStyle w:val="TOC2"/>
        <w:rPr>
          <w:rFonts w:eastAsiaTheme="minorEastAsia"/>
          <w:smallCaps w:val="0"/>
          <w:sz w:val="22"/>
          <w:lang w:eastAsia="en-US"/>
        </w:rPr>
      </w:pPr>
      <w:hyperlink w:anchor="_Toc57121908" w:history="1">
        <w:r w:rsidR="007233A2" w:rsidRPr="00BD294B">
          <w:rPr>
            <w:rStyle w:val="Hyperlink"/>
          </w:rPr>
          <w:t>Virtual Desktop Infrastructure (VDI) Suite</w:t>
        </w:r>
        <w:r w:rsidR="007233A2">
          <w:tab/>
        </w:r>
        <w:r w:rsidR="007233A2">
          <w:fldChar w:fldCharType="begin"/>
        </w:r>
        <w:r w:rsidR="007233A2">
          <w:instrText xml:space="preserve"> PAGEREF _Toc57121908 \h </w:instrText>
        </w:r>
        <w:r w:rsidR="007233A2">
          <w:fldChar w:fldCharType="separate"/>
        </w:r>
        <w:r w:rsidR="007233A2">
          <w:t>39</w:t>
        </w:r>
        <w:r w:rsidR="007233A2">
          <w:fldChar w:fldCharType="end"/>
        </w:r>
      </w:hyperlink>
    </w:p>
    <w:p w14:paraId="2B16B0D4" w14:textId="1D813C86" w:rsidR="007233A2" w:rsidRDefault="00313CD4">
      <w:pPr>
        <w:pStyle w:val="TOC2"/>
        <w:rPr>
          <w:rFonts w:eastAsiaTheme="minorEastAsia"/>
          <w:smallCaps w:val="0"/>
          <w:sz w:val="22"/>
          <w:lang w:eastAsia="en-US"/>
        </w:rPr>
      </w:pPr>
      <w:hyperlink w:anchor="_Toc57121909" w:history="1">
        <w:r w:rsidR="007233A2" w:rsidRPr="00BD294B">
          <w:rPr>
            <w:rStyle w:val="Hyperlink"/>
          </w:rPr>
          <w:t>Visual Studio</w:t>
        </w:r>
        <w:r w:rsidR="007233A2">
          <w:tab/>
        </w:r>
        <w:r w:rsidR="007233A2">
          <w:fldChar w:fldCharType="begin"/>
        </w:r>
        <w:r w:rsidR="007233A2">
          <w:instrText xml:space="preserve"> PAGEREF _Toc57121909 \h </w:instrText>
        </w:r>
        <w:r w:rsidR="007233A2">
          <w:fldChar w:fldCharType="separate"/>
        </w:r>
        <w:r w:rsidR="007233A2">
          <w:t>40</w:t>
        </w:r>
        <w:r w:rsidR="007233A2">
          <w:fldChar w:fldCharType="end"/>
        </w:r>
      </w:hyperlink>
    </w:p>
    <w:p w14:paraId="208A918E" w14:textId="6B7C8B6D" w:rsidR="007233A2" w:rsidRDefault="00313CD4">
      <w:pPr>
        <w:pStyle w:val="TOC3"/>
        <w:rPr>
          <w:rFonts w:eastAsiaTheme="minorEastAsia"/>
          <w:smallCaps w:val="0"/>
          <w:sz w:val="22"/>
          <w:lang w:eastAsia="en-US"/>
        </w:rPr>
      </w:pPr>
      <w:hyperlink w:anchor="_Toc57121910" w:history="1">
        <w:r w:rsidR="007233A2" w:rsidRPr="00BD294B">
          <w:rPr>
            <w:rStyle w:val="Hyperlink"/>
          </w:rPr>
          <w:t>Visual Studio</w:t>
        </w:r>
        <w:r w:rsidR="007233A2">
          <w:tab/>
        </w:r>
        <w:r w:rsidR="007233A2">
          <w:fldChar w:fldCharType="begin"/>
        </w:r>
        <w:r w:rsidR="007233A2">
          <w:instrText xml:space="preserve"> PAGEREF _Toc57121910 \h </w:instrText>
        </w:r>
        <w:r w:rsidR="007233A2">
          <w:fldChar w:fldCharType="separate"/>
        </w:r>
        <w:r w:rsidR="007233A2">
          <w:t>40</w:t>
        </w:r>
        <w:r w:rsidR="007233A2">
          <w:fldChar w:fldCharType="end"/>
        </w:r>
      </w:hyperlink>
    </w:p>
    <w:p w14:paraId="7EFEB492" w14:textId="13FB45B4" w:rsidR="007233A2" w:rsidRDefault="00313CD4">
      <w:pPr>
        <w:pStyle w:val="TOC3"/>
        <w:rPr>
          <w:rFonts w:eastAsiaTheme="minorEastAsia"/>
          <w:smallCaps w:val="0"/>
          <w:sz w:val="22"/>
          <w:lang w:eastAsia="en-US"/>
        </w:rPr>
      </w:pPr>
      <w:hyperlink w:anchor="_Toc57121911" w:history="1">
        <w:r w:rsidR="007233A2" w:rsidRPr="00BD294B">
          <w:rPr>
            <w:rStyle w:val="Hyperlink"/>
          </w:rPr>
          <w:t>خادم Azure DevOps Server</w:t>
        </w:r>
        <w:r w:rsidR="007233A2">
          <w:tab/>
        </w:r>
        <w:r w:rsidR="007233A2">
          <w:fldChar w:fldCharType="begin"/>
        </w:r>
        <w:r w:rsidR="007233A2">
          <w:instrText xml:space="preserve"> PAGEREF _Toc57121911 \h </w:instrText>
        </w:r>
        <w:r w:rsidR="007233A2">
          <w:fldChar w:fldCharType="separate"/>
        </w:r>
        <w:r w:rsidR="007233A2">
          <w:t>42</w:t>
        </w:r>
        <w:r w:rsidR="007233A2">
          <w:fldChar w:fldCharType="end"/>
        </w:r>
      </w:hyperlink>
    </w:p>
    <w:p w14:paraId="0C6249E4" w14:textId="5CADECF6" w:rsidR="007233A2" w:rsidRDefault="00313CD4">
      <w:pPr>
        <w:pStyle w:val="TOC2"/>
        <w:rPr>
          <w:rFonts w:eastAsiaTheme="minorEastAsia"/>
          <w:smallCaps w:val="0"/>
          <w:sz w:val="22"/>
          <w:lang w:eastAsia="en-US"/>
        </w:rPr>
      </w:pPr>
      <w:hyperlink w:anchor="_Toc57121912" w:history="1">
        <w:r w:rsidR="007233A2" w:rsidRPr="00BD294B">
          <w:rPr>
            <w:rStyle w:val="Hyperlink"/>
          </w:rPr>
          <w:t>Windows</w:t>
        </w:r>
        <w:r w:rsidR="007233A2">
          <w:tab/>
        </w:r>
        <w:r w:rsidR="007233A2">
          <w:fldChar w:fldCharType="begin"/>
        </w:r>
        <w:r w:rsidR="007233A2">
          <w:instrText xml:space="preserve"> PAGEREF _Toc57121912 \h </w:instrText>
        </w:r>
        <w:r w:rsidR="007233A2">
          <w:fldChar w:fldCharType="separate"/>
        </w:r>
        <w:r w:rsidR="007233A2">
          <w:t>43</w:t>
        </w:r>
        <w:r w:rsidR="007233A2">
          <w:fldChar w:fldCharType="end"/>
        </w:r>
      </w:hyperlink>
    </w:p>
    <w:p w14:paraId="31B96541" w14:textId="31E8910B" w:rsidR="007233A2" w:rsidRDefault="00313CD4">
      <w:pPr>
        <w:pStyle w:val="TOC3"/>
        <w:rPr>
          <w:rFonts w:eastAsiaTheme="minorEastAsia"/>
          <w:smallCaps w:val="0"/>
          <w:sz w:val="22"/>
          <w:lang w:eastAsia="en-US"/>
        </w:rPr>
      </w:pPr>
      <w:hyperlink w:anchor="_Toc57121913" w:history="1">
        <w:r w:rsidR="007233A2" w:rsidRPr="00BD294B">
          <w:rPr>
            <w:rStyle w:val="Hyperlink"/>
          </w:rPr>
          <w:t>نظام تشغيل جهاز سطح مكتب Windows</w:t>
        </w:r>
        <w:r w:rsidR="007233A2">
          <w:tab/>
        </w:r>
        <w:r w:rsidR="007233A2">
          <w:fldChar w:fldCharType="begin"/>
        </w:r>
        <w:r w:rsidR="007233A2">
          <w:instrText xml:space="preserve"> PAGEREF _Toc57121913 \h </w:instrText>
        </w:r>
        <w:r w:rsidR="007233A2">
          <w:fldChar w:fldCharType="separate"/>
        </w:r>
        <w:r w:rsidR="007233A2">
          <w:t>43</w:t>
        </w:r>
        <w:r w:rsidR="007233A2">
          <w:fldChar w:fldCharType="end"/>
        </w:r>
      </w:hyperlink>
    </w:p>
    <w:p w14:paraId="306E35A6" w14:textId="5F6BBD9E" w:rsidR="007233A2" w:rsidRDefault="00313CD4">
      <w:pPr>
        <w:pStyle w:val="TOC2"/>
        <w:rPr>
          <w:rFonts w:eastAsiaTheme="minorEastAsia"/>
          <w:smallCaps w:val="0"/>
          <w:sz w:val="22"/>
          <w:lang w:eastAsia="en-US"/>
        </w:rPr>
      </w:pPr>
      <w:hyperlink w:anchor="_Toc57121914" w:history="1">
        <w:r w:rsidR="007233A2" w:rsidRPr="00BD294B">
          <w:rPr>
            <w:rStyle w:val="Hyperlink"/>
          </w:rPr>
          <w:t>Windows Server</w:t>
        </w:r>
        <w:r w:rsidR="007233A2">
          <w:tab/>
        </w:r>
        <w:r w:rsidR="007233A2">
          <w:fldChar w:fldCharType="begin"/>
        </w:r>
        <w:r w:rsidR="007233A2">
          <w:instrText xml:space="preserve"> PAGEREF _Toc57121914 \h </w:instrText>
        </w:r>
        <w:r w:rsidR="007233A2">
          <w:fldChar w:fldCharType="separate"/>
        </w:r>
        <w:r w:rsidR="007233A2">
          <w:t>50</w:t>
        </w:r>
        <w:r w:rsidR="007233A2">
          <w:fldChar w:fldCharType="end"/>
        </w:r>
      </w:hyperlink>
    </w:p>
    <w:p w14:paraId="0F0CDC47" w14:textId="7C6AB71E" w:rsidR="007233A2" w:rsidRDefault="00313CD4">
      <w:pPr>
        <w:pStyle w:val="TOC3"/>
        <w:rPr>
          <w:rFonts w:eastAsiaTheme="minorEastAsia"/>
          <w:smallCaps w:val="0"/>
          <w:sz w:val="22"/>
          <w:lang w:eastAsia="en-US"/>
        </w:rPr>
      </w:pPr>
      <w:hyperlink w:anchor="_Toc57121915" w:history="1">
        <w:r w:rsidR="007233A2" w:rsidRPr="00BD294B">
          <w:rPr>
            <w:rStyle w:val="Hyperlink"/>
          </w:rPr>
          <w:t>Windows MultiPoint Server</w:t>
        </w:r>
        <w:r w:rsidR="007233A2">
          <w:tab/>
        </w:r>
        <w:r w:rsidR="007233A2">
          <w:fldChar w:fldCharType="begin"/>
        </w:r>
        <w:r w:rsidR="007233A2">
          <w:instrText xml:space="preserve"> PAGEREF _Toc57121915 \h </w:instrText>
        </w:r>
        <w:r w:rsidR="007233A2">
          <w:fldChar w:fldCharType="separate"/>
        </w:r>
        <w:r w:rsidR="007233A2">
          <w:t>50</w:t>
        </w:r>
        <w:r w:rsidR="007233A2">
          <w:fldChar w:fldCharType="end"/>
        </w:r>
      </w:hyperlink>
    </w:p>
    <w:p w14:paraId="7B6B4164" w14:textId="6B46F2B0" w:rsidR="007233A2" w:rsidRDefault="00313CD4">
      <w:pPr>
        <w:pStyle w:val="TOC3"/>
        <w:rPr>
          <w:rFonts w:eastAsiaTheme="minorEastAsia"/>
          <w:smallCaps w:val="0"/>
          <w:sz w:val="22"/>
          <w:lang w:eastAsia="en-US"/>
        </w:rPr>
      </w:pPr>
      <w:hyperlink w:anchor="_Toc57121916" w:history="1">
        <w:r w:rsidR="007233A2" w:rsidRPr="00BD294B">
          <w:rPr>
            <w:rStyle w:val="Hyperlink"/>
          </w:rPr>
          <w:t>Windows Server</w:t>
        </w:r>
        <w:r w:rsidR="007233A2">
          <w:tab/>
        </w:r>
        <w:r w:rsidR="007233A2">
          <w:fldChar w:fldCharType="begin"/>
        </w:r>
        <w:r w:rsidR="007233A2">
          <w:instrText xml:space="preserve"> PAGEREF _Toc57121916 \h </w:instrText>
        </w:r>
        <w:r w:rsidR="007233A2">
          <w:fldChar w:fldCharType="separate"/>
        </w:r>
        <w:r w:rsidR="007233A2">
          <w:t>51</w:t>
        </w:r>
        <w:r w:rsidR="007233A2">
          <w:fldChar w:fldCharType="end"/>
        </w:r>
      </w:hyperlink>
    </w:p>
    <w:p w14:paraId="5CB8A2F8" w14:textId="3C165990" w:rsidR="007233A2" w:rsidRDefault="00313CD4">
      <w:pPr>
        <w:pStyle w:val="TOC1"/>
        <w:rPr>
          <w:rFonts w:eastAsiaTheme="minorEastAsia"/>
          <w:b w:val="0"/>
          <w:caps w:val="0"/>
          <w:noProof/>
          <w:sz w:val="22"/>
          <w:szCs w:val="22"/>
          <w:lang w:eastAsia="en-US"/>
        </w:rPr>
      </w:pPr>
      <w:hyperlink w:anchor="_Toc57121917" w:history="1">
        <w:r w:rsidR="007233A2" w:rsidRPr="00BD294B">
          <w:rPr>
            <w:rStyle w:val="Hyperlink"/>
            <w:noProof/>
          </w:rPr>
          <w:t>الخدمات عبر الإنترنت</w:t>
        </w:r>
        <w:r w:rsidR="007233A2">
          <w:rPr>
            <w:noProof/>
          </w:rPr>
          <w:tab/>
        </w:r>
        <w:r w:rsidR="007233A2">
          <w:rPr>
            <w:noProof/>
          </w:rPr>
          <w:fldChar w:fldCharType="begin"/>
        </w:r>
        <w:r w:rsidR="007233A2">
          <w:rPr>
            <w:noProof/>
          </w:rPr>
          <w:instrText xml:space="preserve"> PAGEREF _Toc57121917 \h </w:instrText>
        </w:r>
        <w:r w:rsidR="007233A2">
          <w:rPr>
            <w:noProof/>
          </w:rPr>
        </w:r>
        <w:r w:rsidR="007233A2">
          <w:rPr>
            <w:noProof/>
          </w:rPr>
          <w:fldChar w:fldCharType="separate"/>
        </w:r>
        <w:r w:rsidR="007233A2">
          <w:rPr>
            <w:noProof/>
          </w:rPr>
          <w:t>55</w:t>
        </w:r>
        <w:r w:rsidR="007233A2">
          <w:rPr>
            <w:noProof/>
          </w:rPr>
          <w:fldChar w:fldCharType="end"/>
        </w:r>
      </w:hyperlink>
    </w:p>
    <w:p w14:paraId="3250F7DC" w14:textId="54C10486" w:rsidR="007233A2" w:rsidRDefault="00313CD4">
      <w:pPr>
        <w:pStyle w:val="TOC2"/>
        <w:rPr>
          <w:rFonts w:eastAsiaTheme="minorEastAsia"/>
          <w:smallCaps w:val="0"/>
          <w:sz w:val="22"/>
          <w:lang w:eastAsia="en-US"/>
        </w:rPr>
      </w:pPr>
      <w:hyperlink w:anchor="_Toc57121918" w:history="1">
        <w:r w:rsidR="007233A2" w:rsidRPr="00BD294B">
          <w:rPr>
            <w:rStyle w:val="Hyperlink"/>
          </w:rPr>
          <w:t>التوفر الإقليمي للخدمات عبر الإنترنت</w:t>
        </w:r>
        <w:r w:rsidR="007233A2">
          <w:tab/>
        </w:r>
        <w:r w:rsidR="007233A2">
          <w:fldChar w:fldCharType="begin"/>
        </w:r>
        <w:r w:rsidR="007233A2">
          <w:instrText xml:space="preserve"> PAGEREF _Toc57121918 \h </w:instrText>
        </w:r>
        <w:r w:rsidR="007233A2">
          <w:fldChar w:fldCharType="separate"/>
        </w:r>
        <w:r w:rsidR="007233A2">
          <w:t>55</w:t>
        </w:r>
        <w:r w:rsidR="007233A2">
          <w:fldChar w:fldCharType="end"/>
        </w:r>
      </w:hyperlink>
    </w:p>
    <w:p w14:paraId="67417EBF" w14:textId="40093CC9" w:rsidR="007233A2" w:rsidRDefault="00313CD4">
      <w:pPr>
        <w:pStyle w:val="TOC2"/>
        <w:rPr>
          <w:rFonts w:eastAsiaTheme="minorEastAsia"/>
          <w:smallCaps w:val="0"/>
          <w:sz w:val="22"/>
          <w:lang w:eastAsia="en-US"/>
        </w:rPr>
      </w:pPr>
      <w:hyperlink w:anchor="_Toc57121919" w:history="1">
        <w:r w:rsidR="007233A2" w:rsidRPr="00BD294B">
          <w:rPr>
            <w:rStyle w:val="Hyperlink"/>
          </w:rPr>
          <w:t>قواعد شراء الخدمات عبر الإنترنت</w:t>
        </w:r>
        <w:r w:rsidR="007233A2">
          <w:tab/>
        </w:r>
        <w:r w:rsidR="007233A2">
          <w:fldChar w:fldCharType="begin"/>
        </w:r>
        <w:r w:rsidR="007233A2">
          <w:instrText xml:space="preserve"> PAGEREF _Toc57121919 \h </w:instrText>
        </w:r>
        <w:r w:rsidR="007233A2">
          <w:fldChar w:fldCharType="separate"/>
        </w:r>
        <w:r w:rsidR="007233A2">
          <w:t>55</w:t>
        </w:r>
        <w:r w:rsidR="007233A2">
          <w:fldChar w:fldCharType="end"/>
        </w:r>
      </w:hyperlink>
    </w:p>
    <w:p w14:paraId="56A85EB2" w14:textId="64BE388D" w:rsidR="007233A2" w:rsidRDefault="00313CD4">
      <w:pPr>
        <w:pStyle w:val="TOC2"/>
        <w:rPr>
          <w:rFonts w:eastAsiaTheme="minorEastAsia"/>
          <w:smallCaps w:val="0"/>
          <w:sz w:val="22"/>
          <w:lang w:eastAsia="en-US"/>
        </w:rPr>
      </w:pPr>
      <w:hyperlink w:anchor="_Toc57121920" w:history="1">
        <w:r w:rsidR="007233A2" w:rsidRPr="00BD294B">
          <w:rPr>
            <w:rStyle w:val="Hyperlink"/>
          </w:rPr>
          <w:t>تجديد الخدمات عبر الإنترنت</w:t>
        </w:r>
        <w:r w:rsidR="007233A2">
          <w:tab/>
        </w:r>
        <w:r w:rsidR="007233A2">
          <w:fldChar w:fldCharType="begin"/>
        </w:r>
        <w:r w:rsidR="007233A2">
          <w:instrText xml:space="preserve"> PAGEREF _Toc57121920 \h </w:instrText>
        </w:r>
        <w:r w:rsidR="007233A2">
          <w:fldChar w:fldCharType="separate"/>
        </w:r>
        <w:r w:rsidR="007233A2">
          <w:t>55</w:t>
        </w:r>
        <w:r w:rsidR="007233A2">
          <w:fldChar w:fldCharType="end"/>
        </w:r>
      </w:hyperlink>
    </w:p>
    <w:p w14:paraId="1445AF6E" w14:textId="7FDD7309" w:rsidR="007233A2" w:rsidRDefault="00313CD4">
      <w:pPr>
        <w:pStyle w:val="TOC2"/>
        <w:rPr>
          <w:rFonts w:eastAsiaTheme="minorEastAsia"/>
          <w:smallCaps w:val="0"/>
          <w:sz w:val="22"/>
          <w:lang w:eastAsia="en-US"/>
        </w:rPr>
      </w:pPr>
      <w:hyperlink w:anchor="_Toc57121921" w:history="1">
        <w:r w:rsidR="007233A2" w:rsidRPr="00BD294B">
          <w:rPr>
            <w:rStyle w:val="Hyperlink"/>
          </w:rPr>
          <w:t>خدمات Microsoft Azure</w:t>
        </w:r>
        <w:r w:rsidR="007233A2">
          <w:tab/>
        </w:r>
        <w:r w:rsidR="007233A2">
          <w:fldChar w:fldCharType="begin"/>
        </w:r>
        <w:r w:rsidR="007233A2">
          <w:instrText xml:space="preserve"> PAGEREF _Toc57121921 \h </w:instrText>
        </w:r>
        <w:r w:rsidR="007233A2">
          <w:fldChar w:fldCharType="separate"/>
        </w:r>
        <w:r w:rsidR="007233A2">
          <w:t>55</w:t>
        </w:r>
        <w:r w:rsidR="007233A2">
          <w:fldChar w:fldCharType="end"/>
        </w:r>
      </w:hyperlink>
    </w:p>
    <w:p w14:paraId="5067BD7E" w14:textId="5F82E059" w:rsidR="007233A2" w:rsidRDefault="00313CD4">
      <w:pPr>
        <w:pStyle w:val="TOC3"/>
        <w:rPr>
          <w:rFonts w:eastAsiaTheme="minorEastAsia"/>
          <w:smallCaps w:val="0"/>
          <w:sz w:val="22"/>
          <w:lang w:eastAsia="en-US"/>
        </w:rPr>
      </w:pPr>
      <w:hyperlink w:anchor="_Toc57121922" w:history="1">
        <w:r w:rsidR="007233A2" w:rsidRPr="00BD294B">
          <w:rPr>
            <w:rStyle w:val="Hyperlink"/>
          </w:rPr>
          <w:t>خدمات Microsoft Azure</w:t>
        </w:r>
        <w:r w:rsidR="007233A2">
          <w:tab/>
        </w:r>
        <w:r w:rsidR="007233A2">
          <w:fldChar w:fldCharType="begin"/>
        </w:r>
        <w:r w:rsidR="007233A2">
          <w:instrText xml:space="preserve"> PAGEREF _Toc57121922 \h </w:instrText>
        </w:r>
        <w:r w:rsidR="007233A2">
          <w:fldChar w:fldCharType="separate"/>
        </w:r>
        <w:r w:rsidR="007233A2">
          <w:t>59</w:t>
        </w:r>
        <w:r w:rsidR="007233A2">
          <w:fldChar w:fldCharType="end"/>
        </w:r>
      </w:hyperlink>
    </w:p>
    <w:p w14:paraId="36DD5CE5" w14:textId="6C9745C4" w:rsidR="007233A2" w:rsidRDefault="00313CD4">
      <w:pPr>
        <w:pStyle w:val="TOC3"/>
        <w:rPr>
          <w:rFonts w:eastAsiaTheme="minorEastAsia"/>
          <w:smallCaps w:val="0"/>
          <w:sz w:val="22"/>
          <w:lang w:eastAsia="en-US"/>
        </w:rPr>
      </w:pPr>
      <w:hyperlink w:anchor="_Toc57121923" w:history="1">
        <w:r w:rsidR="007233A2" w:rsidRPr="00BD294B">
          <w:rPr>
            <w:rStyle w:val="Hyperlink"/>
          </w:rPr>
          <w:t>خطط Microsoft Azure Infrastructure</w:t>
        </w:r>
        <w:r w:rsidR="007233A2">
          <w:tab/>
        </w:r>
        <w:r w:rsidR="007233A2">
          <w:fldChar w:fldCharType="begin"/>
        </w:r>
        <w:r w:rsidR="007233A2">
          <w:instrText xml:space="preserve"> PAGEREF _Toc57121923 \h </w:instrText>
        </w:r>
        <w:r w:rsidR="007233A2">
          <w:fldChar w:fldCharType="separate"/>
        </w:r>
        <w:r w:rsidR="007233A2">
          <w:t>59</w:t>
        </w:r>
        <w:r w:rsidR="007233A2">
          <w:fldChar w:fldCharType="end"/>
        </w:r>
      </w:hyperlink>
    </w:p>
    <w:p w14:paraId="65419A07" w14:textId="0DDCE888" w:rsidR="007233A2" w:rsidRDefault="00313CD4">
      <w:pPr>
        <w:pStyle w:val="TOC3"/>
        <w:rPr>
          <w:rFonts w:eastAsiaTheme="minorEastAsia"/>
          <w:smallCaps w:val="0"/>
          <w:sz w:val="22"/>
          <w:lang w:eastAsia="en-US"/>
        </w:rPr>
      </w:pPr>
      <w:hyperlink w:anchor="_Toc57121924" w:history="1">
        <w:r w:rsidR="007233A2" w:rsidRPr="00BD294B">
          <w:rPr>
            <w:rStyle w:val="Hyperlink"/>
          </w:rPr>
          <w:t>خطط Microsoft Azure Support</w:t>
        </w:r>
        <w:r w:rsidR="007233A2">
          <w:tab/>
        </w:r>
        <w:r w:rsidR="007233A2">
          <w:fldChar w:fldCharType="begin"/>
        </w:r>
        <w:r w:rsidR="007233A2">
          <w:instrText xml:space="preserve"> PAGEREF _Toc57121924 \h </w:instrText>
        </w:r>
        <w:r w:rsidR="007233A2">
          <w:fldChar w:fldCharType="separate"/>
        </w:r>
        <w:r w:rsidR="007233A2">
          <w:t>60</w:t>
        </w:r>
        <w:r w:rsidR="007233A2">
          <w:fldChar w:fldCharType="end"/>
        </w:r>
      </w:hyperlink>
    </w:p>
    <w:p w14:paraId="20BEDA68" w14:textId="03AA2A70" w:rsidR="007233A2" w:rsidRDefault="00313CD4">
      <w:pPr>
        <w:pStyle w:val="TOC3"/>
        <w:rPr>
          <w:rFonts w:eastAsiaTheme="minorEastAsia"/>
          <w:smallCaps w:val="0"/>
          <w:sz w:val="22"/>
          <w:lang w:eastAsia="en-US"/>
        </w:rPr>
      </w:pPr>
      <w:hyperlink w:anchor="_Toc57121925" w:history="1">
        <w:r w:rsidR="007233A2" w:rsidRPr="00BD294B">
          <w:rPr>
            <w:rStyle w:val="Hyperlink"/>
          </w:rPr>
          <w:t>خطط Microsoft Azure User</w:t>
        </w:r>
        <w:r w:rsidR="007233A2">
          <w:tab/>
        </w:r>
        <w:r w:rsidR="007233A2">
          <w:fldChar w:fldCharType="begin"/>
        </w:r>
        <w:r w:rsidR="007233A2">
          <w:instrText xml:space="preserve"> PAGEREF _Toc57121925 \h </w:instrText>
        </w:r>
        <w:r w:rsidR="007233A2">
          <w:fldChar w:fldCharType="separate"/>
        </w:r>
        <w:r w:rsidR="007233A2">
          <w:t>60</w:t>
        </w:r>
        <w:r w:rsidR="007233A2">
          <w:fldChar w:fldCharType="end"/>
        </w:r>
      </w:hyperlink>
    </w:p>
    <w:p w14:paraId="54CD95C8" w14:textId="17BBB5A1" w:rsidR="007233A2" w:rsidRDefault="00313CD4">
      <w:pPr>
        <w:pStyle w:val="TOC2"/>
        <w:rPr>
          <w:rFonts w:eastAsiaTheme="minorEastAsia"/>
          <w:smallCaps w:val="0"/>
          <w:sz w:val="22"/>
          <w:lang w:eastAsia="en-US"/>
        </w:rPr>
      </w:pPr>
      <w:hyperlink w:anchor="_Toc57121926" w:history="1">
        <w:r w:rsidR="007233A2" w:rsidRPr="00BD294B">
          <w:rPr>
            <w:rStyle w:val="Hyperlink"/>
          </w:rPr>
          <w:t>Microsoft 365</w:t>
        </w:r>
        <w:r w:rsidR="007233A2">
          <w:tab/>
        </w:r>
        <w:r w:rsidR="007233A2">
          <w:fldChar w:fldCharType="begin"/>
        </w:r>
        <w:r w:rsidR="007233A2">
          <w:instrText xml:space="preserve"> PAGEREF _Toc57121926 \h </w:instrText>
        </w:r>
        <w:r w:rsidR="007233A2">
          <w:fldChar w:fldCharType="separate"/>
        </w:r>
        <w:r w:rsidR="007233A2">
          <w:t>61</w:t>
        </w:r>
        <w:r w:rsidR="007233A2">
          <w:fldChar w:fldCharType="end"/>
        </w:r>
      </w:hyperlink>
    </w:p>
    <w:p w14:paraId="6DF7F6DD" w14:textId="667E5EC9" w:rsidR="007233A2" w:rsidRDefault="00313CD4">
      <w:pPr>
        <w:pStyle w:val="TOC2"/>
        <w:rPr>
          <w:rFonts w:eastAsiaTheme="minorEastAsia"/>
          <w:smallCaps w:val="0"/>
          <w:sz w:val="22"/>
          <w:lang w:eastAsia="en-US"/>
        </w:rPr>
      </w:pPr>
      <w:hyperlink w:anchor="_Toc57121927" w:history="1">
        <w:r w:rsidR="007233A2" w:rsidRPr="00BD294B">
          <w:rPr>
            <w:rStyle w:val="Hyperlink"/>
          </w:rPr>
          <w:t>Enterprise Mobility + Security</w:t>
        </w:r>
        <w:r w:rsidR="007233A2">
          <w:tab/>
        </w:r>
        <w:r w:rsidR="007233A2">
          <w:fldChar w:fldCharType="begin"/>
        </w:r>
        <w:r w:rsidR="007233A2">
          <w:instrText xml:space="preserve"> PAGEREF _Toc57121927 \h </w:instrText>
        </w:r>
        <w:r w:rsidR="007233A2">
          <w:fldChar w:fldCharType="separate"/>
        </w:r>
        <w:r w:rsidR="007233A2">
          <w:t>64</w:t>
        </w:r>
        <w:r w:rsidR="007233A2">
          <w:fldChar w:fldCharType="end"/>
        </w:r>
      </w:hyperlink>
    </w:p>
    <w:p w14:paraId="5CC67AFD" w14:textId="0EE8F0DC" w:rsidR="007233A2" w:rsidRDefault="00313CD4">
      <w:pPr>
        <w:pStyle w:val="TOC2"/>
        <w:rPr>
          <w:rFonts w:eastAsiaTheme="minorEastAsia"/>
          <w:smallCaps w:val="0"/>
          <w:sz w:val="22"/>
          <w:lang w:eastAsia="en-US"/>
        </w:rPr>
      </w:pPr>
      <w:hyperlink w:anchor="_Toc57121928" w:history="1">
        <w:r w:rsidR="007233A2" w:rsidRPr="00BD294B">
          <w:rPr>
            <w:rStyle w:val="Hyperlink"/>
          </w:rPr>
          <w:t>اشتراكات الخادم في Azure</w:t>
        </w:r>
        <w:r w:rsidR="007233A2">
          <w:tab/>
        </w:r>
        <w:r w:rsidR="007233A2">
          <w:fldChar w:fldCharType="begin"/>
        </w:r>
        <w:r w:rsidR="007233A2">
          <w:instrText xml:space="preserve"> PAGEREF _Toc57121928 \h </w:instrText>
        </w:r>
        <w:r w:rsidR="007233A2">
          <w:fldChar w:fldCharType="separate"/>
        </w:r>
        <w:r w:rsidR="007233A2">
          <w:t>65</w:t>
        </w:r>
        <w:r w:rsidR="007233A2">
          <w:fldChar w:fldCharType="end"/>
        </w:r>
      </w:hyperlink>
    </w:p>
    <w:p w14:paraId="45691BBE" w14:textId="0A216B0A" w:rsidR="007233A2" w:rsidRDefault="00313CD4">
      <w:pPr>
        <w:pStyle w:val="TOC2"/>
        <w:rPr>
          <w:rFonts w:eastAsiaTheme="minorEastAsia"/>
          <w:smallCaps w:val="0"/>
          <w:sz w:val="22"/>
          <w:lang w:eastAsia="en-US"/>
        </w:rPr>
      </w:pPr>
      <w:hyperlink w:anchor="_Toc57121929" w:history="1">
        <w:r w:rsidR="007233A2" w:rsidRPr="00BD294B">
          <w:rPr>
            <w:rStyle w:val="Hyperlink"/>
          </w:rPr>
          <w:t>Microsoft Dynamics 365 Services</w:t>
        </w:r>
        <w:r w:rsidR="007233A2">
          <w:tab/>
        </w:r>
        <w:r w:rsidR="007233A2">
          <w:fldChar w:fldCharType="begin"/>
        </w:r>
        <w:r w:rsidR="007233A2">
          <w:instrText xml:space="preserve"> PAGEREF _Toc57121929 \h </w:instrText>
        </w:r>
        <w:r w:rsidR="007233A2">
          <w:fldChar w:fldCharType="separate"/>
        </w:r>
        <w:r w:rsidR="007233A2">
          <w:t>68</w:t>
        </w:r>
        <w:r w:rsidR="007233A2">
          <w:fldChar w:fldCharType="end"/>
        </w:r>
      </w:hyperlink>
    </w:p>
    <w:p w14:paraId="6C5A2E13" w14:textId="6A0A164A" w:rsidR="007233A2" w:rsidRDefault="00313CD4">
      <w:pPr>
        <w:pStyle w:val="TOC2"/>
        <w:rPr>
          <w:rFonts w:eastAsiaTheme="minorEastAsia"/>
          <w:smallCaps w:val="0"/>
          <w:sz w:val="22"/>
          <w:lang w:eastAsia="en-US"/>
        </w:rPr>
      </w:pPr>
      <w:hyperlink w:anchor="_Toc57121930" w:history="1">
        <w:r w:rsidR="007233A2" w:rsidRPr="00BD294B">
          <w:rPr>
            <w:rStyle w:val="Hyperlink"/>
          </w:rPr>
          <w:t>خدمات Office 365</w:t>
        </w:r>
        <w:r w:rsidR="007233A2">
          <w:tab/>
        </w:r>
        <w:r w:rsidR="007233A2">
          <w:fldChar w:fldCharType="begin"/>
        </w:r>
        <w:r w:rsidR="007233A2">
          <w:instrText xml:space="preserve"> PAGEREF _Toc57121930 \h </w:instrText>
        </w:r>
        <w:r w:rsidR="007233A2">
          <w:fldChar w:fldCharType="separate"/>
        </w:r>
        <w:r w:rsidR="007233A2">
          <w:t>73</w:t>
        </w:r>
        <w:r w:rsidR="007233A2">
          <w:fldChar w:fldCharType="end"/>
        </w:r>
      </w:hyperlink>
    </w:p>
    <w:p w14:paraId="5AA677E0" w14:textId="4D51880B" w:rsidR="007233A2" w:rsidRDefault="00313CD4">
      <w:pPr>
        <w:pStyle w:val="TOC3"/>
        <w:rPr>
          <w:rFonts w:eastAsiaTheme="minorEastAsia"/>
          <w:smallCaps w:val="0"/>
          <w:sz w:val="22"/>
          <w:lang w:eastAsia="en-US"/>
        </w:rPr>
      </w:pPr>
      <w:hyperlink w:anchor="_Toc57121931" w:history="1">
        <w:r w:rsidR="007233A2" w:rsidRPr="00BD294B">
          <w:rPr>
            <w:rStyle w:val="Hyperlink"/>
          </w:rPr>
          <w:t>تطبيقات Microsoft 365</w:t>
        </w:r>
        <w:r w:rsidR="007233A2">
          <w:tab/>
        </w:r>
        <w:r w:rsidR="007233A2">
          <w:fldChar w:fldCharType="begin"/>
        </w:r>
        <w:r w:rsidR="007233A2">
          <w:instrText xml:space="preserve"> PAGEREF _Toc57121931 \h </w:instrText>
        </w:r>
        <w:r w:rsidR="007233A2">
          <w:fldChar w:fldCharType="separate"/>
        </w:r>
        <w:r w:rsidR="007233A2">
          <w:t>73</w:t>
        </w:r>
        <w:r w:rsidR="007233A2">
          <w:fldChar w:fldCharType="end"/>
        </w:r>
      </w:hyperlink>
    </w:p>
    <w:p w14:paraId="3F51B8A6" w14:textId="151A91FF" w:rsidR="007233A2" w:rsidRDefault="00313CD4">
      <w:pPr>
        <w:pStyle w:val="TOC3"/>
        <w:rPr>
          <w:rFonts w:eastAsiaTheme="minorEastAsia"/>
          <w:smallCaps w:val="0"/>
          <w:sz w:val="22"/>
          <w:lang w:eastAsia="en-US"/>
        </w:rPr>
      </w:pPr>
      <w:hyperlink w:anchor="_Toc57121932" w:history="1">
        <w:r w:rsidR="007233A2" w:rsidRPr="00BD294B">
          <w:rPr>
            <w:rStyle w:val="Hyperlink"/>
          </w:rPr>
          <w:t>Office 365 Suites</w:t>
        </w:r>
        <w:r w:rsidR="007233A2">
          <w:tab/>
        </w:r>
        <w:r w:rsidR="007233A2">
          <w:fldChar w:fldCharType="begin"/>
        </w:r>
        <w:r w:rsidR="007233A2">
          <w:instrText xml:space="preserve"> PAGEREF _Toc57121932 \h </w:instrText>
        </w:r>
        <w:r w:rsidR="007233A2">
          <w:fldChar w:fldCharType="separate"/>
        </w:r>
        <w:r w:rsidR="007233A2">
          <w:t>74</w:t>
        </w:r>
        <w:r w:rsidR="007233A2">
          <w:fldChar w:fldCharType="end"/>
        </w:r>
      </w:hyperlink>
    </w:p>
    <w:p w14:paraId="3D257DD7" w14:textId="5A572FA5" w:rsidR="007233A2" w:rsidRDefault="00313CD4">
      <w:pPr>
        <w:pStyle w:val="TOC3"/>
        <w:rPr>
          <w:rFonts w:eastAsiaTheme="minorEastAsia"/>
          <w:smallCaps w:val="0"/>
          <w:sz w:val="22"/>
          <w:lang w:eastAsia="en-US"/>
        </w:rPr>
      </w:pPr>
      <w:hyperlink w:anchor="_Toc57121933" w:history="1">
        <w:r w:rsidR="007233A2" w:rsidRPr="00BD294B">
          <w:rPr>
            <w:rStyle w:val="Hyperlink"/>
          </w:rPr>
          <w:t>الخدمات الصوتية</w:t>
        </w:r>
        <w:r w:rsidR="007233A2">
          <w:tab/>
        </w:r>
        <w:r w:rsidR="007233A2">
          <w:fldChar w:fldCharType="begin"/>
        </w:r>
        <w:r w:rsidR="007233A2">
          <w:instrText xml:space="preserve"> PAGEREF _Toc57121933 \h </w:instrText>
        </w:r>
        <w:r w:rsidR="007233A2">
          <w:fldChar w:fldCharType="separate"/>
        </w:r>
        <w:r w:rsidR="007233A2">
          <w:t>76</w:t>
        </w:r>
        <w:r w:rsidR="007233A2">
          <w:fldChar w:fldCharType="end"/>
        </w:r>
      </w:hyperlink>
    </w:p>
    <w:p w14:paraId="62596A29" w14:textId="24145640" w:rsidR="007233A2" w:rsidRDefault="00313CD4">
      <w:pPr>
        <w:pStyle w:val="TOC3"/>
        <w:rPr>
          <w:rFonts w:eastAsiaTheme="minorEastAsia"/>
          <w:smallCaps w:val="0"/>
          <w:sz w:val="22"/>
          <w:lang w:eastAsia="en-US"/>
        </w:rPr>
      </w:pPr>
      <w:hyperlink w:anchor="_Toc57121934" w:history="1">
        <w:r w:rsidR="007233A2" w:rsidRPr="00BD294B">
          <w:rPr>
            <w:rStyle w:val="Hyperlink"/>
          </w:rPr>
          <w:t>Exchange Online</w:t>
        </w:r>
        <w:r w:rsidR="007233A2">
          <w:tab/>
        </w:r>
        <w:r w:rsidR="007233A2">
          <w:fldChar w:fldCharType="begin"/>
        </w:r>
        <w:r w:rsidR="007233A2">
          <w:instrText xml:space="preserve"> PAGEREF _Toc57121934 \h </w:instrText>
        </w:r>
        <w:r w:rsidR="007233A2">
          <w:fldChar w:fldCharType="separate"/>
        </w:r>
        <w:r w:rsidR="007233A2">
          <w:t>77</w:t>
        </w:r>
        <w:r w:rsidR="007233A2">
          <w:fldChar w:fldCharType="end"/>
        </w:r>
      </w:hyperlink>
    </w:p>
    <w:p w14:paraId="1B4A848F" w14:textId="2CA894EE" w:rsidR="007233A2" w:rsidRDefault="00313CD4">
      <w:pPr>
        <w:pStyle w:val="TOC3"/>
        <w:rPr>
          <w:rFonts w:eastAsiaTheme="minorEastAsia"/>
          <w:smallCaps w:val="0"/>
          <w:sz w:val="22"/>
          <w:lang w:eastAsia="en-US"/>
        </w:rPr>
      </w:pPr>
      <w:hyperlink w:anchor="_Toc57121935" w:history="1">
        <w:r w:rsidR="007233A2" w:rsidRPr="00BD294B">
          <w:rPr>
            <w:rStyle w:val="Hyperlink"/>
          </w:rPr>
          <w:t>Microsoft Stream</w:t>
        </w:r>
        <w:r w:rsidR="007233A2">
          <w:tab/>
        </w:r>
        <w:r w:rsidR="007233A2">
          <w:fldChar w:fldCharType="begin"/>
        </w:r>
        <w:r w:rsidR="007233A2">
          <w:instrText xml:space="preserve"> PAGEREF _Toc57121935 \h </w:instrText>
        </w:r>
        <w:r w:rsidR="007233A2">
          <w:fldChar w:fldCharType="separate"/>
        </w:r>
        <w:r w:rsidR="007233A2">
          <w:t>77</w:t>
        </w:r>
        <w:r w:rsidR="007233A2">
          <w:fldChar w:fldCharType="end"/>
        </w:r>
      </w:hyperlink>
    </w:p>
    <w:p w14:paraId="14CC1760" w14:textId="3CAFF5D7" w:rsidR="007233A2" w:rsidRDefault="00313CD4">
      <w:pPr>
        <w:pStyle w:val="TOC3"/>
        <w:rPr>
          <w:rFonts w:eastAsiaTheme="minorEastAsia"/>
          <w:smallCaps w:val="0"/>
          <w:sz w:val="22"/>
          <w:lang w:eastAsia="en-US"/>
        </w:rPr>
      </w:pPr>
      <w:hyperlink w:anchor="_Toc57121936" w:history="1">
        <w:r w:rsidR="007233A2" w:rsidRPr="00BD294B">
          <w:rPr>
            <w:rStyle w:val="Hyperlink"/>
          </w:rPr>
          <w:t>OneDrive for Business</w:t>
        </w:r>
        <w:r w:rsidR="007233A2">
          <w:tab/>
        </w:r>
        <w:r w:rsidR="007233A2">
          <w:fldChar w:fldCharType="begin"/>
        </w:r>
        <w:r w:rsidR="007233A2">
          <w:instrText xml:space="preserve"> PAGEREF _Toc57121936 \h </w:instrText>
        </w:r>
        <w:r w:rsidR="007233A2">
          <w:fldChar w:fldCharType="separate"/>
        </w:r>
        <w:r w:rsidR="007233A2">
          <w:t>78</w:t>
        </w:r>
        <w:r w:rsidR="007233A2">
          <w:fldChar w:fldCharType="end"/>
        </w:r>
      </w:hyperlink>
    </w:p>
    <w:p w14:paraId="74A984E7" w14:textId="2ED86196" w:rsidR="007233A2" w:rsidRDefault="00313CD4">
      <w:pPr>
        <w:pStyle w:val="TOC3"/>
        <w:rPr>
          <w:rFonts w:eastAsiaTheme="minorEastAsia"/>
          <w:smallCaps w:val="0"/>
          <w:sz w:val="22"/>
          <w:lang w:eastAsia="en-US"/>
        </w:rPr>
      </w:pPr>
      <w:hyperlink w:anchor="_Toc57121937" w:history="1">
        <w:r w:rsidR="007233A2" w:rsidRPr="00BD294B">
          <w:rPr>
            <w:rStyle w:val="Hyperlink"/>
          </w:rPr>
          <w:t>Project</w:t>
        </w:r>
        <w:r w:rsidR="007233A2">
          <w:tab/>
        </w:r>
        <w:r w:rsidR="007233A2">
          <w:fldChar w:fldCharType="begin"/>
        </w:r>
        <w:r w:rsidR="007233A2">
          <w:instrText xml:space="preserve"> PAGEREF _Toc57121937 \h </w:instrText>
        </w:r>
        <w:r w:rsidR="007233A2">
          <w:fldChar w:fldCharType="separate"/>
        </w:r>
        <w:r w:rsidR="007233A2">
          <w:t>78</w:t>
        </w:r>
        <w:r w:rsidR="007233A2">
          <w:fldChar w:fldCharType="end"/>
        </w:r>
      </w:hyperlink>
    </w:p>
    <w:p w14:paraId="265C999D" w14:textId="3B418D0E" w:rsidR="007233A2" w:rsidRDefault="00313CD4">
      <w:pPr>
        <w:pStyle w:val="TOC3"/>
        <w:rPr>
          <w:rFonts w:eastAsiaTheme="minorEastAsia"/>
          <w:smallCaps w:val="0"/>
          <w:sz w:val="22"/>
          <w:lang w:eastAsia="en-US"/>
        </w:rPr>
      </w:pPr>
      <w:hyperlink w:anchor="_Toc57121938" w:history="1">
        <w:r w:rsidR="007233A2" w:rsidRPr="00BD294B">
          <w:rPr>
            <w:rStyle w:val="Hyperlink"/>
          </w:rPr>
          <w:t>SharePoint Online</w:t>
        </w:r>
        <w:r w:rsidR="007233A2">
          <w:tab/>
        </w:r>
        <w:r w:rsidR="007233A2">
          <w:fldChar w:fldCharType="begin"/>
        </w:r>
        <w:r w:rsidR="007233A2">
          <w:instrText xml:space="preserve"> PAGEREF _Toc57121938 \h </w:instrText>
        </w:r>
        <w:r w:rsidR="007233A2">
          <w:fldChar w:fldCharType="separate"/>
        </w:r>
        <w:r w:rsidR="007233A2">
          <w:t>79</w:t>
        </w:r>
        <w:r w:rsidR="007233A2">
          <w:fldChar w:fldCharType="end"/>
        </w:r>
      </w:hyperlink>
    </w:p>
    <w:p w14:paraId="497DF413" w14:textId="7E4AF71C" w:rsidR="007233A2" w:rsidRDefault="00313CD4">
      <w:pPr>
        <w:pStyle w:val="TOC3"/>
        <w:rPr>
          <w:rFonts w:eastAsiaTheme="minorEastAsia"/>
          <w:smallCaps w:val="0"/>
          <w:sz w:val="22"/>
          <w:lang w:eastAsia="en-US"/>
        </w:rPr>
      </w:pPr>
      <w:hyperlink w:anchor="_Toc57121939" w:history="1">
        <w:r w:rsidR="007233A2" w:rsidRPr="00BD294B">
          <w:rPr>
            <w:rStyle w:val="Hyperlink"/>
          </w:rPr>
          <w:t>Visio</w:t>
        </w:r>
        <w:r w:rsidR="007233A2">
          <w:tab/>
        </w:r>
        <w:r w:rsidR="007233A2">
          <w:fldChar w:fldCharType="begin"/>
        </w:r>
        <w:r w:rsidR="007233A2">
          <w:instrText xml:space="preserve"> PAGEREF _Toc57121939 \h </w:instrText>
        </w:r>
        <w:r w:rsidR="007233A2">
          <w:fldChar w:fldCharType="separate"/>
        </w:r>
        <w:r w:rsidR="007233A2">
          <w:t>79</w:t>
        </w:r>
        <w:r w:rsidR="007233A2">
          <w:fldChar w:fldCharType="end"/>
        </w:r>
      </w:hyperlink>
    </w:p>
    <w:p w14:paraId="00096728" w14:textId="158E2B41" w:rsidR="007233A2" w:rsidRDefault="00313CD4">
      <w:pPr>
        <w:pStyle w:val="TOC3"/>
        <w:rPr>
          <w:rFonts w:eastAsiaTheme="minorEastAsia"/>
          <w:smallCaps w:val="0"/>
          <w:sz w:val="22"/>
          <w:lang w:eastAsia="en-US"/>
        </w:rPr>
      </w:pPr>
      <w:hyperlink w:anchor="_Toc57121940" w:history="1">
        <w:r w:rsidR="007233A2" w:rsidRPr="00BD294B">
          <w:rPr>
            <w:rStyle w:val="Hyperlink"/>
          </w:rPr>
          <w:t>Workplace Analytics</w:t>
        </w:r>
        <w:r w:rsidR="007233A2">
          <w:tab/>
        </w:r>
        <w:r w:rsidR="007233A2">
          <w:fldChar w:fldCharType="begin"/>
        </w:r>
        <w:r w:rsidR="007233A2">
          <w:instrText xml:space="preserve"> PAGEREF _Toc57121940 \h </w:instrText>
        </w:r>
        <w:r w:rsidR="007233A2">
          <w:fldChar w:fldCharType="separate"/>
        </w:r>
        <w:r w:rsidR="007233A2">
          <w:t>80</w:t>
        </w:r>
        <w:r w:rsidR="007233A2">
          <w:fldChar w:fldCharType="end"/>
        </w:r>
      </w:hyperlink>
    </w:p>
    <w:p w14:paraId="03C70C60" w14:textId="6D6044CB" w:rsidR="007233A2" w:rsidRDefault="00313CD4">
      <w:pPr>
        <w:pStyle w:val="TOC2"/>
        <w:rPr>
          <w:rFonts w:eastAsiaTheme="minorEastAsia"/>
          <w:smallCaps w:val="0"/>
          <w:sz w:val="22"/>
          <w:lang w:eastAsia="en-US"/>
        </w:rPr>
      </w:pPr>
      <w:hyperlink w:anchor="_Toc57121941" w:history="1">
        <w:r w:rsidR="007233A2" w:rsidRPr="00BD294B">
          <w:rPr>
            <w:rStyle w:val="Hyperlink"/>
          </w:rPr>
          <w:t>خدمات أخرى عبر الإنترنت</w:t>
        </w:r>
        <w:r w:rsidR="007233A2">
          <w:tab/>
        </w:r>
        <w:r w:rsidR="007233A2">
          <w:fldChar w:fldCharType="begin"/>
        </w:r>
        <w:r w:rsidR="007233A2">
          <w:instrText xml:space="preserve"> PAGEREF _Toc57121941 \h </w:instrText>
        </w:r>
        <w:r w:rsidR="007233A2">
          <w:fldChar w:fldCharType="separate"/>
        </w:r>
        <w:r w:rsidR="007233A2">
          <w:t>80</w:t>
        </w:r>
        <w:r w:rsidR="007233A2">
          <w:fldChar w:fldCharType="end"/>
        </w:r>
      </w:hyperlink>
    </w:p>
    <w:p w14:paraId="0632841D" w14:textId="1F9D5864" w:rsidR="007233A2" w:rsidRDefault="00313CD4">
      <w:pPr>
        <w:pStyle w:val="TOC3"/>
        <w:rPr>
          <w:rFonts w:eastAsiaTheme="minorEastAsia"/>
          <w:smallCaps w:val="0"/>
          <w:sz w:val="22"/>
          <w:lang w:eastAsia="en-US"/>
        </w:rPr>
      </w:pPr>
      <w:hyperlink w:anchor="_Toc57121942" w:history="1">
        <w:r w:rsidR="007233A2" w:rsidRPr="00BD294B">
          <w:rPr>
            <w:rStyle w:val="Hyperlink"/>
          </w:rPr>
          <w:t>Bing Maps</w:t>
        </w:r>
        <w:r w:rsidR="007233A2">
          <w:tab/>
        </w:r>
        <w:r w:rsidR="007233A2">
          <w:fldChar w:fldCharType="begin"/>
        </w:r>
        <w:r w:rsidR="007233A2">
          <w:instrText xml:space="preserve"> PAGEREF _Toc57121942 \h </w:instrText>
        </w:r>
        <w:r w:rsidR="007233A2">
          <w:fldChar w:fldCharType="separate"/>
        </w:r>
        <w:r w:rsidR="007233A2">
          <w:t>80</w:t>
        </w:r>
        <w:r w:rsidR="007233A2">
          <w:fldChar w:fldCharType="end"/>
        </w:r>
      </w:hyperlink>
    </w:p>
    <w:p w14:paraId="5B03075F" w14:textId="7F31105D" w:rsidR="007233A2" w:rsidRDefault="00313CD4">
      <w:pPr>
        <w:pStyle w:val="TOC3"/>
        <w:rPr>
          <w:rFonts w:eastAsiaTheme="minorEastAsia"/>
          <w:smallCaps w:val="0"/>
          <w:sz w:val="22"/>
          <w:lang w:eastAsia="en-US"/>
        </w:rPr>
      </w:pPr>
      <w:hyperlink w:anchor="_Toc57121943" w:history="1">
        <w:r w:rsidR="007233A2" w:rsidRPr="00BD294B">
          <w:rPr>
            <w:rStyle w:val="Hyperlink"/>
          </w:rPr>
          <w:t>Microsoft Power Platform</w:t>
        </w:r>
        <w:r w:rsidR="007233A2">
          <w:tab/>
        </w:r>
        <w:r w:rsidR="007233A2">
          <w:fldChar w:fldCharType="begin"/>
        </w:r>
        <w:r w:rsidR="007233A2">
          <w:instrText xml:space="preserve"> PAGEREF _Toc57121943 \h </w:instrText>
        </w:r>
        <w:r w:rsidR="007233A2">
          <w:fldChar w:fldCharType="separate"/>
        </w:r>
        <w:r w:rsidR="007233A2">
          <w:t>81</w:t>
        </w:r>
        <w:r w:rsidR="007233A2">
          <w:fldChar w:fldCharType="end"/>
        </w:r>
      </w:hyperlink>
    </w:p>
    <w:p w14:paraId="1E3EB00F" w14:textId="46EB1C9A" w:rsidR="007233A2" w:rsidRDefault="00313CD4">
      <w:pPr>
        <w:pStyle w:val="TOC3"/>
        <w:rPr>
          <w:rFonts w:eastAsiaTheme="minorEastAsia"/>
          <w:smallCaps w:val="0"/>
          <w:sz w:val="22"/>
          <w:lang w:eastAsia="en-US"/>
        </w:rPr>
      </w:pPr>
      <w:hyperlink w:anchor="_Toc57121944" w:history="1">
        <w:r w:rsidR="007233A2" w:rsidRPr="00BD294B">
          <w:rPr>
            <w:rStyle w:val="Hyperlink"/>
          </w:rPr>
          <w:t>عروض GitHub:</w:t>
        </w:r>
        <w:r w:rsidR="007233A2">
          <w:tab/>
        </w:r>
        <w:r w:rsidR="007233A2">
          <w:fldChar w:fldCharType="begin"/>
        </w:r>
        <w:r w:rsidR="007233A2">
          <w:instrText xml:space="preserve"> PAGEREF _Toc57121944 \h </w:instrText>
        </w:r>
        <w:r w:rsidR="007233A2">
          <w:fldChar w:fldCharType="separate"/>
        </w:r>
        <w:r w:rsidR="007233A2">
          <w:t>83</w:t>
        </w:r>
        <w:r w:rsidR="007233A2">
          <w:fldChar w:fldCharType="end"/>
        </w:r>
      </w:hyperlink>
    </w:p>
    <w:p w14:paraId="65F4E9F7" w14:textId="04436CEB" w:rsidR="007233A2" w:rsidRDefault="00313CD4">
      <w:pPr>
        <w:pStyle w:val="TOC3"/>
        <w:rPr>
          <w:rFonts w:eastAsiaTheme="minorEastAsia"/>
          <w:smallCaps w:val="0"/>
          <w:sz w:val="22"/>
          <w:lang w:eastAsia="en-US"/>
        </w:rPr>
      </w:pPr>
      <w:hyperlink w:anchor="_Toc57121945" w:history="1">
        <w:r w:rsidR="007233A2" w:rsidRPr="00BD294B">
          <w:rPr>
            <w:rStyle w:val="Hyperlink"/>
          </w:rPr>
          <w:t>خدمات Microsoft Defender لنقطة النهاية (الخادم)</w:t>
        </w:r>
        <w:r w:rsidR="007233A2">
          <w:tab/>
        </w:r>
        <w:r w:rsidR="007233A2">
          <w:fldChar w:fldCharType="begin"/>
        </w:r>
        <w:r w:rsidR="007233A2">
          <w:instrText xml:space="preserve"> PAGEREF _Toc57121945 \h </w:instrText>
        </w:r>
        <w:r w:rsidR="007233A2">
          <w:fldChar w:fldCharType="separate"/>
        </w:r>
        <w:r w:rsidR="007233A2">
          <w:t>84</w:t>
        </w:r>
        <w:r w:rsidR="007233A2">
          <w:fldChar w:fldCharType="end"/>
        </w:r>
      </w:hyperlink>
    </w:p>
    <w:p w14:paraId="7FC0A39C" w14:textId="74F8B2D3" w:rsidR="007233A2" w:rsidRDefault="00313CD4">
      <w:pPr>
        <w:pStyle w:val="TOC3"/>
        <w:rPr>
          <w:rFonts w:eastAsiaTheme="minorEastAsia"/>
          <w:smallCaps w:val="0"/>
          <w:sz w:val="22"/>
          <w:lang w:eastAsia="en-US"/>
        </w:rPr>
      </w:pPr>
      <w:hyperlink w:anchor="_Toc57121946" w:history="1">
        <w:r w:rsidR="007233A2" w:rsidRPr="00BD294B">
          <w:rPr>
            <w:rStyle w:val="Hyperlink"/>
          </w:rPr>
          <w:t>Microsoft Cloud App Security</w:t>
        </w:r>
        <w:r w:rsidR="007233A2">
          <w:tab/>
        </w:r>
        <w:r w:rsidR="007233A2">
          <w:fldChar w:fldCharType="begin"/>
        </w:r>
        <w:r w:rsidR="007233A2">
          <w:instrText xml:space="preserve"> PAGEREF _Toc57121946 \h </w:instrText>
        </w:r>
        <w:r w:rsidR="007233A2">
          <w:fldChar w:fldCharType="separate"/>
        </w:r>
        <w:r w:rsidR="007233A2">
          <w:t>84</w:t>
        </w:r>
        <w:r w:rsidR="007233A2">
          <w:fldChar w:fldCharType="end"/>
        </w:r>
      </w:hyperlink>
    </w:p>
    <w:p w14:paraId="1C5193AE" w14:textId="07D0FA71" w:rsidR="007233A2" w:rsidRDefault="00313CD4">
      <w:pPr>
        <w:pStyle w:val="TOC3"/>
        <w:rPr>
          <w:rFonts w:eastAsiaTheme="minorEastAsia"/>
          <w:smallCaps w:val="0"/>
          <w:sz w:val="22"/>
          <w:lang w:eastAsia="en-US"/>
        </w:rPr>
      </w:pPr>
      <w:hyperlink w:anchor="_Toc57121947" w:history="1">
        <w:r w:rsidR="007233A2" w:rsidRPr="00BD294B">
          <w:rPr>
            <w:rStyle w:val="Hyperlink"/>
          </w:rPr>
          <w:t>المكون الإضافي لـ Microsoft Cloud Healthcare</w:t>
        </w:r>
        <w:r w:rsidR="007233A2">
          <w:tab/>
        </w:r>
        <w:r w:rsidR="007233A2">
          <w:fldChar w:fldCharType="begin"/>
        </w:r>
        <w:r w:rsidR="007233A2">
          <w:instrText xml:space="preserve"> PAGEREF _Toc57121947 \h </w:instrText>
        </w:r>
        <w:r w:rsidR="007233A2">
          <w:fldChar w:fldCharType="separate"/>
        </w:r>
        <w:r w:rsidR="007233A2">
          <w:t>85</w:t>
        </w:r>
        <w:r w:rsidR="007233A2">
          <w:fldChar w:fldCharType="end"/>
        </w:r>
      </w:hyperlink>
    </w:p>
    <w:p w14:paraId="009B455E" w14:textId="014FB4DB" w:rsidR="007233A2" w:rsidRDefault="00313CD4">
      <w:pPr>
        <w:pStyle w:val="TOC3"/>
        <w:rPr>
          <w:rFonts w:eastAsiaTheme="minorEastAsia"/>
          <w:smallCaps w:val="0"/>
          <w:sz w:val="22"/>
          <w:lang w:eastAsia="en-US"/>
        </w:rPr>
      </w:pPr>
      <w:hyperlink w:anchor="_Toc57121948" w:history="1">
        <w:r w:rsidR="007233A2" w:rsidRPr="00BD294B">
          <w:rPr>
            <w:rStyle w:val="Hyperlink"/>
          </w:rPr>
          <w:t>توصيل بيانات Microsoft Graph لموردي البرامج المستقلين (ISV)</w:t>
        </w:r>
        <w:r w:rsidR="007233A2">
          <w:tab/>
        </w:r>
        <w:r w:rsidR="007233A2">
          <w:fldChar w:fldCharType="begin"/>
        </w:r>
        <w:r w:rsidR="007233A2">
          <w:instrText xml:space="preserve"> PAGEREF _Toc57121948 \h </w:instrText>
        </w:r>
        <w:r w:rsidR="007233A2">
          <w:fldChar w:fldCharType="separate"/>
        </w:r>
        <w:r w:rsidR="007233A2">
          <w:t>85</w:t>
        </w:r>
        <w:r w:rsidR="007233A2">
          <w:fldChar w:fldCharType="end"/>
        </w:r>
      </w:hyperlink>
    </w:p>
    <w:p w14:paraId="5FC0E1BE" w14:textId="4076E4C0" w:rsidR="007233A2" w:rsidRDefault="00313CD4">
      <w:pPr>
        <w:pStyle w:val="TOC3"/>
        <w:rPr>
          <w:rFonts w:eastAsiaTheme="minorEastAsia"/>
          <w:smallCaps w:val="0"/>
          <w:sz w:val="22"/>
          <w:lang w:eastAsia="en-US"/>
        </w:rPr>
      </w:pPr>
      <w:hyperlink w:anchor="_Toc57121949" w:history="1">
        <w:r w:rsidR="007233A2" w:rsidRPr="00BD294B">
          <w:rPr>
            <w:rStyle w:val="Hyperlink"/>
          </w:rPr>
          <w:t>Microsoft Intune</w:t>
        </w:r>
        <w:r w:rsidR="007233A2">
          <w:tab/>
        </w:r>
        <w:r w:rsidR="007233A2">
          <w:fldChar w:fldCharType="begin"/>
        </w:r>
        <w:r w:rsidR="007233A2">
          <w:instrText xml:space="preserve"> PAGEREF _Toc57121949 \h </w:instrText>
        </w:r>
        <w:r w:rsidR="007233A2">
          <w:fldChar w:fldCharType="separate"/>
        </w:r>
        <w:r w:rsidR="007233A2">
          <w:t>86</w:t>
        </w:r>
        <w:r w:rsidR="007233A2">
          <w:fldChar w:fldCharType="end"/>
        </w:r>
      </w:hyperlink>
    </w:p>
    <w:p w14:paraId="05A11184" w14:textId="51924D13" w:rsidR="007233A2" w:rsidRDefault="00313CD4">
      <w:pPr>
        <w:pStyle w:val="TOC3"/>
        <w:rPr>
          <w:rFonts w:eastAsiaTheme="minorEastAsia"/>
          <w:smallCaps w:val="0"/>
          <w:sz w:val="22"/>
          <w:lang w:eastAsia="en-US"/>
        </w:rPr>
      </w:pPr>
      <w:hyperlink w:anchor="_Toc57121950" w:history="1">
        <w:r w:rsidR="007233A2" w:rsidRPr="00BD294B">
          <w:rPr>
            <w:rStyle w:val="Hyperlink"/>
          </w:rPr>
          <w:t>Microsoft Learning</w:t>
        </w:r>
        <w:r w:rsidR="007233A2">
          <w:tab/>
        </w:r>
        <w:r w:rsidR="007233A2">
          <w:fldChar w:fldCharType="begin"/>
        </w:r>
        <w:r w:rsidR="007233A2">
          <w:instrText xml:space="preserve"> PAGEREF _Toc57121950 \h </w:instrText>
        </w:r>
        <w:r w:rsidR="007233A2">
          <w:fldChar w:fldCharType="separate"/>
        </w:r>
        <w:r w:rsidR="007233A2">
          <w:t>86</w:t>
        </w:r>
        <w:r w:rsidR="007233A2">
          <w:fldChar w:fldCharType="end"/>
        </w:r>
      </w:hyperlink>
    </w:p>
    <w:p w14:paraId="0F29AB94" w14:textId="6B89F7C1" w:rsidR="007233A2" w:rsidRDefault="00313CD4">
      <w:pPr>
        <w:pStyle w:val="TOC3"/>
        <w:rPr>
          <w:rFonts w:eastAsiaTheme="minorEastAsia"/>
          <w:smallCaps w:val="0"/>
          <w:sz w:val="22"/>
          <w:lang w:eastAsia="en-US"/>
        </w:rPr>
      </w:pPr>
      <w:hyperlink w:anchor="_Toc57121951" w:history="1">
        <w:r w:rsidR="007233A2" w:rsidRPr="00BD294B">
          <w:rPr>
            <w:rStyle w:val="Hyperlink"/>
          </w:rPr>
          <w:t>Minecraft: Education Edition</w:t>
        </w:r>
        <w:r w:rsidR="007233A2">
          <w:tab/>
        </w:r>
        <w:r w:rsidR="007233A2">
          <w:fldChar w:fldCharType="begin"/>
        </w:r>
        <w:r w:rsidR="007233A2">
          <w:instrText xml:space="preserve"> PAGEREF _Toc57121951 \h </w:instrText>
        </w:r>
        <w:r w:rsidR="007233A2">
          <w:fldChar w:fldCharType="separate"/>
        </w:r>
        <w:r w:rsidR="007233A2">
          <w:t>87</w:t>
        </w:r>
        <w:r w:rsidR="007233A2">
          <w:fldChar w:fldCharType="end"/>
        </w:r>
      </w:hyperlink>
    </w:p>
    <w:p w14:paraId="4CA81033" w14:textId="320446F4" w:rsidR="007233A2" w:rsidRDefault="00313CD4">
      <w:pPr>
        <w:pStyle w:val="TOC3"/>
        <w:rPr>
          <w:rFonts w:eastAsiaTheme="minorEastAsia"/>
          <w:smallCaps w:val="0"/>
          <w:sz w:val="22"/>
          <w:lang w:eastAsia="en-US"/>
        </w:rPr>
      </w:pPr>
      <w:hyperlink w:anchor="_Toc57121952" w:history="1">
        <w:r w:rsidR="007233A2" w:rsidRPr="00BD294B">
          <w:rPr>
            <w:rStyle w:val="Hyperlink"/>
          </w:rPr>
          <w:t>Visual Studio with GitHub Enterprise</w:t>
        </w:r>
        <w:r w:rsidR="007233A2">
          <w:tab/>
        </w:r>
        <w:r w:rsidR="007233A2">
          <w:fldChar w:fldCharType="begin"/>
        </w:r>
        <w:r w:rsidR="007233A2">
          <w:instrText xml:space="preserve"> PAGEREF _Toc57121952 \h </w:instrText>
        </w:r>
        <w:r w:rsidR="007233A2">
          <w:fldChar w:fldCharType="separate"/>
        </w:r>
        <w:r w:rsidR="007233A2">
          <w:t>87</w:t>
        </w:r>
        <w:r w:rsidR="007233A2">
          <w:fldChar w:fldCharType="end"/>
        </w:r>
      </w:hyperlink>
    </w:p>
    <w:p w14:paraId="668260A6" w14:textId="0BB7D0B1" w:rsidR="007233A2" w:rsidRDefault="00313CD4">
      <w:pPr>
        <w:pStyle w:val="TOC1"/>
        <w:rPr>
          <w:rFonts w:eastAsiaTheme="minorEastAsia"/>
          <w:b w:val="0"/>
          <w:caps w:val="0"/>
          <w:noProof/>
          <w:sz w:val="22"/>
          <w:szCs w:val="22"/>
          <w:lang w:eastAsia="en-US"/>
        </w:rPr>
      </w:pPr>
      <w:hyperlink w:anchor="_Toc57121953" w:history="1">
        <w:r w:rsidR="007233A2" w:rsidRPr="00BD294B">
          <w:rPr>
            <w:rStyle w:val="Hyperlink"/>
            <w:noProof/>
          </w:rPr>
          <w:t>المسرد</w:t>
        </w:r>
        <w:r w:rsidR="007233A2">
          <w:rPr>
            <w:noProof/>
          </w:rPr>
          <w:tab/>
        </w:r>
        <w:r w:rsidR="007233A2">
          <w:rPr>
            <w:noProof/>
          </w:rPr>
          <w:fldChar w:fldCharType="begin"/>
        </w:r>
        <w:r w:rsidR="007233A2">
          <w:rPr>
            <w:noProof/>
          </w:rPr>
          <w:instrText xml:space="preserve"> PAGEREF _Toc57121953 \h </w:instrText>
        </w:r>
        <w:r w:rsidR="007233A2">
          <w:rPr>
            <w:noProof/>
          </w:rPr>
        </w:r>
        <w:r w:rsidR="007233A2">
          <w:rPr>
            <w:noProof/>
          </w:rPr>
          <w:fldChar w:fldCharType="separate"/>
        </w:r>
        <w:r w:rsidR="007233A2">
          <w:rPr>
            <w:noProof/>
          </w:rPr>
          <w:t>89</w:t>
        </w:r>
        <w:r w:rsidR="007233A2">
          <w:rPr>
            <w:noProof/>
          </w:rPr>
          <w:fldChar w:fldCharType="end"/>
        </w:r>
      </w:hyperlink>
    </w:p>
    <w:p w14:paraId="32C29E44" w14:textId="568185D7" w:rsidR="007233A2" w:rsidRDefault="00313CD4">
      <w:pPr>
        <w:pStyle w:val="TOC2"/>
        <w:rPr>
          <w:rFonts w:eastAsiaTheme="minorEastAsia"/>
          <w:smallCaps w:val="0"/>
          <w:sz w:val="22"/>
          <w:lang w:eastAsia="en-US"/>
        </w:rPr>
      </w:pPr>
      <w:hyperlink w:anchor="_Toc57121954" w:history="1">
        <w:r w:rsidR="007233A2" w:rsidRPr="00BD294B">
          <w:rPr>
            <w:rStyle w:val="Hyperlink"/>
          </w:rPr>
          <w:t>السمات</w:t>
        </w:r>
        <w:r w:rsidR="007233A2">
          <w:tab/>
        </w:r>
        <w:r w:rsidR="007233A2">
          <w:fldChar w:fldCharType="begin"/>
        </w:r>
        <w:r w:rsidR="007233A2">
          <w:instrText xml:space="preserve"> PAGEREF _Toc57121954 \h </w:instrText>
        </w:r>
        <w:r w:rsidR="007233A2">
          <w:fldChar w:fldCharType="separate"/>
        </w:r>
        <w:r w:rsidR="007233A2">
          <w:t>89</w:t>
        </w:r>
        <w:r w:rsidR="007233A2">
          <w:fldChar w:fldCharType="end"/>
        </w:r>
      </w:hyperlink>
    </w:p>
    <w:p w14:paraId="6F3E67FF" w14:textId="562E0724" w:rsidR="007233A2" w:rsidRDefault="00313CD4">
      <w:pPr>
        <w:pStyle w:val="TOC2"/>
        <w:rPr>
          <w:rFonts w:eastAsiaTheme="minorEastAsia"/>
          <w:smallCaps w:val="0"/>
          <w:sz w:val="22"/>
          <w:lang w:eastAsia="en-US"/>
        </w:rPr>
      </w:pPr>
      <w:hyperlink w:anchor="_Toc57121955" w:history="1">
        <w:r w:rsidR="007233A2" w:rsidRPr="00BD294B">
          <w:rPr>
            <w:rStyle w:val="Hyperlink"/>
          </w:rPr>
          <w:t>قيم الخلايا</w:t>
        </w:r>
        <w:r w:rsidR="007233A2">
          <w:tab/>
        </w:r>
        <w:r w:rsidR="007233A2">
          <w:fldChar w:fldCharType="begin"/>
        </w:r>
        <w:r w:rsidR="007233A2">
          <w:instrText xml:space="preserve"> PAGEREF _Toc57121955 \h </w:instrText>
        </w:r>
        <w:r w:rsidR="007233A2">
          <w:fldChar w:fldCharType="separate"/>
        </w:r>
        <w:r w:rsidR="007233A2">
          <w:t>90</w:t>
        </w:r>
        <w:r w:rsidR="007233A2">
          <w:fldChar w:fldCharType="end"/>
        </w:r>
      </w:hyperlink>
    </w:p>
    <w:p w14:paraId="4828A4E9" w14:textId="274A7CB5" w:rsidR="007233A2" w:rsidRDefault="00313CD4">
      <w:pPr>
        <w:pStyle w:val="TOC2"/>
        <w:rPr>
          <w:rFonts w:eastAsiaTheme="minorEastAsia"/>
          <w:smallCaps w:val="0"/>
          <w:sz w:val="22"/>
          <w:lang w:eastAsia="en-US"/>
        </w:rPr>
      </w:pPr>
      <w:hyperlink w:anchor="_Toc57121956" w:history="1">
        <w:r w:rsidR="007233A2" w:rsidRPr="00BD294B">
          <w:rPr>
            <w:rStyle w:val="Hyperlink"/>
          </w:rPr>
          <w:t>عناوين الأعمدة</w:t>
        </w:r>
        <w:r w:rsidR="007233A2">
          <w:tab/>
        </w:r>
        <w:r w:rsidR="007233A2">
          <w:fldChar w:fldCharType="begin"/>
        </w:r>
        <w:r w:rsidR="007233A2">
          <w:instrText xml:space="preserve"> PAGEREF _Toc57121956 \h </w:instrText>
        </w:r>
        <w:r w:rsidR="007233A2">
          <w:fldChar w:fldCharType="separate"/>
        </w:r>
        <w:r w:rsidR="007233A2">
          <w:t>90</w:t>
        </w:r>
        <w:r w:rsidR="007233A2">
          <w:fldChar w:fldCharType="end"/>
        </w:r>
      </w:hyperlink>
    </w:p>
    <w:p w14:paraId="5A4B6179" w14:textId="54EA54C5" w:rsidR="007233A2" w:rsidRDefault="00313CD4">
      <w:pPr>
        <w:pStyle w:val="TOC2"/>
        <w:rPr>
          <w:rFonts w:eastAsiaTheme="minorEastAsia"/>
          <w:smallCaps w:val="0"/>
          <w:sz w:val="22"/>
          <w:lang w:eastAsia="en-US"/>
        </w:rPr>
      </w:pPr>
      <w:hyperlink w:anchor="_Toc57121957" w:history="1">
        <w:r w:rsidR="007233A2" w:rsidRPr="00BD294B">
          <w:rPr>
            <w:rStyle w:val="Hyperlink"/>
          </w:rPr>
          <w:t>التعريفات</w:t>
        </w:r>
        <w:r w:rsidR="007233A2">
          <w:tab/>
        </w:r>
        <w:r w:rsidR="007233A2">
          <w:fldChar w:fldCharType="begin"/>
        </w:r>
        <w:r w:rsidR="007233A2">
          <w:instrText xml:space="preserve"> PAGEREF _Toc57121957 \h </w:instrText>
        </w:r>
        <w:r w:rsidR="007233A2">
          <w:fldChar w:fldCharType="separate"/>
        </w:r>
        <w:r w:rsidR="007233A2">
          <w:t>91</w:t>
        </w:r>
        <w:r w:rsidR="007233A2">
          <w:fldChar w:fldCharType="end"/>
        </w:r>
      </w:hyperlink>
    </w:p>
    <w:p w14:paraId="18E74F34" w14:textId="0822C79E" w:rsidR="007233A2" w:rsidRDefault="00313CD4">
      <w:pPr>
        <w:pStyle w:val="TOC1"/>
        <w:rPr>
          <w:rFonts w:eastAsiaTheme="minorEastAsia"/>
          <w:b w:val="0"/>
          <w:caps w:val="0"/>
          <w:noProof/>
          <w:sz w:val="22"/>
          <w:szCs w:val="22"/>
          <w:lang w:eastAsia="en-US"/>
        </w:rPr>
      </w:pPr>
      <w:hyperlink w:anchor="_Toc57121958" w:history="1">
        <w:r w:rsidR="007233A2" w:rsidRPr="00BD294B">
          <w:rPr>
            <w:rStyle w:val="Hyperlink"/>
            <w:noProof/>
          </w:rPr>
          <w:t>الملحق (أ) – التراخيص المكافئة لتراخيص وصول العميل/تراخيص الإدارة</w:t>
        </w:r>
        <w:r w:rsidR="007233A2">
          <w:rPr>
            <w:noProof/>
          </w:rPr>
          <w:tab/>
        </w:r>
        <w:r w:rsidR="007233A2">
          <w:rPr>
            <w:noProof/>
          </w:rPr>
          <w:fldChar w:fldCharType="begin"/>
        </w:r>
        <w:r w:rsidR="007233A2">
          <w:rPr>
            <w:noProof/>
          </w:rPr>
          <w:instrText xml:space="preserve"> PAGEREF _Toc57121958 \h </w:instrText>
        </w:r>
        <w:r w:rsidR="007233A2">
          <w:rPr>
            <w:noProof/>
          </w:rPr>
        </w:r>
        <w:r w:rsidR="007233A2">
          <w:rPr>
            <w:noProof/>
          </w:rPr>
          <w:fldChar w:fldCharType="separate"/>
        </w:r>
        <w:r w:rsidR="007233A2">
          <w:rPr>
            <w:noProof/>
          </w:rPr>
          <w:t>94</w:t>
        </w:r>
        <w:r w:rsidR="007233A2">
          <w:rPr>
            <w:noProof/>
          </w:rPr>
          <w:fldChar w:fldCharType="end"/>
        </w:r>
      </w:hyperlink>
    </w:p>
    <w:p w14:paraId="7CD6351C" w14:textId="2AC2C054" w:rsidR="007233A2" w:rsidRDefault="00313CD4">
      <w:pPr>
        <w:pStyle w:val="TOC1"/>
        <w:rPr>
          <w:rFonts w:eastAsiaTheme="minorEastAsia"/>
          <w:b w:val="0"/>
          <w:caps w:val="0"/>
          <w:noProof/>
          <w:sz w:val="22"/>
          <w:szCs w:val="22"/>
          <w:lang w:eastAsia="en-US"/>
        </w:rPr>
      </w:pPr>
      <w:hyperlink w:anchor="_Toc57121959" w:history="1">
        <w:r w:rsidR="007233A2" w:rsidRPr="00BD294B">
          <w:rPr>
            <w:rStyle w:val="Hyperlink"/>
            <w:noProof/>
          </w:rPr>
          <w:t>الملحق (ب) – ضمان البرنامج</w:t>
        </w:r>
        <w:r w:rsidR="007233A2">
          <w:rPr>
            <w:noProof/>
          </w:rPr>
          <w:tab/>
        </w:r>
        <w:r w:rsidR="007233A2">
          <w:rPr>
            <w:noProof/>
          </w:rPr>
          <w:fldChar w:fldCharType="begin"/>
        </w:r>
        <w:r w:rsidR="007233A2">
          <w:rPr>
            <w:noProof/>
          </w:rPr>
          <w:instrText xml:space="preserve"> PAGEREF _Toc57121959 \h </w:instrText>
        </w:r>
        <w:r w:rsidR="007233A2">
          <w:rPr>
            <w:noProof/>
          </w:rPr>
        </w:r>
        <w:r w:rsidR="007233A2">
          <w:rPr>
            <w:noProof/>
          </w:rPr>
          <w:fldChar w:fldCharType="separate"/>
        </w:r>
        <w:r w:rsidR="007233A2">
          <w:rPr>
            <w:noProof/>
          </w:rPr>
          <w:t>96</w:t>
        </w:r>
        <w:r w:rsidR="007233A2">
          <w:rPr>
            <w:noProof/>
          </w:rPr>
          <w:fldChar w:fldCharType="end"/>
        </w:r>
      </w:hyperlink>
    </w:p>
    <w:p w14:paraId="40C06E5B" w14:textId="6817EF19" w:rsidR="007233A2" w:rsidRDefault="00313CD4">
      <w:pPr>
        <w:pStyle w:val="TOC2"/>
        <w:rPr>
          <w:rFonts w:eastAsiaTheme="minorEastAsia"/>
          <w:smallCaps w:val="0"/>
          <w:sz w:val="22"/>
          <w:lang w:eastAsia="en-US"/>
        </w:rPr>
      </w:pPr>
      <w:hyperlink w:anchor="_Toc57121960" w:history="1">
        <w:r w:rsidR="007233A2" w:rsidRPr="00BD294B">
          <w:rPr>
            <w:rStyle w:val="Hyperlink"/>
          </w:rPr>
          <w:t>شراء ضمان البرنامج</w:t>
        </w:r>
        <w:r w:rsidR="007233A2">
          <w:tab/>
        </w:r>
        <w:r w:rsidR="007233A2">
          <w:fldChar w:fldCharType="begin"/>
        </w:r>
        <w:r w:rsidR="007233A2">
          <w:instrText xml:space="preserve"> PAGEREF _Toc57121960 \h </w:instrText>
        </w:r>
        <w:r w:rsidR="007233A2">
          <w:fldChar w:fldCharType="separate"/>
        </w:r>
        <w:r w:rsidR="007233A2">
          <w:t>96</w:t>
        </w:r>
        <w:r w:rsidR="007233A2">
          <w:fldChar w:fldCharType="end"/>
        </w:r>
      </w:hyperlink>
    </w:p>
    <w:p w14:paraId="31566437" w14:textId="1E9D9500" w:rsidR="007233A2" w:rsidRDefault="00313CD4">
      <w:pPr>
        <w:pStyle w:val="TOC2"/>
        <w:rPr>
          <w:rFonts w:eastAsiaTheme="minorEastAsia"/>
          <w:smallCaps w:val="0"/>
          <w:sz w:val="22"/>
          <w:lang w:eastAsia="en-US"/>
        </w:rPr>
      </w:pPr>
      <w:hyperlink w:anchor="_Toc57121961" w:history="1">
        <w:r w:rsidR="007233A2" w:rsidRPr="00BD294B">
          <w:rPr>
            <w:rStyle w:val="Hyperlink"/>
          </w:rPr>
          <w:t>تجديد ضمان البرنامج</w:t>
        </w:r>
        <w:r w:rsidR="007233A2">
          <w:tab/>
        </w:r>
        <w:r w:rsidR="007233A2">
          <w:fldChar w:fldCharType="begin"/>
        </w:r>
        <w:r w:rsidR="007233A2">
          <w:instrText xml:space="preserve"> PAGEREF _Toc57121961 \h </w:instrText>
        </w:r>
        <w:r w:rsidR="007233A2">
          <w:fldChar w:fldCharType="separate"/>
        </w:r>
        <w:r w:rsidR="007233A2">
          <w:t>96</w:t>
        </w:r>
        <w:r w:rsidR="007233A2">
          <w:fldChar w:fldCharType="end"/>
        </w:r>
      </w:hyperlink>
    </w:p>
    <w:p w14:paraId="5A4F4C93" w14:textId="0D56A532" w:rsidR="007233A2" w:rsidRDefault="00313CD4">
      <w:pPr>
        <w:pStyle w:val="TOC2"/>
        <w:rPr>
          <w:rFonts w:eastAsiaTheme="minorEastAsia"/>
          <w:smallCaps w:val="0"/>
          <w:sz w:val="22"/>
          <w:lang w:eastAsia="en-US"/>
        </w:rPr>
      </w:pPr>
      <w:hyperlink w:anchor="_Toc57121962" w:history="1">
        <w:r w:rsidR="007233A2" w:rsidRPr="00BD294B">
          <w:rPr>
            <w:rStyle w:val="Hyperlink"/>
          </w:rPr>
          <w:t>ترخيص الترحيل للمنتجات المتوقفة أو المنتهية</w:t>
        </w:r>
        <w:r w:rsidR="007233A2">
          <w:tab/>
        </w:r>
        <w:r w:rsidR="007233A2">
          <w:fldChar w:fldCharType="begin"/>
        </w:r>
        <w:r w:rsidR="007233A2">
          <w:instrText xml:space="preserve"> PAGEREF _Toc57121962 \h </w:instrText>
        </w:r>
        <w:r w:rsidR="007233A2">
          <w:fldChar w:fldCharType="separate"/>
        </w:r>
        <w:r w:rsidR="007233A2">
          <w:t>97</w:t>
        </w:r>
        <w:r w:rsidR="007233A2">
          <w:fldChar w:fldCharType="end"/>
        </w:r>
      </w:hyperlink>
    </w:p>
    <w:p w14:paraId="2F397EE4" w14:textId="405CD06E" w:rsidR="007233A2" w:rsidRDefault="00313CD4">
      <w:pPr>
        <w:pStyle w:val="TOC2"/>
        <w:rPr>
          <w:rFonts w:eastAsiaTheme="minorEastAsia"/>
          <w:smallCaps w:val="0"/>
          <w:sz w:val="22"/>
          <w:lang w:eastAsia="en-US"/>
        </w:rPr>
      </w:pPr>
      <w:hyperlink w:anchor="_Toc57121963" w:history="1">
        <w:r w:rsidR="007233A2" w:rsidRPr="00BD294B">
          <w:rPr>
            <w:rStyle w:val="Hyperlink"/>
          </w:rPr>
          <w:t>مزايا ضمان البرنامج</w:t>
        </w:r>
        <w:r w:rsidR="007233A2">
          <w:tab/>
        </w:r>
        <w:r w:rsidR="007233A2">
          <w:fldChar w:fldCharType="begin"/>
        </w:r>
        <w:r w:rsidR="007233A2">
          <w:instrText xml:space="preserve"> PAGEREF _Toc57121963 \h </w:instrText>
        </w:r>
        <w:r w:rsidR="007233A2">
          <w:fldChar w:fldCharType="separate"/>
        </w:r>
        <w:r w:rsidR="007233A2">
          <w:t>97</w:t>
        </w:r>
        <w:r w:rsidR="007233A2">
          <w:fldChar w:fldCharType="end"/>
        </w:r>
      </w:hyperlink>
    </w:p>
    <w:p w14:paraId="4BC5C25A" w14:textId="255B34B7" w:rsidR="007233A2" w:rsidRDefault="00313CD4">
      <w:pPr>
        <w:pStyle w:val="TOC2"/>
        <w:rPr>
          <w:rFonts w:eastAsiaTheme="minorEastAsia"/>
          <w:smallCaps w:val="0"/>
          <w:sz w:val="22"/>
          <w:lang w:eastAsia="en-US"/>
        </w:rPr>
      </w:pPr>
      <w:hyperlink w:anchor="_Toc57121964" w:history="1">
        <w:r w:rsidR="007233A2" w:rsidRPr="00BD294B">
          <w:rPr>
            <w:rStyle w:val="Hyperlink"/>
          </w:rPr>
          <w:t>تحديثات الأمان الموسعة</w:t>
        </w:r>
        <w:r w:rsidR="007233A2">
          <w:tab/>
        </w:r>
        <w:r w:rsidR="007233A2">
          <w:fldChar w:fldCharType="begin"/>
        </w:r>
        <w:r w:rsidR="007233A2">
          <w:instrText xml:space="preserve"> PAGEREF _Toc57121964 \h </w:instrText>
        </w:r>
        <w:r w:rsidR="007233A2">
          <w:fldChar w:fldCharType="separate"/>
        </w:r>
        <w:r w:rsidR="007233A2">
          <w:t>108</w:t>
        </w:r>
        <w:r w:rsidR="007233A2">
          <w:fldChar w:fldCharType="end"/>
        </w:r>
      </w:hyperlink>
    </w:p>
    <w:p w14:paraId="7CBDC225" w14:textId="01A9728A" w:rsidR="007233A2" w:rsidRDefault="00313CD4">
      <w:pPr>
        <w:pStyle w:val="TOC1"/>
        <w:rPr>
          <w:rFonts w:eastAsiaTheme="minorEastAsia"/>
          <w:b w:val="0"/>
          <w:caps w:val="0"/>
          <w:noProof/>
          <w:sz w:val="22"/>
          <w:szCs w:val="22"/>
          <w:lang w:eastAsia="en-US"/>
        </w:rPr>
      </w:pPr>
      <w:hyperlink w:anchor="_Toc57121965" w:history="1">
        <w:r w:rsidR="007233A2" w:rsidRPr="00BD294B">
          <w:rPr>
            <w:rStyle w:val="Hyperlink"/>
            <w:noProof/>
          </w:rPr>
          <w:t>الملحق ج – المكونات الإضافية وتراخيص الانتقال الأخرى</w:t>
        </w:r>
        <w:r w:rsidR="007233A2" w:rsidRPr="00BD294B">
          <w:rPr>
            <w:rStyle w:val="Hyperlink"/>
            <w:noProof/>
          </w:rPr>
          <w:t>‬‏</w:t>
        </w:r>
        <w:dir w:val="rtl">
          <w:r w:rsidR="007233A2">
            <w:rPr>
              <w:noProof/>
            </w:rPr>
            <w:tab/>
          </w:r>
          <w:r w:rsidR="007233A2">
            <w:rPr>
              <w:noProof/>
            </w:rPr>
            <w:fldChar w:fldCharType="begin"/>
          </w:r>
          <w:r w:rsidR="007233A2">
            <w:rPr>
              <w:noProof/>
            </w:rPr>
            <w:instrText xml:space="preserve"> PAGEREF _Toc57121965 \h </w:instrText>
          </w:r>
          <w:r w:rsidR="007233A2">
            <w:rPr>
              <w:noProof/>
            </w:rPr>
          </w:r>
          <w:r w:rsidR="007233A2">
            <w:rPr>
              <w:noProof/>
            </w:rPr>
            <w:fldChar w:fldCharType="separate"/>
          </w:r>
          <w:r w:rsidR="007233A2">
            <w:rPr>
              <w:noProof/>
            </w:rPr>
            <w:t>109</w:t>
          </w:r>
          <w:r w:rsidR="007233A2">
            <w:rPr>
              <w:noProof/>
            </w:rPr>
            <w:fldChar w:fldCharType="end"/>
          </w:r>
          <w:r>
            <w:t>‬</w:t>
          </w:r>
        </w:dir>
      </w:hyperlink>
    </w:p>
    <w:p w14:paraId="16CE0246" w14:textId="525D2567" w:rsidR="007233A2" w:rsidRDefault="00313CD4">
      <w:pPr>
        <w:pStyle w:val="TOC2"/>
        <w:rPr>
          <w:rFonts w:eastAsiaTheme="minorEastAsia"/>
          <w:smallCaps w:val="0"/>
          <w:sz w:val="22"/>
          <w:lang w:eastAsia="en-US"/>
        </w:rPr>
      </w:pPr>
      <w:hyperlink w:anchor="_Toc57121966" w:history="1">
        <w:r w:rsidR="007233A2" w:rsidRPr="00BD294B">
          <w:rPr>
            <w:rStyle w:val="Hyperlink"/>
          </w:rPr>
          <w:t>المكونات الإضافية</w:t>
        </w:r>
        <w:r w:rsidR="007233A2">
          <w:tab/>
        </w:r>
        <w:r w:rsidR="007233A2">
          <w:fldChar w:fldCharType="begin"/>
        </w:r>
        <w:r w:rsidR="007233A2">
          <w:instrText xml:space="preserve"> PAGEREF _Toc57121966 \h </w:instrText>
        </w:r>
        <w:r w:rsidR="007233A2">
          <w:fldChar w:fldCharType="separate"/>
        </w:r>
        <w:r w:rsidR="007233A2">
          <w:t>109</w:t>
        </w:r>
        <w:r w:rsidR="007233A2">
          <w:fldChar w:fldCharType="end"/>
        </w:r>
      </w:hyperlink>
    </w:p>
    <w:p w14:paraId="783A0294" w14:textId="4F98C3B4" w:rsidR="007233A2" w:rsidRDefault="00313CD4">
      <w:pPr>
        <w:pStyle w:val="TOC3"/>
        <w:rPr>
          <w:rFonts w:eastAsiaTheme="minorEastAsia"/>
          <w:smallCaps w:val="0"/>
          <w:sz w:val="22"/>
          <w:lang w:eastAsia="en-US"/>
        </w:rPr>
      </w:pPr>
      <w:hyperlink w:anchor="_Toc57121967" w:history="1">
        <w:r w:rsidR="007233A2" w:rsidRPr="00BD294B">
          <w:rPr>
            <w:rStyle w:val="Hyperlink"/>
          </w:rPr>
          <w:t>نظام تشغيل جهاز سطح مكتب Windows</w:t>
        </w:r>
        <w:r w:rsidR="007233A2">
          <w:tab/>
        </w:r>
        <w:r w:rsidR="007233A2">
          <w:fldChar w:fldCharType="begin"/>
        </w:r>
        <w:r w:rsidR="007233A2">
          <w:instrText xml:space="preserve"> PAGEREF _Toc57121967 \h </w:instrText>
        </w:r>
        <w:r w:rsidR="007233A2">
          <w:fldChar w:fldCharType="separate"/>
        </w:r>
        <w:r w:rsidR="007233A2">
          <w:t>109</w:t>
        </w:r>
        <w:r w:rsidR="007233A2">
          <w:fldChar w:fldCharType="end"/>
        </w:r>
      </w:hyperlink>
    </w:p>
    <w:p w14:paraId="6481EF16" w14:textId="017BC8CD" w:rsidR="007233A2" w:rsidRDefault="00313CD4">
      <w:pPr>
        <w:pStyle w:val="TOC3"/>
        <w:rPr>
          <w:rFonts w:eastAsiaTheme="minorEastAsia"/>
          <w:smallCaps w:val="0"/>
          <w:sz w:val="22"/>
          <w:lang w:eastAsia="en-US"/>
        </w:rPr>
      </w:pPr>
      <w:hyperlink w:anchor="_Toc57121968" w:history="1">
        <w:r w:rsidR="007233A2" w:rsidRPr="00BD294B">
          <w:rPr>
            <w:rStyle w:val="Hyperlink"/>
          </w:rPr>
          <w:t>خطط Microsoft Azure User</w:t>
        </w:r>
        <w:r w:rsidR="007233A2">
          <w:tab/>
        </w:r>
        <w:r w:rsidR="007233A2">
          <w:fldChar w:fldCharType="begin"/>
        </w:r>
        <w:r w:rsidR="007233A2">
          <w:instrText xml:space="preserve"> PAGEREF _Toc57121968 \h </w:instrText>
        </w:r>
        <w:r w:rsidR="007233A2">
          <w:fldChar w:fldCharType="separate"/>
        </w:r>
        <w:r w:rsidR="007233A2">
          <w:t>109</w:t>
        </w:r>
        <w:r w:rsidR="007233A2">
          <w:fldChar w:fldCharType="end"/>
        </w:r>
      </w:hyperlink>
    </w:p>
    <w:p w14:paraId="67BDFAA1" w14:textId="7EF95920" w:rsidR="007233A2" w:rsidRDefault="00313CD4">
      <w:pPr>
        <w:pStyle w:val="TOC3"/>
        <w:rPr>
          <w:rFonts w:eastAsiaTheme="minorEastAsia"/>
          <w:smallCaps w:val="0"/>
          <w:sz w:val="22"/>
          <w:lang w:eastAsia="en-US"/>
        </w:rPr>
      </w:pPr>
      <w:hyperlink w:anchor="_Toc57121969" w:history="1">
        <w:r w:rsidR="007233A2" w:rsidRPr="00BD294B">
          <w:rPr>
            <w:rStyle w:val="Hyperlink"/>
          </w:rPr>
          <w:t>Microsoft 365</w:t>
        </w:r>
        <w:r w:rsidR="007233A2">
          <w:tab/>
        </w:r>
        <w:r w:rsidR="007233A2">
          <w:fldChar w:fldCharType="begin"/>
        </w:r>
        <w:r w:rsidR="007233A2">
          <w:instrText xml:space="preserve"> PAGEREF _Toc57121969 \h </w:instrText>
        </w:r>
        <w:r w:rsidR="007233A2">
          <w:fldChar w:fldCharType="separate"/>
        </w:r>
        <w:r w:rsidR="007233A2">
          <w:t>109</w:t>
        </w:r>
        <w:r w:rsidR="007233A2">
          <w:fldChar w:fldCharType="end"/>
        </w:r>
      </w:hyperlink>
    </w:p>
    <w:p w14:paraId="7E44D1F2" w14:textId="1BA30405" w:rsidR="007233A2" w:rsidRDefault="00313CD4">
      <w:pPr>
        <w:pStyle w:val="TOC3"/>
        <w:rPr>
          <w:rFonts w:eastAsiaTheme="minorEastAsia"/>
          <w:smallCaps w:val="0"/>
          <w:sz w:val="22"/>
          <w:lang w:eastAsia="en-US"/>
        </w:rPr>
      </w:pPr>
      <w:hyperlink w:anchor="_Toc57121970" w:history="1">
        <w:r w:rsidR="007233A2" w:rsidRPr="00BD294B">
          <w:rPr>
            <w:rStyle w:val="Hyperlink"/>
          </w:rPr>
          <w:t>Enterprise Mobility + Security</w:t>
        </w:r>
        <w:r w:rsidR="007233A2">
          <w:tab/>
        </w:r>
        <w:r w:rsidR="007233A2">
          <w:fldChar w:fldCharType="begin"/>
        </w:r>
        <w:r w:rsidR="007233A2">
          <w:instrText xml:space="preserve"> PAGEREF _Toc57121970 \h </w:instrText>
        </w:r>
        <w:r w:rsidR="007233A2">
          <w:fldChar w:fldCharType="separate"/>
        </w:r>
        <w:r w:rsidR="007233A2">
          <w:t>109</w:t>
        </w:r>
        <w:r w:rsidR="007233A2">
          <w:fldChar w:fldCharType="end"/>
        </w:r>
      </w:hyperlink>
    </w:p>
    <w:p w14:paraId="31371A7D" w14:textId="4234FC30" w:rsidR="007233A2" w:rsidRDefault="00313CD4">
      <w:pPr>
        <w:pStyle w:val="TOC3"/>
        <w:rPr>
          <w:rFonts w:eastAsiaTheme="minorEastAsia"/>
          <w:smallCaps w:val="0"/>
          <w:sz w:val="22"/>
          <w:lang w:eastAsia="en-US"/>
        </w:rPr>
      </w:pPr>
      <w:hyperlink w:anchor="_Toc57121971" w:history="1">
        <w:r w:rsidR="007233A2" w:rsidRPr="00BD294B">
          <w:rPr>
            <w:rStyle w:val="Hyperlink"/>
          </w:rPr>
          <w:t>Microsoft Dynamics 365 Services</w:t>
        </w:r>
        <w:r w:rsidR="007233A2">
          <w:tab/>
        </w:r>
        <w:r w:rsidR="007233A2">
          <w:fldChar w:fldCharType="begin"/>
        </w:r>
        <w:r w:rsidR="007233A2">
          <w:instrText xml:space="preserve"> PAGEREF _Toc57121971 \h </w:instrText>
        </w:r>
        <w:r w:rsidR="007233A2">
          <w:fldChar w:fldCharType="separate"/>
        </w:r>
        <w:r w:rsidR="007233A2">
          <w:t>110</w:t>
        </w:r>
        <w:r w:rsidR="007233A2">
          <w:fldChar w:fldCharType="end"/>
        </w:r>
      </w:hyperlink>
    </w:p>
    <w:p w14:paraId="2A0004B4" w14:textId="598427D4" w:rsidR="007233A2" w:rsidRDefault="00313CD4">
      <w:pPr>
        <w:pStyle w:val="TOC3"/>
        <w:rPr>
          <w:rFonts w:eastAsiaTheme="minorEastAsia"/>
          <w:smallCaps w:val="0"/>
          <w:sz w:val="22"/>
          <w:lang w:eastAsia="en-US"/>
        </w:rPr>
      </w:pPr>
      <w:hyperlink w:anchor="_Toc57121972" w:history="1">
        <w:r w:rsidR="007233A2" w:rsidRPr="00BD294B">
          <w:rPr>
            <w:rStyle w:val="Hyperlink"/>
          </w:rPr>
          <w:t>Visio</w:t>
        </w:r>
        <w:r w:rsidR="007233A2">
          <w:tab/>
        </w:r>
        <w:r w:rsidR="007233A2">
          <w:fldChar w:fldCharType="begin"/>
        </w:r>
        <w:r w:rsidR="007233A2">
          <w:instrText xml:space="preserve"> PAGEREF _Toc57121972 \h </w:instrText>
        </w:r>
        <w:r w:rsidR="007233A2">
          <w:fldChar w:fldCharType="separate"/>
        </w:r>
        <w:r w:rsidR="007233A2">
          <w:t>110</w:t>
        </w:r>
        <w:r w:rsidR="007233A2">
          <w:fldChar w:fldCharType="end"/>
        </w:r>
      </w:hyperlink>
    </w:p>
    <w:p w14:paraId="5DC13851" w14:textId="16DB8901" w:rsidR="007233A2" w:rsidRDefault="00313CD4">
      <w:pPr>
        <w:pStyle w:val="TOC3"/>
        <w:rPr>
          <w:rFonts w:eastAsiaTheme="minorEastAsia"/>
          <w:smallCaps w:val="0"/>
          <w:sz w:val="22"/>
          <w:lang w:eastAsia="en-US"/>
        </w:rPr>
      </w:pPr>
      <w:hyperlink w:anchor="_Toc57121973" w:history="1">
        <w:r w:rsidR="007233A2" w:rsidRPr="00BD294B">
          <w:rPr>
            <w:rStyle w:val="Hyperlink"/>
          </w:rPr>
          <w:t>Office 365 Suites</w:t>
        </w:r>
        <w:r w:rsidR="007233A2">
          <w:tab/>
        </w:r>
        <w:r w:rsidR="007233A2">
          <w:fldChar w:fldCharType="begin"/>
        </w:r>
        <w:r w:rsidR="007233A2">
          <w:instrText xml:space="preserve"> PAGEREF _Toc57121973 \h </w:instrText>
        </w:r>
        <w:r w:rsidR="007233A2">
          <w:fldChar w:fldCharType="separate"/>
        </w:r>
        <w:r w:rsidR="007233A2">
          <w:t>110</w:t>
        </w:r>
        <w:r w:rsidR="007233A2">
          <w:fldChar w:fldCharType="end"/>
        </w:r>
      </w:hyperlink>
    </w:p>
    <w:p w14:paraId="589A6DD7" w14:textId="64087964" w:rsidR="007233A2" w:rsidRDefault="00313CD4">
      <w:pPr>
        <w:pStyle w:val="TOC3"/>
        <w:rPr>
          <w:rFonts w:eastAsiaTheme="minorEastAsia"/>
          <w:smallCaps w:val="0"/>
          <w:sz w:val="22"/>
          <w:lang w:eastAsia="en-US"/>
        </w:rPr>
      </w:pPr>
      <w:hyperlink w:anchor="_Toc57121974" w:history="1">
        <w:r w:rsidR="007233A2" w:rsidRPr="00BD294B">
          <w:rPr>
            <w:rStyle w:val="Hyperlink"/>
          </w:rPr>
          <w:t>Exchange Online</w:t>
        </w:r>
        <w:r w:rsidR="007233A2">
          <w:tab/>
        </w:r>
        <w:r w:rsidR="007233A2">
          <w:fldChar w:fldCharType="begin"/>
        </w:r>
        <w:r w:rsidR="007233A2">
          <w:instrText xml:space="preserve"> PAGEREF _Toc57121974 \h </w:instrText>
        </w:r>
        <w:r w:rsidR="007233A2">
          <w:fldChar w:fldCharType="separate"/>
        </w:r>
        <w:r w:rsidR="007233A2">
          <w:t>111</w:t>
        </w:r>
        <w:r w:rsidR="007233A2">
          <w:fldChar w:fldCharType="end"/>
        </w:r>
      </w:hyperlink>
    </w:p>
    <w:p w14:paraId="3774B8F5" w14:textId="5B7BC726" w:rsidR="007233A2" w:rsidRDefault="00313CD4">
      <w:pPr>
        <w:pStyle w:val="TOC3"/>
        <w:rPr>
          <w:rFonts w:eastAsiaTheme="minorEastAsia"/>
          <w:smallCaps w:val="0"/>
          <w:sz w:val="22"/>
          <w:lang w:eastAsia="en-US"/>
        </w:rPr>
      </w:pPr>
      <w:hyperlink w:anchor="_Toc57121975" w:history="1">
        <w:r w:rsidR="007233A2" w:rsidRPr="00BD294B">
          <w:rPr>
            <w:rStyle w:val="Hyperlink"/>
          </w:rPr>
          <w:t>Project</w:t>
        </w:r>
        <w:r w:rsidR="007233A2">
          <w:tab/>
        </w:r>
        <w:r w:rsidR="007233A2">
          <w:fldChar w:fldCharType="begin"/>
        </w:r>
        <w:r w:rsidR="007233A2">
          <w:instrText xml:space="preserve"> PAGEREF _Toc57121975 \h </w:instrText>
        </w:r>
        <w:r w:rsidR="007233A2">
          <w:fldChar w:fldCharType="separate"/>
        </w:r>
        <w:r w:rsidR="007233A2">
          <w:t>111</w:t>
        </w:r>
        <w:r w:rsidR="007233A2">
          <w:fldChar w:fldCharType="end"/>
        </w:r>
      </w:hyperlink>
    </w:p>
    <w:p w14:paraId="13E85F68" w14:textId="6D4BE7A8" w:rsidR="007233A2" w:rsidRDefault="00313CD4">
      <w:pPr>
        <w:pStyle w:val="TOC3"/>
        <w:rPr>
          <w:rFonts w:eastAsiaTheme="minorEastAsia"/>
          <w:smallCaps w:val="0"/>
          <w:sz w:val="22"/>
          <w:lang w:eastAsia="en-US"/>
        </w:rPr>
      </w:pPr>
      <w:hyperlink w:anchor="_Toc57121976" w:history="1">
        <w:r w:rsidR="007233A2" w:rsidRPr="00BD294B">
          <w:rPr>
            <w:rStyle w:val="Hyperlink"/>
          </w:rPr>
          <w:t>SharePoint Online</w:t>
        </w:r>
        <w:r w:rsidR="007233A2">
          <w:tab/>
        </w:r>
        <w:r w:rsidR="007233A2">
          <w:fldChar w:fldCharType="begin"/>
        </w:r>
        <w:r w:rsidR="007233A2">
          <w:instrText xml:space="preserve"> PAGEREF _Toc57121976 \h </w:instrText>
        </w:r>
        <w:r w:rsidR="007233A2">
          <w:fldChar w:fldCharType="separate"/>
        </w:r>
        <w:r w:rsidR="007233A2">
          <w:t>111</w:t>
        </w:r>
        <w:r w:rsidR="007233A2">
          <w:fldChar w:fldCharType="end"/>
        </w:r>
      </w:hyperlink>
    </w:p>
    <w:p w14:paraId="54A0C86F" w14:textId="02F85F45" w:rsidR="007233A2" w:rsidRDefault="00313CD4">
      <w:pPr>
        <w:pStyle w:val="TOC3"/>
        <w:rPr>
          <w:rFonts w:eastAsiaTheme="minorEastAsia"/>
          <w:smallCaps w:val="0"/>
          <w:sz w:val="22"/>
          <w:lang w:eastAsia="en-US"/>
        </w:rPr>
      </w:pPr>
      <w:hyperlink w:anchor="_Toc57121977" w:history="1">
        <w:r w:rsidR="007233A2" w:rsidRPr="00BD294B">
          <w:rPr>
            <w:rStyle w:val="Hyperlink"/>
          </w:rPr>
          <w:t>Microsoft Intune</w:t>
        </w:r>
        <w:r w:rsidR="007233A2">
          <w:tab/>
        </w:r>
        <w:r w:rsidR="007233A2">
          <w:fldChar w:fldCharType="begin"/>
        </w:r>
        <w:r w:rsidR="007233A2">
          <w:instrText xml:space="preserve"> PAGEREF _Toc57121977 \h </w:instrText>
        </w:r>
        <w:r w:rsidR="007233A2">
          <w:fldChar w:fldCharType="separate"/>
        </w:r>
        <w:r w:rsidR="007233A2">
          <w:t>111</w:t>
        </w:r>
        <w:r w:rsidR="007233A2">
          <w:fldChar w:fldCharType="end"/>
        </w:r>
      </w:hyperlink>
    </w:p>
    <w:p w14:paraId="3736383F" w14:textId="0192A5B7" w:rsidR="007233A2" w:rsidRDefault="00313CD4">
      <w:pPr>
        <w:pStyle w:val="TOC2"/>
        <w:rPr>
          <w:rFonts w:eastAsiaTheme="minorEastAsia"/>
          <w:smallCaps w:val="0"/>
          <w:sz w:val="22"/>
          <w:lang w:eastAsia="en-US"/>
        </w:rPr>
      </w:pPr>
      <w:hyperlink w:anchor="_Toc57121978" w:history="1">
        <w:r w:rsidR="007233A2" w:rsidRPr="00BD294B">
          <w:rPr>
            <w:rStyle w:val="Hyperlink"/>
          </w:rPr>
          <w:t>من ضمان البرنامج</w:t>
        </w:r>
        <w:r w:rsidR="007233A2">
          <w:tab/>
        </w:r>
        <w:r w:rsidR="007233A2">
          <w:fldChar w:fldCharType="begin"/>
        </w:r>
        <w:r w:rsidR="007233A2">
          <w:instrText xml:space="preserve"> PAGEREF _Toc57121978 \h </w:instrText>
        </w:r>
        <w:r w:rsidR="007233A2">
          <w:fldChar w:fldCharType="separate"/>
        </w:r>
        <w:r w:rsidR="007233A2">
          <w:t>111</w:t>
        </w:r>
        <w:r w:rsidR="007233A2">
          <w:fldChar w:fldCharType="end"/>
        </w:r>
      </w:hyperlink>
    </w:p>
    <w:p w14:paraId="36188E45" w14:textId="20322C90" w:rsidR="007233A2" w:rsidRDefault="00313CD4">
      <w:pPr>
        <w:pStyle w:val="TOC3"/>
        <w:rPr>
          <w:rFonts w:eastAsiaTheme="minorEastAsia"/>
          <w:smallCaps w:val="0"/>
          <w:sz w:val="22"/>
          <w:lang w:eastAsia="en-US"/>
        </w:rPr>
      </w:pPr>
      <w:hyperlink w:anchor="_Toc57121979" w:history="1">
        <w:r w:rsidR="007233A2" w:rsidRPr="00BD294B">
          <w:rPr>
            <w:rStyle w:val="Hyperlink"/>
          </w:rPr>
          <w:t>مجموعات ترخيص وصول العميل</w:t>
        </w:r>
        <w:r w:rsidR="007233A2">
          <w:tab/>
        </w:r>
        <w:r w:rsidR="007233A2">
          <w:fldChar w:fldCharType="begin"/>
        </w:r>
        <w:r w:rsidR="007233A2">
          <w:instrText xml:space="preserve"> PAGEREF _Toc57121979 \h </w:instrText>
        </w:r>
        <w:r w:rsidR="007233A2">
          <w:fldChar w:fldCharType="separate"/>
        </w:r>
        <w:r w:rsidR="007233A2">
          <w:t>112</w:t>
        </w:r>
        <w:r w:rsidR="007233A2">
          <w:fldChar w:fldCharType="end"/>
        </w:r>
      </w:hyperlink>
    </w:p>
    <w:p w14:paraId="6716CE8C" w14:textId="0DFD4717" w:rsidR="007233A2" w:rsidRDefault="00313CD4">
      <w:pPr>
        <w:pStyle w:val="TOC3"/>
        <w:rPr>
          <w:rFonts w:eastAsiaTheme="minorEastAsia"/>
          <w:smallCaps w:val="0"/>
          <w:sz w:val="22"/>
          <w:lang w:eastAsia="en-US"/>
        </w:rPr>
      </w:pPr>
      <w:hyperlink w:anchor="_Toc57121980" w:history="1">
        <w:r w:rsidR="007233A2" w:rsidRPr="00BD294B">
          <w:rPr>
            <w:rStyle w:val="Hyperlink"/>
          </w:rPr>
          <w:t>نظام تشغيل جهاز سطح مكتب Windows</w:t>
        </w:r>
        <w:r w:rsidR="007233A2">
          <w:tab/>
        </w:r>
        <w:r w:rsidR="007233A2">
          <w:fldChar w:fldCharType="begin"/>
        </w:r>
        <w:r w:rsidR="007233A2">
          <w:instrText xml:space="preserve"> PAGEREF _Toc57121980 \h </w:instrText>
        </w:r>
        <w:r w:rsidR="007233A2">
          <w:fldChar w:fldCharType="separate"/>
        </w:r>
        <w:r w:rsidR="007233A2">
          <w:t>112</w:t>
        </w:r>
        <w:r w:rsidR="007233A2">
          <w:fldChar w:fldCharType="end"/>
        </w:r>
      </w:hyperlink>
    </w:p>
    <w:p w14:paraId="70FEB6C2" w14:textId="1F3EBC81" w:rsidR="007233A2" w:rsidRDefault="00313CD4">
      <w:pPr>
        <w:pStyle w:val="TOC3"/>
        <w:rPr>
          <w:rFonts w:eastAsiaTheme="minorEastAsia"/>
          <w:smallCaps w:val="0"/>
          <w:sz w:val="22"/>
          <w:lang w:eastAsia="en-US"/>
        </w:rPr>
      </w:pPr>
      <w:hyperlink w:anchor="_Toc57121981" w:history="1">
        <w:r w:rsidR="007233A2" w:rsidRPr="00BD294B">
          <w:rPr>
            <w:rStyle w:val="Hyperlink"/>
          </w:rPr>
          <w:t>Microsoft 365</w:t>
        </w:r>
        <w:r w:rsidR="007233A2">
          <w:tab/>
        </w:r>
        <w:r w:rsidR="007233A2">
          <w:fldChar w:fldCharType="begin"/>
        </w:r>
        <w:r w:rsidR="007233A2">
          <w:instrText xml:space="preserve"> PAGEREF _Toc57121981 \h </w:instrText>
        </w:r>
        <w:r w:rsidR="007233A2">
          <w:fldChar w:fldCharType="separate"/>
        </w:r>
        <w:r w:rsidR="007233A2">
          <w:t>112</w:t>
        </w:r>
        <w:r w:rsidR="007233A2">
          <w:fldChar w:fldCharType="end"/>
        </w:r>
      </w:hyperlink>
    </w:p>
    <w:p w14:paraId="76B631E0" w14:textId="62D17140" w:rsidR="007233A2" w:rsidRDefault="00313CD4">
      <w:pPr>
        <w:pStyle w:val="TOC3"/>
        <w:rPr>
          <w:rFonts w:eastAsiaTheme="minorEastAsia"/>
          <w:smallCaps w:val="0"/>
          <w:sz w:val="22"/>
          <w:lang w:eastAsia="en-US"/>
        </w:rPr>
      </w:pPr>
      <w:hyperlink w:anchor="_Toc57121982" w:history="1">
        <w:r w:rsidR="007233A2" w:rsidRPr="00BD294B">
          <w:rPr>
            <w:rStyle w:val="Hyperlink"/>
          </w:rPr>
          <w:t>Enterprise Mobility + Security</w:t>
        </w:r>
        <w:r w:rsidR="007233A2">
          <w:tab/>
        </w:r>
        <w:r w:rsidR="007233A2">
          <w:fldChar w:fldCharType="begin"/>
        </w:r>
        <w:r w:rsidR="007233A2">
          <w:instrText xml:space="preserve"> PAGEREF _Toc57121982 \h </w:instrText>
        </w:r>
        <w:r w:rsidR="007233A2">
          <w:fldChar w:fldCharType="separate"/>
        </w:r>
        <w:r w:rsidR="007233A2">
          <w:t>112</w:t>
        </w:r>
        <w:r w:rsidR="007233A2">
          <w:fldChar w:fldCharType="end"/>
        </w:r>
      </w:hyperlink>
    </w:p>
    <w:p w14:paraId="46A452E3" w14:textId="3E8FB322" w:rsidR="007233A2" w:rsidRDefault="00313CD4">
      <w:pPr>
        <w:pStyle w:val="TOC3"/>
        <w:rPr>
          <w:rFonts w:eastAsiaTheme="minorEastAsia"/>
          <w:smallCaps w:val="0"/>
          <w:sz w:val="22"/>
          <w:lang w:eastAsia="en-US"/>
        </w:rPr>
      </w:pPr>
      <w:hyperlink w:anchor="_Toc57121983" w:history="1">
        <w:r w:rsidR="007233A2" w:rsidRPr="00BD294B">
          <w:rPr>
            <w:rStyle w:val="Hyperlink"/>
          </w:rPr>
          <w:t>Microsoft Dynamics 365 Services</w:t>
        </w:r>
        <w:r w:rsidR="007233A2">
          <w:tab/>
        </w:r>
        <w:r w:rsidR="007233A2">
          <w:fldChar w:fldCharType="begin"/>
        </w:r>
        <w:r w:rsidR="007233A2">
          <w:instrText xml:space="preserve"> PAGEREF _Toc57121983 \h </w:instrText>
        </w:r>
        <w:r w:rsidR="007233A2">
          <w:fldChar w:fldCharType="separate"/>
        </w:r>
        <w:r w:rsidR="007233A2">
          <w:t>113</w:t>
        </w:r>
        <w:r w:rsidR="007233A2">
          <w:fldChar w:fldCharType="end"/>
        </w:r>
      </w:hyperlink>
    </w:p>
    <w:p w14:paraId="290CB9B0" w14:textId="604539E0" w:rsidR="007233A2" w:rsidRDefault="00313CD4">
      <w:pPr>
        <w:pStyle w:val="TOC3"/>
        <w:rPr>
          <w:rFonts w:eastAsiaTheme="minorEastAsia"/>
          <w:smallCaps w:val="0"/>
          <w:sz w:val="22"/>
          <w:lang w:eastAsia="en-US"/>
        </w:rPr>
      </w:pPr>
      <w:hyperlink w:anchor="_Toc57121984" w:history="1">
        <w:r w:rsidR="007233A2" w:rsidRPr="00BD294B">
          <w:rPr>
            <w:rStyle w:val="Hyperlink"/>
          </w:rPr>
          <w:t>تطبيقات Microsoft 365</w:t>
        </w:r>
        <w:r w:rsidR="007233A2">
          <w:tab/>
        </w:r>
        <w:r w:rsidR="007233A2">
          <w:fldChar w:fldCharType="begin"/>
        </w:r>
        <w:r w:rsidR="007233A2">
          <w:instrText xml:space="preserve"> PAGEREF _Toc57121984 \h </w:instrText>
        </w:r>
        <w:r w:rsidR="007233A2">
          <w:fldChar w:fldCharType="separate"/>
        </w:r>
        <w:r w:rsidR="007233A2">
          <w:t>115</w:t>
        </w:r>
        <w:r w:rsidR="007233A2">
          <w:fldChar w:fldCharType="end"/>
        </w:r>
      </w:hyperlink>
    </w:p>
    <w:p w14:paraId="683C6C01" w14:textId="7AB87549" w:rsidR="007233A2" w:rsidRDefault="00313CD4">
      <w:pPr>
        <w:pStyle w:val="TOC3"/>
        <w:rPr>
          <w:rFonts w:eastAsiaTheme="minorEastAsia"/>
          <w:smallCaps w:val="0"/>
          <w:sz w:val="22"/>
          <w:lang w:eastAsia="en-US"/>
        </w:rPr>
      </w:pPr>
      <w:hyperlink w:anchor="_Toc57121985" w:history="1">
        <w:r w:rsidR="007233A2" w:rsidRPr="00BD294B">
          <w:rPr>
            <w:rStyle w:val="Hyperlink"/>
          </w:rPr>
          <w:t>Office 365 Suites</w:t>
        </w:r>
        <w:r w:rsidR="007233A2">
          <w:tab/>
        </w:r>
        <w:r w:rsidR="007233A2">
          <w:fldChar w:fldCharType="begin"/>
        </w:r>
        <w:r w:rsidR="007233A2">
          <w:instrText xml:space="preserve"> PAGEREF _Toc57121985 \h </w:instrText>
        </w:r>
        <w:r w:rsidR="007233A2">
          <w:fldChar w:fldCharType="separate"/>
        </w:r>
        <w:r w:rsidR="007233A2">
          <w:t>115</w:t>
        </w:r>
        <w:r w:rsidR="007233A2">
          <w:fldChar w:fldCharType="end"/>
        </w:r>
      </w:hyperlink>
    </w:p>
    <w:p w14:paraId="71083EBF" w14:textId="64F8266D" w:rsidR="007233A2" w:rsidRDefault="00313CD4">
      <w:pPr>
        <w:pStyle w:val="TOC3"/>
        <w:rPr>
          <w:rFonts w:eastAsiaTheme="minorEastAsia"/>
          <w:smallCaps w:val="0"/>
          <w:sz w:val="22"/>
          <w:lang w:eastAsia="en-US"/>
        </w:rPr>
      </w:pPr>
      <w:hyperlink w:anchor="_Toc57121986" w:history="1">
        <w:r w:rsidR="007233A2" w:rsidRPr="00BD294B">
          <w:rPr>
            <w:rStyle w:val="Hyperlink"/>
          </w:rPr>
          <w:t>نظام الهاتف</w:t>
        </w:r>
        <w:r w:rsidR="007233A2">
          <w:tab/>
        </w:r>
        <w:r w:rsidR="007233A2">
          <w:fldChar w:fldCharType="begin"/>
        </w:r>
        <w:r w:rsidR="007233A2">
          <w:instrText xml:space="preserve"> PAGEREF _Toc57121986 \h </w:instrText>
        </w:r>
        <w:r w:rsidR="007233A2">
          <w:fldChar w:fldCharType="separate"/>
        </w:r>
        <w:r w:rsidR="007233A2">
          <w:t>116</w:t>
        </w:r>
        <w:r w:rsidR="007233A2">
          <w:fldChar w:fldCharType="end"/>
        </w:r>
      </w:hyperlink>
    </w:p>
    <w:p w14:paraId="645C242A" w14:textId="413885B0" w:rsidR="007233A2" w:rsidRDefault="00313CD4">
      <w:pPr>
        <w:pStyle w:val="TOC3"/>
        <w:rPr>
          <w:rFonts w:eastAsiaTheme="minorEastAsia"/>
          <w:smallCaps w:val="0"/>
          <w:sz w:val="22"/>
          <w:lang w:eastAsia="en-US"/>
        </w:rPr>
      </w:pPr>
      <w:hyperlink w:anchor="_Toc57121987" w:history="1">
        <w:r w:rsidR="007233A2" w:rsidRPr="00BD294B">
          <w:rPr>
            <w:rStyle w:val="Hyperlink"/>
          </w:rPr>
          <w:t>Project</w:t>
        </w:r>
        <w:r w:rsidR="007233A2">
          <w:tab/>
        </w:r>
        <w:r w:rsidR="007233A2">
          <w:fldChar w:fldCharType="begin"/>
        </w:r>
        <w:r w:rsidR="007233A2">
          <w:instrText xml:space="preserve"> PAGEREF _Toc57121987 \h </w:instrText>
        </w:r>
        <w:r w:rsidR="007233A2">
          <w:fldChar w:fldCharType="separate"/>
        </w:r>
        <w:r w:rsidR="007233A2">
          <w:t>116</w:t>
        </w:r>
        <w:r w:rsidR="007233A2">
          <w:fldChar w:fldCharType="end"/>
        </w:r>
      </w:hyperlink>
    </w:p>
    <w:p w14:paraId="3DE445FC" w14:textId="79807667" w:rsidR="007233A2" w:rsidRDefault="00313CD4">
      <w:pPr>
        <w:pStyle w:val="TOC3"/>
        <w:rPr>
          <w:rFonts w:eastAsiaTheme="minorEastAsia"/>
          <w:smallCaps w:val="0"/>
          <w:sz w:val="22"/>
          <w:lang w:eastAsia="en-US"/>
        </w:rPr>
      </w:pPr>
      <w:hyperlink w:anchor="_Toc57121988" w:history="1">
        <w:r w:rsidR="007233A2" w:rsidRPr="00BD294B">
          <w:rPr>
            <w:rStyle w:val="Hyperlink"/>
          </w:rPr>
          <w:t>Visio</w:t>
        </w:r>
        <w:r w:rsidR="007233A2">
          <w:tab/>
        </w:r>
        <w:r w:rsidR="007233A2">
          <w:fldChar w:fldCharType="begin"/>
        </w:r>
        <w:r w:rsidR="007233A2">
          <w:instrText xml:space="preserve"> PAGEREF _Toc57121988 \h </w:instrText>
        </w:r>
        <w:r w:rsidR="007233A2">
          <w:fldChar w:fldCharType="separate"/>
        </w:r>
        <w:r w:rsidR="007233A2">
          <w:t>116</w:t>
        </w:r>
        <w:r w:rsidR="007233A2">
          <w:fldChar w:fldCharType="end"/>
        </w:r>
      </w:hyperlink>
    </w:p>
    <w:p w14:paraId="795DAF82" w14:textId="082A9CB8" w:rsidR="007233A2" w:rsidRDefault="00313CD4">
      <w:pPr>
        <w:pStyle w:val="TOC1"/>
        <w:rPr>
          <w:rFonts w:eastAsiaTheme="minorEastAsia"/>
          <w:b w:val="0"/>
          <w:caps w:val="0"/>
          <w:noProof/>
          <w:sz w:val="22"/>
          <w:szCs w:val="22"/>
          <w:lang w:eastAsia="en-US"/>
        </w:rPr>
      </w:pPr>
      <w:hyperlink w:anchor="_Toc57121989" w:history="1">
        <w:r w:rsidR="007233A2" w:rsidRPr="00BD294B">
          <w:rPr>
            <w:rStyle w:val="Hyperlink"/>
            <w:noProof/>
          </w:rPr>
          <w:t>الملحق (د) - الخدمات الاحترافية</w:t>
        </w:r>
        <w:r w:rsidR="007233A2">
          <w:rPr>
            <w:noProof/>
          </w:rPr>
          <w:tab/>
        </w:r>
        <w:r w:rsidR="007233A2">
          <w:rPr>
            <w:noProof/>
          </w:rPr>
          <w:fldChar w:fldCharType="begin"/>
        </w:r>
        <w:r w:rsidR="007233A2">
          <w:rPr>
            <w:noProof/>
          </w:rPr>
          <w:instrText xml:space="preserve"> PAGEREF _Toc57121989 \h </w:instrText>
        </w:r>
        <w:r w:rsidR="007233A2">
          <w:rPr>
            <w:noProof/>
          </w:rPr>
        </w:r>
        <w:r w:rsidR="007233A2">
          <w:rPr>
            <w:noProof/>
          </w:rPr>
          <w:fldChar w:fldCharType="separate"/>
        </w:r>
        <w:r w:rsidR="007233A2">
          <w:rPr>
            <w:noProof/>
          </w:rPr>
          <w:t>117</w:t>
        </w:r>
        <w:r w:rsidR="007233A2">
          <w:rPr>
            <w:noProof/>
          </w:rPr>
          <w:fldChar w:fldCharType="end"/>
        </w:r>
      </w:hyperlink>
    </w:p>
    <w:p w14:paraId="1A22FBB3" w14:textId="7A44A082" w:rsidR="007233A2" w:rsidRDefault="00313CD4">
      <w:pPr>
        <w:pStyle w:val="TOC2"/>
        <w:rPr>
          <w:rFonts w:eastAsiaTheme="minorEastAsia"/>
          <w:smallCaps w:val="0"/>
          <w:sz w:val="22"/>
          <w:lang w:eastAsia="en-US"/>
        </w:rPr>
      </w:pPr>
      <w:hyperlink w:anchor="_Toc57121990" w:history="1">
        <w:r w:rsidR="007233A2" w:rsidRPr="00BD294B">
          <w:rPr>
            <w:rStyle w:val="Hyperlink"/>
          </w:rPr>
          <w:t>عروض دعم Microsoft Premier</w:t>
        </w:r>
        <w:r w:rsidR="007233A2">
          <w:tab/>
        </w:r>
        <w:r w:rsidR="007233A2">
          <w:fldChar w:fldCharType="begin"/>
        </w:r>
        <w:r w:rsidR="007233A2">
          <w:instrText xml:space="preserve"> PAGEREF _Toc57121990 \h </w:instrText>
        </w:r>
        <w:r w:rsidR="007233A2">
          <w:fldChar w:fldCharType="separate"/>
        </w:r>
        <w:r w:rsidR="007233A2">
          <w:t>117</w:t>
        </w:r>
        <w:r w:rsidR="007233A2">
          <w:fldChar w:fldCharType="end"/>
        </w:r>
      </w:hyperlink>
    </w:p>
    <w:p w14:paraId="4B1EC40A" w14:textId="02970C10" w:rsidR="007233A2" w:rsidRDefault="00313CD4">
      <w:pPr>
        <w:pStyle w:val="TOC2"/>
        <w:rPr>
          <w:rFonts w:eastAsiaTheme="minorEastAsia"/>
          <w:smallCaps w:val="0"/>
          <w:sz w:val="22"/>
          <w:lang w:eastAsia="en-US"/>
        </w:rPr>
      </w:pPr>
      <w:hyperlink w:anchor="_Toc57121991" w:history="1">
        <w:r w:rsidR="007233A2" w:rsidRPr="00BD294B">
          <w:rPr>
            <w:rStyle w:val="Hyperlink"/>
          </w:rPr>
          <w:t>عروض الخدمات الاستشارية الرقمية من Microsoft</w:t>
        </w:r>
        <w:r w:rsidR="007233A2">
          <w:tab/>
        </w:r>
        <w:r w:rsidR="007233A2">
          <w:fldChar w:fldCharType="begin"/>
        </w:r>
        <w:r w:rsidR="007233A2">
          <w:instrText xml:space="preserve"> PAGEREF _Toc57121991 \h </w:instrText>
        </w:r>
        <w:r w:rsidR="007233A2">
          <w:fldChar w:fldCharType="separate"/>
        </w:r>
        <w:r w:rsidR="007233A2">
          <w:t>118</w:t>
        </w:r>
        <w:r w:rsidR="007233A2">
          <w:fldChar w:fldCharType="end"/>
        </w:r>
      </w:hyperlink>
    </w:p>
    <w:p w14:paraId="76538E71" w14:textId="77BC44E8" w:rsidR="007233A2" w:rsidRDefault="00313CD4">
      <w:pPr>
        <w:pStyle w:val="TOC2"/>
        <w:rPr>
          <w:rFonts w:eastAsiaTheme="minorEastAsia"/>
          <w:smallCaps w:val="0"/>
          <w:sz w:val="22"/>
          <w:lang w:eastAsia="en-US"/>
        </w:rPr>
      </w:pPr>
      <w:hyperlink w:anchor="_Toc57121992" w:history="1">
        <w:r w:rsidR="007233A2" w:rsidRPr="00BD294B">
          <w:rPr>
            <w:rStyle w:val="Hyperlink"/>
          </w:rPr>
          <w:t>عروض مسرّع إنتاجية المبيعات</w:t>
        </w:r>
        <w:r w:rsidR="007233A2">
          <w:tab/>
        </w:r>
        <w:r w:rsidR="007233A2">
          <w:fldChar w:fldCharType="begin"/>
        </w:r>
        <w:r w:rsidR="007233A2">
          <w:instrText xml:space="preserve"> PAGEREF _Toc57121992 \h </w:instrText>
        </w:r>
        <w:r w:rsidR="007233A2">
          <w:fldChar w:fldCharType="separate"/>
        </w:r>
        <w:r w:rsidR="007233A2">
          <w:t>118</w:t>
        </w:r>
        <w:r w:rsidR="007233A2">
          <w:fldChar w:fldCharType="end"/>
        </w:r>
      </w:hyperlink>
    </w:p>
    <w:p w14:paraId="7E8C8AF2" w14:textId="0DC25E6A" w:rsidR="007233A2" w:rsidRDefault="00313CD4">
      <w:pPr>
        <w:pStyle w:val="TOC1"/>
        <w:rPr>
          <w:rFonts w:eastAsiaTheme="minorEastAsia"/>
          <w:b w:val="0"/>
          <w:caps w:val="0"/>
          <w:noProof/>
          <w:sz w:val="22"/>
          <w:szCs w:val="22"/>
          <w:lang w:eastAsia="en-US"/>
        </w:rPr>
      </w:pPr>
      <w:hyperlink w:anchor="_Toc57121993" w:history="1">
        <w:r w:rsidR="007233A2" w:rsidRPr="00BD294B">
          <w:rPr>
            <w:rStyle w:val="Hyperlink"/>
            <w:noProof/>
          </w:rPr>
          <w:t>الملحق (هـ) - الشروط التكميلية لاتفاقية البرنامج</w:t>
        </w:r>
        <w:r w:rsidR="007233A2">
          <w:rPr>
            <w:noProof/>
          </w:rPr>
          <w:tab/>
        </w:r>
        <w:r w:rsidR="007233A2">
          <w:rPr>
            <w:noProof/>
          </w:rPr>
          <w:fldChar w:fldCharType="begin"/>
        </w:r>
        <w:r w:rsidR="007233A2">
          <w:rPr>
            <w:noProof/>
          </w:rPr>
          <w:instrText xml:space="preserve"> PAGEREF _Toc57121993 \h </w:instrText>
        </w:r>
        <w:r w:rsidR="007233A2">
          <w:rPr>
            <w:noProof/>
          </w:rPr>
        </w:r>
        <w:r w:rsidR="007233A2">
          <w:rPr>
            <w:noProof/>
          </w:rPr>
          <w:fldChar w:fldCharType="separate"/>
        </w:r>
        <w:r w:rsidR="007233A2">
          <w:rPr>
            <w:noProof/>
          </w:rPr>
          <w:t>120</w:t>
        </w:r>
        <w:r w:rsidR="007233A2">
          <w:rPr>
            <w:noProof/>
          </w:rPr>
          <w:fldChar w:fldCharType="end"/>
        </w:r>
      </w:hyperlink>
    </w:p>
    <w:p w14:paraId="70BB5687" w14:textId="54CB103F" w:rsidR="007233A2" w:rsidRDefault="00313CD4">
      <w:pPr>
        <w:pStyle w:val="TOC2"/>
        <w:rPr>
          <w:rFonts w:eastAsiaTheme="minorEastAsia"/>
          <w:smallCaps w:val="0"/>
          <w:sz w:val="22"/>
          <w:lang w:eastAsia="en-US"/>
        </w:rPr>
      </w:pPr>
      <w:hyperlink w:anchor="_Toc57121994" w:history="1">
        <w:r w:rsidR="007233A2" w:rsidRPr="00BD294B">
          <w:rPr>
            <w:rStyle w:val="Hyperlink"/>
          </w:rPr>
          <w:t>الشروط الإضافية لبرنامج Select Plus</w:t>
        </w:r>
        <w:r w:rsidR="007233A2">
          <w:tab/>
        </w:r>
        <w:r w:rsidR="007233A2">
          <w:fldChar w:fldCharType="begin"/>
        </w:r>
        <w:r w:rsidR="007233A2">
          <w:instrText xml:space="preserve"> PAGEREF _Toc57121994 \h </w:instrText>
        </w:r>
        <w:r w:rsidR="007233A2">
          <w:fldChar w:fldCharType="separate"/>
        </w:r>
        <w:r w:rsidR="007233A2">
          <w:t>120</w:t>
        </w:r>
        <w:r w:rsidR="007233A2">
          <w:fldChar w:fldCharType="end"/>
        </w:r>
      </w:hyperlink>
    </w:p>
    <w:p w14:paraId="5DF3798B" w14:textId="03FFC754" w:rsidR="007233A2" w:rsidRDefault="00313CD4">
      <w:pPr>
        <w:pStyle w:val="TOC2"/>
        <w:rPr>
          <w:rFonts w:eastAsiaTheme="minorEastAsia"/>
          <w:smallCaps w:val="0"/>
          <w:sz w:val="22"/>
          <w:lang w:eastAsia="en-US"/>
        </w:rPr>
      </w:pPr>
      <w:hyperlink w:anchor="_Toc57121995" w:history="1">
        <w:r w:rsidR="007233A2" w:rsidRPr="00BD294B">
          <w:rPr>
            <w:rStyle w:val="Hyperlink"/>
          </w:rPr>
          <w:t>تعريف إدارة الأجهزة المؤهَّلة</w:t>
        </w:r>
        <w:r w:rsidR="007233A2">
          <w:tab/>
        </w:r>
        <w:r w:rsidR="007233A2">
          <w:fldChar w:fldCharType="begin"/>
        </w:r>
        <w:r w:rsidR="007233A2">
          <w:instrText xml:space="preserve"> PAGEREF _Toc57121995 \h </w:instrText>
        </w:r>
        <w:r w:rsidR="007233A2">
          <w:fldChar w:fldCharType="separate"/>
        </w:r>
        <w:r w:rsidR="007233A2">
          <w:t>120</w:t>
        </w:r>
        <w:r w:rsidR="007233A2">
          <w:fldChar w:fldCharType="end"/>
        </w:r>
      </w:hyperlink>
    </w:p>
    <w:p w14:paraId="608AB71D" w14:textId="7E14179A" w:rsidR="007233A2" w:rsidRDefault="00313CD4">
      <w:pPr>
        <w:pStyle w:val="TOC2"/>
        <w:rPr>
          <w:rFonts w:eastAsiaTheme="minorEastAsia"/>
          <w:smallCaps w:val="0"/>
          <w:sz w:val="22"/>
          <w:lang w:eastAsia="en-US"/>
        </w:rPr>
      </w:pPr>
      <w:hyperlink w:anchor="_Toc57121996" w:history="1">
        <w:r w:rsidR="007233A2" w:rsidRPr="00BD294B">
          <w:rPr>
            <w:rStyle w:val="Hyperlink"/>
          </w:rPr>
          <w:t>الخدمات عبر الإنترنت في برامج Open</w:t>
        </w:r>
        <w:r w:rsidR="007233A2">
          <w:tab/>
        </w:r>
        <w:r w:rsidR="007233A2">
          <w:fldChar w:fldCharType="begin"/>
        </w:r>
        <w:r w:rsidR="007233A2">
          <w:instrText xml:space="preserve"> PAGEREF _Toc57121996 \h </w:instrText>
        </w:r>
        <w:r w:rsidR="007233A2">
          <w:fldChar w:fldCharType="separate"/>
        </w:r>
        <w:r w:rsidR="007233A2">
          <w:t>120</w:t>
        </w:r>
        <w:r w:rsidR="007233A2">
          <w:fldChar w:fldCharType="end"/>
        </w:r>
      </w:hyperlink>
    </w:p>
    <w:p w14:paraId="449FC9C6" w14:textId="16AC181A" w:rsidR="007233A2" w:rsidRDefault="00313CD4">
      <w:pPr>
        <w:pStyle w:val="TOC2"/>
        <w:rPr>
          <w:rFonts w:eastAsiaTheme="minorEastAsia"/>
          <w:smallCaps w:val="0"/>
          <w:sz w:val="22"/>
          <w:lang w:eastAsia="en-US"/>
        </w:rPr>
      </w:pPr>
      <w:hyperlink w:anchor="_Toc57121997" w:history="1">
        <w:r w:rsidR="007233A2" w:rsidRPr="00BD294B">
          <w:rPr>
            <w:rStyle w:val="Hyperlink"/>
          </w:rPr>
          <w:t>الشروط الإضافية للخدمات الاحترافية - الاتفاقيات القديمة</w:t>
        </w:r>
        <w:r w:rsidR="007233A2">
          <w:tab/>
        </w:r>
        <w:r w:rsidR="007233A2">
          <w:fldChar w:fldCharType="begin"/>
        </w:r>
        <w:r w:rsidR="007233A2">
          <w:instrText xml:space="preserve"> PAGEREF _Toc57121997 \h </w:instrText>
        </w:r>
        <w:r w:rsidR="007233A2">
          <w:fldChar w:fldCharType="separate"/>
        </w:r>
        <w:r w:rsidR="007233A2">
          <w:t>120</w:t>
        </w:r>
        <w:r w:rsidR="007233A2">
          <w:fldChar w:fldCharType="end"/>
        </w:r>
      </w:hyperlink>
    </w:p>
    <w:p w14:paraId="410C7C88" w14:textId="410B0EF7" w:rsidR="007233A2" w:rsidRDefault="00313CD4">
      <w:pPr>
        <w:pStyle w:val="TOC1"/>
        <w:rPr>
          <w:rFonts w:eastAsiaTheme="minorEastAsia"/>
          <w:b w:val="0"/>
          <w:caps w:val="0"/>
          <w:noProof/>
          <w:sz w:val="22"/>
          <w:szCs w:val="22"/>
          <w:lang w:eastAsia="en-US"/>
        </w:rPr>
      </w:pPr>
      <w:hyperlink w:anchor="_Toc57121998" w:history="1">
        <w:r w:rsidR="007233A2" w:rsidRPr="00BD294B">
          <w:rPr>
            <w:rStyle w:val="Hyperlink"/>
            <w:noProof/>
          </w:rPr>
          <w:t>الملحق (و) - العروض الترويجية</w:t>
        </w:r>
        <w:r w:rsidR="007233A2">
          <w:rPr>
            <w:noProof/>
          </w:rPr>
          <w:tab/>
        </w:r>
        <w:r w:rsidR="007233A2">
          <w:rPr>
            <w:noProof/>
          </w:rPr>
          <w:fldChar w:fldCharType="begin"/>
        </w:r>
        <w:r w:rsidR="007233A2">
          <w:rPr>
            <w:noProof/>
          </w:rPr>
          <w:instrText xml:space="preserve"> PAGEREF _Toc57121998 \h </w:instrText>
        </w:r>
        <w:r w:rsidR="007233A2">
          <w:rPr>
            <w:noProof/>
          </w:rPr>
        </w:r>
        <w:r w:rsidR="007233A2">
          <w:rPr>
            <w:noProof/>
          </w:rPr>
          <w:fldChar w:fldCharType="separate"/>
        </w:r>
        <w:r w:rsidR="007233A2">
          <w:rPr>
            <w:noProof/>
          </w:rPr>
          <w:t>122</w:t>
        </w:r>
        <w:r w:rsidR="007233A2">
          <w:rPr>
            <w:noProof/>
          </w:rPr>
          <w:fldChar w:fldCharType="end"/>
        </w:r>
      </w:hyperlink>
    </w:p>
    <w:p w14:paraId="171251D0" w14:textId="4C60856D" w:rsidR="007233A2" w:rsidRDefault="00313CD4">
      <w:pPr>
        <w:pStyle w:val="TOC2"/>
        <w:rPr>
          <w:rFonts w:eastAsiaTheme="minorEastAsia"/>
          <w:smallCaps w:val="0"/>
          <w:sz w:val="22"/>
          <w:lang w:eastAsia="en-US"/>
        </w:rPr>
      </w:pPr>
      <w:hyperlink w:anchor="_Toc57121999" w:history="1">
        <w:r w:rsidR="007233A2" w:rsidRPr="00BD294B">
          <w:rPr>
            <w:rStyle w:val="Hyperlink"/>
          </w:rPr>
          <w:t>حزمة Security and Compliance Promotion لـ Microsoft 365 F1/F3</w:t>
        </w:r>
        <w:r w:rsidR="007233A2">
          <w:tab/>
        </w:r>
        <w:r w:rsidR="007233A2">
          <w:fldChar w:fldCharType="begin"/>
        </w:r>
        <w:r w:rsidR="007233A2">
          <w:instrText xml:space="preserve"> PAGEREF _Toc57121999 \h </w:instrText>
        </w:r>
        <w:r w:rsidR="007233A2">
          <w:fldChar w:fldCharType="separate"/>
        </w:r>
        <w:r w:rsidR="007233A2">
          <w:t>122</w:t>
        </w:r>
        <w:r w:rsidR="007233A2">
          <w:fldChar w:fldCharType="end"/>
        </w:r>
      </w:hyperlink>
    </w:p>
    <w:p w14:paraId="34D95B53" w14:textId="5B7FEE18" w:rsidR="007233A2" w:rsidRDefault="00313CD4">
      <w:pPr>
        <w:pStyle w:val="TOC2"/>
        <w:rPr>
          <w:rFonts w:eastAsiaTheme="minorEastAsia"/>
          <w:smallCaps w:val="0"/>
          <w:sz w:val="22"/>
          <w:lang w:eastAsia="en-US"/>
        </w:rPr>
      </w:pPr>
      <w:hyperlink w:anchor="_Toc57122000" w:history="1">
        <w:r w:rsidR="007233A2" w:rsidRPr="00BD294B">
          <w:rPr>
            <w:rStyle w:val="Hyperlink"/>
          </w:rPr>
          <w:t>العرض الترويجي من Windows 7 ESU لمستخدمي أمان Windows E5 وM365 E5 وM365 E5</w:t>
        </w:r>
        <w:r w:rsidR="007233A2">
          <w:tab/>
        </w:r>
        <w:r w:rsidR="007233A2">
          <w:fldChar w:fldCharType="begin"/>
        </w:r>
        <w:r w:rsidR="007233A2">
          <w:instrText xml:space="preserve"> PAGEREF _Toc57122000 \h </w:instrText>
        </w:r>
        <w:r w:rsidR="007233A2">
          <w:fldChar w:fldCharType="separate"/>
        </w:r>
        <w:r w:rsidR="007233A2">
          <w:t>122</w:t>
        </w:r>
        <w:r w:rsidR="007233A2">
          <w:fldChar w:fldCharType="end"/>
        </w:r>
      </w:hyperlink>
    </w:p>
    <w:p w14:paraId="119152ED" w14:textId="750A9108" w:rsidR="007233A2" w:rsidRDefault="00313CD4">
      <w:pPr>
        <w:pStyle w:val="TOC2"/>
        <w:rPr>
          <w:rFonts w:eastAsiaTheme="minorEastAsia"/>
          <w:smallCaps w:val="0"/>
          <w:sz w:val="22"/>
          <w:lang w:eastAsia="en-US"/>
        </w:rPr>
      </w:pPr>
      <w:hyperlink w:anchor="_Toc57122001" w:history="1">
        <w:r w:rsidR="007233A2" w:rsidRPr="00BD294B">
          <w:rPr>
            <w:rStyle w:val="Hyperlink"/>
          </w:rPr>
          <w:t>المؤتمرات الصوتية المجانية لعملاء EA/EAS/EES (A3 فقط)</w:t>
        </w:r>
        <w:r w:rsidR="007233A2">
          <w:tab/>
        </w:r>
        <w:r w:rsidR="007233A2">
          <w:fldChar w:fldCharType="begin"/>
        </w:r>
        <w:r w:rsidR="007233A2">
          <w:instrText xml:space="preserve"> PAGEREF _Toc57122001 \h </w:instrText>
        </w:r>
        <w:r w:rsidR="007233A2">
          <w:fldChar w:fldCharType="separate"/>
        </w:r>
        <w:r w:rsidR="007233A2">
          <w:t>122</w:t>
        </w:r>
        <w:r w:rsidR="007233A2">
          <w:fldChar w:fldCharType="end"/>
        </w:r>
      </w:hyperlink>
    </w:p>
    <w:p w14:paraId="0F27046D" w14:textId="3B4513A4" w:rsidR="007233A2" w:rsidRDefault="00313CD4">
      <w:pPr>
        <w:pStyle w:val="TOC2"/>
        <w:rPr>
          <w:rFonts w:eastAsiaTheme="minorEastAsia"/>
          <w:smallCaps w:val="0"/>
          <w:sz w:val="22"/>
          <w:lang w:eastAsia="en-US"/>
        </w:rPr>
      </w:pPr>
      <w:hyperlink w:anchor="_Toc57122002" w:history="1">
        <w:r w:rsidR="007233A2" w:rsidRPr="00BD294B">
          <w:rPr>
            <w:rStyle w:val="Hyperlink"/>
          </w:rPr>
          <w:t>مؤتمرات صوتية مجانية للعملاء المباشرين لـ CSP والويب</w:t>
        </w:r>
        <w:r w:rsidR="007233A2">
          <w:tab/>
        </w:r>
        <w:r w:rsidR="007233A2">
          <w:fldChar w:fldCharType="begin"/>
        </w:r>
        <w:r w:rsidR="007233A2">
          <w:instrText xml:space="preserve"> PAGEREF _Toc57122002 \h </w:instrText>
        </w:r>
        <w:r w:rsidR="007233A2">
          <w:fldChar w:fldCharType="separate"/>
        </w:r>
        <w:r w:rsidR="007233A2">
          <w:t>122</w:t>
        </w:r>
        <w:r w:rsidR="007233A2">
          <w:fldChar w:fldCharType="end"/>
        </w:r>
      </w:hyperlink>
    </w:p>
    <w:p w14:paraId="66E17128" w14:textId="2C9CB4FB" w:rsidR="007233A2" w:rsidRDefault="00313CD4">
      <w:pPr>
        <w:pStyle w:val="TOC2"/>
        <w:rPr>
          <w:rFonts w:eastAsiaTheme="minorEastAsia"/>
          <w:smallCaps w:val="0"/>
          <w:sz w:val="22"/>
          <w:lang w:eastAsia="en-US"/>
        </w:rPr>
      </w:pPr>
      <w:hyperlink w:anchor="_Toc57122003" w:history="1">
        <w:r w:rsidR="007233A2" w:rsidRPr="00BD294B">
          <w:rPr>
            <w:rStyle w:val="Hyperlink"/>
          </w:rPr>
          <w:t>العرض الترويجي لحزمة Power Apps لعملاء EA وEAS وCSP</w:t>
        </w:r>
        <w:r w:rsidR="007233A2">
          <w:tab/>
        </w:r>
        <w:r w:rsidR="007233A2">
          <w:fldChar w:fldCharType="begin"/>
        </w:r>
        <w:r w:rsidR="007233A2">
          <w:instrText xml:space="preserve"> PAGEREF _Toc57122003 \h </w:instrText>
        </w:r>
        <w:r w:rsidR="007233A2">
          <w:fldChar w:fldCharType="separate"/>
        </w:r>
        <w:r w:rsidR="007233A2">
          <w:t>122</w:t>
        </w:r>
        <w:r w:rsidR="007233A2">
          <w:fldChar w:fldCharType="end"/>
        </w:r>
      </w:hyperlink>
    </w:p>
    <w:p w14:paraId="71BF0822" w14:textId="77F5F668" w:rsidR="007233A2" w:rsidRDefault="00313CD4">
      <w:pPr>
        <w:pStyle w:val="TOC1"/>
        <w:rPr>
          <w:rFonts w:eastAsiaTheme="minorEastAsia"/>
          <w:b w:val="0"/>
          <w:caps w:val="0"/>
          <w:noProof/>
          <w:sz w:val="22"/>
          <w:szCs w:val="22"/>
          <w:lang w:eastAsia="en-US"/>
        </w:rPr>
      </w:pPr>
      <w:hyperlink w:anchor="_Toc57122004" w:history="1">
        <w:r w:rsidR="007233A2" w:rsidRPr="00BD294B">
          <w:rPr>
            <w:rStyle w:val="Hyperlink"/>
            <w:noProof/>
          </w:rPr>
          <w:t>الملحق (ز) - مصفوفة التخزين وAzure Data Box وAzure Stack Edge وشروط الأجهزة لمنصة Azure Stack Hub Ruggedized من Microsoft</w:t>
        </w:r>
        <w:r w:rsidR="007233A2">
          <w:rPr>
            <w:noProof/>
          </w:rPr>
          <w:tab/>
        </w:r>
        <w:r w:rsidR="007233A2">
          <w:rPr>
            <w:noProof/>
          </w:rPr>
          <w:fldChar w:fldCharType="begin"/>
        </w:r>
        <w:r w:rsidR="007233A2">
          <w:rPr>
            <w:noProof/>
          </w:rPr>
          <w:instrText xml:space="preserve"> PAGEREF _Toc57122004 \h </w:instrText>
        </w:r>
        <w:r w:rsidR="007233A2">
          <w:rPr>
            <w:noProof/>
          </w:rPr>
        </w:r>
        <w:r w:rsidR="007233A2">
          <w:rPr>
            <w:noProof/>
          </w:rPr>
          <w:fldChar w:fldCharType="separate"/>
        </w:r>
        <w:r w:rsidR="007233A2">
          <w:rPr>
            <w:noProof/>
          </w:rPr>
          <w:t>123</w:t>
        </w:r>
        <w:r w:rsidR="007233A2">
          <w:rPr>
            <w:noProof/>
          </w:rPr>
          <w:fldChar w:fldCharType="end"/>
        </w:r>
      </w:hyperlink>
    </w:p>
    <w:p w14:paraId="48A8032D" w14:textId="22EBDD54" w:rsidR="007233A2" w:rsidRDefault="00313CD4">
      <w:pPr>
        <w:pStyle w:val="TOC2"/>
        <w:rPr>
          <w:rFonts w:eastAsiaTheme="minorEastAsia"/>
          <w:smallCaps w:val="0"/>
          <w:sz w:val="22"/>
          <w:lang w:eastAsia="en-US"/>
        </w:rPr>
      </w:pPr>
      <w:hyperlink w:anchor="_Toc57122005" w:history="1">
        <w:r w:rsidR="007233A2" w:rsidRPr="00BD294B">
          <w:rPr>
            <w:rStyle w:val="Hyperlink"/>
          </w:rPr>
          <w:t>شروط مصفوفة التخزين</w:t>
        </w:r>
        <w:r w:rsidR="007233A2">
          <w:tab/>
        </w:r>
        <w:r w:rsidR="007233A2">
          <w:fldChar w:fldCharType="begin"/>
        </w:r>
        <w:r w:rsidR="007233A2">
          <w:instrText xml:space="preserve"> PAGEREF _Toc57122005 \h </w:instrText>
        </w:r>
        <w:r w:rsidR="007233A2">
          <w:fldChar w:fldCharType="separate"/>
        </w:r>
        <w:r w:rsidR="007233A2">
          <w:t>123</w:t>
        </w:r>
        <w:r w:rsidR="007233A2">
          <w:fldChar w:fldCharType="end"/>
        </w:r>
      </w:hyperlink>
    </w:p>
    <w:p w14:paraId="708EB4E1" w14:textId="14D24141" w:rsidR="007233A2" w:rsidRDefault="00313CD4">
      <w:pPr>
        <w:pStyle w:val="TOC2"/>
        <w:rPr>
          <w:rFonts w:eastAsiaTheme="minorEastAsia"/>
          <w:smallCaps w:val="0"/>
          <w:sz w:val="22"/>
          <w:lang w:eastAsia="en-US"/>
        </w:rPr>
      </w:pPr>
      <w:hyperlink w:anchor="_Toc57122006" w:history="1">
        <w:r w:rsidR="007233A2" w:rsidRPr="00BD294B">
          <w:rPr>
            <w:rStyle w:val="Hyperlink"/>
          </w:rPr>
          <w:t>شروط أجهزة Azure Data Box</w:t>
        </w:r>
        <w:r w:rsidR="007233A2">
          <w:tab/>
        </w:r>
        <w:r w:rsidR="007233A2">
          <w:fldChar w:fldCharType="begin"/>
        </w:r>
        <w:r w:rsidR="007233A2">
          <w:instrText xml:space="preserve"> PAGEREF _Toc57122006 \h </w:instrText>
        </w:r>
        <w:r w:rsidR="007233A2">
          <w:fldChar w:fldCharType="separate"/>
        </w:r>
        <w:r w:rsidR="007233A2">
          <w:t>124</w:t>
        </w:r>
        <w:r w:rsidR="007233A2">
          <w:fldChar w:fldCharType="end"/>
        </w:r>
      </w:hyperlink>
    </w:p>
    <w:p w14:paraId="2DBE0C48" w14:textId="5DFA736B" w:rsidR="007233A2" w:rsidRDefault="00313CD4">
      <w:pPr>
        <w:pStyle w:val="TOC2"/>
        <w:rPr>
          <w:rFonts w:eastAsiaTheme="minorEastAsia"/>
          <w:smallCaps w:val="0"/>
          <w:sz w:val="22"/>
          <w:lang w:eastAsia="en-US"/>
        </w:rPr>
      </w:pPr>
      <w:hyperlink w:anchor="_Toc57122007" w:history="1">
        <w:r w:rsidR="007233A2" w:rsidRPr="00BD294B">
          <w:rPr>
            <w:rStyle w:val="Hyperlink"/>
          </w:rPr>
          <w:t>شروط أجهزة Azure Stack Edge</w:t>
        </w:r>
        <w:r w:rsidR="007233A2">
          <w:tab/>
        </w:r>
        <w:r w:rsidR="007233A2">
          <w:fldChar w:fldCharType="begin"/>
        </w:r>
        <w:r w:rsidR="007233A2">
          <w:instrText xml:space="preserve"> PAGEREF _Toc57122007 \h </w:instrText>
        </w:r>
        <w:r w:rsidR="007233A2">
          <w:fldChar w:fldCharType="separate"/>
        </w:r>
        <w:r w:rsidR="007233A2">
          <w:t>127</w:t>
        </w:r>
        <w:r w:rsidR="007233A2">
          <w:fldChar w:fldCharType="end"/>
        </w:r>
      </w:hyperlink>
    </w:p>
    <w:p w14:paraId="6EE9F966" w14:textId="1610CE7C" w:rsidR="007233A2" w:rsidRDefault="00313CD4">
      <w:pPr>
        <w:pStyle w:val="TOC2"/>
        <w:rPr>
          <w:rFonts w:eastAsiaTheme="minorEastAsia"/>
          <w:smallCaps w:val="0"/>
          <w:sz w:val="22"/>
          <w:lang w:eastAsia="en-US"/>
        </w:rPr>
      </w:pPr>
      <w:hyperlink w:anchor="_Toc57122008" w:history="1">
        <w:r w:rsidR="007233A2" w:rsidRPr="00BD294B">
          <w:rPr>
            <w:rStyle w:val="Hyperlink"/>
          </w:rPr>
          <w:t>شروط الأجهزة لمنصة Azure Stack Hub Ruggedized من Microsoft</w:t>
        </w:r>
        <w:r w:rsidR="007233A2" w:rsidRPr="00BD294B">
          <w:rPr>
            <w:rStyle w:val="Hyperlink"/>
          </w:rPr>
          <w:t>‬</w:t>
        </w:r>
        <w:r w:rsidR="007233A2">
          <w:tab/>
        </w:r>
        <w:r w:rsidR="007233A2">
          <w:fldChar w:fldCharType="begin"/>
        </w:r>
        <w:r w:rsidR="007233A2">
          <w:instrText xml:space="preserve"> PAGEREF _Toc57122008 \h </w:instrText>
        </w:r>
        <w:r w:rsidR="007233A2">
          <w:fldChar w:fldCharType="separate"/>
        </w:r>
        <w:r w:rsidR="007233A2">
          <w:t>129</w:t>
        </w:r>
        <w:r w:rsidR="007233A2">
          <w:fldChar w:fldCharType="end"/>
        </w:r>
      </w:hyperlink>
    </w:p>
    <w:p w14:paraId="2111B6B1" w14:textId="54AC6D22" w:rsidR="007233A2" w:rsidRDefault="00313CD4">
      <w:pPr>
        <w:pStyle w:val="TOC1"/>
        <w:rPr>
          <w:rFonts w:eastAsiaTheme="minorEastAsia"/>
          <w:b w:val="0"/>
          <w:caps w:val="0"/>
          <w:noProof/>
          <w:sz w:val="22"/>
          <w:szCs w:val="22"/>
          <w:lang w:eastAsia="en-US"/>
        </w:rPr>
      </w:pPr>
      <w:hyperlink w:anchor="_Toc57122009" w:history="1">
        <w:r w:rsidR="007233A2" w:rsidRPr="00BD294B">
          <w:rPr>
            <w:rStyle w:val="Hyperlink"/>
            <w:noProof/>
          </w:rPr>
          <w:t>الملحق ح - ميزات استخدام الطالب والبرامج الأكاديمية</w:t>
        </w:r>
        <w:r w:rsidR="007233A2">
          <w:rPr>
            <w:noProof/>
          </w:rPr>
          <w:tab/>
        </w:r>
        <w:r w:rsidR="007233A2">
          <w:rPr>
            <w:noProof/>
          </w:rPr>
          <w:fldChar w:fldCharType="begin"/>
        </w:r>
        <w:r w:rsidR="007233A2">
          <w:rPr>
            <w:noProof/>
          </w:rPr>
          <w:instrText xml:space="preserve"> PAGEREF _Toc57122009 \h </w:instrText>
        </w:r>
        <w:r w:rsidR="007233A2">
          <w:rPr>
            <w:noProof/>
          </w:rPr>
        </w:r>
        <w:r w:rsidR="007233A2">
          <w:rPr>
            <w:noProof/>
          </w:rPr>
          <w:fldChar w:fldCharType="separate"/>
        </w:r>
        <w:r w:rsidR="007233A2">
          <w:rPr>
            <w:noProof/>
          </w:rPr>
          <w:t>133</w:t>
        </w:r>
        <w:r w:rsidR="007233A2">
          <w:rPr>
            <w:noProof/>
          </w:rPr>
          <w:fldChar w:fldCharType="end"/>
        </w:r>
      </w:hyperlink>
    </w:p>
    <w:p w14:paraId="3F9A68DC" w14:textId="3C830F0D" w:rsidR="007233A2" w:rsidRDefault="00313CD4">
      <w:pPr>
        <w:pStyle w:val="TOC2"/>
        <w:rPr>
          <w:rFonts w:eastAsiaTheme="minorEastAsia"/>
          <w:smallCaps w:val="0"/>
          <w:sz w:val="22"/>
          <w:lang w:eastAsia="en-US"/>
        </w:rPr>
      </w:pPr>
      <w:hyperlink w:anchor="_Toc57122010" w:history="1">
        <w:r w:rsidR="007233A2" w:rsidRPr="00BD294B">
          <w:rPr>
            <w:rStyle w:val="Hyperlink"/>
          </w:rPr>
          <w:t>استحقاقات ميزة استخدام الطالب من خلال البرنامج المؤهِّل</w:t>
        </w:r>
        <w:r w:rsidR="007233A2">
          <w:tab/>
        </w:r>
        <w:r w:rsidR="007233A2">
          <w:fldChar w:fldCharType="begin"/>
        </w:r>
        <w:r w:rsidR="007233A2">
          <w:instrText xml:space="preserve"> PAGEREF _Toc57122010 \h </w:instrText>
        </w:r>
        <w:r w:rsidR="007233A2">
          <w:fldChar w:fldCharType="separate"/>
        </w:r>
        <w:r w:rsidR="007233A2">
          <w:t>133</w:t>
        </w:r>
        <w:r w:rsidR="007233A2">
          <w:fldChar w:fldCharType="end"/>
        </w:r>
      </w:hyperlink>
    </w:p>
    <w:p w14:paraId="21B5A17B" w14:textId="4DAA3FAD" w:rsidR="007233A2" w:rsidRDefault="00313CD4">
      <w:pPr>
        <w:pStyle w:val="TOC2"/>
        <w:rPr>
          <w:rFonts w:eastAsiaTheme="minorEastAsia"/>
          <w:smallCaps w:val="0"/>
          <w:sz w:val="22"/>
          <w:lang w:eastAsia="en-US"/>
        </w:rPr>
      </w:pPr>
      <w:hyperlink w:anchor="_Toc57122011" w:history="1">
        <w:r w:rsidR="007233A2" w:rsidRPr="00BD294B">
          <w:rPr>
            <w:rStyle w:val="Hyperlink"/>
          </w:rPr>
          <w:t>السيناريوهات المتنوعة من المنتجات الأساسية التعليمية (EPP)</w:t>
        </w:r>
        <w:r w:rsidR="007233A2">
          <w:tab/>
        </w:r>
        <w:r w:rsidR="007233A2">
          <w:fldChar w:fldCharType="begin"/>
        </w:r>
        <w:r w:rsidR="007233A2">
          <w:instrText xml:space="preserve"> PAGEREF _Toc57122011 \h </w:instrText>
        </w:r>
        <w:r w:rsidR="007233A2">
          <w:fldChar w:fldCharType="separate"/>
        </w:r>
        <w:r w:rsidR="007233A2">
          <w:t>134</w:t>
        </w:r>
        <w:r w:rsidR="007233A2">
          <w:fldChar w:fldCharType="end"/>
        </w:r>
      </w:hyperlink>
    </w:p>
    <w:p w14:paraId="5000B231" w14:textId="19F946AA" w:rsidR="007233A2" w:rsidRDefault="00313CD4">
      <w:pPr>
        <w:pStyle w:val="TOC2"/>
        <w:rPr>
          <w:rFonts w:eastAsiaTheme="minorEastAsia"/>
          <w:smallCaps w:val="0"/>
          <w:sz w:val="22"/>
          <w:lang w:eastAsia="en-US"/>
        </w:rPr>
      </w:pPr>
      <w:hyperlink w:anchor="_Toc57122012" w:history="1">
        <w:r w:rsidR="007233A2" w:rsidRPr="00BD294B">
          <w:rPr>
            <w:rStyle w:val="Hyperlink"/>
          </w:rPr>
          <w:t>توفر برنامج Enrollment for Education Solutions (إصدار سابق لعام 2017)</w:t>
        </w:r>
        <w:r w:rsidR="007233A2">
          <w:tab/>
        </w:r>
        <w:r w:rsidR="007233A2">
          <w:fldChar w:fldCharType="begin"/>
        </w:r>
        <w:r w:rsidR="007233A2">
          <w:instrText xml:space="preserve"> PAGEREF _Toc57122012 \h </w:instrText>
        </w:r>
        <w:r w:rsidR="007233A2">
          <w:fldChar w:fldCharType="separate"/>
        </w:r>
        <w:r w:rsidR="007233A2">
          <w:t>134</w:t>
        </w:r>
        <w:r w:rsidR="007233A2">
          <w:fldChar w:fldCharType="end"/>
        </w:r>
      </w:hyperlink>
    </w:p>
    <w:p w14:paraId="45C0D8B8" w14:textId="235DA099" w:rsidR="007233A2" w:rsidRDefault="00313CD4">
      <w:pPr>
        <w:pStyle w:val="TOC1"/>
        <w:rPr>
          <w:rFonts w:eastAsiaTheme="minorEastAsia"/>
          <w:b w:val="0"/>
          <w:caps w:val="0"/>
          <w:noProof/>
          <w:sz w:val="22"/>
          <w:szCs w:val="22"/>
          <w:lang w:eastAsia="en-US"/>
        </w:rPr>
      </w:pPr>
      <w:hyperlink w:anchor="_Toc57122013" w:history="1">
        <w:r w:rsidR="007233A2" w:rsidRPr="00BD294B">
          <w:rPr>
            <w:rStyle w:val="Hyperlink"/>
            <w:noProof/>
          </w:rPr>
          <w:t>الفهرس</w:t>
        </w:r>
        <w:r w:rsidR="007233A2">
          <w:rPr>
            <w:noProof/>
          </w:rPr>
          <w:tab/>
        </w:r>
        <w:r w:rsidR="007233A2">
          <w:rPr>
            <w:noProof/>
          </w:rPr>
          <w:fldChar w:fldCharType="begin"/>
        </w:r>
        <w:r w:rsidR="007233A2">
          <w:rPr>
            <w:noProof/>
          </w:rPr>
          <w:instrText xml:space="preserve"> PAGEREF _Toc57122013 \h </w:instrText>
        </w:r>
        <w:r w:rsidR="007233A2">
          <w:rPr>
            <w:noProof/>
          </w:rPr>
        </w:r>
        <w:r w:rsidR="007233A2">
          <w:rPr>
            <w:noProof/>
          </w:rPr>
          <w:fldChar w:fldCharType="separate"/>
        </w:r>
        <w:r w:rsidR="007233A2">
          <w:rPr>
            <w:noProof/>
          </w:rPr>
          <w:t>136</w:t>
        </w:r>
        <w:r w:rsidR="007233A2">
          <w:rPr>
            <w:noProof/>
          </w:rPr>
          <w:fldChar w:fldCharType="end"/>
        </w:r>
      </w:hyperlink>
    </w:p>
    <w:p w14:paraId="4A61D438" w14:textId="1246D94C" w:rsidR="00FE36FE" w:rsidRDefault="007233A2">
      <w:pPr>
        <w:pStyle w:val="ProductList-Body"/>
        <w:sectPr w:rsidR="00FE36FE">
          <w:headerReference w:type="default" r:id="rId13"/>
          <w:footerReference w:type="default" r:id="rId14"/>
          <w:type w:val="continuous"/>
          <w:pgSz w:w="12240" w:h="15840" w:code="1"/>
          <w:pgMar w:top="1170" w:right="720" w:bottom="1620" w:left="720" w:header="432" w:footer="288" w:gutter="0"/>
          <w:cols w:num="2" w:space="360"/>
          <w:bidi/>
        </w:sectPr>
      </w:pPr>
      <w:r>
        <w:fldChar w:fldCharType="end"/>
      </w:r>
    </w:p>
    <w:p w14:paraId="261751EB" w14:textId="77777777" w:rsidR="00FE36FE" w:rsidRDefault="00FE36FE">
      <w:pPr>
        <w:pStyle w:val="ProductList-Body"/>
        <w:rPr>
          <w:rtl/>
        </w:rPr>
      </w:pPr>
    </w:p>
    <w:p w14:paraId="54F69D31" w14:textId="77777777" w:rsidR="00FE36FE" w:rsidRDefault="00FE36FE">
      <w:pPr>
        <w:sectPr w:rsidR="00FE36FE">
          <w:headerReference w:type="default" r:id="rId15"/>
          <w:footerReference w:type="default" r:id="rId16"/>
          <w:type w:val="continuous"/>
          <w:pgSz w:w="12240" w:h="15840" w:code="1"/>
          <w:pgMar w:top="1170" w:right="720" w:bottom="720" w:left="720" w:header="432" w:footer="288" w:gutter="0"/>
          <w:cols w:space="360"/>
        </w:sectPr>
      </w:pPr>
    </w:p>
    <w:p w14:paraId="13F934F3" w14:textId="77777777" w:rsidR="00FE36FE" w:rsidRDefault="007233A2">
      <w:pPr>
        <w:pStyle w:val="ProductList-SectionHeading"/>
        <w:pageBreakBefore/>
        <w:outlineLvl w:val="0"/>
        <w:rPr>
          <w:rtl/>
        </w:rPr>
      </w:pPr>
      <w:bookmarkStart w:id="1" w:name="_Sec531"/>
      <w:bookmarkEnd w:id="0"/>
      <w:r>
        <w:rPr>
          <w:rtl/>
        </w:rPr>
        <w:lastRenderedPageBreak/>
        <w:t>مقدمة</w:t>
      </w:r>
      <w:r>
        <w:fldChar w:fldCharType="begin"/>
      </w:r>
      <w:r>
        <w:instrText xml:space="preserve"> TC "</w:instrText>
      </w:r>
      <w:bookmarkStart w:id="2" w:name="_Toc57121866"/>
      <w:r>
        <w:instrText>مقدمة</w:instrText>
      </w:r>
      <w:bookmarkEnd w:id="2"/>
      <w:r>
        <w:instrText>" \l 1</w:instrText>
      </w:r>
      <w:r>
        <w:fldChar w:fldCharType="end"/>
      </w:r>
    </w:p>
    <w:p w14:paraId="5A710114" w14:textId="77777777" w:rsidR="00FE36FE" w:rsidRDefault="00FE36FE">
      <w:pPr>
        <w:pStyle w:val="ProductList-Body"/>
        <w:rPr>
          <w:rtl/>
        </w:rPr>
      </w:pPr>
    </w:p>
    <w:p w14:paraId="3C433BF3" w14:textId="77777777" w:rsidR="00FE36FE" w:rsidRDefault="007233A2">
      <w:pPr>
        <w:pStyle w:val="ProductList-Offering1Heading"/>
        <w:outlineLvl w:val="1"/>
        <w:rPr>
          <w:rtl/>
        </w:rPr>
      </w:pPr>
      <w:bookmarkStart w:id="3" w:name="_Sec532"/>
      <w:r>
        <w:rPr>
          <w:rtl/>
        </w:rPr>
        <w:t>حول هذه الوثيقة</w:t>
      </w:r>
      <w:bookmarkEnd w:id="3"/>
      <w:r>
        <w:fldChar w:fldCharType="begin"/>
      </w:r>
      <w:r>
        <w:instrText xml:space="preserve"> TC "</w:instrText>
      </w:r>
      <w:bookmarkStart w:id="4" w:name="_Toc57121867"/>
      <w:r>
        <w:instrText>حول هذه الوثيقة</w:instrText>
      </w:r>
      <w:bookmarkEnd w:id="4"/>
      <w:r>
        <w:instrText>" \l 2</w:instrText>
      </w:r>
      <w:r>
        <w:fldChar w:fldCharType="end"/>
      </w:r>
    </w:p>
    <w:p w14:paraId="7A5FB164" w14:textId="77777777" w:rsidR="00FE36FE" w:rsidRDefault="007233A2">
      <w:pPr>
        <w:pStyle w:val="ProductList-Body"/>
        <w:rPr>
          <w:rtl/>
        </w:rPr>
      </w:pPr>
      <w:r>
        <w:rPr>
          <w:rtl/>
        </w:rPr>
        <w:t xml:space="preserve">بداية من 1 يوليو 2015، تستبدل وثيقة شروط المنتج كلاً من وثيقة قائمة المنتجات ووثيقة حقوق استخدام المنتج (PUR). كل الإشارات إلى قائمة المنتجات وحقوق استخدام المنتج في اتفاقيات الترخيص المجمع المبرمة مع العميل، تعزو إلى البنود المعمول بها الواردة في شروط المنتج. توضح شروط المنتج مدى توفر المنتجات والخدمات الاحترافية من خلال برامج الترخيص المجمع من Microsoft (كانت في السابق تُبلّغ من خلال قائمة المنتجات)، فضلاً عن حقوق استخدام منتجات البرامج (كانت في السابق تُبلّغ من خلال حقوق استخدام المنتج). يتم نشر شروط الخدمة للخدمات على الإنترنت المشار إليها بهذه الوثيقة في وثيقة شروط الخدمات عبر الإنترنت من Microsoft (OST) المتوفرة على </w:t>
      </w:r>
      <w:hyperlink r:id="rId17">
        <w:r>
          <w:rPr>
            <w:color w:val="00467F"/>
            <w:u w:val="single"/>
            <w:rtl/>
          </w:rPr>
          <w:t>http://go.microsoft.com/?linkid=9840733</w:t>
        </w:r>
      </w:hyperlink>
      <w:r>
        <w:rPr>
          <w:rtl/>
        </w:rPr>
        <w:t>.</w:t>
      </w:r>
    </w:p>
    <w:p w14:paraId="44253A8B" w14:textId="77777777" w:rsidR="00FE36FE" w:rsidRDefault="00FE36FE">
      <w:pPr>
        <w:pStyle w:val="ProductList-Body"/>
        <w:rPr>
          <w:rtl/>
        </w:rPr>
      </w:pPr>
    </w:p>
    <w:p w14:paraId="6343D204" w14:textId="77777777" w:rsidR="00FE36FE" w:rsidRDefault="007233A2">
      <w:pPr>
        <w:pStyle w:val="ProductList-Body"/>
        <w:rPr>
          <w:rtl/>
        </w:rPr>
      </w:pPr>
      <w:r>
        <w:rPr>
          <w:rtl/>
        </w:rPr>
        <w:t xml:space="preserve">تتوفر المنتجات الواردة في وثيقة شروط المنتج هذه بدءًا من التاريخ المدون على صفحة غلاف </w:t>
      </w:r>
      <w:hyperlink w:anchor="_Sec843">
        <w:r>
          <w:rPr>
            <w:color w:val="00467F"/>
            <w:u w:val="single"/>
            <w:rtl/>
          </w:rPr>
          <w:t>شروط المنتج</w:t>
        </w:r>
      </w:hyperlink>
      <w:r>
        <w:rPr>
          <w:rtl/>
        </w:rPr>
        <w:t xml:space="preserve">. تتوفر الإصدارات السابقة من شروط المنتج على </w:t>
      </w:r>
      <w:hyperlink r:id="rId18">
        <w:r>
          <w:rPr>
            <w:color w:val="00467F"/>
            <w:u w:val="single"/>
            <w:rtl/>
          </w:rPr>
          <w:t>http://go.microsoft.com/?linkid=9839207</w:t>
        </w:r>
      </w:hyperlink>
      <w:r>
        <w:rPr>
          <w:rtl/>
        </w:rPr>
        <w:t xml:space="preserve">، بما في ذلك الإصدارات السابقة من وثيقة قائمة المنتجات ووثيقة حقوق استخدام المنتج. تتوفر معلومات عن منتجات وخدمات Microsoft التي توقف إصدارها على </w:t>
      </w:r>
      <w:hyperlink r:id="rId19">
        <w:r>
          <w:rPr>
            <w:color w:val="00467F"/>
            <w:u w:val="single"/>
            <w:rtl/>
          </w:rPr>
          <w:t>http://www.microsoftvolumelicensing.com</w:t>
        </w:r>
      </w:hyperlink>
      <w:r>
        <w:rPr>
          <w:rtl/>
        </w:rPr>
        <w:t>. يجب على العملاء الاتصال بالبائع أو مدير حساب Microsoft الخاص بهم للاطلاع على المعلومات الخاصة بمدى التوفر الإقليمي لمنتجات Microsoft والخدمات الاحترافية.</w:t>
      </w:r>
    </w:p>
    <w:p w14:paraId="3BDCD665" w14:textId="77777777" w:rsidR="00FE36FE" w:rsidRDefault="007233A2">
      <w:pPr>
        <w:pStyle w:val="ProductList-Offering1Heading"/>
        <w:outlineLvl w:val="1"/>
        <w:rPr>
          <w:rtl/>
        </w:rPr>
      </w:pPr>
      <w:bookmarkStart w:id="5" w:name="_Sec533"/>
      <w:r>
        <w:rPr>
          <w:rtl/>
        </w:rPr>
        <w:t>محتويات الوثيقة</w:t>
      </w:r>
      <w:bookmarkEnd w:id="5"/>
      <w:r>
        <w:fldChar w:fldCharType="begin"/>
      </w:r>
      <w:r>
        <w:instrText xml:space="preserve"> TC "</w:instrText>
      </w:r>
      <w:bookmarkStart w:id="6" w:name="_Toc57121868"/>
      <w:r>
        <w:instrText>محتويات الوثيقة</w:instrText>
      </w:r>
      <w:bookmarkEnd w:id="6"/>
      <w:r>
        <w:instrText>" \l 2</w:instrText>
      </w:r>
      <w:r>
        <w:fldChar w:fldCharType="end"/>
      </w:r>
    </w:p>
    <w:p w14:paraId="2219AC99" w14:textId="77777777" w:rsidR="00FE36FE" w:rsidRDefault="007233A2">
      <w:pPr>
        <w:pStyle w:val="ProductList-Body"/>
        <w:rPr>
          <w:rtl/>
        </w:rPr>
      </w:pPr>
      <w:r>
        <w:rPr>
          <w:rtl/>
        </w:rPr>
        <w:t xml:space="preserve">تشتمل وثيقة شروط المنتج على البنود التالية: </w:t>
      </w:r>
    </w:p>
    <w:p w14:paraId="4DFF1D22" w14:textId="77777777" w:rsidR="00FE36FE" w:rsidRDefault="00313CD4" w:rsidP="007233A2">
      <w:pPr>
        <w:pStyle w:val="ProductList-Bullet"/>
        <w:numPr>
          <w:ilvl w:val="0"/>
          <w:numId w:val="3"/>
        </w:numPr>
        <w:rPr>
          <w:rtl/>
        </w:rPr>
      </w:pPr>
      <w:hyperlink w:anchor="_Sec531">
        <w:r w:rsidR="007233A2">
          <w:rPr>
            <w:color w:val="00467F"/>
            <w:u w:val="single"/>
            <w:rtl/>
          </w:rPr>
          <w:t>مقدمة</w:t>
        </w:r>
      </w:hyperlink>
      <w:r w:rsidR="007233A2">
        <w:rPr>
          <w:rtl/>
        </w:rPr>
        <w:t>، وهي تشتمل على قائمة بالتغييرات الأخيرة.</w:t>
      </w:r>
    </w:p>
    <w:p w14:paraId="4F0D79FE" w14:textId="77777777" w:rsidR="00FE36FE" w:rsidRDefault="00313CD4" w:rsidP="007233A2">
      <w:pPr>
        <w:pStyle w:val="ProductList-Bullet"/>
        <w:numPr>
          <w:ilvl w:val="0"/>
          <w:numId w:val="3"/>
        </w:numPr>
        <w:rPr>
          <w:rtl/>
        </w:rPr>
      </w:pPr>
      <w:hyperlink w:anchor="_Sec536">
        <w:r w:rsidR="007233A2">
          <w:rPr>
            <w:color w:val="00467F"/>
            <w:u w:val="single"/>
            <w:rtl/>
          </w:rPr>
          <w:t>شروط الترخيص</w:t>
        </w:r>
      </w:hyperlink>
      <w:r w:rsidR="007233A2">
        <w:rPr>
          <w:rtl/>
        </w:rPr>
        <w:t>، وهي تشتمل على شروط الترخيص العامة وشروط نموذج الترخيص التي تنطبق على منتجات البرامج.</w:t>
      </w:r>
    </w:p>
    <w:p w14:paraId="530DDA8A" w14:textId="77777777" w:rsidR="00FE36FE" w:rsidRDefault="00313CD4" w:rsidP="007233A2">
      <w:pPr>
        <w:pStyle w:val="ProductList-Bullet"/>
        <w:numPr>
          <w:ilvl w:val="0"/>
          <w:numId w:val="3"/>
        </w:numPr>
        <w:rPr>
          <w:rtl/>
        </w:rPr>
      </w:pPr>
      <w:hyperlink w:anchor="_Sec547">
        <w:r w:rsidR="007233A2">
          <w:rPr>
            <w:color w:val="00467F"/>
            <w:u w:val="single"/>
            <w:rtl/>
          </w:rPr>
          <w:t>منتجات البرنامج</w:t>
        </w:r>
      </w:hyperlink>
      <w:r w:rsidR="007233A2">
        <w:rPr>
          <w:rtl/>
        </w:rPr>
        <w:t>، وهي تشتمل على جميع إدخالات منتجات البرامج.</w:t>
      </w:r>
    </w:p>
    <w:p w14:paraId="5585D518" w14:textId="77777777" w:rsidR="00FE36FE" w:rsidRDefault="00313CD4" w:rsidP="007233A2">
      <w:pPr>
        <w:pStyle w:val="ProductList-Bullet"/>
        <w:numPr>
          <w:ilvl w:val="0"/>
          <w:numId w:val="3"/>
        </w:numPr>
        <w:rPr>
          <w:rtl/>
        </w:rPr>
      </w:pPr>
      <w:hyperlink w:anchor="_Sec548">
        <w:r w:rsidR="007233A2">
          <w:rPr>
            <w:color w:val="00467F"/>
            <w:u w:val="single"/>
            <w:rtl/>
          </w:rPr>
          <w:t>منتجات الخدمات عبر الإنترنت</w:t>
        </w:r>
      </w:hyperlink>
      <w:r w:rsidR="007233A2">
        <w:rPr>
          <w:rtl/>
        </w:rPr>
        <w:t>، وهي تشتمل على كل إدخالات منتجات الخدمات عبر الإنترنت.</w:t>
      </w:r>
    </w:p>
    <w:p w14:paraId="0A4CE851" w14:textId="77777777" w:rsidR="00FE36FE" w:rsidRDefault="00313CD4" w:rsidP="007233A2">
      <w:pPr>
        <w:pStyle w:val="ProductList-Bullet"/>
        <w:numPr>
          <w:ilvl w:val="0"/>
          <w:numId w:val="3"/>
        </w:numPr>
        <w:rPr>
          <w:rtl/>
        </w:rPr>
      </w:pPr>
      <w:hyperlink w:anchor="_Sec549">
        <w:r w:rsidR="007233A2">
          <w:rPr>
            <w:color w:val="00467F"/>
            <w:u w:val="single"/>
            <w:rtl/>
          </w:rPr>
          <w:t>المسرد</w:t>
        </w:r>
      </w:hyperlink>
      <w:r w:rsidR="007233A2">
        <w:rPr>
          <w:rtl/>
        </w:rPr>
        <w:t>، وهو يعرّف السمات وقيم الخلايا وعناوين الأعمدة، وغيرها من المصطلحات الواردة في شروط المنتج.</w:t>
      </w:r>
    </w:p>
    <w:p w14:paraId="437922CC" w14:textId="77777777" w:rsidR="00FE36FE" w:rsidRDefault="007233A2" w:rsidP="007233A2">
      <w:pPr>
        <w:pStyle w:val="ProductList-Bullet"/>
        <w:numPr>
          <w:ilvl w:val="0"/>
          <w:numId w:val="3"/>
        </w:numPr>
        <w:rPr>
          <w:rtl/>
        </w:rPr>
      </w:pPr>
      <w:r>
        <w:rPr>
          <w:rtl/>
        </w:rPr>
        <w:t>الملحقات التالية:</w:t>
      </w:r>
    </w:p>
    <w:p w14:paraId="1938CEDE" w14:textId="77777777" w:rsidR="00FE36FE" w:rsidRDefault="00313CD4" w:rsidP="007233A2">
      <w:pPr>
        <w:pStyle w:val="ProductList-Bullet"/>
        <w:numPr>
          <w:ilvl w:val="1"/>
          <w:numId w:val="3"/>
        </w:numPr>
        <w:rPr>
          <w:rtl/>
        </w:rPr>
      </w:pPr>
      <w:hyperlink w:anchor="_Sec591">
        <w:r w:rsidR="007233A2">
          <w:rPr>
            <w:color w:val="00467F"/>
            <w:u w:val="single"/>
            <w:rtl/>
          </w:rPr>
          <w:t>الملحق (أ) - جدول التراخيص المكافئة لترخيص الإدارة/ترخيص وصول العميل</w:t>
        </w:r>
      </w:hyperlink>
      <w:r w:rsidR="007233A2">
        <w:rPr>
          <w:rtl/>
        </w:rPr>
        <w:t>، وهو يحدد مجموعات ترخيص وصول العميل وتراخيص الاشتراك في الخدمات عبر الإنترنت المتوفرة والتي توفر الوصول إلى منتجات الخادم.</w:t>
      </w:r>
    </w:p>
    <w:p w14:paraId="3364DD8F" w14:textId="77777777" w:rsidR="00FE36FE" w:rsidRDefault="00313CD4" w:rsidP="007233A2">
      <w:pPr>
        <w:pStyle w:val="ProductList-Bullet"/>
        <w:numPr>
          <w:ilvl w:val="1"/>
          <w:numId w:val="3"/>
        </w:numPr>
        <w:rPr>
          <w:rtl/>
        </w:rPr>
      </w:pPr>
      <w:hyperlink w:anchor="_Sec564">
        <w:r w:rsidR="007233A2">
          <w:rPr>
            <w:color w:val="00467F"/>
            <w:u w:val="single"/>
            <w:rtl/>
          </w:rPr>
          <w:t>الملحق (ب) - ضمان البرنامج</w:t>
        </w:r>
      </w:hyperlink>
      <w:r w:rsidR="007233A2">
        <w:rPr>
          <w:rtl/>
        </w:rPr>
        <w:t>، وهو يتناول قواعد شراء ضمان البرنامج والميزات الإضافية المتوفرة للعملاء الذين لديهم ضمان البرنامج.</w:t>
      </w:r>
    </w:p>
    <w:p w14:paraId="3F9498A8" w14:textId="77777777" w:rsidR="00FE36FE" w:rsidRDefault="00313CD4" w:rsidP="007233A2">
      <w:pPr>
        <w:pStyle w:val="ProductList-Bullet"/>
        <w:numPr>
          <w:ilvl w:val="1"/>
          <w:numId w:val="3"/>
        </w:numPr>
        <w:rPr>
          <w:rtl/>
        </w:rPr>
      </w:pPr>
      <w:hyperlink w:anchor="_Sec1237">
        <w:r w:rsidR="007233A2">
          <w:rPr>
            <w:color w:val="00467F"/>
            <w:u w:val="single"/>
            <w:rtl/>
          </w:rPr>
          <w:t>الملحق ج - المكونات الإضافية للخدمات عبر الإنترنت وتراخيص الانتقال الأخرى</w:t>
        </w:r>
      </w:hyperlink>
      <w:r w:rsidR="007233A2">
        <w:rPr>
          <w:rtl/>
        </w:rPr>
        <w:t>، التي تصف المنتجات المؤهَّلة والشروط الخاصة بالمكونات الإضافية للخدمات عبر الإنترنت وترخيص اشتراك المستخدم ذات خيار "من ضمان البرنامج"</w:t>
      </w:r>
    </w:p>
    <w:p w14:paraId="42B1397A" w14:textId="77777777" w:rsidR="00FE36FE" w:rsidRDefault="00313CD4" w:rsidP="007233A2">
      <w:pPr>
        <w:pStyle w:val="ProductList-Bullet"/>
        <w:numPr>
          <w:ilvl w:val="1"/>
          <w:numId w:val="3"/>
        </w:numPr>
        <w:rPr>
          <w:rtl/>
        </w:rPr>
      </w:pPr>
      <w:hyperlink w:anchor="_Sec562">
        <w:r w:rsidR="007233A2">
          <w:rPr>
            <w:color w:val="00467F"/>
            <w:u w:val="single"/>
            <w:rtl/>
          </w:rPr>
          <w:t>الملحق (د) - الخدمات الاحترافية</w:t>
        </w:r>
      </w:hyperlink>
      <w:r w:rsidR="007233A2">
        <w:rPr>
          <w:rtl/>
        </w:rPr>
        <w:t>، وهو يشتمل على الخدمات الاحترافية المقدمة من خلال الترخيص المجمع من Microsoft.</w:t>
      </w:r>
    </w:p>
    <w:p w14:paraId="23F6CBFF" w14:textId="77777777" w:rsidR="00FE36FE" w:rsidRDefault="00313CD4" w:rsidP="007233A2">
      <w:pPr>
        <w:pStyle w:val="ProductList-Bullet"/>
        <w:numPr>
          <w:ilvl w:val="1"/>
          <w:numId w:val="3"/>
        </w:numPr>
        <w:rPr>
          <w:rtl/>
        </w:rPr>
      </w:pPr>
      <w:hyperlink w:anchor="_Sec563">
        <w:r w:rsidR="007233A2">
          <w:rPr>
            <w:color w:val="00467F"/>
            <w:u w:val="single"/>
            <w:rtl/>
          </w:rPr>
          <w:t>الملحق (هـ) - الشروط التكميلية لاتفاقية البرنامج</w:t>
        </w:r>
      </w:hyperlink>
      <w:r w:rsidR="007233A2">
        <w:rPr>
          <w:rtl/>
        </w:rPr>
        <w:t>، وهو يقدم الشروط الإضافية لاتفاقيات برنامج الترخيص المجمع من Microsoft.</w:t>
      </w:r>
    </w:p>
    <w:p w14:paraId="4DFCC4D6" w14:textId="77777777" w:rsidR="00FE36FE" w:rsidRDefault="00313CD4" w:rsidP="007233A2">
      <w:pPr>
        <w:pStyle w:val="ProductList-Bullet"/>
        <w:numPr>
          <w:ilvl w:val="1"/>
          <w:numId w:val="3"/>
        </w:numPr>
        <w:rPr>
          <w:rtl/>
        </w:rPr>
      </w:pPr>
      <w:hyperlink w:anchor="_Sec572">
        <w:r w:rsidR="007233A2">
          <w:rPr>
            <w:color w:val="00467F"/>
            <w:u w:val="single"/>
            <w:rtl/>
          </w:rPr>
          <w:t>الملحق (و) - العروض الترويجية للمنتج</w:t>
        </w:r>
      </w:hyperlink>
      <w:r w:rsidR="007233A2">
        <w:rPr>
          <w:rtl/>
        </w:rPr>
        <w:t>، وهو يشتمل على العروض الترويجية للمنتج بخلاف الموجودة في قائمة الأسعار.</w:t>
      </w:r>
    </w:p>
    <w:p w14:paraId="75181F5A" w14:textId="77777777" w:rsidR="00FE36FE" w:rsidRDefault="00313CD4" w:rsidP="007233A2">
      <w:pPr>
        <w:pStyle w:val="ProductList-Bullet"/>
        <w:numPr>
          <w:ilvl w:val="1"/>
          <w:numId w:val="3"/>
        </w:numPr>
        <w:rPr>
          <w:rtl/>
        </w:rPr>
      </w:pPr>
      <w:hyperlink w:anchor="_Sec899">
        <w:r w:rsidR="007233A2">
          <w:rPr>
            <w:color w:val="00467F"/>
            <w:u w:val="single"/>
            <w:rtl/>
          </w:rPr>
          <w:t>الملحق (ز) - شروط مصفوفة التخزين وAzure Data Box</w:t>
        </w:r>
      </w:hyperlink>
      <w:r w:rsidR="007233A2">
        <w:rPr>
          <w:rtl/>
        </w:rPr>
        <w:t xml:space="preserve">، التي تقدم شروطًا إضافية لأجهزة مصفوفة التخزين وAzure Data Box. </w:t>
      </w:r>
    </w:p>
    <w:p w14:paraId="3977C931" w14:textId="77777777" w:rsidR="00FE36FE" w:rsidRDefault="00313CD4" w:rsidP="007233A2">
      <w:pPr>
        <w:pStyle w:val="ProductList-Bullet"/>
        <w:numPr>
          <w:ilvl w:val="1"/>
          <w:numId w:val="3"/>
        </w:numPr>
        <w:rPr>
          <w:rtl/>
        </w:rPr>
      </w:pPr>
      <w:hyperlink w:anchor="_Sec1230">
        <w:r w:rsidR="007233A2">
          <w:rPr>
            <w:color w:val="00467F"/>
            <w:u w:val="single"/>
            <w:rtl/>
          </w:rPr>
          <w:t>الملحق ح - ميزات استخدام الطالب والبرامج الأكاديمية</w:t>
        </w:r>
      </w:hyperlink>
      <w:r w:rsidR="007233A2">
        <w:rPr>
          <w:rtl/>
        </w:rPr>
        <w:t>، مما يضم المنتجات المؤهِّلة و</w:t>
      </w:r>
      <w:r w:rsidR="007233A2">
        <w:fldChar w:fldCharType="begin"/>
      </w:r>
      <w:r w:rsidR="007233A2">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rsidR="007233A2">
        <w:fldChar w:fldCharType="separate"/>
      </w:r>
      <w:r w:rsidR="007233A2">
        <w:rPr>
          <w:color w:val="0563C1"/>
        </w:rPr>
        <w:t>ميزات استخدام الطالب</w:t>
      </w:r>
      <w:r w:rsidR="007233A2">
        <w:fldChar w:fldCharType="end"/>
      </w:r>
      <w:r w:rsidR="007233A2">
        <w:t xml:space="preserve"> المرتبطة بها.</w:t>
      </w:r>
    </w:p>
    <w:p w14:paraId="436E1C44" w14:textId="77777777" w:rsidR="00FE36FE" w:rsidRDefault="00313CD4" w:rsidP="007233A2">
      <w:pPr>
        <w:pStyle w:val="ProductList-Bullet"/>
        <w:numPr>
          <w:ilvl w:val="0"/>
          <w:numId w:val="3"/>
        </w:numPr>
        <w:rPr>
          <w:rtl/>
        </w:rPr>
      </w:pPr>
      <w:hyperlink w:anchor="_Sec844">
        <w:r w:rsidR="007233A2">
          <w:rPr>
            <w:color w:val="00467F"/>
            <w:u w:val="single"/>
            <w:rtl/>
          </w:rPr>
          <w:t>الفهرس</w:t>
        </w:r>
      </w:hyperlink>
      <w:r w:rsidR="007233A2">
        <w:rPr>
          <w:rtl/>
        </w:rPr>
        <w:t>، وهو يسرد جميع المنتجات المشار إليها في وثيقة شروط المنتج ويحدد مواقعها.</w:t>
      </w:r>
    </w:p>
    <w:p w14:paraId="723F30C5" w14:textId="77777777" w:rsidR="00FE36FE" w:rsidRDefault="007233A2">
      <w:pPr>
        <w:pStyle w:val="ProductList-Offering1Heading"/>
        <w:outlineLvl w:val="1"/>
        <w:rPr>
          <w:rtl/>
        </w:rPr>
      </w:pPr>
      <w:bookmarkStart w:id="7" w:name="_Sec534"/>
      <w:r>
        <w:rPr>
          <w:rtl/>
        </w:rPr>
        <w:t>كيفية الانتقال إلى إدخال منتج</w:t>
      </w:r>
      <w:bookmarkEnd w:id="7"/>
      <w:r>
        <w:fldChar w:fldCharType="begin"/>
      </w:r>
      <w:r>
        <w:instrText xml:space="preserve"> TC "</w:instrText>
      </w:r>
      <w:bookmarkStart w:id="8" w:name="_Toc57121869"/>
      <w:r>
        <w:instrText>كيفية الانتقال إلى إدخال منتج</w:instrText>
      </w:r>
      <w:bookmarkEnd w:id="8"/>
      <w:r>
        <w:instrText>" \l 2</w:instrText>
      </w:r>
      <w:r>
        <w:fldChar w:fldCharType="end"/>
      </w:r>
    </w:p>
    <w:p w14:paraId="7D3EEE1F" w14:textId="77777777" w:rsidR="00FE36FE" w:rsidRDefault="007233A2">
      <w:pPr>
        <w:pStyle w:val="ProductList-Body"/>
        <w:rPr>
          <w:rtl/>
        </w:rPr>
      </w:pPr>
      <w:r>
        <w:rPr>
          <w:rtl/>
        </w:rPr>
        <w:t>يشتمل كل إدخال منتج للبرامج على أربعة بنود: توفر البرنامج، وشروط المنتج، وحقوق الاستخدام، وضمان البرنامج.</w:t>
      </w:r>
    </w:p>
    <w:p w14:paraId="72422580" w14:textId="77777777" w:rsidR="00FE36FE" w:rsidRDefault="007233A2">
      <w:pPr>
        <w:pStyle w:val="ProductList-Body"/>
        <w:rPr>
          <w:rtl/>
        </w:rPr>
      </w:pPr>
      <w:r>
        <w:rPr>
          <w:rtl/>
        </w:rPr>
        <w:t xml:space="preserve">يشتمل كل إدخال منتج للخدمات عبر الإنترنت على بندين: توفر البرنامج، وشروط المنتج. </w:t>
      </w:r>
    </w:p>
    <w:p w14:paraId="6EA5A4A5" w14:textId="77777777" w:rsidR="00FE36FE" w:rsidRDefault="00FE36FE">
      <w:pPr>
        <w:pStyle w:val="ProductList-Body"/>
        <w:rPr>
          <w:rtl/>
        </w:rPr>
      </w:pPr>
    </w:p>
    <w:p w14:paraId="63AA459A" w14:textId="77777777" w:rsidR="00FE36FE" w:rsidRDefault="007233A2">
      <w:pPr>
        <w:pStyle w:val="ProductList-Body"/>
        <w:rPr>
          <w:rtl/>
        </w:rPr>
      </w:pPr>
      <w:r>
        <w:rPr>
          <w:b/>
          <w:color w:val="00188F"/>
          <w:rtl/>
        </w:rPr>
        <w:t xml:space="preserve">1. توفر البرنامج </w:t>
      </w:r>
      <w:r>
        <w:rPr>
          <w:rtl/>
        </w:rPr>
        <w:t>‎يحدد هذا البند، لكل منتج، نوع العرض وعدد النقاط (إن كان متاحًا) والتوفر لكل برامج الترخيص المجمع.</w:t>
      </w:r>
    </w:p>
    <w:p w14:paraId="163D01EF" w14:textId="77777777" w:rsidR="00FE36FE" w:rsidRDefault="007233A2">
      <w:pPr>
        <w:pStyle w:val="ProductList-Body"/>
        <w:rPr>
          <w:rtl/>
        </w:rPr>
      </w:pPr>
      <w:r>
        <w:rPr>
          <w:noProof/>
          <w:rtl/>
        </w:rPr>
        <w:drawing>
          <wp:inline distT="0" distB="0" distL="0" distR="0" wp14:anchorId="23CEC3E5" wp14:editId="4E3DDE97">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3D7FF143" w14:textId="77777777" w:rsidR="00FE36FE" w:rsidRDefault="00FE36FE">
      <w:pPr>
        <w:pStyle w:val="ProductList-Body"/>
        <w:rPr>
          <w:rtl/>
        </w:rPr>
      </w:pPr>
    </w:p>
    <w:p w14:paraId="70575D18" w14:textId="77777777" w:rsidR="00FE36FE" w:rsidRDefault="007233A2">
      <w:pPr>
        <w:pStyle w:val="ProductList-Body"/>
        <w:rPr>
          <w:rtl/>
        </w:rPr>
      </w:pPr>
      <w:r>
        <w:rPr>
          <w:b/>
          <w:color w:val="00188F"/>
          <w:rtl/>
        </w:rPr>
        <w:t xml:space="preserve">2. شروط المنتج </w:t>
      </w:r>
      <w:r>
        <w:rPr>
          <w:rtl/>
        </w:rPr>
        <w:t>يوفر هذا البند معلومات إضافية عن الحصول على المنتج، مثل المتطلبات الأساسية للشراء والإصدارات السابقة ومجموعة المنتجات المتاحة.</w:t>
      </w:r>
    </w:p>
    <w:p w14:paraId="629B660A" w14:textId="77777777" w:rsidR="00FE36FE" w:rsidRDefault="007233A2">
      <w:pPr>
        <w:pStyle w:val="ProductList-Body"/>
        <w:rPr>
          <w:rtl/>
        </w:rPr>
      </w:pPr>
      <w:r>
        <w:rPr>
          <w:noProof/>
          <w:rtl/>
        </w:rPr>
        <w:drawing>
          <wp:inline distT="0" distB="0" distL="0" distR="0" wp14:anchorId="36911BC0" wp14:editId="77E266DE">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7EA68571" w14:textId="77777777" w:rsidR="00FE36FE" w:rsidRDefault="00FE36FE">
      <w:pPr>
        <w:pStyle w:val="ProductList-Body"/>
        <w:rPr>
          <w:rtl/>
        </w:rPr>
      </w:pPr>
    </w:p>
    <w:p w14:paraId="555A2AE6" w14:textId="77777777" w:rsidR="00FE36FE" w:rsidRDefault="007233A2">
      <w:pPr>
        <w:pStyle w:val="ProductList-Body"/>
        <w:rPr>
          <w:rtl/>
        </w:rPr>
      </w:pPr>
      <w:r>
        <w:rPr>
          <w:b/>
          <w:color w:val="00188F"/>
          <w:rtl/>
        </w:rPr>
        <w:lastRenderedPageBreak/>
        <w:t xml:space="preserve">3. حقوق الاستخدام </w:t>
      </w:r>
      <w:r>
        <w:rPr>
          <w:rtl/>
        </w:rPr>
        <w:t>يحدد هذا البند شروط الترخيص لكل منتج برنامج، بما في ذلك شروط الترخيص العامة، نموذج الترخيص المعمول به، وأي شروط ترخيص خاصة بالمنتج. كل الإشارات إلى "حقوق الاستخدام" الواردة في اتفاقية الترخيص المجمع المبرمة مع العميل تشير إلى الشروط المضمنة في بند "حقوق الاستخدام" في كل إدخال منتج برامج. شروط الخدمات عبر الإنترنت موجودة في وثيقة "شروط الخدمات عبر الإنترنت".</w:t>
      </w:r>
    </w:p>
    <w:p w14:paraId="7F2C944A" w14:textId="77777777" w:rsidR="00FE36FE" w:rsidRDefault="007233A2">
      <w:pPr>
        <w:pStyle w:val="ProductList-Body"/>
        <w:rPr>
          <w:rtl/>
        </w:rPr>
      </w:pPr>
      <w:r>
        <w:rPr>
          <w:noProof/>
          <w:rtl/>
        </w:rPr>
        <w:drawing>
          <wp:inline distT="0" distB="0" distL="0" distR="0" wp14:anchorId="439155D9" wp14:editId="399741C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6C41D9CF" w14:textId="77777777" w:rsidR="00FE36FE" w:rsidRDefault="00FE36FE">
      <w:pPr>
        <w:pStyle w:val="ProductList-Body"/>
        <w:rPr>
          <w:rtl/>
        </w:rPr>
      </w:pPr>
    </w:p>
    <w:p w14:paraId="354DCF03" w14:textId="77777777" w:rsidR="00FE36FE" w:rsidRDefault="007233A2">
      <w:pPr>
        <w:pStyle w:val="ProductList-Body"/>
        <w:rPr>
          <w:rtl/>
        </w:rPr>
      </w:pPr>
      <w:r>
        <w:rPr>
          <w:b/>
          <w:color w:val="00188F"/>
          <w:rtl/>
        </w:rPr>
        <w:t xml:space="preserve">4. ضمان البرنامج </w:t>
      </w:r>
      <w:r>
        <w:rPr>
          <w:rtl/>
        </w:rPr>
        <w:t>يحدد البنود والشروط المقترنة بتغطية ضمان البرنامج.</w:t>
      </w:r>
    </w:p>
    <w:p w14:paraId="050B86D4" w14:textId="77777777" w:rsidR="00FE36FE" w:rsidRDefault="007233A2">
      <w:pPr>
        <w:pStyle w:val="ProductList-Body"/>
        <w:rPr>
          <w:rtl/>
        </w:rPr>
      </w:pPr>
      <w:r>
        <w:rPr>
          <w:noProof/>
          <w:rtl/>
        </w:rPr>
        <w:drawing>
          <wp:inline distT="0" distB="0" distL="0" distR="0" wp14:anchorId="7AC2F788" wp14:editId="249F1BDC">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640133D" w14:textId="77777777" w:rsidR="00FE36FE" w:rsidRDefault="007233A2">
      <w:pPr>
        <w:pStyle w:val="ProductList-Offering1Heading"/>
        <w:outlineLvl w:val="1"/>
        <w:rPr>
          <w:rtl/>
        </w:rPr>
      </w:pPr>
      <w:bookmarkStart w:id="9" w:name="_Sec535"/>
      <w:r>
        <w:rPr>
          <w:rtl/>
        </w:rPr>
        <w:t>التوضيحات وملخص التغييرات في هذه الوثيقة</w:t>
      </w:r>
      <w:bookmarkEnd w:id="9"/>
      <w:r>
        <w:fldChar w:fldCharType="begin"/>
      </w:r>
      <w:r>
        <w:instrText xml:space="preserve"> TC "</w:instrText>
      </w:r>
      <w:bookmarkStart w:id="10" w:name="_Toc57121870"/>
      <w:r>
        <w:instrText>التوضيحات وملخص التغييرات في هذه الوثيقة</w:instrText>
      </w:r>
      <w:bookmarkEnd w:id="10"/>
      <w:r>
        <w:instrText>" \l 2</w:instrText>
      </w:r>
      <w:r>
        <w:fldChar w:fldCharType="end"/>
      </w:r>
    </w:p>
    <w:p w14:paraId="032EC2B0" w14:textId="77777777" w:rsidR="00FE36FE" w:rsidRDefault="007233A2">
      <w:pPr>
        <w:pStyle w:val="ProductList-Body"/>
        <w:rPr>
          <w:rtl/>
        </w:rPr>
      </w:pPr>
      <w:r>
        <w:rPr>
          <w:rtl/>
        </w:rPr>
        <w:t>فيما يلي أحدث الإضافات والمحذوفات والتغييرات الأخرى على شروط المنتج. وكذلك يرد أدناه توضيحات لسياسة Microsoft استجابةً لأسئلة العملاء الشائعة.</w:t>
      </w:r>
    </w:p>
    <w:tbl>
      <w:tblPr>
        <w:tblStyle w:val="PURTable"/>
        <w:bidiVisual/>
        <w:tblW w:w="0" w:type="dxa"/>
        <w:tblLook w:val="04A0" w:firstRow="1" w:lastRow="0" w:firstColumn="1" w:lastColumn="0" w:noHBand="0" w:noVBand="1"/>
      </w:tblPr>
      <w:tblGrid>
        <w:gridCol w:w="5455"/>
        <w:gridCol w:w="5461"/>
      </w:tblGrid>
      <w:tr w:rsidR="00FE36FE" w14:paraId="61784EB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EF7DE7" w14:textId="77777777" w:rsidR="00FE36FE" w:rsidRDefault="007233A2">
            <w:pPr>
              <w:pStyle w:val="ProductList-TableBody"/>
              <w:rPr>
                <w:rtl/>
              </w:rPr>
            </w:pPr>
            <w:r>
              <w:rPr>
                <w:color w:val="FFFFFF"/>
                <w:rtl/>
              </w:rPr>
              <w:t>الإضافات‏‎</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BDE7F5" w14:textId="77777777" w:rsidR="00FE36FE" w:rsidRDefault="007233A2">
            <w:pPr>
              <w:pStyle w:val="ProductList-TableBody"/>
              <w:rPr>
                <w:rtl/>
              </w:rPr>
            </w:pPr>
            <w:r>
              <w:rPr>
                <w:color w:val="FFFFFF"/>
                <w:rtl/>
              </w:rPr>
              <w:t>المحذوفات</w:t>
            </w:r>
          </w:p>
        </w:tc>
      </w:tr>
      <w:tr w:rsidR="00FE36FE" w14:paraId="4FDBCCC1" w14:textId="77777777">
        <w:tc>
          <w:tcPr>
            <w:tcW w:w="6120" w:type="dxa"/>
            <w:tcBorders>
              <w:top w:val="single" w:sz="4" w:space="0" w:color="000000"/>
              <w:left w:val="single" w:sz="4" w:space="0" w:color="000000"/>
              <w:bottom w:val="single" w:sz="4" w:space="0" w:color="000000"/>
              <w:right w:val="single" w:sz="4" w:space="0" w:color="000000"/>
            </w:tcBorders>
          </w:tcPr>
          <w:p w14:paraId="5F716CFE" w14:textId="77777777" w:rsidR="00FE36FE" w:rsidRDefault="007233A2">
            <w:pPr>
              <w:pStyle w:val="ProductList-TableBody"/>
              <w:rPr>
                <w:rtl/>
              </w:rPr>
            </w:pPr>
            <w:r>
              <w:rPr>
                <w:rtl/>
              </w:rPr>
              <w:t>Business Voice</w:t>
            </w:r>
          </w:p>
        </w:tc>
        <w:tc>
          <w:tcPr>
            <w:tcW w:w="6120" w:type="dxa"/>
            <w:tcBorders>
              <w:top w:val="single" w:sz="4" w:space="0" w:color="000000"/>
              <w:left w:val="single" w:sz="4" w:space="0" w:color="000000"/>
              <w:bottom w:val="single" w:sz="4" w:space="0" w:color="000000"/>
              <w:right w:val="single" w:sz="4" w:space="0" w:color="000000"/>
            </w:tcBorders>
          </w:tcPr>
          <w:p w14:paraId="1D6F3F4A" w14:textId="77777777" w:rsidR="00FE36FE" w:rsidRDefault="00FE36FE">
            <w:pPr>
              <w:pStyle w:val="ProductList-TableBody"/>
              <w:rPr>
                <w:rtl/>
              </w:rPr>
            </w:pPr>
          </w:p>
        </w:tc>
      </w:tr>
    </w:tbl>
    <w:p w14:paraId="3E4ADDE8" w14:textId="77777777" w:rsidR="00FE36FE" w:rsidRDefault="00FE36FE">
      <w:pPr>
        <w:pStyle w:val="ProductList-Body"/>
        <w:rPr>
          <w:rtl/>
        </w:rPr>
      </w:pPr>
    </w:p>
    <w:p w14:paraId="592FE64B" w14:textId="77777777" w:rsidR="00FE36FE" w:rsidRDefault="007233A2">
      <w:pPr>
        <w:pStyle w:val="ProductList-ClauseHeading"/>
        <w:outlineLvl w:val="2"/>
        <w:rPr>
          <w:rtl/>
        </w:rPr>
      </w:pPr>
      <w:r>
        <w:rPr>
          <w:rtl/>
        </w:rPr>
        <w:t>البرامج</w:t>
      </w:r>
    </w:p>
    <w:p w14:paraId="1DA2C35C" w14:textId="77777777" w:rsidR="00FE36FE" w:rsidRDefault="00313CD4">
      <w:pPr>
        <w:pStyle w:val="ProductList-Body"/>
        <w:rPr>
          <w:rtl/>
        </w:rPr>
      </w:pPr>
      <w:hyperlink w:anchor="_Sec652">
        <w:r w:rsidR="007233A2">
          <w:rPr>
            <w:color w:val="00467F"/>
            <w:u w:val="single"/>
            <w:rtl/>
          </w:rPr>
          <w:t>نظام تشغيل جهاز سطح مكتب Windows</w:t>
        </w:r>
      </w:hyperlink>
      <w:r w:rsidR="007233A2">
        <w:rPr>
          <w:rtl/>
        </w:rPr>
        <w:t>: تم تغيير اسم الحماية المتقدمة من التهديدات مع Microsoft Defender (للمستخدمين) باسم Microsoft Defender لنقطة النهاية. كما تم تحديث جميع المراجع في الشروط. ولا توجد أي تغييرات في الترخيص.</w:t>
      </w:r>
    </w:p>
    <w:p w14:paraId="082D5A6C" w14:textId="77777777" w:rsidR="00FE36FE" w:rsidRDefault="00FE36FE">
      <w:pPr>
        <w:pStyle w:val="ProductList-Body"/>
        <w:rPr>
          <w:rtl/>
        </w:rPr>
      </w:pPr>
    </w:p>
    <w:p w14:paraId="4EF284F9" w14:textId="77777777" w:rsidR="00FE36FE" w:rsidRDefault="007233A2">
      <w:pPr>
        <w:pStyle w:val="ProductList-ClauseHeading"/>
        <w:outlineLvl w:val="2"/>
        <w:rPr>
          <w:rtl/>
        </w:rPr>
      </w:pPr>
      <w:r>
        <w:rPr>
          <w:rtl/>
        </w:rPr>
        <w:t>الخدمات عبر الإنترنت</w:t>
      </w:r>
    </w:p>
    <w:p w14:paraId="48E436F2" w14:textId="77777777" w:rsidR="00FE36FE" w:rsidRDefault="00313CD4">
      <w:pPr>
        <w:pStyle w:val="ProductList-Body"/>
        <w:rPr>
          <w:rtl/>
        </w:rPr>
      </w:pPr>
      <w:hyperlink w:anchor="_Sec1199">
        <w:r w:rsidR="007233A2">
          <w:rPr>
            <w:color w:val="00467F"/>
            <w:u w:val="single"/>
            <w:rtl/>
          </w:rPr>
          <w:t>خطط Microsoft Azure User</w:t>
        </w:r>
      </w:hyperlink>
      <w:r w:rsidR="007233A2">
        <w:rPr>
          <w:rtl/>
        </w:rPr>
        <w:t>: تم تغيير اسم الحماية المتقدمة من التهديدات لـ Azure للمستخدمين إلى Microsoft Defender for Identity. كما تم تحديث جميع المراجع في الشروط. ولا توجد أي تغييرات في الترخيص.</w:t>
      </w:r>
    </w:p>
    <w:p w14:paraId="761CD0BB" w14:textId="77777777" w:rsidR="00FE36FE" w:rsidRDefault="00313CD4">
      <w:pPr>
        <w:pStyle w:val="ProductList-Body"/>
        <w:rPr>
          <w:rtl/>
        </w:rPr>
      </w:pPr>
      <w:hyperlink w:anchor="_Sec1151">
        <w:r w:rsidR="007233A2">
          <w:rPr>
            <w:color w:val="00467F"/>
            <w:u w:val="single"/>
            <w:rtl/>
          </w:rPr>
          <w:t>Microsoft Dynamics 365 Services</w:t>
        </w:r>
      </w:hyperlink>
      <w:r w:rsidR="007233A2">
        <w:rPr>
          <w:rtl/>
        </w:rPr>
        <w:t>: تم تغيير اسم خدمة البيانات المشتركة إلى Dataverse. كما تم تحديث جميع المراجع في الشروط. ولا توجد أي تغييرات في الترخيص.</w:t>
      </w:r>
    </w:p>
    <w:p w14:paraId="4A808893" w14:textId="77777777" w:rsidR="00FE36FE" w:rsidRDefault="00313CD4">
      <w:pPr>
        <w:pStyle w:val="ProductList-Body"/>
        <w:rPr>
          <w:rtl/>
        </w:rPr>
      </w:pPr>
      <w:hyperlink w:anchor="_Sec665">
        <w:r w:rsidR="007233A2">
          <w:rPr>
            <w:color w:val="00467F"/>
            <w:u w:val="single"/>
            <w:rtl/>
          </w:rPr>
          <w:t>Exchange Online</w:t>
        </w:r>
      </w:hyperlink>
      <w:r w:rsidR="007233A2">
        <w:rPr>
          <w:rtl/>
        </w:rPr>
        <w:t>: تم تغيير اسم الحماية المتقدمة من التهديدات مع Office 365 باسم Microsoft Defender من أجل Office 365. كما تم تحديث جميع المراجع في الشروط. ولا توجد أي تغييرات في الترخيص.</w:t>
      </w:r>
    </w:p>
    <w:p w14:paraId="400445F2" w14:textId="77777777" w:rsidR="00FE36FE" w:rsidRDefault="00313CD4">
      <w:pPr>
        <w:pStyle w:val="ProductList-Body"/>
        <w:rPr>
          <w:rtl/>
        </w:rPr>
      </w:pPr>
      <w:hyperlink w:anchor="_Sec1298">
        <w:r w:rsidR="007233A2">
          <w:rPr>
            <w:color w:val="00467F"/>
            <w:u w:val="single"/>
            <w:rtl/>
          </w:rPr>
          <w:t>خدمات Microsoft Defender لنقطة النهاية (الخادم)</w:t>
        </w:r>
      </w:hyperlink>
      <w:r w:rsidR="007233A2">
        <w:rPr>
          <w:rtl/>
        </w:rPr>
        <w:t>: تم تغيير اسم الحماية المتقدمة من التهديدات مع Microsoft Defender للخوادم باسم Microsoft Defender لنقطة النهاية (الخادم). كما تم تحديث جميع المراجع في الشروط. ولا توجد أي تغييرات في الترخيص.</w:t>
      </w:r>
    </w:p>
    <w:p w14:paraId="7EFC26E2" w14:textId="77777777" w:rsidR="00FE36FE" w:rsidRDefault="00FE36FE">
      <w:pPr>
        <w:pStyle w:val="ProductList-Body"/>
        <w:rPr>
          <w:rtl/>
        </w:rPr>
      </w:pPr>
    </w:p>
    <w:p w14:paraId="2A6CA15E" w14:textId="77777777" w:rsidR="00FE36FE" w:rsidRDefault="007233A2">
      <w:pPr>
        <w:pStyle w:val="ProductList-ClauseHeading"/>
        <w:outlineLvl w:val="2"/>
        <w:rPr>
          <w:rtl/>
        </w:rPr>
      </w:pPr>
      <w:r>
        <w:rPr>
          <w:rtl/>
        </w:rPr>
        <w:t>الملحق (و) - العروض الترويجية</w:t>
      </w:r>
    </w:p>
    <w:p w14:paraId="247750F7" w14:textId="77777777" w:rsidR="00FE36FE" w:rsidRDefault="00313CD4">
      <w:pPr>
        <w:pStyle w:val="ProductList-Body"/>
        <w:rPr>
          <w:rtl/>
        </w:rPr>
      </w:pPr>
      <w:hyperlink w:anchor="_Sec1308">
        <w:r w:rsidR="007233A2">
          <w:rPr>
            <w:color w:val="00467F"/>
            <w:u w:val="single"/>
            <w:rtl/>
          </w:rPr>
          <w:t>العرض الترويجي لحزمة Power Apps لعملاء EA وEAS وCSP</w:t>
        </w:r>
      </w:hyperlink>
      <w:r w:rsidR="007233A2">
        <w:rPr>
          <w:rtl/>
        </w:rPr>
        <w:t>: الشروط الإضافية للعرض الترويجي الخاص بحزمة Power Apps من أجل عملاء EA EAS وCSP.</w:t>
      </w:r>
    </w:p>
    <w:p w14:paraId="1069E7F4" w14:textId="77777777" w:rsidR="00FE36FE" w:rsidRDefault="00FE36FE">
      <w:pPr>
        <w:pStyle w:val="ProductList-Body"/>
        <w:jc w:val="right"/>
        <w:rPr>
          <w:rtl/>
        </w:rPr>
      </w:pPr>
    </w:p>
    <w:tbl>
      <w:tblPr>
        <w:tblStyle w:val="PURTable"/>
        <w:bidiVisual/>
        <w:tblW w:w="0" w:type="dxa"/>
        <w:tblLook w:val="04A0" w:firstRow="1" w:lastRow="0" w:firstColumn="1" w:lastColumn="0" w:noHBand="0" w:noVBand="1"/>
      </w:tblPr>
      <w:tblGrid>
        <w:gridCol w:w="10916"/>
      </w:tblGrid>
      <w:tr w:rsidR="00FE36FE" w14:paraId="38B1D8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F43569"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19D3703F" w14:textId="77777777" w:rsidR="00FE36FE" w:rsidRDefault="00FE36FE">
      <w:pPr>
        <w:pStyle w:val="ProductList-Body"/>
        <w:rPr>
          <w:rtl/>
        </w:rPr>
      </w:pPr>
    </w:p>
    <w:p w14:paraId="647E657C" w14:textId="77777777" w:rsidR="00FE36FE" w:rsidRDefault="00FE36FE">
      <w:pPr>
        <w:sectPr w:rsidR="00FE36FE">
          <w:headerReference w:type="default" r:id="rId24"/>
          <w:footerReference w:type="default" r:id="rId25"/>
          <w:type w:val="continuous"/>
          <w:pgSz w:w="12240" w:h="15840" w:code="1"/>
          <w:pgMar w:top="1170" w:right="720" w:bottom="720" w:left="720" w:header="432" w:footer="288" w:gutter="0"/>
          <w:cols w:space="360"/>
        </w:sectPr>
      </w:pPr>
    </w:p>
    <w:p w14:paraId="60084293" w14:textId="77777777" w:rsidR="00FE36FE" w:rsidRDefault="007233A2">
      <w:pPr>
        <w:pStyle w:val="ProductList-SectionHeading"/>
        <w:pageBreakBefore/>
        <w:outlineLvl w:val="0"/>
        <w:rPr>
          <w:rtl/>
        </w:rPr>
      </w:pPr>
      <w:bookmarkStart w:id="11" w:name="_Sec536"/>
      <w:bookmarkEnd w:id="1"/>
      <w:r>
        <w:rPr>
          <w:rtl/>
        </w:rPr>
        <w:lastRenderedPageBreak/>
        <w:t>شروط الترخيص</w:t>
      </w:r>
      <w:r>
        <w:fldChar w:fldCharType="begin"/>
      </w:r>
      <w:r>
        <w:instrText xml:space="preserve"> TC "</w:instrText>
      </w:r>
      <w:bookmarkStart w:id="12" w:name="_Toc57121871"/>
      <w:r>
        <w:instrText>شروط الترخيص</w:instrText>
      </w:r>
      <w:bookmarkEnd w:id="12"/>
      <w:r>
        <w:instrText>" \l 1</w:instrText>
      </w:r>
      <w:r>
        <w:fldChar w:fldCharType="end"/>
      </w:r>
    </w:p>
    <w:p w14:paraId="37EEFD42" w14:textId="77777777" w:rsidR="00FE36FE" w:rsidRDefault="007233A2">
      <w:pPr>
        <w:pStyle w:val="ProductList-Body"/>
        <w:rPr>
          <w:rtl/>
        </w:rPr>
      </w:pPr>
      <w:r>
        <w:rPr>
          <w:rtl/>
        </w:rPr>
        <w:t>كل مثيلات "حقوق الاستخدام" الواردة في اتفاقية الترخيص المجمع المبرمة مع العميل تشير إلى الشروط المحددة في بند "حقوق الاستخدام" في كل إدخال منتج. يشمل هذا، لكل منتج، شروط الترخيص العامة وشروط نموذج الترخيص المعمول بها وأي شروط ترخيص خاصة بالمنتج في كل إدخال منتج.</w:t>
      </w:r>
    </w:p>
    <w:p w14:paraId="6676B07B" w14:textId="77777777" w:rsidR="00FE36FE" w:rsidRDefault="00FE36FE">
      <w:pPr>
        <w:pStyle w:val="ProductList-Body"/>
        <w:rPr>
          <w:rtl/>
        </w:rPr>
      </w:pPr>
    </w:p>
    <w:p w14:paraId="725D40E9" w14:textId="77777777" w:rsidR="00FE36FE" w:rsidRDefault="007233A2">
      <w:pPr>
        <w:pStyle w:val="ProductList-Body"/>
        <w:rPr>
          <w:rtl/>
        </w:rPr>
      </w:pPr>
      <w:r>
        <w:rPr>
          <w:rtl/>
        </w:rPr>
        <w:t>فيما يتعلق بخدمات الإنترنت، الإشارات إلى "حقوق الاستخدام" في اتفاقية الترخيص المجمع المبرمة مع العميل تشير إلى شروط خدمات الإنترنت. إذا اشتمل منتج برنامج على كل من البرامج والخدمات عبر الإنترنت، فتخضع الخدمات عبر الإنترنت للشروط الواردة في شروط الخدمات عبر الإنترنت (OST)، أما جميع البرامج فتخضع لشروط الترخيص هذه.</w:t>
      </w:r>
    </w:p>
    <w:p w14:paraId="7E902FDD" w14:textId="77777777" w:rsidR="00FE36FE" w:rsidRDefault="007233A2">
      <w:pPr>
        <w:pStyle w:val="ProductList-OfferingGroupHeading"/>
        <w:outlineLvl w:val="1"/>
        <w:rPr>
          <w:rtl/>
        </w:rPr>
      </w:pPr>
      <w:bookmarkStart w:id="13" w:name="_Sec537"/>
      <w:r>
        <w:rPr>
          <w:rtl/>
        </w:rPr>
        <w:t>شروط الترخيص العامة</w:t>
      </w:r>
      <w:bookmarkEnd w:id="13"/>
      <w:r>
        <w:fldChar w:fldCharType="begin"/>
      </w:r>
      <w:r>
        <w:instrText xml:space="preserve"> TC "</w:instrText>
      </w:r>
      <w:bookmarkStart w:id="14" w:name="_Toc57121872"/>
      <w:r>
        <w:instrText>شروط الترخيص العامة</w:instrText>
      </w:r>
      <w:bookmarkEnd w:id="14"/>
      <w:r>
        <w:instrText>" \l 2</w:instrText>
      </w:r>
      <w:r>
        <w:fldChar w:fldCharType="end"/>
      </w:r>
    </w:p>
    <w:p w14:paraId="7C892FFC" w14:textId="77777777" w:rsidR="00FE36FE" w:rsidRDefault="007233A2">
      <w:pPr>
        <w:pStyle w:val="ProductList-Body"/>
        <w:rPr>
          <w:rtl/>
        </w:rPr>
      </w:pPr>
      <w:r>
        <w:rPr>
          <w:rtl/>
        </w:rPr>
        <w:t>تنطبق شروط الترخيص العامة على كل منتجات البرامج المرخصة من خلال الترخيص المجمع من Microsoft (باستثناء ما هو مذكور على وجه الخصوص في شروط نموذج الترخيص و/أو ‏شروط الترخيص الخاصة بالمنتج).</w:t>
      </w:r>
    </w:p>
    <w:p w14:paraId="3602DCBF" w14:textId="77777777" w:rsidR="00FE36FE" w:rsidRDefault="00FE36FE">
      <w:pPr>
        <w:pStyle w:val="ProductList-Body"/>
        <w:rPr>
          <w:rtl/>
        </w:rPr>
      </w:pPr>
    </w:p>
    <w:p w14:paraId="26DB4B27" w14:textId="77777777" w:rsidR="00FE36FE" w:rsidRDefault="007233A2">
      <w:pPr>
        <w:pStyle w:val="ProductList-ClauseHeading"/>
        <w:outlineLvl w:val="2"/>
        <w:rPr>
          <w:rtl/>
        </w:rPr>
      </w:pPr>
      <w:r>
        <w:rPr>
          <w:rtl/>
        </w:rPr>
        <w:t>1. التعريفات</w:t>
      </w:r>
    </w:p>
    <w:p w14:paraId="45DEE0BF" w14:textId="77777777" w:rsidR="00FE36FE" w:rsidRDefault="007233A2">
      <w:pPr>
        <w:pStyle w:val="ProductList-Body"/>
        <w:rPr>
          <w:rtl/>
        </w:rPr>
      </w:pPr>
      <w:r>
        <w:rPr>
          <w:rtl/>
        </w:rPr>
        <w:t xml:space="preserve">سيكون تعريف الشروط الواردة في وثيقة "شروط المنتج" ولكن لم يتم تعريفها في </w:t>
      </w:r>
      <w:hyperlink w:anchor="_Sec549">
        <w:r>
          <w:rPr>
            <w:color w:val="00467F"/>
            <w:u w:val="single"/>
            <w:rtl/>
          </w:rPr>
          <w:t>المسرد،</w:t>
        </w:r>
      </w:hyperlink>
      <w:r>
        <w:rPr>
          <w:rtl/>
        </w:rPr>
        <w:t xml:space="preserve"> هو التعريف المذكور في اتفاقية الترخيص المجمع المبرمة مع العميل.</w:t>
      </w:r>
    </w:p>
    <w:p w14:paraId="1260E777" w14:textId="77777777" w:rsidR="00FE36FE" w:rsidRDefault="00FE36FE">
      <w:pPr>
        <w:pStyle w:val="ProductList-Body"/>
        <w:rPr>
          <w:rtl/>
        </w:rPr>
      </w:pPr>
    </w:p>
    <w:p w14:paraId="2A9C7F2C" w14:textId="77777777" w:rsidR="00FE36FE" w:rsidRDefault="007233A2">
      <w:pPr>
        <w:pStyle w:val="ProductList-ClauseHeading"/>
        <w:outlineLvl w:val="2"/>
        <w:rPr>
          <w:rtl/>
        </w:rPr>
      </w:pPr>
      <w:r>
        <w:rPr>
          <w:rtl/>
        </w:rPr>
        <w:t>2. حقوق استخدام العميل</w:t>
      </w:r>
    </w:p>
    <w:p w14:paraId="50C784A3" w14:textId="77777777" w:rsidR="00FE36FE" w:rsidRDefault="007233A2">
      <w:pPr>
        <w:pStyle w:val="ProductList-Body"/>
        <w:rPr>
          <w:rtl/>
        </w:rPr>
      </w:pPr>
      <w:r>
        <w:rPr>
          <w:rtl/>
        </w:rPr>
        <w:t xml:space="preserve">في حالة التزام العميل باتفاقية الترخيص المجمع، يمكنه استخدام البرنامج وفقًا لما هو مسموح به صراحةً في "شروط المنتج". على العميل الحصول على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لكل منتج ولكل وظيفة مرخصة بشكل مستقل ومستخدمة على أحد الأجهزة أو من خلال المستخدم.</w:t>
      </w:r>
    </w:p>
    <w:p w14:paraId="11385043" w14:textId="77777777" w:rsidR="00FE36FE" w:rsidRDefault="00FE36FE">
      <w:pPr>
        <w:pStyle w:val="ProductList-Body"/>
        <w:rPr>
          <w:rtl/>
        </w:rPr>
      </w:pPr>
    </w:p>
    <w:p w14:paraId="386BD529" w14:textId="77777777" w:rsidR="00FE36FE" w:rsidRDefault="007233A2">
      <w:pPr>
        <w:pStyle w:val="ProductList-ClauseHeading"/>
        <w:outlineLvl w:val="2"/>
        <w:rPr>
          <w:rtl/>
        </w:rPr>
      </w:pPr>
      <w:r>
        <w:rPr>
          <w:rtl/>
        </w:rPr>
        <w:t>3. حقوق استخدام الإصدارات الأخرى والإصدارات الأقدم</w:t>
      </w:r>
    </w:p>
    <w:p w14:paraId="1BDD4FED" w14:textId="77777777" w:rsidR="00FE36FE" w:rsidRDefault="007233A2">
      <w:pPr>
        <w:pStyle w:val="ProductList-Body"/>
        <w:rPr>
          <w:rtl/>
        </w:rPr>
      </w:pPr>
      <w:r>
        <w:rPr>
          <w:rtl/>
        </w:rPr>
        <w:t xml:space="preserve">بالنسبة لأي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مسموح به، يجوز للعميل إنشاء أو تخزين أو تثبيت أو تشغيل أو الوصول إلى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إصدار سابق أو إصدار لغة مسموح به مختلف أو إصدار نظام أساسي متوفر مختلف (على سبيل المثال، 32 بت أو 64 بت) أو إصدار أدنى مسموح به، بدلاً من الإصدار المُرخّص. ولا تزال حقوق الاستخدام للإصدار المرخص سارية. لا تستوفي تراخيص الإصدارات السابقة والإصدارات الأقدم متطلبات الترخيص لمنتج.</w:t>
      </w:r>
    </w:p>
    <w:p w14:paraId="144FFC42" w14:textId="77777777" w:rsidR="00FE36FE" w:rsidRDefault="00FE36FE">
      <w:pPr>
        <w:pStyle w:val="ProductList-Body"/>
        <w:rPr>
          <w:rtl/>
        </w:rPr>
      </w:pPr>
    </w:p>
    <w:p w14:paraId="5B8D3C8D" w14:textId="77777777" w:rsidR="00FE36FE" w:rsidRDefault="007233A2">
      <w:pPr>
        <w:pStyle w:val="ProductList-ClauseHeading"/>
        <w:outlineLvl w:val="2"/>
        <w:rPr>
          <w:rtl/>
        </w:rPr>
      </w:pPr>
      <w:r>
        <w:rPr>
          <w:rtl/>
        </w:rPr>
        <w:t>4. برامج الطرف الثالث</w:t>
      </w:r>
    </w:p>
    <w:p w14:paraId="5458DF7D" w14:textId="77777777" w:rsidR="00FE36FE" w:rsidRDefault="007233A2">
      <w:pPr>
        <w:pStyle w:val="ProductList-Body"/>
        <w:rPr>
          <w:rtl/>
        </w:rPr>
      </w:pPr>
      <w:r>
        <w:rPr>
          <w:rtl/>
        </w:rPr>
        <w:t>قد يحتوي البرنامج على مكونات أو برامج مملوكة لأطراف ثالثة أو ذات مصدر مفتوح مرخصة بموجب شروط منفصلة تُقدم للعميل أثناء التثبيت أو في ملف "ThridPartyNotices" المرافق للبرنامج. قد يحتوي البرنامج أيضًا على برامج ذات مصدر مفتوح خاصة بأطراف ثالثة تقوم Microsoft - وليست الأطراف الثالثة - بترخيصها للعميل بموجب شروط ترخيص Microsoft.</w:t>
      </w:r>
    </w:p>
    <w:p w14:paraId="70829852" w14:textId="77777777" w:rsidR="00FE36FE" w:rsidRDefault="00FE36FE">
      <w:pPr>
        <w:pStyle w:val="ProductList-Body"/>
        <w:rPr>
          <w:rtl/>
        </w:rPr>
      </w:pPr>
    </w:p>
    <w:p w14:paraId="5D1A80CB" w14:textId="77777777" w:rsidR="00FE36FE" w:rsidRDefault="007233A2">
      <w:pPr>
        <w:pStyle w:val="ProductList-ClauseHeading"/>
        <w:outlineLvl w:val="2"/>
        <w:rPr>
          <w:rtl/>
        </w:rPr>
      </w:pPr>
      <w:r>
        <w:rPr>
          <w:rtl/>
        </w:rPr>
        <w:t>5. التعليمات البرمجية للإصدارات التجريبية، التحديثات أو الإضافات، الوظائف الإضافية</w:t>
      </w:r>
    </w:p>
    <w:p w14:paraId="5CCBC117" w14:textId="77777777" w:rsidR="00FE36FE" w:rsidRDefault="007233A2">
      <w:pPr>
        <w:pStyle w:val="ProductList-Body"/>
        <w:rPr>
          <w:rtl/>
        </w:rPr>
      </w:pPr>
      <w:r>
        <w:rPr>
          <w:rtl/>
        </w:rPr>
        <w:t>يجوز لشركة Microsoft تقديم تحديثات أو إضافات للمنتجات. يجوز للعميل استخدام التحديثات أو الإضافات إلى المنتجات والتعليمات البرمجية للإصدارات التجريبية والوظائف الإضافية والخدمات الإضافية الاختيارية في المنتجات، مع الالتزام بأي شروط خاصة (إن وجدت) ترافقها. تتطلب بعض المنتجات الحصول على تحديثات تلقائية، كما هو موضح في بند "شروط الترخيص الخاصة بالمنتج".</w:t>
      </w:r>
    </w:p>
    <w:p w14:paraId="0FBB64ED" w14:textId="77777777" w:rsidR="00FE36FE" w:rsidRDefault="00FE36FE">
      <w:pPr>
        <w:pStyle w:val="ProductList-Body"/>
        <w:rPr>
          <w:rtl/>
        </w:rPr>
      </w:pPr>
    </w:p>
    <w:p w14:paraId="231B9C36" w14:textId="77777777" w:rsidR="00FE36FE" w:rsidRDefault="007233A2">
      <w:pPr>
        <w:pStyle w:val="ProductList-ClauseHeading"/>
        <w:outlineLvl w:val="2"/>
        <w:rPr>
          <w:rtl/>
        </w:rPr>
      </w:pPr>
      <w:r>
        <w:rPr>
          <w:rtl/>
        </w:rPr>
        <w:t>6. القيود</w:t>
      </w:r>
    </w:p>
    <w:p w14:paraId="75447B5C" w14:textId="77777777" w:rsidR="00FE36FE" w:rsidRDefault="007233A2">
      <w:pPr>
        <w:pStyle w:val="ProductList-Body"/>
        <w:rPr>
          <w:rtl/>
        </w:rPr>
      </w:pPr>
      <w:r>
        <w:rPr>
          <w:rtl/>
        </w:rPr>
        <w:t xml:space="preserve">لا يجوز للعميل (ولا يُرخص له) استخدام المنتجات لعرض خدمات استضافة تجارية على أطراف ثالثة، أو التحايل على أي تقييدات تقنية في المنتجات أو قيود مذكورة في وثائق المنتجات، أو فصل البرنامج لاستخدامه في أكثر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من خلال ترخيص واحد (حتى إذا كانت بيئات نظام التشغيل موجودة في نفس نظام الأجهزة الفعلي)، ما لم تسمح Microsoft بذلك صراحةً. إن حقوق الوصول إلى البرنامج على أي جهاز لا تعطي العميل أي حق لتنفيذ براءات اختراع Microsoft أو ملكية فكرية أخرى خاصة بشركة Microsoft في الجهاز نفسه أو في أي برامج أو أجهزة أخرى.</w:t>
      </w:r>
    </w:p>
    <w:p w14:paraId="5F3D7E04" w14:textId="77777777" w:rsidR="00FE36FE" w:rsidRDefault="00FE36FE">
      <w:pPr>
        <w:pStyle w:val="ProductList-Body"/>
        <w:rPr>
          <w:rtl/>
        </w:rPr>
      </w:pPr>
    </w:p>
    <w:p w14:paraId="55185A8F" w14:textId="77777777" w:rsidR="00FE36FE" w:rsidRDefault="007233A2">
      <w:pPr>
        <w:pStyle w:val="ProductList-ClauseHeading"/>
        <w:outlineLvl w:val="2"/>
        <w:rPr>
          <w:rtl/>
        </w:rPr>
      </w:pPr>
      <w:r>
        <w:rPr>
          <w:rtl/>
        </w:rPr>
        <w:t>7. ضمان البرنامج</w:t>
      </w:r>
    </w:p>
    <w:p w14:paraId="22570A80" w14:textId="77777777" w:rsidR="00FE36FE" w:rsidRDefault="007233A2">
      <w:pPr>
        <w:pStyle w:val="ProductList-Body"/>
        <w:rPr>
          <w:rtl/>
        </w:rPr>
      </w:pPr>
      <w:r>
        <w:rPr>
          <w:rtl/>
        </w:rPr>
        <w:t xml:space="preserve">يجوز أن تمنح تغطية ضمان البرنامج حقوق استخدام إضافية للعميل. تنتهي الحقوق الإضافية عند انتهاء صلاحية تغطية ضمان البرنامج الخاصة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بالترخيص</w:t>
      </w:r>
      <w:r>
        <w:fldChar w:fldCharType="end"/>
      </w:r>
      <w:r>
        <w:t>، ما لم يُنص على غير ذلك في وصف الميزات.</w:t>
      </w:r>
    </w:p>
    <w:p w14:paraId="003A8F38" w14:textId="77777777" w:rsidR="00FE36FE" w:rsidRDefault="00FE36FE">
      <w:pPr>
        <w:pStyle w:val="ProductList-Body"/>
        <w:rPr>
          <w:rtl/>
        </w:rPr>
      </w:pPr>
    </w:p>
    <w:p w14:paraId="61950C17" w14:textId="77777777" w:rsidR="00FE36FE" w:rsidRDefault="007233A2">
      <w:pPr>
        <w:pStyle w:val="ProductList-ClauseHeading"/>
        <w:outlineLvl w:val="2"/>
        <w:rPr>
          <w:rtl/>
        </w:rPr>
      </w:pPr>
      <w:r>
        <w:rPr>
          <w:rtl/>
        </w:rPr>
        <w:t>8. إسناد إدارة البرامج إلى جهة أخرى</w:t>
      </w:r>
    </w:p>
    <w:p w14:paraId="2DFDC9C4" w14:textId="77777777" w:rsidR="00FE36FE" w:rsidRDefault="007233A2">
      <w:pPr>
        <w:pStyle w:val="ProductList-Body"/>
        <w:rPr>
          <w:rtl/>
        </w:rPr>
      </w:pPr>
      <w:r>
        <w:rPr>
          <w:rtl/>
        </w:rPr>
        <w:t xml:space="preserve">يجوز للعميل تثبيت واستخدام النسخ المرخصة من البرنامج على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اليومية من قِبل </w:t>
      </w:r>
      <w:r>
        <w:fldChar w:fldCharType="begin"/>
      </w:r>
      <w:r>
        <w:instrText xml:space="preserve"> AutoTextList   \s NoStyle \t "يُقصد بالمورد الخارجي المعتمد أي موفر خدمة تابع لطرف ثالث لا يُعد موفرًا مدرجًا ولا يستخدم موفرًا مدرجًا كموفر مركز بيانات كجزء من خدمة التعهيد." </w:instrText>
      </w:r>
      <w:r>
        <w:fldChar w:fldCharType="separate"/>
      </w:r>
      <w:r>
        <w:rPr>
          <w:color w:val="0563C1"/>
        </w:rPr>
        <w:t>موردين خارجيين معتمدين</w:t>
      </w:r>
      <w:r>
        <w:rPr>
          <w:color w:val="0563C1"/>
        </w:rPr>
        <w:t>‬‏</w:t>
      </w:r>
      <w:dir w:val="rtl">
        <w:r>
          <w:fldChar w:fldCharType="end"/>
        </w:r>
        <w:r>
          <w:t>، بشرط أن تكون كل هذه الخوادم والأجهزة الأخرى مخصصة تمامًا لاستخدام العميل؛ وتظل كذلك. العميل مسؤول عن جميع الالتزامات التي تنص عليها اتفاقية الترخيص المجمع المبرمة معه بصرف النظر عن الموقع الفعلي للجهاز المستخدم عليه البرنامج. ‏</w:t>
        </w:r>
        <w:dir w:val="rtl">
          <w:r>
            <w:t xml:space="preserve">وباستثناء ما هو منصوص عليه صراحةً هنا أو في أي مكان آخر في شروط المنتج هذه، لا يجوز للعميل تثبيت نُسخ مرخصة أو استخدامها من البرنامج على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من قِبل طرف ثالث.</w:t>
          </w:r>
          <w:r w:rsidR="00313CD4">
            <w:t>‬</w:t>
          </w:r>
          <w:r w:rsidR="00313CD4">
            <w:t>‬</w:t>
          </w:r>
        </w:dir>
      </w:dir>
    </w:p>
    <w:p w14:paraId="7C322C48" w14:textId="77777777" w:rsidR="00FE36FE" w:rsidRDefault="00FE36FE">
      <w:pPr>
        <w:pStyle w:val="ProductList-Body"/>
        <w:rPr>
          <w:rtl/>
        </w:rPr>
      </w:pPr>
    </w:p>
    <w:p w14:paraId="2BD9BC52" w14:textId="77777777" w:rsidR="00FE36FE" w:rsidRDefault="007233A2">
      <w:pPr>
        <w:pStyle w:val="ProductList-ClauseHeading"/>
        <w:outlineLvl w:val="2"/>
        <w:rPr>
          <w:rtl/>
        </w:rPr>
      </w:pPr>
      <w:r>
        <w:rPr>
          <w:rtl/>
        </w:rPr>
        <w:t>9. تعيين الترخيص وإعادة تعيينه.</w:t>
      </w:r>
    </w:p>
    <w:p w14:paraId="5B1A5A7F" w14:textId="77777777" w:rsidR="00FE36FE" w:rsidRDefault="007233A2">
      <w:pPr>
        <w:pStyle w:val="ProductList-Body"/>
        <w:rPr>
          <w:rtl/>
        </w:rPr>
      </w:pPr>
      <w:r>
        <w:rPr>
          <w:rtl/>
        </w:rPr>
        <w:t xml:space="preserve">قبل أن يستخدم العميل البرنامج بموجب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يجب عليه تعيين هذا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الترخيص</w:t>
      </w:r>
      <w:r>
        <w:fldChar w:fldCharType="end"/>
      </w:r>
      <w:r>
        <w:t xml:space="preserve"> لجهاز أو مستخدم، حسبما هو مناسب. يجوز للعميل إعادة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إلى جهاز أو مستخدم آخر، ولكن بعد 90 يومًا على الأقل منذ آخر عملية إعادة تعيين لنفس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الترخيص</w:t>
      </w:r>
      <w:r>
        <w:fldChar w:fldCharType="end"/>
      </w:r>
      <w:r>
        <w:t xml:space="preserve">، ما لم تكن إعادة الترخيص بسبب (1) فشل أو فقدان دائم للجهاز، أو (2) إنهاء توظيف أو عقد المستخدم، أو (3) إعادة تخصيص مؤقت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لتراخيص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w:t>
      </w:r>
      <w:r>
        <w:fldChar w:fldCharType="end"/>
      </w:r>
      <w:r>
        <w:t xml:space="preserve"> العميل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المستخدم أو الجهاز لتغطية غياب المستخدم أو عدم توفر الجهاز الخارج عن نطاق الخدمة. يجب على العميل إزالة البرنامج أو حظر الوصول من الجهاز السابق أو إلى المستخدم السابق. تجوز إعادة تعيين تغطية ضمان البرنامج وأي تراخيص يتم منحها أو الحصول عليها مع تغطية ضمان البرنامج فقط مع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الترخيص</w:t>
      </w:r>
      <w:r>
        <w:fldChar w:fldCharType="end"/>
      </w:r>
      <w:r>
        <w:t xml:space="preserve"> المؤهَّل الأساسي. تنطبق شروط إضافية على إعادة تعيين نظام تشغيل سطح مكتب Windows لكل تراخيص الجهاز كما هو موضح بالتفصيل في </w:t>
      </w:r>
      <w:hyperlink w:anchor="_Sec652">
        <w:r>
          <w:rPr>
            <w:color w:val="00467F"/>
            <w:u w:val="single"/>
            <w:rtl/>
          </w:rPr>
          <w:t>إدخال منتج Windows</w:t>
        </w:r>
      </w:hyperlink>
      <w:r>
        <w:rPr>
          <w:rtl/>
        </w:rPr>
        <w:t>.</w:t>
      </w:r>
    </w:p>
    <w:p w14:paraId="1D0EA9A2" w14:textId="77777777" w:rsidR="00FE36FE" w:rsidRDefault="00FE36FE">
      <w:pPr>
        <w:pStyle w:val="ProductList-Body"/>
        <w:rPr>
          <w:rtl/>
        </w:rPr>
      </w:pPr>
    </w:p>
    <w:p w14:paraId="568E6A1E" w14:textId="77777777" w:rsidR="00FE36FE" w:rsidRDefault="007233A2">
      <w:pPr>
        <w:pStyle w:val="ProductList-ClauseHeading"/>
        <w:outlineLvl w:val="2"/>
        <w:rPr>
          <w:rtl/>
        </w:rPr>
      </w:pPr>
      <w:r>
        <w:rPr>
          <w:rtl/>
        </w:rPr>
        <w:t>10. إجراءات الأمان الفنية</w:t>
      </w:r>
    </w:p>
    <w:p w14:paraId="3089D891" w14:textId="77777777" w:rsidR="00FE36FE" w:rsidRDefault="007233A2">
      <w:pPr>
        <w:pStyle w:val="ProductList-Body"/>
        <w:rPr>
          <w:rtl/>
        </w:rPr>
      </w:pPr>
      <w:r>
        <w:rPr>
          <w:rtl/>
        </w:rPr>
        <w:t>قد تستخدم Microsoft إجراءات فنية لفرض شروط تقيّد استخدام العميل لإصدارات معيّنة من المنتج، وقد تتحقق من الامتثال لهذه الشروط كما هو متوفر في اتفاقية الترخيص المجمّع للعميل. تخضع بعض المنتجات للحماية عبر إجراءات فنية وتتطلب التنشيط أو التحقق من الصحة، فضلاً عن مفتاح المنتج، لتثبيتها أو الوصول إليها.</w:t>
      </w:r>
    </w:p>
    <w:p w14:paraId="3345FA15" w14:textId="77777777" w:rsidR="00FE36FE" w:rsidRDefault="00FE36FE">
      <w:pPr>
        <w:pStyle w:val="ProductList-Body"/>
        <w:rPr>
          <w:rtl/>
        </w:rPr>
      </w:pPr>
    </w:p>
    <w:p w14:paraId="1E97D571" w14:textId="77777777" w:rsidR="00FE36FE" w:rsidRDefault="007233A2">
      <w:pPr>
        <w:pStyle w:val="ProductList-SubClauseHeading"/>
        <w:outlineLvl w:val="3"/>
        <w:rPr>
          <w:rtl/>
        </w:rPr>
      </w:pPr>
      <w:r>
        <w:rPr>
          <w:rtl/>
        </w:rPr>
        <w:t>10.1 التنشيط والتحقق من الصحة</w:t>
      </w:r>
    </w:p>
    <w:p w14:paraId="41E41369" w14:textId="77777777" w:rsidR="00FE36FE" w:rsidRDefault="007233A2">
      <w:pPr>
        <w:pStyle w:val="ProductList-BodyIndented"/>
        <w:rPr>
          <w:rtl/>
        </w:rPr>
      </w:pPr>
      <w:r>
        <w:rPr>
          <w:rtl/>
        </w:rPr>
        <w:t>يجوز للعميل استخدام مفتاح المنتج المناسب والموفر بواسطة Microsoft لتنشيط منتج البرامج الجاري تثبيته بواسطة العميل وكذلك للتحقق منه. ويُعد حق العميل في استخدام البرنامج بعد الوقت المحدد في "منتج البرنامج: محدودًا ما لم يتم تنشيطه. لا يمتلك العميل ترخيصًا بمتابعة استخدام البرنامج إذا كانت محاولة تنشيطه غير ناجحة. يجب أن يستخدم كل جهاز لم يتم تنشيطه بواسطة خدمة إدارة المفاتيح (KMS) مفتاح تنشيط متعدد (MAK) أو تنشيطًا مستندًا إلى Azure AD. لا يجوز للعميل التحايل على عملية التنشيط أو التحقق من الصحة.</w:t>
      </w:r>
    </w:p>
    <w:p w14:paraId="65C9884C" w14:textId="77777777" w:rsidR="00FE36FE" w:rsidRDefault="00FE36FE">
      <w:pPr>
        <w:pStyle w:val="ProductList-BodyIndented"/>
        <w:rPr>
          <w:rtl/>
        </w:rPr>
      </w:pPr>
    </w:p>
    <w:p w14:paraId="7F7EADB0" w14:textId="77777777" w:rsidR="00FE36FE" w:rsidRDefault="007233A2">
      <w:pPr>
        <w:pStyle w:val="ProductList-SubClauseHeading"/>
        <w:outlineLvl w:val="3"/>
        <w:rPr>
          <w:rtl/>
        </w:rPr>
      </w:pPr>
      <w:r>
        <w:rPr>
          <w:rtl/>
        </w:rPr>
        <w:t>10.2 مفاتيح المنتجات</w:t>
      </w:r>
    </w:p>
    <w:p w14:paraId="39DA3039" w14:textId="77777777" w:rsidR="00FE36FE" w:rsidRDefault="007233A2">
      <w:pPr>
        <w:pStyle w:val="ProductList-BodyIndented"/>
        <w:rPr>
          <w:rtl/>
        </w:rPr>
      </w:pPr>
      <w:r>
        <w:rPr>
          <w:rtl/>
        </w:rPr>
        <w:t>يجب توفر مفتاح منتج معين للحصول على استخدام مرخص للبرنامج. تُعد جميع مفاتيح المنتجات معلومات سرية خاصة بشركة Microsoft. بخلاف أي شيء يناقض ذلك في اتفاقية الترخيص المجمع المبرمة مع العميل، لا يجوز للعميل الكشف عن مفاتيح المنتجات إلى أطراف ثالثة. لا يجوز للعميل توفير وصول غير آمن إلى أجهزة KMS (خدمة إدارة المفاتيح) الخاصة به عبر شبكة غير خاضعة للتحكم. في حالة الاستخدام أو الكشف غير المصرح به لمفاتيح المنتجات أو مفاتيح KMS، يجوز أن تمنع Microsoft التنشيطات الإضافية أو إلغاء تنشيط مفاتيح المنتجات أو حظرها من التنشيط أو التحقق من الصحة، واتخاذ أي إجراءات أخرى مناسبة.</w:t>
      </w:r>
    </w:p>
    <w:p w14:paraId="0278DB25" w14:textId="77777777" w:rsidR="00FE36FE" w:rsidRDefault="00FE36FE">
      <w:pPr>
        <w:pStyle w:val="ProductList-BodyIndented"/>
        <w:rPr>
          <w:rtl/>
        </w:rPr>
      </w:pPr>
    </w:p>
    <w:p w14:paraId="717BC526" w14:textId="77777777" w:rsidR="00FE36FE" w:rsidRDefault="007233A2">
      <w:pPr>
        <w:pStyle w:val="ProductList-ClauseHeading"/>
        <w:outlineLvl w:val="2"/>
        <w:rPr>
          <w:rtl/>
        </w:rPr>
      </w:pPr>
      <w:r>
        <w:rPr>
          <w:rtl/>
        </w:rPr>
        <w:t>11. الإشعارات</w:t>
      </w:r>
    </w:p>
    <w:p w14:paraId="3447312D" w14:textId="77777777" w:rsidR="00FE36FE" w:rsidRDefault="007233A2">
      <w:pPr>
        <w:pStyle w:val="ProductList-Body"/>
        <w:rPr>
          <w:rtl/>
        </w:rPr>
      </w:pPr>
      <w:r>
        <w:rPr>
          <w:rtl/>
        </w:rPr>
        <w:t>تسري الإشعارات التالية عند الإشارة إليها في بند حقوق الاستخدام لكل إدخال منتج:</w:t>
      </w:r>
    </w:p>
    <w:p w14:paraId="2A366B2F" w14:textId="77777777" w:rsidR="00FE36FE" w:rsidRDefault="00FE36FE">
      <w:pPr>
        <w:pStyle w:val="ProductList-Body"/>
        <w:rPr>
          <w:rtl/>
        </w:rPr>
      </w:pPr>
    </w:p>
    <w:p w14:paraId="04BAA9C4" w14:textId="77777777" w:rsidR="00FE36FE" w:rsidRDefault="007233A2">
      <w:pPr>
        <w:pStyle w:val="ProductList-SubClauseHeading"/>
        <w:outlineLvl w:val="3"/>
        <w:rPr>
          <w:rtl/>
        </w:rPr>
      </w:pPr>
      <w:r>
        <w:rPr>
          <w:rtl/>
        </w:rPr>
        <w:t>11.1 الميزات المستندة إلى الإنترنت</w:t>
      </w:r>
    </w:p>
    <w:p w14:paraId="080F86D1" w14:textId="77777777" w:rsidR="00FE36FE" w:rsidRDefault="007233A2">
      <w:pPr>
        <w:pStyle w:val="ProductList-BodyIndented"/>
        <w:rPr>
          <w:rtl/>
        </w:rPr>
      </w:pPr>
      <w:r>
        <w:rPr>
          <w:rtl/>
        </w:rPr>
        <w:t>يجوز أن تشتمل منتجات البرامج على ميزات تتصل بالإنترنت وترسل المعلومات عبر الإنترنت، بدون أي إشعارات إضافية للعميل، إلى أنظمة Microsoft وإحدى الشركات التابعة لها ومزودي الخدمة التابعين لها. استخدام المعلومات موضح في بيان خصوصية Microsoft (</w:t>
      </w:r>
      <w:hyperlink r:id="rId26">
        <w:r>
          <w:rPr>
            <w:color w:val="00467F"/>
            <w:u w:val="single"/>
            <w:rtl/>
          </w:rPr>
          <w:t>aka.ms/privacy</w:t>
        </w:r>
      </w:hyperlink>
      <w:r>
        <w:rPr>
          <w:rtl/>
        </w:rPr>
        <w:t>).</w:t>
      </w:r>
    </w:p>
    <w:p w14:paraId="56B3C5C2" w14:textId="77777777" w:rsidR="00FE36FE" w:rsidRDefault="00FE36FE">
      <w:pPr>
        <w:pStyle w:val="ProductList-BodyIndented"/>
        <w:rPr>
          <w:rtl/>
        </w:rPr>
      </w:pPr>
    </w:p>
    <w:p w14:paraId="49B68868" w14:textId="77777777" w:rsidR="00FE36FE" w:rsidRDefault="007233A2">
      <w:pPr>
        <w:pStyle w:val="ProductList-SubClauseHeading"/>
        <w:outlineLvl w:val="3"/>
        <w:rPr>
          <w:rtl/>
        </w:rPr>
      </w:pPr>
      <w:r>
        <w:rPr>
          <w:rtl/>
        </w:rPr>
        <w:t>11.2 خرائط Bing</w:t>
      </w:r>
    </w:p>
    <w:p w14:paraId="7A9BCAF4" w14:textId="77777777" w:rsidR="00FE36FE" w:rsidRDefault="007233A2">
      <w:pPr>
        <w:pStyle w:val="ProductList-BodyIndented"/>
        <w:rPr>
          <w:rtl/>
        </w:rPr>
      </w:pPr>
      <w:r>
        <w:rPr>
          <w:rtl/>
        </w:rPr>
        <w:t xml:space="preserve">قد يتضمن المنتج استخدام خرائط Bing. يمكن استخدام أي محتوى تم توفيره عبر خرائط Bing، بما في ذلك الرموز الديموغرافية، ضمن المنتج الذي يتم توفير المحتوى من خلاله. يخضع استخدام العميل لخرائط Bing لشروط الاستخدام لمستخدمي Bing Maps المتوفرة على الموقع </w:t>
      </w:r>
      <w:hyperlink r:id="rId27">
        <w:r>
          <w:rPr>
            <w:color w:val="00467F"/>
            <w:u w:val="single"/>
            <w:rtl/>
          </w:rPr>
          <w:t>http://go.microsoft.com/?linkid=9710837</w:t>
        </w:r>
      </w:hyperlink>
      <w:r>
        <w:rPr>
          <w:rtl/>
        </w:rPr>
        <w:t xml:space="preserve"> وبيان خصوصية Microsoft المتوفر على </w:t>
      </w:r>
      <w:hyperlink r:id="rId28">
        <w:r>
          <w:rPr>
            <w:color w:val="00467F"/>
            <w:u w:val="single"/>
            <w:rtl/>
          </w:rPr>
          <w:t>http://go.microsoft.com/fwlink/?LinkID=248686</w:t>
        </w:r>
      </w:hyperlink>
      <w:r>
        <w:rPr>
          <w:rtl/>
        </w:rPr>
        <w:t>.</w:t>
      </w:r>
    </w:p>
    <w:p w14:paraId="45C5F64A" w14:textId="77777777" w:rsidR="00FE36FE" w:rsidRDefault="00FE36FE">
      <w:pPr>
        <w:pStyle w:val="ProductList-BodyIndented"/>
        <w:rPr>
          <w:rtl/>
        </w:rPr>
      </w:pPr>
    </w:p>
    <w:p w14:paraId="56865444" w14:textId="77777777" w:rsidR="00FE36FE" w:rsidRDefault="007233A2">
      <w:pPr>
        <w:pStyle w:val="ProductList-SubClauseHeading"/>
        <w:outlineLvl w:val="3"/>
        <w:rPr>
          <w:rtl/>
        </w:rPr>
      </w:pPr>
      <w:r>
        <w:rPr>
          <w:rtl/>
        </w:rPr>
        <w:t>11.3 إشعار حول المعيار المرئي H.264/AVC ومعيار الفيديو VC-1 والمعيار المرئي MPEG-4 Part 2</w:t>
      </w:r>
    </w:p>
    <w:p w14:paraId="7A5B974E" w14:textId="77777777" w:rsidR="00FE36FE" w:rsidRDefault="007233A2">
      <w:pPr>
        <w:pStyle w:val="ProductList-BodyIndented"/>
        <w:rPr>
          <w:rtl/>
        </w:rPr>
      </w:pPr>
      <w:r>
        <w:rPr>
          <w:rtl/>
        </w:rPr>
        <w:t xml:space="preserve">قد يشتمل البرنامج على تقنية الضغط المرئية H.264/AVC وVC-1 وMPEG-4 Part 2 وتتطلب شركة MPEG LA, L.L.C. الإشعار التالي: تم ترخيص هذا المنتج بموجب تراخيص براءة اختراع AVC وVC-1 و MPEG-4 PART 2 VISUAL للاستخدام الشخصي وغير التجاري للمستهلك للأغراض التالية (1) ترميز الفيديو بشكل متوافق مع الفيديو المذكور أعلاه (يشار إليه باسم "معايير الفيديو") و/أو (ب) فك ترميز فيديو AVC أو VC-1 أو MPEG-4 PART 2 VIDEO الذي تم تشفيره بواسطة مستهلك يعمل في الأنشطة الشخصية وغير التجارية و/أو تم الحصول عليه من موفر فيديو مرخّص لتوفير مثل هذا الفيديو. ولا يتم منح أي ترخيص صريح أو ضمني لأي استخدام آخر. يمكنك الحصول على معلومات إضافية من شركة MPEG LA, L.L.C. SEE </w:t>
      </w:r>
      <w:hyperlink r:id="rId29">
        <w:r>
          <w:rPr>
            <w:color w:val="00467F"/>
            <w:u w:val="single"/>
            <w:rtl/>
          </w:rPr>
          <w:t>www.mpegla.com</w:t>
        </w:r>
      </w:hyperlink>
      <w:r>
        <w:rPr>
          <w:rtl/>
        </w:rPr>
        <w:t>. لأغراض التوضيح، لن يقيد هذا الإشعار أو يمنع استخدام البرنامج في استخدامات العمل العادية والتي تُعد شخصية إلى الحد الذي لن يشتمل فيه هذا العمل على (1) إعادة توزيع البرنامج إلى جهات خارجية، أو (2) إنشاء المحتوى بتقنيات متفقة مع معايير إنتاج مقاطع الفيديو (VIDEO STANDARDS) لتوزيعها إلى جهات خارجية.</w:t>
      </w:r>
    </w:p>
    <w:p w14:paraId="26C88D0A" w14:textId="77777777" w:rsidR="00FE36FE" w:rsidRDefault="00FE36FE">
      <w:pPr>
        <w:pStyle w:val="ProductList-BodyIndented"/>
        <w:rPr>
          <w:rtl/>
        </w:rPr>
      </w:pPr>
    </w:p>
    <w:p w14:paraId="76D77C4A" w14:textId="77777777" w:rsidR="00FE36FE" w:rsidRDefault="007233A2">
      <w:pPr>
        <w:pStyle w:val="ProductList-SubClauseHeading"/>
        <w:outlineLvl w:val="3"/>
        <w:rPr>
          <w:rtl/>
        </w:rPr>
      </w:pPr>
      <w:r>
        <w:rPr>
          <w:rtl/>
        </w:rPr>
        <w:t>11.4 الحماية من البرامج الضارة</w:t>
      </w:r>
    </w:p>
    <w:p w14:paraId="43C823E9" w14:textId="77777777" w:rsidR="00FE36FE" w:rsidRDefault="007233A2">
      <w:pPr>
        <w:pStyle w:val="ProductList-BodyIndented"/>
        <w:rPr>
          <w:rtl/>
        </w:rPr>
      </w:pPr>
      <w:r>
        <w:rPr>
          <w:rtl/>
        </w:rPr>
        <w:t>تحرص Microsoft على حماية أجهزة العملاء من البرامج الضارة. سيقوم البرنامج بتشغيل الحماية من البرامج الضارة في حالة عدم تثبيت برامج حماية أو انتهاء صلاحية هذه البرامج. وللقيام بذلك، سيتم تعطيل البرامج الأخرى للحماية من البرامج الضارة أو قد يلزم إزالتها.</w:t>
      </w:r>
    </w:p>
    <w:p w14:paraId="70167364" w14:textId="77777777" w:rsidR="00FE36FE" w:rsidRDefault="00FE36FE">
      <w:pPr>
        <w:pStyle w:val="ProductList-BodyIndented"/>
        <w:rPr>
          <w:rtl/>
        </w:rPr>
      </w:pPr>
    </w:p>
    <w:p w14:paraId="2855A3B0" w14:textId="77777777" w:rsidR="00FE36FE" w:rsidRDefault="007233A2">
      <w:pPr>
        <w:pStyle w:val="ProductList-ClauseHeading"/>
        <w:outlineLvl w:val="2"/>
        <w:rPr>
          <w:rtl/>
        </w:rPr>
      </w:pPr>
      <w:r>
        <w:rPr>
          <w:rtl/>
        </w:rPr>
        <w:t>12. مكونات الخطوط والصور والأصوات</w:t>
      </w:r>
    </w:p>
    <w:p w14:paraId="78756130" w14:textId="77777777" w:rsidR="00FE36FE" w:rsidRDefault="007233A2">
      <w:pPr>
        <w:pStyle w:val="ProductList-Body"/>
        <w:rPr>
          <w:rtl/>
        </w:rPr>
      </w:pPr>
      <w:r>
        <w:rPr>
          <w:rtl/>
        </w:rPr>
        <w:t xml:space="preserve">خلال تشغيل البرنامج بواسطة العميل، يجوز له الوصول إلى الأيقونات والصور والأصوات والوسائط المضمنة في البرنامج واستخدامها فقط من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ويجوز استخدام الخطوط المضمنة في هذا البرنامج أو المثبتة بواسطته بغرض 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r w:rsidR="00313CD4">
          <w:t>‬</w:t>
        </w:r>
      </w:dir>
    </w:p>
    <w:p w14:paraId="4A1E6EDD" w14:textId="77777777" w:rsidR="00FE36FE" w:rsidRDefault="00FE36FE">
      <w:pPr>
        <w:pStyle w:val="ProductList-Body"/>
        <w:rPr>
          <w:rtl/>
        </w:rPr>
      </w:pPr>
    </w:p>
    <w:p w14:paraId="0C8FFB04" w14:textId="77777777" w:rsidR="00FE36FE" w:rsidRDefault="007233A2">
      <w:pPr>
        <w:pStyle w:val="ProductList-ClauseHeading"/>
        <w:outlineLvl w:val="2"/>
        <w:rPr>
          <w:rtl/>
        </w:rPr>
      </w:pPr>
      <w:r>
        <w:rPr>
          <w:rtl/>
        </w:rPr>
        <w:t>13. التقنيات المضمنة</w:t>
      </w:r>
    </w:p>
    <w:p w14:paraId="0A9D7D0E" w14:textId="77777777" w:rsidR="00FE36FE" w:rsidRDefault="007233A2">
      <w:pPr>
        <w:pStyle w:val="ProductList-Body"/>
        <w:rPr>
          <w:rtl/>
        </w:rPr>
      </w:pPr>
      <w:r>
        <w:rPr>
          <w:rtl/>
        </w:rPr>
        <w:t>يجوز أن تشتمل المنتجات على مكونات أخرى من تقنيات Microsoft وفقًا لشروط الترخيص الخاص بها، كما هو موضح في بند حقوق الاستخدام لكل إدخال منتج. في حالة عدم معالجة الشروط المنفصلة لهذه المكونات في شروط الترخيص الخاصة بالمنتج، فيمكن العثور عليها في مجلد منفصل في دليل تثبيت المنتج أو من خلال المثبِّت الموحد للمنتج.</w:t>
      </w:r>
    </w:p>
    <w:p w14:paraId="56D34931" w14:textId="77777777" w:rsidR="00FE36FE" w:rsidRDefault="00FE36FE">
      <w:pPr>
        <w:pStyle w:val="ProductList-Body"/>
        <w:rPr>
          <w:rtl/>
        </w:rPr>
      </w:pPr>
    </w:p>
    <w:p w14:paraId="02ABC51B" w14:textId="77777777" w:rsidR="00FE36FE" w:rsidRDefault="007233A2">
      <w:pPr>
        <w:pStyle w:val="ProductList-ClauseHeading"/>
        <w:outlineLvl w:val="2"/>
        <w:rPr>
          <w:rtl/>
        </w:rPr>
      </w:pPr>
      <w:r>
        <w:rPr>
          <w:rtl/>
        </w:rPr>
        <w:t>14. اختبار قياس الأداء</w:t>
      </w:r>
    </w:p>
    <w:p w14:paraId="12B54A4B" w14:textId="77777777" w:rsidR="00FE36FE" w:rsidRDefault="007233A2">
      <w:pPr>
        <w:pStyle w:val="ProductList-Body"/>
        <w:rPr>
          <w:rtl/>
        </w:rPr>
      </w:pPr>
      <w:r>
        <w:rPr>
          <w:rtl/>
        </w:rPr>
        <w:t xml:space="preserve">يجب على العميل أن يحصل على موافقة كتابية مسبقة من Microsoft للكشف لطرف ثالث عن نتائج أي اختبار لقياس الأداء خاص بأي منتج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للخادم</w:t>
      </w:r>
      <w:r>
        <w:fldChar w:fldCharType="end"/>
      </w:r>
      <w:r>
        <w:t xml:space="preserve"> أو Microsoft Desktop Optimization Pack. </w:t>
      </w:r>
    </w:p>
    <w:p w14:paraId="4FEFDC8A" w14:textId="77777777" w:rsidR="00FE36FE" w:rsidRDefault="00FE36FE">
      <w:pPr>
        <w:pStyle w:val="ProductList-Body"/>
        <w:rPr>
          <w:rtl/>
        </w:rPr>
      </w:pPr>
    </w:p>
    <w:p w14:paraId="3FEC7AF1" w14:textId="77777777" w:rsidR="00FE36FE" w:rsidRDefault="007233A2">
      <w:pPr>
        <w:pStyle w:val="ProductList-ClauseHeading"/>
        <w:outlineLvl w:val="2"/>
        <w:rPr>
          <w:rtl/>
        </w:rPr>
      </w:pPr>
      <w:r>
        <w:rPr>
          <w:rtl/>
        </w:rPr>
        <w:t>15. الإرسال المتعدد</w:t>
      </w:r>
    </w:p>
    <w:p w14:paraId="6E353D19" w14:textId="77777777" w:rsidR="00FE36FE" w:rsidRDefault="007233A2">
      <w:pPr>
        <w:pStyle w:val="ProductList-Body"/>
        <w:rPr>
          <w:rtl/>
        </w:rPr>
      </w:pPr>
      <w:r>
        <w:rPr>
          <w:rtl/>
        </w:rPr>
        <w:t>الأجهزة أو البرامج التي يستخدمها العميل بغرض:</w:t>
      </w:r>
    </w:p>
    <w:p w14:paraId="0B75E837" w14:textId="77777777" w:rsidR="00FE36FE" w:rsidRDefault="007233A2" w:rsidP="007233A2">
      <w:pPr>
        <w:pStyle w:val="ProductList-Bullet"/>
        <w:numPr>
          <w:ilvl w:val="0"/>
          <w:numId w:val="4"/>
        </w:numPr>
        <w:rPr>
          <w:rtl/>
        </w:rPr>
      </w:pPr>
      <w:r>
        <w:rPr>
          <w:rtl/>
        </w:rPr>
        <w:t>تجميع الاتصالات أو تقليل عدد بيئات نظام التشغيل (OSE) أو الأجهزة أو المستخدمين الذين يديرهم المنتج مباشرةً؛</w:t>
      </w:r>
    </w:p>
    <w:p w14:paraId="455A2A78" w14:textId="77777777" w:rsidR="00FE36FE" w:rsidRDefault="007233A2" w:rsidP="007233A2">
      <w:pPr>
        <w:pStyle w:val="ProductList-Bullet"/>
        <w:numPr>
          <w:ilvl w:val="0"/>
          <w:numId w:val="4"/>
        </w:numPr>
        <w:rPr>
          <w:rtl/>
        </w:rPr>
      </w:pPr>
      <w:r>
        <w:rPr>
          <w:rtl/>
        </w:rPr>
        <w:lastRenderedPageBreak/>
        <w:t>أو تقليل عدد الأجهزة أو المستخدمين الذين يصلون إلى المنتج أو يستخدمونه بشكل مباشر أو غير مباشر؛</w:t>
      </w:r>
    </w:p>
    <w:p w14:paraId="2F1C290B" w14:textId="77777777" w:rsidR="00FE36FE" w:rsidRDefault="007233A2" w:rsidP="007233A2">
      <w:pPr>
        <w:pStyle w:val="ProductList-Bullet"/>
        <w:numPr>
          <w:ilvl w:val="0"/>
          <w:numId w:val="4"/>
        </w:numPr>
        <w:rPr>
          <w:rtl/>
        </w:rPr>
      </w:pPr>
      <w:r>
        <w:rPr>
          <w:rtl/>
        </w:rPr>
        <w:t>أو الوصول إلى البيانات التي يعالجها المنتج ذاته أو ينشئها؛</w:t>
      </w:r>
    </w:p>
    <w:p w14:paraId="665F509A" w14:textId="77777777" w:rsidR="00FE36FE" w:rsidRDefault="007233A2">
      <w:pPr>
        <w:pStyle w:val="ProductList-Body"/>
        <w:rPr>
          <w:rtl/>
        </w:rPr>
      </w:pPr>
      <w:r>
        <w:rPr>
          <w:rtl/>
        </w:rPr>
        <w:t xml:space="preserve">لا يؤدي إلى تقليل عدد أي نوع من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بواسطة العميل.</w:t>
      </w:r>
    </w:p>
    <w:p w14:paraId="71A41A54" w14:textId="77777777" w:rsidR="00FE36FE" w:rsidRDefault="00FE36FE">
      <w:pPr>
        <w:pStyle w:val="ProductList-Body"/>
        <w:rPr>
          <w:rtl/>
        </w:rPr>
      </w:pPr>
    </w:p>
    <w:p w14:paraId="3F93086B" w14:textId="77777777" w:rsidR="00FE36FE" w:rsidRDefault="007233A2">
      <w:pPr>
        <w:pStyle w:val="ProductList-ClauseHeading"/>
        <w:outlineLvl w:val="2"/>
        <w:rPr>
          <w:rtl/>
        </w:rPr>
      </w:pPr>
      <w:r>
        <w:rPr>
          <w:rtl/>
        </w:rPr>
        <w:t>16. الحقوق الإدارية وحقوق الدعم</w:t>
      </w:r>
    </w:p>
    <w:p w14:paraId="06B6CD1D" w14:textId="77777777" w:rsidR="00FE36FE" w:rsidRDefault="007233A2">
      <w:pPr>
        <w:pStyle w:val="ProductList-Body"/>
        <w:rPr>
          <w:rtl/>
        </w:rPr>
      </w:pPr>
      <w:r>
        <w:rPr>
          <w:rtl/>
        </w:rPr>
        <w:t xml:space="preserve">يجوز للعميل الوصول إلى برنامج الخادم الذي يقوم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المسموح بها بواسطة مستخدمين بدون تراخيص وصول العميل لأغراض إدارية فقط. يجوز للعميل أيضًا السماح بالوصول عن بُعد إلى منتجات أخرى فقط لأغراض توفير دعم تقني للمنتج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أو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w:t>
        </w:r>
        <w:r w:rsidR="00313CD4">
          <w:t>‬</w:t>
        </w:r>
      </w:dir>
    </w:p>
    <w:p w14:paraId="2DE775A7" w14:textId="77777777" w:rsidR="00FE36FE" w:rsidRDefault="00FE36FE">
      <w:pPr>
        <w:pStyle w:val="ProductList-Body"/>
        <w:rPr>
          <w:rtl/>
        </w:rPr>
      </w:pPr>
    </w:p>
    <w:p w14:paraId="23995047" w14:textId="77777777" w:rsidR="00FE36FE" w:rsidRDefault="007233A2">
      <w:pPr>
        <w:pStyle w:val="ProductList-ClauseHeading"/>
        <w:outlineLvl w:val="2"/>
        <w:rPr>
          <w:rtl/>
        </w:rPr>
      </w:pPr>
      <w:r>
        <w:rPr>
          <w:rtl/>
        </w:rPr>
        <w:t>17. التعليمات البرمجية القابلة للتوزيع</w:t>
      </w:r>
    </w:p>
    <w:p w14:paraId="4BA967A5" w14:textId="77777777" w:rsidR="00FE36FE" w:rsidRDefault="007233A2">
      <w:pPr>
        <w:pStyle w:val="ProductList-Body"/>
        <w:rPr>
          <w:rtl/>
        </w:rPr>
      </w:pPr>
      <w:r>
        <w:rPr>
          <w:rtl/>
        </w:rPr>
        <w:t xml:space="preserve">يجوز أن تشتمل البرامج على التعليمات البرمجية المسموح للعميل بتوزيعها في البرامج التي يقوم بتطويرها في حالة التزامه بالشروط الواردة أدناه. التعليمات البرمجية وملفات النصوص المسرودة أدناه هي "تعليمات برمجية قابلة للتوزيع" حيث يمكن استخدامها كما هو موضح أدناه. في حالة وجود تعارض بين الشروط التالية وشروط التعليمات البرمجية القابلة للتوزيع المنشورة في إدخال المنتج، فإن الشروط الواردة في إدخال المنتج تحكم استخدام العميل للتعليمات البرمجية القابلة للتوزيع. </w:t>
      </w:r>
    </w:p>
    <w:p w14:paraId="3CF9F318" w14:textId="77777777" w:rsidR="00FE36FE" w:rsidRDefault="00FE36FE">
      <w:pPr>
        <w:pStyle w:val="ProductList-Body"/>
        <w:rPr>
          <w:rtl/>
        </w:rPr>
      </w:pPr>
    </w:p>
    <w:p w14:paraId="5BEFA480" w14:textId="77777777" w:rsidR="00FE36FE" w:rsidRDefault="007233A2">
      <w:pPr>
        <w:pStyle w:val="ProductList-SubClauseHeading"/>
        <w:outlineLvl w:val="3"/>
        <w:rPr>
          <w:rtl/>
        </w:rPr>
      </w:pPr>
      <w:r>
        <w:rPr>
          <w:rtl/>
        </w:rPr>
        <w:t>17.1 الحق في الاستخدام والتوزيع</w:t>
      </w:r>
    </w:p>
    <w:p w14:paraId="1386B8F7" w14:textId="77777777" w:rsidR="00FE36FE" w:rsidRDefault="007233A2">
      <w:pPr>
        <w:pStyle w:val="ProductList-BodyIndented"/>
        <w:rPr>
          <w:rtl/>
        </w:rPr>
      </w:pPr>
      <w:r>
        <w:rPr>
          <w:rtl/>
        </w:rPr>
        <w:t xml:space="preserve">التعليمات البرمجية وملفات النصوص المسرودة أدناه هي "تعليمات برمجية قابلة للتوزيع". </w:t>
      </w:r>
    </w:p>
    <w:p w14:paraId="327295E0" w14:textId="77777777" w:rsidR="00FE36FE" w:rsidRDefault="007233A2" w:rsidP="007233A2">
      <w:pPr>
        <w:pStyle w:val="ProductList-Bullet"/>
        <w:numPr>
          <w:ilvl w:val="1"/>
          <w:numId w:val="5"/>
        </w:numPr>
        <w:rPr>
          <w:rtl/>
        </w:rPr>
      </w:pPr>
      <w:r>
        <w:rPr>
          <w:rtl/>
        </w:rPr>
        <w:t>ملفات REDIST.TXT Files: يجوز للعميل نسخ وتوزيع نموذج التعليمات البرمجية الهدف للتعليمات البرمجية الواردة في ملفات REDIST.TXT وفي ملفات OTHER-DIST.TXT، فضلاً عن أي تعليمات برمجية مميزة بأنها "مكتبات Silverlight"، و"مكتبات عميل" Silverlight، و"مكتبات خادم" Silverlight.</w:t>
      </w:r>
    </w:p>
    <w:p w14:paraId="70EC8A6A" w14:textId="77777777" w:rsidR="00FE36FE" w:rsidRDefault="007233A2" w:rsidP="007233A2">
      <w:pPr>
        <w:pStyle w:val="ProductList-Bullet"/>
        <w:numPr>
          <w:ilvl w:val="1"/>
          <w:numId w:val="5"/>
        </w:numPr>
        <w:rPr>
          <w:rtl/>
        </w:rPr>
      </w:pPr>
      <w:r>
        <w:rPr>
          <w:rtl/>
        </w:rPr>
        <w:t xml:space="preserve">نموذج التعليمات البرمجية والقوالب والأنماط: يجوز للعميل تعديل ونسخ وتوزيع نموذج التعليمات البرمجية المصدر والهدف الخاصة بالتعليمات البرمجية المميزة بأنها "نموذج، و"قالب"، و"أنماط بسيطة"، و"أنماط تخطيط". </w:t>
      </w:r>
    </w:p>
    <w:p w14:paraId="3D86EEC2" w14:textId="77777777" w:rsidR="00FE36FE" w:rsidRDefault="007233A2" w:rsidP="007233A2">
      <w:pPr>
        <w:pStyle w:val="ProductList-Bullet"/>
        <w:numPr>
          <w:ilvl w:val="1"/>
          <w:numId w:val="5"/>
        </w:numPr>
        <w:rPr>
          <w:rtl/>
        </w:rPr>
      </w:pPr>
      <w:r>
        <w:rPr>
          <w:rtl/>
        </w:rPr>
        <w:t>توزيع الطرف الثالث: يجوز للعميل السماح لموزعي برامجه بنسخ وتوزيع التعليمات البرمجية القابلة للتوزيع كجزء من هذه البرامج.</w:t>
      </w:r>
    </w:p>
    <w:p w14:paraId="7C8251D4" w14:textId="77777777" w:rsidR="00FE36FE" w:rsidRDefault="007233A2" w:rsidP="007233A2">
      <w:pPr>
        <w:pStyle w:val="ProductList-Bullet"/>
        <w:numPr>
          <w:ilvl w:val="1"/>
          <w:numId w:val="5"/>
        </w:numPr>
        <w:rPr>
          <w:rtl/>
        </w:rPr>
      </w:pPr>
      <w:r>
        <w:rPr>
          <w:rtl/>
        </w:rPr>
        <w:t>مكتبة الصور: يجوز للعميل نسخ الصور والرسومات والرسوم المتحركة الموجودة في مكتبة الصور وتوزيعها كما هو موضح في وثائق البرنامج.</w:t>
      </w:r>
    </w:p>
    <w:p w14:paraId="2E8A2B8D" w14:textId="77777777" w:rsidR="00FE36FE" w:rsidRDefault="00FE36FE">
      <w:pPr>
        <w:pStyle w:val="ProductList-BodyIndented"/>
        <w:rPr>
          <w:rtl/>
        </w:rPr>
      </w:pPr>
    </w:p>
    <w:p w14:paraId="05B58BAE" w14:textId="77777777" w:rsidR="00FE36FE" w:rsidRDefault="007233A2">
      <w:pPr>
        <w:pStyle w:val="ProductList-SubClauseHeading"/>
        <w:outlineLvl w:val="3"/>
        <w:rPr>
          <w:rtl/>
        </w:rPr>
      </w:pPr>
      <w:r>
        <w:rPr>
          <w:rtl/>
        </w:rPr>
        <w:t>17.2 متطلبات التوزيع</w:t>
      </w:r>
    </w:p>
    <w:p w14:paraId="20BC4251" w14:textId="77777777" w:rsidR="00FE36FE" w:rsidRDefault="007233A2">
      <w:pPr>
        <w:pStyle w:val="ProductList-BodyIndented"/>
        <w:rPr>
          <w:rtl/>
        </w:rPr>
      </w:pPr>
      <w:r>
        <w:rPr>
          <w:rtl/>
        </w:rPr>
        <w:t>إذا قام العميل بتوزيع أي تعليمات برمجية قابلة للتوزيع، يجب على العميل ما يلي:</w:t>
      </w:r>
    </w:p>
    <w:p w14:paraId="7148E86D" w14:textId="77777777" w:rsidR="00FE36FE" w:rsidRDefault="007233A2" w:rsidP="007233A2">
      <w:pPr>
        <w:pStyle w:val="ProductList-Bullet"/>
        <w:numPr>
          <w:ilvl w:val="1"/>
          <w:numId w:val="6"/>
        </w:numPr>
        <w:rPr>
          <w:rtl/>
        </w:rPr>
      </w:pPr>
      <w:r>
        <w:rPr>
          <w:rtl/>
        </w:rPr>
        <w:t>توزيعها مع برامج العميل فقط، وحيث تقدم برامج العميل وظائف أساسية جوهرية للتعليمات البرمجية القابلة للتوزيع،</w:t>
      </w:r>
    </w:p>
    <w:p w14:paraId="150996FC" w14:textId="77777777" w:rsidR="00FE36FE" w:rsidRDefault="007233A2" w:rsidP="007233A2">
      <w:pPr>
        <w:pStyle w:val="ProductList-Bullet"/>
        <w:numPr>
          <w:ilvl w:val="1"/>
          <w:numId w:val="6"/>
        </w:numPr>
        <w:rPr>
          <w:rtl/>
        </w:rPr>
      </w:pPr>
      <w:r>
        <w:rPr>
          <w:rtl/>
        </w:rPr>
        <w:t xml:space="preserve">مطالبة الموزعين والمستخدمين الخارجيين بالموافقة على الشروط التي تحمي التعليمات البرمجية القابلة للتوزيع على الأقل في حدود اتفاقية الترخيص المجمع المبرمة مع العميل، والتي تشمل شروط المنتج هذه، </w:t>
      </w:r>
    </w:p>
    <w:p w14:paraId="2BF1FEEA" w14:textId="77777777" w:rsidR="00FE36FE" w:rsidRDefault="007233A2" w:rsidP="007233A2">
      <w:pPr>
        <w:pStyle w:val="ProductList-Bullet"/>
        <w:numPr>
          <w:ilvl w:val="1"/>
          <w:numId w:val="6"/>
        </w:numPr>
        <w:rPr>
          <w:rtl/>
        </w:rPr>
      </w:pPr>
      <w:r>
        <w:rPr>
          <w:rtl/>
        </w:rPr>
        <w:t>تعويض شركة Microsoft والدفاع عنها وحمايتها ضد أي مطالبات، بما في ذلك أتعاب المحاماة، والمتعلقة بتوزيع برامج العميل واستخدامها، باستثناء الحد الذي تستند فيه أي مطالبة على التعليمات البرمجية القابلة للتوزيع المضمنة في برامج العميل فقط.</w:t>
      </w:r>
    </w:p>
    <w:p w14:paraId="7DCD27C7" w14:textId="77777777" w:rsidR="00FE36FE" w:rsidRDefault="00FE36FE">
      <w:pPr>
        <w:pStyle w:val="ProductList-BodyIndented"/>
        <w:rPr>
          <w:rtl/>
        </w:rPr>
      </w:pPr>
    </w:p>
    <w:p w14:paraId="427BF627" w14:textId="77777777" w:rsidR="00FE36FE" w:rsidRDefault="007233A2">
      <w:pPr>
        <w:pStyle w:val="ProductList-SubClauseHeading"/>
        <w:outlineLvl w:val="3"/>
        <w:rPr>
          <w:rtl/>
        </w:rPr>
      </w:pPr>
      <w:r>
        <w:rPr>
          <w:rtl/>
        </w:rPr>
        <w:t>17.3 تقييدات التوزيع</w:t>
      </w:r>
    </w:p>
    <w:p w14:paraId="289F0F8F" w14:textId="77777777" w:rsidR="00FE36FE" w:rsidRDefault="007233A2">
      <w:pPr>
        <w:pStyle w:val="ProductList-BodyIndented"/>
        <w:rPr>
          <w:rtl/>
        </w:rPr>
      </w:pPr>
      <w:r>
        <w:rPr>
          <w:rtl/>
        </w:rPr>
        <w:t>لا يجوز للعميل القيام بما يلي:</w:t>
      </w:r>
    </w:p>
    <w:p w14:paraId="7924AF2C" w14:textId="77777777" w:rsidR="00FE36FE" w:rsidRDefault="007233A2" w:rsidP="007233A2">
      <w:pPr>
        <w:pStyle w:val="ProductList-Bullet"/>
        <w:numPr>
          <w:ilvl w:val="1"/>
          <w:numId w:val="7"/>
        </w:numPr>
        <w:rPr>
          <w:rtl/>
        </w:rPr>
      </w:pPr>
      <w:r>
        <w:rPr>
          <w:rtl/>
        </w:rPr>
        <w:t xml:space="preserve">تغيير أي حق من حقوق النشر أو العلامات التجارية أو إخطار براءة الاختراع الواردة بالتعليمات القابلة للتوزيع؛ </w:t>
      </w:r>
    </w:p>
    <w:p w14:paraId="0F611D1A" w14:textId="77777777" w:rsidR="00FE36FE" w:rsidRDefault="007233A2" w:rsidP="007233A2">
      <w:pPr>
        <w:pStyle w:val="ProductList-Bullet"/>
        <w:numPr>
          <w:ilvl w:val="1"/>
          <w:numId w:val="7"/>
        </w:numPr>
        <w:rPr>
          <w:rtl/>
        </w:rPr>
      </w:pPr>
      <w:r>
        <w:rPr>
          <w:rtl/>
        </w:rPr>
        <w:t xml:space="preserve">استخدام العلامات التجارية الخاصة بشركة Microsoft في أسماء برامج العميل أو بطريقة توضح أن مصدر هذه البرامج هو شركة Microsoft أو أنها مصدقة بواسطتها، أو </w:t>
      </w:r>
    </w:p>
    <w:p w14:paraId="1BA63A80" w14:textId="77777777" w:rsidR="00FE36FE" w:rsidRDefault="007233A2" w:rsidP="007233A2">
      <w:pPr>
        <w:pStyle w:val="ProductList-Bullet"/>
        <w:numPr>
          <w:ilvl w:val="1"/>
          <w:numId w:val="7"/>
        </w:numPr>
        <w:rPr>
          <w:rtl/>
        </w:rPr>
      </w:pPr>
      <w:r>
        <w:rPr>
          <w:rtl/>
        </w:rPr>
        <w:t>توزيع التعليمات البرمجية القابلة للتوزيع في برامج ضارة أو خادعة أو غير قانونية، أو</w:t>
      </w:r>
    </w:p>
    <w:p w14:paraId="531F01FD" w14:textId="77777777" w:rsidR="00FE36FE" w:rsidRDefault="007233A2" w:rsidP="007233A2">
      <w:pPr>
        <w:pStyle w:val="ProductList-Bullet"/>
        <w:numPr>
          <w:ilvl w:val="1"/>
          <w:numId w:val="7"/>
        </w:numPr>
        <w:rPr>
          <w:rtl/>
        </w:rPr>
      </w:pPr>
      <w:r>
        <w:rPr>
          <w:rtl/>
        </w:rPr>
        <w:t xml:space="preserve">تعديل أو توزيع التعليمات البرمجية المصدر الخاصة بالتعليمات القابلة للتوزيع بحيث يصير أي جزء منها خاضعا لترخيص آخر خلاف الترخيص الأصلي. يقصد "بالترخيص المستثنى" الترخيص الذي يتطلب، كشرط للاستخدام أو التعديل أو التوزيع، أن يتم الكشف عن التعليمة البرمجية أو توزيعها في صيغة التعليمات البرمجية المصدر، أو أن يكون للآخرين الحق في تعديلها. </w:t>
      </w:r>
    </w:p>
    <w:p w14:paraId="679C174E" w14:textId="77777777" w:rsidR="00FE36FE" w:rsidRDefault="00FE36FE">
      <w:pPr>
        <w:pStyle w:val="ProductList-BodyIndented"/>
        <w:rPr>
          <w:rtl/>
        </w:rPr>
      </w:pPr>
    </w:p>
    <w:p w14:paraId="6A3707B7" w14:textId="77777777" w:rsidR="00FE36FE" w:rsidRDefault="007233A2">
      <w:pPr>
        <w:pStyle w:val="ProductList-ClauseHeading"/>
        <w:outlineLvl w:val="2"/>
        <w:rPr>
          <w:rtl/>
        </w:rPr>
      </w:pPr>
      <w:r>
        <w:rPr>
          <w:rtl/>
        </w:rPr>
        <w:t>18. خدمات Software Plus</w:t>
      </w:r>
    </w:p>
    <w:p w14:paraId="5C2FE566" w14:textId="77777777" w:rsidR="00FE36FE" w:rsidRDefault="007233A2">
      <w:pPr>
        <w:pStyle w:val="ProductList-Body"/>
        <w:rPr>
          <w:rtl/>
        </w:rPr>
      </w:pPr>
      <w:r>
        <w:rPr>
          <w:rtl/>
        </w:rPr>
        <w:t>يجوز لشركة Microsoft أن تقدم خدمات مع المنتجات من خلال ميزات البرنامج التي تتصل بأنظمة كمبيوتر Microsoft أو موفري الخدمة عبر الإنترنت. ويجوز لها تغيير الخدمات أو إلغاؤها في أي وقت. ولا يجوز للعميل استخدام الخدمات بأي طريقة قد تتسبب في حدوث ضرر لها أو تؤدي إلى تعوق أي شخص آخر من استخدامها. لا يجوز للعميل استخدام الخدمات سعيًا للحصول على إمكانية وصول غير مخول بها إلى أي خدمة أو بيانات أو حساب أو شبكة بأي وسيلة كانت.</w:t>
      </w:r>
    </w:p>
    <w:p w14:paraId="348065CD" w14:textId="77777777" w:rsidR="00FE36FE" w:rsidRDefault="00FE36FE">
      <w:pPr>
        <w:pStyle w:val="ProductList-Body"/>
        <w:rPr>
          <w:rtl/>
        </w:rPr>
      </w:pPr>
    </w:p>
    <w:p w14:paraId="3CCE4AF4" w14:textId="77777777" w:rsidR="00FE36FE" w:rsidRDefault="007233A2">
      <w:pPr>
        <w:pStyle w:val="ProductList-ClauseHeading"/>
        <w:outlineLvl w:val="2"/>
        <w:rPr>
          <w:rtl/>
        </w:rPr>
      </w:pPr>
      <w:r>
        <w:rPr>
          <w:rtl/>
        </w:rPr>
        <w:t>19. معالجة البيانات الشخصية؛ GDPR</w:t>
      </w:r>
    </w:p>
    <w:p w14:paraId="511E588B" w14:textId="77777777" w:rsidR="00FE36FE" w:rsidRDefault="007233A2">
      <w:pPr>
        <w:pStyle w:val="ProductList-Body"/>
        <w:rPr>
          <w:rtl/>
        </w:rPr>
      </w:pPr>
      <w:r>
        <w:rPr>
          <w:rtl/>
        </w:rPr>
        <w:t xml:space="preserve">إلى الحد الذي تمثل فيه Microsoft معالجًا أو معالجًا فرعيًا للبيانات الشخصية فيما يتعلق بأحد المنتجات البرمجية، تقدم Microsoft لكل العملاء بدءًا من 25 مايو 2018 التزامات تتعلق (أ) بإدخال "معالجة البيانات الشخصية؛ GDPR" في قسم "شروط حماية البيانات" في </w:t>
      </w:r>
      <w:hyperlink r:id="rId30">
        <w:r>
          <w:rPr>
            <w:color w:val="00467F"/>
            <w:u w:val="single"/>
            <w:rtl/>
          </w:rPr>
          <w:t>‏</w:t>
        </w:r>
        <w:dir w:val="rtl">
          <w:r>
            <w:rPr>
              <w:color w:val="00467F"/>
              <w:u w:val="single"/>
              <w:rtl/>
            </w:rPr>
            <w:t>ملحق حماية بيانات الخدمات عبر الإنترنت</w:t>
          </w:r>
          <w:r w:rsidR="00313CD4">
            <w:t>‬</w:t>
          </w:r>
        </w:dir>
      </w:hyperlink>
      <w:r>
        <w:rPr>
          <w:rtl/>
        </w:rPr>
        <w:t xml:space="preserve"> و(ب) بنود لوائح حماية البيانات العامة للاتحاد الأوروبي في المرفق 3 من </w:t>
      </w:r>
      <w:hyperlink r:id="rId31">
        <w:r>
          <w:rPr>
            <w:color w:val="00467F"/>
            <w:u w:val="single"/>
            <w:rtl/>
          </w:rPr>
          <w:t>‏</w:t>
        </w:r>
        <w:dir w:val="rtl">
          <w:r>
            <w:rPr>
              <w:color w:val="00467F"/>
              <w:u w:val="single"/>
              <w:rtl/>
            </w:rPr>
            <w:t>ملحق حماية بيانات الخدمات عبر الإنترنت</w:t>
          </w:r>
          <w:r w:rsidR="00313CD4">
            <w:t>‬</w:t>
          </w:r>
        </w:dir>
      </w:hyperlink>
      <w:r>
        <w:rPr>
          <w:rtl/>
        </w:rPr>
        <w:t xml:space="preserve">. </w:t>
      </w:r>
    </w:p>
    <w:p w14:paraId="1437A789" w14:textId="77777777" w:rsidR="00FE36FE" w:rsidRDefault="00FE36FE">
      <w:pPr>
        <w:pStyle w:val="ProductList-Body"/>
        <w:jc w:val="right"/>
        <w:rPr>
          <w:rtl/>
        </w:rPr>
      </w:pPr>
    </w:p>
    <w:tbl>
      <w:tblPr>
        <w:tblStyle w:val="PURTable"/>
        <w:bidiVisual/>
        <w:tblW w:w="0" w:type="dxa"/>
        <w:tblLook w:val="04A0" w:firstRow="1" w:lastRow="0" w:firstColumn="1" w:lastColumn="0" w:noHBand="0" w:noVBand="1"/>
      </w:tblPr>
      <w:tblGrid>
        <w:gridCol w:w="10916"/>
      </w:tblGrid>
      <w:tr w:rsidR="00FE36FE" w14:paraId="77E442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2300D9"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0ADDAE87" w14:textId="77777777" w:rsidR="00FE36FE" w:rsidRDefault="00FE36FE">
      <w:pPr>
        <w:pStyle w:val="ProductList-Body"/>
        <w:rPr>
          <w:rtl/>
        </w:rPr>
      </w:pPr>
    </w:p>
    <w:p w14:paraId="757D2ACF" w14:textId="77777777" w:rsidR="00FE36FE" w:rsidRDefault="007233A2">
      <w:pPr>
        <w:pStyle w:val="ProductList-OfferingGroupHeading"/>
        <w:outlineLvl w:val="1"/>
        <w:rPr>
          <w:rtl/>
        </w:rPr>
      </w:pPr>
      <w:bookmarkStart w:id="15" w:name="_Sec538"/>
      <w:r>
        <w:rPr>
          <w:rtl/>
        </w:rPr>
        <w:t>شروط نموذج الترخيص</w:t>
      </w:r>
      <w:bookmarkEnd w:id="15"/>
      <w:r>
        <w:fldChar w:fldCharType="begin"/>
      </w:r>
      <w:r>
        <w:instrText xml:space="preserve"> TC "</w:instrText>
      </w:r>
      <w:bookmarkStart w:id="16" w:name="_Toc57121873"/>
      <w:r>
        <w:instrText>شروط نموذج الترخيص</w:instrText>
      </w:r>
      <w:bookmarkEnd w:id="16"/>
      <w:r>
        <w:instrText>" \l 2</w:instrText>
      </w:r>
      <w:r>
        <w:fldChar w:fldCharType="end"/>
      </w:r>
    </w:p>
    <w:p w14:paraId="5DE04920" w14:textId="77777777" w:rsidR="00FE36FE" w:rsidRDefault="007233A2">
      <w:pPr>
        <w:pStyle w:val="ProductList-Body"/>
        <w:rPr>
          <w:rtl/>
        </w:rPr>
      </w:pPr>
      <w:r>
        <w:rPr>
          <w:rtl/>
        </w:rPr>
        <w:t>يتم تحديد نموذج الترخيص لكل منتج في بند حقوق الاستخدام لكل إدخال منتج. تسري شروط نموذج الترخيص على كل منتجات البرامج المرخصة بموجب نموذج الترخيص، كما هو محدد في إدخال المنتج وتخضع لأي استثناءات وأي شروط أخرى منصوص عليها في شروط الترخيص الخاصة بالمنتج.</w:t>
      </w:r>
    </w:p>
    <w:p w14:paraId="00622945" w14:textId="77777777" w:rsidR="00FE36FE" w:rsidRDefault="007233A2">
      <w:pPr>
        <w:pStyle w:val="ProductList-Offering2Heading"/>
        <w:outlineLvl w:val="2"/>
        <w:rPr>
          <w:rtl/>
        </w:rPr>
      </w:pPr>
      <w:bookmarkStart w:id="17" w:name="_Sec539"/>
      <w:r>
        <w:rPr>
          <w:rtl/>
        </w:rPr>
        <w:lastRenderedPageBreak/>
        <w:t>تطبيقات سطح المكتب</w:t>
      </w:r>
      <w:bookmarkEnd w:id="17"/>
      <w:r>
        <w:fldChar w:fldCharType="begin"/>
      </w:r>
      <w:r>
        <w:instrText xml:space="preserve"> TC "</w:instrText>
      </w:r>
      <w:bookmarkStart w:id="18" w:name="_Toc57121874"/>
      <w:r>
        <w:instrText>تطبيقات سطح المكتب</w:instrText>
      </w:r>
      <w:bookmarkEnd w:id="18"/>
      <w:r>
        <w:instrText>" \l 3</w:instrText>
      </w:r>
      <w:r>
        <w:fldChar w:fldCharType="end"/>
      </w:r>
    </w:p>
    <w:p w14:paraId="50D5EAF9" w14:textId="77777777" w:rsidR="00FE36FE" w:rsidRDefault="007233A2">
      <w:pPr>
        <w:pStyle w:val="ProductList-ClauseHeading"/>
        <w:outlineLvl w:val="3"/>
        <w:rPr>
          <w:rtl/>
        </w:rPr>
      </w:pPr>
      <w:r>
        <w:rPr>
          <w:rtl/>
        </w:rPr>
        <w:t>ترخيص الجهاز</w:t>
      </w:r>
    </w:p>
    <w:p w14:paraId="39A4210F" w14:textId="77777777" w:rsidR="00FE36FE" w:rsidRDefault="007233A2" w:rsidP="007233A2">
      <w:pPr>
        <w:pStyle w:val="ProductList-Bullet"/>
        <w:numPr>
          <w:ilvl w:val="0"/>
          <w:numId w:val="8"/>
        </w:numPr>
        <w:rPr>
          <w:rtl/>
        </w:rPr>
      </w:pPr>
      <w:r>
        <w:rPr>
          <w:rtl/>
        </w:rPr>
        <w:t xml:space="preserve">يجوز للعميل تثبيت أي عدد من نُسخ البرنامج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وعلى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يديره أو يتحكم به أي كيان بخلاف العميل أو شركاته التابعة لبند </w:t>
        </w:r>
        <w:hyperlink w:anchor="_Sec537">
          <w:r>
            <w:rPr>
              <w:color w:val="00467F"/>
              <w:u w:val="single"/>
              <w:rtl/>
            </w:rPr>
            <w:t>"إدارة تعهيد البرمجيات"</w:t>
          </w:r>
        </w:hyperlink>
        <w:r>
          <w:rPr>
            <w:rtl/>
          </w:rPr>
          <w:t xml:space="preserve">. </w:t>
        </w:r>
        <w:r w:rsidR="00313CD4">
          <w:t>‬</w:t>
        </w:r>
      </w:dir>
    </w:p>
    <w:p w14:paraId="68951310" w14:textId="77777777" w:rsidR="00FE36FE" w:rsidRDefault="007233A2" w:rsidP="007233A2">
      <w:pPr>
        <w:pStyle w:val="ProductList-Bullet"/>
        <w:numPr>
          <w:ilvl w:val="0"/>
          <w:numId w:val="8"/>
        </w:numPr>
        <w:rPr>
          <w:rtl/>
        </w:rPr>
      </w:pPr>
      <w:r>
        <w:rPr>
          <w:rtl/>
        </w:rPr>
        <w:t xml:space="preserve">يجوز للعميل أيضًا تثبيت البرنامج على جهاز محمول واحد لاستخدامه بواسطة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الرئيسي</w:t>
      </w:r>
      <w:r>
        <w:fldChar w:fldCharType="end"/>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ما لم يقم بترخيص البرنامج كمنتج مؤسسة أو على مستوى الشركة.</w:t>
        </w:r>
        <w:r w:rsidR="00313CD4">
          <w:t>‬</w:t>
        </w:r>
      </w:dir>
    </w:p>
    <w:p w14:paraId="3A094C1E" w14:textId="77777777" w:rsidR="00FE36FE" w:rsidRDefault="007233A2" w:rsidP="007233A2">
      <w:pPr>
        <w:pStyle w:val="ProductList-Bullet"/>
        <w:numPr>
          <w:ilvl w:val="0"/>
          <w:numId w:val="8"/>
        </w:numPr>
        <w:rPr>
          <w:rtl/>
        </w:rPr>
      </w:pPr>
      <w:r>
        <w:rPr>
          <w:rtl/>
        </w:rPr>
        <w:t xml:space="preserve">يجوز لأي عدد من المستخدمين أن يستخدموا البرنامج الذي يعمل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ولكن لا يجوز الوصول إلى البرنامج واستخدامه في وقت واحد إلا لمستخدم واحد.</w:t>
        </w:r>
        <w:r w:rsidR="00313CD4">
          <w:t>‬</w:t>
        </w:r>
      </w:dir>
    </w:p>
    <w:p w14:paraId="11B9E5AE" w14:textId="77777777" w:rsidR="00FE36FE" w:rsidRDefault="007233A2" w:rsidP="007233A2">
      <w:pPr>
        <w:pStyle w:val="ProductList-Bullet"/>
        <w:numPr>
          <w:ilvl w:val="0"/>
          <w:numId w:val="8"/>
        </w:numPr>
        <w:rPr>
          <w:rtl/>
        </w:rPr>
      </w:pPr>
      <w:r>
        <w:rPr>
          <w:rtl/>
        </w:rPr>
        <w:t xml:space="preserve">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أي جهاز أو لأي مستخدم آخر من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بالاستخدام البعيد للبرنامج الذي يعمل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w:t>
          </w:r>
          <w:r w:rsidR="00313CD4">
            <w:t>‬</w:t>
          </w:r>
          <w:r w:rsidR="00313CD4">
            <w:t>‬</w:t>
          </w:r>
        </w:dir>
      </w:dir>
    </w:p>
    <w:p w14:paraId="23AD0254" w14:textId="77777777" w:rsidR="00FE36FE" w:rsidRDefault="007233A2" w:rsidP="007233A2">
      <w:pPr>
        <w:pStyle w:val="ProductList-Bullet"/>
        <w:numPr>
          <w:ilvl w:val="0"/>
          <w:numId w:val="8"/>
        </w:numPr>
        <w:rPr>
          <w:rtl/>
        </w:rPr>
      </w:pPr>
      <w:r>
        <w:rPr>
          <w:rtl/>
        </w:rPr>
        <w:t xml:space="preserve">يُسمح لأي مستخدم من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بالاستخدام البعيد للبرنامج الذي يعمل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w:t>
        </w:r>
        <w:r w:rsidR="00313CD4">
          <w:t>‬</w:t>
        </w:r>
      </w:dir>
    </w:p>
    <w:p w14:paraId="3F3F1A3F" w14:textId="77777777" w:rsidR="00FE36FE" w:rsidRDefault="00FE36FE">
      <w:pPr>
        <w:pStyle w:val="ProductList-Body"/>
        <w:rPr>
          <w:rtl/>
        </w:rPr>
      </w:pPr>
    </w:p>
    <w:p w14:paraId="72DEB288" w14:textId="77777777" w:rsidR="00FE36FE" w:rsidRDefault="007233A2">
      <w:pPr>
        <w:pStyle w:val="ProductList-ClauseHeading"/>
        <w:outlineLvl w:val="3"/>
        <w:rPr>
          <w:rtl/>
        </w:rPr>
      </w:pPr>
      <w:r>
        <w:rPr>
          <w:rtl/>
        </w:rPr>
        <w:t>عناصر الوسائط والقوالب</w:t>
      </w:r>
    </w:p>
    <w:p w14:paraId="64740ED4" w14:textId="77777777" w:rsidR="00FE36FE" w:rsidRDefault="007233A2">
      <w:pPr>
        <w:pStyle w:val="ProductList-Body"/>
        <w:rPr>
          <w:rtl/>
        </w:rPr>
      </w:pPr>
      <w:r>
        <w:rPr>
          <w:rtl/>
        </w:rPr>
        <w:t>تمنح شركة Microsoft العميل ترخيصًا لنسخ وتوزيع وتنفيذ وعرض عناصر الوسائط (الصور والقصاصات الفنية والرسوم المتحركة والأصوات وملفات الموسيقى ومقاطع الفيديو والقوالب وأي أشكال أخرى من المحتوى) المضمنة في البرنامج وتطبيقات ويب Office في المشروعات والمستندات، باستثناء أنه لا يجوز للعميل بيع الترخيص أو توزيع نسخ من أي عناصر وسائط بصورة مستقلة أو كمنتج إذا كانت القيمة الأساسية للمنتج هي عناصر الوسائط.</w:t>
      </w:r>
    </w:p>
    <w:p w14:paraId="5369CBEF" w14:textId="77777777" w:rsidR="00FE36FE" w:rsidRDefault="007233A2">
      <w:pPr>
        <w:pStyle w:val="ProductList-Offering2Heading"/>
        <w:outlineLvl w:val="2"/>
        <w:rPr>
          <w:rtl/>
        </w:rPr>
      </w:pPr>
      <w:bookmarkStart w:id="19" w:name="_Sec540"/>
      <w:r>
        <w:rPr>
          <w:rtl/>
        </w:rPr>
        <w:t>أنظمة تشغيل سطح المكتب</w:t>
      </w:r>
      <w:bookmarkEnd w:id="19"/>
      <w:r>
        <w:fldChar w:fldCharType="begin"/>
      </w:r>
      <w:r>
        <w:instrText xml:space="preserve"> TC "</w:instrText>
      </w:r>
      <w:bookmarkStart w:id="20" w:name="_Toc57121875"/>
      <w:r>
        <w:instrText>أنظمة تشغيل سطح المكتب</w:instrText>
      </w:r>
      <w:bookmarkEnd w:id="20"/>
      <w:r>
        <w:instrText>" \l 3</w:instrText>
      </w:r>
      <w:r>
        <w:fldChar w:fldCharType="end"/>
      </w:r>
    </w:p>
    <w:p w14:paraId="1CC15F67" w14:textId="77777777" w:rsidR="00FE36FE" w:rsidRDefault="007233A2">
      <w:pPr>
        <w:pStyle w:val="ProductList-ClauseHeading"/>
        <w:outlineLvl w:val="3"/>
        <w:rPr>
          <w:rtl/>
        </w:rPr>
      </w:pPr>
      <w:r>
        <w:rPr>
          <w:rtl/>
        </w:rPr>
        <w:t>ترخيص الجهاز</w:t>
      </w:r>
    </w:p>
    <w:p w14:paraId="4175A226" w14:textId="77777777" w:rsidR="00FE36FE" w:rsidRDefault="007233A2" w:rsidP="007233A2">
      <w:pPr>
        <w:pStyle w:val="ProductList-Bullet"/>
        <w:numPr>
          <w:ilvl w:val="0"/>
          <w:numId w:val="9"/>
        </w:numPr>
        <w:rPr>
          <w:rtl/>
        </w:rPr>
      </w:pPr>
      <w:r>
        <w:rPr>
          <w:rtl/>
        </w:rPr>
        <w:t xml:space="preserve">يجوز للعميل تثبيت نسخة واحدة من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على نظام أجهزة ظاهرية محلي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يحصل</w:t>
      </w:r>
      <w:r>
        <w:fldChar w:fldCharType="end"/>
      </w:r>
      <w:r>
        <w:t xml:space="preserve"> عليه.</w:t>
      </w:r>
    </w:p>
    <w:p w14:paraId="58DA5A54" w14:textId="77777777" w:rsidR="00FE36FE" w:rsidRDefault="007233A2" w:rsidP="007233A2">
      <w:pPr>
        <w:pStyle w:val="ProductList-Bullet"/>
        <w:numPr>
          <w:ilvl w:val="0"/>
          <w:numId w:val="9"/>
        </w:numPr>
        <w:rPr>
          <w:rtl/>
        </w:rPr>
      </w:pPr>
      <w:r>
        <w:rPr>
          <w:rtl/>
        </w:rPr>
        <w:t>كما يجوز للعميل استخدام البرنامج على عدد من المعالجات لا يتجاوز معالجين.</w:t>
      </w:r>
    </w:p>
    <w:p w14:paraId="4BC83024" w14:textId="77777777" w:rsidR="00FE36FE" w:rsidRDefault="007233A2" w:rsidP="007233A2">
      <w:pPr>
        <w:pStyle w:val="ProductList-Bullet"/>
        <w:numPr>
          <w:ilvl w:val="0"/>
          <w:numId w:val="9"/>
        </w:numPr>
        <w:rPr>
          <w:rtl/>
        </w:rPr>
      </w:pPr>
      <w:r>
        <w:rPr>
          <w:rtl/>
        </w:rPr>
        <w:t>الاستخدام المحلي مسموح به لأي مستخدم.</w:t>
      </w:r>
    </w:p>
    <w:p w14:paraId="59EBB6EF" w14:textId="77777777" w:rsidR="00FE36FE" w:rsidRDefault="007233A2" w:rsidP="007233A2">
      <w:pPr>
        <w:pStyle w:val="ProductList-Bullet"/>
        <w:numPr>
          <w:ilvl w:val="0"/>
          <w:numId w:val="9"/>
        </w:numPr>
        <w:rPr>
          <w:rtl/>
        </w:rPr>
      </w:pPr>
      <w:r>
        <w:rPr>
          <w:rtl/>
        </w:rPr>
        <w:t>‏</w:t>
      </w:r>
      <w:dir w:val="rtl">
        <w:r>
          <w:rPr>
            <w:rtl/>
          </w:rPr>
          <w:t xml:space="preserve">يُسمح بالاستخدام البعيد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ولأي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أو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Windows VDA مرخص</w:t>
        </w:r>
        <w:r>
          <w:fldChar w:fldCharType="end"/>
        </w:r>
        <w:r>
          <w:t>.</w:t>
        </w:r>
        <w:r>
          <w:t>‬</w:t>
        </w:r>
        <w:r w:rsidR="00313CD4">
          <w:t>‬</w:t>
        </w:r>
      </w:dir>
    </w:p>
    <w:p w14:paraId="42D5D135" w14:textId="77777777" w:rsidR="00FE36FE" w:rsidRDefault="007233A2" w:rsidP="007233A2">
      <w:pPr>
        <w:pStyle w:val="ProductList-Bullet"/>
        <w:numPr>
          <w:ilvl w:val="0"/>
          <w:numId w:val="9"/>
        </w:numPr>
        <w:rPr>
          <w:rtl/>
        </w:rPr>
      </w:pPr>
      <w:r>
        <w:rPr>
          <w:rtl/>
        </w:rPr>
        <w:t>يجوز لمستخدم واحد فقط الوصول إلى البرنامج واستخدامه كل مرة.</w:t>
      </w:r>
    </w:p>
    <w:p w14:paraId="1FC7A4B0" w14:textId="77777777" w:rsidR="00FE36FE" w:rsidRDefault="007233A2" w:rsidP="007233A2">
      <w:pPr>
        <w:pStyle w:val="ProductList-Bullet"/>
        <w:numPr>
          <w:ilvl w:val="0"/>
          <w:numId w:val="9"/>
        </w:numPr>
        <w:rPr>
          <w:rtl/>
        </w:rPr>
      </w:pPr>
      <w:r>
        <w:rPr>
          <w:rtl/>
        </w:rPr>
        <w:t xml:space="preserve">يجوز للعميل توصيل حتى 20 جهازًا إلى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لمشاركة الملفات أو الطباعة أو خدمات معلومات الإنترنت أو مشاركة اتصال الإنترنت أو الخدمات الهاتفية.</w:t>
      </w:r>
    </w:p>
    <w:p w14:paraId="4905C3E3" w14:textId="77777777" w:rsidR="00FE36FE" w:rsidRDefault="007233A2" w:rsidP="007233A2">
      <w:pPr>
        <w:pStyle w:val="ProductList-Bullet"/>
        <w:numPr>
          <w:ilvl w:val="0"/>
          <w:numId w:val="9"/>
        </w:numPr>
        <w:rPr>
          <w:rtl/>
        </w:rPr>
      </w:pPr>
      <w:r>
        <w:rPr>
          <w:rtl/>
        </w:rPr>
        <w:t>يُسمح لعدد غير محدود من التوصيلات لتنشيط KMS أو تقنية مشابهة.</w:t>
      </w:r>
    </w:p>
    <w:p w14:paraId="7D38AE08" w14:textId="77777777" w:rsidR="00FE36FE" w:rsidRDefault="00FE36FE">
      <w:pPr>
        <w:pStyle w:val="ProductList-Body"/>
        <w:rPr>
          <w:rtl/>
        </w:rPr>
      </w:pPr>
    </w:p>
    <w:p w14:paraId="02796F8E" w14:textId="77777777" w:rsidR="00FE36FE" w:rsidRDefault="007233A2">
      <w:pPr>
        <w:pStyle w:val="ProductList-ClauseHeading"/>
        <w:outlineLvl w:val="3"/>
        <w:rPr>
          <w:rtl/>
        </w:rPr>
      </w:pPr>
      <w:r>
        <w:rPr>
          <w:rtl/>
        </w:rPr>
        <w:t>Adobe Flash Player</w:t>
      </w:r>
    </w:p>
    <w:p w14:paraId="07B95DCD" w14:textId="77777777" w:rsidR="00FE36FE" w:rsidRDefault="007233A2">
      <w:pPr>
        <w:pStyle w:val="ProductList-Body"/>
        <w:rPr>
          <w:rtl/>
        </w:rPr>
      </w:pPr>
      <w:r>
        <w:rPr>
          <w:rtl/>
        </w:rPr>
        <w:t xml:space="preserve">قد يتضمن البرنامج إصدار Adobe Flash Player. يوافق العميل على أن استخدامه لبرنامج Adobe Flash Player يخضع لشروط الترخيص الخاصة بشركة Adobe Systems Incorporated، والواردة على </w:t>
      </w:r>
      <w:hyperlink r:id="rId32">
        <w:r>
          <w:rPr>
            <w:color w:val="00467F"/>
            <w:u w:val="single"/>
            <w:rtl/>
          </w:rPr>
          <w:t>http://go.microsoft.com/fwlink/?linkid=248532</w:t>
        </w:r>
      </w:hyperlink>
      <w:r>
        <w:rPr>
          <w:rtl/>
        </w:rPr>
        <w:t>. تعتبر Adobe وFlash علامتان تجاريتان مسجلتان أو علامتان لـ Adobe Systems Incorporated في الولايات المتحدة و/أو دول أخرى.</w:t>
      </w:r>
    </w:p>
    <w:p w14:paraId="6D503253" w14:textId="77777777" w:rsidR="00FE36FE" w:rsidRDefault="007233A2">
      <w:pPr>
        <w:pStyle w:val="ProductList-Offering2Heading"/>
        <w:outlineLvl w:val="2"/>
        <w:rPr>
          <w:rtl/>
        </w:rPr>
      </w:pPr>
      <w:bookmarkStart w:id="21" w:name="_Sec541"/>
      <w:r>
        <w:rPr>
          <w:rtl/>
        </w:rPr>
        <w:t>لكل نواة/CAL</w:t>
      </w:r>
      <w:bookmarkEnd w:id="21"/>
      <w:r>
        <w:fldChar w:fldCharType="begin"/>
      </w:r>
      <w:r>
        <w:instrText xml:space="preserve"> TC "</w:instrText>
      </w:r>
      <w:bookmarkStart w:id="22" w:name="_Toc57121876"/>
      <w:r>
        <w:instrText>لكل نواة/CAL</w:instrText>
      </w:r>
      <w:bookmarkEnd w:id="22"/>
      <w:r>
        <w:instrText>" \l 3</w:instrText>
      </w:r>
      <w:r>
        <w:fldChar w:fldCharType="end"/>
      </w:r>
    </w:p>
    <w:p w14:paraId="38A79B78" w14:textId="77777777" w:rsidR="00FE36FE" w:rsidRDefault="007233A2">
      <w:pPr>
        <w:pStyle w:val="ProductList-ClauseHeading"/>
        <w:outlineLvl w:val="3"/>
        <w:rPr>
          <w:rtl/>
        </w:rPr>
      </w:pPr>
      <w:r>
        <w:rPr>
          <w:rtl/>
        </w:rPr>
        <w:t>تراخيص الخادم (لكل نواة)</w:t>
      </w:r>
    </w:p>
    <w:p w14:paraId="110428EF" w14:textId="77777777" w:rsidR="00FE36FE" w:rsidRDefault="007233A2" w:rsidP="007233A2">
      <w:pPr>
        <w:pStyle w:val="ProductList-Bullet"/>
        <w:numPr>
          <w:ilvl w:val="0"/>
          <w:numId w:val="10"/>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 </w:t>
      </w:r>
    </w:p>
    <w:p w14:paraId="67A3003C" w14:textId="77777777" w:rsidR="00FE36FE" w:rsidRDefault="007233A2" w:rsidP="007233A2">
      <w:pPr>
        <w:pStyle w:val="ProductList-Bullet"/>
        <w:numPr>
          <w:ilvl w:val="0"/>
          <w:numId w:val="10"/>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w:t>
      </w:r>
    </w:p>
    <w:p w14:paraId="734CEC77" w14:textId="77777777" w:rsidR="00FE36FE" w:rsidRDefault="007233A2" w:rsidP="007233A2">
      <w:pPr>
        <w:pStyle w:val="ProductList-Bullet"/>
        <w:numPr>
          <w:ilvl w:val="0"/>
          <w:numId w:val="10"/>
        </w:numPr>
        <w:rPr>
          <w:rtl/>
        </w:rPr>
      </w:pPr>
      <w:r>
        <w:rPr>
          <w:rtl/>
        </w:rPr>
        <w:t xml:space="preserve">يسمح إصدار Datacenter باستخدام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691875EF" w14:textId="77777777" w:rsidR="00FE36FE" w:rsidRDefault="007233A2" w:rsidP="007233A2">
      <w:pPr>
        <w:pStyle w:val="ProductList-Bullet"/>
        <w:numPr>
          <w:ilvl w:val="0"/>
          <w:numId w:val="10"/>
        </w:numPr>
        <w:rPr>
          <w:rtl/>
        </w:rPr>
      </w:pPr>
      <w:r>
        <w:rPr>
          <w:rtl/>
        </w:rPr>
        <w:t>إصدار Standard:</w:t>
      </w:r>
    </w:p>
    <w:p w14:paraId="6A713075" w14:textId="77777777" w:rsidR="00FE36FE" w:rsidRDefault="007233A2" w:rsidP="007233A2">
      <w:pPr>
        <w:pStyle w:val="ProductList-Bullet"/>
        <w:numPr>
          <w:ilvl w:val="1"/>
          <w:numId w:val="10"/>
        </w:numPr>
        <w:rPr>
          <w:rtl/>
        </w:rPr>
      </w:pPr>
      <w:r>
        <w:rPr>
          <w:rtl/>
        </w:rPr>
        <w:t xml:space="preserve">يسمح الإصدار Standard باستخدام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14:paraId="135CE228" w14:textId="77777777" w:rsidR="00FE36FE" w:rsidRDefault="007233A2" w:rsidP="007233A2">
      <w:pPr>
        <w:pStyle w:val="ProductList-Bullet"/>
        <w:numPr>
          <w:ilvl w:val="1"/>
          <w:numId w:val="10"/>
        </w:numPr>
        <w:rPr>
          <w:rtl/>
        </w:rPr>
      </w:pPr>
      <w:r>
        <w:rPr>
          <w:rtl/>
        </w:rPr>
        <w:t xml:space="preserve">يسمح الإصدار Standard باستخدام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واحد مثبَّت</w:t>
      </w:r>
      <w:r>
        <w:fldChar w:fldCharType="end"/>
      </w:r>
      <w:r>
        <w:t xml:space="preserve"> من برنامج الخادم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بيئتي نظام تشغيل ظاهريتين</w:t>
      </w:r>
      <w:r>
        <w:fldChar w:fldCharType="end"/>
      </w:r>
      <w:r>
        <w:t xml:space="preserve">)،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14:paraId="6D5CD05A" w14:textId="77777777" w:rsidR="00FE36FE" w:rsidRDefault="007233A2" w:rsidP="007233A2">
      <w:pPr>
        <w:pStyle w:val="ProductList-Bullet"/>
        <w:numPr>
          <w:ilvl w:val="1"/>
          <w:numId w:val="10"/>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1CB1F2E6" w14:textId="77777777" w:rsidR="00FE36FE" w:rsidRDefault="007233A2" w:rsidP="007233A2">
      <w:pPr>
        <w:pStyle w:val="ProductList-Bullet"/>
        <w:numPr>
          <w:ilvl w:val="0"/>
          <w:numId w:val="10"/>
        </w:numPr>
        <w:rPr>
          <w:rtl/>
        </w:rPr>
      </w:pPr>
      <w:r>
        <w:rPr>
          <w:rtl/>
        </w:rPr>
        <w:t xml:space="preserve">طالما كان إجمالي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w:t>
      </w:r>
      <w:r>
        <w:fldChar w:fldCharType="begin"/>
      </w:r>
      <w:r>
        <w:instrText xml:space="preserve"> AutoTextList   \s NoStyle \t "النواة الفعلية تعني نواة معالج فعلي." </w:instrText>
      </w:r>
      <w:r>
        <w:fldChar w:fldCharType="separate"/>
      </w:r>
      <w:r>
        <w:rPr>
          <w:color w:val="0563C1"/>
        </w:rPr>
        <w:t>المعالجات الفعلية</w:t>
      </w:r>
      <w:r>
        <w:fldChar w:fldCharType="end"/>
      </w:r>
      <w:r>
        <w:t xml:space="preserve"> يظل دون تغيير، يُسمح بإعادة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أي وقت يقوم فيه العميل بإعادة تقسيم جزء واحد من أجزاء الجهاز. </w:t>
      </w:r>
    </w:p>
    <w:p w14:paraId="71C0321A" w14:textId="77777777" w:rsidR="00FE36FE" w:rsidRDefault="007233A2" w:rsidP="007233A2">
      <w:pPr>
        <w:pStyle w:val="ProductList-Bullet"/>
        <w:numPr>
          <w:ilvl w:val="0"/>
          <w:numId w:val="10"/>
        </w:numPr>
        <w:rPr>
          <w:rtl/>
        </w:rPr>
      </w:pPr>
      <w:r>
        <w:rPr>
          <w:rtl/>
        </w:rPr>
        <w:t xml:space="preserve">وكبديل يُلجأ إليه لمرة واحدة لتعيين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لكل مستخدم أو جهاز، يجوز تخصيص عدد من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w:t>
      </w:r>
      <w:r>
        <w:fldChar w:fldCharType="end"/>
      </w:r>
      <w:r>
        <w:t xml:space="preserve"> من برنامج الخادم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واحد (لكل وضع خادم) للسماح بوصول نفس عدد المستخدمين أو الأجهزة إلى ذلك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بشكل متزامن.</w:t>
      </w:r>
    </w:p>
    <w:p w14:paraId="754EF366" w14:textId="77777777" w:rsidR="00FE36FE" w:rsidRDefault="00FE36FE">
      <w:pPr>
        <w:pStyle w:val="ProductList-Body"/>
        <w:rPr>
          <w:rtl/>
        </w:rPr>
      </w:pPr>
    </w:p>
    <w:p w14:paraId="70DC75E1" w14:textId="77777777" w:rsidR="00FE36FE" w:rsidRDefault="007233A2">
      <w:pPr>
        <w:pStyle w:val="ProductList-ClauseHeading"/>
        <w:outlineLvl w:val="3"/>
        <w:rPr>
          <w:rtl/>
        </w:rPr>
      </w:pPr>
      <w:r>
        <w:rPr>
          <w:rtl/>
        </w:rPr>
        <w:t>تراخيص الوصول.</w:t>
      </w:r>
    </w:p>
    <w:p w14:paraId="54A3333F" w14:textId="77777777" w:rsidR="00FE36FE" w:rsidRDefault="007233A2" w:rsidP="007233A2">
      <w:pPr>
        <w:pStyle w:val="ProductList-Bullet"/>
        <w:numPr>
          <w:ilvl w:val="0"/>
          <w:numId w:val="11"/>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14:paraId="13F1D121" w14:textId="77777777" w:rsidR="00FE36FE" w:rsidRDefault="007233A2" w:rsidP="007233A2">
      <w:pPr>
        <w:pStyle w:val="ProductList-Bullet"/>
        <w:numPr>
          <w:ilvl w:val="0"/>
          <w:numId w:val="11"/>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w:t>
      </w:r>
    </w:p>
    <w:p w14:paraId="3EF09F47" w14:textId="77777777" w:rsidR="00FE36FE" w:rsidRDefault="007233A2" w:rsidP="007233A2">
      <w:pPr>
        <w:pStyle w:val="ProductList-Bullet"/>
        <w:numPr>
          <w:ilvl w:val="0"/>
          <w:numId w:val="11"/>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إلى برنامج الخادم الذي يقوم بتشغيل </w:t>
      </w:r>
      <w:r>
        <w:fldChar w:fldCharType="begin"/>
      </w:r>
      <w:r>
        <w:instrText xml:space="preserve"> AutoTextList   \s NoStyle \t "حمل عمل الويب (يُشار إليه أيضًا بمصطلح "حلول ويب الإنترنت") هو صفحات ويب و/أو مواقع ويب و/أو تطبيقات ويب و/أو خدمات ويب و/أو خدمات بريد POP3 متاحة بصورة عامة. (راجع المسرد للاطلاع على التعريف الكامل)" </w:instrText>
      </w:r>
      <w:r>
        <w:fldChar w:fldCharType="separate"/>
      </w:r>
      <w:r>
        <w:rPr>
          <w:color w:val="0563C1"/>
        </w:rPr>
        <w:t>حمل عمل ويب</w:t>
      </w:r>
      <w:r>
        <w:fldChar w:fldCharType="end"/>
      </w:r>
      <w:r>
        <w:t xml:space="preserve"> أو </w:t>
      </w:r>
      <w:r>
        <w:fldChar w:fldCharType="begin"/>
      </w:r>
      <w:r>
        <w:instrText xml:space="preserve"> AutoTextList   \s NoStyle \t "حمل عمل الحوسبة عالية الأداء (HPC) يعني حمل العمل حيث يُستخدم برنامج الخادم لتشغيل عقدة نظام مجموعة...(راجع المسرد للاطلاع على التعريف الكامل)" </w:instrText>
      </w:r>
      <w:r>
        <w:fldChar w:fldCharType="separate"/>
      </w:r>
      <w:r>
        <w:rPr>
          <w:color w:val="0563C1"/>
        </w:rPr>
        <w:t>حمل عمل HPC</w:t>
      </w:r>
      <w:r>
        <w:fldChar w:fldCharType="end"/>
      </w:r>
      <w:r>
        <w:t>.</w:t>
      </w:r>
    </w:p>
    <w:p w14:paraId="301B3ACA" w14:textId="77777777" w:rsidR="00FE36FE" w:rsidRDefault="007233A2" w:rsidP="007233A2">
      <w:pPr>
        <w:pStyle w:val="ProductList-Bullet"/>
        <w:numPr>
          <w:ilvl w:val="0"/>
          <w:numId w:val="11"/>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w:t>
        </w:r>
        <w:r w:rsidR="00313CD4">
          <w:t>‬</w:t>
        </w:r>
      </w:dir>
    </w:p>
    <w:p w14:paraId="1FAB229D" w14:textId="77777777" w:rsidR="00FE36FE" w:rsidRDefault="007233A2">
      <w:pPr>
        <w:pStyle w:val="ProductList-Offering2Heading"/>
        <w:outlineLvl w:val="2"/>
        <w:rPr>
          <w:rtl/>
        </w:rPr>
      </w:pPr>
      <w:bookmarkStart w:id="23" w:name="_Sec542"/>
      <w:r>
        <w:rPr>
          <w:rtl/>
        </w:rPr>
        <w:t>الخادم/ترخيص وصول العميل (CAL)</w:t>
      </w:r>
      <w:bookmarkEnd w:id="23"/>
      <w:r>
        <w:fldChar w:fldCharType="begin"/>
      </w:r>
      <w:r>
        <w:instrText xml:space="preserve"> TC "</w:instrText>
      </w:r>
      <w:bookmarkStart w:id="24" w:name="_Toc57121877"/>
      <w:r>
        <w:instrText>الخادم/ترخيص وصول العميل (CAL)</w:instrText>
      </w:r>
      <w:bookmarkEnd w:id="24"/>
      <w:r>
        <w:instrText>" \l 3</w:instrText>
      </w:r>
      <w:r>
        <w:fldChar w:fldCharType="end"/>
      </w:r>
    </w:p>
    <w:p w14:paraId="035BA29A" w14:textId="77777777" w:rsidR="00FE36FE" w:rsidRDefault="007233A2">
      <w:pPr>
        <w:pStyle w:val="ProductList-ClauseHeading"/>
        <w:outlineLvl w:val="3"/>
        <w:rPr>
          <w:rtl/>
        </w:rPr>
      </w:pPr>
      <w:r>
        <w:rPr>
          <w:rtl/>
        </w:rPr>
        <w:t>تراخيص الخادم (لكل مثيل)</w:t>
      </w:r>
    </w:p>
    <w:p w14:paraId="6D799EF2" w14:textId="77777777" w:rsidR="00FE36FE" w:rsidRDefault="007233A2">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خادم يحصل عليه.</w:t>
      </w:r>
    </w:p>
    <w:p w14:paraId="6DD3A22C" w14:textId="77777777" w:rsidR="00FE36FE" w:rsidRDefault="00FE36FE">
      <w:pPr>
        <w:pStyle w:val="ProductList-Body"/>
        <w:rPr>
          <w:rtl/>
        </w:rPr>
      </w:pPr>
    </w:p>
    <w:p w14:paraId="6B01605A" w14:textId="77777777" w:rsidR="00FE36FE" w:rsidRDefault="007233A2">
      <w:pPr>
        <w:pStyle w:val="ProductList-ClauseHeading"/>
        <w:outlineLvl w:val="3"/>
        <w:rPr>
          <w:rtl/>
        </w:rPr>
      </w:pPr>
      <w:r>
        <w:rPr>
          <w:rtl/>
        </w:rPr>
        <w:lastRenderedPageBreak/>
        <w:t>تراخيص الوصول.</w:t>
      </w:r>
    </w:p>
    <w:p w14:paraId="2EDA4BF7" w14:textId="77777777" w:rsidR="00FE36FE" w:rsidRDefault="007233A2" w:rsidP="007233A2">
      <w:pPr>
        <w:pStyle w:val="ProductList-Bullet"/>
        <w:numPr>
          <w:ilvl w:val="0"/>
          <w:numId w:val="12"/>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14:paraId="07A11288" w14:textId="77777777" w:rsidR="00FE36FE" w:rsidRDefault="007233A2" w:rsidP="007233A2">
      <w:pPr>
        <w:pStyle w:val="ProductList-Bullet"/>
        <w:numPr>
          <w:ilvl w:val="0"/>
          <w:numId w:val="12"/>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 </w:t>
      </w:r>
    </w:p>
    <w:p w14:paraId="4950B00A" w14:textId="77777777" w:rsidR="00FE36FE" w:rsidRDefault="007233A2">
      <w:pPr>
        <w:pStyle w:val="ProductList-Offering2Heading"/>
        <w:outlineLvl w:val="2"/>
        <w:rPr>
          <w:rtl/>
        </w:rPr>
      </w:pPr>
      <w:bookmarkStart w:id="25" w:name="_Sec543"/>
      <w:r>
        <w:rPr>
          <w:rtl/>
        </w:rPr>
        <w:t>لكل مركز</w:t>
      </w:r>
      <w:bookmarkEnd w:id="25"/>
      <w:r>
        <w:fldChar w:fldCharType="begin"/>
      </w:r>
      <w:r>
        <w:instrText xml:space="preserve"> TC "</w:instrText>
      </w:r>
      <w:bookmarkStart w:id="26" w:name="_Toc57121878"/>
      <w:r>
        <w:instrText>لكل مركز</w:instrText>
      </w:r>
      <w:bookmarkEnd w:id="26"/>
      <w:r>
        <w:instrText>" \l 3</w:instrText>
      </w:r>
      <w:r>
        <w:fldChar w:fldCharType="end"/>
      </w:r>
    </w:p>
    <w:p w14:paraId="377E5829" w14:textId="77777777" w:rsidR="00FE36FE" w:rsidRDefault="007233A2">
      <w:pPr>
        <w:pStyle w:val="ProductList-Body"/>
        <w:rPr>
          <w:rtl/>
        </w:rPr>
      </w:pPr>
      <w:r>
        <w:rPr>
          <w:rtl/>
        </w:rPr>
        <w:t xml:space="preserve">بالنسبة للمنتجات ذات نموذج الترخيص لكل نواة، يجب على العميل اختيار إما الترخيص حسب </w:t>
      </w:r>
      <w:r>
        <w:fldChar w:fldCharType="begin"/>
      </w:r>
      <w:r>
        <w:instrText xml:space="preserve"> AutoTextList   \s NoStyle \t "النواة الفعلية تعني نواة معالج فعلي." </w:instrText>
      </w:r>
      <w:r>
        <w:fldChar w:fldCharType="separate"/>
      </w:r>
      <w:r>
        <w:rPr>
          <w:color w:val="0563C1"/>
        </w:rPr>
        <w:t>النواة الفعلية</w:t>
      </w:r>
      <w:r>
        <w:fldChar w:fldCharType="end"/>
      </w:r>
      <w:r>
        <w:t xml:space="preserve">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الترخيص حسب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الفردية. شروط كل منها مبينة فيما يلي.</w:t>
      </w:r>
    </w:p>
    <w:p w14:paraId="0508DF49" w14:textId="77777777" w:rsidR="00FE36FE" w:rsidRDefault="00FE36FE">
      <w:pPr>
        <w:pStyle w:val="ProductList-Body"/>
        <w:rPr>
          <w:rtl/>
        </w:rPr>
      </w:pPr>
    </w:p>
    <w:p w14:paraId="406AA473" w14:textId="77777777" w:rsidR="00FE36FE" w:rsidRDefault="007233A2">
      <w:pPr>
        <w:pStyle w:val="ProductList-ClauseHeading"/>
        <w:outlineLvl w:val="3"/>
        <w:rPr>
          <w:rtl/>
        </w:rPr>
      </w:pPr>
      <w:r>
        <w:rPr>
          <w:rtl/>
        </w:rPr>
        <w:t>تراخيص الخادم (لكل نواة) - الترخيص حسب النواة الفعلية على خادم</w:t>
      </w:r>
    </w:p>
    <w:p w14:paraId="56339AB4" w14:textId="77777777" w:rsidR="00FE36FE" w:rsidRDefault="007233A2" w:rsidP="007233A2">
      <w:pPr>
        <w:pStyle w:val="ProductList-Bullet"/>
        <w:numPr>
          <w:ilvl w:val="0"/>
          <w:numId w:val="13"/>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w:t>
      </w:r>
    </w:p>
    <w:p w14:paraId="14C2DDCF" w14:textId="77777777" w:rsidR="00FE36FE" w:rsidRDefault="007233A2" w:rsidP="007233A2">
      <w:pPr>
        <w:pStyle w:val="ProductList-Bullet"/>
        <w:numPr>
          <w:ilvl w:val="0"/>
          <w:numId w:val="13"/>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أربعة تراخيص</w:t>
      </w:r>
      <w:r>
        <w:fldChar w:fldCharType="end"/>
      </w:r>
      <w:r>
        <w:t xml:space="preserve"> لكل معالج فعلي.</w:t>
      </w:r>
    </w:p>
    <w:p w14:paraId="12C40FB1" w14:textId="77777777" w:rsidR="00FE36FE" w:rsidRDefault="007233A2" w:rsidP="007233A2">
      <w:pPr>
        <w:pStyle w:val="ProductList-Bullet"/>
        <w:numPr>
          <w:ilvl w:val="0"/>
          <w:numId w:val="13"/>
        </w:numPr>
        <w:rPr>
          <w:rtl/>
        </w:rPr>
      </w:pPr>
      <w:r>
        <w:rPr>
          <w:rtl/>
        </w:rPr>
        <w:t xml:space="preserve">وبالنسبة للإصدار Enterprise، يمكن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المثبَّتة</w:t>
      </w:r>
      <w:r>
        <w:fldChar w:fldCharType="end"/>
      </w:r>
      <w:r>
        <w:t xml:space="preserve"> من برنامج الخادم الموجود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عدد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بحيث يكون مساويًا لعدد التراخيص المعينة له.</w:t>
      </w:r>
    </w:p>
    <w:p w14:paraId="069AA357" w14:textId="77777777" w:rsidR="00FE36FE" w:rsidRDefault="007233A2" w:rsidP="007233A2">
      <w:pPr>
        <w:pStyle w:val="ProductList-Bullet"/>
        <w:numPr>
          <w:ilvl w:val="0"/>
          <w:numId w:val="13"/>
        </w:numPr>
        <w:rPr>
          <w:rtl/>
        </w:rPr>
      </w:pPr>
      <w:r>
        <w:rPr>
          <w:rtl/>
        </w:rPr>
        <w:t xml:space="preserve">ولكل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إضافي إصدار Enterprise يعيِّنه العميل فوق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وفقًا للفقرة رقم 2 أعلاه، يجوز له استخدام 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إضافية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7578F042" w14:textId="77777777" w:rsidR="00FE36FE" w:rsidRDefault="007233A2" w:rsidP="007233A2">
      <w:pPr>
        <w:pStyle w:val="ProductList-Bullet"/>
        <w:numPr>
          <w:ilvl w:val="0"/>
          <w:numId w:val="13"/>
        </w:numPr>
        <w:rPr>
          <w:rtl/>
        </w:rPr>
      </w:pPr>
      <w:r>
        <w:rPr>
          <w:rtl/>
        </w:rPr>
        <w:t xml:space="preserve">وللإصدارات الأخرى،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فقط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3BA601E6" w14:textId="77777777" w:rsidR="00FE36FE" w:rsidRDefault="00FE36FE">
      <w:pPr>
        <w:pStyle w:val="ProductList-Body"/>
        <w:rPr>
          <w:rtl/>
        </w:rPr>
      </w:pPr>
    </w:p>
    <w:p w14:paraId="6AA39A03" w14:textId="77777777" w:rsidR="00FE36FE" w:rsidRDefault="007233A2">
      <w:pPr>
        <w:pStyle w:val="ProductList-ClauseHeading"/>
        <w:outlineLvl w:val="3"/>
        <w:rPr>
          <w:rtl/>
        </w:rPr>
      </w:pPr>
      <w:r>
        <w:rPr>
          <w:rtl/>
        </w:rPr>
        <w:t>تراخيص الخادم (لكل نواة) - الترخيص حسب بيئة نظام التشغيل الظاهرية الفردية</w:t>
      </w:r>
    </w:p>
    <w:p w14:paraId="21584D8B" w14:textId="77777777" w:rsidR="00FE36FE" w:rsidRDefault="007233A2" w:rsidP="007233A2">
      <w:pPr>
        <w:pStyle w:val="ProductList-Bullet"/>
        <w:numPr>
          <w:ilvl w:val="0"/>
          <w:numId w:val="14"/>
        </w:numPr>
        <w:rPr>
          <w:rtl/>
        </w:rPr>
      </w:pPr>
      <w:r>
        <w:rPr>
          <w:rtl/>
        </w:rPr>
        <w:t xml:space="preserve">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أي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شريطة أنه يحصل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خادم كافية كما هو موضح أدناه.</w:t>
      </w:r>
    </w:p>
    <w:p w14:paraId="53A388EA" w14:textId="77777777" w:rsidR="00FE36FE" w:rsidRDefault="007233A2" w:rsidP="007233A2">
      <w:pPr>
        <w:pStyle w:val="ProductList-Bullet"/>
        <w:numPr>
          <w:ilvl w:val="0"/>
          <w:numId w:val="14"/>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النوَيات الظاهرية</w:t>
      </w:r>
      <w:r>
        <w:fldChar w:fldCharType="end"/>
      </w:r>
      <w:r>
        <w:t xml:space="preserve"> الموجودة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وذلك وفقًا للحد الأدنى البالغ أربعة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من نموذج "لكل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w:t>
      </w:r>
    </w:p>
    <w:p w14:paraId="43C8546C" w14:textId="77777777" w:rsidR="00FE36FE" w:rsidRDefault="007233A2" w:rsidP="007233A2">
      <w:pPr>
        <w:pStyle w:val="ProductList-Bullet"/>
        <w:numPr>
          <w:ilvl w:val="0"/>
          <w:numId w:val="14"/>
        </w:numPr>
        <w:rPr>
          <w:rtl/>
        </w:rPr>
      </w:pPr>
      <w:r>
        <w:rPr>
          <w:rtl/>
        </w:rPr>
        <w:t xml:space="preserve">إذا تم تعيين أي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إلى 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فإن العميل يحتاج ترخيصًا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مخطط له. </w:t>
      </w:r>
    </w:p>
    <w:p w14:paraId="775B7DC9" w14:textId="77777777" w:rsidR="00FE36FE" w:rsidRDefault="007233A2">
      <w:pPr>
        <w:pStyle w:val="ProductList-Offering2Heading"/>
        <w:outlineLvl w:val="2"/>
        <w:rPr>
          <w:rtl/>
        </w:rPr>
      </w:pPr>
      <w:bookmarkStart w:id="27" w:name="_Sec544"/>
      <w:r>
        <w:rPr>
          <w:rtl/>
        </w:rPr>
        <w:t>خوادم الإدارة</w:t>
      </w:r>
      <w:bookmarkEnd w:id="27"/>
      <w:r>
        <w:fldChar w:fldCharType="begin"/>
      </w:r>
      <w:r>
        <w:instrText xml:space="preserve"> TC "</w:instrText>
      </w:r>
      <w:bookmarkStart w:id="28" w:name="_Toc57121879"/>
      <w:r>
        <w:instrText>خوادم الإدارة</w:instrText>
      </w:r>
      <w:bookmarkEnd w:id="28"/>
      <w:r>
        <w:instrText>" \l 3</w:instrText>
      </w:r>
      <w:r>
        <w:fldChar w:fldCharType="end"/>
      </w:r>
    </w:p>
    <w:p w14:paraId="0BF57DF6" w14:textId="77777777" w:rsidR="00FE36FE" w:rsidRDefault="007233A2">
      <w:pPr>
        <w:pStyle w:val="ProductList-ClauseHeading"/>
        <w:outlineLvl w:val="3"/>
        <w:rPr>
          <w:rtl/>
        </w:rPr>
      </w:pPr>
      <w:r>
        <w:rPr>
          <w:rtl/>
        </w:rPr>
        <w:t>تراخيص الإدارة</w:t>
      </w:r>
    </w:p>
    <w:p w14:paraId="63EDF63F" w14:textId="77777777" w:rsidR="00FE36FE" w:rsidRDefault="007233A2">
      <w:pPr>
        <w:pStyle w:val="ProductList-Body"/>
        <w:rPr>
          <w:rtl/>
        </w:rPr>
      </w:pPr>
      <w:r>
        <w:rPr>
          <w:rtl/>
        </w:rPr>
        <w:t>‏</w:t>
      </w:r>
      <w:dir w:val="rtl">
        <w:r>
          <w:rPr>
            <w:rtl/>
          </w:rPr>
          <w:t>يحدد إصدارُ ترخيص الإدارة، وليس إصدار البرنامج المستخدم، إصدارَ شروط الترخيص المعمول بها (بما في ذلك الاستخدام بموجب حقوق الرجوع إلى إصدار أقدم على الرغم من تعارض الشروط).</w:t>
        </w:r>
        <w:r>
          <w:rPr>
            <w:rtl/>
          </w:rPr>
          <w:t xml:space="preserve">‬ </w:t>
        </w:r>
        <w:r w:rsidR="00313CD4">
          <w:t>‬</w:t>
        </w:r>
      </w:dir>
    </w:p>
    <w:p w14:paraId="3B0CAB59" w14:textId="77777777" w:rsidR="00FE36FE" w:rsidRDefault="00FE36FE">
      <w:pPr>
        <w:pStyle w:val="ProductList-Body"/>
        <w:rPr>
          <w:rtl/>
        </w:rPr>
      </w:pPr>
    </w:p>
    <w:p w14:paraId="701654B7" w14:textId="77777777" w:rsidR="00FE36FE" w:rsidRDefault="007233A2">
      <w:pPr>
        <w:pStyle w:val="ProductList-ClauseHeading"/>
        <w:outlineLvl w:val="3"/>
        <w:rPr>
          <w:rtl/>
        </w:rPr>
      </w:pPr>
      <w:r>
        <w:rPr>
          <w:rtl/>
        </w:rPr>
        <w:t>تراخيص إدارة الخادم (لكل نواة)</w:t>
      </w:r>
    </w:p>
    <w:p w14:paraId="23BCD317" w14:textId="77777777" w:rsidR="00FE36FE" w:rsidRDefault="007233A2" w:rsidP="007233A2">
      <w:pPr>
        <w:pStyle w:val="ProductList-Bullet"/>
        <w:numPr>
          <w:ilvl w:val="0"/>
          <w:numId w:val="15"/>
        </w:numPr>
        <w:rPr>
          <w:rtl/>
        </w:rPr>
      </w:pPr>
      <w:r>
        <w:rPr>
          <w:rtl/>
        </w:rPr>
        <w:t xml:space="preserve">يجوز للعميل استخدام البرنامج على Azure أو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للاستخدام* بواسطته من أجل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إدارة 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الحصول على تراخيص إدارة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 xml:space="preserve"> الكافية كما هو موضح فيما يلي. </w:t>
        </w:r>
        <w:r w:rsidR="00313CD4">
          <w:t>‬</w:t>
        </w:r>
      </w:dir>
    </w:p>
    <w:p w14:paraId="1DFACE55" w14:textId="77777777" w:rsidR="00FE36FE" w:rsidRDefault="007233A2" w:rsidP="007233A2">
      <w:pPr>
        <w:pStyle w:val="ProductList-Bullet"/>
        <w:numPr>
          <w:ilvl w:val="0"/>
          <w:numId w:val="15"/>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w:t>
      </w:r>
    </w:p>
    <w:p w14:paraId="39CA5677" w14:textId="77777777" w:rsidR="00FE36FE" w:rsidRDefault="007233A2" w:rsidP="007233A2">
      <w:pPr>
        <w:pStyle w:val="ProductList-Bullet"/>
        <w:numPr>
          <w:ilvl w:val="0"/>
          <w:numId w:val="15"/>
        </w:numPr>
        <w:rPr>
          <w:rtl/>
        </w:rPr>
      </w:pPr>
      <w:r>
        <w:rPr>
          <w:rtl/>
        </w:rPr>
        <w:t xml:space="preserve">يسمح الإصدار Datacenter باستخدام برنامج الخادم في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14:paraId="2263E6ED" w14:textId="77777777" w:rsidR="00FE36FE" w:rsidRDefault="007233A2" w:rsidP="007233A2">
      <w:pPr>
        <w:pStyle w:val="ProductList-Bullet"/>
        <w:numPr>
          <w:ilvl w:val="0"/>
          <w:numId w:val="15"/>
        </w:numPr>
        <w:rPr>
          <w:rtl/>
        </w:rPr>
      </w:pPr>
      <w:r>
        <w:rPr>
          <w:rtl/>
        </w:rPr>
        <w:t xml:space="preserve">إصدار Standard: </w:t>
      </w:r>
    </w:p>
    <w:p w14:paraId="6D9EE7D0" w14:textId="77777777" w:rsidR="00FE36FE" w:rsidRDefault="007233A2" w:rsidP="007233A2">
      <w:pPr>
        <w:pStyle w:val="ProductList-Bullet"/>
        <w:numPr>
          <w:ilvl w:val="1"/>
          <w:numId w:val="15"/>
        </w:numPr>
        <w:rPr>
          <w:rtl/>
        </w:rPr>
      </w:pPr>
      <w:r>
        <w:rPr>
          <w:rtl/>
        </w:rPr>
        <w:t xml:space="preserve">يسمح الإصدار Standard باستخدام البرنامج لإدارة ما يصل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04300EFA" w14:textId="77777777" w:rsidR="00FE36FE" w:rsidRDefault="007233A2" w:rsidP="007233A2">
      <w:pPr>
        <w:pStyle w:val="ProductList-Bullet"/>
        <w:numPr>
          <w:ilvl w:val="1"/>
          <w:numId w:val="15"/>
        </w:numPr>
        <w:rPr>
          <w:rtl/>
        </w:rPr>
      </w:pPr>
      <w:r>
        <w:rPr>
          <w:rtl/>
        </w:rPr>
        <w:t xml:space="preserve">يسمح الإصدار Standard بإدارة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ظاهريتين)،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14:paraId="42BB3C66" w14:textId="77777777" w:rsidR="00FE36FE" w:rsidRDefault="007233A2" w:rsidP="007233A2">
      <w:pPr>
        <w:pStyle w:val="ProductList-Bullet"/>
        <w:numPr>
          <w:ilvl w:val="1"/>
          <w:numId w:val="15"/>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w:t>
      </w:r>
    </w:p>
    <w:p w14:paraId="2408FC02" w14:textId="77777777" w:rsidR="00FE36FE" w:rsidRDefault="007233A2" w:rsidP="007233A2">
      <w:pPr>
        <w:pStyle w:val="ProductList-Bullet"/>
        <w:numPr>
          <w:ilvl w:val="0"/>
          <w:numId w:val="15"/>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 xml:space="preserve"> تتطلب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إدارة الخادم</w:t>
      </w:r>
      <w:r>
        <w:fldChar w:fldCharType="end"/>
      </w:r>
      <w:r>
        <w:t xml:space="preserve">. </w:t>
      </w:r>
    </w:p>
    <w:p w14:paraId="07B8A23C" w14:textId="77777777" w:rsidR="00FE36FE" w:rsidRDefault="00FE36FE">
      <w:pPr>
        <w:pStyle w:val="ProductList-Body"/>
        <w:rPr>
          <w:rtl/>
        </w:rPr>
      </w:pPr>
    </w:p>
    <w:p w14:paraId="5134928A" w14:textId="77777777" w:rsidR="00FE36FE" w:rsidRDefault="007233A2">
      <w:pPr>
        <w:pStyle w:val="ProductList-ClauseHeading"/>
        <w:outlineLvl w:val="3"/>
        <w:rPr>
          <w:rtl/>
        </w:rPr>
      </w:pPr>
      <w:r>
        <w:rPr>
          <w:rtl/>
        </w:rPr>
        <w:t>تراخيص إدارة العميل (لكل بيئة نظام تشغيل أو لكل مستخدم)</w:t>
      </w:r>
    </w:p>
    <w:p w14:paraId="68E6A18E" w14:textId="77777777" w:rsidR="00FE36FE" w:rsidRDefault="007233A2" w:rsidP="007233A2">
      <w:pPr>
        <w:pStyle w:val="ProductList-Bullet"/>
        <w:numPr>
          <w:ilvl w:val="0"/>
          <w:numId w:val="16"/>
        </w:numPr>
        <w:rPr>
          <w:rtl/>
        </w:rPr>
      </w:pPr>
      <w:r>
        <w:rPr>
          <w:rtl/>
        </w:rPr>
        <w:t xml:space="preserve">يجوز للعميل استخدام البرنامج على Azure أو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للاستخدام* في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على الأجهزة المستخدمة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لكل ترخيص إدارة عميل يحصل عليه العميل.</w:t>
        </w:r>
        <w:r w:rsidR="00313CD4">
          <w:t>‬</w:t>
        </w:r>
      </w:dir>
    </w:p>
    <w:p w14:paraId="72D0B43A" w14:textId="77777777" w:rsidR="00FE36FE" w:rsidRDefault="007233A2" w:rsidP="007233A2">
      <w:pPr>
        <w:pStyle w:val="ProductList-Bullet"/>
        <w:numPr>
          <w:ilvl w:val="0"/>
          <w:numId w:val="16"/>
        </w:numPr>
        <w:rPr>
          <w:rtl/>
        </w:rPr>
      </w:pPr>
      <w:r>
        <w:rPr>
          <w:rtl/>
        </w:rPr>
        <w:t xml:space="preserve">  تتطلب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غير أنظمة تشغيل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 xml:space="preserve"> تراخيص إدارة عميل أو </w:t>
      </w:r>
      <w:r>
        <w:fldChar w:fldCharType="begin"/>
      </w:r>
      <w:r>
        <w:instrText xml:space="preserve"> AutoTextList   \s NoStyle \t "الترخيص المكافئ لترخيص الإدارة يعني ترخيص اشتراك المستخدم المحدد في جدول "ترخيص الإدارة" الخاص بالمنتج، أو مجموعة ترخيص وصول العميل أو ترخيص الاشتراك، كما هو محدد في جدول التراخيص المكافئة لترخيص الإدارة. (راجع المسرد للاطلاع على التعريف الكامل)" </w:instrText>
      </w:r>
      <w:r>
        <w:fldChar w:fldCharType="separate"/>
      </w:r>
      <w:r>
        <w:rPr>
          <w:color w:val="0563C1"/>
        </w:rPr>
        <w:t>تراخيص مكافئة لتراخيص الإدارة</w:t>
      </w:r>
      <w:r>
        <w:fldChar w:fldCharType="end"/>
      </w:r>
      <w:r>
        <w:t>.</w:t>
      </w:r>
    </w:p>
    <w:p w14:paraId="4B9F07A3" w14:textId="77777777" w:rsidR="00FE36FE" w:rsidRDefault="007233A2" w:rsidP="007233A2">
      <w:pPr>
        <w:pStyle w:val="ProductList-Bullet"/>
        <w:numPr>
          <w:ilvl w:val="0"/>
          <w:numId w:val="16"/>
        </w:numPr>
        <w:rPr>
          <w:rtl/>
        </w:rPr>
      </w:pPr>
      <w:r>
        <w:rPr>
          <w:rtl/>
        </w:rPr>
        <w:t xml:space="preserve">يعتمد عدد تراخيص إدارة العميل المطلوبة على نوع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لكل مستخدم) المعين.</w:t>
      </w:r>
    </w:p>
    <w:p w14:paraId="2EF4C7B7" w14:textId="77777777" w:rsidR="00FE36FE" w:rsidRDefault="007233A2" w:rsidP="007233A2">
      <w:pPr>
        <w:pStyle w:val="ProductList-Bullet"/>
        <w:numPr>
          <w:ilvl w:val="0"/>
          <w:numId w:val="16"/>
        </w:numPr>
        <w:rPr>
          <w:rtl/>
        </w:rPr>
      </w:pPr>
      <w:r>
        <w:rPr>
          <w:rtl/>
        </w:rPr>
        <w:t xml:space="preserve">تتطلب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يصل إليها أكثر من مستخدم واحد ترخيص إدارة عميل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أو ترخيص إدارة عميل المستخدم لكل مستخدم.</w:t>
      </w:r>
    </w:p>
    <w:p w14:paraId="7F9E869A" w14:textId="77777777" w:rsidR="00FE36FE" w:rsidRDefault="007233A2">
      <w:pPr>
        <w:pStyle w:val="ProductList-Body"/>
        <w:rPr>
          <w:rtl/>
        </w:rPr>
      </w:pPr>
      <w:r>
        <w:rPr>
          <w:rtl/>
        </w:rPr>
        <w:t xml:space="preserve">*يخضع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يديره أو يتحكم به أي كيان بخلاف العميل أو شركاته التابعة لبند </w:t>
      </w:r>
      <w:hyperlink w:anchor="_Sec537">
        <w:r>
          <w:rPr>
            <w:color w:val="00467F"/>
            <w:u w:val="single"/>
            <w:rtl/>
          </w:rPr>
          <w:t>"إدارة تعهيد البرمجيات"</w:t>
        </w:r>
      </w:hyperlink>
      <w:r>
        <w:rPr>
          <w:rtl/>
        </w:rPr>
        <w:t>.</w:t>
      </w:r>
    </w:p>
    <w:p w14:paraId="7F9EBAF3" w14:textId="77777777" w:rsidR="00FE36FE" w:rsidRDefault="00FE36FE">
      <w:pPr>
        <w:pStyle w:val="ProductList-Body"/>
        <w:rPr>
          <w:rtl/>
        </w:rPr>
      </w:pPr>
    </w:p>
    <w:p w14:paraId="077709F8" w14:textId="77777777" w:rsidR="00FE36FE" w:rsidRDefault="007233A2">
      <w:pPr>
        <w:pStyle w:val="ProductList-ClauseHeading"/>
        <w:outlineLvl w:val="3"/>
        <w:rPr>
          <w:rtl/>
        </w:rPr>
      </w:pPr>
      <w:r>
        <w:rPr>
          <w:rtl/>
        </w:rPr>
        <w:t>لا يلزم توفر تراخيص إدارة بشأن:</w:t>
      </w:r>
    </w:p>
    <w:p w14:paraId="7CC63526" w14:textId="77777777" w:rsidR="00FE36FE" w:rsidRDefault="007233A2" w:rsidP="007233A2">
      <w:pPr>
        <w:pStyle w:val="ProductList-Bullet"/>
        <w:numPr>
          <w:ilvl w:val="0"/>
          <w:numId w:val="17"/>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لا يوجد بها أي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مثيلات عاملة</w:t>
      </w:r>
      <w:r>
        <w:fldChar w:fldCharType="end"/>
      </w:r>
      <w:r>
        <w:t xml:space="preserve"> للبرنامج،</w:t>
      </w:r>
    </w:p>
    <w:p w14:paraId="5AF1ECA3" w14:textId="77777777" w:rsidR="00FE36FE" w:rsidRDefault="007233A2" w:rsidP="007233A2">
      <w:pPr>
        <w:pStyle w:val="ProductList-Bullet"/>
        <w:numPr>
          <w:ilvl w:val="0"/>
          <w:numId w:val="17"/>
        </w:numPr>
        <w:rPr>
          <w:rtl/>
        </w:rPr>
      </w:pPr>
      <w:r>
        <w:rPr>
          <w:rtl/>
        </w:rPr>
        <w:t>أو أيٍّ من أجهزة البنية الأساسية لشبكة العميل التي تعمل بمفردها بغرض إرسال بيانات الشبكة ولا تعمل باستخدام برنامج Windows Server.</w:t>
      </w:r>
    </w:p>
    <w:p w14:paraId="0E10108B" w14:textId="77777777" w:rsidR="00FE36FE" w:rsidRDefault="007233A2" w:rsidP="007233A2">
      <w:pPr>
        <w:pStyle w:val="ProductList-Bullet"/>
        <w:numPr>
          <w:ilvl w:val="0"/>
          <w:numId w:val="17"/>
        </w:numPr>
        <w:rPr>
          <w:rtl/>
        </w:rPr>
      </w:pPr>
      <w:r>
        <w:rPr>
          <w:rtl/>
        </w:rPr>
        <w:t xml:space="preserve">أو تحويل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من فعلية إلى ظاهرية،</w:t>
      </w:r>
    </w:p>
    <w:p w14:paraId="19576A7B" w14:textId="77777777" w:rsidR="00FE36FE" w:rsidRDefault="007233A2" w:rsidP="007233A2">
      <w:pPr>
        <w:pStyle w:val="ProductList-Bullet"/>
        <w:numPr>
          <w:ilvl w:val="0"/>
          <w:numId w:val="17"/>
        </w:numPr>
        <w:rPr>
          <w:rtl/>
        </w:rPr>
      </w:pPr>
      <w:r>
        <w:rPr>
          <w:rtl/>
        </w:rPr>
        <w:t>أو أي جهاز تتم مراقبته أو إدارته بشكل فردي لمعرفة حالة مكونات الأجهزة الخاصة به فيما يتعلق بدرجة حرارة النظام أو سرعة المروحة أو إيقاف/تشغيل الطاقة أو إعادة تعيين النظام أو توفر وحدة المعالجة المركزية.</w:t>
      </w:r>
    </w:p>
    <w:p w14:paraId="499CBD2F" w14:textId="77777777" w:rsidR="00FE36FE" w:rsidRDefault="00FE36FE">
      <w:pPr>
        <w:pStyle w:val="ProductList-Body"/>
        <w:rPr>
          <w:rtl/>
        </w:rPr>
      </w:pPr>
    </w:p>
    <w:p w14:paraId="1D129F60" w14:textId="77777777" w:rsidR="00FE36FE" w:rsidRDefault="007233A2">
      <w:pPr>
        <w:pStyle w:val="ProductList-ClauseHeading"/>
        <w:outlineLvl w:val="3"/>
        <w:rPr>
          <w:rtl/>
        </w:rPr>
      </w:pPr>
      <w:r>
        <w:rPr>
          <w:rtl/>
        </w:rPr>
        <w:lastRenderedPageBreak/>
        <w:t>مجموعات البيانات</w:t>
      </w:r>
    </w:p>
    <w:p w14:paraId="6E78DD8B" w14:textId="77777777" w:rsidR="00FE36FE" w:rsidRDefault="007233A2">
      <w:pPr>
        <w:pStyle w:val="ProductList-Body"/>
        <w:rPr>
          <w:rtl/>
        </w:rPr>
      </w:pPr>
      <w:r>
        <w:rPr>
          <w:rtl/>
        </w:rPr>
        <w:t>لا يجوز للعميل نسخ أو توزيع أي مجموعة بيانات (أو أي جزء من مجموعة بيانات) تكون مضمنة في البرنامج.</w:t>
      </w:r>
    </w:p>
    <w:p w14:paraId="2DD81C20" w14:textId="77777777" w:rsidR="00FE36FE" w:rsidRDefault="007233A2">
      <w:pPr>
        <w:pStyle w:val="ProductList-Offering2Heading"/>
        <w:outlineLvl w:val="2"/>
        <w:rPr>
          <w:rtl/>
        </w:rPr>
      </w:pPr>
      <w:bookmarkStart w:id="29" w:name="_Sec545"/>
      <w:r>
        <w:rPr>
          <w:rtl/>
        </w:rPr>
        <w:t>خوادم خاصة</w:t>
      </w:r>
      <w:bookmarkEnd w:id="29"/>
      <w:r>
        <w:fldChar w:fldCharType="begin"/>
      </w:r>
      <w:r>
        <w:instrText xml:space="preserve"> TC "</w:instrText>
      </w:r>
      <w:bookmarkStart w:id="30" w:name="_Toc57121880"/>
      <w:r>
        <w:instrText>خوادم خاصة</w:instrText>
      </w:r>
      <w:bookmarkEnd w:id="30"/>
      <w:r>
        <w:instrText>" \l 3</w:instrText>
      </w:r>
      <w:r>
        <w:fldChar w:fldCharType="end"/>
      </w:r>
    </w:p>
    <w:p w14:paraId="56BBD090" w14:textId="77777777" w:rsidR="00FE36FE" w:rsidRDefault="007233A2">
      <w:pPr>
        <w:pStyle w:val="ProductList-ClauseHeading"/>
        <w:outlineLvl w:val="3"/>
        <w:rPr>
          <w:rtl/>
        </w:rPr>
      </w:pPr>
      <w:r>
        <w:rPr>
          <w:rtl/>
        </w:rPr>
        <w:t>تراخيص الخادم (لكل مثيل)</w:t>
      </w:r>
    </w:p>
    <w:p w14:paraId="7E3D1573" w14:textId="77777777" w:rsidR="00FE36FE" w:rsidRDefault="007233A2">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يحصل عليه.</w:t>
      </w:r>
    </w:p>
    <w:p w14:paraId="086CE7A0" w14:textId="77777777" w:rsidR="00FE36FE" w:rsidRDefault="007233A2">
      <w:pPr>
        <w:pStyle w:val="ProductList-Offering2Heading"/>
        <w:outlineLvl w:val="2"/>
        <w:rPr>
          <w:rtl/>
        </w:rPr>
      </w:pPr>
      <w:bookmarkStart w:id="31" w:name="_Sec546"/>
      <w:r>
        <w:rPr>
          <w:rtl/>
        </w:rPr>
        <w:t>أدوات المطور</w:t>
      </w:r>
      <w:bookmarkEnd w:id="31"/>
      <w:r>
        <w:fldChar w:fldCharType="begin"/>
      </w:r>
      <w:r>
        <w:instrText xml:space="preserve"> TC "</w:instrText>
      </w:r>
      <w:bookmarkStart w:id="32" w:name="_Toc57121881"/>
      <w:r>
        <w:instrText>أدوات المطور</w:instrText>
      </w:r>
      <w:bookmarkEnd w:id="32"/>
      <w:r>
        <w:instrText>" \l 3</w:instrText>
      </w:r>
      <w:r>
        <w:fldChar w:fldCharType="end"/>
      </w:r>
    </w:p>
    <w:p w14:paraId="54FE8891" w14:textId="77777777" w:rsidR="00FE36FE" w:rsidRDefault="007233A2">
      <w:pPr>
        <w:pStyle w:val="ProductList-ClauseHeading"/>
        <w:outlineLvl w:val="3"/>
        <w:rPr>
          <w:rtl/>
        </w:rPr>
      </w:pPr>
      <w:r>
        <w:rPr>
          <w:rtl/>
        </w:rPr>
        <w:t>تراخيص المستخدم</w:t>
      </w:r>
    </w:p>
    <w:p w14:paraId="43C9F94B" w14:textId="77777777" w:rsidR="00FE36FE" w:rsidRDefault="007233A2" w:rsidP="007233A2">
      <w:pPr>
        <w:pStyle w:val="ProductList-Bullet"/>
        <w:numPr>
          <w:ilvl w:val="0"/>
          <w:numId w:val="18"/>
        </w:numPr>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لمستخدم مرخص</w:t>
      </w:r>
      <w:r>
        <w:fldChar w:fldCharType="end"/>
      </w:r>
      <w:r>
        <w:t xml:space="preserve"> واحد استخدام أي عدد من نُسخ البرنامج وأي إصدار سابق على أي جهاز مخصص لاستخدام العميل لكل ترخيص يحصل عليه. يخضع أي جهاز مخصص يديره أو يتحكم به أي كيان بخلاف العميل أو شركاته التابعة لبند</w:t>
      </w:r>
      <w:hyperlink w:anchor="_Sec537">
        <w:r>
          <w:rPr>
            <w:color w:val="00467F"/>
            <w:u w:val="single"/>
            <w:rtl/>
          </w:rPr>
          <w:t xml:space="preserve"> "إدارة تعهيد البرمجيات"</w:t>
        </w:r>
      </w:hyperlink>
      <w:r>
        <w:rPr>
          <w:rtl/>
        </w:rPr>
        <w:t>.</w:t>
      </w:r>
    </w:p>
    <w:p w14:paraId="366D8B30" w14:textId="77777777" w:rsidR="00FE36FE" w:rsidRDefault="007233A2" w:rsidP="007233A2">
      <w:pPr>
        <w:pStyle w:val="ProductList-Bullet"/>
        <w:numPr>
          <w:ilvl w:val="0"/>
          <w:numId w:val="18"/>
        </w:numPr>
        <w:rPr>
          <w:rtl/>
        </w:rPr>
      </w:pPr>
      <w:r>
        <w:rPr>
          <w:rtl/>
        </w:rPr>
        <w:t xml:space="preserve">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استخدام البرنامج للتقييم وتصميم برامج العميل وتطويرها واختبارها وعرضها. تتضمن هذه الحقوق استخدام البرنامج في محاكاة بيئة مستخدم نهائي لتشخيص المشكلات المتعلقة بالبرامج الخاصة به.</w:t>
      </w:r>
    </w:p>
    <w:p w14:paraId="23817B38" w14:textId="77777777" w:rsidR="00FE36FE" w:rsidRDefault="007233A2" w:rsidP="007233A2">
      <w:pPr>
        <w:pStyle w:val="ProductList-Bullet"/>
        <w:numPr>
          <w:ilvl w:val="0"/>
          <w:numId w:val="18"/>
        </w:numPr>
        <w:rPr>
          <w:rtl/>
        </w:rPr>
      </w:pPr>
      <w:r>
        <w:rPr>
          <w:rtl/>
        </w:rPr>
        <w:t xml:space="preserve">والبرنامج ليس مرخصًا للاستخدام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14:paraId="3960D176" w14:textId="77777777" w:rsidR="00FE36FE" w:rsidRDefault="00FE36FE">
      <w:pPr>
        <w:pStyle w:val="ProductList-Body"/>
        <w:rPr>
          <w:rtl/>
        </w:rPr>
      </w:pPr>
    </w:p>
    <w:p w14:paraId="52506599" w14:textId="77777777" w:rsidR="00FE36FE" w:rsidRDefault="007233A2">
      <w:pPr>
        <w:pStyle w:val="ProductList-ClauseHeading"/>
        <w:outlineLvl w:val="3"/>
        <w:rPr>
          <w:rtl/>
        </w:rPr>
      </w:pPr>
      <w:r>
        <w:rPr>
          <w:rtl/>
        </w:rPr>
        <w:t>شروط الترخيص الإضافية لاشتراكات Visual Studio</w:t>
      </w:r>
    </w:p>
    <w:p w14:paraId="71566E3A" w14:textId="77777777" w:rsidR="00FE36FE" w:rsidRDefault="007233A2">
      <w:pPr>
        <w:pStyle w:val="ProductList-Body"/>
        <w:rPr>
          <w:rtl/>
        </w:rPr>
      </w:pPr>
      <w:r>
        <w:rPr>
          <w:rtl/>
        </w:rPr>
        <w:t xml:space="preserve">بالإضافة إلى الحقوق الواردة في شروط نموذج الترخيص، يجوز للعميل تخصيص اشتراك Visual Studio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فيما يتعلق باشتراكات Visual Studio، "البرنامج" يعني البرنامج الذي تتم إتاحته على مستوى اشتراك العميل عبر تنزيلات المشترك في اشتراك Visual Studio. لا يجوز استخدام أي خدمة عبر الإنترنت تم توفيرها باستخدام اشتراك Visual Studio الخاص بالعميل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14:paraId="1BCFAA7F" w14:textId="77777777" w:rsidR="00FE36FE" w:rsidRDefault="00FE36FE">
      <w:pPr>
        <w:pStyle w:val="ProductList-Body"/>
        <w:rPr>
          <w:rtl/>
        </w:rPr>
      </w:pPr>
    </w:p>
    <w:p w14:paraId="08CC94B2" w14:textId="77777777" w:rsidR="00FE36FE" w:rsidRDefault="007233A2">
      <w:pPr>
        <w:pStyle w:val="ProductList-SubClauseHeading"/>
        <w:outlineLvl w:val="4"/>
        <w:rPr>
          <w:rtl/>
        </w:rPr>
      </w:pPr>
      <w:r>
        <w:rPr>
          <w:rtl/>
        </w:rPr>
        <w:t>تشغيل البرنامج على خدمات Microsoft Azure</w:t>
      </w:r>
    </w:p>
    <w:p w14:paraId="2B7119E0" w14:textId="77777777" w:rsidR="00FE36FE" w:rsidRDefault="007233A2" w:rsidP="007233A2">
      <w:pPr>
        <w:pStyle w:val="ProductList-Bullet"/>
        <w:numPr>
          <w:ilvl w:val="1"/>
          <w:numId w:val="19"/>
        </w:numPr>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تشغيل البرنامج على خدمات Microsoft Azure أثناء مدة اشتراك Visual Studio الخاصة به.</w:t>
      </w:r>
    </w:p>
    <w:p w14:paraId="2CFA7C78" w14:textId="77777777" w:rsidR="00FE36FE" w:rsidRDefault="007233A2" w:rsidP="007233A2">
      <w:pPr>
        <w:pStyle w:val="ProductList-Bullet"/>
        <w:numPr>
          <w:ilvl w:val="1"/>
          <w:numId w:val="19"/>
        </w:numPr>
        <w:rPr>
          <w:rtl/>
        </w:rPr>
      </w:pPr>
      <w:r>
        <w:rPr>
          <w:rtl/>
        </w:rPr>
        <w:t>يخضع استخدام البرنامج للبنود والشروط الواردة باتفاقية الترخيص المجمع المبرمة مع العميل وأي شروط ترد مع البرنامج.</w:t>
      </w:r>
    </w:p>
    <w:p w14:paraId="2085D61F" w14:textId="77777777" w:rsidR="00FE36FE" w:rsidRDefault="007233A2" w:rsidP="007233A2">
      <w:pPr>
        <w:pStyle w:val="ProductList-Bullet"/>
        <w:numPr>
          <w:ilvl w:val="1"/>
          <w:numId w:val="19"/>
        </w:numPr>
        <w:rPr>
          <w:rtl/>
        </w:rPr>
      </w:pPr>
      <w:r>
        <w:rPr>
          <w:rtl/>
        </w:rPr>
        <w:t xml:space="preserve">تنطبق شروط نموذج ترخيص أدوات المطور على استخدام البرنامج وعروض التطوير/الاختبار باستخدام Azure، باستثناء أنه 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تشغيل برنامج Office Professional Plus أو System Center Virtual Machine Manager للاستخدام بغرض الإنتاج على خدمات Microsoft Azure.</w:t>
      </w:r>
    </w:p>
    <w:p w14:paraId="49742486" w14:textId="77777777" w:rsidR="00FE36FE" w:rsidRDefault="00FE36FE">
      <w:pPr>
        <w:pStyle w:val="ProductList-BodyIndented"/>
        <w:rPr>
          <w:rtl/>
        </w:rPr>
      </w:pPr>
    </w:p>
    <w:p w14:paraId="07AA0A8A" w14:textId="77777777" w:rsidR="00FE36FE" w:rsidRDefault="007233A2">
      <w:pPr>
        <w:pStyle w:val="ProductList-SubClauseHeading"/>
        <w:outlineLvl w:val="4"/>
        <w:rPr>
          <w:rtl/>
        </w:rPr>
      </w:pPr>
      <w:r>
        <w:rPr>
          <w:rtl/>
        </w:rPr>
        <w:t>متطلبات إضافية</w:t>
      </w:r>
    </w:p>
    <w:p w14:paraId="21630C27" w14:textId="77777777" w:rsidR="00FE36FE" w:rsidRDefault="007233A2">
      <w:pPr>
        <w:pStyle w:val="ProductList-BodyIndented"/>
        <w:rPr>
          <w:rtl/>
        </w:rPr>
      </w:pPr>
      <w:r>
        <w:rPr>
          <w:rtl/>
        </w:rPr>
        <w:t>لتشغيل البرنامج على خدمات Microsoft Azure، يجب على العميل تنشيط اشتراك Visual Studio الخاص به عن طريق ربط حساب Microsoft الخاص به باشتراك Visual Studio.</w:t>
      </w:r>
    </w:p>
    <w:p w14:paraId="6FD5FA99" w14:textId="77777777" w:rsidR="00FE36FE" w:rsidRDefault="00FE36FE">
      <w:pPr>
        <w:pStyle w:val="ProductList-BodyIndented"/>
        <w:rPr>
          <w:rtl/>
        </w:rPr>
      </w:pPr>
    </w:p>
    <w:p w14:paraId="7EFBB5E4" w14:textId="77777777" w:rsidR="00FE36FE" w:rsidRDefault="007233A2">
      <w:pPr>
        <w:pStyle w:val="ProductList-SubClauseHeading"/>
        <w:outlineLvl w:val="4"/>
        <w:rPr>
          <w:rtl/>
        </w:rPr>
      </w:pPr>
      <w:r>
        <w:rPr>
          <w:rtl/>
        </w:rPr>
        <w:t>اختبار القبول والملاحظات</w:t>
      </w:r>
    </w:p>
    <w:p w14:paraId="197DE4D7" w14:textId="77777777" w:rsidR="00FE36FE" w:rsidRDefault="007233A2">
      <w:pPr>
        <w:pStyle w:val="ProductList-BodyIndented"/>
        <w:rPr>
          <w:rtl/>
        </w:rPr>
      </w:pPr>
      <w:r>
        <w:rPr>
          <w:rtl/>
        </w:rPr>
        <w:t>يجوز للمستخدمين التابعين للعميل الوصول إلى البرنامج، والخدمات عبر الإنترنت التي تم توفيرها باستخدام اشتراك Visual Studio الخاص بالعميل، لأداء اختبارات القبول أو لتقديم ملاحظات على البرامج الخاصة به.</w:t>
      </w:r>
    </w:p>
    <w:p w14:paraId="0DC0CD12" w14:textId="77777777" w:rsidR="00FE36FE" w:rsidRDefault="00FE36FE">
      <w:pPr>
        <w:pStyle w:val="ProductList-BodyIndented"/>
        <w:rPr>
          <w:rtl/>
        </w:rPr>
      </w:pPr>
    </w:p>
    <w:p w14:paraId="3887F186" w14:textId="77777777" w:rsidR="00FE36FE" w:rsidRDefault="007233A2">
      <w:pPr>
        <w:pStyle w:val="ProductList-SubClauseHeading"/>
        <w:outlineLvl w:val="4"/>
        <w:rPr>
          <w:rtl/>
        </w:rPr>
      </w:pPr>
      <w:r>
        <w:rPr>
          <w:rtl/>
        </w:rPr>
        <w:t>خدمات سطح المكتب البعيد Windows Server 2016</w:t>
      </w:r>
    </w:p>
    <w:p w14:paraId="52496E2E" w14:textId="77777777" w:rsidR="00FE36FE" w:rsidRDefault="007233A2">
      <w:pPr>
        <w:pStyle w:val="ProductList-BodyIndented"/>
        <w:rPr>
          <w:rtl/>
        </w:rPr>
      </w:pPr>
      <w:r>
        <w:rPr>
          <w:rtl/>
        </w:rPr>
        <w:t>يجوز لما يصل إلى 200 مستخدم مجهول استخدام ميزة خدمات سطح المكتب البعيد لبرنامج Windows Server في نفس الوقت للوصول إلى العروض التوضيحية لبرامج العميل عبر الإنترنت.</w:t>
      </w:r>
    </w:p>
    <w:p w14:paraId="6614C602" w14:textId="77777777" w:rsidR="00FE36FE" w:rsidRDefault="00FE36FE">
      <w:pPr>
        <w:pStyle w:val="ProductList-BodyIndented"/>
        <w:rPr>
          <w:rtl/>
        </w:rPr>
      </w:pPr>
    </w:p>
    <w:p w14:paraId="45FD18C3" w14:textId="77777777" w:rsidR="00FE36FE" w:rsidRDefault="007233A2">
      <w:pPr>
        <w:pStyle w:val="ProductList-SubClauseHeading"/>
        <w:outlineLvl w:val="4"/>
        <w:rPr>
          <w:rtl/>
        </w:rPr>
      </w:pPr>
      <w:r>
        <w:rPr>
          <w:rtl/>
        </w:rPr>
        <w:t>المنتج المضمن في Windows</w:t>
      </w:r>
    </w:p>
    <w:p w14:paraId="19ABC91C" w14:textId="77777777" w:rsidR="00FE36FE" w:rsidRDefault="007233A2">
      <w:pPr>
        <w:pStyle w:val="ProductList-BodyIndented"/>
        <w:rPr>
          <w:rtl/>
        </w:rPr>
      </w:pPr>
      <w:r>
        <w:rPr>
          <w:rtl/>
        </w:rPr>
        <w:t xml:space="preserve">يتم ترخيص كل منتج Windows Embedded بموجب الشروط المرفقة به، بما في ذلك أي التزامات من Microsoft فيما يتعلق بالدفاع عن ادعاءات الانتهاك وسوء الاستخدام. تستبدل هذه الشروط تلك الشروط المقابلة الواردة في اتفاقية الترخيص المجمع المبرمة مع العميل. 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تثبيت واستخدام عدد غير محدود من النُسخ لمنتج Windows Embedded المرخص.</w:t>
      </w:r>
    </w:p>
    <w:p w14:paraId="6E4EE999" w14:textId="77777777" w:rsidR="00FE36FE" w:rsidRDefault="00FE36FE">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FE36FE" w14:paraId="7D078C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6475C9"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25AF1E01" w14:textId="77777777" w:rsidR="00FE36FE" w:rsidRDefault="00FE36FE">
      <w:pPr>
        <w:pStyle w:val="ProductList-BodyIndented"/>
        <w:rPr>
          <w:rtl/>
        </w:rPr>
      </w:pPr>
    </w:p>
    <w:p w14:paraId="6CAFF82A" w14:textId="77777777" w:rsidR="00FE36FE" w:rsidRDefault="00FE36FE">
      <w:pPr>
        <w:sectPr w:rsidR="00FE36FE">
          <w:headerReference w:type="default" r:id="rId33"/>
          <w:footerReference w:type="default" r:id="rId34"/>
          <w:type w:val="continuous"/>
          <w:pgSz w:w="12240" w:h="15840" w:code="1"/>
          <w:pgMar w:top="1170" w:right="720" w:bottom="720" w:left="720" w:header="432" w:footer="288" w:gutter="0"/>
          <w:cols w:space="360"/>
        </w:sectPr>
      </w:pPr>
    </w:p>
    <w:p w14:paraId="35D05899" w14:textId="77777777" w:rsidR="00FE36FE" w:rsidRDefault="007233A2">
      <w:pPr>
        <w:pStyle w:val="ProductList-SectionHeading"/>
        <w:pageBreakBefore/>
        <w:outlineLvl w:val="0"/>
        <w:rPr>
          <w:rtl/>
        </w:rPr>
      </w:pPr>
      <w:bookmarkStart w:id="33" w:name="_Sec547"/>
      <w:bookmarkEnd w:id="11"/>
      <w:r>
        <w:rPr>
          <w:rtl/>
        </w:rPr>
        <w:lastRenderedPageBreak/>
        <w:t>البرامج</w:t>
      </w:r>
      <w:r>
        <w:fldChar w:fldCharType="begin"/>
      </w:r>
      <w:r>
        <w:instrText xml:space="preserve"> TC "</w:instrText>
      </w:r>
      <w:bookmarkStart w:id="34" w:name="_Toc57121882"/>
      <w:r>
        <w:instrText>البرامج</w:instrText>
      </w:r>
      <w:bookmarkEnd w:id="34"/>
      <w:r>
        <w:instrText>" \l 1</w:instrText>
      </w:r>
      <w:r>
        <w:fldChar w:fldCharType="end"/>
      </w:r>
    </w:p>
    <w:p w14:paraId="14E3AA72" w14:textId="77777777" w:rsidR="00FE36FE" w:rsidRDefault="007233A2">
      <w:pPr>
        <w:pStyle w:val="ProductList-Offering1HeadingNoBorder"/>
        <w:outlineLvl w:val="1"/>
        <w:rPr>
          <w:rtl/>
        </w:rPr>
      </w:pPr>
      <w:bookmarkStart w:id="35" w:name="_Sec857"/>
      <w:r>
        <w:rPr>
          <w:rtl/>
        </w:rPr>
        <w:t>Advanced Threat Analytics</w:t>
      </w:r>
      <w:bookmarkEnd w:id="35"/>
      <w:r>
        <w:fldChar w:fldCharType="begin"/>
      </w:r>
      <w:r>
        <w:instrText xml:space="preserve"> TC "</w:instrText>
      </w:r>
      <w:bookmarkStart w:id="36" w:name="_Toc57121883"/>
      <w:r>
        <w:instrText>Advanced Threat Analytics</w:instrText>
      </w:r>
      <w:bookmarkEnd w:id="36"/>
      <w:r>
        <w:instrText>" \l 2</w:instrText>
      </w:r>
      <w:r>
        <w:fldChar w:fldCharType="end"/>
      </w:r>
    </w:p>
    <w:p w14:paraId="7D0E881D" w14:textId="77777777" w:rsidR="00FE36FE" w:rsidRDefault="007233A2">
      <w:pPr>
        <w:pStyle w:val="ProductList-Offering1SubSection"/>
        <w:outlineLvl w:val="2"/>
        <w:rPr>
          <w:rtl/>
        </w:rPr>
      </w:pPr>
      <w:bookmarkStart w:id="37" w:name="_Sec858"/>
      <w:r>
        <w:rPr>
          <w:rtl/>
        </w:rPr>
        <w:t>1. توفر البرنامج</w:t>
      </w:r>
      <w:bookmarkEnd w:id="37"/>
    </w:p>
    <w:tbl>
      <w:tblPr>
        <w:tblStyle w:val="PURTable"/>
        <w:bidiVisual/>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FE36FE" w14:paraId="5B12D9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88C349" w14:textId="77777777" w:rsidR="00FE36FE" w:rsidRDefault="007233A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8A002" w14:textId="77777777" w:rsidR="00FE36FE" w:rsidRDefault="007233A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F5A6C" w14:textId="77777777" w:rsidR="00FE36FE" w:rsidRDefault="007233A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CB814" w14:textId="77777777" w:rsidR="00FE36FE" w:rsidRDefault="007233A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E9EC0" w14:textId="77777777" w:rsidR="00FE36FE" w:rsidRDefault="007233A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CEA2A" w14:textId="77777777" w:rsidR="00FE36FE" w:rsidRDefault="007233A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032DB" w14:textId="77777777" w:rsidR="00FE36FE" w:rsidRDefault="007233A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C0773" w14:textId="77777777" w:rsidR="00FE36FE" w:rsidRDefault="007233A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6A569" w14:textId="77777777" w:rsidR="00FE36FE" w:rsidRDefault="007233A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496CB" w14:textId="77777777" w:rsidR="00FE36FE" w:rsidRDefault="007233A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9C7EE" w14:textId="77777777" w:rsidR="00FE36FE" w:rsidRDefault="007233A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7DBAB" w14:textId="77777777" w:rsidR="00FE36FE" w:rsidRDefault="007233A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E36FE" w14:paraId="087D7000" w14:textId="77777777">
        <w:tc>
          <w:tcPr>
            <w:tcW w:w="4160" w:type="dxa"/>
            <w:tcBorders>
              <w:top w:val="single" w:sz="6" w:space="0" w:color="FFFFFF"/>
              <w:left w:val="none" w:sz="4" w:space="0" w:color="6E6E6E"/>
              <w:bottom w:val="dashed" w:sz="4" w:space="0" w:color="BFBFBF"/>
              <w:right w:val="none" w:sz="4" w:space="0" w:color="6E6E6E"/>
            </w:tcBorders>
          </w:tcPr>
          <w:p w14:paraId="7D276949" w14:textId="77777777" w:rsidR="00FE36FE" w:rsidRDefault="007233A2">
            <w:pPr>
              <w:pStyle w:val="ProductList-TableBody"/>
              <w:rPr>
                <w:rtl/>
              </w:rPr>
            </w:pPr>
            <w:r>
              <w:rPr>
                <w:color w:val="000000"/>
                <w:rtl/>
              </w:rPr>
              <w:t>ترخيص إدارة العملاء لـ Advanced Threat Analytics 2016 لكل بيئة نظام تشغيل</w:t>
            </w:r>
            <w:r>
              <w:fldChar w:fldCharType="begin"/>
            </w:r>
            <w:r>
              <w:instrText xml:space="preserve"> XE "ترخيص إدارة العملاء لـ Advanced Threat Analytics 2016 لكل بيئة نظام تشغيل"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BFF218F" w14:textId="77777777" w:rsidR="00FE36FE" w:rsidRDefault="007233A2">
            <w:pPr>
              <w:pStyle w:val="ProductList-TableBody"/>
              <w:jc w:val="center"/>
              <w:rPr>
                <w:rtl/>
              </w:rPr>
            </w:pPr>
            <w:r>
              <w:rPr>
                <w:rtl/>
              </w:rPr>
              <w:t>8/15</w:t>
            </w:r>
          </w:p>
        </w:tc>
        <w:tc>
          <w:tcPr>
            <w:tcW w:w="620" w:type="dxa"/>
            <w:tcBorders>
              <w:top w:val="single" w:sz="6" w:space="0" w:color="FFFFFF"/>
              <w:left w:val="none" w:sz="4" w:space="0" w:color="6E6E6E"/>
              <w:bottom w:val="dashed" w:sz="4" w:space="0" w:color="BFBFBF"/>
              <w:right w:val="none" w:sz="4" w:space="0" w:color="6E6E6E"/>
            </w:tcBorders>
          </w:tcPr>
          <w:p w14:paraId="35B75785" w14:textId="77777777" w:rsidR="00FE36FE" w:rsidRDefault="00FE36FE">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55A56ACC" w14:textId="77777777" w:rsidR="00FE36FE" w:rsidRDefault="007233A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45FEFA03" w14:textId="77777777" w:rsidR="00FE36FE" w:rsidRDefault="007233A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A2020"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F6011"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529FD"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8C97F"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6C6E8"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98DD8"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386F6"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E36FE" w14:paraId="74DC5F77" w14:textId="77777777">
        <w:tc>
          <w:tcPr>
            <w:tcW w:w="4160" w:type="dxa"/>
            <w:tcBorders>
              <w:top w:val="dashed" w:sz="4" w:space="0" w:color="BFBFBF"/>
              <w:left w:val="none" w:sz="4" w:space="0" w:color="6E6E6E"/>
              <w:bottom w:val="none" w:sz="4" w:space="0" w:color="FFFFFF"/>
              <w:right w:val="none" w:sz="4" w:space="0" w:color="6E6E6E"/>
            </w:tcBorders>
          </w:tcPr>
          <w:p w14:paraId="4F3E614D" w14:textId="77777777" w:rsidR="00FE36FE" w:rsidRDefault="007233A2">
            <w:pPr>
              <w:pStyle w:val="ProductList-TableBody"/>
              <w:rPr>
                <w:rtl/>
              </w:rPr>
            </w:pPr>
            <w:r>
              <w:rPr>
                <w:color w:val="000000"/>
                <w:rtl/>
              </w:rPr>
              <w:t>ترخيص إدارة العملاء لـ Advanced Threat Analytics 2016 لكل مستخدم</w:t>
            </w:r>
            <w:r>
              <w:fldChar w:fldCharType="begin"/>
            </w:r>
            <w:r>
              <w:instrText xml:space="preserve"> XE "ترخيص إدارة العملاء لـ Advanced Threat Analytics 2016 لكل مستخدم"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727B4BF" w14:textId="77777777" w:rsidR="00FE36FE" w:rsidRDefault="007233A2">
            <w:pPr>
              <w:pStyle w:val="ProductList-TableBody"/>
              <w:jc w:val="center"/>
              <w:rPr>
                <w:rtl/>
              </w:rPr>
            </w:pPr>
            <w:r>
              <w:rPr>
                <w:rtl/>
              </w:rPr>
              <w:t>8/15</w:t>
            </w:r>
          </w:p>
        </w:tc>
        <w:tc>
          <w:tcPr>
            <w:tcW w:w="620" w:type="dxa"/>
            <w:tcBorders>
              <w:top w:val="dashed" w:sz="4" w:space="0" w:color="BFBFBF"/>
              <w:left w:val="none" w:sz="4" w:space="0" w:color="6E6E6E"/>
              <w:bottom w:val="none" w:sz="4" w:space="0" w:color="FFFFFF"/>
              <w:right w:val="none" w:sz="4" w:space="0" w:color="6E6E6E"/>
            </w:tcBorders>
          </w:tcPr>
          <w:p w14:paraId="394DBAD6" w14:textId="77777777" w:rsidR="00FE36FE" w:rsidRDefault="00FE36FE">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7605671A" w14:textId="77777777" w:rsidR="00FE36FE" w:rsidRDefault="007233A2">
            <w:pPr>
              <w:pStyle w:val="ProductList-TableBody"/>
              <w:jc w:val="center"/>
              <w:rPr>
                <w:rtl/>
              </w:rPr>
            </w:pPr>
            <w:r>
              <w:rPr>
                <w:rtl/>
              </w:rPr>
              <w:t>2</w:t>
            </w:r>
          </w:p>
        </w:tc>
        <w:tc>
          <w:tcPr>
            <w:tcW w:w="620" w:type="dxa"/>
            <w:tcBorders>
              <w:top w:val="dashed" w:sz="4" w:space="0" w:color="BFBFBF"/>
              <w:left w:val="none" w:sz="4" w:space="0" w:color="6E6E6E"/>
              <w:bottom w:val="none" w:sz="4" w:space="0" w:color="FFFFFF"/>
              <w:right w:val="single" w:sz="6" w:space="0" w:color="FFFFFF"/>
            </w:tcBorders>
          </w:tcPr>
          <w:p w14:paraId="48513599" w14:textId="77777777" w:rsidR="00FE36FE" w:rsidRDefault="007233A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210CF"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BDA6D"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73993"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89C2A"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BAFFA"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AF6EC"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F5AD4" w14:textId="77777777" w:rsidR="00FE36FE" w:rsidRDefault="00FE36FE">
            <w:pPr>
              <w:pStyle w:val="ProductList-TableBody"/>
              <w:jc w:val="center"/>
              <w:rPr>
                <w:rtl/>
              </w:rPr>
            </w:pPr>
          </w:p>
        </w:tc>
      </w:tr>
    </w:tbl>
    <w:p w14:paraId="45475117" w14:textId="77777777" w:rsidR="00FE36FE" w:rsidRDefault="007233A2">
      <w:pPr>
        <w:pStyle w:val="ProductList-Offering1SubSection"/>
        <w:outlineLvl w:val="2"/>
        <w:rPr>
          <w:rtl/>
        </w:rPr>
      </w:pPr>
      <w:bookmarkStart w:id="38" w:name="_Sec859"/>
      <w:r>
        <w:rPr>
          <w:rtl/>
        </w:rPr>
        <w:t>2. شروط المنتج</w:t>
      </w:r>
      <w:bookmarkEnd w:id="38"/>
    </w:p>
    <w:tbl>
      <w:tblPr>
        <w:tblStyle w:val="PURTable"/>
        <w:bidiVisual/>
        <w:tblW w:w="0" w:type="dxa"/>
        <w:tblLook w:val="04A0" w:firstRow="1" w:lastRow="0" w:firstColumn="1" w:lastColumn="0" w:noHBand="0" w:noVBand="1"/>
      </w:tblPr>
      <w:tblGrid>
        <w:gridCol w:w="3636"/>
        <w:gridCol w:w="3639"/>
        <w:gridCol w:w="3641"/>
      </w:tblGrid>
      <w:tr w:rsidR="00FE36FE" w14:paraId="0B4208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FEB8BE" w14:textId="77777777" w:rsidR="00FE36FE" w:rsidRDefault="007233A2">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5602459C" w14:textId="77777777" w:rsidR="00FE36FE" w:rsidRDefault="007233A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3563CA" w14:textId="77777777" w:rsidR="00FE36FE" w:rsidRDefault="007233A2">
            <w:pPr>
              <w:pStyle w:val="ProductList-TableBody"/>
              <w:rPr>
                <w:rtl/>
              </w:rPr>
            </w:pPr>
            <w:r>
              <w:rPr>
                <w:color w:val="404040"/>
                <w:rtl/>
              </w:rPr>
              <w:t>الإصدارات الأقدم: غير متوفر</w:t>
            </w:r>
          </w:p>
        </w:tc>
      </w:tr>
      <w:tr w:rsidR="00FE36FE" w14:paraId="599DBF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7924D" w14:textId="77777777" w:rsidR="00FE36FE" w:rsidRDefault="007233A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48EDA" w14:textId="77777777" w:rsidR="00FE36FE" w:rsidRDefault="007233A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AA93D34" w14:textId="77777777" w:rsidR="00FE36FE" w:rsidRDefault="007233A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35">
              <w:r>
                <w:rPr>
                  <w:color w:val="000000"/>
                  <w:rtl/>
                </w:rPr>
                <w:t>الملحق (ب)</w:t>
              </w:r>
            </w:hyperlink>
          </w:p>
        </w:tc>
      </w:tr>
      <w:tr w:rsidR="00FE36FE" w14:paraId="51AA9D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6E9F5" w14:textId="77777777" w:rsidR="00FE36FE" w:rsidRDefault="007233A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A1120" w14:textId="77777777" w:rsidR="00FE36FE" w:rsidRDefault="007233A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FF083" w14:textId="77777777" w:rsidR="00FE36FE" w:rsidRDefault="007233A2">
            <w:pPr>
              <w:pStyle w:val="ProductList-TableBody"/>
              <w:rPr>
                <w:rtl/>
              </w:rPr>
            </w:pPr>
            <w:r>
              <w:rPr>
                <w:color w:val="404040"/>
                <w:rtl/>
              </w:rPr>
              <w:t>مؤهَّل للتخفيض: غير متوفر</w:t>
            </w:r>
          </w:p>
        </w:tc>
      </w:tr>
      <w:tr w:rsidR="00FE36FE" w14:paraId="73C1FE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78577" w14:textId="77777777" w:rsidR="00FE36FE" w:rsidRDefault="007233A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A7F13C" w14:textId="77777777" w:rsidR="00FE36FE" w:rsidRDefault="007233A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E5DD1" w14:textId="77777777" w:rsidR="00FE36FE" w:rsidRDefault="007233A2">
            <w:pPr>
              <w:pStyle w:val="ProductList-TableBody"/>
              <w:rPr>
                <w:rtl/>
              </w:rPr>
            </w:pPr>
            <w:r>
              <w:rPr>
                <w:color w:val="404040"/>
                <w:rtl/>
              </w:rPr>
              <w:t>‏</w:t>
            </w:r>
            <w:dir w:val="rtl">
              <w:r>
                <w:rPr>
                  <w:color w:val="404040"/>
                  <w:rtl/>
                </w:rPr>
                <w:t>مؤهَّل للتسوية: غير متوفر</w:t>
              </w:r>
              <w:r w:rsidR="00313CD4">
                <w:t>‬</w:t>
              </w:r>
            </w:dir>
          </w:p>
        </w:tc>
      </w:tr>
      <w:tr w:rsidR="00FE36FE" w14:paraId="4D26BF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343CD" w14:textId="77777777" w:rsidR="00FE36FE" w:rsidRDefault="007233A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D087C" w14:textId="77777777" w:rsidR="00FE36FE" w:rsidRDefault="00FE36F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B3E03" w14:textId="77777777" w:rsidR="00FE36FE" w:rsidRDefault="00FE36FE">
            <w:pPr>
              <w:pStyle w:val="ProductList-TableBody"/>
              <w:rPr>
                <w:rtl/>
              </w:rPr>
            </w:pPr>
          </w:p>
        </w:tc>
      </w:tr>
    </w:tbl>
    <w:p w14:paraId="627D0867" w14:textId="77777777" w:rsidR="00FE36FE" w:rsidRDefault="00FE36FE">
      <w:pPr>
        <w:pStyle w:val="ProductList-Body"/>
        <w:rPr>
          <w:rtl/>
        </w:rPr>
      </w:pPr>
    </w:p>
    <w:p w14:paraId="71B842B6" w14:textId="77777777" w:rsidR="00FE36FE" w:rsidRDefault="007233A2">
      <w:pPr>
        <w:pStyle w:val="ProductList-ClauseHeading"/>
        <w:outlineLvl w:val="3"/>
        <w:rPr>
          <w:rtl/>
        </w:rPr>
      </w:pPr>
      <w:r>
        <w:rPr>
          <w:rtl/>
        </w:rPr>
        <w:t>2.1 قيود البلد</w:t>
      </w:r>
    </w:p>
    <w:p w14:paraId="44E44484" w14:textId="77777777" w:rsidR="00FE36FE" w:rsidRDefault="007233A2">
      <w:pPr>
        <w:pStyle w:val="ProductList-Body"/>
        <w:rPr>
          <w:rtl/>
        </w:rPr>
      </w:pPr>
      <w:r>
        <w:rPr>
          <w:rtl/>
        </w:rPr>
        <w:t>لا يجوز للعميل تنزيل Advanced Threat Analytics 2016 للاستخدام أو التوزيع في ‏</w:t>
      </w:r>
      <w:dir w:val="rtl">
        <w:r>
          <w:rPr>
            <w:rtl/>
          </w:rPr>
          <w:t>جمهورية الصين الشعبية.</w:t>
        </w:r>
        <w:r w:rsidR="00313CD4">
          <w:t>‬</w:t>
        </w:r>
      </w:dir>
    </w:p>
    <w:p w14:paraId="0425544C" w14:textId="77777777" w:rsidR="00FE36FE" w:rsidRDefault="00FE36FE">
      <w:pPr>
        <w:pStyle w:val="ProductList-Body"/>
        <w:rPr>
          <w:rtl/>
        </w:rPr>
      </w:pPr>
    </w:p>
    <w:p w14:paraId="271FA102" w14:textId="77777777" w:rsidR="00FE36FE" w:rsidRDefault="007233A2">
      <w:pPr>
        <w:pStyle w:val="ProductList-ClauseHeading"/>
        <w:outlineLvl w:val="3"/>
        <w:rPr>
          <w:rtl/>
        </w:rPr>
      </w:pPr>
      <w:r>
        <w:rPr>
          <w:rtl/>
        </w:rPr>
        <w:t>2.2 العملاء الأكاديميون</w:t>
      </w:r>
    </w:p>
    <w:p w14:paraId="03708274" w14:textId="77777777" w:rsidR="00FE36FE" w:rsidRDefault="007233A2">
      <w:pPr>
        <w:pStyle w:val="ProductList-Body"/>
        <w:rPr>
          <w:rtl/>
        </w:rPr>
      </w:pPr>
      <w:r>
        <w:rPr>
          <w:rtl/>
        </w:rPr>
        <w:t>يجوز لعملاء Enrollment for Education Solutions وتسجيل اشتراك School شراء ‏</w:t>
      </w:r>
      <w:dir w:val="rtl">
        <w:r>
          <w:rPr>
            <w:rtl/>
          </w:rPr>
          <w:t xml:space="preserve">ترخيص إدارة العملاء لـ Advanced Threat Analytics 2016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313CD4">
                <w:t>‬</w:t>
              </w:r>
              <w:r w:rsidR="00313CD4">
                <w:t>‬</w:t>
              </w:r>
            </w:dir>
          </w:dir>
        </w:hyperlink>
        <w:r>
          <w:rPr>
            <w:rtl/>
          </w:rPr>
          <w:t>.</w:t>
        </w:r>
        <w:r>
          <w:rPr>
            <w:rtl/>
          </w:rPr>
          <w:t xml:space="preserve">‬ </w:t>
        </w:r>
        <w:r w:rsidR="00313CD4">
          <w:t>‬</w:t>
        </w:r>
      </w:dir>
    </w:p>
    <w:p w14:paraId="0E493C83" w14:textId="77777777" w:rsidR="00FE36FE" w:rsidRDefault="007233A2">
      <w:pPr>
        <w:pStyle w:val="ProductList-Offering1SubSection"/>
        <w:outlineLvl w:val="2"/>
        <w:rPr>
          <w:rtl/>
        </w:rPr>
      </w:pPr>
      <w:bookmarkStart w:id="39" w:name="_Sec860"/>
      <w:r>
        <w:rPr>
          <w:rtl/>
        </w:rPr>
        <w:t>3. حقوق الاستخدام</w:t>
      </w:r>
      <w:bookmarkEnd w:id="39"/>
    </w:p>
    <w:tbl>
      <w:tblPr>
        <w:tblStyle w:val="PURTable"/>
        <w:bidiVisual/>
        <w:tblW w:w="0" w:type="dxa"/>
        <w:tblLook w:val="04A0" w:firstRow="1" w:lastRow="0" w:firstColumn="1" w:lastColumn="0" w:noHBand="0" w:noVBand="1"/>
      </w:tblPr>
      <w:tblGrid>
        <w:gridCol w:w="3638"/>
        <w:gridCol w:w="3637"/>
        <w:gridCol w:w="3641"/>
      </w:tblGrid>
      <w:tr w:rsidR="00FE36FE" w14:paraId="41C059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A3330D" w14:textId="77777777" w:rsidR="00FE36FE" w:rsidRDefault="007233A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51EA3BCF" w14:textId="77777777" w:rsidR="00FE36FE" w:rsidRDefault="007233A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0555FC" w14:textId="77777777" w:rsidR="00FE36FE" w:rsidRDefault="007233A2">
            <w:pPr>
              <w:pStyle w:val="ProductList-TableBody"/>
              <w:rPr>
                <w:rtl/>
              </w:rPr>
            </w:pPr>
            <w:r>
              <w:rPr>
                <w:color w:val="404040"/>
                <w:rtl/>
              </w:rPr>
              <w:t>البرامج الإضافية: غير متوفر</w:t>
            </w:r>
          </w:p>
        </w:tc>
      </w:tr>
      <w:tr w:rsidR="00FE36FE" w14:paraId="50B840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A0D24" w14:textId="77777777" w:rsidR="00FE36FE" w:rsidRDefault="007233A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tcPr>
          <w:p w14:paraId="4D16C74A" w14:textId="77777777" w:rsidR="00FE36FE" w:rsidRDefault="007233A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313C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E837F9" w14:textId="77777777" w:rsidR="00FE36FE" w:rsidRDefault="007233A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FE36FE" w14:paraId="65FC0A0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895798" w14:textId="77777777" w:rsidR="00FE36FE" w:rsidRDefault="007233A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24412" w14:textId="77777777" w:rsidR="00FE36FE" w:rsidRDefault="00FE36F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A6F49" w14:textId="77777777" w:rsidR="00FE36FE" w:rsidRDefault="00FE36FE">
            <w:pPr>
              <w:pStyle w:val="ProductList-TableBody"/>
              <w:rPr>
                <w:rtl/>
              </w:rPr>
            </w:pPr>
          </w:p>
        </w:tc>
      </w:tr>
    </w:tbl>
    <w:p w14:paraId="11198577" w14:textId="77777777" w:rsidR="00FE36FE" w:rsidRDefault="00FE36FE">
      <w:pPr>
        <w:pStyle w:val="ProductList-Body"/>
        <w:rPr>
          <w:rtl/>
        </w:rPr>
      </w:pPr>
    </w:p>
    <w:p w14:paraId="1B21CE52" w14:textId="77777777" w:rsidR="00FE36FE" w:rsidRDefault="007233A2">
      <w:pPr>
        <w:pStyle w:val="ProductList-ClauseHeading"/>
        <w:outlineLvl w:val="3"/>
        <w:rPr>
          <w:rtl/>
        </w:rPr>
      </w:pPr>
      <w:r>
        <w:rPr>
          <w:rtl/>
        </w:rPr>
        <w:t>3.1 ترخيص الإدارة</w:t>
      </w:r>
    </w:p>
    <w:tbl>
      <w:tblPr>
        <w:tblStyle w:val="PURTable"/>
        <w:bidiVisual/>
        <w:tblW w:w="0" w:type="dxa"/>
        <w:tblLook w:val="04A0" w:firstRow="1" w:lastRow="0" w:firstColumn="1" w:lastColumn="0" w:noHBand="0" w:noVBand="1"/>
      </w:tblPr>
      <w:tblGrid>
        <w:gridCol w:w="3616"/>
        <w:gridCol w:w="3652"/>
        <w:gridCol w:w="3648"/>
      </w:tblGrid>
      <w:tr w:rsidR="00FE36FE" w14:paraId="190793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F4DA14" w14:textId="77777777" w:rsidR="00FE36FE" w:rsidRDefault="007233A2">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1E5F3D9C" w14:textId="77777777" w:rsidR="00FE36FE" w:rsidRDefault="007233A2">
            <w:pPr>
              <w:pStyle w:val="ProductList-TableBody"/>
              <w:rPr>
                <w:rtl/>
              </w:rPr>
            </w:pPr>
            <w:r>
              <w:rPr>
                <w:rtl/>
              </w:rPr>
              <w:t>Advanced Threat Analytics 2016</w:t>
            </w:r>
            <w:r>
              <w:fldChar w:fldCharType="begin"/>
            </w:r>
            <w:r>
              <w:instrText xml:space="preserve"> XE "Advanced Threat Analytics 2016" </w:instrText>
            </w:r>
            <w:r>
              <w:fldChar w:fldCharType="end"/>
            </w:r>
            <w:r>
              <w:rPr>
                <w:rtl/>
              </w:rPr>
              <w:t xml:space="preserve"> (ترخيص إدارة المستخدمين أو بيئات نظام التشغيل)</w:t>
            </w:r>
          </w:p>
          <w:p w14:paraId="46CB4564" w14:textId="77777777" w:rsidR="00FE36FE" w:rsidRDefault="007233A2">
            <w:pPr>
              <w:pStyle w:val="ProductList-TableBody"/>
              <w:rPr>
                <w:rtl/>
              </w:rPr>
            </w:pPr>
            <w:r>
              <w:rPr>
                <w:rtl/>
              </w:rPr>
              <w:t xml:space="preserve">Microsoft 365 F3 </w:t>
            </w:r>
            <w:r>
              <w:fldChar w:fldCharType="begin"/>
            </w:r>
            <w:r>
              <w:instrText xml:space="preserve"> XE "Microsoft 365 F3 " </w:instrText>
            </w:r>
            <w:r>
              <w:fldChar w:fldCharType="end"/>
            </w:r>
            <w:r>
              <w:rPr>
                <w:rtl/>
              </w:rPr>
              <w:t>(ترخيص اشتراك المستخدم)</w:t>
            </w:r>
          </w:p>
        </w:tc>
        <w:tc>
          <w:tcPr>
            <w:tcW w:w="4040" w:type="dxa"/>
            <w:tcBorders>
              <w:top w:val="single" w:sz="18" w:space="0" w:color="0072C6"/>
              <w:left w:val="none" w:sz="4" w:space="0" w:color="000000"/>
              <w:bottom w:val="single" w:sz="4" w:space="0" w:color="000000"/>
              <w:right w:val="single" w:sz="4" w:space="0" w:color="000000"/>
            </w:tcBorders>
          </w:tcPr>
          <w:p w14:paraId="7F31DE3F" w14:textId="77777777" w:rsidR="00FE36FE" w:rsidRDefault="007233A2">
            <w:pPr>
              <w:pStyle w:val="ProductList-TableBody"/>
              <w:rPr>
                <w:rtl/>
              </w:rPr>
            </w:pPr>
            <w:r>
              <w:rPr>
                <w:rtl/>
              </w:rPr>
              <w:t>Microsoft Defender for Identity</w:t>
            </w:r>
            <w:r>
              <w:fldChar w:fldCharType="begin"/>
            </w:r>
            <w:r>
              <w:instrText xml:space="preserve"> XE "Microsoft Defender for Identity" </w:instrText>
            </w:r>
            <w:r>
              <w:fldChar w:fldCharType="end"/>
            </w:r>
            <w:r>
              <w:rPr>
                <w:rtl/>
              </w:rPr>
              <w:t xml:space="preserve"> (ترخيص اشتراك المستخدم)</w:t>
            </w:r>
          </w:p>
          <w:p w14:paraId="37281DAF" w14:textId="77777777" w:rsidR="00FE36FE" w:rsidRDefault="007233A2">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bl>
    <w:p w14:paraId="52BAEF2E" w14:textId="77777777" w:rsidR="00FE36FE" w:rsidRDefault="00FE36FE">
      <w:pPr>
        <w:pStyle w:val="ProductList-Body"/>
        <w:rPr>
          <w:rtl/>
        </w:rPr>
      </w:pPr>
    </w:p>
    <w:p w14:paraId="6876A2C8" w14:textId="77777777" w:rsidR="00FE36FE" w:rsidRDefault="007233A2">
      <w:pPr>
        <w:pStyle w:val="ProductList-ClauseHeading"/>
        <w:outlineLvl w:val="3"/>
        <w:rPr>
          <w:rtl/>
        </w:rPr>
      </w:pPr>
      <w:r>
        <w:rPr>
          <w:rtl/>
        </w:rPr>
        <w:t>3.2 الاستخدام الذي يتطلب ترخيص إدارة</w:t>
      </w:r>
    </w:p>
    <w:p w14:paraId="2A4FC227" w14:textId="77777777" w:rsidR="00FE36FE" w:rsidRDefault="007233A2">
      <w:pPr>
        <w:pStyle w:val="ProductList-Body"/>
        <w:rPr>
          <w:rtl/>
        </w:rPr>
      </w:pP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مطلوبة فقط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الخاصة بالعميل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للخادم المستخدمة باعتبارها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للعميل) الموجودة على أجهزة المستخدم أو يتم الوصول إليها من خلال تلك الأجهزة التي تمت المصادقة عليها بواسطة Active Directory تتم إدارته من خلال Advanced Threat Analytics.</w:t>
      </w:r>
    </w:p>
    <w:p w14:paraId="50D8106F" w14:textId="77777777" w:rsidR="00FE36FE" w:rsidRDefault="00FE36FE">
      <w:pPr>
        <w:pStyle w:val="ProductList-Body"/>
        <w:rPr>
          <w:rtl/>
        </w:rPr>
      </w:pPr>
    </w:p>
    <w:p w14:paraId="0BFB49FE" w14:textId="77777777" w:rsidR="00FE36FE" w:rsidRDefault="007233A2">
      <w:pPr>
        <w:pStyle w:val="ProductList-ClauseHeading"/>
        <w:outlineLvl w:val="3"/>
        <w:rPr>
          <w:rtl/>
        </w:rPr>
      </w:pPr>
      <w:r>
        <w:rPr>
          <w:rtl/>
        </w:rPr>
        <w:t>3.3 شروط ترخيص الطرف الثالث لمكونات المصادر المفتوحة</w:t>
      </w:r>
    </w:p>
    <w:p w14:paraId="42525CAE" w14:textId="77777777" w:rsidR="00FE36FE" w:rsidRDefault="007233A2">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6CBA5D05" w14:textId="77777777" w:rsidR="00FE36FE" w:rsidRDefault="007233A2">
      <w:pPr>
        <w:pStyle w:val="ProductList-Offering1SubSection"/>
        <w:outlineLvl w:val="2"/>
        <w:rPr>
          <w:rtl/>
        </w:rPr>
      </w:pPr>
      <w:bookmarkStart w:id="40" w:name="_Sec861"/>
      <w:r>
        <w:rPr>
          <w:rtl/>
        </w:rPr>
        <w:t>4. ضمان البرنامج</w:t>
      </w:r>
      <w:bookmarkEnd w:id="40"/>
    </w:p>
    <w:tbl>
      <w:tblPr>
        <w:tblStyle w:val="PURTable"/>
        <w:bidiVisual/>
        <w:tblW w:w="0" w:type="dxa"/>
        <w:tblLook w:val="04A0" w:firstRow="1" w:lastRow="0" w:firstColumn="1" w:lastColumn="0" w:noHBand="0" w:noVBand="1"/>
      </w:tblPr>
      <w:tblGrid>
        <w:gridCol w:w="3639"/>
        <w:gridCol w:w="3646"/>
        <w:gridCol w:w="3631"/>
      </w:tblGrid>
      <w:tr w:rsidR="00FE36FE" w14:paraId="0BFE3D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8F728A" w14:textId="77777777" w:rsidR="00FE36FE" w:rsidRDefault="007233A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E29FD5C" w14:textId="77777777" w:rsidR="00FE36FE" w:rsidRDefault="007233A2">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E99B79" w14:textId="77777777" w:rsidR="00FE36FE" w:rsidRDefault="007233A2">
            <w:pPr>
              <w:pStyle w:val="ProductList-TableBody"/>
              <w:rPr>
                <w:rtl/>
              </w:rPr>
            </w:pPr>
            <w:r>
              <w:rPr>
                <w:color w:val="404040"/>
                <w:rtl/>
              </w:rPr>
              <w:t>حقوق تجاوز الفشل: غير متوفر</w:t>
            </w:r>
          </w:p>
        </w:tc>
      </w:tr>
      <w:tr w:rsidR="00FE36FE" w14:paraId="193511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41C49" w14:textId="77777777" w:rsidR="00FE36FE" w:rsidRDefault="007233A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DEA12" w14:textId="77777777" w:rsidR="00FE36FE" w:rsidRDefault="007233A2">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98E4E" w14:textId="77777777" w:rsidR="00FE36FE" w:rsidRDefault="007233A2">
            <w:pPr>
              <w:pStyle w:val="ProductList-TableBody"/>
              <w:rPr>
                <w:rtl/>
              </w:rPr>
            </w:pPr>
            <w:r>
              <w:rPr>
                <w:color w:val="404040"/>
                <w:rtl/>
              </w:rPr>
              <w:t xml:space="preserve">حقوق التجوال: غير متوفر </w:t>
            </w:r>
          </w:p>
        </w:tc>
      </w:tr>
      <w:tr w:rsidR="00FE36FE" w14:paraId="2DDBBDE7" w14:textId="77777777">
        <w:tc>
          <w:tcPr>
            <w:tcW w:w="4040" w:type="dxa"/>
            <w:tcBorders>
              <w:top w:val="single" w:sz="4" w:space="0" w:color="000000"/>
              <w:left w:val="single" w:sz="4" w:space="0" w:color="000000"/>
              <w:bottom w:val="single" w:sz="4" w:space="0" w:color="000000"/>
              <w:right w:val="single" w:sz="4" w:space="0" w:color="000000"/>
            </w:tcBorders>
          </w:tcPr>
          <w:p w14:paraId="23DB8A25" w14:textId="77777777" w:rsidR="00FE36FE" w:rsidRDefault="007233A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F7B4B" w14:textId="77777777" w:rsidR="00FE36FE" w:rsidRDefault="007233A2">
            <w:pPr>
              <w:pStyle w:val="ProductList-TableBody"/>
              <w:rPr>
                <w:rtl/>
              </w:rPr>
            </w:pPr>
            <w:r>
              <w:rPr>
                <w:color w:val="404040"/>
                <w:rtl/>
              </w:rPr>
              <w:t>‏</w:t>
            </w:r>
            <w:dir w:val="rtl">
              <w:r>
                <w:rPr>
                  <w:color w:val="404040"/>
                  <w:rtl/>
                </w:rPr>
                <w:t xml:space="preserve">الحقوق المكافئة لضمان البرنامج: غير متوفر </w:t>
              </w:r>
              <w:r w:rsidR="00313C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9BB85" w14:textId="77777777" w:rsidR="00FE36FE" w:rsidRDefault="00FE36FE">
            <w:pPr>
              <w:pStyle w:val="ProductList-TableBody"/>
              <w:rPr>
                <w:rtl/>
              </w:rPr>
            </w:pPr>
          </w:p>
        </w:tc>
      </w:tr>
    </w:tbl>
    <w:p w14:paraId="6210FF90" w14:textId="77777777" w:rsidR="00FE36FE" w:rsidRDefault="00FE36FE">
      <w:pPr>
        <w:pStyle w:val="ProductList-Body"/>
        <w:jc w:val="right"/>
        <w:rPr>
          <w:rtl/>
        </w:rPr>
      </w:pPr>
    </w:p>
    <w:tbl>
      <w:tblPr>
        <w:tblStyle w:val="PURTable"/>
        <w:bidiVisual/>
        <w:tblW w:w="0" w:type="dxa"/>
        <w:tblLook w:val="04A0" w:firstRow="1" w:lastRow="0" w:firstColumn="1" w:lastColumn="0" w:noHBand="0" w:noVBand="1"/>
      </w:tblPr>
      <w:tblGrid>
        <w:gridCol w:w="10916"/>
      </w:tblGrid>
      <w:tr w:rsidR="00FE36FE" w14:paraId="615B41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291D71"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04F1A591" w14:textId="77777777" w:rsidR="00FE36FE" w:rsidRDefault="00FE36FE">
      <w:pPr>
        <w:pStyle w:val="ProductList-Body"/>
        <w:rPr>
          <w:rtl/>
        </w:rPr>
      </w:pPr>
    </w:p>
    <w:p w14:paraId="45696A9E" w14:textId="77777777" w:rsidR="00FE36FE" w:rsidRDefault="007233A2">
      <w:pPr>
        <w:pStyle w:val="ProductList-OfferingGroupHeading"/>
        <w:outlineLvl w:val="1"/>
        <w:rPr>
          <w:rtl/>
        </w:rPr>
      </w:pPr>
      <w:bookmarkStart w:id="41" w:name="_Sec1292"/>
      <w:r>
        <w:rPr>
          <w:rtl/>
        </w:rPr>
        <w:lastRenderedPageBreak/>
        <w:t>Azure FXT Edge Filer</w:t>
      </w:r>
      <w:bookmarkEnd w:id="41"/>
      <w:r>
        <w:fldChar w:fldCharType="begin"/>
      </w:r>
      <w:r>
        <w:instrText xml:space="preserve"> TC "</w:instrText>
      </w:r>
      <w:bookmarkStart w:id="42" w:name="_Toc57121884"/>
      <w:r>
        <w:instrText>Azure FXT Edge Filer</w:instrText>
      </w:r>
      <w:bookmarkEnd w:id="42"/>
      <w:r>
        <w:instrText>" \l 2</w:instrText>
      </w:r>
      <w:r>
        <w:fldChar w:fldCharType="end"/>
      </w:r>
    </w:p>
    <w:p w14:paraId="782BF90D" w14:textId="77777777" w:rsidR="00FE36FE" w:rsidRDefault="007233A2">
      <w:pPr>
        <w:pStyle w:val="ProductList-Offering1SubSection"/>
        <w:outlineLvl w:val="2"/>
        <w:rPr>
          <w:rtl/>
        </w:rPr>
      </w:pPr>
      <w:bookmarkStart w:id="43" w:name="_Sec1293"/>
      <w:r>
        <w:rPr>
          <w:rtl/>
        </w:rPr>
        <w:t>1. توفر البرنامج</w:t>
      </w:r>
      <w:bookmarkEnd w:id="43"/>
    </w:p>
    <w:tbl>
      <w:tblPr>
        <w:tblStyle w:val="PURTable"/>
        <w:bidiVisual/>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FE36FE" w14:paraId="4BC3C4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FE56C4" w14:textId="77777777" w:rsidR="00FE36FE" w:rsidRDefault="007233A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37E89" w14:textId="77777777" w:rsidR="00FE36FE" w:rsidRDefault="007233A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A25BC" w14:textId="77777777" w:rsidR="00FE36FE" w:rsidRDefault="007233A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68094" w14:textId="77777777" w:rsidR="00FE36FE" w:rsidRDefault="007233A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F7B18" w14:textId="77777777" w:rsidR="00FE36FE" w:rsidRDefault="007233A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20C94" w14:textId="77777777" w:rsidR="00FE36FE" w:rsidRDefault="007233A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960D4" w14:textId="77777777" w:rsidR="00FE36FE" w:rsidRDefault="007233A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4A7C4" w14:textId="77777777" w:rsidR="00FE36FE" w:rsidRDefault="007233A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4E2B2" w14:textId="77777777" w:rsidR="00FE36FE" w:rsidRDefault="007233A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98DFF" w14:textId="77777777" w:rsidR="00FE36FE" w:rsidRDefault="007233A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9467A" w14:textId="77777777" w:rsidR="00FE36FE" w:rsidRDefault="007233A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1A42B" w14:textId="77777777" w:rsidR="00FE36FE" w:rsidRDefault="007233A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E36FE" w14:paraId="7B1A0C35" w14:textId="77777777">
        <w:tc>
          <w:tcPr>
            <w:tcW w:w="4160" w:type="dxa"/>
            <w:tcBorders>
              <w:top w:val="single" w:sz="6" w:space="0" w:color="FFFFFF"/>
              <w:left w:val="none" w:sz="4" w:space="0" w:color="6E6E6E"/>
              <w:bottom w:val="dashed" w:sz="4" w:space="0" w:color="BFBFBF"/>
              <w:right w:val="none" w:sz="4" w:space="0" w:color="6E6E6E"/>
            </w:tcBorders>
          </w:tcPr>
          <w:p w14:paraId="304A329D" w14:textId="77777777" w:rsidR="00FE36FE" w:rsidRDefault="007233A2">
            <w:pPr>
              <w:pStyle w:val="ProductList-TableBody"/>
              <w:rPr>
                <w:rtl/>
              </w:rPr>
            </w:pPr>
            <w:r>
              <w:rPr>
                <w:rtl/>
              </w:rPr>
              <w:t xml:space="preserve">ترخيص اشتراك لـ Azure FXT Edge Filer </w:t>
            </w:r>
            <w:r>
              <w:fldChar w:fldCharType="begin"/>
            </w:r>
            <w:r>
              <w:instrText xml:space="preserve"> XE "ترخيص اشتراك لـ Azure FXT Edge Filer " </w:instrText>
            </w:r>
            <w:r>
              <w:fldChar w:fldCharType="end"/>
            </w:r>
            <w:r>
              <w:rPr>
                <w:rtl/>
              </w:rPr>
              <w:t xml:space="preserve"> (ترخيص اشتراك)</w:t>
            </w:r>
          </w:p>
        </w:tc>
        <w:tc>
          <w:tcPr>
            <w:tcW w:w="620" w:type="dxa"/>
            <w:tcBorders>
              <w:top w:val="single" w:sz="6" w:space="0" w:color="FFFFFF"/>
              <w:left w:val="none" w:sz="4" w:space="0" w:color="6E6E6E"/>
              <w:bottom w:val="dashed" w:sz="4" w:space="0" w:color="BFBFBF"/>
              <w:right w:val="none" w:sz="4" w:space="0" w:color="6E6E6E"/>
            </w:tcBorders>
          </w:tcPr>
          <w:p w14:paraId="29848E53" w14:textId="77777777" w:rsidR="00FE36FE" w:rsidRDefault="007233A2">
            <w:pPr>
              <w:pStyle w:val="ProductList-TableBody"/>
              <w:jc w:val="center"/>
              <w:rPr>
                <w:rtl/>
              </w:rPr>
            </w:pPr>
            <w:r>
              <w:rPr>
                <w:rtl/>
              </w:rPr>
              <w:t>6/19</w:t>
            </w:r>
          </w:p>
        </w:tc>
        <w:tc>
          <w:tcPr>
            <w:tcW w:w="620" w:type="dxa"/>
            <w:tcBorders>
              <w:top w:val="single" w:sz="6" w:space="0" w:color="FFFFFF"/>
              <w:left w:val="none" w:sz="4" w:space="0" w:color="6E6E6E"/>
              <w:bottom w:val="dashed" w:sz="4" w:space="0" w:color="BFBFBF"/>
              <w:right w:val="none" w:sz="4" w:space="0" w:color="6E6E6E"/>
            </w:tcBorders>
          </w:tcPr>
          <w:p w14:paraId="5D54BF19" w14:textId="77777777" w:rsidR="00FE36FE" w:rsidRDefault="00FE36FE">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1733FDB9" w14:textId="77777777" w:rsidR="00FE36FE" w:rsidRDefault="00FE36FE">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14:paraId="40995B4D"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0828C"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D0C13"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51F3A"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BC43E"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46600"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9E1FF"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FBEDD" w14:textId="77777777" w:rsidR="00FE36FE" w:rsidRDefault="00FE36FE">
            <w:pPr>
              <w:pStyle w:val="ProductList-TableBody"/>
              <w:jc w:val="center"/>
              <w:rPr>
                <w:rtl/>
              </w:rPr>
            </w:pPr>
          </w:p>
        </w:tc>
      </w:tr>
      <w:tr w:rsidR="00FE36FE" w14:paraId="136B429D" w14:textId="77777777">
        <w:tc>
          <w:tcPr>
            <w:tcW w:w="4160" w:type="dxa"/>
            <w:tcBorders>
              <w:top w:val="dashed" w:sz="4" w:space="0" w:color="BFBFBF"/>
              <w:left w:val="none" w:sz="4" w:space="0" w:color="6E6E6E"/>
              <w:bottom w:val="none" w:sz="4" w:space="0" w:color="FFFFFF"/>
              <w:right w:val="none" w:sz="4" w:space="0" w:color="6E6E6E"/>
            </w:tcBorders>
          </w:tcPr>
          <w:p w14:paraId="31534AFC" w14:textId="77777777" w:rsidR="00FE36FE" w:rsidRDefault="007233A2">
            <w:pPr>
              <w:pStyle w:val="ProductList-TableBody"/>
              <w:rPr>
                <w:rtl/>
              </w:rPr>
            </w:pPr>
            <w:r>
              <w:rPr>
                <w:rtl/>
              </w:rPr>
              <w:t>ترخيص اشتراك إضافي لـ Azure FXT Edge Filer</w:t>
            </w:r>
            <w:r>
              <w:fldChar w:fldCharType="begin"/>
            </w:r>
            <w:r>
              <w:instrText xml:space="preserve"> XE "ترخيص اشتراك إضافي لـ Azure FXT Edge Filer" </w:instrText>
            </w:r>
            <w:r>
              <w:fldChar w:fldCharType="end"/>
            </w:r>
            <w:r>
              <w:rPr>
                <w:rtl/>
              </w:rPr>
              <w:t xml:space="preserve"> (ترخيص اشتراك)</w:t>
            </w:r>
          </w:p>
        </w:tc>
        <w:tc>
          <w:tcPr>
            <w:tcW w:w="620" w:type="dxa"/>
            <w:tcBorders>
              <w:top w:val="dashed" w:sz="4" w:space="0" w:color="BFBFBF"/>
              <w:left w:val="none" w:sz="4" w:space="0" w:color="6E6E6E"/>
              <w:bottom w:val="none" w:sz="4" w:space="0" w:color="FFFFFF"/>
              <w:right w:val="none" w:sz="4" w:space="0" w:color="6E6E6E"/>
            </w:tcBorders>
          </w:tcPr>
          <w:p w14:paraId="63707797" w14:textId="77777777" w:rsidR="00FE36FE" w:rsidRDefault="007233A2">
            <w:pPr>
              <w:pStyle w:val="ProductList-TableBody"/>
              <w:jc w:val="center"/>
              <w:rPr>
                <w:rtl/>
              </w:rPr>
            </w:pPr>
            <w:r>
              <w:rPr>
                <w:rtl/>
              </w:rPr>
              <w:t>6/19</w:t>
            </w:r>
          </w:p>
        </w:tc>
        <w:tc>
          <w:tcPr>
            <w:tcW w:w="620" w:type="dxa"/>
            <w:tcBorders>
              <w:top w:val="dashed" w:sz="4" w:space="0" w:color="BFBFBF"/>
              <w:left w:val="none" w:sz="4" w:space="0" w:color="6E6E6E"/>
              <w:bottom w:val="none" w:sz="4" w:space="0" w:color="FFFFFF"/>
              <w:right w:val="none" w:sz="4" w:space="0" w:color="6E6E6E"/>
            </w:tcBorders>
          </w:tcPr>
          <w:p w14:paraId="6CA8D816" w14:textId="77777777" w:rsidR="00FE36FE" w:rsidRDefault="00FE36FE">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2476A3FA" w14:textId="77777777" w:rsidR="00FE36FE" w:rsidRDefault="00FE36FE">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14:paraId="767D7B85"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88504"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3D347"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D290D"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CC4E5"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A519F"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9FEB9"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E07BA" w14:textId="77777777" w:rsidR="00FE36FE" w:rsidRDefault="00FE36FE">
            <w:pPr>
              <w:pStyle w:val="ProductList-TableBody"/>
              <w:jc w:val="center"/>
              <w:rPr>
                <w:rtl/>
              </w:rPr>
            </w:pPr>
          </w:p>
        </w:tc>
      </w:tr>
    </w:tbl>
    <w:p w14:paraId="14E744EC" w14:textId="77777777" w:rsidR="00FE36FE" w:rsidRDefault="007233A2">
      <w:pPr>
        <w:pStyle w:val="ProductList-Offering1SubSection"/>
        <w:outlineLvl w:val="2"/>
        <w:rPr>
          <w:rtl/>
        </w:rPr>
      </w:pPr>
      <w:bookmarkStart w:id="44" w:name="_Sec1294"/>
      <w:r>
        <w:rPr>
          <w:rtl/>
        </w:rPr>
        <w:t>2. شروط المنتج</w:t>
      </w:r>
      <w:bookmarkEnd w:id="44"/>
    </w:p>
    <w:tbl>
      <w:tblPr>
        <w:tblStyle w:val="PURTable"/>
        <w:bidiVisual/>
        <w:tblW w:w="0" w:type="dxa"/>
        <w:tblLook w:val="04A0" w:firstRow="1" w:lastRow="0" w:firstColumn="1" w:lastColumn="0" w:noHBand="0" w:noVBand="1"/>
      </w:tblPr>
      <w:tblGrid>
        <w:gridCol w:w="3636"/>
        <w:gridCol w:w="3639"/>
        <w:gridCol w:w="3641"/>
      </w:tblGrid>
      <w:tr w:rsidR="00FE36FE" w14:paraId="7CAF20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4BDAF1" w14:textId="77777777" w:rsidR="00FE36FE" w:rsidRDefault="007233A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غير متوفر </w:t>
            </w:r>
          </w:p>
        </w:tc>
        <w:tc>
          <w:tcPr>
            <w:tcW w:w="4040" w:type="dxa"/>
            <w:tcBorders>
              <w:top w:val="single" w:sz="18" w:space="0" w:color="00188F"/>
              <w:left w:val="single" w:sz="4" w:space="0" w:color="000000"/>
              <w:bottom w:val="single" w:sz="4" w:space="0" w:color="000000"/>
              <w:right w:val="single" w:sz="4" w:space="0" w:color="000000"/>
            </w:tcBorders>
          </w:tcPr>
          <w:p w14:paraId="041B14CA" w14:textId="77777777" w:rsidR="00FE36FE" w:rsidRDefault="007233A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F93691" w14:textId="77777777" w:rsidR="00FE36FE" w:rsidRDefault="007233A2">
            <w:pPr>
              <w:pStyle w:val="ProductList-TableBody"/>
              <w:rPr>
                <w:rtl/>
              </w:rPr>
            </w:pPr>
            <w:r>
              <w:rPr>
                <w:color w:val="404040"/>
                <w:rtl/>
              </w:rPr>
              <w:t>الإصدارات الأقدم: غير متوفر</w:t>
            </w:r>
          </w:p>
        </w:tc>
      </w:tr>
      <w:tr w:rsidR="00FE36FE" w14:paraId="0C0B52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D02CA" w14:textId="77777777" w:rsidR="00FE36FE" w:rsidRDefault="007233A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07E0FAF1" w14:textId="77777777" w:rsidR="00FE36FE" w:rsidRDefault="007233A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ترخيص الاشتراك الإضافي (ترخيص اشتراك Azure Edge Filer)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7B72E" w14:textId="77777777" w:rsidR="00FE36FE" w:rsidRDefault="007233A2">
            <w:pPr>
              <w:pStyle w:val="ProductList-TableBody"/>
              <w:rPr>
                <w:rtl/>
              </w:rPr>
            </w:pPr>
            <w:r>
              <w:rPr>
                <w:color w:val="404040"/>
                <w:rtl/>
              </w:rPr>
              <w:t>المتطلبات الأساسية (ضمان البرنامج): غير متوفر</w:t>
            </w:r>
          </w:p>
        </w:tc>
      </w:tr>
      <w:tr w:rsidR="00FE36FE" w14:paraId="425D54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5FCF6" w14:textId="77777777" w:rsidR="00FE36FE" w:rsidRDefault="007233A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62948" w14:textId="77777777" w:rsidR="00FE36FE" w:rsidRDefault="007233A2">
            <w:pPr>
              <w:pStyle w:val="ProductList-TableBody"/>
              <w:rPr>
                <w:rtl/>
              </w:rPr>
            </w:pPr>
            <w:r>
              <w:rPr>
                <w:color w:val="404040"/>
                <w:rtl/>
              </w:rPr>
              <w:t>إعفاء المستخدم المؤهَّل</w:t>
            </w:r>
            <w:r>
              <w:rPr>
                <w:color w:val="404040"/>
                <w:rtl/>
              </w:rPr>
              <w:t>‬‏</w:t>
            </w:r>
            <w:dir w:val="rtl">
              <w:r>
                <w:rPr>
                  <w:color w:val="404040"/>
                  <w:rtl/>
                </w:rPr>
                <w:t xml:space="preserve">: غير متوفر </w:t>
              </w:r>
              <w:r w:rsidR="00313C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A86AD" w14:textId="77777777" w:rsidR="00FE36FE" w:rsidRDefault="007233A2">
            <w:pPr>
              <w:pStyle w:val="ProductList-TableBody"/>
              <w:rPr>
                <w:rtl/>
              </w:rPr>
            </w:pPr>
            <w:r>
              <w:rPr>
                <w:color w:val="404040"/>
                <w:rtl/>
              </w:rPr>
              <w:t>مؤهَّل للتخفيض: غير متوفر</w:t>
            </w:r>
          </w:p>
        </w:tc>
      </w:tr>
      <w:tr w:rsidR="00FE36FE" w14:paraId="2727F2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88D7B" w14:textId="77777777" w:rsidR="00FE36FE" w:rsidRDefault="007233A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86A4B" w14:textId="77777777" w:rsidR="00FE36FE" w:rsidRDefault="007233A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2AB72" w14:textId="77777777" w:rsidR="00FE36FE" w:rsidRDefault="007233A2">
            <w:pPr>
              <w:pStyle w:val="ProductList-TableBody"/>
              <w:rPr>
                <w:rtl/>
              </w:rPr>
            </w:pPr>
            <w:r>
              <w:rPr>
                <w:color w:val="404040"/>
                <w:rtl/>
              </w:rPr>
              <w:t>‏</w:t>
            </w:r>
            <w:dir w:val="rtl">
              <w:r>
                <w:rPr>
                  <w:color w:val="404040"/>
                  <w:rtl/>
                </w:rPr>
                <w:t>مؤهل للتسوية: غير متوفر</w:t>
              </w:r>
              <w:r w:rsidR="00313CD4">
                <w:t>‬</w:t>
              </w:r>
            </w:dir>
          </w:p>
        </w:tc>
      </w:tr>
      <w:tr w:rsidR="00FE36FE" w14:paraId="68EBCC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1545C" w14:textId="77777777" w:rsidR="00FE36FE" w:rsidRDefault="007233A2">
            <w:pPr>
              <w:pStyle w:val="ProductList-TableBody"/>
              <w:rPr>
                <w:rtl/>
              </w:rPr>
            </w:pPr>
            <w:r>
              <w:rPr>
                <w:color w:val="404040"/>
                <w:rtl/>
              </w:rPr>
              <w:t>‏</w:t>
            </w:r>
            <w:dir w:val="rtl">
              <w:r>
                <w:rPr>
                  <w:color w:val="404040"/>
                  <w:rtl/>
                </w:rPr>
                <w:t>خصم حديث: غير متوفر</w:t>
              </w:r>
              <w:r w:rsidR="00313C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E3636" w14:textId="77777777" w:rsidR="00FE36FE" w:rsidRDefault="00FE36F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27D41" w14:textId="77777777" w:rsidR="00FE36FE" w:rsidRDefault="00FE36FE">
            <w:pPr>
              <w:pStyle w:val="ProductList-TableBody"/>
              <w:rPr>
                <w:rtl/>
              </w:rPr>
            </w:pPr>
          </w:p>
        </w:tc>
      </w:tr>
    </w:tbl>
    <w:p w14:paraId="39150D4F" w14:textId="77777777" w:rsidR="00FE36FE" w:rsidRDefault="00FE36FE">
      <w:pPr>
        <w:pStyle w:val="ProductList-Body"/>
        <w:rPr>
          <w:rtl/>
        </w:rPr>
      </w:pPr>
    </w:p>
    <w:p w14:paraId="77AC669D" w14:textId="77777777" w:rsidR="00FE36FE" w:rsidRDefault="007233A2">
      <w:pPr>
        <w:pStyle w:val="ProductList-ClauseHeading"/>
        <w:outlineLvl w:val="3"/>
        <w:rPr>
          <w:rtl/>
        </w:rPr>
      </w:pPr>
      <w:r>
        <w:rPr>
          <w:rtl/>
        </w:rPr>
        <w:t>2.1 ترخيص الاشتراك الإضافي لـ Azure Edge Filer</w:t>
      </w:r>
    </w:p>
    <w:p w14:paraId="2BE989DA" w14:textId="77777777" w:rsidR="00FE36FE" w:rsidRDefault="007233A2">
      <w:pPr>
        <w:pStyle w:val="ProductList-Body"/>
        <w:rPr>
          <w:rtl/>
        </w:rPr>
      </w:pPr>
      <w:r>
        <w:rPr>
          <w:rtl/>
        </w:rPr>
        <w:t>لكل اشتراك ترخيص Azure FXT Edge Filer يحصل عليه العميل، يحق للعميل الحصول على ترخيص اشتراك إضافي واحد.</w:t>
      </w:r>
    </w:p>
    <w:p w14:paraId="395A2A91" w14:textId="77777777" w:rsidR="00FE36FE" w:rsidRDefault="007233A2">
      <w:pPr>
        <w:pStyle w:val="ProductList-Offering1SubSection"/>
        <w:outlineLvl w:val="2"/>
        <w:rPr>
          <w:rtl/>
        </w:rPr>
      </w:pPr>
      <w:bookmarkStart w:id="45" w:name="_Sec1295"/>
      <w:r>
        <w:rPr>
          <w:rtl/>
        </w:rPr>
        <w:t>3. حقوق الاستخدام</w:t>
      </w:r>
      <w:bookmarkEnd w:id="45"/>
    </w:p>
    <w:tbl>
      <w:tblPr>
        <w:tblStyle w:val="PURTable"/>
        <w:bidiVisual/>
        <w:tblW w:w="0" w:type="dxa"/>
        <w:tblLook w:val="04A0" w:firstRow="1" w:lastRow="0" w:firstColumn="1" w:lastColumn="0" w:noHBand="0" w:noVBand="1"/>
      </w:tblPr>
      <w:tblGrid>
        <w:gridCol w:w="3638"/>
        <w:gridCol w:w="3633"/>
        <w:gridCol w:w="3645"/>
      </w:tblGrid>
      <w:tr w:rsidR="00FE36FE" w14:paraId="049308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1FC342" w14:textId="77777777" w:rsidR="00FE36FE" w:rsidRDefault="007233A2">
            <w:pPr>
              <w:pStyle w:val="ProductList-TableBody"/>
              <w:rPr>
                <w:rtl/>
              </w:rPr>
            </w:pPr>
            <w:r>
              <w:fldChar w:fldCharType="begin"/>
            </w:r>
            <w:r>
              <w:instrText xml:space="preserve"> AutoTextList   \s NoStyle \t "بنود الترخيص: البنود والشروط التي تحكم نشر منتج واستخدامه." </w:instrText>
            </w:r>
            <w:r>
              <w:fldChar w:fldCharType="separate"/>
            </w:r>
            <w:r>
              <w:rPr>
                <w:color w:val="0563C1"/>
              </w:rPr>
              <w:t>بنود الترخيص</w:t>
            </w:r>
            <w:r>
              <w:fldChar w:fldCharType="end"/>
            </w:r>
            <w:r>
              <w:t xml:space="preserve">: </w:t>
            </w:r>
            <w:hyperlink r:id="rId36">
              <w:r>
                <w:rPr>
                  <w:color w:val="00467F"/>
                  <w:u w:val="single"/>
                  <w:rtl/>
                </w:rPr>
                <w:t>عام</w:t>
              </w:r>
            </w:hyperlink>
            <w:r>
              <w:rPr>
                <w:rtl/>
              </w:rPr>
              <w:t xml:space="preserve">؛ </w:t>
            </w:r>
            <w:hyperlink w:anchor="_Sec545">
              <w:r>
                <w:rPr>
                  <w:color w:val="00467F"/>
                  <w:u w:val="single"/>
                  <w:rtl/>
                </w:rPr>
                <w:t>خوادم خاصة</w:t>
              </w:r>
            </w:hyperlink>
          </w:p>
        </w:tc>
        <w:tc>
          <w:tcPr>
            <w:tcW w:w="4040" w:type="dxa"/>
            <w:tcBorders>
              <w:top w:val="single" w:sz="18" w:space="0" w:color="00188F"/>
              <w:left w:val="single" w:sz="4" w:space="0" w:color="000000"/>
              <w:bottom w:val="single" w:sz="4" w:space="0" w:color="000000"/>
              <w:right w:val="single" w:sz="4" w:space="0" w:color="000000"/>
            </w:tcBorders>
          </w:tcPr>
          <w:p w14:paraId="049298DE" w14:textId="77777777" w:rsidR="00FE36FE" w:rsidRDefault="007233A2">
            <w:pPr>
              <w:pStyle w:val="ProductList-TableBody"/>
              <w:rPr>
                <w:rtl/>
              </w:rPr>
            </w:pPr>
            <w:r>
              <w:fldChar w:fldCharType="begin"/>
            </w:r>
            <w:r>
              <w:instrText xml:space="preserve"> AutoTextList   \s NoStyle \t "بنود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بنود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FF209E" w14:textId="77777777" w:rsidR="00FE36FE" w:rsidRDefault="007233A2">
            <w:pPr>
              <w:pStyle w:val="ProductList-TableBody"/>
              <w:rPr>
                <w:rtl/>
              </w:rPr>
            </w:pPr>
            <w:r>
              <w:rPr>
                <w:color w:val="404040"/>
                <w:rtl/>
              </w:rPr>
              <w:t>البرامج الإضافية: غير متوفر</w:t>
            </w:r>
          </w:p>
        </w:tc>
      </w:tr>
      <w:tr w:rsidR="00FE36FE" w14:paraId="0A02E9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956A2" w14:textId="77777777" w:rsidR="00FE36FE" w:rsidRDefault="007233A2">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D5240" w14:textId="77777777" w:rsidR="00FE36FE" w:rsidRDefault="007233A2">
            <w:pPr>
              <w:pStyle w:val="ProductList-TableBody"/>
              <w:rPr>
                <w:rtl/>
              </w:rPr>
            </w:pPr>
            <w:r>
              <w:rPr>
                <w:color w:val="404040"/>
                <w:rtl/>
              </w:rPr>
              <w:t>متطلبات وصول المستخدم الخارجي: ‏</w:t>
            </w:r>
            <w:dir w:val="rtl">
              <w:r>
                <w:rPr>
                  <w:color w:val="404040"/>
                  <w:rtl/>
                </w:rPr>
                <w:t>ترخيص الإدارة (ML)</w:t>
              </w:r>
              <w:r w:rsidR="00313C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95371" w14:textId="77777777" w:rsidR="00FE36FE" w:rsidRDefault="007233A2">
            <w:pPr>
              <w:pStyle w:val="ProductList-TableBody"/>
              <w:rPr>
                <w:rtl/>
              </w:rPr>
            </w:pPr>
            <w:r>
              <w:rPr>
                <w:color w:val="404040"/>
                <w:rtl/>
              </w:rPr>
              <w:t>التقنيات المضمنة: مكونات برامج Windows</w:t>
            </w:r>
          </w:p>
        </w:tc>
      </w:tr>
      <w:tr w:rsidR="00FE36FE" w14:paraId="67F17D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15B66" w14:textId="77777777" w:rsidR="00FE36FE" w:rsidRDefault="007233A2">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C2CF3" w14:textId="77777777" w:rsidR="00FE36FE" w:rsidRDefault="00FE36F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53867" w14:textId="77777777" w:rsidR="00FE36FE" w:rsidRDefault="00FE36FE">
            <w:pPr>
              <w:pStyle w:val="ProductList-TableBody"/>
              <w:rPr>
                <w:rtl/>
              </w:rPr>
            </w:pPr>
          </w:p>
        </w:tc>
      </w:tr>
    </w:tbl>
    <w:p w14:paraId="36776FB1" w14:textId="77777777" w:rsidR="00FE36FE" w:rsidRDefault="00FE36FE">
      <w:pPr>
        <w:pStyle w:val="ProductList-Body"/>
        <w:rPr>
          <w:rtl/>
        </w:rPr>
      </w:pPr>
    </w:p>
    <w:p w14:paraId="1F04A74E" w14:textId="77777777" w:rsidR="00FE36FE" w:rsidRDefault="007233A2">
      <w:pPr>
        <w:pStyle w:val="ProductList-ClauseHeading"/>
        <w:outlineLvl w:val="3"/>
        <w:rPr>
          <w:rtl/>
        </w:rPr>
      </w:pPr>
      <w:r>
        <w:rPr>
          <w:rtl/>
        </w:rPr>
        <w:t>3.1 تخزين البيانات المعالجة على Amazon S3</w:t>
      </w:r>
    </w:p>
    <w:p w14:paraId="10931230" w14:textId="77777777" w:rsidR="00FE36FE" w:rsidRDefault="007233A2">
      <w:pPr>
        <w:pStyle w:val="ProductList-Body"/>
        <w:rPr>
          <w:rtl/>
        </w:rPr>
      </w:pPr>
      <w:r>
        <w:rPr>
          <w:rtl/>
        </w:rPr>
        <w:t>يجب أن يحصل العميل على ترخيص الاشتراك الإضافي بجانب ترخيص الاشتراك الأساسي لـ Azure FXT Edge Filer</w:t>
      </w:r>
      <w:r>
        <w:fldChar w:fldCharType="begin"/>
      </w:r>
      <w:r>
        <w:instrText xml:space="preserve"> XE "Azure FXT Edge Filer" </w:instrText>
      </w:r>
      <w:r>
        <w:fldChar w:fldCharType="end"/>
      </w:r>
      <w:r>
        <w:rPr>
          <w:rtl/>
        </w:rPr>
        <w:t xml:space="preserve"> للوصول إلى Amazon S3 بهدف تخزين البيانات واستعادتها.</w:t>
      </w:r>
    </w:p>
    <w:p w14:paraId="752D6D69" w14:textId="77777777" w:rsidR="00FE36FE" w:rsidRDefault="007233A2">
      <w:pPr>
        <w:pStyle w:val="ProductList-Offering1SubSection"/>
        <w:outlineLvl w:val="2"/>
        <w:rPr>
          <w:rtl/>
        </w:rPr>
      </w:pPr>
      <w:bookmarkStart w:id="46" w:name="_Sec1296"/>
      <w:r>
        <w:rPr>
          <w:rtl/>
        </w:rPr>
        <w:t>4. ضمان البرنامج</w:t>
      </w:r>
      <w:bookmarkEnd w:id="46"/>
    </w:p>
    <w:tbl>
      <w:tblPr>
        <w:tblStyle w:val="PURTable"/>
        <w:bidiVisual/>
        <w:tblW w:w="0" w:type="dxa"/>
        <w:tblLook w:val="04A0" w:firstRow="1" w:lastRow="0" w:firstColumn="1" w:lastColumn="0" w:noHBand="0" w:noVBand="1"/>
      </w:tblPr>
      <w:tblGrid>
        <w:gridCol w:w="3638"/>
        <w:gridCol w:w="3654"/>
        <w:gridCol w:w="3624"/>
      </w:tblGrid>
      <w:tr w:rsidR="00FE36FE" w14:paraId="2C4AE2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CB5B44" w14:textId="77777777" w:rsidR="00FE36FE" w:rsidRDefault="007233A2">
            <w:pPr>
              <w:pStyle w:val="ProductList-TableBody"/>
              <w:rPr>
                <w:rtl/>
              </w:rPr>
            </w:pPr>
            <w:r>
              <w:rPr>
                <w:color w:val="404040"/>
                <w:rtl/>
              </w:rPr>
              <w:t xml:space="preserve">ميزات ضمان البرنامج: غير متوفر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791EF1" w14:textId="77777777" w:rsidR="00FE36FE" w:rsidRDefault="007233A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A4B1EF" w14:textId="77777777" w:rsidR="00FE36FE" w:rsidRDefault="007233A2">
            <w:pPr>
              <w:pStyle w:val="ProductList-TableBody"/>
              <w:rPr>
                <w:rtl/>
              </w:rPr>
            </w:pPr>
            <w:r>
              <w:rPr>
                <w:color w:val="404040"/>
                <w:rtl/>
              </w:rPr>
              <w:t>حقوق تجاوز الفشل: غير متوفر</w:t>
            </w:r>
          </w:p>
        </w:tc>
      </w:tr>
      <w:tr w:rsidR="00FE36FE" w14:paraId="31DAC4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D4BCE" w14:textId="77777777" w:rsidR="00FE36FE" w:rsidRDefault="007233A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1F8F4" w14:textId="77777777" w:rsidR="00FE36FE" w:rsidRDefault="007233A2">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85753" w14:textId="77777777" w:rsidR="00FE36FE" w:rsidRDefault="007233A2">
            <w:pPr>
              <w:pStyle w:val="ProductList-TableBody"/>
              <w:rPr>
                <w:rtl/>
              </w:rPr>
            </w:pPr>
            <w:r>
              <w:rPr>
                <w:color w:val="404040"/>
                <w:rtl/>
              </w:rPr>
              <w:t xml:space="preserve">حقوق التجوال: غير متوفر </w:t>
            </w:r>
          </w:p>
        </w:tc>
      </w:tr>
      <w:tr w:rsidR="00FE36FE" w14:paraId="39628A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E8D6D" w14:textId="77777777" w:rsidR="00FE36FE" w:rsidRDefault="007233A2">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46B36" w14:textId="77777777" w:rsidR="00FE36FE" w:rsidRDefault="007233A2">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313CD4">
                  <w:t>‬</w:t>
                </w:r>
                <w:r w:rsidR="00313CD4">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1BD92" w14:textId="77777777" w:rsidR="00FE36FE" w:rsidRDefault="00FE36FE">
            <w:pPr>
              <w:pStyle w:val="ProductList-TableBody"/>
              <w:rPr>
                <w:rtl/>
              </w:rPr>
            </w:pPr>
          </w:p>
        </w:tc>
      </w:tr>
    </w:tbl>
    <w:p w14:paraId="14725D71" w14:textId="77777777" w:rsidR="00FE36FE" w:rsidRDefault="00FE36FE">
      <w:pPr>
        <w:pStyle w:val="ProductList-Body"/>
        <w:jc w:val="right"/>
        <w:rPr>
          <w:rtl/>
        </w:rPr>
      </w:pPr>
    </w:p>
    <w:tbl>
      <w:tblPr>
        <w:tblStyle w:val="PURTable"/>
        <w:bidiVisual/>
        <w:tblW w:w="0" w:type="dxa"/>
        <w:tblLook w:val="04A0" w:firstRow="1" w:lastRow="0" w:firstColumn="1" w:lastColumn="0" w:noHBand="0" w:noVBand="1"/>
      </w:tblPr>
      <w:tblGrid>
        <w:gridCol w:w="10916"/>
      </w:tblGrid>
      <w:tr w:rsidR="00FE36FE" w14:paraId="3DD764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778289"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0B24A14F" w14:textId="77777777" w:rsidR="00FE36FE" w:rsidRDefault="00FE36FE">
      <w:pPr>
        <w:pStyle w:val="ProductList-Body"/>
        <w:rPr>
          <w:rtl/>
        </w:rPr>
      </w:pPr>
    </w:p>
    <w:p w14:paraId="174D127E" w14:textId="77777777" w:rsidR="00FE36FE" w:rsidRDefault="007233A2">
      <w:pPr>
        <w:pStyle w:val="ProductList-Offering1HeadingNoBorder"/>
        <w:outlineLvl w:val="1"/>
        <w:rPr>
          <w:rtl/>
        </w:rPr>
      </w:pPr>
      <w:bookmarkStart w:id="47" w:name="_Sec592"/>
      <w:r>
        <w:rPr>
          <w:rtl/>
        </w:rPr>
        <w:t>BizTalk</w:t>
      </w:r>
      <w:bookmarkEnd w:id="47"/>
      <w:r>
        <w:fldChar w:fldCharType="begin"/>
      </w:r>
      <w:r>
        <w:instrText xml:space="preserve"> TC "</w:instrText>
      </w:r>
      <w:bookmarkStart w:id="48" w:name="_Toc57121885"/>
      <w:r>
        <w:instrText>BizTalk</w:instrText>
      </w:r>
      <w:bookmarkEnd w:id="48"/>
      <w:r>
        <w:instrText>" \l 2</w:instrText>
      </w:r>
      <w:r>
        <w:fldChar w:fldCharType="end"/>
      </w:r>
    </w:p>
    <w:p w14:paraId="02CB277F" w14:textId="77777777" w:rsidR="00FE36FE" w:rsidRDefault="007233A2">
      <w:pPr>
        <w:pStyle w:val="ProductList-Offering1SubSection"/>
        <w:outlineLvl w:val="2"/>
        <w:rPr>
          <w:rtl/>
        </w:rPr>
      </w:pPr>
      <w:bookmarkStart w:id="49" w:name="_Sec593"/>
      <w:r>
        <w:rPr>
          <w:rtl/>
        </w:rPr>
        <w:t>1. توفر البرنامج</w:t>
      </w:r>
      <w:bookmarkEnd w:id="49"/>
    </w:p>
    <w:tbl>
      <w:tblPr>
        <w:tblStyle w:val="PURTable"/>
        <w:bidiVisual/>
        <w:tblW w:w="0" w:type="dxa"/>
        <w:tblLook w:val="04A0" w:firstRow="1" w:lastRow="0" w:firstColumn="1" w:lastColumn="0" w:noHBand="0" w:noVBand="1"/>
      </w:tblPr>
      <w:tblGrid>
        <w:gridCol w:w="4110"/>
        <w:gridCol w:w="618"/>
        <w:gridCol w:w="617"/>
        <w:gridCol w:w="617"/>
        <w:gridCol w:w="617"/>
        <w:gridCol w:w="616"/>
        <w:gridCol w:w="617"/>
        <w:gridCol w:w="618"/>
        <w:gridCol w:w="634"/>
        <w:gridCol w:w="619"/>
        <w:gridCol w:w="617"/>
        <w:gridCol w:w="616"/>
      </w:tblGrid>
      <w:tr w:rsidR="00FE36FE" w14:paraId="55321D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B6DDB2" w14:textId="77777777" w:rsidR="00FE36FE" w:rsidRDefault="007233A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3D619" w14:textId="77777777" w:rsidR="00FE36FE" w:rsidRDefault="007233A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96528" w14:textId="77777777" w:rsidR="00FE36FE" w:rsidRDefault="007233A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A94EA" w14:textId="77777777" w:rsidR="00FE36FE" w:rsidRDefault="007233A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F7F44" w14:textId="77777777" w:rsidR="00FE36FE" w:rsidRDefault="007233A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23E9F" w14:textId="77777777" w:rsidR="00FE36FE" w:rsidRDefault="007233A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961C1" w14:textId="77777777" w:rsidR="00FE36FE" w:rsidRDefault="007233A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81D08" w14:textId="77777777" w:rsidR="00FE36FE" w:rsidRDefault="007233A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E6F4E" w14:textId="77777777" w:rsidR="00FE36FE" w:rsidRDefault="007233A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0F467" w14:textId="77777777" w:rsidR="00FE36FE" w:rsidRDefault="007233A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CFC64" w14:textId="77777777" w:rsidR="00FE36FE" w:rsidRDefault="007233A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B7487" w14:textId="77777777" w:rsidR="00FE36FE" w:rsidRDefault="007233A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E36FE" w14:paraId="42AD8A89" w14:textId="77777777">
        <w:tc>
          <w:tcPr>
            <w:tcW w:w="4160" w:type="dxa"/>
            <w:tcBorders>
              <w:top w:val="single" w:sz="6" w:space="0" w:color="FFFFFF"/>
              <w:left w:val="none" w:sz="4" w:space="0" w:color="6E6E6E"/>
              <w:bottom w:val="dashed" w:sz="4" w:space="0" w:color="BFBFBF"/>
              <w:right w:val="none" w:sz="4" w:space="0" w:color="6E6E6E"/>
            </w:tcBorders>
          </w:tcPr>
          <w:p w14:paraId="7EA6B6D9" w14:textId="77777777" w:rsidR="00FE36FE" w:rsidRDefault="007233A2">
            <w:pPr>
              <w:pStyle w:val="ProductList-TableBody"/>
              <w:rPr>
                <w:rtl/>
              </w:rPr>
            </w:pPr>
            <w:r>
              <w:rPr>
                <w:color w:val="000000"/>
                <w:rtl/>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CC1971F" w14:textId="77777777" w:rsidR="00FE36FE" w:rsidRDefault="007233A2">
            <w:pPr>
              <w:pStyle w:val="ProductList-TableBody"/>
              <w:jc w:val="center"/>
              <w:rPr>
                <w:rtl/>
              </w:rPr>
            </w:pPr>
            <w:r>
              <w:rPr>
                <w:color w:val="000000"/>
                <w:rtl/>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9CF5682" w14:textId="77777777" w:rsidR="00FE36FE" w:rsidRDefault="007233A2">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2366F52" w14:textId="77777777" w:rsidR="00FE36FE" w:rsidRDefault="007233A2">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D59A28A" w14:textId="77777777" w:rsidR="00FE36FE" w:rsidRDefault="007233A2">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D4473"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7D216"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35574"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23D94"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102BF"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34B21"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6007C"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E36FE" w14:paraId="70714214" w14:textId="77777777">
        <w:tc>
          <w:tcPr>
            <w:tcW w:w="4160" w:type="dxa"/>
            <w:tcBorders>
              <w:top w:val="dashed" w:sz="4" w:space="0" w:color="BFBFBF"/>
              <w:left w:val="none" w:sz="4" w:space="0" w:color="6E6E6E"/>
              <w:bottom w:val="dashed" w:sz="4" w:space="0" w:color="BFBFBF"/>
              <w:right w:val="none" w:sz="4" w:space="0" w:color="6E6E6E"/>
            </w:tcBorders>
          </w:tcPr>
          <w:p w14:paraId="16A87C6B" w14:textId="77777777" w:rsidR="00FE36FE" w:rsidRDefault="007233A2">
            <w:pPr>
              <w:pStyle w:val="ProductList-TableBody"/>
              <w:rPr>
                <w:rtl/>
              </w:rPr>
            </w:pPr>
            <w:r>
              <w:rPr>
                <w:color w:val="000000"/>
                <w:rtl/>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8B9D5C2" w14:textId="77777777" w:rsidR="00FE36FE" w:rsidRDefault="007233A2">
            <w:pPr>
              <w:pStyle w:val="ProductList-TableBody"/>
              <w:jc w:val="center"/>
              <w:rPr>
                <w:rtl/>
              </w:rPr>
            </w:pPr>
            <w:r>
              <w:rPr>
                <w:color w:val="000000"/>
                <w:rtl/>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4A58DA" w14:textId="77777777" w:rsidR="00FE36FE" w:rsidRDefault="00FE36FE">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3F9A2E" w14:textId="77777777" w:rsidR="00FE36FE" w:rsidRDefault="00FE36FE">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20AC1A2"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3457D"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D7386"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5AE7A"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36425"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5D9DF"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43893"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B1CEC" w14:textId="77777777" w:rsidR="00FE36FE" w:rsidRDefault="00FE36FE">
            <w:pPr>
              <w:pStyle w:val="ProductList-TableBody"/>
              <w:jc w:val="center"/>
              <w:rPr>
                <w:rtl/>
              </w:rPr>
            </w:pPr>
          </w:p>
        </w:tc>
      </w:tr>
      <w:tr w:rsidR="00FE36FE" w14:paraId="40210CFE" w14:textId="77777777">
        <w:tc>
          <w:tcPr>
            <w:tcW w:w="4160" w:type="dxa"/>
            <w:tcBorders>
              <w:top w:val="dashed" w:sz="4" w:space="0" w:color="BFBFBF"/>
              <w:left w:val="none" w:sz="4" w:space="0" w:color="6E6E6E"/>
              <w:bottom w:val="dashed" w:sz="4" w:space="0" w:color="BFBFBF"/>
              <w:right w:val="none" w:sz="4" w:space="0" w:color="6E6E6E"/>
            </w:tcBorders>
          </w:tcPr>
          <w:p w14:paraId="4400E9E2" w14:textId="77777777" w:rsidR="00FE36FE" w:rsidRDefault="007233A2">
            <w:pPr>
              <w:pStyle w:val="ProductList-TableBody"/>
              <w:rPr>
                <w:rtl/>
              </w:rPr>
            </w:pPr>
            <w:r>
              <w:rPr>
                <w:color w:val="000000"/>
                <w:rtl/>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195D3D" w14:textId="77777777" w:rsidR="00FE36FE" w:rsidRDefault="007233A2">
            <w:pPr>
              <w:pStyle w:val="ProductList-TableBody"/>
              <w:jc w:val="center"/>
              <w:rPr>
                <w:rtl/>
              </w:rPr>
            </w:pPr>
            <w:r>
              <w:rPr>
                <w:color w:val="000000"/>
                <w:rtl/>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1ADAB4" w14:textId="77777777" w:rsidR="00FE36FE" w:rsidRDefault="007233A2">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B451ACF" w14:textId="77777777" w:rsidR="00FE36FE" w:rsidRDefault="007233A2">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52254DC" w14:textId="77777777" w:rsidR="00FE36FE" w:rsidRDefault="007233A2">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E57DC"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D67E5"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76EEC"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70616"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1563A"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5DFEB"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BDCC3"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E36FE" w14:paraId="1992E62F" w14:textId="77777777">
        <w:tc>
          <w:tcPr>
            <w:tcW w:w="4160" w:type="dxa"/>
            <w:tcBorders>
              <w:top w:val="dashed" w:sz="4" w:space="0" w:color="BFBFBF"/>
              <w:left w:val="none" w:sz="4" w:space="0" w:color="6E6E6E"/>
              <w:bottom w:val="dashed" w:sz="4" w:space="0" w:color="BFBFBF"/>
              <w:right w:val="none" w:sz="4" w:space="0" w:color="6E6E6E"/>
            </w:tcBorders>
          </w:tcPr>
          <w:p w14:paraId="4EFC3255" w14:textId="77777777" w:rsidR="00FE36FE" w:rsidRDefault="007233A2">
            <w:pPr>
              <w:pStyle w:val="ProductList-TableBody"/>
              <w:rPr>
                <w:rtl/>
              </w:rPr>
            </w:pPr>
            <w:r>
              <w:rPr>
                <w:color w:val="000000"/>
                <w:rtl/>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23BA59" w14:textId="77777777" w:rsidR="00FE36FE" w:rsidRDefault="007233A2">
            <w:pPr>
              <w:pStyle w:val="ProductList-TableBody"/>
              <w:jc w:val="center"/>
              <w:rPr>
                <w:rtl/>
              </w:rPr>
            </w:pPr>
            <w:r>
              <w:rPr>
                <w:color w:val="000000"/>
                <w:rtl/>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B0CF82" w14:textId="77777777" w:rsidR="00FE36FE" w:rsidRDefault="007233A2">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7158CA3" w14:textId="77777777" w:rsidR="00FE36FE" w:rsidRDefault="007233A2">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0C11DF5" w14:textId="77777777" w:rsidR="00FE36FE" w:rsidRDefault="007233A2">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72A8E"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8484C"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A8D15"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35A09"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1EB68"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0A9FB"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5DAAC"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E36FE" w14:paraId="293D7BB3" w14:textId="77777777">
        <w:tc>
          <w:tcPr>
            <w:tcW w:w="4160" w:type="dxa"/>
            <w:tcBorders>
              <w:top w:val="dashed" w:sz="4" w:space="0" w:color="BFBFBF"/>
              <w:left w:val="none" w:sz="4" w:space="0" w:color="6E6E6E"/>
              <w:bottom w:val="none" w:sz="4" w:space="0" w:color="6E6E6E"/>
              <w:right w:val="none" w:sz="4" w:space="0" w:color="6E6E6E"/>
            </w:tcBorders>
          </w:tcPr>
          <w:p w14:paraId="3395498E" w14:textId="77777777" w:rsidR="00FE36FE" w:rsidRDefault="007233A2">
            <w:pPr>
              <w:pStyle w:val="ProductList-TableBody"/>
              <w:rPr>
                <w:rtl/>
              </w:rPr>
            </w:pPr>
            <w:r>
              <w:rPr>
                <w:color w:val="000000"/>
                <w:rtl/>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1339412" w14:textId="77777777" w:rsidR="00FE36FE" w:rsidRDefault="007233A2">
            <w:pPr>
              <w:pStyle w:val="ProductList-TableBody"/>
              <w:jc w:val="center"/>
              <w:rPr>
                <w:rtl/>
              </w:rPr>
            </w:pPr>
            <w:r>
              <w:rPr>
                <w:color w:val="000000"/>
                <w:rtl/>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2C434F5" w14:textId="77777777" w:rsidR="00FE36FE" w:rsidRDefault="00FE36FE">
            <w:pPr>
              <w:pStyle w:val="ProductList-TableBody"/>
              <w:jc w:val="center"/>
              <w:rPr>
                <w:rtl/>
              </w:rP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C305A3F" w14:textId="77777777" w:rsidR="00FE36FE" w:rsidRDefault="00FE36FE">
            <w:pPr>
              <w:pStyle w:val="ProductList-TableBody"/>
              <w:jc w:val="center"/>
              <w:rPr>
                <w:rtl/>
              </w:rP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602ED8D"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0276E"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58A05"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C9A3E"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5E761"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A708C"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C8274"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55C94" w14:textId="77777777" w:rsidR="00FE36FE" w:rsidRDefault="00FE36FE">
            <w:pPr>
              <w:pStyle w:val="ProductList-TableBody"/>
              <w:jc w:val="center"/>
              <w:rPr>
                <w:rtl/>
              </w:rPr>
            </w:pPr>
          </w:p>
        </w:tc>
      </w:tr>
    </w:tbl>
    <w:p w14:paraId="36BF4504" w14:textId="77777777" w:rsidR="00FE36FE" w:rsidRDefault="007233A2">
      <w:pPr>
        <w:pStyle w:val="ProductList-Offering1SubSection"/>
        <w:outlineLvl w:val="2"/>
        <w:rPr>
          <w:rtl/>
        </w:rPr>
      </w:pPr>
      <w:bookmarkStart w:id="50" w:name="_Sec594"/>
      <w:r>
        <w:rPr>
          <w:rtl/>
        </w:rPr>
        <w:t>2. شروط المنتج</w:t>
      </w:r>
      <w:bookmarkEnd w:id="50"/>
    </w:p>
    <w:tbl>
      <w:tblPr>
        <w:tblStyle w:val="PURTable"/>
        <w:bidiVisual/>
        <w:tblW w:w="0" w:type="dxa"/>
        <w:tblLook w:val="04A0" w:firstRow="1" w:lastRow="0" w:firstColumn="1" w:lastColumn="0" w:noHBand="0" w:noVBand="1"/>
      </w:tblPr>
      <w:tblGrid>
        <w:gridCol w:w="3636"/>
        <w:gridCol w:w="3639"/>
        <w:gridCol w:w="3641"/>
      </w:tblGrid>
      <w:tr w:rsidR="00FE36FE" w14:paraId="25A409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C76CC3" w14:textId="77777777" w:rsidR="00FE36FE" w:rsidRDefault="007233A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BizTalk Server 2016</w:t>
            </w:r>
            <w:r>
              <w:fldChar w:fldCharType="begin"/>
            </w:r>
            <w:r>
              <w:instrText xml:space="preserve"> XE "BizTalk Server 2016" </w:instrText>
            </w:r>
            <w:r>
              <w:fldChar w:fldCharType="end"/>
            </w:r>
            <w:r>
              <w:rPr>
                <w:rtl/>
              </w:rP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17A46B87" w14:textId="77777777" w:rsidR="00FE36FE" w:rsidRDefault="007233A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BDE918" w14:textId="77777777" w:rsidR="00FE36FE" w:rsidRDefault="007233A2">
            <w:pPr>
              <w:pStyle w:val="ProductList-TableBody"/>
              <w:rPr>
                <w:rtl/>
              </w:rPr>
            </w:pPr>
            <w:r>
              <w:rPr>
                <w:color w:val="404040"/>
                <w:rtl/>
              </w:rPr>
              <w:t>الإصدارات الأقدم: غير متوفر</w:t>
            </w:r>
          </w:p>
        </w:tc>
      </w:tr>
      <w:tr w:rsidR="00FE36FE" w14:paraId="1D6712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95311" w14:textId="77777777" w:rsidR="00FE36FE" w:rsidRDefault="007233A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471D0" w14:textId="77777777" w:rsidR="00FE36FE" w:rsidRDefault="007233A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44F3311" w14:textId="77777777" w:rsidR="00FE36FE" w:rsidRDefault="007233A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0000"/>
                  <w:rtl/>
                </w:rPr>
                <w:t>الملحق (ب)</w:t>
              </w:r>
            </w:hyperlink>
          </w:p>
        </w:tc>
      </w:tr>
      <w:tr w:rsidR="00FE36FE" w14:paraId="1D2CBD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84306" w14:textId="77777777" w:rsidR="00FE36FE" w:rsidRDefault="007233A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6D3FF1C7" w14:textId="77777777" w:rsidR="00FE36FE" w:rsidRDefault="007233A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B4CC3" w14:textId="77777777" w:rsidR="00FE36FE" w:rsidRDefault="007233A2">
            <w:pPr>
              <w:pStyle w:val="ProductList-TableBody"/>
              <w:rPr>
                <w:rtl/>
              </w:rPr>
            </w:pPr>
            <w:r>
              <w:rPr>
                <w:color w:val="404040"/>
                <w:rtl/>
              </w:rPr>
              <w:t>مؤهَّل للتخفيض: غير متوفر</w:t>
            </w:r>
          </w:p>
        </w:tc>
      </w:tr>
      <w:tr w:rsidR="00FE36FE" w14:paraId="6EBA2256" w14:textId="77777777">
        <w:tc>
          <w:tcPr>
            <w:tcW w:w="4040" w:type="dxa"/>
            <w:tcBorders>
              <w:top w:val="single" w:sz="4" w:space="0" w:color="000000"/>
              <w:left w:val="single" w:sz="4" w:space="0" w:color="000000"/>
              <w:bottom w:val="single" w:sz="4" w:space="0" w:color="000000"/>
              <w:right w:val="single" w:sz="4" w:space="0" w:color="000000"/>
            </w:tcBorders>
          </w:tcPr>
          <w:p w14:paraId="5863C1CB" w14:textId="77777777" w:rsidR="00FE36FE" w:rsidRDefault="007233A2">
            <w:pPr>
              <w:pStyle w:val="ProductList-TableBody"/>
              <w:rPr>
                <w:rtl/>
              </w:rPr>
            </w:pPr>
            <w:r>
              <w:lastRenderedPageBreak/>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E6849" w14:textId="77777777" w:rsidR="00FE36FE" w:rsidRDefault="007233A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35C55" w14:textId="77777777" w:rsidR="00FE36FE" w:rsidRDefault="007233A2">
            <w:pPr>
              <w:pStyle w:val="ProductList-TableBody"/>
              <w:rPr>
                <w:rtl/>
              </w:rPr>
            </w:pPr>
            <w:r>
              <w:rPr>
                <w:color w:val="404040"/>
                <w:rtl/>
              </w:rPr>
              <w:t>‏</w:t>
            </w:r>
            <w:dir w:val="rtl">
              <w:r>
                <w:rPr>
                  <w:color w:val="404040"/>
                  <w:rtl/>
                </w:rPr>
                <w:t xml:space="preserve">مؤهَّل للتسوية: غير متوفر </w:t>
              </w:r>
              <w:r w:rsidR="00313CD4">
                <w:t>‬</w:t>
              </w:r>
            </w:dir>
          </w:p>
        </w:tc>
      </w:tr>
      <w:tr w:rsidR="00FE36FE" w14:paraId="2F012E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42803" w14:textId="77777777" w:rsidR="00FE36FE" w:rsidRDefault="007233A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FF527" w14:textId="77777777" w:rsidR="00FE36FE" w:rsidRDefault="00FE36F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C889A" w14:textId="77777777" w:rsidR="00FE36FE" w:rsidRDefault="00FE36FE">
            <w:pPr>
              <w:pStyle w:val="ProductList-TableBody"/>
              <w:rPr>
                <w:rtl/>
              </w:rPr>
            </w:pPr>
          </w:p>
        </w:tc>
      </w:tr>
    </w:tbl>
    <w:p w14:paraId="5B6580D4" w14:textId="77777777" w:rsidR="00FE36FE" w:rsidRDefault="007233A2">
      <w:pPr>
        <w:pStyle w:val="ProductList-Offering1SubSection"/>
        <w:outlineLvl w:val="2"/>
        <w:rPr>
          <w:rtl/>
        </w:rPr>
      </w:pPr>
      <w:bookmarkStart w:id="51" w:name="_Sec595"/>
      <w:r>
        <w:rPr>
          <w:rtl/>
        </w:rPr>
        <w:t>3. حقوق الاستخدام</w:t>
      </w:r>
      <w:bookmarkEnd w:id="51"/>
    </w:p>
    <w:tbl>
      <w:tblPr>
        <w:tblStyle w:val="PURTable"/>
        <w:bidiVisual/>
        <w:tblW w:w="0" w:type="dxa"/>
        <w:tblLook w:val="04A0" w:firstRow="1" w:lastRow="0" w:firstColumn="1" w:lastColumn="0" w:noHBand="0" w:noVBand="1"/>
      </w:tblPr>
      <w:tblGrid>
        <w:gridCol w:w="3634"/>
        <w:gridCol w:w="3645"/>
        <w:gridCol w:w="3637"/>
      </w:tblGrid>
      <w:tr w:rsidR="00FE36FE" w14:paraId="0D993A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0C3405" w14:textId="77777777" w:rsidR="00FE36FE" w:rsidRDefault="007233A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لكل نواة</w:t>
              </w:r>
            </w:hyperlink>
          </w:p>
        </w:tc>
        <w:tc>
          <w:tcPr>
            <w:tcW w:w="4040" w:type="dxa"/>
            <w:tcBorders>
              <w:top w:val="single" w:sz="18" w:space="0" w:color="00188F"/>
              <w:left w:val="single" w:sz="4" w:space="0" w:color="000000"/>
              <w:bottom w:val="single" w:sz="4" w:space="0" w:color="000000"/>
              <w:right w:val="single" w:sz="4" w:space="0" w:color="000000"/>
            </w:tcBorders>
          </w:tcPr>
          <w:p w14:paraId="4F3494A8" w14:textId="77777777" w:rsidR="00FE36FE" w:rsidRDefault="007233A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Branch وStandard</w:t>
            </w:r>
          </w:p>
        </w:tc>
        <w:tc>
          <w:tcPr>
            <w:tcW w:w="4040" w:type="dxa"/>
            <w:tcBorders>
              <w:top w:val="single" w:sz="18" w:space="0" w:color="00188F"/>
              <w:left w:val="single" w:sz="4" w:space="0" w:color="000000"/>
              <w:bottom w:val="single" w:sz="4" w:space="0" w:color="000000"/>
              <w:right w:val="single" w:sz="4" w:space="0" w:color="000000"/>
            </w:tcBorders>
          </w:tcPr>
          <w:p w14:paraId="2F37E000" w14:textId="77777777" w:rsidR="00FE36FE" w:rsidRDefault="007233A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FE36FE" w14:paraId="50363D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B1E21" w14:textId="77777777" w:rsidR="00FE36FE" w:rsidRDefault="007233A2">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FC323" w14:textId="77777777" w:rsidR="00FE36FE" w:rsidRDefault="007233A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200DE5D1" w14:textId="77777777" w:rsidR="00FE36FE" w:rsidRDefault="007233A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FE36FE" w14:paraId="62C509A0" w14:textId="77777777">
        <w:tc>
          <w:tcPr>
            <w:tcW w:w="4040" w:type="dxa"/>
            <w:tcBorders>
              <w:top w:val="single" w:sz="4" w:space="0" w:color="000000"/>
              <w:left w:val="single" w:sz="4" w:space="0" w:color="000000"/>
              <w:bottom w:val="single" w:sz="4" w:space="0" w:color="000000"/>
              <w:right w:val="single" w:sz="4" w:space="0" w:color="000000"/>
            </w:tcBorders>
          </w:tcPr>
          <w:p w14:paraId="4BD1B394" w14:textId="77777777" w:rsidR="00FE36FE" w:rsidRDefault="007233A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31F04" w14:textId="77777777" w:rsidR="00FE36FE" w:rsidRDefault="00FE36F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9A5A9" w14:textId="77777777" w:rsidR="00FE36FE" w:rsidRDefault="00FE36FE">
            <w:pPr>
              <w:pStyle w:val="ProductList-TableBody"/>
              <w:rPr>
                <w:rtl/>
              </w:rPr>
            </w:pPr>
          </w:p>
        </w:tc>
      </w:tr>
    </w:tbl>
    <w:p w14:paraId="3C0F3909" w14:textId="77777777" w:rsidR="00FE36FE" w:rsidRDefault="00FE36FE">
      <w:pPr>
        <w:pStyle w:val="ProductList-Body"/>
        <w:rPr>
          <w:rtl/>
        </w:rPr>
      </w:pPr>
    </w:p>
    <w:p w14:paraId="2F0BD60D" w14:textId="77777777" w:rsidR="00FE36FE" w:rsidRDefault="007233A2">
      <w:pPr>
        <w:pStyle w:val="ProductList-ClauseHeading"/>
        <w:outlineLvl w:val="3"/>
        <w:rPr>
          <w:rtl/>
        </w:rPr>
      </w:pPr>
      <w:r>
        <w:rPr>
          <w:rtl/>
        </w:rPr>
        <w:t>3.1 BizTalk Server، الإصداران Branch وStandard</w:t>
      </w:r>
    </w:p>
    <w:p w14:paraId="741F8B02" w14:textId="77777777" w:rsidR="00FE36FE" w:rsidRDefault="007233A2">
      <w:pPr>
        <w:pStyle w:val="ProductList-SubClauseHeading"/>
        <w:outlineLvl w:val="4"/>
        <w:rPr>
          <w:rtl/>
        </w:rPr>
      </w:pPr>
      <w:r>
        <w:rPr>
          <w:rtl/>
        </w:rPr>
        <w:t>3.1.1 حدود الاستخدام</w:t>
      </w:r>
    </w:p>
    <w:p w14:paraId="7924C735" w14:textId="77777777" w:rsidR="00FE36FE" w:rsidRDefault="007233A2">
      <w:pPr>
        <w:pStyle w:val="ProductList-BodyIndented"/>
        <w:rPr>
          <w:rtl/>
        </w:rPr>
      </w:pPr>
      <w:r>
        <w:rPr>
          <w:rtl/>
        </w:rPr>
        <w:t xml:space="preserve">لا يجوز للعميل استخدام برنامج الخادم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يعد جزءًا من مجموعة شبكية، أو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تمثل جزءًا من مجموعة شبكية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الموجودة على نفس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12FB2349" w14:textId="77777777" w:rsidR="00FE36FE" w:rsidRDefault="00FE36FE">
      <w:pPr>
        <w:pStyle w:val="ProductList-BodyIndented"/>
        <w:rPr>
          <w:rtl/>
        </w:rPr>
      </w:pPr>
    </w:p>
    <w:p w14:paraId="478551B4" w14:textId="77777777" w:rsidR="00FE36FE" w:rsidRDefault="007233A2">
      <w:pPr>
        <w:pStyle w:val="ProductList-SubClauseHeading"/>
        <w:outlineLvl w:val="4"/>
        <w:rPr>
          <w:rtl/>
        </w:rPr>
      </w:pPr>
      <w:r>
        <w:rPr>
          <w:rtl/>
        </w:rPr>
        <w:t>3.1.2 Office Web Component</w:t>
      </w:r>
    </w:p>
    <w:p w14:paraId="609C4A58" w14:textId="77777777" w:rsidR="00FE36FE" w:rsidRDefault="007233A2">
      <w:pPr>
        <w:pStyle w:val="ProductList-BodyIndented"/>
        <w:rPr>
          <w:rtl/>
        </w:rPr>
      </w:pPr>
      <w:r>
        <w:rPr>
          <w:rtl/>
        </w:rPr>
        <w:t xml:space="preserve">لا يحق للمستخدم استخدام Office Web Component إلا لعرض نسخ من المستندات الثابتة والنصوص والصور التي تم إنشاؤها بواسطة هذه البرامج وطباعتها. ولا يحتاج العميل إلى تراخيص منفصلة لنسخ المكون. </w:t>
      </w:r>
    </w:p>
    <w:p w14:paraId="66DCF7A5" w14:textId="77777777" w:rsidR="00FE36FE" w:rsidRDefault="00FE36FE">
      <w:pPr>
        <w:pStyle w:val="ProductList-BodyIndented"/>
        <w:rPr>
          <w:rtl/>
        </w:rPr>
      </w:pPr>
    </w:p>
    <w:p w14:paraId="46156170" w14:textId="77777777" w:rsidR="00FE36FE" w:rsidRDefault="007233A2">
      <w:pPr>
        <w:pStyle w:val="ProductList-ClauseHeading"/>
        <w:outlineLvl w:val="3"/>
        <w:rPr>
          <w:rtl/>
        </w:rPr>
      </w:pPr>
      <w:r>
        <w:rPr>
          <w:rtl/>
        </w:rPr>
        <w:t>3.2 BizTalk Server Branch Edition</w:t>
      </w:r>
    </w:p>
    <w:p w14:paraId="3D47E020" w14:textId="77777777" w:rsidR="00FE36FE" w:rsidRDefault="007233A2">
      <w:pPr>
        <w:pStyle w:val="ProductList-Body"/>
        <w:rPr>
          <w:rtl/>
        </w:rPr>
      </w:pPr>
      <w:r>
        <w:rPr>
          <w:rtl/>
        </w:rPr>
        <w:t xml:space="preserve">يجوز للعميل </w:t>
      </w:r>
      <w:r>
        <w:fldChar w:fldCharType="begin"/>
      </w:r>
      <w:r>
        <w:instrText xml:space="preserve"> AutoTextList   \s NoStyle \t "تشغيل المثيلات يُقصد به مثيل برنامج يتم تحميله في الذاكرة وتم تنفيذ تعليمة واحدة أو أكثر له.</w:instrText>
      </w:r>
      <w:r>
        <w:instrText>‬</w:instrText>
      </w:r>
      <w:r>
        <w:instrText xml:space="preserve">‬ (راجع المسرد للاطلاع على التعريف الكامل)" </w:instrText>
      </w:r>
      <w:r>
        <w:fldChar w:fldCharType="separate"/>
      </w:r>
      <w:r>
        <w:rPr>
          <w:color w:val="0563C1"/>
        </w:rPr>
        <w:t>تشغيل مثيلات</w:t>
      </w:r>
      <w:r>
        <w:fldChar w:fldCharType="end"/>
      </w:r>
      <w:r>
        <w:t xml:space="preserve"> من البرنامج 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فقط في نقطة نهاية الشبكة الداخلية (أو حد المؤسسة) لربط أحداث العمل أو التعاملات مع الأنشطة التي تتم معالجتها عند نقطة النهاية؛ بشرط ألا يجوز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أن:</w:t>
        </w:r>
        <w:r w:rsidR="00313CD4">
          <w:t>‬</w:t>
        </w:r>
      </w:dir>
    </w:p>
    <w:p w14:paraId="096E0EAF" w14:textId="77777777" w:rsidR="00FE36FE" w:rsidRDefault="007233A2" w:rsidP="007233A2">
      <w:pPr>
        <w:pStyle w:val="ProductList-Bullet"/>
        <w:numPr>
          <w:ilvl w:val="0"/>
          <w:numId w:val="20"/>
        </w:numPr>
        <w:rPr>
          <w:rtl/>
        </w:rPr>
      </w:pPr>
      <w:r>
        <w:rPr>
          <w:rtl/>
        </w:rPr>
        <w:t>القيام بدور عقدة مركزية في نموذج الشبكة "المحور والفروع" (hub and spoke)؛ أو</w:t>
      </w:r>
    </w:p>
    <w:p w14:paraId="5E3607FE" w14:textId="77777777" w:rsidR="00FE36FE" w:rsidRDefault="007233A2" w:rsidP="007233A2">
      <w:pPr>
        <w:pStyle w:val="ProductList-Bullet"/>
        <w:numPr>
          <w:ilvl w:val="0"/>
          <w:numId w:val="20"/>
        </w:numPr>
        <w:rPr>
          <w:rtl/>
        </w:rPr>
      </w:pPr>
      <w:r>
        <w:rPr>
          <w:rtl/>
        </w:rPr>
        <w:t>العمل على مركزية الاتصالات في المؤسسة مع الخوادم أو الأجهزة الأخرى؛ أو</w:t>
      </w:r>
    </w:p>
    <w:p w14:paraId="59DD92DC" w14:textId="77777777" w:rsidR="00FE36FE" w:rsidRDefault="007233A2" w:rsidP="007233A2">
      <w:pPr>
        <w:pStyle w:val="ProductList-Bullet"/>
        <w:numPr>
          <w:ilvl w:val="0"/>
          <w:numId w:val="20"/>
        </w:numPr>
        <w:rPr>
          <w:rtl/>
        </w:rPr>
      </w:pPr>
      <w:r>
        <w:rPr>
          <w:rtl/>
        </w:rPr>
        <w:t>تنفيذ عمليات الأعمال بصورة تلقائية عبر الأقسام أو وحدات الأعمال أو مكاتب الفروع.</w:t>
      </w:r>
    </w:p>
    <w:p w14:paraId="2457D7DE" w14:textId="77777777" w:rsidR="00FE36FE" w:rsidRDefault="00FE36FE">
      <w:pPr>
        <w:pStyle w:val="ProductList-Body"/>
        <w:rPr>
          <w:rtl/>
        </w:rPr>
      </w:pPr>
    </w:p>
    <w:p w14:paraId="5901203C" w14:textId="77777777" w:rsidR="00FE36FE" w:rsidRDefault="007233A2">
      <w:pPr>
        <w:pStyle w:val="ProductList-ClauseHeading"/>
        <w:outlineLvl w:val="3"/>
        <w:rPr>
          <w:rtl/>
        </w:rPr>
      </w:pPr>
      <w:r>
        <w:rPr>
          <w:rtl/>
        </w:rPr>
        <w:t>3.3 استخدام ترخيص Host Integration Server ‏(HIS)</w:t>
      </w:r>
    </w:p>
    <w:p w14:paraId="1B3E8DAB" w14:textId="77777777" w:rsidR="00FE36FE" w:rsidRDefault="007233A2">
      <w:pPr>
        <w:pStyle w:val="ProductList-Body"/>
        <w:rPr>
          <w:rtl/>
        </w:rPr>
      </w:pPr>
      <w:r>
        <w:rPr>
          <w:rtl/>
        </w:rPr>
        <w:t>يجوز للعميل استخدام برنامج خادم HIS والبرامج الإضافية بموجب البنود والشروط الخاصة بنموذج الترخيص لكل ذاكرة أساسية عن طريق استخدام تراخيص الذاكرة الأساسية لخادم BizTalk Server. لا يجوز للعميل استخدام برنامج HIS إضافي (مثل HIS Client) إلا إذا كان مقترنًا مع استخدام مرخّص لبرنامج خادم HIS. تُحدَّد الحقوق التي تسري على هذا الاستخدام وفقًا لنسخة تراخيص BizTalk Server وإصدارها اللذين يعيِّنهما العميل للخادم (مثل حقوق الظاهرية غير المحدودة التي تتطلب تراخيص BizTalk Server Enterprise مع ضمان البرنامج). يقتصر استخدام برنامج خادم HIS على عمليات النشر في المكاتب الفرعية إذا كان يُستخدم بموجب تراخيص الإصدار Branch من BizTalk Server).</w:t>
      </w:r>
    </w:p>
    <w:p w14:paraId="49CD93DD" w14:textId="77777777" w:rsidR="00FE36FE" w:rsidRDefault="00FE36FE">
      <w:pPr>
        <w:pStyle w:val="ProductList-Body"/>
        <w:rPr>
          <w:rtl/>
        </w:rPr>
      </w:pPr>
    </w:p>
    <w:p w14:paraId="6EAE6EB5" w14:textId="77777777" w:rsidR="00FE36FE" w:rsidRDefault="007233A2">
      <w:pPr>
        <w:pStyle w:val="ProductList-ClauseHeading"/>
        <w:outlineLvl w:val="3"/>
        <w:rPr>
          <w:rtl/>
        </w:rPr>
      </w:pPr>
      <w:r>
        <w:rPr>
          <w:rtl/>
        </w:rPr>
        <w:t>3.4 البرامج الإضافية</w:t>
      </w:r>
    </w:p>
    <w:tbl>
      <w:tblPr>
        <w:tblStyle w:val="PURTable"/>
        <w:bidiVisual/>
        <w:tblW w:w="0" w:type="dxa"/>
        <w:tblLook w:val="04A0" w:firstRow="1" w:lastRow="0" w:firstColumn="1" w:lastColumn="0" w:noHBand="0" w:noVBand="1"/>
      </w:tblPr>
      <w:tblGrid>
        <w:gridCol w:w="3641"/>
        <w:gridCol w:w="3662"/>
        <w:gridCol w:w="3613"/>
      </w:tblGrid>
      <w:tr w:rsidR="00FE36FE" w14:paraId="5831A8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DA0566" w14:textId="77777777" w:rsidR="00FE36FE" w:rsidRDefault="007233A2">
            <w:pPr>
              <w:pStyle w:val="ProductList-TableBody"/>
              <w:rPr>
                <w:rtl/>
              </w:rPr>
            </w:pPr>
            <w:r>
              <w:rPr>
                <w:rtl/>
              </w:rP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2B0DE669" w14:textId="77777777" w:rsidR="00FE36FE" w:rsidRDefault="007233A2">
            <w:pPr>
              <w:pStyle w:val="ProductList-TableBody"/>
              <w:rPr>
                <w:rtl/>
              </w:rPr>
            </w:pPr>
            <w:r>
              <w:rPr>
                <w:rtl/>
              </w:rPr>
              <w:t>ADOMD.NET</w:t>
            </w:r>
          </w:p>
        </w:tc>
        <w:tc>
          <w:tcPr>
            <w:tcW w:w="4040" w:type="dxa"/>
            <w:tcBorders>
              <w:top w:val="single" w:sz="18" w:space="0" w:color="0072C6"/>
              <w:left w:val="single" w:sz="4" w:space="0" w:color="000000"/>
              <w:bottom w:val="single" w:sz="4" w:space="0" w:color="000000"/>
              <w:right w:val="single" w:sz="4" w:space="0" w:color="000000"/>
            </w:tcBorders>
          </w:tcPr>
          <w:p w14:paraId="4F4D0124" w14:textId="77777777" w:rsidR="00FE36FE" w:rsidRDefault="007233A2">
            <w:pPr>
              <w:pStyle w:val="ProductList-TableBody"/>
              <w:rPr>
                <w:rtl/>
              </w:rPr>
            </w:pPr>
            <w:r>
              <w:rPr>
                <w:rtl/>
              </w:rPr>
              <w:t>BizTalk Server Related Schemas and Templates</w:t>
            </w:r>
          </w:p>
        </w:tc>
      </w:tr>
      <w:tr w:rsidR="00FE36FE" w14:paraId="5DBBCDCE" w14:textId="77777777">
        <w:tc>
          <w:tcPr>
            <w:tcW w:w="4040" w:type="dxa"/>
            <w:tcBorders>
              <w:top w:val="single" w:sz="4" w:space="0" w:color="000000"/>
              <w:left w:val="single" w:sz="4" w:space="0" w:color="000000"/>
              <w:bottom w:val="single" w:sz="4" w:space="0" w:color="000000"/>
              <w:right w:val="single" w:sz="4" w:space="0" w:color="000000"/>
            </w:tcBorders>
          </w:tcPr>
          <w:p w14:paraId="04148294" w14:textId="77777777" w:rsidR="00FE36FE" w:rsidRDefault="007233A2">
            <w:pPr>
              <w:pStyle w:val="ProductList-TableBody"/>
              <w:rPr>
                <w:rtl/>
              </w:rPr>
            </w:pPr>
            <w:r>
              <w:rPr>
                <w:rtl/>
              </w:rPr>
              <w:t>واجهات برمجة التطبيقات لحدث</w:t>
            </w:r>
          </w:p>
        </w:tc>
        <w:tc>
          <w:tcPr>
            <w:tcW w:w="4040" w:type="dxa"/>
            <w:tcBorders>
              <w:top w:val="single" w:sz="4" w:space="0" w:color="000000"/>
              <w:left w:val="single" w:sz="4" w:space="0" w:color="000000"/>
              <w:bottom w:val="single" w:sz="4" w:space="0" w:color="000000"/>
              <w:right w:val="single" w:sz="4" w:space="0" w:color="000000"/>
            </w:tcBorders>
          </w:tcPr>
          <w:p w14:paraId="21E2213D" w14:textId="77777777" w:rsidR="00FE36FE" w:rsidRDefault="007233A2">
            <w:pPr>
              <w:pStyle w:val="ProductList-TableBody"/>
              <w:rPr>
                <w:rtl/>
              </w:rPr>
            </w:pPr>
            <w:r>
              <w:rPr>
                <w:rtl/>
              </w:rPr>
              <w:t>BAM Alert Provider لـ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B21E0D9" w14:textId="77777777" w:rsidR="00FE36FE" w:rsidRDefault="007233A2">
            <w:pPr>
              <w:pStyle w:val="ProductList-TableBody"/>
              <w:rPr>
                <w:rtl/>
              </w:rPr>
            </w:pPr>
            <w:r>
              <w:rPr>
                <w:rtl/>
              </w:rPr>
              <w:t>مراقبة أنشطة الأعمال ("BAM") وأدوات وحدات الاعتراض والإدارة</w:t>
            </w:r>
          </w:p>
        </w:tc>
      </w:tr>
      <w:tr w:rsidR="00FE36FE" w14:paraId="3A086DDC" w14:textId="77777777">
        <w:tc>
          <w:tcPr>
            <w:tcW w:w="4040" w:type="dxa"/>
            <w:tcBorders>
              <w:top w:val="single" w:sz="4" w:space="0" w:color="000000"/>
              <w:left w:val="single" w:sz="4" w:space="0" w:color="000000"/>
              <w:bottom w:val="single" w:sz="4" w:space="0" w:color="000000"/>
              <w:right w:val="single" w:sz="4" w:space="0" w:color="000000"/>
            </w:tcBorders>
          </w:tcPr>
          <w:p w14:paraId="08D3441C" w14:textId="77777777" w:rsidR="00FE36FE" w:rsidRDefault="007233A2">
            <w:pPr>
              <w:pStyle w:val="ProductList-TableBody"/>
              <w:rPr>
                <w:rtl/>
              </w:rPr>
            </w:pPr>
            <w:r>
              <w:rPr>
                <w:rtl/>
              </w:rP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BE8ABB5" w14:textId="77777777" w:rsidR="00FE36FE" w:rsidRDefault="007233A2">
            <w:pPr>
              <w:pStyle w:val="ProductList-TableBody"/>
              <w:rPr>
                <w:rtl/>
              </w:rPr>
            </w:pPr>
            <w:r>
              <w:rPr>
                <w:rtl/>
              </w:rP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81007D0" w14:textId="77777777" w:rsidR="00FE36FE" w:rsidRDefault="007233A2">
            <w:pPr>
              <w:pStyle w:val="ProductList-TableBody"/>
              <w:rPr>
                <w:rtl/>
              </w:rPr>
            </w:pPr>
            <w:r>
              <w:rPr>
                <w:rtl/>
              </w:rPr>
              <w:t>Development Tools</w:t>
            </w:r>
          </w:p>
        </w:tc>
      </w:tr>
      <w:tr w:rsidR="00FE36FE" w14:paraId="6C27CEAE" w14:textId="77777777">
        <w:tc>
          <w:tcPr>
            <w:tcW w:w="4040" w:type="dxa"/>
            <w:tcBorders>
              <w:top w:val="single" w:sz="4" w:space="0" w:color="000000"/>
              <w:left w:val="single" w:sz="4" w:space="0" w:color="000000"/>
              <w:bottom w:val="single" w:sz="4" w:space="0" w:color="000000"/>
              <w:right w:val="single" w:sz="4" w:space="0" w:color="000000"/>
            </w:tcBorders>
          </w:tcPr>
          <w:p w14:paraId="706B6CB5" w14:textId="77777777" w:rsidR="00FE36FE" w:rsidRDefault="007233A2">
            <w:pPr>
              <w:pStyle w:val="ProductList-TableBody"/>
              <w:rPr>
                <w:rtl/>
              </w:rPr>
            </w:pPr>
            <w:r>
              <w:rPr>
                <w:rtl/>
              </w:rP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4364926" w14:textId="77777777" w:rsidR="00FE36FE" w:rsidRDefault="007233A2">
            <w:pPr>
              <w:pStyle w:val="ProductList-TableBody"/>
              <w:rPr>
                <w:rtl/>
              </w:rPr>
            </w:pPr>
            <w:r>
              <w:rPr>
                <w:rtl/>
              </w:rP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1A11824" w14:textId="77777777" w:rsidR="00FE36FE" w:rsidRDefault="007233A2">
            <w:pPr>
              <w:pStyle w:val="ProductList-TableBody"/>
              <w:rPr>
                <w:rtl/>
              </w:rPr>
            </w:pPr>
            <w:r>
              <w:rPr>
                <w:rtl/>
              </w:rPr>
              <w:t>MQHelper.dll</w:t>
            </w:r>
          </w:p>
        </w:tc>
      </w:tr>
      <w:tr w:rsidR="00FE36FE" w14:paraId="6310164B" w14:textId="77777777">
        <w:tc>
          <w:tcPr>
            <w:tcW w:w="4040" w:type="dxa"/>
            <w:tcBorders>
              <w:top w:val="single" w:sz="4" w:space="0" w:color="000000"/>
              <w:left w:val="single" w:sz="4" w:space="0" w:color="000000"/>
              <w:bottom w:val="single" w:sz="4" w:space="0" w:color="000000"/>
              <w:right w:val="single" w:sz="4" w:space="0" w:color="000000"/>
            </w:tcBorders>
          </w:tcPr>
          <w:p w14:paraId="4E30CC7E" w14:textId="77777777" w:rsidR="00FE36FE" w:rsidRDefault="007233A2">
            <w:pPr>
              <w:pStyle w:val="ProductList-TableBody"/>
              <w:rPr>
                <w:rtl/>
              </w:rPr>
            </w:pPr>
            <w:r>
              <w:rPr>
                <w:rtl/>
              </w:rPr>
              <w:t>MQSeries Agent</w:t>
            </w:r>
          </w:p>
        </w:tc>
        <w:tc>
          <w:tcPr>
            <w:tcW w:w="4040" w:type="dxa"/>
            <w:tcBorders>
              <w:top w:val="single" w:sz="4" w:space="0" w:color="000000"/>
              <w:left w:val="single" w:sz="4" w:space="0" w:color="000000"/>
              <w:bottom w:val="single" w:sz="4" w:space="0" w:color="000000"/>
              <w:right w:val="single" w:sz="4" w:space="0" w:color="000000"/>
            </w:tcBorders>
          </w:tcPr>
          <w:p w14:paraId="4121CB2D" w14:textId="77777777" w:rsidR="00FE36FE" w:rsidRDefault="007233A2">
            <w:pPr>
              <w:pStyle w:val="ProductList-TableBody"/>
              <w:rPr>
                <w:rtl/>
              </w:rPr>
            </w:pPr>
            <w:r>
              <w:rPr>
                <w:rtl/>
              </w:rPr>
              <w:t>MSXML</w:t>
            </w:r>
          </w:p>
        </w:tc>
        <w:tc>
          <w:tcPr>
            <w:tcW w:w="4040" w:type="dxa"/>
            <w:tcBorders>
              <w:top w:val="single" w:sz="4" w:space="0" w:color="000000"/>
              <w:left w:val="single" w:sz="4" w:space="0" w:color="000000"/>
              <w:bottom w:val="single" w:sz="4" w:space="0" w:color="000000"/>
              <w:right w:val="single" w:sz="4" w:space="0" w:color="000000"/>
            </w:tcBorders>
          </w:tcPr>
          <w:p w14:paraId="487C492D" w14:textId="77777777" w:rsidR="00FE36FE" w:rsidRDefault="007233A2">
            <w:pPr>
              <w:pStyle w:val="ProductList-TableBody"/>
              <w:rPr>
                <w:rtl/>
              </w:rPr>
            </w:pPr>
            <w:r>
              <w:rPr>
                <w:rtl/>
              </w:rPr>
              <w:t>SOAP Receive Adapter</w:t>
            </w:r>
          </w:p>
        </w:tc>
      </w:tr>
      <w:tr w:rsidR="00FE36FE" w14:paraId="586FECCF" w14:textId="77777777">
        <w:tc>
          <w:tcPr>
            <w:tcW w:w="4040" w:type="dxa"/>
            <w:tcBorders>
              <w:top w:val="single" w:sz="4" w:space="0" w:color="000000"/>
              <w:left w:val="single" w:sz="4" w:space="0" w:color="000000"/>
              <w:bottom w:val="single" w:sz="4" w:space="0" w:color="000000"/>
              <w:right w:val="single" w:sz="4" w:space="0" w:color="000000"/>
            </w:tcBorders>
          </w:tcPr>
          <w:p w14:paraId="7B341801" w14:textId="77777777" w:rsidR="00FE36FE" w:rsidRDefault="007233A2">
            <w:pPr>
              <w:pStyle w:val="ProductList-TableBody"/>
              <w:rPr>
                <w:rtl/>
              </w:rPr>
            </w:pPr>
            <w:r>
              <w:rPr>
                <w:rtl/>
              </w:rP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1889D9A0" w14:textId="77777777" w:rsidR="00FE36FE" w:rsidRDefault="007233A2">
            <w:pPr>
              <w:pStyle w:val="ProductList-TableBody"/>
              <w:rPr>
                <w:rtl/>
              </w:rPr>
            </w:pPr>
            <w:r>
              <w:rPr>
                <w:rtl/>
              </w:rPr>
              <w:t>SQLXML</w:t>
            </w:r>
          </w:p>
        </w:tc>
        <w:tc>
          <w:tcPr>
            <w:tcW w:w="4040" w:type="dxa"/>
            <w:tcBorders>
              <w:top w:val="single" w:sz="4" w:space="0" w:color="000000"/>
              <w:left w:val="single" w:sz="4" w:space="0" w:color="000000"/>
              <w:bottom w:val="single" w:sz="4" w:space="0" w:color="000000"/>
              <w:right w:val="single" w:sz="4" w:space="0" w:color="000000"/>
            </w:tcBorders>
          </w:tcPr>
          <w:p w14:paraId="7B6E7AF4" w14:textId="77777777" w:rsidR="00FE36FE" w:rsidRDefault="007233A2">
            <w:pPr>
              <w:pStyle w:val="ProductList-TableBody"/>
              <w:rPr>
                <w:rtl/>
              </w:rPr>
            </w:pPr>
            <w:r>
              <w:rPr>
                <w:rtl/>
              </w:rPr>
              <w:t>UDDI</w:t>
            </w:r>
          </w:p>
        </w:tc>
      </w:tr>
      <w:tr w:rsidR="00FE36FE" w14:paraId="50814D1E" w14:textId="77777777">
        <w:tc>
          <w:tcPr>
            <w:tcW w:w="4040" w:type="dxa"/>
            <w:tcBorders>
              <w:top w:val="single" w:sz="4" w:space="0" w:color="000000"/>
              <w:left w:val="single" w:sz="4" w:space="0" w:color="000000"/>
              <w:bottom w:val="single" w:sz="4" w:space="0" w:color="000000"/>
              <w:right w:val="single" w:sz="4" w:space="0" w:color="000000"/>
            </w:tcBorders>
          </w:tcPr>
          <w:p w14:paraId="58DC98F0" w14:textId="77777777" w:rsidR="00FE36FE" w:rsidRDefault="007233A2">
            <w:pPr>
              <w:pStyle w:val="ProductList-TableBody"/>
              <w:rPr>
                <w:rtl/>
              </w:rPr>
            </w:pPr>
            <w:r>
              <w:rPr>
                <w:rtl/>
              </w:rP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21E423EE" w14:textId="77777777" w:rsidR="00FE36FE" w:rsidRDefault="007233A2">
            <w:pPr>
              <w:pStyle w:val="ProductList-TableBody"/>
              <w:rPr>
                <w:rtl/>
              </w:rPr>
            </w:pPr>
            <w:r>
              <w:rPr>
                <w:rtl/>
              </w:rP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84314C9" w14:textId="77777777" w:rsidR="00FE36FE" w:rsidRDefault="00FE36FE">
            <w:pPr>
              <w:pStyle w:val="ProductList-TableBody"/>
              <w:rPr>
                <w:rtl/>
              </w:rPr>
            </w:pPr>
          </w:p>
        </w:tc>
      </w:tr>
    </w:tbl>
    <w:p w14:paraId="0B785989" w14:textId="77777777" w:rsidR="00FE36FE" w:rsidRDefault="007233A2">
      <w:pPr>
        <w:pStyle w:val="ProductList-Offering1SubSection"/>
        <w:outlineLvl w:val="2"/>
        <w:rPr>
          <w:rtl/>
        </w:rPr>
      </w:pPr>
      <w:bookmarkStart w:id="52" w:name="_Sec596"/>
      <w:r>
        <w:rPr>
          <w:rtl/>
        </w:rPr>
        <w:t>4. ضمان البرنامج</w:t>
      </w:r>
      <w:bookmarkEnd w:id="52"/>
    </w:p>
    <w:p w14:paraId="230F83E2" w14:textId="77777777" w:rsidR="00FE36FE" w:rsidRDefault="00FE36FE">
      <w:pPr>
        <w:pStyle w:val="ProductList-Body"/>
        <w:rPr>
          <w:rtl/>
        </w:rPr>
      </w:pPr>
    </w:p>
    <w:tbl>
      <w:tblPr>
        <w:tblStyle w:val="PURTable"/>
        <w:bidiVisual/>
        <w:tblW w:w="0" w:type="dxa"/>
        <w:tblLook w:val="04A0" w:firstRow="1" w:lastRow="0" w:firstColumn="1" w:lastColumn="0" w:noHBand="0" w:noVBand="1"/>
      </w:tblPr>
      <w:tblGrid>
        <w:gridCol w:w="3638"/>
        <w:gridCol w:w="3643"/>
        <w:gridCol w:w="3635"/>
      </w:tblGrid>
      <w:tr w:rsidR="00FE36FE" w14:paraId="4CC79B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4347E6" w14:textId="77777777" w:rsidR="00FE36FE" w:rsidRDefault="007233A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12A1162" w14:textId="77777777" w:rsidR="00FE36FE" w:rsidRDefault="007233A2">
            <w:pPr>
              <w:pStyle w:val="ProductList-TableBody"/>
              <w:rPr>
                <w:rtl/>
              </w:rPr>
            </w:pPr>
            <w:r>
              <w:fldChar w:fldCharType="begin"/>
            </w:r>
            <w:r>
              <w:instrText xml:space="preserve"> AutoTextList   \s NoStyle \t "‏</w:instrText>
            </w:r>
            <w:dir w:val="rtl">
              <w:r>
                <w:instrText xml:space="preserve">التعافي من الكوارث: الحقوق المتوفرة لعملاء ضمان البرنامج لاستخدام البرنامج لأغراض التعافي من الكوارث المشروطة؛ راجع قسم الخوادم - حقوق التعافي من الكوارث في الملحق (ب) – ضمان البرنامج، للاطلاع على التفاصيل." </w:instrText>
              </w:r>
              <w:r>
                <w:fldChar w:fldCharType="separate"/>
              </w:r>
              <w:r>
                <w:rPr>
                  <w:color w:val="0563C1"/>
                </w:rPr>
                <w:t>‏</w:t>
              </w:r>
              <w:dir w:val="rtl">
                <w:r>
                  <w:rPr>
                    <w:color w:val="0563C1"/>
                  </w:rPr>
                  <w:t>التعافي من الكوارث</w:t>
                </w:r>
                <w:r>
                  <w:fldChar w:fldCharType="end"/>
                </w:r>
                <w:r>
                  <w:t>: كل الإصدارات</w:t>
                </w:r>
                <w:r w:rsidR="00313CD4">
                  <w:t>‬</w:t>
                </w:r>
                <w:r w:rsidR="00313CD4">
                  <w:t>‬</w:t>
                </w:r>
              </w:di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E9935F" w14:textId="77777777" w:rsidR="00FE36FE" w:rsidRDefault="007233A2">
            <w:pPr>
              <w:pStyle w:val="ProductList-TableBody"/>
              <w:rPr>
                <w:rtl/>
              </w:rPr>
            </w:pPr>
            <w:r>
              <w:rPr>
                <w:color w:val="404040"/>
                <w:rtl/>
              </w:rPr>
              <w:t xml:space="preserve">حقوق تجاوز الفشل: غير متوفر </w:t>
            </w:r>
          </w:p>
        </w:tc>
      </w:tr>
      <w:tr w:rsidR="00FE36FE" w14:paraId="2F908768" w14:textId="77777777">
        <w:tc>
          <w:tcPr>
            <w:tcW w:w="4040" w:type="dxa"/>
            <w:tcBorders>
              <w:top w:val="single" w:sz="4" w:space="0" w:color="000000"/>
              <w:left w:val="single" w:sz="4" w:space="0" w:color="000000"/>
              <w:bottom w:val="single" w:sz="4" w:space="0" w:color="000000"/>
              <w:right w:val="single" w:sz="4" w:space="0" w:color="000000"/>
            </w:tcBorders>
          </w:tcPr>
          <w:p w14:paraId="209BA3C5" w14:textId="77777777" w:rsidR="00FE36FE" w:rsidRDefault="007233A2">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0DE674EA" w14:textId="77777777" w:rsidR="00FE36FE" w:rsidRDefault="007233A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7">
              <w:r>
                <w:rPr>
                  <w:color w:val="00467F"/>
                  <w:u w:val="single"/>
                  <w:rtl/>
                </w:rPr>
                <w:t>قائمة المنتجات - ديسمبر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FFF43" w14:textId="77777777" w:rsidR="00FE36FE" w:rsidRDefault="007233A2">
            <w:pPr>
              <w:pStyle w:val="ProductList-TableBody"/>
              <w:rPr>
                <w:rtl/>
              </w:rPr>
            </w:pPr>
            <w:r>
              <w:rPr>
                <w:color w:val="404040"/>
                <w:rtl/>
              </w:rPr>
              <w:t xml:space="preserve">حقوق التجوال: غير متوفر </w:t>
            </w:r>
          </w:p>
        </w:tc>
      </w:tr>
      <w:tr w:rsidR="00FE36FE" w14:paraId="7C58B36E" w14:textId="77777777">
        <w:tc>
          <w:tcPr>
            <w:tcW w:w="4040" w:type="dxa"/>
            <w:tcBorders>
              <w:top w:val="single" w:sz="4" w:space="0" w:color="000000"/>
              <w:left w:val="single" w:sz="4" w:space="0" w:color="000000"/>
              <w:bottom w:val="single" w:sz="4" w:space="0" w:color="000000"/>
              <w:right w:val="single" w:sz="4" w:space="0" w:color="000000"/>
            </w:tcBorders>
          </w:tcPr>
          <w:p w14:paraId="56A760FE" w14:textId="77777777" w:rsidR="00FE36FE" w:rsidRDefault="007233A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0E3A9" w14:textId="77777777" w:rsidR="00FE36FE" w:rsidRDefault="007233A2">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313CD4">
                  <w:t>‬</w:t>
                </w:r>
                <w:r w:rsidR="00313CD4">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AC01B" w14:textId="77777777" w:rsidR="00FE36FE" w:rsidRDefault="00FE36FE">
            <w:pPr>
              <w:pStyle w:val="ProductList-TableBody"/>
              <w:rPr>
                <w:rtl/>
              </w:rPr>
            </w:pPr>
          </w:p>
        </w:tc>
      </w:tr>
    </w:tbl>
    <w:p w14:paraId="71E88B2E" w14:textId="77777777" w:rsidR="00FE36FE" w:rsidRDefault="00FE36FE">
      <w:pPr>
        <w:pStyle w:val="ProductList-Body"/>
        <w:rPr>
          <w:rtl/>
        </w:rPr>
      </w:pPr>
    </w:p>
    <w:p w14:paraId="0130463F" w14:textId="77777777" w:rsidR="00FE36FE" w:rsidRDefault="007233A2">
      <w:pPr>
        <w:pStyle w:val="ProductList-ClauseHeading"/>
        <w:outlineLvl w:val="3"/>
        <w:rPr>
          <w:rtl/>
        </w:rPr>
      </w:pPr>
      <w:r>
        <w:rPr>
          <w:rtl/>
        </w:rPr>
        <w:t>4.1 Biz Talk Server 2020 Enterprise – الظاهرية غير المحدودة</w:t>
      </w:r>
    </w:p>
    <w:p w14:paraId="34038CF8" w14:textId="77777777" w:rsidR="00FE36FE" w:rsidRDefault="007233A2">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 xml:space="preserve"> (لكل نواة). </w:t>
      </w:r>
    </w:p>
    <w:p w14:paraId="0743D4C6" w14:textId="77777777" w:rsidR="00FE36FE" w:rsidRDefault="00FE36FE">
      <w:pPr>
        <w:pStyle w:val="ProductList-Body"/>
        <w:rPr>
          <w:rtl/>
        </w:rPr>
      </w:pPr>
    </w:p>
    <w:p w14:paraId="50466444" w14:textId="77777777" w:rsidR="00FE36FE" w:rsidRDefault="007233A2">
      <w:pPr>
        <w:pStyle w:val="ProductList-ClauseHeading"/>
        <w:outlineLvl w:val="3"/>
        <w:rPr>
          <w:rtl/>
        </w:rPr>
      </w:pPr>
      <w:r>
        <w:rPr>
          <w:rtl/>
        </w:rPr>
        <w:lastRenderedPageBreak/>
        <w:t>4.2 حزم ميزات Biz Talk Server</w:t>
      </w:r>
    </w:p>
    <w:p w14:paraId="37816CF7" w14:textId="77777777" w:rsidR="00FE36FE" w:rsidRDefault="007233A2">
      <w:pPr>
        <w:pStyle w:val="ProductList-Body"/>
        <w:rPr>
          <w:rtl/>
        </w:rPr>
      </w:pPr>
      <w:r>
        <w:rPr>
          <w:rtl/>
        </w:rPr>
        <w:t>يكون العميل مؤهَّلاً لاستخدام حزم الميزات الصادرة خلال مدة تغطية البرنامج الخاصة بها.</w:t>
      </w:r>
    </w:p>
    <w:p w14:paraId="7B3E233B" w14:textId="77777777" w:rsidR="00FE36FE" w:rsidRDefault="00FE36FE">
      <w:pPr>
        <w:pStyle w:val="ProductList-Body"/>
        <w:rPr>
          <w:rtl/>
        </w:rPr>
      </w:pPr>
    </w:p>
    <w:p w14:paraId="19DA9708" w14:textId="77777777" w:rsidR="00FE36FE" w:rsidRDefault="00FE36FE">
      <w:pPr>
        <w:pStyle w:val="ProductList-Body"/>
        <w:jc w:val="right"/>
        <w:rPr>
          <w:rtl/>
        </w:rPr>
      </w:pPr>
    </w:p>
    <w:tbl>
      <w:tblPr>
        <w:tblStyle w:val="PURTable"/>
        <w:bidiVisual/>
        <w:tblW w:w="0" w:type="dxa"/>
        <w:tblLook w:val="04A0" w:firstRow="1" w:lastRow="0" w:firstColumn="1" w:lastColumn="0" w:noHBand="0" w:noVBand="1"/>
      </w:tblPr>
      <w:tblGrid>
        <w:gridCol w:w="10916"/>
      </w:tblGrid>
      <w:tr w:rsidR="00FE36FE" w14:paraId="572B15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E0C679"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2AE3DD89" w14:textId="77777777" w:rsidR="00FE36FE" w:rsidRDefault="00FE36FE">
      <w:pPr>
        <w:pStyle w:val="ProductList-Body"/>
        <w:rPr>
          <w:rtl/>
        </w:rPr>
      </w:pPr>
    </w:p>
    <w:p w14:paraId="02B6A00C" w14:textId="77777777" w:rsidR="00FE36FE" w:rsidRDefault="007233A2">
      <w:pPr>
        <w:pStyle w:val="ProductList-Offering1HeadingNoBorder"/>
        <w:outlineLvl w:val="1"/>
        <w:rPr>
          <w:rtl/>
        </w:rPr>
      </w:pPr>
      <w:bookmarkStart w:id="53" w:name="_Sec597"/>
      <w:r>
        <w:rPr>
          <w:rtl/>
        </w:rPr>
        <w:t>مجموعات ترخيص وصول العميل</w:t>
      </w:r>
      <w:bookmarkEnd w:id="53"/>
      <w:r>
        <w:fldChar w:fldCharType="begin"/>
      </w:r>
      <w:r>
        <w:instrText xml:space="preserve"> TC "</w:instrText>
      </w:r>
      <w:bookmarkStart w:id="54" w:name="_Toc57121886"/>
      <w:r>
        <w:instrText>مجموعات ترخيص وصول العميل</w:instrText>
      </w:r>
      <w:bookmarkEnd w:id="54"/>
      <w:r>
        <w:instrText>" \l 2</w:instrText>
      </w:r>
      <w:r>
        <w:fldChar w:fldCharType="end"/>
      </w:r>
    </w:p>
    <w:p w14:paraId="3326A694" w14:textId="77777777" w:rsidR="00FE36FE" w:rsidRDefault="007233A2">
      <w:pPr>
        <w:pStyle w:val="ProductList-Offering1SubSection"/>
        <w:outlineLvl w:val="2"/>
        <w:rPr>
          <w:rtl/>
        </w:rPr>
      </w:pPr>
      <w:bookmarkStart w:id="55" w:name="_Sec868"/>
      <w:r>
        <w:rPr>
          <w:rtl/>
        </w:rPr>
        <w:t>1. توفر البرنامج</w:t>
      </w:r>
      <w:bookmarkEnd w:id="55"/>
    </w:p>
    <w:tbl>
      <w:tblPr>
        <w:tblStyle w:val="PURTable"/>
        <w:bidiVisual/>
        <w:tblW w:w="0" w:type="dxa"/>
        <w:tblLook w:val="04A0" w:firstRow="1" w:lastRow="0" w:firstColumn="1" w:lastColumn="0" w:noHBand="0" w:noVBand="1"/>
      </w:tblPr>
      <w:tblGrid>
        <w:gridCol w:w="4110"/>
        <w:gridCol w:w="615"/>
        <w:gridCol w:w="616"/>
        <w:gridCol w:w="617"/>
        <w:gridCol w:w="618"/>
        <w:gridCol w:w="615"/>
        <w:gridCol w:w="617"/>
        <w:gridCol w:w="618"/>
        <w:gridCol w:w="634"/>
        <w:gridCol w:w="619"/>
        <w:gridCol w:w="617"/>
        <w:gridCol w:w="620"/>
      </w:tblGrid>
      <w:tr w:rsidR="00FE36FE" w14:paraId="0A5EB8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D15AC6" w14:textId="77777777" w:rsidR="00FE36FE" w:rsidRDefault="007233A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45B10" w14:textId="77777777" w:rsidR="00FE36FE" w:rsidRDefault="007233A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63579" w14:textId="77777777" w:rsidR="00FE36FE" w:rsidRDefault="007233A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E59CA" w14:textId="77777777" w:rsidR="00FE36FE" w:rsidRDefault="007233A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79DE2" w14:textId="77777777" w:rsidR="00FE36FE" w:rsidRDefault="007233A2">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0B88C" w14:textId="77777777" w:rsidR="00FE36FE" w:rsidRDefault="007233A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4BDB5" w14:textId="77777777" w:rsidR="00FE36FE" w:rsidRDefault="007233A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EA357" w14:textId="77777777" w:rsidR="00FE36FE" w:rsidRDefault="007233A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D3199" w14:textId="77777777" w:rsidR="00FE36FE" w:rsidRDefault="007233A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49121" w14:textId="77777777" w:rsidR="00FE36FE" w:rsidRDefault="007233A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04A98" w14:textId="77777777" w:rsidR="00FE36FE" w:rsidRDefault="007233A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A9E7B" w14:textId="77777777" w:rsidR="00FE36FE" w:rsidRDefault="007233A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E36FE" w14:paraId="6015C5F3" w14:textId="77777777">
        <w:tc>
          <w:tcPr>
            <w:tcW w:w="4160" w:type="dxa"/>
            <w:tcBorders>
              <w:top w:val="single" w:sz="6" w:space="0" w:color="FFFFFF"/>
              <w:left w:val="none" w:sz="4" w:space="0" w:color="6E6E6E"/>
              <w:bottom w:val="dashed" w:sz="4" w:space="0" w:color="BFBFBF"/>
              <w:right w:val="none" w:sz="4" w:space="0" w:color="6E6E6E"/>
            </w:tcBorders>
          </w:tcPr>
          <w:p w14:paraId="6EE3EAA2" w14:textId="77777777" w:rsidR="00FE36FE" w:rsidRDefault="007233A2">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14:paraId="38AD2D1B" w14:textId="77777777" w:rsidR="00FE36FE" w:rsidRDefault="00FE36FE">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66A84025" w14:textId="77777777" w:rsidR="00FE36FE" w:rsidRDefault="007233A2">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5FB1B563" w14:textId="77777777" w:rsidR="00FE36FE" w:rsidRDefault="007233A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3F889106" w14:textId="77777777" w:rsidR="00FE36FE" w:rsidRDefault="007233A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068E5"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5119A"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116E3"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7E96A" w14:textId="77777777" w:rsidR="00FE36FE" w:rsidRDefault="007233A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27760" w14:textId="77777777" w:rsidR="00FE36FE" w:rsidRDefault="007233A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A7EFC" w14:textId="77777777" w:rsidR="00FE36FE" w:rsidRDefault="007233A2">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64C9C" w14:textId="77777777" w:rsidR="00FE36FE" w:rsidRDefault="007233A2">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"منتج أساسي لأجهزة سطح مكتب School" </w:instrText>
            </w:r>
            <w:r>
              <w:fldChar w:fldCharType="separate"/>
            </w:r>
            <w:r>
              <w:rPr>
                <w:color w:val="000000"/>
              </w:rPr>
              <w:t>SD,S</w:t>
            </w:r>
            <w:r>
              <w:fldChar w:fldCharType="end"/>
            </w:r>
          </w:p>
        </w:tc>
      </w:tr>
      <w:tr w:rsidR="00FE36FE" w14:paraId="123B06C0" w14:textId="77777777">
        <w:tc>
          <w:tcPr>
            <w:tcW w:w="4160" w:type="dxa"/>
            <w:tcBorders>
              <w:top w:val="dashed" w:sz="4" w:space="0" w:color="BFBFBF"/>
              <w:left w:val="none" w:sz="4" w:space="0" w:color="6E6E6E"/>
              <w:bottom w:val="dashed" w:sz="4" w:space="0" w:color="BFBFBF"/>
              <w:right w:val="none" w:sz="4" w:space="0" w:color="6E6E6E"/>
            </w:tcBorders>
          </w:tcPr>
          <w:p w14:paraId="3E57EDD8" w14:textId="77777777" w:rsidR="00FE36FE" w:rsidRDefault="007233A2">
            <w:pPr>
              <w:pStyle w:val="ProductList-TableBody"/>
              <w:rPr>
                <w:rtl/>
              </w:rPr>
            </w:pPr>
            <w:r>
              <w:rPr>
                <w:rtl/>
              </w:rPr>
              <w:t>‎اتفاقية ترخيص وصول العميل الأساسية Suite Bridge لبرنامج Office 365</w:t>
            </w:r>
            <w:r>
              <w:fldChar w:fldCharType="begin"/>
            </w:r>
            <w:r>
              <w:instrText xml:space="preserve"> XE "‎اتفاقية ترخيص وصول العميل الأساسية Suite Bridge لبرنامج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4E4C46E4" w14:textId="77777777" w:rsidR="00FE36FE" w:rsidRDefault="00FE36FE">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F488759" w14:textId="77777777" w:rsidR="00FE36FE" w:rsidRDefault="00FE36FE">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C7D3818" w14:textId="77777777" w:rsidR="00FE36FE" w:rsidRDefault="00FE36FE">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6ADDFDF5"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488FA"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7CB17"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71D41"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A0FAB"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7F0C8" w14:textId="77777777" w:rsidR="00FE36FE" w:rsidRDefault="007233A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D0472"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05073" w14:textId="77777777" w:rsidR="00FE36FE" w:rsidRDefault="00FE36FE">
            <w:pPr>
              <w:pStyle w:val="ProductList-TableBody"/>
              <w:jc w:val="center"/>
              <w:rPr>
                <w:rtl/>
              </w:rPr>
            </w:pPr>
          </w:p>
        </w:tc>
      </w:tr>
      <w:tr w:rsidR="00FE36FE" w14:paraId="1F5D5E15" w14:textId="77777777">
        <w:tc>
          <w:tcPr>
            <w:tcW w:w="4160" w:type="dxa"/>
            <w:tcBorders>
              <w:top w:val="dashed" w:sz="4" w:space="0" w:color="BFBFBF"/>
              <w:left w:val="none" w:sz="4" w:space="0" w:color="6E6E6E"/>
              <w:bottom w:val="dashed" w:sz="4" w:space="0" w:color="BFBFBF"/>
              <w:right w:val="none" w:sz="4" w:space="0" w:color="6E6E6E"/>
            </w:tcBorders>
          </w:tcPr>
          <w:p w14:paraId="7D7EA559" w14:textId="77777777" w:rsidR="00FE36FE" w:rsidRDefault="007233A2">
            <w:pPr>
              <w:pStyle w:val="ProductList-TableBody"/>
              <w:rPr>
                <w:rtl/>
              </w:rPr>
            </w:pPr>
            <w:r>
              <w:rPr>
                <w:rtl/>
              </w:rPr>
              <w:t>ترخيص Core CAL Suite Bridge لبرنامج Office 365 من ترخيص الاشتراك (ترخيص اشتراك المستخدم)</w:t>
            </w:r>
            <w:r>
              <w:fldChar w:fldCharType="begin"/>
            </w:r>
            <w:r>
              <w:instrText xml:space="preserve"> XE "ترخيص Core CAL Suite Bridge لبرنامج Office 365 من ترخيص الاشتراك (ترخيص اشتراك المستخدم)"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9A50F9" w14:textId="77777777" w:rsidR="00FE36FE" w:rsidRDefault="00FE36FE">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121543A" w14:textId="77777777" w:rsidR="00FE36FE" w:rsidRDefault="00FE36FE">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6A8DA9B" w14:textId="77777777" w:rsidR="00FE36FE" w:rsidRDefault="00FE36FE">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46D76C96"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D9AAC"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38CB3"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9B585"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5B151"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04FF5" w14:textId="77777777" w:rsidR="00FE36FE" w:rsidRDefault="007233A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85A8C"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6801B" w14:textId="77777777" w:rsidR="00FE36FE" w:rsidRDefault="00FE36FE">
            <w:pPr>
              <w:pStyle w:val="ProductList-TableBody"/>
              <w:jc w:val="center"/>
              <w:rPr>
                <w:rtl/>
              </w:rPr>
            </w:pPr>
          </w:p>
        </w:tc>
      </w:tr>
      <w:tr w:rsidR="00FE36FE" w14:paraId="0467EBFC" w14:textId="77777777">
        <w:tc>
          <w:tcPr>
            <w:tcW w:w="4160" w:type="dxa"/>
            <w:tcBorders>
              <w:top w:val="dashed" w:sz="4" w:space="0" w:color="BFBFBF"/>
              <w:left w:val="none" w:sz="4" w:space="0" w:color="6E6E6E"/>
              <w:bottom w:val="dashed" w:sz="4" w:space="0" w:color="BFBFBF"/>
              <w:right w:val="none" w:sz="4" w:space="0" w:color="6E6E6E"/>
            </w:tcBorders>
          </w:tcPr>
          <w:p w14:paraId="5BEF1009" w14:textId="77777777" w:rsidR="00FE36FE" w:rsidRDefault="007233A2">
            <w:pPr>
              <w:pStyle w:val="ProductList-TableBody"/>
              <w:rPr>
                <w:rtl/>
              </w:rPr>
            </w:pPr>
            <w:r>
              <w:rPr>
                <w:rtl/>
              </w:rPr>
              <w:t>‎اتفاقية ترخيص وصول العميل الأساسية Suite Bridge لبرنامج Office 365 وMicrosoft Intune</w:t>
            </w:r>
            <w:r>
              <w:fldChar w:fldCharType="begin"/>
            </w:r>
            <w:r>
              <w:instrText xml:space="preserve"> XE "‎اتفاقية ترخيص وصول العميل الأساسية Suite Bridge لبرنامج Office 365 وMicrosoft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7D472340" w14:textId="77777777" w:rsidR="00FE36FE" w:rsidRDefault="00FE36FE">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D20435D" w14:textId="77777777" w:rsidR="00FE36FE" w:rsidRDefault="00FE36FE">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9C51D07" w14:textId="77777777" w:rsidR="00FE36FE" w:rsidRDefault="00FE36FE">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29F77202"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D6FC0"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4D4FF"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BEF9C"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41D9F"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13074" w14:textId="77777777" w:rsidR="00FE36FE" w:rsidRDefault="007233A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CCE39"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032C1" w14:textId="77777777" w:rsidR="00FE36FE" w:rsidRDefault="00FE36FE">
            <w:pPr>
              <w:pStyle w:val="ProductList-TableBody"/>
              <w:jc w:val="center"/>
              <w:rPr>
                <w:rtl/>
              </w:rPr>
            </w:pPr>
          </w:p>
        </w:tc>
      </w:tr>
      <w:tr w:rsidR="00FE36FE" w14:paraId="7F9AF79C" w14:textId="77777777">
        <w:tc>
          <w:tcPr>
            <w:tcW w:w="4160" w:type="dxa"/>
            <w:tcBorders>
              <w:top w:val="dashed" w:sz="4" w:space="0" w:color="BFBFBF"/>
              <w:left w:val="none" w:sz="4" w:space="0" w:color="6E6E6E"/>
              <w:bottom w:val="dashed" w:sz="4" w:space="0" w:color="BFBFBF"/>
              <w:right w:val="none" w:sz="4" w:space="0" w:color="6E6E6E"/>
            </w:tcBorders>
          </w:tcPr>
          <w:p w14:paraId="21D4DC2B" w14:textId="77777777" w:rsidR="00FE36FE" w:rsidRDefault="007233A2">
            <w:pPr>
              <w:pStyle w:val="ProductList-TableBody"/>
              <w:rPr>
                <w:rtl/>
              </w:rPr>
            </w:pPr>
            <w:r>
              <w:rPr>
                <w:rtl/>
              </w:rPr>
              <w:t>اتفاقية ترخيص وصول العميل الأساسية Suite Bridge لـ Microsoft Intune</w:t>
            </w:r>
            <w:r>
              <w:fldChar w:fldCharType="begin"/>
            </w:r>
            <w:r>
              <w:instrText xml:space="preserve"> XE "اتفاقية ترخيص وصول العميل الأساسية Suite Bridge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7E0F2B3E" w14:textId="77777777" w:rsidR="00FE36FE" w:rsidRDefault="00FE36FE">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6FAF09F" w14:textId="77777777" w:rsidR="00FE36FE" w:rsidRDefault="00FE36FE">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3EDCA6C" w14:textId="77777777" w:rsidR="00FE36FE" w:rsidRDefault="00FE36FE">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47B4FB9"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E58C8"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0ABB3"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7D0F6"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84C88"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CA4BF" w14:textId="77777777" w:rsidR="00FE36FE" w:rsidRDefault="007233A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8F4B9"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15D08" w14:textId="77777777" w:rsidR="00FE36FE" w:rsidRDefault="00FE36FE">
            <w:pPr>
              <w:pStyle w:val="ProductList-TableBody"/>
              <w:jc w:val="center"/>
              <w:rPr>
                <w:rtl/>
              </w:rPr>
            </w:pPr>
          </w:p>
        </w:tc>
      </w:tr>
      <w:tr w:rsidR="00FE36FE" w14:paraId="128E7B0E" w14:textId="77777777">
        <w:tc>
          <w:tcPr>
            <w:tcW w:w="4160" w:type="dxa"/>
            <w:tcBorders>
              <w:top w:val="dashed" w:sz="4" w:space="0" w:color="BFBFBF"/>
              <w:left w:val="none" w:sz="4" w:space="0" w:color="6E6E6E"/>
              <w:bottom w:val="dashed" w:sz="4" w:space="0" w:color="BFBFBF"/>
              <w:right w:val="none" w:sz="4" w:space="0" w:color="6E6E6E"/>
            </w:tcBorders>
          </w:tcPr>
          <w:p w14:paraId="771A17AD" w14:textId="77777777" w:rsidR="00FE36FE" w:rsidRDefault="007233A2">
            <w:pPr>
              <w:pStyle w:val="ProductList-TableBody"/>
              <w:rPr>
                <w:rtl/>
              </w:rPr>
            </w:pPr>
            <w:r>
              <w:rPr>
                <w:rtl/>
              </w:rPr>
              <w:t>Suite Bridge لاتفاقية ترخيص وصول العميل الأساسية لـ Enterprise Mobility+ Security</w:t>
            </w:r>
            <w:r>
              <w:fldChar w:fldCharType="begin"/>
            </w:r>
            <w:r>
              <w:instrText xml:space="preserve"> XE "Suite Bridge لاتفاقية ترخيص وصول العميل الأساسية لـ Enterprise Mobility+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3F0B395D" w14:textId="77777777" w:rsidR="00FE36FE" w:rsidRDefault="00FE36FE">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CA485D2" w14:textId="77777777" w:rsidR="00FE36FE" w:rsidRDefault="00FE36FE">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EAE8562" w14:textId="77777777" w:rsidR="00FE36FE" w:rsidRDefault="00FE36FE">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483FCE01"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EC831"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2D2BF"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BC626"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D74B3"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2C926" w14:textId="77777777" w:rsidR="00FE36FE" w:rsidRDefault="007233A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B93A4"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BD671" w14:textId="77777777" w:rsidR="00FE36FE" w:rsidRDefault="00FE36FE">
            <w:pPr>
              <w:pStyle w:val="ProductList-TableBody"/>
              <w:jc w:val="center"/>
              <w:rPr>
                <w:rtl/>
              </w:rPr>
            </w:pPr>
          </w:p>
        </w:tc>
      </w:tr>
      <w:tr w:rsidR="00FE36FE" w14:paraId="74F4F873" w14:textId="77777777">
        <w:tc>
          <w:tcPr>
            <w:tcW w:w="4160" w:type="dxa"/>
            <w:tcBorders>
              <w:top w:val="dashed" w:sz="4" w:space="0" w:color="BFBFBF"/>
              <w:left w:val="none" w:sz="4" w:space="0" w:color="6E6E6E"/>
              <w:bottom w:val="dashed" w:sz="4" w:space="0" w:color="BFBFBF"/>
              <w:right w:val="none" w:sz="4" w:space="0" w:color="6E6E6E"/>
            </w:tcBorders>
          </w:tcPr>
          <w:p w14:paraId="7F137EEE" w14:textId="77777777" w:rsidR="00FE36FE" w:rsidRDefault="007233A2">
            <w:pPr>
              <w:pStyle w:val="ProductList-TableBody"/>
              <w:rPr>
                <w:rtl/>
              </w:rPr>
            </w:pPr>
            <w:r>
              <w:rPr>
                <w:rtl/>
              </w:rPr>
              <w:t>مجموعة ‏</w:t>
            </w:r>
            <w:dir w:val="rtl">
              <w:r>
                <w:rPr>
                  <w:rtl/>
                </w:rPr>
                <w:t>ترخيص وصول العميل للمؤسسة</w:t>
              </w:r>
              <w:r>
                <w:fldChar w:fldCharType="begin"/>
              </w:r>
              <w:r>
                <w:instrText xml:space="preserve"> XE "مجموعة ‏</w:instrText>
              </w:r>
              <w:dir w:val="rtl">
                <w:r>
                  <w:instrText xml:space="preserve">ترخيص وصول العميل للمؤسسة" </w:instrText>
                </w:r>
                <w:r>
                  <w:fldChar w:fldCharType="end"/>
                </w:r>
                <w:r>
                  <w:rPr>
                    <w:rtl/>
                  </w:rPr>
                  <w:t xml:space="preserve"> (الجهاز والمستخدم)</w:t>
                </w:r>
                <w:r w:rsidR="00313CD4">
                  <w:t>‬</w:t>
                </w:r>
                <w:r w:rsidR="00313CD4">
                  <w:t>‬</w:t>
                </w:r>
              </w:dir>
            </w:dir>
          </w:p>
        </w:tc>
        <w:tc>
          <w:tcPr>
            <w:tcW w:w="620" w:type="dxa"/>
            <w:tcBorders>
              <w:top w:val="dashed" w:sz="4" w:space="0" w:color="BFBFBF"/>
              <w:left w:val="none" w:sz="4" w:space="0" w:color="6E6E6E"/>
              <w:bottom w:val="dashed" w:sz="4" w:space="0" w:color="BFBFBF"/>
              <w:right w:val="none" w:sz="4" w:space="0" w:color="6E6E6E"/>
            </w:tcBorders>
          </w:tcPr>
          <w:p w14:paraId="29F96F2B" w14:textId="77777777" w:rsidR="00FE36FE" w:rsidRDefault="00FE36FE">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12A7E17" w14:textId="77777777" w:rsidR="00FE36FE" w:rsidRDefault="007233A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none" w:sz="4" w:space="0" w:color="6E6E6E"/>
            </w:tcBorders>
          </w:tcPr>
          <w:p w14:paraId="36341E69" w14:textId="77777777" w:rsidR="00FE36FE" w:rsidRDefault="007233A2">
            <w:pPr>
              <w:pStyle w:val="ProductList-TableBody"/>
              <w:jc w:val="center"/>
              <w:rPr>
                <w:rtl/>
              </w:rPr>
            </w:pPr>
            <w:r>
              <w:rPr>
                <w:color w:val="000000"/>
                <w:rtl/>
              </w:rPr>
              <w:t>8</w:t>
            </w:r>
          </w:p>
        </w:tc>
        <w:tc>
          <w:tcPr>
            <w:tcW w:w="620" w:type="dxa"/>
            <w:tcBorders>
              <w:top w:val="dashed" w:sz="4" w:space="0" w:color="BFBFBF"/>
              <w:left w:val="none" w:sz="4" w:space="0" w:color="6E6E6E"/>
              <w:bottom w:val="dashed" w:sz="4" w:space="0" w:color="BFBFBF"/>
              <w:right w:val="single" w:sz="6" w:space="0" w:color="FFFFFF"/>
            </w:tcBorders>
          </w:tcPr>
          <w:p w14:paraId="087F64C2" w14:textId="77777777" w:rsidR="00FE36FE" w:rsidRDefault="007233A2">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92C50"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5B7A2"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268AB"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61F0A" w14:textId="77777777" w:rsidR="00FE36FE" w:rsidRDefault="007233A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1C84D" w14:textId="77777777" w:rsidR="00FE36FE" w:rsidRDefault="007233A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E33F9" w14:textId="77777777" w:rsidR="00FE36FE" w:rsidRDefault="007233A2">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CB6FD" w14:textId="77777777" w:rsidR="00FE36FE" w:rsidRDefault="007233A2">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"منتج أساسي لأجهزة سطح مكتب School" </w:instrText>
            </w:r>
            <w:r>
              <w:fldChar w:fldCharType="separate"/>
            </w:r>
            <w:r>
              <w:rPr>
                <w:color w:val="000000"/>
              </w:rPr>
              <w:t>SD,S</w:t>
            </w:r>
            <w:r>
              <w:fldChar w:fldCharType="end"/>
            </w:r>
          </w:p>
        </w:tc>
      </w:tr>
      <w:tr w:rsidR="00FE36FE" w14:paraId="2ED09671" w14:textId="77777777">
        <w:tc>
          <w:tcPr>
            <w:tcW w:w="4160" w:type="dxa"/>
            <w:tcBorders>
              <w:top w:val="dashed" w:sz="4" w:space="0" w:color="BFBFBF"/>
              <w:left w:val="none" w:sz="4" w:space="0" w:color="6E6E6E"/>
              <w:bottom w:val="dashed" w:sz="4" w:space="0" w:color="BFBFBF"/>
              <w:right w:val="none" w:sz="4" w:space="0" w:color="6E6E6E"/>
            </w:tcBorders>
          </w:tcPr>
          <w:p w14:paraId="74EC4D3C" w14:textId="77777777" w:rsidR="00FE36FE" w:rsidRDefault="007233A2">
            <w:pPr>
              <w:pStyle w:val="ProductList-TableBody"/>
              <w:rPr>
                <w:rtl/>
              </w:rPr>
            </w:pPr>
            <w:r>
              <w:rPr>
                <w:rtl/>
              </w:rPr>
              <w:t>Suite Bridge لترخيص وصول العميل للمؤسسة لـ Office 365</w:t>
            </w:r>
            <w:r>
              <w:fldChar w:fldCharType="begin"/>
            </w:r>
            <w:r>
              <w:instrText xml:space="preserve"> XE "Suite Bridge لترخيص وصول العميل للمؤسسة لـ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285BE192" w14:textId="77777777" w:rsidR="00FE36FE" w:rsidRDefault="00FE36FE">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7E971BB" w14:textId="77777777" w:rsidR="00FE36FE" w:rsidRDefault="00FE36FE">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1BD0F05" w14:textId="77777777" w:rsidR="00FE36FE" w:rsidRDefault="00FE36FE">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4CF5DE80"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5AA60"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5CF22"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83645"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6FCFC"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43C91" w14:textId="77777777" w:rsidR="00FE36FE" w:rsidRDefault="007233A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46B87"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E069D" w14:textId="77777777" w:rsidR="00FE36FE" w:rsidRDefault="00FE36FE">
            <w:pPr>
              <w:pStyle w:val="ProductList-TableBody"/>
              <w:jc w:val="center"/>
              <w:rPr>
                <w:rtl/>
              </w:rPr>
            </w:pPr>
          </w:p>
        </w:tc>
      </w:tr>
      <w:tr w:rsidR="00FE36FE" w14:paraId="61333E76" w14:textId="77777777">
        <w:tc>
          <w:tcPr>
            <w:tcW w:w="4160" w:type="dxa"/>
            <w:tcBorders>
              <w:top w:val="dashed" w:sz="4" w:space="0" w:color="BFBFBF"/>
              <w:left w:val="none" w:sz="4" w:space="0" w:color="6E6E6E"/>
              <w:bottom w:val="dashed" w:sz="4" w:space="0" w:color="BFBFBF"/>
              <w:right w:val="none" w:sz="4" w:space="0" w:color="6E6E6E"/>
            </w:tcBorders>
          </w:tcPr>
          <w:p w14:paraId="13284BFD" w14:textId="77777777" w:rsidR="00FE36FE" w:rsidRDefault="007233A2">
            <w:pPr>
              <w:pStyle w:val="ProductList-TableBody"/>
              <w:rPr>
                <w:rtl/>
              </w:rPr>
            </w:pPr>
            <w:r>
              <w:rPr>
                <w:rtl/>
              </w:rPr>
              <w:t>Suite Bridge لترخيص وصول العميل للمؤسسة لـ Office 365 من ضمان البرنامج</w:t>
            </w:r>
            <w:r>
              <w:fldChar w:fldCharType="begin"/>
            </w:r>
            <w:r>
              <w:instrText xml:space="preserve"> XE "Suite Bridge لترخيص وصول العميل للمؤسسة لـ Office 365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0BF7E1B6" w14:textId="77777777" w:rsidR="00FE36FE" w:rsidRDefault="00FE36FE">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F9AAA74" w14:textId="77777777" w:rsidR="00FE36FE" w:rsidRDefault="00FE36FE">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B8A0BD8" w14:textId="77777777" w:rsidR="00FE36FE" w:rsidRDefault="00FE36FE">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69F51FEE"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6CBB8"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23F03"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848F5"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3A404"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7EC17" w14:textId="77777777" w:rsidR="00FE36FE" w:rsidRDefault="007233A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928DD"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17F74" w14:textId="77777777" w:rsidR="00FE36FE" w:rsidRDefault="00FE36FE">
            <w:pPr>
              <w:pStyle w:val="ProductList-TableBody"/>
              <w:jc w:val="center"/>
              <w:rPr>
                <w:rtl/>
              </w:rPr>
            </w:pPr>
          </w:p>
        </w:tc>
      </w:tr>
      <w:tr w:rsidR="00FE36FE" w14:paraId="77ED8034" w14:textId="77777777">
        <w:tc>
          <w:tcPr>
            <w:tcW w:w="4160" w:type="dxa"/>
            <w:tcBorders>
              <w:top w:val="dashed" w:sz="4" w:space="0" w:color="BFBFBF"/>
              <w:left w:val="none" w:sz="4" w:space="0" w:color="6E6E6E"/>
              <w:bottom w:val="dashed" w:sz="4" w:space="0" w:color="BFBFBF"/>
              <w:right w:val="none" w:sz="4" w:space="0" w:color="6E6E6E"/>
            </w:tcBorders>
          </w:tcPr>
          <w:p w14:paraId="05F00CFD" w14:textId="77777777" w:rsidR="00FE36FE" w:rsidRDefault="007233A2">
            <w:pPr>
              <w:pStyle w:val="ProductList-TableBody"/>
              <w:rPr>
                <w:rtl/>
              </w:rPr>
            </w:pPr>
            <w:r>
              <w:rPr>
                <w:rtl/>
              </w:rPr>
              <w:t>Suite Bridge لترخيص وصول العميل للمؤسسة لـ Office 365 وMicrosoft Intune</w:t>
            </w:r>
            <w:r>
              <w:fldChar w:fldCharType="begin"/>
            </w:r>
            <w:r>
              <w:instrText xml:space="preserve"> XE "Suite Bridge لترخيص وصول العميل للمؤسسة لـ Office 365 وMicrosoft Intune" </w:instrText>
            </w:r>
            <w:r>
              <w:fldChar w:fldCharType="end"/>
            </w:r>
            <w:r>
              <w:rPr>
                <w:rtl/>
              </w:rPr>
              <w:t xml:space="preserve"> (ترخيص وصول المستخدم)</w:t>
            </w:r>
          </w:p>
        </w:tc>
        <w:tc>
          <w:tcPr>
            <w:tcW w:w="620" w:type="dxa"/>
            <w:tcBorders>
              <w:top w:val="dashed" w:sz="4" w:space="0" w:color="BFBFBF"/>
              <w:left w:val="none" w:sz="4" w:space="0" w:color="6E6E6E"/>
              <w:bottom w:val="dashed" w:sz="4" w:space="0" w:color="BFBFBF"/>
              <w:right w:val="none" w:sz="4" w:space="0" w:color="6E6E6E"/>
            </w:tcBorders>
          </w:tcPr>
          <w:p w14:paraId="652EEA66" w14:textId="77777777" w:rsidR="00FE36FE" w:rsidRDefault="00FE36FE">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3E33680" w14:textId="77777777" w:rsidR="00FE36FE" w:rsidRDefault="00FE36FE">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EAEB879" w14:textId="77777777" w:rsidR="00FE36FE" w:rsidRDefault="00FE36FE">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1FE7C9FC"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C7BBA"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3445F"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2B407"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116E9"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89C1E" w14:textId="77777777" w:rsidR="00FE36FE" w:rsidRDefault="007233A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A22EF"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B0437" w14:textId="77777777" w:rsidR="00FE36FE" w:rsidRDefault="00FE36FE">
            <w:pPr>
              <w:pStyle w:val="ProductList-TableBody"/>
              <w:jc w:val="center"/>
              <w:rPr>
                <w:rtl/>
              </w:rPr>
            </w:pPr>
          </w:p>
        </w:tc>
      </w:tr>
      <w:tr w:rsidR="00FE36FE" w14:paraId="4CEAECF0" w14:textId="77777777">
        <w:tc>
          <w:tcPr>
            <w:tcW w:w="4160" w:type="dxa"/>
            <w:tcBorders>
              <w:top w:val="dashed" w:sz="4" w:space="0" w:color="BFBFBF"/>
              <w:left w:val="none" w:sz="4" w:space="0" w:color="6E6E6E"/>
              <w:bottom w:val="dashed" w:sz="4" w:space="0" w:color="BFBFBF"/>
              <w:right w:val="none" w:sz="4" w:space="0" w:color="6E6E6E"/>
            </w:tcBorders>
          </w:tcPr>
          <w:p w14:paraId="6D5C3D01" w14:textId="77777777" w:rsidR="00FE36FE" w:rsidRDefault="007233A2">
            <w:pPr>
              <w:pStyle w:val="ProductList-TableBody"/>
              <w:rPr>
                <w:rtl/>
              </w:rPr>
            </w:pPr>
            <w:r>
              <w:rPr>
                <w:rtl/>
              </w:rPr>
              <w:t>Suite Bridge لترخيص وصول العميل للمؤسسة لـ Microsoft Intune</w:t>
            </w:r>
            <w:r>
              <w:fldChar w:fldCharType="begin"/>
            </w:r>
            <w:r>
              <w:instrText xml:space="preserve"> XE "Suite Bridge لترخيص وصول العميل للمؤسسة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069D41C8" w14:textId="77777777" w:rsidR="00FE36FE" w:rsidRDefault="00FE36FE">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9F15738" w14:textId="77777777" w:rsidR="00FE36FE" w:rsidRDefault="00FE36FE">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AABD6B6" w14:textId="77777777" w:rsidR="00FE36FE" w:rsidRDefault="00FE36FE">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4D58D603"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71F62"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BDAD3"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6C3E4"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5E99A"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FA8BD" w14:textId="77777777" w:rsidR="00FE36FE" w:rsidRDefault="007233A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934CE"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B63A8" w14:textId="77777777" w:rsidR="00FE36FE" w:rsidRDefault="00FE36FE">
            <w:pPr>
              <w:pStyle w:val="ProductList-TableBody"/>
              <w:jc w:val="center"/>
              <w:rPr>
                <w:rtl/>
              </w:rPr>
            </w:pPr>
          </w:p>
        </w:tc>
      </w:tr>
      <w:tr w:rsidR="00FE36FE" w14:paraId="30DD9B6E" w14:textId="77777777">
        <w:tc>
          <w:tcPr>
            <w:tcW w:w="4160" w:type="dxa"/>
            <w:tcBorders>
              <w:top w:val="dashed" w:sz="4" w:space="0" w:color="BFBFBF"/>
              <w:left w:val="none" w:sz="4" w:space="0" w:color="6E6E6E"/>
              <w:bottom w:val="dashed" w:sz="4" w:space="0" w:color="BFBFBF"/>
              <w:right w:val="none" w:sz="4" w:space="0" w:color="6E6E6E"/>
            </w:tcBorders>
          </w:tcPr>
          <w:p w14:paraId="6B9082E9" w14:textId="77777777" w:rsidR="00FE36FE" w:rsidRDefault="007233A2">
            <w:pPr>
              <w:pStyle w:val="ProductList-TableBody"/>
              <w:rPr>
                <w:rtl/>
              </w:rPr>
            </w:pPr>
            <w:r>
              <w:rPr>
                <w:rtl/>
              </w:rPr>
              <w:t>Bridge لترخيص وصول العميل للمؤسسة لـ Enterprise Mobility + Security</w:t>
            </w:r>
            <w:r>
              <w:fldChar w:fldCharType="begin"/>
            </w:r>
            <w:r>
              <w:instrText xml:space="preserve"> XE "Bridge لترخيص وصول العميل للمؤسسة لـ Enterprise Mobility +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21FB08AD" w14:textId="77777777" w:rsidR="00FE36FE" w:rsidRDefault="00FE36FE">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6889B35" w14:textId="77777777" w:rsidR="00FE36FE" w:rsidRDefault="00FE36FE">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1B7093C" w14:textId="77777777" w:rsidR="00FE36FE" w:rsidRDefault="00FE36FE">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5EA197D"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0B052"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90073"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2FA45"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7EF47"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331D6" w14:textId="77777777" w:rsidR="00FE36FE" w:rsidRDefault="007233A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BBDAD"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87502" w14:textId="77777777" w:rsidR="00FE36FE" w:rsidRDefault="00FE36FE">
            <w:pPr>
              <w:pStyle w:val="ProductList-TableBody"/>
              <w:jc w:val="center"/>
              <w:rPr>
                <w:rtl/>
              </w:rPr>
            </w:pPr>
          </w:p>
        </w:tc>
      </w:tr>
      <w:tr w:rsidR="00FE36FE" w14:paraId="0339616E" w14:textId="77777777">
        <w:tc>
          <w:tcPr>
            <w:tcW w:w="4160" w:type="dxa"/>
            <w:tcBorders>
              <w:top w:val="dashed" w:sz="4" w:space="0" w:color="BFBFBF"/>
              <w:left w:val="none" w:sz="4" w:space="0" w:color="6E6E6E"/>
              <w:bottom w:val="none" w:sz="4" w:space="0" w:color="BFBFBF"/>
              <w:right w:val="none" w:sz="4" w:space="0" w:color="6E6E6E"/>
            </w:tcBorders>
          </w:tcPr>
          <w:p w14:paraId="40A08C4C" w14:textId="77777777" w:rsidR="00FE36FE" w:rsidRDefault="007233A2">
            <w:pPr>
              <w:pStyle w:val="ProductList-TableBody"/>
              <w:rPr>
                <w:rtl/>
              </w:rPr>
            </w:pPr>
            <w:r>
              <w:rPr>
                <w:rtl/>
              </w:rPr>
              <w:t>Bridge لترخيص وصول العميل للمؤسسة لـ Enterprise Mobility + Security من ضمان البرنامج</w:t>
            </w:r>
            <w:r>
              <w:fldChar w:fldCharType="begin"/>
            </w:r>
            <w:r>
              <w:instrText xml:space="preserve"> XE "Bridge لترخيص وصول العميل للمؤسسة لـ Enterprise Mobility + Security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none" w:sz="4" w:space="0" w:color="BFBFBF"/>
              <w:right w:val="none" w:sz="4" w:space="0" w:color="6E6E6E"/>
            </w:tcBorders>
          </w:tcPr>
          <w:p w14:paraId="6A33286F" w14:textId="77777777" w:rsidR="00FE36FE" w:rsidRDefault="00FE36FE">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47A30895" w14:textId="77777777" w:rsidR="00FE36FE" w:rsidRDefault="00FE36FE">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548D294C" w14:textId="77777777" w:rsidR="00FE36FE" w:rsidRDefault="00FE36FE">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46763B66"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19C62"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93DC2"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3135F"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AD976"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55551" w14:textId="77777777" w:rsidR="00FE36FE" w:rsidRDefault="007233A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6C8E9"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66D3B" w14:textId="77777777" w:rsidR="00FE36FE" w:rsidRDefault="00FE36FE">
            <w:pPr>
              <w:pStyle w:val="ProductList-TableBody"/>
              <w:jc w:val="center"/>
              <w:rPr>
                <w:rtl/>
              </w:rPr>
            </w:pPr>
          </w:p>
        </w:tc>
      </w:tr>
    </w:tbl>
    <w:p w14:paraId="4B5B6924" w14:textId="77777777" w:rsidR="00FE36FE" w:rsidRDefault="00FE36FE">
      <w:pPr>
        <w:pStyle w:val="ProductList-Body"/>
        <w:rPr>
          <w:rtl/>
        </w:rPr>
      </w:pPr>
    </w:p>
    <w:p w14:paraId="0CDD5C0E" w14:textId="77777777" w:rsidR="00FE36FE" w:rsidRDefault="007233A2">
      <w:pPr>
        <w:pStyle w:val="ProductList-Offering1SubSection"/>
        <w:outlineLvl w:val="2"/>
        <w:rPr>
          <w:rtl/>
        </w:rPr>
      </w:pPr>
      <w:bookmarkStart w:id="56" w:name="_Sec599"/>
      <w:r>
        <w:rPr>
          <w:rtl/>
        </w:rPr>
        <w:t>2. شروط المنتج</w:t>
      </w:r>
      <w:bookmarkEnd w:id="56"/>
    </w:p>
    <w:tbl>
      <w:tblPr>
        <w:tblStyle w:val="PURTable"/>
        <w:bidiVisual/>
        <w:tblW w:w="0" w:type="dxa"/>
        <w:tblLook w:val="04A0" w:firstRow="1" w:lastRow="0" w:firstColumn="1" w:lastColumn="0" w:noHBand="0" w:noVBand="1"/>
      </w:tblPr>
      <w:tblGrid>
        <w:gridCol w:w="3642"/>
        <w:gridCol w:w="3636"/>
        <w:gridCol w:w="3638"/>
      </w:tblGrid>
      <w:tr w:rsidR="00FE36FE" w14:paraId="6BB247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2144A1" w14:textId="77777777" w:rsidR="00FE36FE" w:rsidRDefault="007233A2">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4E52892A" w14:textId="77777777" w:rsidR="00FE36FE" w:rsidRDefault="007233A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64DE55" w14:textId="77777777" w:rsidR="00FE36FE" w:rsidRDefault="007233A2">
            <w:pPr>
              <w:pStyle w:val="ProductList-TableBody"/>
              <w:rPr>
                <w:rtl/>
              </w:rPr>
            </w:pPr>
            <w:r>
              <w:rPr>
                <w:color w:val="404040"/>
                <w:rtl/>
              </w:rPr>
              <w:t>الإصدارات الأقدم: غير متوفر</w:t>
            </w:r>
          </w:p>
        </w:tc>
      </w:tr>
      <w:tr w:rsidR="00FE36FE" w14:paraId="08FA01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CDEAB" w14:textId="77777777" w:rsidR="00FE36FE" w:rsidRDefault="007233A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52D72641" w14:textId="77777777" w:rsidR="00FE36FE" w:rsidRDefault="007233A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البند 2.3 الخاص بتراخيص CAL Suite Bridge</w:t>
            </w:r>
          </w:p>
        </w:tc>
        <w:tc>
          <w:tcPr>
            <w:tcW w:w="4040" w:type="dxa"/>
            <w:tcBorders>
              <w:top w:val="single" w:sz="4" w:space="0" w:color="000000"/>
              <w:left w:val="single" w:sz="4" w:space="0" w:color="000000"/>
              <w:bottom w:val="single" w:sz="4" w:space="0" w:color="000000"/>
              <w:right w:val="single" w:sz="4" w:space="0" w:color="000000"/>
            </w:tcBorders>
          </w:tcPr>
          <w:p w14:paraId="22E3672E" w14:textId="77777777" w:rsidR="00FE36FE" w:rsidRDefault="007233A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E36FE" w14:paraId="126CF4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55C6F" w14:textId="77777777" w:rsidR="00FE36FE" w:rsidRDefault="007233A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80B89" w14:textId="77777777" w:rsidR="00FE36FE" w:rsidRDefault="007233A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7ABF27F6" w14:textId="77777777" w:rsidR="00FE36FE" w:rsidRDefault="007233A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Suite Bridge لاتفاقية ترخيص وصول العميل الأساسية وترخيص وصول العميل للمؤسسة</w:t>
            </w:r>
            <w:r>
              <w:t>‬ (جميع الأنواع). انظر البند 2.3 الخاص بتراخيص CAL Suite Bridge.</w:t>
            </w:r>
          </w:p>
        </w:tc>
      </w:tr>
      <w:tr w:rsidR="00FE36FE" w14:paraId="0A23C0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DDE2A" w14:textId="77777777" w:rsidR="00FE36FE" w:rsidRDefault="007233A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0E518" w14:textId="77777777" w:rsidR="00FE36FE" w:rsidRDefault="007233A2">
            <w:pPr>
              <w:pStyle w:val="ProductList-TableBody"/>
              <w:rPr>
                <w:rtl/>
              </w:rPr>
            </w:pPr>
            <w:r>
              <w:rPr>
                <w:color w:val="404040"/>
                <w:rtl/>
              </w:rPr>
              <w:t>ميزة استخدام الطالب:</w:t>
            </w:r>
            <w:r>
              <w:rPr>
                <w:color w:val="404040"/>
                <w:rtl/>
              </w:rPr>
              <w:t>‬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1C308" w14:textId="77777777" w:rsidR="00FE36FE" w:rsidRDefault="007233A2">
            <w:pPr>
              <w:pStyle w:val="ProductList-TableBody"/>
              <w:rPr>
                <w:rtl/>
              </w:rPr>
            </w:pPr>
            <w:r>
              <w:rPr>
                <w:color w:val="404040"/>
                <w:rtl/>
              </w:rPr>
              <w:t>‏</w:t>
            </w:r>
            <w:dir w:val="rtl">
              <w:r>
                <w:rPr>
                  <w:color w:val="404040"/>
                  <w:rtl/>
                </w:rPr>
                <w:t>مؤهل للتسوية: غير متوفر</w:t>
              </w:r>
              <w:r w:rsidR="00313CD4">
                <w:t>‬</w:t>
              </w:r>
            </w:dir>
          </w:p>
        </w:tc>
      </w:tr>
      <w:tr w:rsidR="00FE36FE" w14:paraId="5F160077" w14:textId="77777777">
        <w:tc>
          <w:tcPr>
            <w:tcW w:w="4040" w:type="dxa"/>
            <w:tcBorders>
              <w:top w:val="single" w:sz="4" w:space="0" w:color="000000"/>
              <w:left w:val="single" w:sz="4" w:space="0" w:color="000000"/>
              <w:bottom w:val="single" w:sz="4" w:space="0" w:color="000000"/>
              <w:right w:val="single" w:sz="4" w:space="0" w:color="000000"/>
            </w:tcBorders>
          </w:tcPr>
          <w:p w14:paraId="1898251A" w14:textId="77777777" w:rsidR="00FE36FE" w:rsidRDefault="007233A2">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مجموعة برامج اتفاقية تراخيص وصول العميل الأساسية (Core CAL) أو ترخيص وصول العميل للمؤسسة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42473" w14:textId="77777777" w:rsidR="00FE36FE" w:rsidRDefault="00FE36F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288706A0" w14:textId="77777777" w:rsidR="00FE36FE" w:rsidRDefault="007233A2">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p>
        </w:tc>
      </w:tr>
    </w:tbl>
    <w:p w14:paraId="6A1CB4FD" w14:textId="77777777" w:rsidR="00FE36FE" w:rsidRDefault="00FE36FE">
      <w:pPr>
        <w:pStyle w:val="ProductList-Body"/>
        <w:rPr>
          <w:rtl/>
        </w:rPr>
      </w:pPr>
    </w:p>
    <w:p w14:paraId="6A582CFE" w14:textId="77777777" w:rsidR="00FE36FE" w:rsidRDefault="007233A2">
      <w:pPr>
        <w:pStyle w:val="ProductList-ClauseHeading"/>
        <w:outlineLvl w:val="3"/>
        <w:rPr>
          <w:rtl/>
        </w:rPr>
      </w:pPr>
      <w:r>
        <w:rPr>
          <w:rtl/>
        </w:rPr>
        <w:t>2.1 العملية اللازمة لتحديد حقوق الاستخدام المعمول بها لمجموعات ترخيص وصول العميل</w:t>
      </w:r>
    </w:p>
    <w:p w14:paraId="53C2F95E" w14:textId="77777777" w:rsidR="00FE36FE" w:rsidRDefault="007233A2">
      <w:pPr>
        <w:pStyle w:val="ProductList-Body"/>
        <w:rPr>
          <w:rtl/>
        </w:rPr>
      </w:pPr>
      <w:r>
        <w:rPr>
          <w:rtl/>
        </w:rPr>
        <w:t>يُعد ترخيص CAL Suite (مجموعة برامج اتفاقية تراخيص وصول العميل) ترخيصًا بدون إصدار ويتم تحديد حقوق الوصول حسب حالة تغطية ضمان البرنامج فيه. إذا انقضت مدة تغطية ضمان البرنامج، فيتم تحديد حقوق الوصول بموجب التراخيص الدائمة بناءً على وثيقة حقوق الاستخدام السارية المفعول للإصدارات التي كانت محدثة قبل وقت الانقضاء.</w:t>
      </w:r>
    </w:p>
    <w:p w14:paraId="79E576F8" w14:textId="77777777" w:rsidR="00FE36FE" w:rsidRDefault="00FE36FE">
      <w:pPr>
        <w:pStyle w:val="ProductList-Body"/>
        <w:rPr>
          <w:rtl/>
        </w:rPr>
      </w:pPr>
    </w:p>
    <w:p w14:paraId="7311F08A" w14:textId="77777777" w:rsidR="00FE36FE" w:rsidRDefault="007233A2">
      <w:pPr>
        <w:pStyle w:val="ProductList-ClauseHeading"/>
        <w:outlineLvl w:val="3"/>
        <w:rPr>
          <w:rtl/>
        </w:rPr>
      </w:pPr>
      <w:r>
        <w:rPr>
          <w:rtl/>
        </w:rPr>
        <w:t>2.2 مكونات مجموعة ترخيص وصول العميل</w:t>
      </w:r>
    </w:p>
    <w:p w14:paraId="1245E66E" w14:textId="77777777" w:rsidR="00FE36FE" w:rsidRDefault="007233A2">
      <w:pPr>
        <w:pStyle w:val="ProductList-Body"/>
        <w:rPr>
          <w:rtl/>
        </w:rPr>
      </w:pPr>
      <w:r>
        <w:rPr>
          <w:rtl/>
        </w:rPr>
        <w:t xml:space="preserve">راجع </w:t>
      </w:r>
      <w:hyperlink w:anchor="_Sec591">
        <w:r>
          <w:rPr>
            <w:color w:val="00467F"/>
            <w:u w:val="single"/>
            <w:rtl/>
          </w:rPr>
          <w:t>الملحق (أ)</w:t>
        </w:r>
      </w:hyperlink>
      <w:r>
        <w:rPr>
          <w:rtl/>
        </w:rPr>
        <w:t xml:space="preserve"> ومخطط التراخيص المكافئة لترخيص الإدارة/ترخيص وصول العميل للمكونات الحالية في مجموعة برامج اتفاقية تراخيص وصول العميل الأساسية (Core CAL Suite) ومجموعة ترخيص وصول العميل للمؤسسة (Enterprise CAL Suite).</w:t>
      </w:r>
    </w:p>
    <w:p w14:paraId="1EA5CD06" w14:textId="77777777" w:rsidR="00FE36FE" w:rsidRDefault="00FE36FE">
      <w:pPr>
        <w:pStyle w:val="ProductList-Body"/>
        <w:rPr>
          <w:rtl/>
        </w:rPr>
      </w:pPr>
    </w:p>
    <w:p w14:paraId="59B72875" w14:textId="77777777" w:rsidR="00FE36FE" w:rsidRDefault="007233A2">
      <w:pPr>
        <w:pStyle w:val="ProductList-ClauseHeading"/>
        <w:outlineLvl w:val="3"/>
        <w:rPr>
          <w:rtl/>
        </w:rPr>
      </w:pPr>
      <w:r>
        <w:rPr>
          <w:rtl/>
        </w:rPr>
        <w:t>2.3 تراخيص CAL Suite Bridge</w:t>
      </w:r>
    </w:p>
    <w:p w14:paraId="62980311" w14:textId="77777777" w:rsidR="00FE36FE" w:rsidRDefault="007233A2">
      <w:pPr>
        <w:pStyle w:val="ProductList-Body"/>
        <w:rPr>
          <w:rtl/>
        </w:rPr>
      </w:pPr>
      <w:r>
        <w:rPr>
          <w:rtl/>
        </w:rPr>
        <w:t>تُعد تراخيص CAL Suite Bridge أحد منتجات المؤسسة، ولا يجوز الحصول عليها إلا لتلبية المتطلبات على مستوى المؤسسة فيما يتعلق بتراخيص CAL Suite Bridge أو مجموعة برامج اتفاقية تراخيص وصول العميل الأصل المتوفرة فيها. عندما يكون CAL Suite Bridge مطلوبًا، يجب أن يكون عدد تراخيص اشتراك مستخدم CAL Suite Bridge مطابقًا لعدد تراخيص اشتراك مستخدم الخدمة عبر الإنترنت المؤهِّلة.</w:t>
      </w:r>
    </w:p>
    <w:tbl>
      <w:tblPr>
        <w:tblStyle w:val="PURTable"/>
        <w:bidiVisual/>
        <w:tblW w:w="0" w:type="dxa"/>
        <w:tblLook w:val="04A0" w:firstRow="1" w:lastRow="0" w:firstColumn="1" w:lastColumn="0" w:noHBand="0" w:noVBand="1"/>
      </w:tblPr>
      <w:tblGrid>
        <w:gridCol w:w="3652"/>
        <w:gridCol w:w="3612"/>
        <w:gridCol w:w="3652"/>
      </w:tblGrid>
      <w:tr w:rsidR="00FE36FE" w14:paraId="7FFC88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BA98F6" w14:textId="77777777" w:rsidR="00FE36FE" w:rsidRDefault="007233A2">
            <w:pPr>
              <w:pStyle w:val="ProductList-TableBody"/>
              <w:rPr>
                <w:rtl/>
              </w:rPr>
            </w:pPr>
            <w:r>
              <w:rPr>
                <w:color w:val="FFFFFF"/>
                <w:rtl/>
              </w:rPr>
              <w:t>تراخيص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8B03E4" w14:textId="77777777" w:rsidR="00FE36FE" w:rsidRDefault="007233A2">
            <w:pPr>
              <w:pStyle w:val="ProductList-TableBody"/>
              <w:rPr>
                <w:rtl/>
              </w:rPr>
            </w:pPr>
            <w:r>
              <w:rPr>
                <w:color w:val="FFFFFF"/>
                <w:rtl/>
              </w:rPr>
              <w:t>مجموعة برامج اتفاقية تراخيص وصول العميل الأصل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20F24E" w14:textId="77777777" w:rsidR="00FE36FE" w:rsidRDefault="007233A2">
            <w:pPr>
              <w:pStyle w:val="ProductList-TableBody"/>
              <w:rPr>
                <w:rtl/>
              </w:rPr>
            </w:pPr>
            <w:r>
              <w:rPr>
                <w:color w:val="FFFFFF"/>
                <w:rtl/>
              </w:rPr>
              <w:t>تأهيل الخدمات عبر الإنترنت</w:t>
            </w:r>
          </w:p>
        </w:tc>
      </w:tr>
      <w:tr w:rsidR="00FE36FE" w14:paraId="62ECEC41" w14:textId="77777777">
        <w:tc>
          <w:tcPr>
            <w:tcW w:w="4040" w:type="dxa"/>
            <w:tcBorders>
              <w:top w:val="single" w:sz="4" w:space="0" w:color="000000"/>
              <w:left w:val="single" w:sz="4" w:space="0" w:color="000000"/>
              <w:bottom w:val="single" w:sz="4" w:space="0" w:color="000000"/>
              <w:right w:val="single" w:sz="4" w:space="0" w:color="000000"/>
            </w:tcBorders>
          </w:tcPr>
          <w:p w14:paraId="160131A4" w14:textId="77777777" w:rsidR="00FE36FE" w:rsidRDefault="007233A2">
            <w:pPr>
              <w:pStyle w:val="ProductList-TableBody"/>
              <w:rPr>
                <w:rtl/>
              </w:rPr>
            </w:pPr>
            <w:r>
              <w:rPr>
                <w:rtl/>
              </w:rPr>
              <w:t>ترخيص Core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14:paraId="46DA2DD4" w14:textId="77777777" w:rsidR="00FE36FE" w:rsidRDefault="007233A2">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3B1D0245" w14:textId="77777777" w:rsidR="00FE36FE" w:rsidRDefault="007233A2">
            <w:pPr>
              <w:pStyle w:val="ProductList-TableBody"/>
              <w:rPr>
                <w:rtl/>
              </w:rPr>
            </w:pPr>
            <w:r>
              <w:rPr>
                <w:rtl/>
              </w:rPr>
              <w:t>Office 365 E1</w:t>
            </w:r>
            <w:r>
              <w:fldChar w:fldCharType="begin"/>
            </w:r>
            <w:r>
              <w:instrText xml:space="preserve"> XE "Office 365 E1" </w:instrText>
            </w:r>
            <w:r>
              <w:fldChar w:fldCharType="end"/>
            </w:r>
            <w:r>
              <w:rPr>
                <w:rtl/>
              </w:rPr>
              <w:t xml:space="preserve"> أو Office 365 E3</w:t>
            </w:r>
            <w:r>
              <w:fldChar w:fldCharType="begin"/>
            </w:r>
            <w:r>
              <w:instrText xml:space="preserve"> XE "Office 365 E3" </w:instrText>
            </w:r>
            <w:r>
              <w:fldChar w:fldCharType="end"/>
            </w:r>
            <w:r>
              <w:rPr>
                <w:rtl/>
              </w:rPr>
              <w:t xml:space="preserve"> أو Office 365 E5</w:t>
            </w:r>
            <w:r>
              <w:fldChar w:fldCharType="begin"/>
            </w:r>
            <w:r>
              <w:instrText xml:space="preserve"> XE "Office 365 E5" </w:instrText>
            </w:r>
            <w:r>
              <w:fldChar w:fldCharType="end"/>
            </w:r>
          </w:p>
        </w:tc>
      </w:tr>
      <w:tr w:rsidR="00FE36FE" w14:paraId="425CCF77" w14:textId="77777777">
        <w:tc>
          <w:tcPr>
            <w:tcW w:w="4040" w:type="dxa"/>
            <w:tcBorders>
              <w:top w:val="single" w:sz="4" w:space="0" w:color="000000"/>
              <w:left w:val="single" w:sz="4" w:space="0" w:color="000000"/>
              <w:bottom w:val="single" w:sz="4" w:space="0" w:color="000000"/>
              <w:right w:val="single" w:sz="4" w:space="0" w:color="000000"/>
            </w:tcBorders>
          </w:tcPr>
          <w:p w14:paraId="363055A0" w14:textId="77777777" w:rsidR="00FE36FE" w:rsidRDefault="007233A2">
            <w:pPr>
              <w:pStyle w:val="ProductList-TableBody"/>
              <w:rPr>
                <w:rtl/>
              </w:rPr>
            </w:pPr>
            <w:r>
              <w:rPr>
                <w:rtl/>
              </w:rPr>
              <w:t>ترخيص Core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14:paraId="7751B70F" w14:textId="77777777" w:rsidR="00FE36FE" w:rsidRDefault="007233A2">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14E8B5C9" w14:textId="77777777" w:rsidR="00FE36FE" w:rsidRDefault="007233A2">
            <w:pPr>
              <w:pStyle w:val="ProductList-TableBody"/>
              <w:rPr>
                <w:rtl/>
              </w:rPr>
            </w:pPr>
            <w:r>
              <w:rPr>
                <w:rtl/>
              </w:rPr>
              <w:t>Office 365 E1 وMicrosoft Intune</w:t>
            </w:r>
            <w:r>
              <w:fldChar w:fldCharType="begin"/>
            </w:r>
            <w:r>
              <w:instrText xml:space="preserve"> XE "Office 365 E1 وMicrosoft Intune" </w:instrText>
            </w:r>
            <w:r>
              <w:fldChar w:fldCharType="end"/>
            </w:r>
            <w:r>
              <w:rPr>
                <w:rtl/>
              </w:rPr>
              <w:t xml:space="preserve"> أو</w:t>
            </w:r>
          </w:p>
          <w:p w14:paraId="3E9292E5" w14:textId="77777777" w:rsidR="00FE36FE" w:rsidRDefault="007233A2">
            <w:pPr>
              <w:pStyle w:val="ProductList-TableBody"/>
              <w:rPr>
                <w:rtl/>
              </w:rPr>
            </w:pPr>
            <w:r>
              <w:rPr>
                <w:rtl/>
              </w:rPr>
              <w:t>Office 365 E3 وMicrosoft Intune</w:t>
            </w:r>
            <w:r>
              <w:fldChar w:fldCharType="begin"/>
            </w:r>
            <w:r>
              <w:instrText xml:space="preserve"> XE "Office 365 E3 وMicrosoft Intune" </w:instrText>
            </w:r>
            <w:r>
              <w:fldChar w:fldCharType="end"/>
            </w:r>
            <w:r>
              <w:rPr>
                <w:rtl/>
              </w:rPr>
              <w:t xml:space="preserve"> أو</w:t>
            </w:r>
          </w:p>
          <w:p w14:paraId="181A41D9" w14:textId="77777777" w:rsidR="00FE36FE" w:rsidRDefault="007233A2">
            <w:pPr>
              <w:pStyle w:val="ProductList-TableBody"/>
              <w:rPr>
                <w:rtl/>
              </w:rPr>
            </w:pPr>
            <w:r>
              <w:rPr>
                <w:rtl/>
              </w:rPr>
              <w:t>Office 365 E5 وMicrosoft Intune</w:t>
            </w:r>
            <w:r>
              <w:fldChar w:fldCharType="begin"/>
            </w:r>
            <w:r>
              <w:instrText xml:space="preserve"> XE "Office 365 E5 وMicrosoft Intune" </w:instrText>
            </w:r>
            <w:r>
              <w:fldChar w:fldCharType="end"/>
            </w:r>
          </w:p>
        </w:tc>
      </w:tr>
      <w:tr w:rsidR="00FE36FE" w14:paraId="5C527E48" w14:textId="77777777">
        <w:tc>
          <w:tcPr>
            <w:tcW w:w="4040" w:type="dxa"/>
            <w:tcBorders>
              <w:top w:val="single" w:sz="4" w:space="0" w:color="000000"/>
              <w:left w:val="single" w:sz="4" w:space="0" w:color="000000"/>
              <w:bottom w:val="single" w:sz="4" w:space="0" w:color="000000"/>
              <w:right w:val="single" w:sz="4" w:space="0" w:color="000000"/>
            </w:tcBorders>
          </w:tcPr>
          <w:p w14:paraId="7D8FD374" w14:textId="77777777" w:rsidR="00FE36FE" w:rsidRDefault="007233A2">
            <w:pPr>
              <w:pStyle w:val="ProductList-TableBody"/>
              <w:rPr>
                <w:rtl/>
              </w:rPr>
            </w:pPr>
            <w:r>
              <w:rPr>
                <w:rtl/>
              </w:rPr>
              <w:t>ترخيص Core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14:paraId="11B0176F" w14:textId="77777777" w:rsidR="00FE36FE" w:rsidRDefault="007233A2">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2B7FAE67" w14:textId="77777777" w:rsidR="00FE36FE" w:rsidRDefault="007233A2">
            <w:pPr>
              <w:pStyle w:val="ProductList-TableBody"/>
              <w:rPr>
                <w:rtl/>
              </w:rPr>
            </w:pPr>
            <w:r>
              <w:rPr>
                <w:rtl/>
              </w:rPr>
              <w:t>Microsoft Intune</w:t>
            </w:r>
            <w:r>
              <w:fldChar w:fldCharType="begin"/>
            </w:r>
            <w:r>
              <w:instrText xml:space="preserve"> XE "Microsoft Intune" </w:instrText>
            </w:r>
            <w:r>
              <w:fldChar w:fldCharType="end"/>
            </w:r>
          </w:p>
        </w:tc>
      </w:tr>
      <w:tr w:rsidR="00FE36FE" w14:paraId="7EDAD752" w14:textId="77777777">
        <w:tc>
          <w:tcPr>
            <w:tcW w:w="4040" w:type="dxa"/>
            <w:tcBorders>
              <w:top w:val="single" w:sz="4" w:space="0" w:color="000000"/>
              <w:left w:val="single" w:sz="4" w:space="0" w:color="000000"/>
              <w:bottom w:val="single" w:sz="4" w:space="0" w:color="000000"/>
              <w:right w:val="single" w:sz="4" w:space="0" w:color="000000"/>
            </w:tcBorders>
          </w:tcPr>
          <w:p w14:paraId="63C37A54" w14:textId="77777777" w:rsidR="00FE36FE" w:rsidRDefault="007233A2">
            <w:pPr>
              <w:pStyle w:val="ProductList-TableBody"/>
              <w:rPr>
                <w:rtl/>
              </w:rPr>
            </w:pPr>
            <w:r>
              <w:rPr>
                <w:rtl/>
              </w:rPr>
              <w:t>ترخيص Core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D38D11D" w14:textId="77777777" w:rsidR="00FE36FE" w:rsidRDefault="007233A2">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67BB3540" w14:textId="77777777" w:rsidR="00FE36FE" w:rsidRDefault="007233A2">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14:paraId="13F6D1C9" w14:textId="77777777" w:rsidR="00FE36FE" w:rsidRDefault="007233A2">
            <w:pPr>
              <w:pStyle w:val="ProductList-TableBody"/>
              <w:rPr>
                <w:rtl/>
              </w:rPr>
            </w:pPr>
            <w:r>
              <w:rPr>
                <w:rtl/>
              </w:rPr>
              <w:t>Enterprise Mobility + Security E5</w:t>
            </w:r>
            <w:r>
              <w:fldChar w:fldCharType="begin"/>
            </w:r>
            <w:r>
              <w:instrText xml:space="preserve"> XE "Enterprise Mobility + Security E5" </w:instrText>
            </w:r>
            <w:r>
              <w:fldChar w:fldCharType="end"/>
            </w:r>
          </w:p>
        </w:tc>
      </w:tr>
      <w:tr w:rsidR="00FE36FE" w14:paraId="48D99DD4" w14:textId="77777777">
        <w:tc>
          <w:tcPr>
            <w:tcW w:w="4040" w:type="dxa"/>
            <w:tcBorders>
              <w:top w:val="single" w:sz="4" w:space="0" w:color="000000"/>
              <w:left w:val="single" w:sz="4" w:space="0" w:color="000000"/>
              <w:bottom w:val="single" w:sz="4" w:space="0" w:color="000000"/>
              <w:right w:val="single" w:sz="4" w:space="0" w:color="000000"/>
            </w:tcBorders>
          </w:tcPr>
          <w:p w14:paraId="2C8353AF" w14:textId="77777777" w:rsidR="00FE36FE" w:rsidRDefault="007233A2">
            <w:pPr>
              <w:pStyle w:val="ProductList-TableBody"/>
              <w:rPr>
                <w:rtl/>
              </w:rPr>
            </w:pPr>
            <w:r>
              <w:rPr>
                <w:rtl/>
              </w:rPr>
              <w:t>ترخيص Enterprise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14:paraId="452E33D2" w14:textId="77777777" w:rsidR="00FE36FE" w:rsidRDefault="007233A2">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1886D190" w14:textId="77777777" w:rsidR="00FE36FE" w:rsidRDefault="007233A2">
            <w:pPr>
              <w:pStyle w:val="ProductList-TableBody"/>
              <w:rPr>
                <w:rtl/>
              </w:rPr>
            </w:pPr>
            <w:r>
              <w:rPr>
                <w:rtl/>
              </w:rPr>
              <w:t>Office 365 E3</w:t>
            </w:r>
            <w:r>
              <w:fldChar w:fldCharType="begin"/>
            </w:r>
            <w:r>
              <w:instrText xml:space="preserve"> XE "Office 365 E3" </w:instrText>
            </w:r>
            <w:r>
              <w:fldChar w:fldCharType="end"/>
            </w:r>
            <w:r>
              <w:rPr>
                <w:rtl/>
              </w:rPr>
              <w:t xml:space="preserve"> أو</w:t>
            </w:r>
          </w:p>
          <w:p w14:paraId="072245BA" w14:textId="77777777" w:rsidR="00FE36FE" w:rsidRDefault="007233A2">
            <w:pPr>
              <w:pStyle w:val="ProductList-TableBody"/>
              <w:rPr>
                <w:rtl/>
              </w:rPr>
            </w:pPr>
            <w:r>
              <w:rPr>
                <w:rtl/>
              </w:rPr>
              <w:t>Office 365 E5</w:t>
            </w:r>
            <w:r>
              <w:fldChar w:fldCharType="begin"/>
            </w:r>
            <w:r>
              <w:instrText xml:space="preserve"> XE "Office 365 E5" </w:instrText>
            </w:r>
            <w:r>
              <w:fldChar w:fldCharType="end"/>
            </w:r>
          </w:p>
        </w:tc>
      </w:tr>
      <w:tr w:rsidR="00FE36FE" w14:paraId="3651F2E1" w14:textId="77777777">
        <w:tc>
          <w:tcPr>
            <w:tcW w:w="4040" w:type="dxa"/>
            <w:tcBorders>
              <w:top w:val="single" w:sz="4" w:space="0" w:color="000000"/>
              <w:left w:val="single" w:sz="4" w:space="0" w:color="000000"/>
              <w:bottom w:val="single" w:sz="4" w:space="0" w:color="000000"/>
              <w:right w:val="single" w:sz="4" w:space="0" w:color="000000"/>
            </w:tcBorders>
          </w:tcPr>
          <w:p w14:paraId="5F889CC3" w14:textId="77777777" w:rsidR="00FE36FE" w:rsidRDefault="007233A2">
            <w:pPr>
              <w:pStyle w:val="ProductList-TableBody"/>
              <w:rPr>
                <w:rtl/>
              </w:rPr>
            </w:pPr>
            <w:r>
              <w:rPr>
                <w:rtl/>
              </w:rPr>
              <w:t>ترخيص Enterprise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14:paraId="16F2E160" w14:textId="77777777" w:rsidR="00FE36FE" w:rsidRDefault="007233A2">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7EBCCF00" w14:textId="77777777" w:rsidR="00FE36FE" w:rsidRDefault="007233A2">
            <w:pPr>
              <w:pStyle w:val="ProductList-TableBody"/>
              <w:rPr>
                <w:rtl/>
              </w:rPr>
            </w:pPr>
            <w:r>
              <w:rPr>
                <w:rtl/>
              </w:rPr>
              <w:t>Office 365 E3 وMicrosoft Intune</w:t>
            </w:r>
            <w:r>
              <w:fldChar w:fldCharType="begin"/>
            </w:r>
            <w:r>
              <w:instrText xml:space="preserve"> XE "Office 365 E3 وMicrosoft Intune" </w:instrText>
            </w:r>
            <w:r>
              <w:fldChar w:fldCharType="end"/>
            </w:r>
            <w:r>
              <w:rPr>
                <w:rtl/>
              </w:rPr>
              <w:t xml:space="preserve"> أو</w:t>
            </w:r>
          </w:p>
          <w:p w14:paraId="2C5E3CDF" w14:textId="77777777" w:rsidR="00FE36FE" w:rsidRDefault="007233A2">
            <w:pPr>
              <w:pStyle w:val="ProductList-TableBody"/>
              <w:rPr>
                <w:rtl/>
              </w:rPr>
            </w:pPr>
            <w:r>
              <w:rPr>
                <w:rtl/>
              </w:rPr>
              <w:t>Office 365 E5 وMicrosoft Intune</w:t>
            </w:r>
            <w:r>
              <w:fldChar w:fldCharType="begin"/>
            </w:r>
            <w:r>
              <w:instrText xml:space="preserve"> XE "Office 365 E5 وMicrosoft Intune" </w:instrText>
            </w:r>
            <w:r>
              <w:fldChar w:fldCharType="end"/>
            </w:r>
          </w:p>
        </w:tc>
      </w:tr>
      <w:tr w:rsidR="00FE36FE" w14:paraId="1B0B4E95" w14:textId="77777777">
        <w:tc>
          <w:tcPr>
            <w:tcW w:w="4040" w:type="dxa"/>
            <w:tcBorders>
              <w:top w:val="single" w:sz="4" w:space="0" w:color="000000"/>
              <w:left w:val="single" w:sz="4" w:space="0" w:color="000000"/>
              <w:bottom w:val="single" w:sz="4" w:space="0" w:color="000000"/>
              <w:right w:val="single" w:sz="4" w:space="0" w:color="000000"/>
            </w:tcBorders>
          </w:tcPr>
          <w:p w14:paraId="00DF809A" w14:textId="77777777" w:rsidR="00FE36FE" w:rsidRDefault="007233A2">
            <w:pPr>
              <w:pStyle w:val="ProductList-TableBody"/>
              <w:rPr>
                <w:rtl/>
              </w:rPr>
            </w:pPr>
            <w:r>
              <w:rPr>
                <w:rtl/>
              </w:rPr>
              <w:t>ترخيص Enterprise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14:paraId="195545C6" w14:textId="77777777" w:rsidR="00FE36FE" w:rsidRDefault="007233A2">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77628EC0" w14:textId="77777777" w:rsidR="00FE36FE" w:rsidRDefault="007233A2">
            <w:pPr>
              <w:pStyle w:val="ProductList-TableBody"/>
              <w:rPr>
                <w:rtl/>
              </w:rPr>
            </w:pPr>
            <w:r>
              <w:rPr>
                <w:rtl/>
              </w:rPr>
              <w:t>Microsoft Intune</w:t>
            </w:r>
            <w:r>
              <w:fldChar w:fldCharType="begin"/>
            </w:r>
            <w:r>
              <w:instrText xml:space="preserve"> XE "Microsoft Intune" </w:instrText>
            </w:r>
            <w:r>
              <w:fldChar w:fldCharType="end"/>
            </w:r>
          </w:p>
        </w:tc>
      </w:tr>
      <w:tr w:rsidR="00FE36FE" w14:paraId="40E5C205" w14:textId="77777777">
        <w:tc>
          <w:tcPr>
            <w:tcW w:w="4040" w:type="dxa"/>
            <w:tcBorders>
              <w:top w:val="single" w:sz="4" w:space="0" w:color="000000"/>
              <w:left w:val="single" w:sz="4" w:space="0" w:color="000000"/>
              <w:bottom w:val="single" w:sz="4" w:space="0" w:color="000000"/>
              <w:right w:val="single" w:sz="4" w:space="0" w:color="000000"/>
            </w:tcBorders>
          </w:tcPr>
          <w:p w14:paraId="1BD25883" w14:textId="77777777" w:rsidR="00FE36FE" w:rsidRDefault="007233A2">
            <w:pPr>
              <w:pStyle w:val="ProductList-TableBody"/>
              <w:rPr>
                <w:rtl/>
              </w:rPr>
            </w:pPr>
            <w:r>
              <w:rPr>
                <w:rtl/>
              </w:rPr>
              <w:t>ترخيص Enterprise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F9A5DC6" w14:textId="77777777" w:rsidR="00FE36FE" w:rsidRDefault="007233A2">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100C5A03" w14:textId="77777777" w:rsidR="00FE36FE" w:rsidRDefault="007233A2">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14:paraId="44E5D9EA" w14:textId="77777777" w:rsidR="00FE36FE" w:rsidRDefault="007233A2">
            <w:pPr>
              <w:pStyle w:val="ProductList-TableBody"/>
              <w:rPr>
                <w:rtl/>
              </w:rPr>
            </w:pPr>
            <w:r>
              <w:rPr>
                <w:rtl/>
              </w:rPr>
              <w:t>Enterprise Mobility + Security E5</w:t>
            </w:r>
            <w:r>
              <w:fldChar w:fldCharType="begin"/>
            </w:r>
            <w:r>
              <w:instrText xml:space="preserve"> XE "Enterprise Mobility + Security E5" </w:instrText>
            </w:r>
            <w:r>
              <w:fldChar w:fldCharType="end"/>
            </w:r>
          </w:p>
        </w:tc>
      </w:tr>
    </w:tbl>
    <w:p w14:paraId="495115C1" w14:textId="77777777" w:rsidR="00FE36FE" w:rsidRDefault="00FE36FE">
      <w:pPr>
        <w:pStyle w:val="ProductList-Body"/>
        <w:rPr>
          <w:rtl/>
        </w:rPr>
      </w:pPr>
    </w:p>
    <w:p w14:paraId="46BC6215" w14:textId="77777777" w:rsidR="00FE36FE" w:rsidRDefault="007233A2">
      <w:pPr>
        <w:pStyle w:val="ProductList-ClauseHeading"/>
        <w:outlineLvl w:val="3"/>
        <w:rPr>
          <w:rtl/>
        </w:rPr>
      </w:pPr>
      <w:r>
        <w:rPr>
          <w:rtl/>
        </w:rPr>
        <w:t>2.4 تراخيص وصول العميل (ترخيص Academic Open وAcademic Select) للطلاب فقط</w:t>
      </w:r>
    </w:p>
    <w:p w14:paraId="440B98B8" w14:textId="77777777" w:rsidR="00FE36FE" w:rsidRDefault="007233A2">
      <w:pPr>
        <w:pStyle w:val="ProductList-Body"/>
        <w:rPr>
          <w:rtl/>
        </w:rPr>
      </w:pPr>
      <w:r>
        <w:rPr>
          <w:rtl/>
        </w:rPr>
        <w:t>تقتصر تراخيص وصول العميل للطلاب فقط على أجهزة الكمبيوتر الشخصية المملوكة للطلاب حاملي التراخيص أو أجهزة الكمبيوتر الشخصية المملوكة للمؤسسات والمخصصة لكل طالب على حدة وغير المخصصة للاستخدام في المعامل وقاعات الدراسة.</w:t>
      </w:r>
    </w:p>
    <w:p w14:paraId="0BEEA390" w14:textId="77777777" w:rsidR="00FE36FE" w:rsidRDefault="007233A2">
      <w:pPr>
        <w:pStyle w:val="ProductList-Offering1SubSection"/>
        <w:outlineLvl w:val="2"/>
        <w:rPr>
          <w:rtl/>
        </w:rPr>
      </w:pPr>
      <w:bookmarkStart w:id="57" w:name="_Sec600"/>
      <w:r>
        <w:rPr>
          <w:rtl/>
        </w:rPr>
        <w:t>3. حقوق الاستخدام</w:t>
      </w:r>
      <w:bookmarkEnd w:id="57"/>
    </w:p>
    <w:tbl>
      <w:tblPr>
        <w:tblStyle w:val="PURTable"/>
        <w:bidiVisual/>
        <w:tblW w:w="0" w:type="dxa"/>
        <w:tblLook w:val="04A0" w:firstRow="1" w:lastRow="0" w:firstColumn="1" w:lastColumn="0" w:noHBand="0" w:noVBand="1"/>
      </w:tblPr>
      <w:tblGrid>
        <w:gridCol w:w="3677"/>
        <w:gridCol w:w="3623"/>
        <w:gridCol w:w="3616"/>
      </w:tblGrid>
      <w:tr w:rsidR="00FE36FE" w14:paraId="545E8C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05812F" w14:textId="77777777" w:rsidR="00FE36FE" w:rsidRDefault="007233A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الخادم/CAL</w:t>
              </w:r>
            </w:hyperlink>
            <w:r>
              <w:rPr>
                <w:rtl/>
              </w:rPr>
              <w:t xml:space="preserve">، </w:t>
            </w:r>
            <w:hyperlink w:anchor="_Sec541">
              <w:r>
                <w:rPr>
                  <w:color w:val="00467F"/>
                  <w:u w:val="single"/>
                  <w:rtl/>
                </w:rPr>
                <w:t>لكل نواة/CAL</w:t>
              </w:r>
            </w:hyperlink>
            <w:r>
              <w:rPr>
                <w:rtl/>
              </w:rPr>
              <w:t xml:space="preserve">، </w:t>
            </w:r>
            <w:hyperlink w:anchor="_Sec544">
              <w:r>
                <w:rPr>
                  <w:color w:val="00467F"/>
                  <w:u w:val="single"/>
                  <w:rtl/>
                </w:rPr>
                <w:t>Management Server (خادم الإدارة)</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39D8EB" w14:textId="77777777" w:rsidR="00FE36FE" w:rsidRDefault="007233A2">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4377FA" w14:textId="77777777" w:rsidR="00FE36FE" w:rsidRDefault="007233A2">
            <w:pPr>
              <w:pStyle w:val="ProductList-TableBody"/>
              <w:rPr>
                <w:rtl/>
              </w:rPr>
            </w:pPr>
            <w:r>
              <w:rPr>
                <w:color w:val="404040"/>
                <w:rtl/>
              </w:rPr>
              <w:t>البرامج الإضافية: غير متوفر</w:t>
            </w:r>
          </w:p>
        </w:tc>
      </w:tr>
      <w:tr w:rsidR="00FE36FE" w14:paraId="4E7987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F036B" w14:textId="77777777" w:rsidR="00FE36FE" w:rsidRDefault="007233A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30B06" w14:textId="77777777" w:rsidR="00FE36FE" w:rsidRDefault="007233A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A8EE9" w14:textId="77777777" w:rsidR="00FE36FE" w:rsidRDefault="007233A2">
            <w:pPr>
              <w:pStyle w:val="ProductList-TableBody"/>
              <w:rPr>
                <w:rtl/>
              </w:rPr>
            </w:pPr>
            <w:r>
              <w:rPr>
                <w:color w:val="404040"/>
                <w:rtl/>
              </w:rPr>
              <w:t>التقنيات المضمنة: غير متوفر</w:t>
            </w:r>
          </w:p>
        </w:tc>
      </w:tr>
      <w:tr w:rsidR="00FE36FE" w14:paraId="41E8AE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0AAFF" w14:textId="77777777" w:rsidR="00FE36FE" w:rsidRDefault="007233A2">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CBC85" w14:textId="77777777" w:rsidR="00FE36FE" w:rsidRDefault="00FE36F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929E2" w14:textId="77777777" w:rsidR="00FE36FE" w:rsidRDefault="00FE36FE">
            <w:pPr>
              <w:pStyle w:val="ProductList-TableBody"/>
              <w:rPr>
                <w:rtl/>
              </w:rPr>
            </w:pPr>
          </w:p>
        </w:tc>
      </w:tr>
    </w:tbl>
    <w:p w14:paraId="1682DC93" w14:textId="77777777" w:rsidR="00FE36FE" w:rsidRDefault="00FE36FE">
      <w:pPr>
        <w:pStyle w:val="ProductList-Body"/>
        <w:rPr>
          <w:rtl/>
        </w:rPr>
      </w:pPr>
    </w:p>
    <w:p w14:paraId="3554BB2F" w14:textId="77777777" w:rsidR="00FE36FE" w:rsidRDefault="007233A2">
      <w:pPr>
        <w:pStyle w:val="ProductList-ClauseHeading"/>
        <w:outlineLvl w:val="3"/>
        <w:rPr>
          <w:rtl/>
        </w:rPr>
      </w:pPr>
      <w:r>
        <w:rPr>
          <w:rtl/>
        </w:rPr>
        <w:t>3.1 البرامج الأكاديمية</w:t>
      </w:r>
    </w:p>
    <w:p w14:paraId="0E9DD45E" w14:textId="77777777" w:rsidR="00FE36FE" w:rsidRDefault="007233A2">
      <w:pPr>
        <w:pStyle w:val="ProductList-Body"/>
        <w:rPr>
          <w:rtl/>
        </w:rPr>
      </w:pPr>
      <w:r>
        <w:rPr>
          <w:rtl/>
        </w:rPr>
        <w:t>ينطبق ما يلي على العملاء في برامج الترخيص المجمع الأكاديمية.</w:t>
      </w:r>
    </w:p>
    <w:p w14:paraId="57E8C8E7" w14:textId="77777777" w:rsidR="00FE36FE" w:rsidRDefault="00FE36FE">
      <w:pPr>
        <w:pStyle w:val="ProductList-Body"/>
        <w:rPr>
          <w:rtl/>
        </w:rPr>
      </w:pPr>
    </w:p>
    <w:p w14:paraId="18702CF2" w14:textId="77777777" w:rsidR="00FE36FE" w:rsidRDefault="007233A2">
      <w:pPr>
        <w:pStyle w:val="ProductList-SubClauseHeading"/>
        <w:outlineLvl w:val="4"/>
        <w:rPr>
          <w:rtl/>
        </w:rPr>
      </w:pPr>
      <w:r>
        <w:rPr>
          <w:rtl/>
        </w:rPr>
        <w:t>3.1.1 Exchange Online Archiving لـ Exchange Server A</w:t>
      </w:r>
    </w:p>
    <w:p w14:paraId="22791064" w14:textId="77777777" w:rsidR="00FE36FE" w:rsidRDefault="007233A2">
      <w:pPr>
        <w:pStyle w:val="ProductList-BodyIndented"/>
        <w:rPr>
          <w:rtl/>
        </w:rPr>
      </w:pPr>
      <w:r>
        <w:rPr>
          <w:rtl/>
        </w:rPr>
        <w:t>‏</w:t>
      </w:r>
      <w:dir w:val="rtl">
        <w:r>
          <w:rPr>
            <w:rtl/>
          </w:rPr>
          <w:t>المؤسسات الأكاديمية التي لديها تسجيل Enrollment for Education Solutions واتفاقية Open Value Subscription لـ Education Solutions</w:t>
        </w:r>
        <w:r>
          <w:rPr>
            <w:rtl/>
          </w:rPr>
          <w:t>‬، والتي لديها مجموعة اتفاقية ترخيص وصول العميل للمؤسسة لعدد المستخدمين على مستوى المؤسسة وعدد الطلاب، مخولة لعدد مقابل من Exchange Online Archiving لتراخيص اشتراك المستخدم لـ Exchange Server A لكل المستخدمين المشمولين ضمن عدد الطلاب وعدد المستخدمين على مستوى المؤسسة.</w:t>
        </w:r>
        <w:r>
          <w:rPr>
            <w:rtl/>
          </w:rPr>
          <w:t xml:space="preserve">‬ </w:t>
        </w:r>
        <w:r w:rsidR="00313CD4">
          <w:t>‬</w:t>
        </w:r>
      </w:dir>
    </w:p>
    <w:p w14:paraId="197682F4" w14:textId="77777777" w:rsidR="00FE36FE" w:rsidRDefault="007233A2">
      <w:pPr>
        <w:pStyle w:val="ProductList-Offering1SubSection"/>
        <w:outlineLvl w:val="2"/>
        <w:rPr>
          <w:rtl/>
        </w:rPr>
      </w:pPr>
      <w:bookmarkStart w:id="58" w:name="_Sec601"/>
      <w:r>
        <w:rPr>
          <w:rtl/>
        </w:rPr>
        <w:t>4. ضمان البرنامج</w:t>
      </w:r>
      <w:bookmarkEnd w:id="58"/>
    </w:p>
    <w:tbl>
      <w:tblPr>
        <w:tblStyle w:val="PURTable"/>
        <w:bidiVisual/>
        <w:tblW w:w="0" w:type="dxa"/>
        <w:tblLook w:val="04A0" w:firstRow="1" w:lastRow="0" w:firstColumn="1" w:lastColumn="0" w:noHBand="0" w:noVBand="1"/>
      </w:tblPr>
      <w:tblGrid>
        <w:gridCol w:w="3635"/>
        <w:gridCol w:w="3661"/>
        <w:gridCol w:w="3620"/>
      </w:tblGrid>
      <w:tr w:rsidR="00FE36FE" w14:paraId="5EA4BD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8A8E13" w14:textId="77777777" w:rsidR="00FE36FE" w:rsidRDefault="007233A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795B06" w14:textId="77777777" w:rsidR="00FE36FE" w:rsidRDefault="007233A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A5D336" w14:textId="77777777" w:rsidR="00FE36FE" w:rsidRDefault="007233A2">
            <w:pPr>
              <w:pStyle w:val="ProductList-TableBody"/>
              <w:rPr>
                <w:rtl/>
              </w:rPr>
            </w:pPr>
            <w:r>
              <w:rPr>
                <w:color w:val="404040"/>
                <w:rtl/>
              </w:rPr>
              <w:t>حقوق تجاوز الفشل: غير متوفر</w:t>
            </w:r>
          </w:p>
        </w:tc>
      </w:tr>
      <w:tr w:rsidR="00FE36FE" w14:paraId="1C474B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CF2D3" w14:textId="77777777" w:rsidR="00FE36FE" w:rsidRDefault="007233A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32FC79CC" w14:textId="77777777" w:rsidR="00FE36FE" w:rsidRDefault="007233A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8">
              <w:r>
                <w:rPr>
                  <w:color w:val="00467F"/>
                  <w:u w:val="single"/>
                  <w:rtl/>
                </w:rPr>
                <w:t>قائمة المنتجات - مارس 2014</w:t>
              </w:r>
            </w:hyperlink>
            <w:r>
              <w:rPr>
                <w:rtl/>
              </w:rPr>
              <w:t xml:space="preserve"> (Forefront United Access Gateway 2010</w:t>
            </w:r>
            <w:r>
              <w:fldChar w:fldCharType="begin"/>
            </w:r>
            <w:r>
              <w:instrText xml:space="preserve"> XE "Forefront United Access Gateway 2010"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94561" w14:textId="77777777" w:rsidR="00FE36FE" w:rsidRDefault="007233A2">
            <w:pPr>
              <w:pStyle w:val="ProductList-TableBody"/>
              <w:rPr>
                <w:rtl/>
              </w:rPr>
            </w:pPr>
            <w:r>
              <w:rPr>
                <w:color w:val="404040"/>
                <w:rtl/>
              </w:rPr>
              <w:t xml:space="preserve">حقوق التجوال: غير متوفر </w:t>
            </w:r>
          </w:p>
        </w:tc>
      </w:tr>
      <w:tr w:rsidR="00FE36FE" w14:paraId="60F6FC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9DAE6" w14:textId="77777777" w:rsidR="00FE36FE" w:rsidRDefault="007233A2">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FADBB" w14:textId="77777777" w:rsidR="00FE36FE" w:rsidRDefault="007233A2">
            <w:pPr>
              <w:pStyle w:val="ProductList-TableBody"/>
              <w:rPr>
                <w:rtl/>
              </w:rPr>
            </w:pPr>
            <w:r>
              <w:rPr>
                <w:color w:val="404040"/>
                <w:rtl/>
              </w:rPr>
              <w:t>‏</w:t>
            </w:r>
            <w:dir w:val="rtl">
              <w:r>
                <w:rPr>
                  <w:color w:val="404040"/>
                  <w:rtl/>
                </w:rPr>
                <w:t>الحقوق المكافئة لضمان البرنامج: غير متوفر</w:t>
              </w:r>
              <w:r w:rsidR="00313C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8A24B" w14:textId="77777777" w:rsidR="00FE36FE" w:rsidRDefault="00FE36FE">
            <w:pPr>
              <w:pStyle w:val="ProductList-TableBody"/>
              <w:rPr>
                <w:rtl/>
              </w:rPr>
            </w:pPr>
          </w:p>
        </w:tc>
      </w:tr>
    </w:tbl>
    <w:p w14:paraId="7E3DB722" w14:textId="77777777" w:rsidR="00FE36FE" w:rsidRDefault="00FE36FE">
      <w:pPr>
        <w:pStyle w:val="ProductList-Body"/>
        <w:jc w:val="right"/>
        <w:rPr>
          <w:rtl/>
        </w:rPr>
      </w:pPr>
    </w:p>
    <w:p w14:paraId="20A78AA4" w14:textId="77777777" w:rsidR="00FE36FE" w:rsidRDefault="007233A2">
      <w:pPr>
        <w:pStyle w:val="ProductList-ClauseHeading"/>
        <w:outlineLvl w:val="3"/>
        <w:rPr>
          <w:rtl/>
        </w:rPr>
      </w:pPr>
      <w:r>
        <w:rPr>
          <w:rtl/>
        </w:rPr>
        <w:t>4.1 حقوق الاستخدام الممتد لعملاء Microsoft 365</w:t>
      </w:r>
    </w:p>
    <w:p w14:paraId="567E6FA6" w14:textId="77777777" w:rsidR="00FE36FE" w:rsidRDefault="007233A2">
      <w:pPr>
        <w:pStyle w:val="ProductList-Body"/>
        <w:rPr>
          <w:rtl/>
        </w:rPr>
      </w:pPr>
      <w:r>
        <w:rPr>
          <w:color w:val="404040"/>
          <w:rtl/>
        </w:rPr>
        <w:t>يتمتع العملاء المؤهلون المرخّص لهم Microsoft 365 أو المجموعة المكوّنة من Office 365 وEnterprise Mobility + Security بحقوق الوصول نفسها إلى خدمة المكوِّن لأرشفة Exchange Online لـ Exchange Server وفقًا لما تنص عليه مجموعة ترخيص وصول العميل للمؤسسة</w:t>
      </w:r>
      <w:r>
        <w:rPr>
          <w:color w:val="404040"/>
          <w:rtl/>
        </w:rPr>
        <w:t>‬. "العملاء المؤهلون" هم عملاء تسجيل Enterprise أو تسجيل Enterprise Subscription أو Enrollment for Education Solutions لديهم تغطية نشطة في ضمان برنامج لمجموعة ترخيص وصول العميل للمؤسسة اعتبارًا من 30 نوفمبر 2014.</w:t>
      </w:r>
    </w:p>
    <w:p w14:paraId="4B8E0460" w14:textId="77777777" w:rsidR="00FE36FE" w:rsidRDefault="00FE36FE">
      <w:pPr>
        <w:pStyle w:val="ProductList-Body"/>
        <w:rPr>
          <w:rtl/>
        </w:rPr>
      </w:pPr>
    </w:p>
    <w:p w14:paraId="224AC53F" w14:textId="77777777" w:rsidR="00FE36FE" w:rsidRDefault="007233A2">
      <w:pPr>
        <w:pStyle w:val="ProductList-ClauseHeading"/>
        <w:outlineLvl w:val="3"/>
        <w:rPr>
          <w:rtl/>
        </w:rPr>
      </w:pPr>
      <w:r>
        <w:rPr>
          <w:rtl/>
        </w:rPr>
        <w:t>4.2 الخدمات عبر الإنترنت المضمنة مع مجموعة ترخيص وصول العميل للمؤسسة</w:t>
      </w:r>
    </w:p>
    <w:p w14:paraId="297DCAB8" w14:textId="77777777" w:rsidR="00FE36FE" w:rsidRDefault="007233A2">
      <w:pPr>
        <w:pStyle w:val="ProductList-Body"/>
        <w:rPr>
          <w:rtl/>
        </w:rPr>
      </w:pPr>
      <w:r>
        <w:rPr>
          <w:color w:val="404040"/>
          <w:rtl/>
        </w:rPr>
        <w:t xml:space="preserve">تشتمل مجموعة ترخيص وصول العميل للمؤسسة المزوّد بتغطية ضمان البرنامج النشط على الحقوق الخاصة بميزات أرشفة Exchange Online لـ Exchange Server ومنع فقدان البيانات وحماية Exchange Online Protection. </w:t>
      </w:r>
    </w:p>
    <w:p w14:paraId="59D6BD99" w14:textId="77777777" w:rsidR="00FE36FE" w:rsidRDefault="00FE36FE">
      <w:pPr>
        <w:pStyle w:val="ProductList-Body"/>
        <w:rPr>
          <w:rtl/>
        </w:rPr>
      </w:pPr>
    </w:p>
    <w:p w14:paraId="1E347EBC" w14:textId="77777777" w:rsidR="00FE36FE" w:rsidRDefault="00FE36FE">
      <w:pPr>
        <w:pStyle w:val="ProductList-Body"/>
        <w:jc w:val="right"/>
        <w:rPr>
          <w:rtl/>
        </w:rPr>
      </w:pPr>
    </w:p>
    <w:tbl>
      <w:tblPr>
        <w:tblStyle w:val="PURTable"/>
        <w:bidiVisual/>
        <w:tblW w:w="0" w:type="dxa"/>
        <w:tblLook w:val="04A0" w:firstRow="1" w:lastRow="0" w:firstColumn="1" w:lastColumn="0" w:noHBand="0" w:noVBand="1"/>
      </w:tblPr>
      <w:tblGrid>
        <w:gridCol w:w="10916"/>
      </w:tblGrid>
      <w:tr w:rsidR="00FE36FE" w14:paraId="071D8E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EEB834"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13FBA471" w14:textId="77777777" w:rsidR="00FE36FE" w:rsidRDefault="00FE36FE">
      <w:pPr>
        <w:pStyle w:val="ProductList-Body"/>
        <w:rPr>
          <w:rtl/>
        </w:rPr>
      </w:pPr>
    </w:p>
    <w:p w14:paraId="37E03A59" w14:textId="77777777" w:rsidR="00FE36FE" w:rsidRDefault="007233A2">
      <w:pPr>
        <w:pStyle w:val="ProductList-Offering1HeadingNoBorder"/>
        <w:outlineLvl w:val="1"/>
        <w:rPr>
          <w:rtl/>
        </w:rPr>
      </w:pPr>
      <w:bookmarkStart w:id="59" w:name="_Sec602"/>
      <w:r>
        <w:rPr>
          <w:rtl/>
        </w:rPr>
        <w:t>Core Infrastructure Server (CIS) Suite</w:t>
      </w:r>
      <w:bookmarkEnd w:id="59"/>
      <w:r>
        <w:fldChar w:fldCharType="begin"/>
      </w:r>
      <w:r w:rsidRPr="007233A2">
        <w:rPr>
          <w:lang w:val="fr-FR"/>
        </w:rPr>
        <w:instrText xml:space="preserve"> TC "</w:instrText>
      </w:r>
      <w:bookmarkStart w:id="60" w:name="_Toc57121887"/>
      <w:r w:rsidRPr="007233A2">
        <w:rPr>
          <w:lang w:val="fr-FR"/>
        </w:rPr>
        <w:instrText>Core Infrastructure Server (CIS) Suite</w:instrText>
      </w:r>
      <w:bookmarkEnd w:id="60"/>
      <w:r w:rsidRPr="007233A2">
        <w:rPr>
          <w:lang w:val="fr-FR"/>
        </w:rPr>
        <w:instrText>" \l 2</w:instrText>
      </w:r>
      <w:r>
        <w:fldChar w:fldCharType="end"/>
      </w:r>
    </w:p>
    <w:p w14:paraId="302B441F" w14:textId="77777777" w:rsidR="00FE36FE" w:rsidRDefault="007233A2">
      <w:pPr>
        <w:pStyle w:val="ProductList-Offering1SubSection"/>
        <w:outlineLvl w:val="2"/>
        <w:rPr>
          <w:rtl/>
        </w:rPr>
      </w:pPr>
      <w:bookmarkStart w:id="61" w:name="_Sec603"/>
      <w:r>
        <w:rPr>
          <w:rtl/>
        </w:rPr>
        <w:t>1. توفر البرنامج</w:t>
      </w:r>
      <w:bookmarkEnd w:id="61"/>
    </w:p>
    <w:tbl>
      <w:tblPr>
        <w:tblStyle w:val="PURTable"/>
        <w:bidiVisual/>
        <w:tblW w:w="0" w:type="dxa"/>
        <w:tblLook w:val="04A0" w:firstRow="1" w:lastRow="0" w:firstColumn="1" w:lastColumn="0" w:noHBand="0" w:noVBand="1"/>
      </w:tblPr>
      <w:tblGrid>
        <w:gridCol w:w="4117"/>
        <w:gridCol w:w="615"/>
        <w:gridCol w:w="614"/>
        <w:gridCol w:w="617"/>
        <w:gridCol w:w="616"/>
        <w:gridCol w:w="616"/>
        <w:gridCol w:w="617"/>
        <w:gridCol w:w="618"/>
        <w:gridCol w:w="634"/>
        <w:gridCol w:w="619"/>
        <w:gridCol w:w="617"/>
        <w:gridCol w:w="616"/>
      </w:tblGrid>
      <w:tr w:rsidR="00FE36FE" w14:paraId="28C1EA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E1204C" w14:textId="77777777" w:rsidR="00FE36FE" w:rsidRDefault="007233A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0BE95" w14:textId="77777777" w:rsidR="00FE36FE" w:rsidRDefault="007233A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C0BBC" w14:textId="77777777" w:rsidR="00FE36FE" w:rsidRDefault="007233A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AE838" w14:textId="77777777" w:rsidR="00FE36FE" w:rsidRDefault="007233A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B534F" w14:textId="77777777" w:rsidR="00FE36FE" w:rsidRDefault="007233A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7D98E" w14:textId="77777777" w:rsidR="00FE36FE" w:rsidRDefault="007233A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2094E" w14:textId="77777777" w:rsidR="00FE36FE" w:rsidRDefault="007233A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BE4C1" w14:textId="77777777" w:rsidR="00FE36FE" w:rsidRDefault="007233A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39DD9" w14:textId="77777777" w:rsidR="00FE36FE" w:rsidRDefault="007233A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B7096" w14:textId="77777777" w:rsidR="00FE36FE" w:rsidRDefault="007233A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B13C4" w14:textId="77777777" w:rsidR="00FE36FE" w:rsidRDefault="007233A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227E8" w14:textId="77777777" w:rsidR="00FE36FE" w:rsidRDefault="007233A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E36FE" w14:paraId="16AB391C" w14:textId="77777777">
        <w:tc>
          <w:tcPr>
            <w:tcW w:w="4160" w:type="dxa"/>
            <w:tcBorders>
              <w:top w:val="single" w:sz="6" w:space="0" w:color="FFFFFF"/>
              <w:left w:val="none" w:sz="4" w:space="0" w:color="6E6E6E"/>
              <w:bottom w:val="dashed" w:sz="4" w:space="0" w:color="BFBFBF"/>
              <w:right w:val="none" w:sz="4" w:space="0" w:color="6E6E6E"/>
            </w:tcBorders>
          </w:tcPr>
          <w:p w14:paraId="323E431B" w14:textId="77777777" w:rsidR="00FE36FE" w:rsidRDefault="007233A2">
            <w:pPr>
              <w:pStyle w:val="ProductList-TableBody"/>
              <w:rPr>
                <w:rtl/>
              </w:rPr>
            </w:pPr>
            <w:r>
              <w:rPr>
                <w:color w:val="000000"/>
                <w:rtl/>
              </w:rPr>
              <w:t>Core Infrastructure Server Suite Standard (حزمتان من التراخيص الأساسية)</w:t>
            </w:r>
            <w:r>
              <w:fldChar w:fldCharType="begin"/>
            </w:r>
            <w:r w:rsidRPr="007233A2">
              <w:rPr>
                <w:lang w:val="fr-FR"/>
              </w:rPr>
              <w:instrText xml:space="preserve"> XE "Core Infrastructure Server Suite Standard (</w:instrText>
            </w:r>
            <w:r>
              <w:instrText>حزمتان</w:instrText>
            </w:r>
            <w:r w:rsidRPr="007233A2">
              <w:rPr>
                <w:lang w:val="fr-FR"/>
              </w:rPr>
              <w:instrText xml:space="preserve"> </w:instrText>
            </w:r>
            <w:r>
              <w:instrText>من</w:instrText>
            </w:r>
            <w:r w:rsidRPr="007233A2">
              <w:rPr>
                <w:lang w:val="fr-FR"/>
              </w:rPr>
              <w:instrText xml:space="preserve"> </w:instrText>
            </w:r>
            <w:r>
              <w:instrText>التراخيص</w:instrText>
            </w:r>
            <w:r w:rsidRPr="007233A2">
              <w:rPr>
                <w:lang w:val="fr-FR"/>
              </w:rPr>
              <w:instrText xml:space="preserve"> </w:instrText>
            </w:r>
            <w:r>
              <w:instrText>الأساسية</w:instrText>
            </w:r>
            <w:r w:rsidRPr="007233A2">
              <w:rPr>
                <w:lang w:val="fr-FR"/>
              </w:rP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A138FB" w14:textId="77777777" w:rsidR="00FE36FE" w:rsidRDefault="00FE36FE">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5913A450" w14:textId="77777777" w:rsidR="00FE36FE" w:rsidRDefault="00FE36FE">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61937491" w14:textId="77777777" w:rsidR="00FE36FE" w:rsidRDefault="007233A2">
            <w:pPr>
              <w:pStyle w:val="ProductList-TableBody"/>
              <w:jc w:val="center"/>
              <w:rPr>
                <w:rtl/>
              </w:rPr>
            </w:pPr>
            <w:r>
              <w:rPr>
                <w:color w:val="000000"/>
                <w:rtl/>
              </w:rPr>
              <w:t>3</w:t>
            </w:r>
          </w:p>
        </w:tc>
        <w:tc>
          <w:tcPr>
            <w:tcW w:w="620" w:type="dxa"/>
            <w:tcBorders>
              <w:top w:val="single" w:sz="6" w:space="0" w:color="FFFFFF"/>
              <w:left w:val="none" w:sz="4" w:space="0" w:color="6E6E6E"/>
              <w:bottom w:val="dashed" w:sz="4" w:space="0" w:color="BFBFBF"/>
              <w:right w:val="single" w:sz="6" w:space="0" w:color="FFFFFF"/>
            </w:tcBorders>
          </w:tcPr>
          <w:p w14:paraId="70EBC0E7" w14:textId="77777777" w:rsidR="00FE36FE" w:rsidRDefault="007233A2">
            <w:pPr>
              <w:pStyle w:val="ProductList-TableBody"/>
              <w:jc w:val="center"/>
              <w:rPr>
                <w:rtl/>
              </w:rPr>
            </w:pPr>
            <w:r>
              <w:rPr>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46325"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C346C"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3CCA1"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E1B93"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49D23"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D0D2D"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F3970"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E36FE" w14:paraId="440F4BEA" w14:textId="77777777">
        <w:tc>
          <w:tcPr>
            <w:tcW w:w="4160" w:type="dxa"/>
            <w:tcBorders>
              <w:top w:val="dashed" w:sz="4" w:space="0" w:color="BFBFBF"/>
              <w:left w:val="none" w:sz="4" w:space="0" w:color="6E6E6E"/>
              <w:bottom w:val="dashed" w:sz="4" w:space="0" w:color="BFBFBF"/>
              <w:right w:val="none" w:sz="4" w:space="0" w:color="6E6E6E"/>
            </w:tcBorders>
          </w:tcPr>
          <w:p w14:paraId="41BA9C39" w14:textId="77777777" w:rsidR="00FE36FE" w:rsidRDefault="007233A2">
            <w:pPr>
              <w:pStyle w:val="ProductList-TableBody"/>
              <w:rPr>
                <w:rtl/>
              </w:rPr>
            </w:pPr>
            <w:r>
              <w:rPr>
                <w:rtl/>
              </w:rPr>
              <w:t>Core Infrastructure Server Suite Standard ‏(16 حزمة من التراخيص الأساسية)</w:t>
            </w:r>
            <w:r>
              <w:fldChar w:fldCharType="begin"/>
            </w:r>
            <w:r w:rsidRPr="007233A2">
              <w:rPr>
                <w:lang w:val="fr-FR"/>
              </w:rPr>
              <w:instrText xml:space="preserve"> XE "Core Infrastructure Server Suite Standard ‏(16 </w:instrText>
            </w:r>
            <w:r>
              <w:instrText>حزمة</w:instrText>
            </w:r>
            <w:r w:rsidRPr="007233A2">
              <w:rPr>
                <w:lang w:val="fr-FR"/>
              </w:rPr>
              <w:instrText xml:space="preserve"> </w:instrText>
            </w:r>
            <w:r>
              <w:instrText>من</w:instrText>
            </w:r>
            <w:r w:rsidRPr="007233A2">
              <w:rPr>
                <w:lang w:val="fr-FR"/>
              </w:rPr>
              <w:instrText xml:space="preserve"> </w:instrText>
            </w:r>
            <w:r>
              <w:instrText>التراخيص</w:instrText>
            </w:r>
            <w:r w:rsidRPr="007233A2">
              <w:rPr>
                <w:lang w:val="fr-FR"/>
              </w:rPr>
              <w:instrText xml:space="preserve"> </w:instrText>
            </w:r>
            <w:r>
              <w:instrText>الأساسية</w:instrText>
            </w:r>
            <w:r w:rsidRPr="007233A2">
              <w:rPr>
                <w:lang w:val="fr-FR"/>
              </w:rP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080143" w14:textId="77777777" w:rsidR="00FE36FE" w:rsidRDefault="00FE36FE">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12536E9" w14:textId="77777777" w:rsidR="00FE36FE" w:rsidRDefault="00FE36FE">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BB88519" w14:textId="77777777" w:rsidR="00FE36FE" w:rsidRDefault="007233A2">
            <w:pPr>
              <w:pStyle w:val="ProductList-TableBody"/>
              <w:jc w:val="center"/>
              <w:rPr>
                <w:rtl/>
              </w:rPr>
            </w:pPr>
            <w:r>
              <w:rPr>
                <w:rtl/>
              </w:rPr>
              <w:t>13</w:t>
            </w:r>
          </w:p>
        </w:tc>
        <w:tc>
          <w:tcPr>
            <w:tcW w:w="620" w:type="dxa"/>
            <w:tcBorders>
              <w:top w:val="dashed" w:sz="4" w:space="0" w:color="BFBFBF"/>
              <w:left w:val="none" w:sz="4" w:space="0" w:color="6E6E6E"/>
              <w:bottom w:val="dashed" w:sz="4" w:space="0" w:color="BFBFBF"/>
              <w:right w:val="single" w:sz="6" w:space="0" w:color="FFFFFF"/>
            </w:tcBorders>
          </w:tcPr>
          <w:p w14:paraId="20D704F9" w14:textId="77777777" w:rsidR="00FE36FE" w:rsidRDefault="007233A2">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685B7"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4C5B3"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1468E"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CB065"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7E15D"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DA25A"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A0A06"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E36FE" w14:paraId="566B6C39" w14:textId="77777777">
        <w:tc>
          <w:tcPr>
            <w:tcW w:w="4160" w:type="dxa"/>
            <w:tcBorders>
              <w:top w:val="dashed" w:sz="4" w:space="0" w:color="BFBFBF"/>
              <w:left w:val="none" w:sz="4" w:space="0" w:color="6E6E6E"/>
              <w:bottom w:val="dashed" w:sz="4" w:space="0" w:color="BFBFBF"/>
              <w:right w:val="none" w:sz="4" w:space="0" w:color="6E6E6E"/>
            </w:tcBorders>
          </w:tcPr>
          <w:p w14:paraId="19E031A4" w14:textId="77777777" w:rsidR="00FE36FE" w:rsidRDefault="007233A2">
            <w:pPr>
              <w:pStyle w:val="ProductList-TableBody"/>
              <w:rPr>
                <w:rtl/>
              </w:rPr>
            </w:pPr>
            <w:r>
              <w:rPr>
                <w:color w:val="000000"/>
                <w:rtl/>
              </w:rPr>
              <w:t>Core Infrastructure Server Suite Datacenter (حزمتان من التراخيص الأساسية)</w:t>
            </w:r>
            <w:r>
              <w:fldChar w:fldCharType="begin"/>
            </w:r>
            <w:r w:rsidRPr="007233A2">
              <w:rPr>
                <w:lang w:val="fr-FR"/>
              </w:rPr>
              <w:instrText xml:space="preserve"> XE "Core Infrastructure Server Suite Datacenter (</w:instrText>
            </w:r>
            <w:r>
              <w:instrText>حزمتان</w:instrText>
            </w:r>
            <w:r w:rsidRPr="007233A2">
              <w:rPr>
                <w:lang w:val="fr-FR"/>
              </w:rPr>
              <w:instrText xml:space="preserve"> </w:instrText>
            </w:r>
            <w:r>
              <w:instrText>من</w:instrText>
            </w:r>
            <w:r w:rsidRPr="007233A2">
              <w:rPr>
                <w:lang w:val="fr-FR"/>
              </w:rPr>
              <w:instrText xml:space="preserve"> </w:instrText>
            </w:r>
            <w:r>
              <w:instrText>التراخيص</w:instrText>
            </w:r>
            <w:r w:rsidRPr="007233A2">
              <w:rPr>
                <w:lang w:val="fr-FR"/>
              </w:rPr>
              <w:instrText xml:space="preserve"> </w:instrText>
            </w:r>
            <w:r>
              <w:instrText>الأساسية</w:instrText>
            </w:r>
            <w:r w:rsidRPr="007233A2">
              <w:rPr>
                <w:lang w:val="fr-FR"/>
              </w:rP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DD2E0E" w14:textId="77777777" w:rsidR="00FE36FE" w:rsidRDefault="00FE36FE">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83CA1E1" w14:textId="77777777" w:rsidR="00FE36FE" w:rsidRDefault="00FE36FE">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91B29EC" w14:textId="77777777" w:rsidR="00FE36FE" w:rsidRDefault="007233A2">
            <w:pPr>
              <w:pStyle w:val="ProductList-TableBody"/>
              <w:jc w:val="center"/>
              <w:rPr>
                <w:rtl/>
              </w:rPr>
            </w:pPr>
            <w:r>
              <w:rPr>
                <w:rtl/>
              </w:rPr>
              <w:t>23</w:t>
            </w:r>
          </w:p>
        </w:tc>
        <w:tc>
          <w:tcPr>
            <w:tcW w:w="620" w:type="dxa"/>
            <w:tcBorders>
              <w:top w:val="dashed" w:sz="4" w:space="0" w:color="BFBFBF"/>
              <w:left w:val="none" w:sz="4" w:space="0" w:color="6E6E6E"/>
              <w:bottom w:val="dashed" w:sz="4" w:space="0" w:color="BFBFBF"/>
              <w:right w:val="single" w:sz="6" w:space="0" w:color="FFFFFF"/>
            </w:tcBorders>
          </w:tcPr>
          <w:p w14:paraId="2224463C" w14:textId="77777777" w:rsidR="00FE36FE" w:rsidRDefault="007233A2">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73D3E"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55E5E"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23D1A"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ED927"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D6452"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E4546"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48412"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E36FE" w14:paraId="5169BB63" w14:textId="77777777">
        <w:tc>
          <w:tcPr>
            <w:tcW w:w="4160" w:type="dxa"/>
            <w:tcBorders>
              <w:top w:val="dashed" w:sz="4" w:space="0" w:color="BFBFBF"/>
              <w:left w:val="none" w:sz="4" w:space="0" w:color="6E6E6E"/>
              <w:bottom w:val="none" w:sz="4" w:space="0" w:color="BFBFBF"/>
              <w:right w:val="none" w:sz="4" w:space="0" w:color="6E6E6E"/>
            </w:tcBorders>
          </w:tcPr>
          <w:p w14:paraId="72239DB2" w14:textId="77777777" w:rsidR="00FE36FE" w:rsidRDefault="007233A2">
            <w:pPr>
              <w:pStyle w:val="ProductList-TableBody"/>
              <w:rPr>
                <w:rtl/>
              </w:rPr>
            </w:pPr>
            <w:r>
              <w:rPr>
                <w:color w:val="000000"/>
                <w:rtl/>
              </w:rPr>
              <w:t>Core Infrastructure Server Suite Datacenter (16 حزمة من التراخيص الأساسية)</w:t>
            </w:r>
            <w:r>
              <w:fldChar w:fldCharType="begin"/>
            </w:r>
            <w:r w:rsidRPr="007233A2">
              <w:rPr>
                <w:lang w:val="fr-FR"/>
              </w:rPr>
              <w:instrText xml:space="preserve"> XE "Core Infrastructure Server Suite Datacenter (16 </w:instrText>
            </w:r>
            <w:r>
              <w:instrText>حزمة</w:instrText>
            </w:r>
            <w:r w:rsidRPr="007233A2">
              <w:rPr>
                <w:lang w:val="fr-FR"/>
              </w:rPr>
              <w:instrText xml:space="preserve"> </w:instrText>
            </w:r>
            <w:r>
              <w:instrText>من</w:instrText>
            </w:r>
            <w:r w:rsidRPr="007233A2">
              <w:rPr>
                <w:lang w:val="fr-FR"/>
              </w:rPr>
              <w:instrText xml:space="preserve"> </w:instrText>
            </w:r>
            <w:r>
              <w:instrText>التراخيص</w:instrText>
            </w:r>
            <w:r w:rsidRPr="007233A2">
              <w:rPr>
                <w:lang w:val="fr-FR"/>
              </w:rPr>
              <w:instrText xml:space="preserve"> </w:instrText>
            </w:r>
            <w:r>
              <w:instrText>الأساسية</w:instrText>
            </w:r>
            <w:r w:rsidRPr="007233A2">
              <w:rPr>
                <w:lang w:val="fr-FR"/>
              </w:rP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B65B172" w14:textId="77777777" w:rsidR="00FE36FE" w:rsidRDefault="00FE36FE">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14:paraId="67553EF3" w14:textId="77777777" w:rsidR="00FE36FE" w:rsidRDefault="00FE36FE">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14:paraId="4C5CD6A1" w14:textId="77777777" w:rsidR="00FE36FE" w:rsidRDefault="007233A2">
            <w:pPr>
              <w:pStyle w:val="ProductList-TableBody"/>
              <w:jc w:val="center"/>
              <w:rPr>
                <w:rtl/>
              </w:rPr>
            </w:pPr>
            <w:r>
              <w:rPr>
                <w:rtl/>
              </w:rPr>
              <w:t>113</w:t>
            </w:r>
          </w:p>
        </w:tc>
        <w:tc>
          <w:tcPr>
            <w:tcW w:w="620" w:type="dxa"/>
            <w:tcBorders>
              <w:top w:val="dashed" w:sz="4" w:space="0" w:color="BFBFBF"/>
              <w:left w:val="none" w:sz="4" w:space="0" w:color="6E6E6E"/>
              <w:bottom w:val="single" w:sz="4" w:space="0" w:color="FFFFFF"/>
              <w:right w:val="single" w:sz="6" w:space="0" w:color="FFFFFF"/>
            </w:tcBorders>
          </w:tcPr>
          <w:p w14:paraId="20A2BCFA" w14:textId="77777777" w:rsidR="00FE36FE" w:rsidRDefault="007233A2">
            <w:pPr>
              <w:pStyle w:val="ProductList-TableBody"/>
              <w:jc w:val="center"/>
              <w:rPr>
                <w:rtl/>
              </w:rPr>
            </w:pPr>
            <w:r>
              <w:rPr>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8782C"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6F00C"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3E1D0"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AC04D"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03EB6"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2A5F4"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579AE"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6046A120" w14:textId="77777777" w:rsidR="00FE36FE" w:rsidRDefault="007233A2">
      <w:pPr>
        <w:pStyle w:val="ProductList-Offering1SubSection"/>
        <w:outlineLvl w:val="2"/>
        <w:rPr>
          <w:rtl/>
        </w:rPr>
      </w:pPr>
      <w:bookmarkStart w:id="62" w:name="_Sec604"/>
      <w:r>
        <w:rPr>
          <w:rtl/>
        </w:rPr>
        <w:t>2. شروط المنتج</w:t>
      </w:r>
      <w:bookmarkEnd w:id="62"/>
    </w:p>
    <w:tbl>
      <w:tblPr>
        <w:tblStyle w:val="PURTable"/>
        <w:bidiVisual/>
        <w:tblW w:w="0" w:type="dxa"/>
        <w:tblLook w:val="04A0" w:firstRow="1" w:lastRow="0" w:firstColumn="1" w:lastColumn="0" w:noHBand="0" w:noVBand="1"/>
      </w:tblPr>
      <w:tblGrid>
        <w:gridCol w:w="3636"/>
        <w:gridCol w:w="3639"/>
        <w:gridCol w:w="3641"/>
      </w:tblGrid>
      <w:tr w:rsidR="00FE36FE" w14:paraId="021AEB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A03280" w14:textId="77777777" w:rsidR="00FE36FE" w:rsidRDefault="007233A2">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6CBE2539" w14:textId="77777777" w:rsidR="00FE36FE" w:rsidRDefault="007233A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A6FBE9" w14:textId="77777777" w:rsidR="00FE36FE" w:rsidRDefault="007233A2">
            <w:pPr>
              <w:pStyle w:val="ProductList-TableBody"/>
              <w:rPr>
                <w:rtl/>
              </w:rPr>
            </w:pPr>
            <w:r>
              <w:rPr>
                <w:color w:val="404040"/>
                <w:rtl/>
              </w:rPr>
              <w:t>الإصدارات الأقدم: غير متوفر</w:t>
            </w:r>
          </w:p>
        </w:tc>
      </w:tr>
      <w:tr w:rsidR="00FE36FE" w14:paraId="356397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53BAF" w14:textId="77777777" w:rsidR="00FE36FE" w:rsidRDefault="007233A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F990B" w14:textId="77777777" w:rsidR="00FE36FE" w:rsidRDefault="007233A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9EF1E21" w14:textId="77777777" w:rsidR="00FE36FE" w:rsidRDefault="007233A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E36FE" w14:paraId="3A9CA6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61136" w14:textId="77777777" w:rsidR="00FE36FE" w:rsidRDefault="007233A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F16D1" w14:textId="77777777" w:rsidR="00FE36FE" w:rsidRDefault="007233A2">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B0D5E" w14:textId="77777777" w:rsidR="00FE36FE" w:rsidRDefault="007233A2">
            <w:pPr>
              <w:pStyle w:val="ProductList-TableBody"/>
              <w:rPr>
                <w:rtl/>
              </w:rPr>
            </w:pPr>
            <w:r>
              <w:rPr>
                <w:color w:val="404040"/>
                <w:rtl/>
              </w:rPr>
              <w:t xml:space="preserve">مؤهَّل للتخفيض: غير متوفر </w:t>
            </w:r>
          </w:p>
        </w:tc>
      </w:tr>
      <w:tr w:rsidR="00FE36FE" w14:paraId="1EC081EB" w14:textId="77777777">
        <w:tc>
          <w:tcPr>
            <w:tcW w:w="4040" w:type="dxa"/>
            <w:tcBorders>
              <w:top w:val="single" w:sz="4" w:space="0" w:color="000000"/>
              <w:left w:val="single" w:sz="4" w:space="0" w:color="000000"/>
              <w:bottom w:val="single" w:sz="4" w:space="0" w:color="000000"/>
              <w:right w:val="single" w:sz="4" w:space="0" w:color="000000"/>
            </w:tcBorders>
          </w:tcPr>
          <w:p w14:paraId="26BB4734" w14:textId="77777777" w:rsidR="00FE36FE" w:rsidRDefault="007233A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76F94" w14:textId="77777777" w:rsidR="00FE36FE" w:rsidRDefault="007233A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06ADE" w14:textId="77777777" w:rsidR="00FE36FE" w:rsidRDefault="007233A2">
            <w:pPr>
              <w:pStyle w:val="ProductList-TableBody"/>
              <w:rPr>
                <w:rtl/>
              </w:rPr>
            </w:pPr>
            <w:r>
              <w:rPr>
                <w:color w:val="404040"/>
                <w:rtl/>
              </w:rPr>
              <w:t>‏</w:t>
            </w:r>
            <w:dir w:val="rtl">
              <w:r>
                <w:rPr>
                  <w:color w:val="404040"/>
                  <w:rtl/>
                </w:rPr>
                <w:t xml:space="preserve">مؤهَّل للتسوية: غير متوفر </w:t>
              </w:r>
              <w:r w:rsidR="00313CD4">
                <w:t>‬</w:t>
              </w:r>
            </w:dir>
          </w:p>
        </w:tc>
      </w:tr>
      <w:tr w:rsidR="00FE36FE" w14:paraId="31F261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4E1D8" w14:textId="77777777" w:rsidR="00FE36FE" w:rsidRDefault="007233A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914A1" w14:textId="77777777" w:rsidR="00FE36FE" w:rsidRDefault="00FE36F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93350" w14:textId="77777777" w:rsidR="00FE36FE" w:rsidRDefault="00FE36FE">
            <w:pPr>
              <w:pStyle w:val="ProductList-TableBody"/>
              <w:rPr>
                <w:rtl/>
              </w:rPr>
            </w:pPr>
          </w:p>
        </w:tc>
      </w:tr>
    </w:tbl>
    <w:p w14:paraId="3A87B2E6" w14:textId="77777777" w:rsidR="00FE36FE" w:rsidRDefault="00FE36FE">
      <w:pPr>
        <w:pStyle w:val="ProductList-Body"/>
        <w:rPr>
          <w:rtl/>
        </w:rPr>
      </w:pPr>
    </w:p>
    <w:p w14:paraId="02E70570" w14:textId="77777777" w:rsidR="00FE36FE" w:rsidRDefault="007233A2">
      <w:pPr>
        <w:pStyle w:val="ProductList-ClauseHeading"/>
        <w:outlineLvl w:val="3"/>
        <w:rPr>
          <w:rtl/>
        </w:rPr>
      </w:pPr>
      <w:r>
        <w:rPr>
          <w:rtl/>
        </w:rPr>
        <w:t>2.1 البرنامج المضمن مع CIS Suite Standard</w:t>
      </w:r>
    </w:p>
    <w:p w14:paraId="73C85208" w14:textId="77777777" w:rsidR="00FE36FE" w:rsidRDefault="007233A2">
      <w:pPr>
        <w:pStyle w:val="ProductList-Body"/>
        <w:rPr>
          <w:rtl/>
        </w:rPr>
      </w:pPr>
      <w:r>
        <w:rPr>
          <w:rtl/>
        </w:rPr>
        <w:t>يشتمل إصدار CIS Suite Standard على أحدث الإصدارات من Windows Server Standard وSystem Center Standard المتوفر أثناء تغطية ضمان البرنامج للعميل.</w:t>
      </w:r>
    </w:p>
    <w:p w14:paraId="66FFED86" w14:textId="77777777" w:rsidR="00FE36FE" w:rsidRDefault="00FE36FE">
      <w:pPr>
        <w:pStyle w:val="ProductList-Body"/>
        <w:rPr>
          <w:rtl/>
        </w:rPr>
      </w:pPr>
    </w:p>
    <w:p w14:paraId="03481EC0" w14:textId="77777777" w:rsidR="00FE36FE" w:rsidRDefault="007233A2">
      <w:pPr>
        <w:pStyle w:val="ProductList-ClauseHeading"/>
        <w:outlineLvl w:val="3"/>
        <w:rPr>
          <w:rtl/>
        </w:rPr>
      </w:pPr>
      <w:r>
        <w:rPr>
          <w:rtl/>
        </w:rPr>
        <w:t>2.2 البرنامج المضمن مع CIS Suite Datacenter</w:t>
      </w:r>
    </w:p>
    <w:p w14:paraId="00D062E7" w14:textId="77777777" w:rsidR="00FE36FE" w:rsidRDefault="007233A2">
      <w:pPr>
        <w:pStyle w:val="ProductList-Body"/>
        <w:rPr>
          <w:rtl/>
        </w:rPr>
      </w:pPr>
      <w:r>
        <w:rPr>
          <w:rtl/>
        </w:rPr>
        <w:t>يشتمل إصدار CIS Suite Datacenter على أحدث الإصدارات من Windows Server Datacenter وSystem Center Datacenter المتوفر أثناء تغطية ضمان البرنامج للعميل.</w:t>
      </w:r>
    </w:p>
    <w:p w14:paraId="556EDF68" w14:textId="77777777" w:rsidR="00FE36FE" w:rsidRDefault="007233A2">
      <w:pPr>
        <w:pStyle w:val="ProductList-Offering1SubSection"/>
        <w:outlineLvl w:val="2"/>
        <w:rPr>
          <w:rtl/>
        </w:rPr>
      </w:pPr>
      <w:bookmarkStart w:id="63" w:name="_Sec605"/>
      <w:r>
        <w:rPr>
          <w:rtl/>
        </w:rPr>
        <w:t>3. حقوق الاستخدام</w:t>
      </w:r>
      <w:bookmarkEnd w:id="63"/>
    </w:p>
    <w:tbl>
      <w:tblPr>
        <w:tblStyle w:val="PURTable"/>
        <w:bidiVisual/>
        <w:tblW w:w="0" w:type="dxa"/>
        <w:tblLook w:val="04A0" w:firstRow="1" w:lastRow="0" w:firstColumn="1" w:lastColumn="0" w:noHBand="0" w:noVBand="1"/>
      </w:tblPr>
      <w:tblGrid>
        <w:gridCol w:w="3644"/>
        <w:gridCol w:w="3640"/>
        <w:gridCol w:w="3632"/>
      </w:tblGrid>
      <w:tr w:rsidR="00FE36FE" w14:paraId="02BE70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7D7F0E" w14:textId="77777777" w:rsidR="00FE36FE" w:rsidRDefault="007233A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14:paraId="7E80007E" w14:textId="77777777" w:rsidR="00FE36FE" w:rsidRDefault="007233A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9FDBC3" w14:textId="77777777" w:rsidR="00FE36FE" w:rsidRDefault="007233A2">
            <w:pPr>
              <w:pStyle w:val="ProductList-TableBody"/>
              <w:rPr>
                <w:rtl/>
              </w:rPr>
            </w:pPr>
            <w:r>
              <w:rPr>
                <w:color w:val="404040"/>
                <w:rtl/>
              </w:rPr>
              <w:t>البرامج الإضافية: غير متوفر</w:t>
            </w:r>
          </w:p>
        </w:tc>
      </w:tr>
      <w:tr w:rsidR="00FE36FE" w14:paraId="5A8A88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4373C" w14:textId="77777777" w:rsidR="00FE36FE" w:rsidRDefault="007233A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7F4A7" w14:textId="77777777" w:rsidR="00FE36FE" w:rsidRDefault="007233A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1A52D" w14:textId="77777777" w:rsidR="00FE36FE" w:rsidRDefault="007233A2">
            <w:pPr>
              <w:pStyle w:val="ProductList-TableBody"/>
              <w:rPr>
                <w:rtl/>
              </w:rPr>
            </w:pPr>
            <w:r>
              <w:rPr>
                <w:color w:val="404040"/>
                <w:rtl/>
              </w:rPr>
              <w:t xml:space="preserve">التقنيات المضمنة: غير متوفر </w:t>
            </w:r>
          </w:p>
        </w:tc>
      </w:tr>
      <w:tr w:rsidR="00FE36FE" w14:paraId="5199E3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6C926" w14:textId="77777777" w:rsidR="00FE36FE" w:rsidRDefault="007233A2">
            <w:pPr>
              <w:pStyle w:val="ProductList-TableBody"/>
              <w:rPr>
                <w:rtl/>
              </w:rPr>
            </w:pPr>
            <w:r>
              <w:rPr>
                <w:color w:val="404040"/>
                <w:rtl/>
              </w:rPr>
              <w:t xml:space="preserve">الإشعارات: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F6471" w14:textId="77777777" w:rsidR="00FE36FE" w:rsidRDefault="00FE36F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CE7EB" w14:textId="77777777" w:rsidR="00FE36FE" w:rsidRDefault="00FE36FE">
            <w:pPr>
              <w:pStyle w:val="ProductList-TableBody"/>
              <w:rPr>
                <w:rtl/>
              </w:rPr>
            </w:pPr>
          </w:p>
        </w:tc>
      </w:tr>
    </w:tbl>
    <w:p w14:paraId="17CA1F32" w14:textId="77777777" w:rsidR="00FE36FE" w:rsidRDefault="00FE36FE">
      <w:pPr>
        <w:pStyle w:val="ProductList-Body"/>
        <w:rPr>
          <w:rtl/>
        </w:rPr>
      </w:pPr>
    </w:p>
    <w:p w14:paraId="401B6CB3" w14:textId="77777777" w:rsidR="00FE36FE" w:rsidRDefault="007233A2">
      <w:pPr>
        <w:pStyle w:val="ProductList-ClauseHeading"/>
        <w:outlineLvl w:val="3"/>
        <w:rPr>
          <w:rtl/>
        </w:rPr>
      </w:pPr>
      <w:r>
        <w:rPr>
          <w:rtl/>
        </w:rPr>
        <w:t>3.1 حقوق الاستخدام المعمول بها</w:t>
      </w:r>
    </w:p>
    <w:p w14:paraId="7725D6F5" w14:textId="77777777" w:rsidR="00FE36FE" w:rsidRDefault="007233A2">
      <w:pPr>
        <w:pStyle w:val="ProductList-Body"/>
        <w:rPr>
          <w:rtl/>
        </w:rPr>
      </w:pPr>
      <w:r>
        <w:rPr>
          <w:rtl/>
        </w:rPr>
        <w:t xml:space="preserve">يخضع استخدام العميل لبرامج CIS Suite لشروط الترخيص المعمول بها للمنتجات الفردية التي تضم برنامج CIS Suite، حسب التعديل الوارد في شروط الترخيص هذه.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يثبِّت عليه العميل برنامج CIS Suite، يساوي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من CIS Suite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الجملة السابقة، وتثبيت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01B45D3C" w14:textId="77777777" w:rsidR="00FE36FE" w:rsidRDefault="00FE36FE">
      <w:pPr>
        <w:pStyle w:val="ProductList-Body"/>
        <w:rPr>
          <w:rtl/>
        </w:rPr>
      </w:pPr>
    </w:p>
    <w:p w14:paraId="7F696D62" w14:textId="77777777" w:rsidR="00FE36FE" w:rsidRDefault="007233A2">
      <w:pPr>
        <w:pStyle w:val="ProductList-ClauseHeading"/>
        <w:outlineLvl w:val="3"/>
        <w:rPr>
          <w:rtl/>
        </w:rPr>
      </w:pPr>
      <w:r>
        <w:rPr>
          <w:rtl/>
        </w:rPr>
        <w:t>3.2 تعيين ترخيص الخادم وترخيص الإدارة.</w:t>
      </w:r>
    </w:p>
    <w:p w14:paraId="0A96375A" w14:textId="77777777" w:rsidR="00FE36FE" w:rsidRDefault="007233A2">
      <w:pPr>
        <w:pStyle w:val="ProductList-Body"/>
        <w:rPr>
          <w:rtl/>
        </w:rPr>
      </w:pPr>
      <w:r>
        <w:rPr>
          <w:rtl/>
        </w:rPr>
        <w:t xml:space="preserve">لأغراض تطبيق شروط الترخيص الخاصة بكل من Windows Server وSystem Center على استخدام العميل لبرنامج CIS Suite، من المفترض أن يتم تعيين العميل إلى تراخيص Windows Server وSystem Center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بنفس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المعينة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3FD62DB8" w14:textId="77777777" w:rsidR="00FE36FE" w:rsidRDefault="00FE36FE">
      <w:pPr>
        <w:pStyle w:val="ProductList-Body"/>
        <w:rPr>
          <w:rtl/>
        </w:rPr>
      </w:pPr>
    </w:p>
    <w:p w14:paraId="16A4C443" w14:textId="77777777" w:rsidR="00FE36FE" w:rsidRDefault="007233A2">
      <w:pPr>
        <w:pStyle w:val="ProductList-ClauseHeading"/>
        <w:outlineLvl w:val="3"/>
        <w:rPr>
          <w:rtl/>
        </w:rPr>
      </w:pPr>
      <w:r>
        <w:rPr>
          <w:rtl/>
        </w:rPr>
        <w:t>3.3 الشروط الإضافية</w:t>
      </w:r>
    </w:p>
    <w:p w14:paraId="4A09FEB4" w14:textId="77777777" w:rsidR="00FE36FE" w:rsidRDefault="007233A2">
      <w:pPr>
        <w:pStyle w:val="ProductList-Body"/>
        <w:rPr>
          <w:rtl/>
        </w:rPr>
      </w:pPr>
      <w:r>
        <w:rPr>
          <w:rtl/>
        </w:rPr>
        <w:t>يجوز للعميل تشغيل إصدار سابق أو إصدار منخفض من أي منتجات فردية مضمنة في CIS Suite كما هو مسموح به في شروط الترخيص الخاصة بهذا المنتج والواردة في شروط المنتج.</w:t>
      </w:r>
    </w:p>
    <w:p w14:paraId="7C7D1A5A" w14:textId="77777777" w:rsidR="00FE36FE" w:rsidRDefault="00FE36FE">
      <w:pPr>
        <w:pStyle w:val="ProductList-Body"/>
        <w:rPr>
          <w:rtl/>
        </w:rPr>
      </w:pPr>
    </w:p>
    <w:p w14:paraId="6668DC2A" w14:textId="77777777" w:rsidR="00FE36FE" w:rsidRDefault="007233A2">
      <w:pPr>
        <w:pStyle w:val="ProductList-Body"/>
        <w:rPr>
          <w:rtl/>
        </w:rPr>
      </w:pPr>
      <w:r>
        <w:rPr>
          <w:rtl/>
        </w:rPr>
        <w:t>‏</w:t>
      </w:r>
      <w:dir w:val="rtl">
        <w:r>
          <w:rPr>
            <w:rtl/>
          </w:rPr>
          <w:t xml:space="preserve">وتظل جميع المتطلبات الأخرى للحصول على وتعيين </w:t>
        </w:r>
        <w:r>
          <w:fldChar w:fldCharType="begin"/>
        </w:r>
        <w:r>
          <w:instrText xml:space="preserve"> AutoTextList   \s NoStyle \t "يُقصد بتراخيص الموصلات الخارجية ترخيص تم تعيينه إلى خادم مخصص لاستخدام العميل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تراخيص الموصلات الخارجية</w:t>
        </w:r>
        <w:r>
          <w:fldChar w:fldCharType="end"/>
        </w:r>
        <w:r>
          <w:t xml:space="preserve">،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الإدارة</w:t>
        </w:r>
        <w:r>
          <w:fldChar w:fldCharType="end"/>
        </w:r>
        <w:r>
          <w:t xml:space="preserve"> للمستخدمين أو الأجهزة من أجل الوصول والإدارة، كما هو منصوص عليه في شروط المنتج، نافذة وسارية المفعول.</w:t>
        </w:r>
        <w:r>
          <w:t>‬</w:t>
        </w:r>
        <w:r w:rsidR="00313CD4">
          <w:t>‬</w:t>
        </w:r>
      </w:dir>
    </w:p>
    <w:p w14:paraId="5FD31FA2" w14:textId="77777777" w:rsidR="00FE36FE" w:rsidRDefault="007233A2">
      <w:pPr>
        <w:pStyle w:val="ProductList-Offering1SubSection"/>
        <w:outlineLvl w:val="2"/>
        <w:rPr>
          <w:rtl/>
        </w:rPr>
      </w:pPr>
      <w:bookmarkStart w:id="64" w:name="_Sec606"/>
      <w:r>
        <w:rPr>
          <w:rtl/>
        </w:rPr>
        <w:t>4. ضمان البرنامج</w:t>
      </w:r>
      <w:bookmarkEnd w:id="64"/>
    </w:p>
    <w:tbl>
      <w:tblPr>
        <w:tblStyle w:val="PURTable"/>
        <w:bidiVisual/>
        <w:tblW w:w="0" w:type="dxa"/>
        <w:tblLook w:val="04A0" w:firstRow="1" w:lastRow="0" w:firstColumn="1" w:lastColumn="0" w:noHBand="0" w:noVBand="1"/>
      </w:tblPr>
      <w:tblGrid>
        <w:gridCol w:w="3642"/>
        <w:gridCol w:w="3641"/>
        <w:gridCol w:w="3633"/>
      </w:tblGrid>
      <w:tr w:rsidR="00FE36FE" w14:paraId="550988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7164AA" w14:textId="77777777" w:rsidR="00FE36FE" w:rsidRDefault="007233A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62FAD4B" w14:textId="77777777" w:rsidR="00FE36FE" w:rsidRDefault="007233A2">
            <w:pPr>
              <w:pStyle w:val="ProductList-TableBody"/>
              <w:rPr>
                <w:rtl/>
              </w:rPr>
            </w:pPr>
            <w:r>
              <w:fldChar w:fldCharType="begin"/>
            </w:r>
            <w:r>
              <w:instrText xml:space="preserve"> AutoTextList   \s NoStyle \t "التعافي من الكوارث: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التعافي من الكوارث</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17E06C" w14:textId="77777777" w:rsidR="00FE36FE" w:rsidRDefault="007233A2">
            <w:pPr>
              <w:pStyle w:val="ProductList-TableBody"/>
              <w:rPr>
                <w:rtl/>
              </w:rPr>
            </w:pPr>
            <w:r>
              <w:rPr>
                <w:color w:val="404040"/>
                <w:rtl/>
              </w:rPr>
              <w:t>حقوق تجاوز الفشل: غير متوفر</w:t>
            </w:r>
          </w:p>
        </w:tc>
      </w:tr>
      <w:tr w:rsidR="00FE36FE" w14:paraId="374CC1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DD8FF" w14:textId="77777777" w:rsidR="00FE36FE" w:rsidRDefault="007233A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190AA1A8" w14:textId="77777777" w:rsidR="00FE36FE" w:rsidRDefault="007233A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9">
              <w:r>
                <w:rPr>
                  <w:color w:val="00467F"/>
                  <w:u w:val="single"/>
                  <w:rtl/>
                </w:rPr>
                <w:t>قائمة المنتجات - مارس 2014</w:t>
              </w:r>
            </w:hyperlink>
            <w:r>
              <w:rPr>
                <w:rtl/>
              </w:rPr>
              <w:t xml:space="preserve">, </w:t>
            </w:r>
            <w:hyperlink r:id="rId40">
              <w:r>
                <w:rPr>
                  <w:color w:val="00467F"/>
                  <w:u w:val="single"/>
                  <w:rtl/>
                </w:rPr>
                <w:t>شروط المنتج - أكتوبر 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8568A" w14:textId="77777777" w:rsidR="00FE36FE" w:rsidRDefault="007233A2">
            <w:pPr>
              <w:pStyle w:val="ProductList-TableBody"/>
              <w:rPr>
                <w:rtl/>
              </w:rPr>
            </w:pPr>
            <w:r>
              <w:rPr>
                <w:color w:val="404040"/>
                <w:rtl/>
              </w:rPr>
              <w:t>حقوق التجوال: غير متوفر</w:t>
            </w:r>
          </w:p>
        </w:tc>
      </w:tr>
      <w:tr w:rsidR="00FE36FE" w14:paraId="575BB00E" w14:textId="77777777">
        <w:tc>
          <w:tcPr>
            <w:tcW w:w="4040" w:type="dxa"/>
            <w:tcBorders>
              <w:top w:val="single" w:sz="4" w:space="0" w:color="000000"/>
              <w:left w:val="single" w:sz="4" w:space="0" w:color="000000"/>
              <w:bottom w:val="single" w:sz="4" w:space="0" w:color="000000"/>
              <w:right w:val="single" w:sz="4" w:space="0" w:color="000000"/>
            </w:tcBorders>
          </w:tcPr>
          <w:p w14:paraId="16B87A1E" w14:textId="77777777" w:rsidR="00FE36FE" w:rsidRDefault="007233A2">
            <w:pPr>
              <w:pStyle w:val="ProductList-TableBody"/>
              <w:rPr>
                <w:rtl/>
              </w:rPr>
            </w:pPr>
            <w:r>
              <w:fldChar w:fldCharType="begin"/>
            </w:r>
            <w:r>
              <w:instrText xml:space="preserve"> AutoTextList   \s NoStyle \t " الاستضافة الذاتية: ميزة من ميزات ضمان البرنامج تسمح باستخدام المنتجات لأغراض الاستضافة المشروطة. لمعرفة التفاصيل، راجع بند "الخوادم - التطبيقات ذاتية الاستضافة" في الملحق (ب) - ضمان البرنامج."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3E317C48" w14:textId="77777777" w:rsidR="00FE36FE" w:rsidRDefault="007233A2">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313CD4">
                  <w:t>‬</w:t>
                </w:r>
                <w:r w:rsidR="00313CD4">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9B684" w14:textId="77777777" w:rsidR="00FE36FE" w:rsidRDefault="00FE36FE">
            <w:pPr>
              <w:pStyle w:val="ProductList-TableBody"/>
              <w:rPr>
                <w:rtl/>
              </w:rPr>
            </w:pPr>
          </w:p>
        </w:tc>
      </w:tr>
    </w:tbl>
    <w:p w14:paraId="737DFB93" w14:textId="77777777" w:rsidR="00FE36FE" w:rsidRDefault="00FE36FE">
      <w:pPr>
        <w:pStyle w:val="ProductList-Body"/>
        <w:rPr>
          <w:rtl/>
        </w:rPr>
      </w:pPr>
    </w:p>
    <w:p w14:paraId="43292539" w14:textId="77777777" w:rsidR="00FE36FE" w:rsidRDefault="007233A2">
      <w:pPr>
        <w:pStyle w:val="ProductList-ClauseHeading"/>
        <w:outlineLvl w:val="3"/>
        <w:rPr>
          <w:rtl/>
        </w:rPr>
      </w:pPr>
      <w:r>
        <w:rPr>
          <w:rtl/>
        </w:rPr>
        <w:t>4.1 ميزة Microsoft Azure Hybrid لـ Windows Server</w:t>
      </w:r>
    </w:p>
    <w:p w14:paraId="1C85C810" w14:textId="77777777" w:rsidR="00FE36FE" w:rsidRDefault="007233A2">
      <w:pPr>
        <w:pStyle w:val="ProductList-Body"/>
        <w:rPr>
          <w:rtl/>
        </w:rPr>
      </w:pPr>
      <w:r>
        <w:rPr>
          <w:rtl/>
        </w:rPr>
        <w:t xml:space="preserve">راجع ميزة </w:t>
      </w:r>
      <w:hyperlink w:anchor="_Sec624">
        <w:r>
          <w:rPr>
            <w:color w:val="00467F"/>
            <w:u w:val="single"/>
            <w:rtl/>
          </w:rPr>
          <w:t>Microsoft Azure Hybrid Benefit</w:t>
        </w:r>
      </w:hyperlink>
      <w:r>
        <w:rPr>
          <w:rtl/>
        </w:rPr>
        <w:t xml:space="preserve"> الخاصة بإدخال منتج Microsoft Azure لنشر صور Windows Server على Microsoft Azure.</w:t>
      </w:r>
    </w:p>
    <w:p w14:paraId="5358C4CF" w14:textId="77777777" w:rsidR="00FE36FE" w:rsidRDefault="00FE36FE">
      <w:pPr>
        <w:pStyle w:val="ProductList-Body"/>
        <w:rPr>
          <w:rtl/>
        </w:rPr>
      </w:pPr>
    </w:p>
    <w:p w14:paraId="0F831F7B" w14:textId="77777777" w:rsidR="00FE36FE" w:rsidRDefault="007233A2">
      <w:pPr>
        <w:pStyle w:val="ProductList-ClauseHeading"/>
        <w:outlineLvl w:val="3"/>
        <w:rPr>
          <w:rtl/>
        </w:rPr>
      </w:pPr>
      <w:r>
        <w:rPr>
          <w:rtl/>
        </w:rPr>
        <w:t>4.2 إصدارات القنوات نصف السنوية</w:t>
      </w:r>
    </w:p>
    <w:p w14:paraId="345B62D6" w14:textId="77777777" w:rsidR="00FE36FE" w:rsidRDefault="007233A2">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وعلى تراخيص الوصول إلى Windows Server Base وتراخيص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w:instrText>
      </w:r>
      <w:dir w:val="rtl">
        <w:r>
          <w:instrText>الخادم المرخّص يعني خادمًا فرديًا مخصصًا لاستخدام العميل، ويتم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w:t>
        </w:r>
        <w:r w:rsidR="00313CD4">
          <w:t>‬</w:t>
        </w:r>
      </w:dir>
    </w:p>
    <w:p w14:paraId="30EB8B94" w14:textId="77777777" w:rsidR="00FE36FE" w:rsidRDefault="00FE36FE">
      <w:pPr>
        <w:pStyle w:val="ProductList-Body"/>
        <w:rPr>
          <w:rtl/>
        </w:rPr>
      </w:pPr>
    </w:p>
    <w:p w14:paraId="57566C74" w14:textId="77777777" w:rsidR="00FE36FE" w:rsidRDefault="007233A2">
      <w:pPr>
        <w:pStyle w:val="ProductList-ClauseHeading"/>
        <w:outlineLvl w:val="3"/>
        <w:rPr>
          <w:rtl/>
        </w:rPr>
      </w:pPr>
      <w:r>
        <w:rPr>
          <w:rtl/>
        </w:rPr>
        <w:t>4.3 حقوق الفرع الحالي من برنامج مدير Microsoft لتكوين نقطة النهاية (المعروف سابقًا باسم، إدارة تكوين مركز النظام)</w:t>
      </w:r>
    </w:p>
    <w:p w14:paraId="298B871E" w14:textId="77777777" w:rsidR="00FE36FE" w:rsidRDefault="007233A2">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بالإصدار Standard أو Datacenter تثبيت خيار الفرع الحالي من برنامج مدير Microsoft لتكوين نقطة النهاية</w:t>
      </w:r>
      <w:r>
        <w:t>‬ واستخدامه.</w:t>
      </w:r>
    </w:p>
    <w:p w14:paraId="68CB4FBB" w14:textId="77777777" w:rsidR="00FE36FE" w:rsidRDefault="00FE36FE">
      <w:pPr>
        <w:pStyle w:val="ProductList-Body"/>
        <w:rPr>
          <w:rtl/>
        </w:rPr>
      </w:pPr>
    </w:p>
    <w:p w14:paraId="5ABE9DDC" w14:textId="77777777" w:rsidR="00FE36FE" w:rsidRDefault="007233A2">
      <w:pPr>
        <w:pStyle w:val="ProductList-ClauseHeading"/>
        <w:outlineLvl w:val="3"/>
        <w:rPr>
          <w:rtl/>
        </w:rPr>
      </w:pPr>
      <w:r>
        <w:rPr>
          <w:rtl/>
        </w:rPr>
        <w:t>4.4 ‏</w:t>
      </w:r>
      <w:dir w:val="rtl">
        <w:r>
          <w:rPr>
            <w:rtl/>
          </w:rPr>
          <w:t>حقوق ضمان البرنامج ومزاياه لتراخيص الاشتراك</w:t>
        </w:r>
        <w:r w:rsidR="00313CD4">
          <w:t>‬</w:t>
        </w:r>
      </w:dir>
    </w:p>
    <w:p w14:paraId="5DBAF476" w14:textId="77777777" w:rsidR="00FE36FE" w:rsidRDefault="007233A2">
      <w:pPr>
        <w:pStyle w:val="ProductList-Body"/>
        <w:rPr>
          <w:rtl/>
        </w:rPr>
      </w:pPr>
      <w:r>
        <w:rPr>
          <w:rtl/>
        </w:rPr>
        <w:t xml:space="preserve">أي ترخيص اشتراك يحصل عليه العميل بموجب تسجيل الخادم والسحابة (SCE) يمنح حقوق ومزايا ضمان البرنامج نفسها التي تمنحها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 أثناء مدة الاشتراك.</w:t>
      </w:r>
    </w:p>
    <w:p w14:paraId="68413027" w14:textId="77777777" w:rsidR="00FE36FE" w:rsidRDefault="00FE36FE">
      <w:pPr>
        <w:pStyle w:val="ProductList-Body"/>
        <w:rPr>
          <w:rtl/>
        </w:rPr>
      </w:pPr>
    </w:p>
    <w:p w14:paraId="27E1277B" w14:textId="77777777" w:rsidR="00FE36FE" w:rsidRDefault="007233A2">
      <w:pPr>
        <w:pStyle w:val="ProductList-ClauseHeading"/>
        <w:outlineLvl w:val="3"/>
        <w:rPr>
          <w:rtl/>
        </w:rPr>
      </w:pPr>
      <w:r>
        <w:rPr>
          <w:rtl/>
        </w:rPr>
        <w:t>4.5 ‏</w:t>
      </w:r>
      <w:dir w:val="rtl">
        <w:r>
          <w:rPr>
            <w:rtl/>
          </w:rPr>
          <w:t>تسجيل الخادم والسحابة (SCE) - الحق في إدارة بيئات نظام التشغيل على Microsoft Azure بموجب تراخيص CIS Suite.</w:t>
        </w:r>
        <w:r w:rsidR="00313CD4">
          <w:t>‬</w:t>
        </w:r>
      </w:dir>
    </w:p>
    <w:p w14:paraId="03B44EF6" w14:textId="77777777" w:rsidR="00FE36FE" w:rsidRDefault="007233A2">
      <w:pPr>
        <w:pStyle w:val="ProductList-Body"/>
        <w:rPr>
          <w:rtl/>
        </w:rPr>
      </w:pPr>
      <w:r>
        <w:rPr>
          <w:rtl/>
        </w:rPr>
        <w:t xml:space="preserve">يجوز أيضًا لعملاء SCE الذين استوفوا متطلبات تغطية التسجيل ولديهم ترخيص باستخدام CIS Suite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في مراكز البيانات الخاصة بهم، يجوز لهم استخدام برنامج System Center المرخص من خلال CIS Suite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 والمثبَّتة داخل Microsoft Azure. لكل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أساسي لـ CIS Suite، أو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معالج CIS Suite يغطيه تسجيل SCE لعميل، يجوز للعميل إدارة ما يصل إلى 10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تعمل ضمن Microsoft Azure. تشمل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w:t>
      </w:r>
    </w:p>
    <w:p w14:paraId="3745EC77" w14:textId="77777777" w:rsidR="00FE36FE" w:rsidRDefault="007233A2">
      <w:pPr>
        <w:pStyle w:val="ProductList-Body"/>
        <w:ind w:left="720"/>
        <w:rPr>
          <w:rtl/>
        </w:rPr>
      </w:pPr>
      <w:r>
        <w:rPr>
          <w:rtl/>
        </w:rPr>
        <w:t>• مثيلات الجهاز الظاهري لـ Windows Server (بما في ذلك المثيلات التي تم نشرها بموجب Azure HUB)</w:t>
      </w:r>
    </w:p>
    <w:p w14:paraId="108D5472" w14:textId="77777777" w:rsidR="00FE36FE" w:rsidRDefault="007233A2">
      <w:pPr>
        <w:pStyle w:val="ProductList-Body"/>
        <w:ind w:left="720"/>
        <w:rPr>
          <w:rtl/>
        </w:rPr>
      </w:pPr>
      <w:r>
        <w:rPr>
          <w:rtl/>
        </w:rPr>
        <w:t>• مثيلات خدمات السحابة (دور الويب ودور العامل)</w:t>
      </w:r>
    </w:p>
    <w:p w14:paraId="18ED4A45" w14:textId="77777777" w:rsidR="00FE36FE" w:rsidRDefault="007233A2">
      <w:pPr>
        <w:pStyle w:val="ProductList-Body"/>
        <w:ind w:left="720"/>
        <w:rPr>
          <w:rtl/>
        </w:rPr>
      </w:pPr>
      <w:r>
        <w:rPr>
          <w:rtl/>
        </w:rPr>
        <w:t>• حسابات التخزين</w:t>
      </w:r>
    </w:p>
    <w:p w14:paraId="6246FD06" w14:textId="77777777" w:rsidR="00FE36FE" w:rsidRDefault="007233A2">
      <w:pPr>
        <w:pStyle w:val="ProductList-Body"/>
        <w:ind w:left="720"/>
        <w:rPr>
          <w:rtl/>
        </w:rPr>
      </w:pPr>
      <w:r>
        <w:rPr>
          <w:rtl/>
        </w:rPr>
        <w:t>• قواعد بيانات SQL</w:t>
      </w:r>
    </w:p>
    <w:p w14:paraId="5865C5B7" w14:textId="77777777" w:rsidR="00FE36FE" w:rsidRDefault="007233A2">
      <w:pPr>
        <w:pStyle w:val="ProductList-Body"/>
        <w:ind w:left="720"/>
        <w:rPr>
          <w:rtl/>
        </w:rPr>
      </w:pPr>
      <w:r>
        <w:rPr>
          <w:rtl/>
        </w:rPr>
        <w:t>• مثيلات مواقع الويب</w:t>
      </w:r>
    </w:p>
    <w:p w14:paraId="535EE4F5" w14:textId="77777777" w:rsidR="00FE36FE" w:rsidRDefault="00FE36FE">
      <w:pPr>
        <w:pStyle w:val="ProductList-Body"/>
        <w:rPr>
          <w:rtl/>
        </w:rPr>
      </w:pPr>
    </w:p>
    <w:p w14:paraId="7A825EEC" w14:textId="77777777" w:rsidR="00FE36FE" w:rsidRDefault="007233A2">
      <w:pPr>
        <w:pStyle w:val="ProductList-ClauseHeading"/>
        <w:outlineLvl w:val="3"/>
        <w:rPr>
          <w:rtl/>
        </w:rPr>
      </w:pPr>
      <w:r>
        <w:rPr>
          <w:rtl/>
        </w:rPr>
        <w:t>4.6 عرض تجديد ضمان البرنامج لـ Windows Server وSystem Center</w:t>
      </w:r>
    </w:p>
    <w:p w14:paraId="76806E5B" w14:textId="77777777" w:rsidR="00FE36FE" w:rsidRDefault="007233A2">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بضمان برنامج نشط للمنتجات المذكورة في العمود (أ) من الجدول التالي، عند انتهاء صلاحية تلك التغطية، الحصول على ضمان برنامج لمجموعة CIS Suite المقابلة في العمود (ب) دون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CIS Suite الأساسي.</w:t>
      </w:r>
    </w:p>
    <w:tbl>
      <w:tblPr>
        <w:tblStyle w:val="PURTable"/>
        <w:bidiVisual/>
        <w:tblW w:w="0" w:type="dxa"/>
        <w:tblLook w:val="04A0" w:firstRow="1" w:lastRow="0" w:firstColumn="1" w:lastColumn="0" w:noHBand="0" w:noVBand="1"/>
      </w:tblPr>
      <w:tblGrid>
        <w:gridCol w:w="5444"/>
        <w:gridCol w:w="5472"/>
      </w:tblGrid>
      <w:tr w:rsidR="00FE36FE" w14:paraId="45025EA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16852E" w14:textId="77777777" w:rsidR="00FE36FE" w:rsidRDefault="007233A2">
            <w:pPr>
              <w:pStyle w:val="ProductList-TableBody"/>
              <w:rPr>
                <w:rtl/>
              </w:rPr>
            </w:pPr>
            <w:r>
              <w:rPr>
                <w:color w:val="FFFFFF"/>
                <w:rtl/>
              </w:rPr>
              <w:t>العمود 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0013BF" w14:textId="77777777" w:rsidR="00FE36FE" w:rsidRDefault="007233A2">
            <w:pPr>
              <w:pStyle w:val="ProductList-TableBody"/>
              <w:rPr>
                <w:rtl/>
              </w:rPr>
            </w:pPr>
            <w:r>
              <w:rPr>
                <w:color w:val="FFFFFF"/>
                <w:rtl/>
              </w:rPr>
              <w:t>العمود ب</w:t>
            </w:r>
          </w:p>
        </w:tc>
      </w:tr>
      <w:tr w:rsidR="00FE36FE" w:rsidRPr="007233A2" w14:paraId="4CF1D879" w14:textId="77777777">
        <w:tc>
          <w:tcPr>
            <w:tcW w:w="6120" w:type="dxa"/>
            <w:tcBorders>
              <w:top w:val="single" w:sz="4" w:space="0" w:color="000000"/>
              <w:left w:val="single" w:sz="4" w:space="0" w:color="000000"/>
              <w:bottom w:val="single" w:sz="4" w:space="0" w:color="000000"/>
              <w:right w:val="single" w:sz="4" w:space="0" w:color="000000"/>
            </w:tcBorders>
          </w:tcPr>
          <w:p w14:paraId="06F60576" w14:textId="77777777" w:rsidR="00FE36FE" w:rsidRDefault="007233A2">
            <w:pPr>
              <w:pStyle w:val="ProductList-TableBody"/>
              <w:rPr>
                <w:rtl/>
              </w:rPr>
            </w:pPr>
            <w:r>
              <w:rPr>
                <w:rtl/>
              </w:rPr>
              <w:t>Windows Server Standard (حزمتان من التراخيص الأساسية)، System Center Standard (حزمتان من التراخيص الأساسية)</w:t>
            </w:r>
            <w:r>
              <w:fldChar w:fldCharType="begin"/>
            </w:r>
            <w:r>
              <w:instrText xml:space="preserve"> XE "System Center Standard (حزمتان من التراخيص الأساسية)" </w:instrText>
            </w:r>
            <w:r>
              <w:fldChar w:fldCharType="end"/>
            </w:r>
            <w:r>
              <w:fldChar w:fldCharType="begin"/>
            </w:r>
            <w:r>
              <w:instrText xml:space="preserve"> XE "Windows Server Standard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3C3CB6" w14:textId="77777777" w:rsidR="00FE36FE" w:rsidRDefault="007233A2">
            <w:pPr>
              <w:pStyle w:val="ProductList-TableBody"/>
              <w:rPr>
                <w:rtl/>
              </w:rPr>
            </w:pPr>
            <w:r>
              <w:rPr>
                <w:rtl/>
              </w:rPr>
              <w:t>Core Infrastructure Server Suite Standard (حزمتان من التراخيص الأساسية)</w:t>
            </w:r>
          </w:p>
        </w:tc>
      </w:tr>
      <w:tr w:rsidR="00FE36FE" w:rsidRPr="007233A2" w14:paraId="74ABCABD" w14:textId="77777777">
        <w:tc>
          <w:tcPr>
            <w:tcW w:w="6120" w:type="dxa"/>
            <w:tcBorders>
              <w:top w:val="single" w:sz="4" w:space="0" w:color="000000"/>
              <w:left w:val="single" w:sz="4" w:space="0" w:color="000000"/>
              <w:bottom w:val="single" w:sz="4" w:space="0" w:color="000000"/>
              <w:right w:val="single" w:sz="4" w:space="0" w:color="000000"/>
            </w:tcBorders>
          </w:tcPr>
          <w:p w14:paraId="750A894C" w14:textId="77777777" w:rsidR="00FE36FE" w:rsidRDefault="007233A2">
            <w:pPr>
              <w:pStyle w:val="ProductList-TableBody"/>
              <w:rPr>
                <w:rtl/>
              </w:rPr>
            </w:pPr>
            <w:r>
              <w:rPr>
                <w:rtl/>
              </w:rPr>
              <w:t>Windows Server Datacenter (حزمتان من التراخيص الأساسية)، System Center Datacenter (حزمتان من التراخيص الأساسية)</w:t>
            </w:r>
            <w:r>
              <w:fldChar w:fldCharType="begin"/>
            </w:r>
            <w:r w:rsidRPr="007233A2">
              <w:rPr>
                <w:lang w:val="fr-FR"/>
              </w:rPr>
              <w:instrText xml:space="preserve"> XE "System Center Datacenter (</w:instrText>
            </w:r>
            <w:r>
              <w:instrText>حزمتان</w:instrText>
            </w:r>
            <w:r w:rsidRPr="007233A2">
              <w:rPr>
                <w:lang w:val="fr-FR"/>
              </w:rPr>
              <w:instrText xml:space="preserve"> </w:instrText>
            </w:r>
            <w:r>
              <w:instrText>من</w:instrText>
            </w:r>
            <w:r w:rsidRPr="007233A2">
              <w:rPr>
                <w:lang w:val="fr-FR"/>
              </w:rPr>
              <w:instrText xml:space="preserve"> </w:instrText>
            </w:r>
            <w:r>
              <w:instrText>التراخيص</w:instrText>
            </w:r>
            <w:r w:rsidRPr="007233A2">
              <w:rPr>
                <w:lang w:val="fr-FR"/>
              </w:rPr>
              <w:instrText xml:space="preserve"> </w:instrText>
            </w:r>
            <w:r>
              <w:instrText>الأساسية</w:instrText>
            </w:r>
            <w:r w:rsidRPr="007233A2">
              <w:rPr>
                <w:lang w:val="fr-FR"/>
              </w:rPr>
              <w:instrText xml:space="preserve">)" </w:instrText>
            </w:r>
            <w:r>
              <w:fldChar w:fldCharType="end"/>
            </w:r>
            <w:r>
              <w:fldChar w:fldCharType="begin"/>
            </w:r>
            <w:r w:rsidRPr="007233A2">
              <w:rPr>
                <w:lang w:val="fr-FR"/>
              </w:rPr>
              <w:instrText xml:space="preserve"> XE "Windows Server Datacenter (</w:instrText>
            </w:r>
            <w:r>
              <w:instrText>حزمتان</w:instrText>
            </w:r>
            <w:r w:rsidRPr="007233A2">
              <w:rPr>
                <w:lang w:val="fr-FR"/>
              </w:rPr>
              <w:instrText xml:space="preserve"> </w:instrText>
            </w:r>
            <w:r>
              <w:instrText>من</w:instrText>
            </w:r>
            <w:r w:rsidRPr="007233A2">
              <w:rPr>
                <w:lang w:val="fr-FR"/>
              </w:rPr>
              <w:instrText xml:space="preserve"> </w:instrText>
            </w:r>
            <w:r>
              <w:instrText>التراخيص</w:instrText>
            </w:r>
            <w:r w:rsidRPr="007233A2">
              <w:rPr>
                <w:lang w:val="fr-FR"/>
              </w:rPr>
              <w:instrText xml:space="preserve"> </w:instrText>
            </w:r>
            <w:r>
              <w:instrText>الأساسية</w:instrText>
            </w:r>
            <w:r w:rsidRPr="007233A2">
              <w:rPr>
                <w:lang w:val="fr-FR"/>
              </w:rPr>
              <w:instrText>)</w:instrText>
            </w:r>
            <w:r>
              <w:instrText>،</w:instrText>
            </w:r>
            <w:r w:rsidRPr="007233A2">
              <w:rPr>
                <w:lang w:val="fr-FR"/>
              </w:rP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4225AA" w14:textId="77777777" w:rsidR="00FE36FE" w:rsidRDefault="007233A2">
            <w:pPr>
              <w:pStyle w:val="ProductList-TableBody"/>
              <w:rPr>
                <w:rtl/>
              </w:rPr>
            </w:pPr>
            <w:r>
              <w:rPr>
                <w:rtl/>
              </w:rPr>
              <w:t>Core Infrastructure Server Suite Datacenter (حزمتان من التراخيص الأساسية)</w:t>
            </w:r>
          </w:p>
        </w:tc>
      </w:tr>
    </w:tbl>
    <w:p w14:paraId="7D8DA8A5" w14:textId="77777777" w:rsidR="00FE36FE" w:rsidRDefault="007233A2">
      <w:pPr>
        <w:pStyle w:val="ProductList-Body"/>
        <w:rPr>
          <w:rtl/>
        </w:rPr>
      </w:pPr>
      <w:r>
        <w:rPr>
          <w:rtl/>
        </w:rPr>
        <w:t xml:space="preserve">لا يجوز للعملاء الذين يرخَّصون CIS Suite (الإصدار Standard أو Datacenter) ويستخدمونها بموجب هذا العرض استمرار استخدام البرنامج بموجب </w:t>
      </w:r>
      <w:r>
        <w:fldChar w:fldCharType="begin"/>
      </w:r>
      <w:r w:rsidRPr="007233A2">
        <w:rPr>
          <w:lang w:val="fr-FR"/>
        </w:rPr>
        <w:instrText xml:space="preserve"> AutoTextList   \s NoStyle \t "</w:instrText>
      </w:r>
      <w:r>
        <w:instrText>يعني</w:instrText>
      </w:r>
      <w:r w:rsidRPr="007233A2">
        <w:rPr>
          <w:lang w:val="fr-FR"/>
        </w:rPr>
        <w:instrText xml:space="preserve"> </w:instrText>
      </w:r>
      <w:r>
        <w:instrText>الترخيص</w:instrText>
      </w:r>
      <w:r w:rsidRPr="007233A2">
        <w:rPr>
          <w:lang w:val="fr-FR"/>
        </w:rPr>
        <w:instrText xml:space="preserve"> </w:instrText>
      </w:r>
      <w:r>
        <w:instrText>الحق</w:instrText>
      </w:r>
      <w:r w:rsidRPr="007233A2">
        <w:rPr>
          <w:lang w:val="fr-FR"/>
        </w:rPr>
        <w:instrText xml:space="preserve"> </w:instrText>
      </w:r>
      <w:r>
        <w:instrText>في</w:instrText>
      </w:r>
      <w:r w:rsidRPr="007233A2">
        <w:rPr>
          <w:lang w:val="fr-FR"/>
        </w:rPr>
        <w:instrText xml:space="preserve"> </w:instrText>
      </w:r>
      <w:r>
        <w:instrText>تنزيل</w:instrText>
      </w:r>
      <w:r w:rsidRPr="007233A2">
        <w:rPr>
          <w:lang w:val="fr-FR"/>
        </w:rPr>
        <w:instrText xml:space="preserve"> </w:instrText>
      </w:r>
      <w:r>
        <w:instrText>منتج</w:instrText>
      </w:r>
      <w:r w:rsidRPr="007233A2">
        <w:rPr>
          <w:lang w:val="fr-FR"/>
        </w:rPr>
        <w:instrText xml:space="preserve"> </w:instrText>
      </w:r>
      <w:r>
        <w:instrText>وتثبيته</w:instrText>
      </w:r>
      <w:r w:rsidRPr="007233A2">
        <w:rPr>
          <w:lang w:val="fr-FR"/>
        </w:rPr>
        <w:instrText xml:space="preserve"> </w:instrText>
      </w:r>
      <w:r>
        <w:instrText>والوصول</w:instrText>
      </w:r>
      <w:r w:rsidRPr="007233A2">
        <w:rPr>
          <w:lang w:val="fr-FR"/>
        </w:rPr>
        <w:instrText xml:space="preserve"> </w:instrText>
      </w:r>
      <w:r>
        <w:instrText>إليه</w:instrText>
      </w:r>
      <w:r w:rsidRPr="007233A2">
        <w:rPr>
          <w:lang w:val="fr-FR"/>
        </w:rPr>
        <w:instrText xml:space="preserve"> </w:instrText>
      </w:r>
      <w:r>
        <w:instrText>واستخدامه</w:instrText>
      </w:r>
      <w:r w:rsidRPr="007233A2">
        <w:rPr>
          <w:lang w:val="fr-FR"/>
        </w:rPr>
        <w:instrText xml:space="preserve">." </w:instrText>
      </w:r>
      <w:r>
        <w:fldChar w:fldCharType="separate"/>
      </w:r>
      <w:r>
        <w:rPr>
          <w:color w:val="0563C1"/>
        </w:rPr>
        <w:t>التراخيص</w:t>
      </w:r>
      <w:r>
        <w:fldChar w:fldCharType="end"/>
      </w:r>
      <w:r w:rsidRPr="007233A2">
        <w:rPr>
          <w:lang w:val="fr-FR"/>
        </w:rPr>
        <w:t xml:space="preserve"> </w:t>
      </w:r>
      <w:r>
        <w:t>المؤهِّلة</w:t>
      </w:r>
      <w:r w:rsidRPr="007233A2">
        <w:rPr>
          <w:lang w:val="fr-FR"/>
        </w:rPr>
        <w:t xml:space="preserve"> </w:t>
      </w:r>
      <w:r>
        <w:t>المعروضة</w:t>
      </w:r>
      <w:r w:rsidRPr="007233A2">
        <w:rPr>
          <w:lang w:val="fr-FR"/>
        </w:rPr>
        <w:t xml:space="preserve"> </w:t>
      </w:r>
      <w:r>
        <w:t>بالعمود</w:t>
      </w:r>
      <w:r w:rsidRPr="007233A2">
        <w:rPr>
          <w:lang w:val="fr-FR"/>
        </w:rPr>
        <w:t xml:space="preserve"> (</w:t>
      </w:r>
      <w:r>
        <w:t>أ</w:t>
      </w:r>
      <w:r w:rsidRPr="007233A2">
        <w:rPr>
          <w:lang w:val="fr-FR"/>
        </w:rPr>
        <w:t xml:space="preserve">). </w:t>
      </w:r>
      <w:r>
        <w:t>لا</w:t>
      </w:r>
      <w:r w:rsidRPr="007233A2">
        <w:rPr>
          <w:lang w:val="fr-FR"/>
        </w:rPr>
        <w:t xml:space="preserve"> </w:t>
      </w:r>
      <w:r>
        <w:t>تؤهِّل</w:t>
      </w:r>
      <w:r w:rsidRPr="007233A2">
        <w:rPr>
          <w:lang w:val="fr-FR"/>
        </w:rPr>
        <w:t xml:space="preserve"> </w:t>
      </w:r>
      <w:r>
        <w:fldChar w:fldCharType="begin"/>
      </w:r>
      <w:r w:rsidRPr="007233A2">
        <w:rPr>
          <w:lang w:val="fr-FR"/>
        </w:rPr>
        <w:instrText xml:space="preserve"> AutoTextList   \s NoStyle \t "</w:instrText>
      </w:r>
      <w:r>
        <w:instrText>يعني</w:instrText>
      </w:r>
      <w:r w:rsidRPr="007233A2">
        <w:rPr>
          <w:lang w:val="fr-FR"/>
        </w:rPr>
        <w:instrText xml:space="preserve"> </w:instrText>
      </w:r>
      <w:r>
        <w:instrText>الترخيص</w:instrText>
      </w:r>
      <w:r w:rsidRPr="007233A2">
        <w:rPr>
          <w:lang w:val="fr-FR"/>
        </w:rPr>
        <w:instrText xml:space="preserve"> </w:instrText>
      </w:r>
      <w:r>
        <w:instrText>الحق</w:instrText>
      </w:r>
      <w:r w:rsidRPr="007233A2">
        <w:rPr>
          <w:lang w:val="fr-FR"/>
        </w:rPr>
        <w:instrText xml:space="preserve"> </w:instrText>
      </w:r>
      <w:r>
        <w:instrText>في</w:instrText>
      </w:r>
      <w:r w:rsidRPr="007233A2">
        <w:rPr>
          <w:lang w:val="fr-FR"/>
        </w:rPr>
        <w:instrText xml:space="preserve"> </w:instrText>
      </w:r>
      <w:r>
        <w:instrText>تنزيل</w:instrText>
      </w:r>
      <w:r w:rsidRPr="007233A2">
        <w:rPr>
          <w:lang w:val="fr-FR"/>
        </w:rPr>
        <w:instrText xml:space="preserve"> </w:instrText>
      </w:r>
      <w:r>
        <w:instrText>منتج</w:instrText>
      </w:r>
      <w:r w:rsidRPr="007233A2">
        <w:rPr>
          <w:lang w:val="fr-FR"/>
        </w:rPr>
        <w:instrText xml:space="preserve"> </w:instrText>
      </w:r>
      <w:r>
        <w:instrText>وتثبيته</w:instrText>
      </w:r>
      <w:r w:rsidRPr="007233A2">
        <w:rPr>
          <w:lang w:val="fr-FR"/>
        </w:rPr>
        <w:instrText xml:space="preserve"> </w:instrText>
      </w:r>
      <w:r>
        <w:instrText>والوصول</w:instrText>
      </w:r>
      <w:r w:rsidRPr="007233A2">
        <w:rPr>
          <w:lang w:val="fr-FR"/>
        </w:rPr>
        <w:instrText xml:space="preserve"> </w:instrText>
      </w:r>
      <w:r>
        <w:instrText>إليه</w:instrText>
      </w:r>
      <w:r w:rsidRPr="007233A2">
        <w:rPr>
          <w:lang w:val="fr-FR"/>
        </w:rPr>
        <w:instrText xml:space="preserve"> </w:instrText>
      </w:r>
      <w:r>
        <w:instrText>واستخدامه</w:instrText>
      </w:r>
      <w:r w:rsidRPr="007233A2">
        <w:rPr>
          <w:lang w:val="fr-FR"/>
        </w:rPr>
        <w:instrText xml:space="preserve">." </w:instrText>
      </w:r>
      <w:r>
        <w:fldChar w:fldCharType="separate"/>
      </w:r>
      <w:r>
        <w:rPr>
          <w:color w:val="0563C1"/>
        </w:rPr>
        <w:t>التراخيص</w:t>
      </w:r>
      <w:r>
        <w:fldChar w:fldCharType="end"/>
      </w:r>
      <w:r w:rsidRPr="007233A2">
        <w:rPr>
          <w:lang w:val="fr-FR"/>
        </w:rPr>
        <w:t xml:space="preserve"> </w:t>
      </w:r>
      <w:r>
        <w:t>وضمان</w:t>
      </w:r>
      <w:r w:rsidRPr="007233A2">
        <w:rPr>
          <w:lang w:val="fr-FR"/>
        </w:rPr>
        <w:t xml:space="preserve"> </w:t>
      </w:r>
      <w:r>
        <w:t>البرنامج</w:t>
      </w:r>
      <w:r w:rsidRPr="007233A2">
        <w:rPr>
          <w:lang w:val="fr-FR"/>
        </w:rPr>
        <w:t xml:space="preserve"> </w:t>
      </w:r>
      <w:r>
        <w:t>الذي</w:t>
      </w:r>
      <w:r w:rsidRPr="007233A2">
        <w:rPr>
          <w:lang w:val="fr-FR"/>
        </w:rPr>
        <w:t xml:space="preserve"> </w:t>
      </w:r>
      <w:r>
        <w:t>يتم</w:t>
      </w:r>
      <w:r w:rsidRPr="007233A2">
        <w:rPr>
          <w:lang w:val="fr-FR"/>
        </w:rPr>
        <w:t xml:space="preserve"> </w:t>
      </w:r>
      <w:r>
        <w:t>الحصول</w:t>
      </w:r>
      <w:r w:rsidRPr="007233A2">
        <w:rPr>
          <w:lang w:val="fr-FR"/>
        </w:rPr>
        <w:t xml:space="preserve"> </w:t>
      </w:r>
      <w:r>
        <w:t>عليه</w:t>
      </w:r>
      <w:r w:rsidRPr="007233A2">
        <w:rPr>
          <w:lang w:val="fr-FR"/>
        </w:rPr>
        <w:t xml:space="preserve"> </w:t>
      </w:r>
      <w:r>
        <w:t>بموجب</w:t>
      </w:r>
      <w:r w:rsidRPr="007233A2">
        <w:rPr>
          <w:lang w:val="fr-FR"/>
        </w:rPr>
        <w:t xml:space="preserve"> </w:t>
      </w:r>
      <w:r>
        <w:t>اتفاقية</w:t>
      </w:r>
      <w:r w:rsidRPr="007233A2">
        <w:rPr>
          <w:lang w:val="fr-FR"/>
        </w:rPr>
        <w:t xml:space="preserve"> </w:t>
      </w:r>
      <w:r>
        <w:t>اشتراك</w:t>
      </w:r>
      <w:r w:rsidRPr="007233A2">
        <w:rPr>
          <w:lang w:val="fr-FR"/>
        </w:rPr>
        <w:t xml:space="preserve"> </w:t>
      </w:r>
      <w:r>
        <w:t>لهذا</w:t>
      </w:r>
      <w:r w:rsidRPr="007233A2">
        <w:rPr>
          <w:lang w:val="fr-FR"/>
        </w:rPr>
        <w:t xml:space="preserve"> </w:t>
      </w:r>
      <w:r>
        <w:t>العرض</w:t>
      </w:r>
      <w:r w:rsidRPr="007233A2">
        <w:rPr>
          <w:lang w:val="fr-FR"/>
        </w:rPr>
        <w:t>.</w:t>
      </w:r>
    </w:p>
    <w:p w14:paraId="3E8BC90A" w14:textId="77777777" w:rsidR="00FE36FE" w:rsidRDefault="00FE36FE">
      <w:pPr>
        <w:pStyle w:val="ProductList-Body"/>
        <w:jc w:val="right"/>
        <w:rPr>
          <w:rtl/>
        </w:rPr>
      </w:pPr>
    </w:p>
    <w:tbl>
      <w:tblPr>
        <w:tblStyle w:val="PURTable"/>
        <w:bidiVisual/>
        <w:tblW w:w="0" w:type="dxa"/>
        <w:tblLook w:val="04A0" w:firstRow="1" w:lastRow="0" w:firstColumn="1" w:lastColumn="0" w:noHBand="0" w:noVBand="1"/>
      </w:tblPr>
      <w:tblGrid>
        <w:gridCol w:w="10916"/>
      </w:tblGrid>
      <w:tr w:rsidR="00FE36FE" w14:paraId="53D13A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AC4B4B"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1CC72ADF" w14:textId="77777777" w:rsidR="00FE36FE" w:rsidRDefault="00FE36FE">
      <w:pPr>
        <w:pStyle w:val="ProductList-Body"/>
        <w:rPr>
          <w:rtl/>
        </w:rPr>
      </w:pPr>
    </w:p>
    <w:p w14:paraId="1FC4680F" w14:textId="77777777" w:rsidR="00FE36FE" w:rsidRDefault="007233A2">
      <w:pPr>
        <w:pStyle w:val="ProductList-Offering1HeadingNoBorder"/>
        <w:outlineLvl w:val="1"/>
        <w:rPr>
          <w:rtl/>
        </w:rPr>
      </w:pPr>
      <w:bookmarkStart w:id="65" w:name="_Sec862"/>
      <w:r>
        <w:rPr>
          <w:rtl/>
        </w:rPr>
        <w:t>Forefront</w:t>
      </w:r>
      <w:bookmarkEnd w:id="65"/>
      <w:r>
        <w:fldChar w:fldCharType="begin"/>
      </w:r>
      <w:r>
        <w:instrText xml:space="preserve"> TC "</w:instrText>
      </w:r>
      <w:bookmarkStart w:id="66" w:name="_Toc57121888"/>
      <w:r>
        <w:instrText>Forefront</w:instrText>
      </w:r>
      <w:bookmarkEnd w:id="66"/>
      <w:r>
        <w:instrText>" \l 2</w:instrText>
      </w:r>
      <w:r>
        <w:fldChar w:fldCharType="end"/>
      </w:r>
    </w:p>
    <w:p w14:paraId="4CD8C005" w14:textId="77777777" w:rsidR="00FE36FE" w:rsidRDefault="007233A2">
      <w:pPr>
        <w:pStyle w:val="ProductList-Offering1SubSection"/>
        <w:outlineLvl w:val="2"/>
        <w:rPr>
          <w:rtl/>
        </w:rPr>
      </w:pPr>
      <w:bookmarkStart w:id="67" w:name="_Sec863"/>
      <w:r>
        <w:rPr>
          <w:rtl/>
        </w:rPr>
        <w:t>1. توفر البرنامج</w:t>
      </w:r>
      <w:bookmarkEnd w:id="67"/>
    </w:p>
    <w:tbl>
      <w:tblPr>
        <w:tblStyle w:val="PURTable"/>
        <w:bidiVisual/>
        <w:tblW w:w="0" w:type="dxa"/>
        <w:tblLook w:val="04A0" w:firstRow="1" w:lastRow="0" w:firstColumn="1" w:lastColumn="0" w:noHBand="0" w:noVBand="1"/>
      </w:tblPr>
      <w:tblGrid>
        <w:gridCol w:w="4113"/>
        <w:gridCol w:w="618"/>
        <w:gridCol w:w="616"/>
        <w:gridCol w:w="617"/>
        <w:gridCol w:w="616"/>
        <w:gridCol w:w="615"/>
        <w:gridCol w:w="617"/>
        <w:gridCol w:w="618"/>
        <w:gridCol w:w="634"/>
        <w:gridCol w:w="619"/>
        <w:gridCol w:w="617"/>
        <w:gridCol w:w="616"/>
      </w:tblGrid>
      <w:tr w:rsidR="00FE36FE" w14:paraId="0CBEFF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4B5EFA" w14:textId="77777777" w:rsidR="00FE36FE" w:rsidRDefault="007233A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76A86" w14:textId="77777777" w:rsidR="00FE36FE" w:rsidRDefault="007233A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E5805" w14:textId="77777777" w:rsidR="00FE36FE" w:rsidRDefault="007233A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37A47" w14:textId="77777777" w:rsidR="00FE36FE" w:rsidRDefault="007233A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6D40E" w14:textId="77777777" w:rsidR="00FE36FE" w:rsidRDefault="007233A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1E3E4" w14:textId="77777777" w:rsidR="00FE36FE" w:rsidRDefault="007233A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0949E" w14:textId="77777777" w:rsidR="00FE36FE" w:rsidRDefault="007233A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255BA" w14:textId="77777777" w:rsidR="00FE36FE" w:rsidRDefault="007233A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FA2B9" w14:textId="77777777" w:rsidR="00FE36FE" w:rsidRDefault="007233A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29175" w14:textId="77777777" w:rsidR="00FE36FE" w:rsidRDefault="007233A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3382E" w14:textId="77777777" w:rsidR="00FE36FE" w:rsidRDefault="007233A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EAF0E29" w14:textId="77777777" w:rsidR="00FE36FE" w:rsidRDefault="007233A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E36FE" w14:paraId="6204C499" w14:textId="77777777">
        <w:tc>
          <w:tcPr>
            <w:tcW w:w="4160" w:type="dxa"/>
            <w:tcBorders>
              <w:top w:val="single" w:sz="6" w:space="0" w:color="FFFFFF"/>
              <w:left w:val="none" w:sz="4" w:space="0" w:color="BFBFBF"/>
              <w:bottom w:val="none" w:sz="4" w:space="0" w:color="BFBFBF"/>
              <w:right w:val="none" w:sz="4" w:space="0" w:color="6E6E6E"/>
            </w:tcBorders>
          </w:tcPr>
          <w:p w14:paraId="165806D4" w14:textId="77777777" w:rsidR="00FE36FE" w:rsidRDefault="007233A2">
            <w:pPr>
              <w:pStyle w:val="ProductList-TableBody"/>
              <w:rPr>
                <w:rtl/>
              </w:rPr>
            </w:pPr>
            <w:r>
              <w:rPr>
                <w:color w:val="000000"/>
                <w:rtl/>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A0ABDA5" w14:textId="77777777" w:rsidR="00FE36FE" w:rsidRDefault="007233A2">
            <w:pPr>
              <w:pStyle w:val="ProductList-TableBody"/>
              <w:jc w:val="center"/>
              <w:rPr>
                <w:rtl/>
              </w:rPr>
            </w:pPr>
            <w:r>
              <w:rPr>
                <w:color w:val="000000"/>
                <w:rtl/>
              </w:rPr>
              <w:t>5/12</w:t>
            </w:r>
          </w:p>
        </w:tc>
        <w:tc>
          <w:tcPr>
            <w:tcW w:w="620" w:type="dxa"/>
            <w:tcBorders>
              <w:top w:val="single" w:sz="6" w:space="0" w:color="FFFFFF"/>
              <w:left w:val="none" w:sz="4" w:space="0" w:color="6E6E6E"/>
              <w:bottom w:val="none" w:sz="4" w:space="0" w:color="BFBFBF"/>
              <w:right w:val="none" w:sz="4" w:space="0" w:color="6E6E6E"/>
            </w:tcBorders>
          </w:tcPr>
          <w:p w14:paraId="191A397C" w14:textId="77777777" w:rsidR="00FE36FE" w:rsidRDefault="007233A2">
            <w:pPr>
              <w:pStyle w:val="ProductList-TableBody"/>
              <w:jc w:val="center"/>
              <w:rPr>
                <w:rtl/>
              </w:rPr>
            </w:pPr>
            <w:r>
              <w:rPr>
                <w:color w:val="000000"/>
                <w:rtl/>
              </w:rPr>
              <w:t>25</w:t>
            </w:r>
          </w:p>
        </w:tc>
        <w:tc>
          <w:tcPr>
            <w:tcW w:w="620" w:type="dxa"/>
            <w:tcBorders>
              <w:top w:val="single" w:sz="6" w:space="0" w:color="FFFFFF"/>
              <w:left w:val="none" w:sz="4" w:space="0" w:color="6E6E6E"/>
              <w:bottom w:val="none" w:sz="4" w:space="0" w:color="BFBFBF"/>
              <w:right w:val="none" w:sz="4" w:space="0" w:color="6E6E6E"/>
            </w:tcBorders>
          </w:tcPr>
          <w:p w14:paraId="1E1C1C05" w14:textId="77777777" w:rsidR="00FE36FE" w:rsidRDefault="007233A2">
            <w:pPr>
              <w:pStyle w:val="ProductList-TableBody"/>
              <w:jc w:val="center"/>
              <w:rPr>
                <w:rtl/>
              </w:rPr>
            </w:pPr>
            <w:r>
              <w:rPr>
                <w:color w:val="000000"/>
                <w:rtl/>
              </w:rPr>
              <w:t>38</w:t>
            </w:r>
          </w:p>
        </w:tc>
        <w:tc>
          <w:tcPr>
            <w:tcW w:w="620" w:type="dxa"/>
            <w:tcBorders>
              <w:top w:val="single" w:sz="6" w:space="0" w:color="FFFFFF"/>
              <w:left w:val="none" w:sz="4" w:space="0" w:color="6E6E6E"/>
              <w:bottom w:val="none" w:sz="4" w:space="0" w:color="BFBFBF"/>
              <w:right w:val="single" w:sz="6" w:space="0" w:color="FFFFFF"/>
            </w:tcBorders>
          </w:tcPr>
          <w:p w14:paraId="376BBAB7" w14:textId="77777777" w:rsidR="00FE36FE" w:rsidRDefault="007233A2">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6E296"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F61BE"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59A48"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C70FB"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72933"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43F1B"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59D6B"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6BF6FA4B" w14:textId="77777777" w:rsidR="00FE36FE" w:rsidRDefault="007233A2">
      <w:pPr>
        <w:pStyle w:val="ProductList-Offering1SubSection"/>
        <w:outlineLvl w:val="2"/>
        <w:rPr>
          <w:rtl/>
        </w:rPr>
      </w:pPr>
      <w:bookmarkStart w:id="68" w:name="_Sec864"/>
      <w:r>
        <w:rPr>
          <w:rtl/>
        </w:rPr>
        <w:t>2. شروط المنتج</w:t>
      </w:r>
      <w:bookmarkEnd w:id="68"/>
    </w:p>
    <w:tbl>
      <w:tblPr>
        <w:tblStyle w:val="PURTable"/>
        <w:bidiVisual/>
        <w:tblW w:w="0" w:type="dxa"/>
        <w:tblLook w:val="04A0" w:firstRow="1" w:lastRow="0" w:firstColumn="1" w:lastColumn="0" w:noHBand="0" w:noVBand="1"/>
      </w:tblPr>
      <w:tblGrid>
        <w:gridCol w:w="3647"/>
        <w:gridCol w:w="3634"/>
        <w:gridCol w:w="3635"/>
      </w:tblGrid>
      <w:tr w:rsidR="00FE36FE" w14:paraId="727CB1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ED11D8" w14:textId="77777777" w:rsidR="00FE36FE" w:rsidRDefault="007233A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 Windows Live Edition</w:t>
            </w:r>
            <w:r>
              <w:fldChar w:fldCharType="begin"/>
            </w:r>
            <w:r>
              <w:instrText xml:space="preserve"> XE "Forefront Identity Manager 2010 - Windows Live Edition" </w:instrText>
            </w:r>
            <w:r>
              <w:fldChar w:fldCharType="end"/>
            </w:r>
            <w:r>
              <w:rPr>
                <w:rtl/>
              </w:rP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DD27C63" w14:textId="77777777" w:rsidR="00FE36FE" w:rsidRDefault="007233A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FAB19C" w14:textId="77777777" w:rsidR="00FE36FE" w:rsidRDefault="007233A2">
            <w:pPr>
              <w:pStyle w:val="ProductList-TableBody"/>
              <w:rPr>
                <w:rtl/>
              </w:rPr>
            </w:pPr>
            <w:r>
              <w:rPr>
                <w:color w:val="404040"/>
                <w:rtl/>
              </w:rPr>
              <w:t>الإصدارات الأقدم: غير متوفر</w:t>
            </w:r>
          </w:p>
        </w:tc>
      </w:tr>
      <w:tr w:rsidR="00FE36FE" w14:paraId="7FF699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2D6A3" w14:textId="77777777" w:rsidR="00FE36FE" w:rsidRDefault="007233A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0FADD" w14:textId="77777777" w:rsidR="00FE36FE" w:rsidRDefault="007233A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3474CD59" w14:textId="77777777" w:rsidR="00FE36FE" w:rsidRDefault="007233A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E36FE" w14:paraId="5CD7D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4A94C" w14:textId="77777777" w:rsidR="00FE36FE" w:rsidRDefault="007233A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FA6F2" w14:textId="77777777" w:rsidR="00FE36FE" w:rsidRDefault="007233A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45FB0" w14:textId="77777777" w:rsidR="00FE36FE" w:rsidRDefault="007233A2">
            <w:pPr>
              <w:pStyle w:val="ProductList-TableBody"/>
              <w:rPr>
                <w:rtl/>
              </w:rPr>
            </w:pPr>
            <w:r>
              <w:rPr>
                <w:color w:val="404040"/>
                <w:rtl/>
              </w:rPr>
              <w:t>مؤهَّل للتخفيض: غير متوفر</w:t>
            </w:r>
          </w:p>
        </w:tc>
      </w:tr>
      <w:tr w:rsidR="00FE36FE" w14:paraId="10735E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10C03" w14:textId="77777777" w:rsidR="00FE36FE" w:rsidRDefault="007233A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6ADB9" w14:textId="77777777" w:rsidR="00FE36FE" w:rsidRDefault="007233A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37BDB" w14:textId="77777777" w:rsidR="00FE36FE" w:rsidRDefault="007233A2">
            <w:pPr>
              <w:pStyle w:val="ProductList-TableBody"/>
              <w:rPr>
                <w:rtl/>
              </w:rPr>
            </w:pPr>
            <w:r>
              <w:rPr>
                <w:color w:val="404040"/>
                <w:rtl/>
              </w:rPr>
              <w:t>‏</w:t>
            </w:r>
            <w:dir w:val="rtl">
              <w:r>
                <w:rPr>
                  <w:color w:val="404040"/>
                  <w:rtl/>
                </w:rPr>
                <w:t xml:space="preserve">مؤهَّل للتسوية: غير متوفر </w:t>
              </w:r>
              <w:r w:rsidR="00313CD4">
                <w:t>‬</w:t>
              </w:r>
            </w:dir>
          </w:p>
        </w:tc>
      </w:tr>
      <w:tr w:rsidR="00FE36FE" w14:paraId="1552A0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C44F8" w14:textId="77777777" w:rsidR="00FE36FE" w:rsidRDefault="007233A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EA667" w14:textId="77777777" w:rsidR="00FE36FE" w:rsidRDefault="00FE36F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27BC2" w14:textId="77777777" w:rsidR="00FE36FE" w:rsidRDefault="00FE36FE">
            <w:pPr>
              <w:pStyle w:val="ProductList-TableBody"/>
              <w:rPr>
                <w:rtl/>
              </w:rPr>
            </w:pPr>
          </w:p>
        </w:tc>
      </w:tr>
    </w:tbl>
    <w:p w14:paraId="1DD53BD3" w14:textId="77777777" w:rsidR="00FE36FE" w:rsidRDefault="00FE36FE">
      <w:pPr>
        <w:pStyle w:val="ProductList-Body"/>
        <w:rPr>
          <w:rtl/>
        </w:rPr>
      </w:pPr>
    </w:p>
    <w:p w14:paraId="1864C57A" w14:textId="77777777" w:rsidR="00FE36FE" w:rsidRDefault="007233A2">
      <w:pPr>
        <w:pStyle w:val="ProductList-ClauseHeading"/>
        <w:outlineLvl w:val="3"/>
        <w:rPr>
          <w:rtl/>
        </w:rPr>
      </w:pPr>
      <w:r>
        <w:rPr>
          <w:rtl/>
        </w:rPr>
        <w:t>2.1 Forefront Identity Manager 2010 – Windows Live Edition</w:t>
      </w:r>
    </w:p>
    <w:p w14:paraId="6CF89928" w14:textId="77777777" w:rsidR="00FE36FE" w:rsidRDefault="007233A2">
      <w:pPr>
        <w:pStyle w:val="ProductList-Body"/>
        <w:rPr>
          <w:rtl/>
        </w:rPr>
      </w:pPr>
      <w:r>
        <w:rPr>
          <w:rtl/>
        </w:rPr>
        <w:t>يُعد Forefront Identity Manager 2010 - Windows Live Edition هو الإصدار التالي لـ Lifecycle Manager 2007 – Windows Live Edition.</w:t>
      </w:r>
    </w:p>
    <w:p w14:paraId="18188A72" w14:textId="77777777" w:rsidR="00FE36FE" w:rsidRDefault="007233A2">
      <w:pPr>
        <w:pStyle w:val="ProductList-Offering1SubSection"/>
        <w:outlineLvl w:val="2"/>
        <w:rPr>
          <w:rtl/>
        </w:rPr>
      </w:pPr>
      <w:bookmarkStart w:id="69" w:name="_Sec865"/>
      <w:r>
        <w:rPr>
          <w:rtl/>
        </w:rPr>
        <w:t>3. حقوق الاستخدام</w:t>
      </w:r>
      <w:bookmarkEnd w:id="69"/>
    </w:p>
    <w:tbl>
      <w:tblPr>
        <w:tblStyle w:val="PURTable"/>
        <w:bidiVisual/>
        <w:tblW w:w="0" w:type="dxa"/>
        <w:tblLook w:val="04A0" w:firstRow="1" w:lastRow="0" w:firstColumn="1" w:lastColumn="0" w:noHBand="0" w:noVBand="1"/>
      </w:tblPr>
      <w:tblGrid>
        <w:gridCol w:w="3644"/>
        <w:gridCol w:w="3640"/>
        <w:gridCol w:w="3632"/>
      </w:tblGrid>
      <w:tr w:rsidR="00FE36FE" w14:paraId="72B999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83F516" w14:textId="77777777" w:rsidR="00FE36FE" w:rsidRDefault="007233A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41">
              <w:r>
                <w:rPr>
                  <w:color w:val="00467F"/>
                  <w:u w:val="single"/>
                  <w:rtl/>
                </w:rPr>
                <w:t>عام</w:t>
              </w:r>
            </w:hyperlink>
            <w:r>
              <w:rPr>
                <w:rtl/>
              </w:rPr>
              <w:t xml:space="preserve">؛ </w:t>
            </w:r>
            <w:hyperlink w:anchor="_Sec545">
              <w:r>
                <w:rPr>
                  <w:color w:val="00467F"/>
                  <w:u w:val="single"/>
                  <w:rtl/>
                </w:rPr>
                <w:t>خادم خاص</w:t>
              </w:r>
            </w:hyperlink>
          </w:p>
        </w:tc>
        <w:tc>
          <w:tcPr>
            <w:tcW w:w="4040" w:type="dxa"/>
            <w:tcBorders>
              <w:top w:val="single" w:sz="18" w:space="0" w:color="00188F"/>
              <w:left w:val="single" w:sz="4" w:space="0" w:color="000000"/>
              <w:bottom w:val="single" w:sz="4" w:space="0" w:color="000000"/>
              <w:right w:val="single" w:sz="4" w:space="0" w:color="000000"/>
            </w:tcBorders>
          </w:tcPr>
          <w:p w14:paraId="615DECE9" w14:textId="77777777" w:rsidR="00FE36FE" w:rsidRDefault="007233A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6B568F05" w14:textId="77777777" w:rsidR="00FE36FE" w:rsidRDefault="007233A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FE36FE" w14:paraId="58461D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3054F" w14:textId="77777777" w:rsidR="00FE36FE" w:rsidRDefault="007233A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F8E94" w14:textId="77777777" w:rsidR="00FE36FE" w:rsidRDefault="007233A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D864D" w14:textId="77777777" w:rsidR="00FE36FE" w:rsidRDefault="007233A2">
            <w:pPr>
              <w:pStyle w:val="ProductList-TableBody"/>
              <w:rPr>
                <w:rtl/>
              </w:rPr>
            </w:pPr>
            <w:r>
              <w:rPr>
                <w:color w:val="404040"/>
                <w:rtl/>
              </w:rPr>
              <w:t>التقنيات المضمنة: غير متوفر</w:t>
            </w:r>
          </w:p>
        </w:tc>
      </w:tr>
      <w:tr w:rsidR="00FE36FE" w14:paraId="743369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B1694" w14:textId="77777777" w:rsidR="00FE36FE" w:rsidRDefault="007233A2">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DF891" w14:textId="77777777" w:rsidR="00FE36FE" w:rsidRDefault="00FE36F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5B37C" w14:textId="77777777" w:rsidR="00FE36FE" w:rsidRDefault="00FE36FE">
            <w:pPr>
              <w:pStyle w:val="ProductList-TableBody"/>
              <w:rPr>
                <w:rtl/>
              </w:rPr>
            </w:pPr>
          </w:p>
        </w:tc>
      </w:tr>
    </w:tbl>
    <w:p w14:paraId="7366EC58" w14:textId="77777777" w:rsidR="00FE36FE" w:rsidRDefault="00FE36FE">
      <w:pPr>
        <w:pStyle w:val="ProductList-Body"/>
        <w:rPr>
          <w:rtl/>
        </w:rPr>
      </w:pPr>
    </w:p>
    <w:p w14:paraId="4E85DD2F" w14:textId="77777777" w:rsidR="00FE36FE" w:rsidRDefault="007233A2">
      <w:pPr>
        <w:pStyle w:val="ProductList-ClauseHeading"/>
        <w:outlineLvl w:val="3"/>
        <w:rPr>
          <w:rtl/>
        </w:rPr>
      </w:pPr>
      <w:r>
        <w:rPr>
          <w:rtl/>
        </w:rPr>
        <w:t>3.1 استيراد بيانات الهوية: Forefront Identity Manager 2010 R2 - Windows Live Edition</w:t>
      </w:r>
    </w:p>
    <w:p w14:paraId="00833F9A" w14:textId="77777777" w:rsidR="00FE36FE" w:rsidRDefault="007233A2">
      <w:pPr>
        <w:pStyle w:val="ProductList-Body"/>
        <w:rPr>
          <w:rtl/>
        </w:rPr>
      </w:pPr>
      <w:r>
        <w:rPr>
          <w:rtl/>
        </w:rPr>
        <w:t>‏</w:t>
      </w:r>
      <w:dir w:val="rtl">
        <w:r>
          <w:rPr>
            <w:rtl/>
          </w:rPr>
          <w:t>يجوز للعميل استخدام البرنامج لاستيراد بيانات الهوية، والتغييرات التي تمت على تلك البيانات، من مصدر بيانات واحد أو أكثر من مصادر البيانات المتصلة، ولتسهيل مزامنة تلك البيانات ونقلها، بين مصادر البيانات المتصلة الخاصة بالعميل وخدمة Microsoft Passport Network / معرّف Windows Live.</w:t>
        </w:r>
        <w:r>
          <w:rPr>
            <w:rtl/>
          </w:rPr>
          <w:t>‬ لا يجوز للعميل استخدام البرنامج لأي غرض آخر.</w:t>
        </w:r>
        <w:r w:rsidR="00313CD4">
          <w:t>‬</w:t>
        </w:r>
      </w:dir>
    </w:p>
    <w:p w14:paraId="462B9D29" w14:textId="77777777" w:rsidR="00FE36FE" w:rsidRDefault="00FE36FE">
      <w:pPr>
        <w:pStyle w:val="ProductList-Body"/>
        <w:rPr>
          <w:rtl/>
        </w:rPr>
      </w:pPr>
    </w:p>
    <w:p w14:paraId="1238F9CD" w14:textId="77777777" w:rsidR="00FE36FE" w:rsidRDefault="007233A2">
      <w:pPr>
        <w:pStyle w:val="ProductList-ClauseHeading"/>
        <w:outlineLvl w:val="3"/>
        <w:rPr>
          <w:rtl/>
        </w:rPr>
      </w:pPr>
      <w:r>
        <w:rPr>
          <w:rtl/>
        </w:rPr>
        <w:t>3.2 البرامج الإضافية</w:t>
      </w:r>
    </w:p>
    <w:tbl>
      <w:tblPr>
        <w:tblStyle w:val="PURTable"/>
        <w:bidiVisual/>
        <w:tblW w:w="0" w:type="dxa"/>
        <w:tblLook w:val="04A0" w:firstRow="1" w:lastRow="0" w:firstColumn="1" w:lastColumn="0" w:noHBand="0" w:noVBand="1"/>
      </w:tblPr>
      <w:tblGrid>
        <w:gridCol w:w="3690"/>
        <w:gridCol w:w="3613"/>
        <w:gridCol w:w="3613"/>
      </w:tblGrid>
      <w:tr w:rsidR="00FE36FE" w14:paraId="103FB7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D3EC7D" w14:textId="77777777" w:rsidR="00FE36FE" w:rsidRDefault="007233A2">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14:paraId="13244809" w14:textId="77777777" w:rsidR="00FE36FE" w:rsidRDefault="00FE36FE">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71EC45D4" w14:textId="77777777" w:rsidR="00FE36FE" w:rsidRDefault="00FE36FE">
            <w:pPr>
              <w:pStyle w:val="ProductList-TableBody"/>
              <w:rPr>
                <w:rtl/>
              </w:rPr>
            </w:pPr>
          </w:p>
        </w:tc>
      </w:tr>
    </w:tbl>
    <w:p w14:paraId="7772490F" w14:textId="77777777" w:rsidR="00FE36FE" w:rsidRDefault="007233A2">
      <w:pPr>
        <w:pStyle w:val="ProductList-Offering1SubSection"/>
        <w:outlineLvl w:val="2"/>
        <w:rPr>
          <w:rtl/>
        </w:rPr>
      </w:pPr>
      <w:bookmarkStart w:id="70" w:name="_Sec866"/>
      <w:r>
        <w:rPr>
          <w:rtl/>
        </w:rPr>
        <w:t>4. ضمان البرنامج</w:t>
      </w:r>
      <w:bookmarkEnd w:id="70"/>
    </w:p>
    <w:tbl>
      <w:tblPr>
        <w:tblStyle w:val="PURTable"/>
        <w:bidiVisual/>
        <w:tblW w:w="0" w:type="dxa"/>
        <w:tblLook w:val="04A0" w:firstRow="1" w:lastRow="0" w:firstColumn="1" w:lastColumn="0" w:noHBand="0" w:noVBand="1"/>
      </w:tblPr>
      <w:tblGrid>
        <w:gridCol w:w="3638"/>
        <w:gridCol w:w="3654"/>
        <w:gridCol w:w="3624"/>
      </w:tblGrid>
      <w:tr w:rsidR="00FE36FE" w14:paraId="5A46E4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69A94D" w14:textId="77777777" w:rsidR="00FE36FE" w:rsidRDefault="007233A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90DBB1" w14:textId="77777777" w:rsidR="00FE36FE" w:rsidRDefault="007233A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4904B9" w14:textId="77777777" w:rsidR="00FE36FE" w:rsidRDefault="007233A2">
            <w:pPr>
              <w:pStyle w:val="ProductList-TableBody"/>
              <w:rPr>
                <w:rtl/>
              </w:rPr>
            </w:pPr>
            <w:r>
              <w:rPr>
                <w:color w:val="404040"/>
                <w:rtl/>
              </w:rPr>
              <w:t>حقوق تجاوز الفشل: غير متوفر</w:t>
            </w:r>
          </w:p>
        </w:tc>
      </w:tr>
      <w:tr w:rsidR="00FE36FE" w14:paraId="00030E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904A6" w14:textId="77777777" w:rsidR="00FE36FE" w:rsidRDefault="007233A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441B4" w14:textId="77777777" w:rsidR="00FE36FE" w:rsidRDefault="007233A2">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9515D" w14:textId="77777777" w:rsidR="00FE36FE" w:rsidRDefault="007233A2">
            <w:pPr>
              <w:pStyle w:val="ProductList-TableBody"/>
              <w:rPr>
                <w:rtl/>
              </w:rPr>
            </w:pPr>
            <w:r>
              <w:rPr>
                <w:color w:val="404040"/>
                <w:rtl/>
              </w:rPr>
              <w:t xml:space="preserve">حقوق التجوال: غير متوفر </w:t>
            </w:r>
          </w:p>
        </w:tc>
      </w:tr>
      <w:tr w:rsidR="00FE36FE" w14:paraId="2C9CDA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BCF40" w14:textId="77777777" w:rsidR="00FE36FE" w:rsidRDefault="007233A2">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A7137" w14:textId="77777777" w:rsidR="00FE36FE" w:rsidRDefault="007233A2">
            <w:pPr>
              <w:pStyle w:val="ProductList-TableBody"/>
              <w:rPr>
                <w:rtl/>
              </w:rPr>
            </w:pPr>
            <w:r>
              <w:rPr>
                <w:color w:val="404040"/>
                <w:rtl/>
              </w:rPr>
              <w:t>‏</w:t>
            </w:r>
            <w:dir w:val="rtl">
              <w:r>
                <w:rPr>
                  <w:color w:val="404040"/>
                  <w:rtl/>
                </w:rPr>
                <w:t xml:space="preserve">الحقوق المكافئة لضمان البرنامج: غير متوفر </w:t>
              </w:r>
              <w:r w:rsidR="00313C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61DA9" w14:textId="77777777" w:rsidR="00FE36FE" w:rsidRDefault="00FE36FE">
            <w:pPr>
              <w:pStyle w:val="ProductList-TableBody"/>
              <w:rPr>
                <w:rtl/>
              </w:rPr>
            </w:pPr>
          </w:p>
        </w:tc>
      </w:tr>
    </w:tbl>
    <w:p w14:paraId="186E8F44" w14:textId="77777777" w:rsidR="00FE36FE" w:rsidRDefault="00FE36FE">
      <w:pPr>
        <w:pStyle w:val="ProductList-Body"/>
        <w:jc w:val="right"/>
        <w:rPr>
          <w:rtl/>
        </w:rPr>
      </w:pPr>
    </w:p>
    <w:tbl>
      <w:tblPr>
        <w:tblStyle w:val="PURTable"/>
        <w:bidiVisual/>
        <w:tblW w:w="0" w:type="dxa"/>
        <w:tblLook w:val="04A0" w:firstRow="1" w:lastRow="0" w:firstColumn="1" w:lastColumn="0" w:noHBand="0" w:noVBand="1"/>
      </w:tblPr>
      <w:tblGrid>
        <w:gridCol w:w="10916"/>
      </w:tblGrid>
      <w:tr w:rsidR="00FE36FE" w14:paraId="59725C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7AE364"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134BE22C" w14:textId="77777777" w:rsidR="00FE36FE" w:rsidRDefault="00FE36FE">
      <w:pPr>
        <w:pStyle w:val="ProductList-Body"/>
        <w:rPr>
          <w:rtl/>
        </w:rPr>
      </w:pPr>
    </w:p>
    <w:p w14:paraId="6130708C" w14:textId="77777777" w:rsidR="00FE36FE" w:rsidRDefault="007233A2">
      <w:pPr>
        <w:pStyle w:val="ProductList-Offering1HeadingNoBorder"/>
        <w:outlineLvl w:val="1"/>
        <w:rPr>
          <w:rtl/>
        </w:rPr>
      </w:pPr>
      <w:bookmarkStart w:id="71" w:name="_Sec610"/>
      <w:r>
        <w:rPr>
          <w:rtl/>
        </w:rPr>
        <w:t>Microsoft Dynamics 365 المحلي</w:t>
      </w:r>
      <w:bookmarkEnd w:id="71"/>
      <w:r>
        <w:fldChar w:fldCharType="begin"/>
      </w:r>
      <w:r>
        <w:instrText xml:space="preserve"> TC "</w:instrText>
      </w:r>
      <w:bookmarkStart w:id="72" w:name="_Toc57121889"/>
      <w:r>
        <w:instrText>Microsoft Dynamics 365 المحلي</w:instrText>
      </w:r>
      <w:bookmarkEnd w:id="72"/>
      <w:r>
        <w:instrText>" \l 2</w:instrText>
      </w:r>
      <w:r>
        <w:fldChar w:fldCharType="end"/>
      </w:r>
    </w:p>
    <w:p w14:paraId="1A5A9E67" w14:textId="77777777" w:rsidR="00FE36FE" w:rsidRDefault="007233A2">
      <w:pPr>
        <w:pStyle w:val="ProductList-Offering1SubSection"/>
        <w:outlineLvl w:val="2"/>
        <w:rPr>
          <w:rtl/>
        </w:rPr>
      </w:pPr>
      <w:bookmarkStart w:id="73" w:name="_Sec679"/>
      <w:r>
        <w:rPr>
          <w:rtl/>
        </w:rPr>
        <w:t>1. توفر البرنامج</w:t>
      </w:r>
      <w:bookmarkEnd w:id="73"/>
    </w:p>
    <w:tbl>
      <w:tblPr>
        <w:tblStyle w:val="PURTable"/>
        <w:bidiVisual/>
        <w:tblW w:w="0" w:type="dxa"/>
        <w:tblLook w:val="04A0" w:firstRow="1" w:lastRow="0" w:firstColumn="1" w:lastColumn="0" w:noHBand="0" w:noVBand="1"/>
      </w:tblPr>
      <w:tblGrid>
        <w:gridCol w:w="4110"/>
        <w:gridCol w:w="619"/>
        <w:gridCol w:w="617"/>
        <w:gridCol w:w="617"/>
        <w:gridCol w:w="615"/>
        <w:gridCol w:w="616"/>
        <w:gridCol w:w="617"/>
        <w:gridCol w:w="618"/>
        <w:gridCol w:w="634"/>
        <w:gridCol w:w="619"/>
        <w:gridCol w:w="617"/>
        <w:gridCol w:w="617"/>
      </w:tblGrid>
      <w:tr w:rsidR="00FE36FE" w14:paraId="527644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7B8C58" w14:textId="77777777" w:rsidR="00FE36FE" w:rsidRDefault="007233A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3C4EB" w14:textId="77777777" w:rsidR="00FE36FE" w:rsidRDefault="007233A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620A5" w14:textId="77777777" w:rsidR="00FE36FE" w:rsidRDefault="007233A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F3967" w14:textId="77777777" w:rsidR="00FE36FE" w:rsidRDefault="007233A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9E7A0" w14:textId="77777777" w:rsidR="00FE36FE" w:rsidRDefault="007233A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7E2B4" w14:textId="77777777" w:rsidR="00FE36FE" w:rsidRDefault="007233A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0FDB8" w14:textId="77777777" w:rsidR="00FE36FE" w:rsidRDefault="007233A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225A7" w14:textId="77777777" w:rsidR="00FE36FE" w:rsidRDefault="007233A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B5F24" w14:textId="77777777" w:rsidR="00FE36FE" w:rsidRDefault="007233A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DE25C" w14:textId="77777777" w:rsidR="00FE36FE" w:rsidRDefault="007233A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1CE0B" w14:textId="77777777" w:rsidR="00FE36FE" w:rsidRDefault="007233A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A680A" w14:textId="77777777" w:rsidR="00FE36FE" w:rsidRDefault="007233A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E36FE" w14:paraId="2DA61415" w14:textId="77777777">
        <w:tc>
          <w:tcPr>
            <w:tcW w:w="4160" w:type="dxa"/>
            <w:tcBorders>
              <w:top w:val="single" w:sz="6" w:space="0" w:color="FFFFFF"/>
              <w:left w:val="none" w:sz="4" w:space="0" w:color="6E6E6E"/>
              <w:bottom w:val="dashed" w:sz="4" w:space="0" w:color="BFBFBF"/>
              <w:right w:val="none" w:sz="4" w:space="0" w:color="6E6E6E"/>
            </w:tcBorders>
          </w:tcPr>
          <w:p w14:paraId="1E417355" w14:textId="77777777" w:rsidR="00FE36FE" w:rsidRDefault="007233A2">
            <w:pPr>
              <w:pStyle w:val="ProductList-TableBody"/>
              <w:rPr>
                <w:rtl/>
              </w:rPr>
            </w:pPr>
            <w:r>
              <w:rPr>
                <w:rtl/>
              </w:rPr>
              <w:t>ترخيص وصول العميل المحلي لبرنامج Dynamics 365 Team Members</w:t>
            </w:r>
            <w:r>
              <w:fldChar w:fldCharType="begin"/>
            </w:r>
            <w:r>
              <w:instrText xml:space="preserve"> XE "ترخيص وصول العميل المحلي لبرنامج Dynamics 365 Team Members"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14:paraId="4FF23A0D" w14:textId="77777777" w:rsidR="00FE36FE" w:rsidRDefault="007233A2">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tcPr>
          <w:p w14:paraId="1AA9EB14" w14:textId="77777777" w:rsidR="00FE36FE" w:rsidRDefault="007233A2">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03AC1664" w14:textId="77777777" w:rsidR="00FE36FE" w:rsidRDefault="007233A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7BE3AFAC" w14:textId="77777777" w:rsidR="00FE36FE" w:rsidRDefault="007233A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76646"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B70F6"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94590"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E87FE"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3FD94"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3FC98"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E274A"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E36FE" w14:paraId="68026A01" w14:textId="77777777">
        <w:tc>
          <w:tcPr>
            <w:tcW w:w="4160" w:type="dxa"/>
            <w:tcBorders>
              <w:top w:val="dashed" w:sz="4" w:space="0" w:color="BFBFBF"/>
              <w:left w:val="none" w:sz="4" w:space="0" w:color="6E6E6E"/>
              <w:bottom w:val="dashed" w:sz="4" w:space="0" w:color="BFBFBF"/>
              <w:right w:val="none" w:sz="4" w:space="0" w:color="6E6E6E"/>
            </w:tcBorders>
          </w:tcPr>
          <w:p w14:paraId="575D2712" w14:textId="77777777" w:rsidR="00FE36FE" w:rsidRDefault="007233A2">
            <w:pPr>
              <w:pStyle w:val="ProductList-TableBody"/>
              <w:rPr>
                <w:rtl/>
              </w:rPr>
            </w:pPr>
            <w:r>
              <w:rPr>
                <w:rtl/>
              </w:rPr>
              <w:t xml:space="preserve">ترخيص وصول العميل المحلي لبرنامج Dynamics 365 Customer Service </w:t>
            </w:r>
            <w:r>
              <w:fldChar w:fldCharType="begin"/>
            </w:r>
            <w:r>
              <w:instrText xml:space="preserve"> XE "ترخيص وصول العميل المحلي لبرنامج Dynamics 365 Customer Service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2BB0B548" w14:textId="77777777" w:rsidR="00FE36FE" w:rsidRDefault="007233A2">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tcPr>
          <w:p w14:paraId="35275988" w14:textId="77777777" w:rsidR="00FE36FE" w:rsidRDefault="007233A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41A29018" w14:textId="77777777" w:rsidR="00FE36FE" w:rsidRDefault="007233A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147ED2D2" w14:textId="77777777" w:rsidR="00FE36FE" w:rsidRDefault="007233A2">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A7D8E"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FA46C"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3BC65"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F3D96"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AADF5"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0839E"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628A6"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E36FE" w14:paraId="588C368F" w14:textId="77777777">
        <w:tc>
          <w:tcPr>
            <w:tcW w:w="4160" w:type="dxa"/>
            <w:tcBorders>
              <w:top w:val="dashed" w:sz="4" w:space="0" w:color="BFBFBF"/>
              <w:left w:val="none" w:sz="4" w:space="0" w:color="6E6E6E"/>
              <w:bottom w:val="dashed" w:sz="4" w:space="0" w:color="9F9F9F"/>
              <w:right w:val="none" w:sz="4" w:space="0" w:color="6E6E6E"/>
            </w:tcBorders>
          </w:tcPr>
          <w:p w14:paraId="3FA99263" w14:textId="77777777" w:rsidR="00FE36FE" w:rsidRDefault="007233A2">
            <w:pPr>
              <w:pStyle w:val="ProductList-TableBody"/>
              <w:rPr>
                <w:rtl/>
              </w:rPr>
            </w:pPr>
            <w:r>
              <w:rPr>
                <w:rtl/>
              </w:rPr>
              <w:t>ترخيص وصول العميل المحلي لبرنامج Dynamics 365 Sales</w:t>
            </w:r>
            <w:r>
              <w:fldChar w:fldCharType="begin"/>
            </w:r>
            <w:r>
              <w:instrText xml:space="preserve"> XE "ترخيص وصول العميل المحلي لبرنامج Dynamics 365 Sales"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9F9F9F"/>
              <w:right w:val="none" w:sz="4" w:space="0" w:color="6E6E6E"/>
            </w:tcBorders>
          </w:tcPr>
          <w:p w14:paraId="6761BAA0" w14:textId="77777777" w:rsidR="00FE36FE" w:rsidRDefault="007233A2">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9F9F9F"/>
              <w:right w:val="none" w:sz="4" w:space="0" w:color="6E6E6E"/>
            </w:tcBorders>
          </w:tcPr>
          <w:p w14:paraId="2B418416" w14:textId="77777777" w:rsidR="00FE36FE" w:rsidRDefault="007233A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9F9F9F"/>
              <w:right w:val="none" w:sz="4" w:space="0" w:color="6E6E6E"/>
            </w:tcBorders>
          </w:tcPr>
          <w:p w14:paraId="0B75126B" w14:textId="77777777" w:rsidR="00FE36FE" w:rsidRDefault="007233A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9F9F9F"/>
              <w:right w:val="single" w:sz="6" w:space="0" w:color="FFFFFF"/>
            </w:tcBorders>
          </w:tcPr>
          <w:p w14:paraId="25503EDB" w14:textId="77777777" w:rsidR="00FE36FE" w:rsidRDefault="007233A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822F1"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120B1"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FCF10"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76B76"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24EC0"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4277D"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BDD79"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E36FE" w14:paraId="150A92AD" w14:textId="77777777">
        <w:tc>
          <w:tcPr>
            <w:tcW w:w="4160" w:type="dxa"/>
            <w:tcBorders>
              <w:top w:val="dashed" w:sz="4" w:space="0" w:color="9F9F9F"/>
              <w:left w:val="none" w:sz="4" w:space="0" w:color="6E6E6E"/>
              <w:bottom w:val="dashed" w:sz="4" w:space="0" w:color="BFBFBF"/>
              <w:right w:val="none" w:sz="4" w:space="0" w:color="6E6E6E"/>
            </w:tcBorders>
          </w:tcPr>
          <w:p w14:paraId="1615F05B" w14:textId="77777777" w:rsidR="00FE36FE" w:rsidRDefault="007233A2">
            <w:pPr>
              <w:pStyle w:val="ProductList-TableBody"/>
              <w:rPr>
                <w:rtl/>
              </w:rPr>
            </w:pPr>
            <w:r>
              <w:rPr>
                <w:rtl/>
              </w:rPr>
              <w:t>ترخيص وصول العميل المحلي لبرنامج Dynamics 365 Operations</w:t>
            </w:r>
            <w:r>
              <w:fldChar w:fldCharType="begin"/>
            </w:r>
            <w:r>
              <w:instrText xml:space="preserve"> XE "ترخيص وصول العميل المحلي لبرنامج Dynamics 365 Operations" </w:instrText>
            </w:r>
            <w:r>
              <w:fldChar w:fldCharType="end"/>
            </w:r>
            <w:r>
              <w:rPr>
                <w:rtl/>
              </w:rPr>
              <w:t xml:space="preserve"> (المستخدم)</w:t>
            </w:r>
          </w:p>
        </w:tc>
        <w:tc>
          <w:tcPr>
            <w:tcW w:w="620" w:type="dxa"/>
            <w:tcBorders>
              <w:top w:val="dashed" w:sz="4" w:space="0" w:color="9F9F9F"/>
              <w:left w:val="none" w:sz="4" w:space="0" w:color="6E6E6E"/>
              <w:bottom w:val="dashed" w:sz="4" w:space="0" w:color="BFBFBF"/>
              <w:right w:val="none" w:sz="4" w:space="0" w:color="6E6E6E"/>
            </w:tcBorders>
          </w:tcPr>
          <w:p w14:paraId="62B295D1" w14:textId="77777777" w:rsidR="00FE36FE" w:rsidRDefault="007233A2">
            <w:pPr>
              <w:pStyle w:val="ProductList-TableBody"/>
              <w:jc w:val="center"/>
              <w:rPr>
                <w:rtl/>
              </w:rPr>
            </w:pPr>
            <w:r>
              <w:rPr>
                <w:color w:val="000000"/>
                <w:rtl/>
              </w:rPr>
              <w:t>6/17</w:t>
            </w:r>
          </w:p>
        </w:tc>
        <w:tc>
          <w:tcPr>
            <w:tcW w:w="620" w:type="dxa"/>
            <w:tcBorders>
              <w:top w:val="dashed" w:sz="4" w:space="0" w:color="9F9F9F"/>
              <w:left w:val="none" w:sz="4" w:space="0" w:color="6E6E6E"/>
              <w:bottom w:val="dashed" w:sz="4" w:space="0" w:color="BFBFBF"/>
              <w:right w:val="none" w:sz="4" w:space="0" w:color="6E6E6E"/>
            </w:tcBorders>
          </w:tcPr>
          <w:p w14:paraId="782A6D0E" w14:textId="77777777" w:rsidR="00FE36FE" w:rsidRDefault="007233A2">
            <w:pPr>
              <w:pStyle w:val="ProductList-TableBody"/>
              <w:jc w:val="center"/>
              <w:rPr>
                <w:rtl/>
              </w:rPr>
            </w:pPr>
            <w:r>
              <w:rPr>
                <w:color w:val="000000"/>
                <w:rtl/>
              </w:rPr>
              <w:t>(50)</w:t>
            </w:r>
          </w:p>
        </w:tc>
        <w:tc>
          <w:tcPr>
            <w:tcW w:w="620" w:type="dxa"/>
            <w:tcBorders>
              <w:top w:val="dashed" w:sz="4" w:space="0" w:color="9F9F9F"/>
              <w:left w:val="none" w:sz="4" w:space="0" w:color="6E6E6E"/>
              <w:bottom w:val="dashed" w:sz="4" w:space="0" w:color="BFBFBF"/>
              <w:right w:val="none" w:sz="4" w:space="0" w:color="6E6E6E"/>
            </w:tcBorders>
          </w:tcPr>
          <w:p w14:paraId="0EA6B524" w14:textId="77777777" w:rsidR="00FE36FE" w:rsidRDefault="00FE36FE">
            <w:pPr>
              <w:pStyle w:val="ProductList-TableBody"/>
              <w:jc w:val="center"/>
              <w:rPr>
                <w:rtl/>
              </w:rPr>
            </w:pPr>
          </w:p>
        </w:tc>
        <w:tc>
          <w:tcPr>
            <w:tcW w:w="620" w:type="dxa"/>
            <w:tcBorders>
              <w:top w:val="dashed" w:sz="4" w:space="0" w:color="9F9F9F"/>
              <w:left w:val="none" w:sz="4" w:space="0" w:color="6E6E6E"/>
              <w:bottom w:val="dashed" w:sz="4" w:space="0" w:color="BFBFBF"/>
              <w:right w:val="single" w:sz="6" w:space="0" w:color="FFFFFF"/>
            </w:tcBorders>
          </w:tcPr>
          <w:p w14:paraId="2C7FCDB7"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3C2B1"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0D8A4"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3EB57"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82154"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35A40"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A0EB6"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31E35"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E36FE" w14:paraId="511EF2F9" w14:textId="77777777">
        <w:tc>
          <w:tcPr>
            <w:tcW w:w="4160" w:type="dxa"/>
            <w:tcBorders>
              <w:top w:val="dashed" w:sz="4" w:space="0" w:color="BFBFBF"/>
              <w:left w:val="none" w:sz="4" w:space="0" w:color="6E6E6E"/>
              <w:bottom w:val="dashed" w:sz="4" w:space="0" w:color="BFBFBF"/>
              <w:right w:val="none" w:sz="4" w:space="0" w:color="6E6E6E"/>
            </w:tcBorders>
          </w:tcPr>
          <w:p w14:paraId="51A9ABE5" w14:textId="77777777" w:rsidR="00FE36FE" w:rsidRDefault="007233A2">
            <w:pPr>
              <w:pStyle w:val="ProductList-TableBody"/>
              <w:rPr>
                <w:rtl/>
              </w:rPr>
            </w:pPr>
            <w:r>
              <w:rPr>
                <w:rtl/>
              </w:rPr>
              <w:t>ترخيص وصول العميل المحلي لبرنامج Dynamics 365 Operations Activity</w:t>
            </w:r>
            <w:r>
              <w:fldChar w:fldCharType="begin"/>
            </w:r>
            <w:r>
              <w:instrText xml:space="preserve"> XE "ترخيص وصول العميل المحلي لبرنامج Dynamics 365 Operations Activity" </w:instrText>
            </w:r>
            <w:r>
              <w:fldChar w:fldCharType="end"/>
            </w:r>
            <w:r>
              <w:rPr>
                <w:rtl/>
              </w:rPr>
              <w:t xml:space="preserve"> (المستخدم)</w:t>
            </w:r>
          </w:p>
        </w:tc>
        <w:tc>
          <w:tcPr>
            <w:tcW w:w="620" w:type="dxa"/>
            <w:tcBorders>
              <w:top w:val="dashed" w:sz="4" w:space="0" w:color="BFBFBF"/>
              <w:left w:val="none" w:sz="4" w:space="0" w:color="6E6E6E"/>
              <w:bottom w:val="dashed" w:sz="4" w:space="0" w:color="BFBFBF"/>
              <w:right w:val="none" w:sz="4" w:space="0" w:color="6E6E6E"/>
            </w:tcBorders>
          </w:tcPr>
          <w:p w14:paraId="7534611B" w14:textId="77777777" w:rsidR="00FE36FE" w:rsidRDefault="007233A2">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14:paraId="757E3EBE" w14:textId="77777777" w:rsidR="00FE36FE" w:rsidRDefault="007233A2">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none" w:sz="4" w:space="0" w:color="6E6E6E"/>
            </w:tcBorders>
          </w:tcPr>
          <w:p w14:paraId="0739FBA2" w14:textId="77777777" w:rsidR="00FE36FE" w:rsidRDefault="00FE36FE">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6772C06"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0C888"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9E7E4"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1F18B"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C218F"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05068"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95703"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BCE87"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E36FE" w14:paraId="3170632D" w14:textId="77777777">
        <w:tc>
          <w:tcPr>
            <w:tcW w:w="4160" w:type="dxa"/>
            <w:tcBorders>
              <w:top w:val="dashed" w:sz="4" w:space="0" w:color="BFBFBF"/>
              <w:left w:val="none" w:sz="4" w:space="0" w:color="6E6E6E"/>
              <w:bottom w:val="dashed" w:sz="4" w:space="0" w:color="BFBFBF"/>
              <w:right w:val="none" w:sz="4" w:space="0" w:color="6E6E6E"/>
            </w:tcBorders>
          </w:tcPr>
          <w:p w14:paraId="2B5C23CF" w14:textId="77777777" w:rsidR="00FE36FE" w:rsidRDefault="007233A2">
            <w:pPr>
              <w:pStyle w:val="ProductList-TableBody"/>
              <w:rPr>
                <w:rtl/>
              </w:rPr>
            </w:pPr>
            <w:r>
              <w:rPr>
                <w:rtl/>
              </w:rPr>
              <w:t>ترخيص وصول العميل المحلي لبرنامج Dynamics 365 Operations Device</w:t>
            </w:r>
            <w:r>
              <w:fldChar w:fldCharType="begin"/>
            </w:r>
            <w:r>
              <w:instrText xml:space="preserve"> XE "ترخيص وصول العميل المحلي لبرنامج Dynamics 365 Operations Device" </w:instrText>
            </w:r>
            <w:r>
              <w:fldChar w:fldCharType="end"/>
            </w:r>
            <w:r>
              <w:rPr>
                <w:rtl/>
              </w:rPr>
              <w:t xml:space="preserve"> (الجهاز)</w:t>
            </w:r>
          </w:p>
        </w:tc>
        <w:tc>
          <w:tcPr>
            <w:tcW w:w="620" w:type="dxa"/>
            <w:tcBorders>
              <w:top w:val="dashed" w:sz="4" w:space="0" w:color="BFBFBF"/>
              <w:left w:val="none" w:sz="4" w:space="0" w:color="6E6E6E"/>
              <w:bottom w:val="dashed" w:sz="4" w:space="0" w:color="BFBFBF"/>
              <w:right w:val="none" w:sz="4" w:space="0" w:color="6E6E6E"/>
            </w:tcBorders>
          </w:tcPr>
          <w:p w14:paraId="08D67E84" w14:textId="77777777" w:rsidR="00FE36FE" w:rsidRDefault="007233A2">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14:paraId="27C037EA" w14:textId="77777777" w:rsidR="00FE36FE" w:rsidRDefault="007233A2">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14:paraId="142DDB0F" w14:textId="77777777" w:rsidR="00FE36FE" w:rsidRDefault="00FE36FE">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3E399A21"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AA8FF"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223A4"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E1EB9"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D785F"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FB433"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0BA48"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72702"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E36FE" w14:paraId="53956BDA" w14:textId="77777777">
        <w:tc>
          <w:tcPr>
            <w:tcW w:w="4160" w:type="dxa"/>
            <w:tcBorders>
              <w:top w:val="dashed" w:sz="4" w:space="0" w:color="BFBFBF"/>
              <w:left w:val="none" w:sz="4" w:space="0" w:color="6E6E6E"/>
              <w:bottom w:val="none" w:sz="4" w:space="0" w:color="BFBFBF"/>
              <w:right w:val="none" w:sz="4" w:space="0" w:color="6E6E6E"/>
            </w:tcBorders>
          </w:tcPr>
          <w:p w14:paraId="3F997AF5" w14:textId="77777777" w:rsidR="00FE36FE" w:rsidRDefault="007233A2">
            <w:pPr>
              <w:pStyle w:val="ProductList-TableBody"/>
              <w:rPr>
                <w:rtl/>
              </w:rPr>
            </w:pPr>
            <w:r>
              <w:rPr>
                <w:rtl/>
              </w:rP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E0ED906" w14:textId="77777777" w:rsidR="00FE36FE" w:rsidRDefault="007233A2">
            <w:pPr>
              <w:pStyle w:val="ProductList-TableBody"/>
              <w:jc w:val="center"/>
              <w:rPr>
                <w:rtl/>
              </w:rPr>
            </w:pPr>
            <w:r>
              <w:rPr>
                <w:color w:val="000000"/>
                <w:rtl/>
              </w:rPr>
              <w:t>6/17</w:t>
            </w:r>
          </w:p>
        </w:tc>
        <w:tc>
          <w:tcPr>
            <w:tcW w:w="620" w:type="dxa"/>
            <w:tcBorders>
              <w:top w:val="dashed" w:sz="4" w:space="0" w:color="BFBFBF"/>
              <w:left w:val="none" w:sz="4" w:space="0" w:color="6E6E6E"/>
              <w:bottom w:val="none" w:sz="4" w:space="0" w:color="BFBFBF"/>
              <w:right w:val="none" w:sz="4" w:space="0" w:color="6E6E6E"/>
            </w:tcBorders>
          </w:tcPr>
          <w:p w14:paraId="1AA8BB16" w14:textId="77777777" w:rsidR="00FE36FE" w:rsidRDefault="007233A2">
            <w:pPr>
              <w:pStyle w:val="ProductList-TableBody"/>
              <w:jc w:val="center"/>
              <w:rPr>
                <w:rtl/>
              </w:rPr>
            </w:pPr>
            <w:r>
              <w:rPr>
                <w:color w:val="000000"/>
                <w:rtl/>
              </w:rPr>
              <w:t>(50)</w:t>
            </w:r>
          </w:p>
        </w:tc>
        <w:tc>
          <w:tcPr>
            <w:tcW w:w="620" w:type="dxa"/>
            <w:tcBorders>
              <w:top w:val="dashed" w:sz="4" w:space="0" w:color="BFBFBF"/>
              <w:left w:val="none" w:sz="4" w:space="0" w:color="6E6E6E"/>
              <w:bottom w:val="none" w:sz="4" w:space="0" w:color="BFBFBF"/>
              <w:right w:val="none" w:sz="4" w:space="0" w:color="6E6E6E"/>
            </w:tcBorders>
          </w:tcPr>
          <w:p w14:paraId="561DF0DD" w14:textId="77777777" w:rsidR="00FE36FE" w:rsidRDefault="00FE36FE">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55AE3F20"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89D99"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2AA6E"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1327A"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A372E"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3B6C7"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7CCAD"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407A0"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26576529" w14:textId="77777777" w:rsidR="00FE36FE" w:rsidRDefault="007233A2">
      <w:pPr>
        <w:pStyle w:val="ProductList-Offering1SubSection"/>
        <w:outlineLvl w:val="2"/>
        <w:rPr>
          <w:rtl/>
        </w:rPr>
      </w:pPr>
      <w:bookmarkStart w:id="74" w:name="_Sec735"/>
      <w:r>
        <w:rPr>
          <w:rtl/>
        </w:rPr>
        <w:t>2. شروط المنتج</w:t>
      </w:r>
      <w:bookmarkEnd w:id="74"/>
    </w:p>
    <w:tbl>
      <w:tblPr>
        <w:tblStyle w:val="PURTable"/>
        <w:bidiVisual/>
        <w:tblW w:w="0" w:type="dxa"/>
        <w:tblLook w:val="04A0" w:firstRow="1" w:lastRow="0" w:firstColumn="1" w:lastColumn="0" w:noHBand="0" w:noVBand="1"/>
      </w:tblPr>
      <w:tblGrid>
        <w:gridCol w:w="3648"/>
        <w:gridCol w:w="3633"/>
        <w:gridCol w:w="3635"/>
      </w:tblGrid>
      <w:tr w:rsidR="00FE36FE" w14:paraId="57F94E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D09D01" w14:textId="77777777" w:rsidR="00FE36FE" w:rsidRDefault="007233A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Dynamics CRM 2016</w:t>
            </w:r>
            <w:r>
              <w:fldChar w:fldCharType="begin"/>
            </w:r>
            <w:r>
              <w:instrText xml:space="preserve"> XE "Dynamics CRM 2016" </w:instrText>
            </w:r>
            <w:r>
              <w:fldChar w:fldCharType="end"/>
            </w:r>
            <w:r>
              <w:rPr>
                <w:rtl/>
              </w:rPr>
              <w:t xml:space="preserve"> (12/15)، Dynamics CRM 2015</w:t>
            </w:r>
            <w:r>
              <w:fldChar w:fldCharType="begin"/>
            </w:r>
            <w:r>
              <w:instrText xml:space="preserve"> XE "Dynamics CRM 2015" </w:instrText>
            </w:r>
            <w:r>
              <w:fldChar w:fldCharType="end"/>
            </w:r>
            <w:r>
              <w:rPr>
                <w:rtl/>
              </w:rPr>
              <w:t xml:space="preserve"> (12/14)، Dynamics AX 2012 R3</w:t>
            </w:r>
            <w:r>
              <w:fldChar w:fldCharType="begin"/>
            </w:r>
            <w:r>
              <w:instrText xml:space="preserve"> XE "Dynamics AX 2012 R3" </w:instrText>
            </w:r>
            <w:r>
              <w:fldChar w:fldCharType="end"/>
            </w:r>
            <w:r>
              <w:rPr>
                <w:rtl/>
              </w:rPr>
              <w:t xml:space="preserve"> (5/14)، Dynamics AX 2012 R2</w:t>
            </w:r>
            <w:r>
              <w:fldChar w:fldCharType="begin"/>
            </w:r>
            <w:r>
              <w:instrText xml:space="preserve"> XE "Dynamics AX 2012 R2"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B23F14D" w14:textId="77777777" w:rsidR="00FE36FE" w:rsidRDefault="007233A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ECEAD1" w14:textId="77777777" w:rsidR="00FE36FE" w:rsidRDefault="007233A2">
            <w:pPr>
              <w:pStyle w:val="ProductList-TableBody"/>
              <w:rPr>
                <w:rtl/>
              </w:rPr>
            </w:pPr>
            <w:r>
              <w:rPr>
                <w:color w:val="404040"/>
                <w:rtl/>
              </w:rPr>
              <w:t>الإصدارات الأقدم: غير متوفر</w:t>
            </w:r>
          </w:p>
        </w:tc>
      </w:tr>
      <w:tr w:rsidR="00FE36FE" w14:paraId="092953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8914F" w14:textId="77777777" w:rsidR="00FE36FE" w:rsidRDefault="007233A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B3BC0" w14:textId="77777777" w:rsidR="00FE36FE" w:rsidRDefault="007233A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2FE322" w14:textId="77777777" w:rsidR="00FE36FE" w:rsidRDefault="007233A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E36FE" w14:paraId="1F82C5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693DA" w14:textId="77777777" w:rsidR="00FE36FE" w:rsidRDefault="007233A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2C6F3" w14:textId="77777777" w:rsidR="00FE36FE" w:rsidRDefault="007233A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706F6" w14:textId="77777777" w:rsidR="00FE36FE" w:rsidRDefault="007233A2">
            <w:pPr>
              <w:pStyle w:val="ProductList-TableBody"/>
              <w:rPr>
                <w:rtl/>
              </w:rPr>
            </w:pPr>
            <w:r>
              <w:rPr>
                <w:color w:val="404040"/>
                <w:rtl/>
              </w:rPr>
              <w:t>مؤهَّل للتخفيض: غير متوفر</w:t>
            </w:r>
          </w:p>
        </w:tc>
      </w:tr>
      <w:tr w:rsidR="00FE36FE" w14:paraId="2200D8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ECB67" w14:textId="77777777" w:rsidR="00FE36FE" w:rsidRDefault="007233A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E3164" w14:textId="77777777" w:rsidR="00FE36FE" w:rsidRDefault="007233A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9B6A7" w14:textId="77777777" w:rsidR="00FE36FE" w:rsidRDefault="007233A2">
            <w:pPr>
              <w:pStyle w:val="ProductList-TableBody"/>
              <w:rPr>
                <w:rtl/>
              </w:rPr>
            </w:pPr>
            <w:r>
              <w:rPr>
                <w:color w:val="404040"/>
                <w:rtl/>
              </w:rPr>
              <w:t xml:space="preserve">مؤهَّل للتسوية: غير متوفر </w:t>
            </w:r>
          </w:p>
        </w:tc>
      </w:tr>
      <w:tr w:rsidR="00FE36FE" w14:paraId="7E2262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7D415" w14:textId="77777777" w:rsidR="00FE36FE" w:rsidRDefault="007233A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FE20E" w14:textId="77777777" w:rsidR="00FE36FE" w:rsidRDefault="00FE36F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FDDF2" w14:textId="77777777" w:rsidR="00FE36FE" w:rsidRDefault="00FE36FE">
            <w:pPr>
              <w:pStyle w:val="ProductList-TableBody"/>
              <w:rPr>
                <w:rtl/>
              </w:rPr>
            </w:pPr>
          </w:p>
        </w:tc>
      </w:tr>
    </w:tbl>
    <w:p w14:paraId="08375284" w14:textId="77777777" w:rsidR="00FE36FE" w:rsidRDefault="007233A2">
      <w:pPr>
        <w:pStyle w:val="ProductList-Offering1SubSection"/>
        <w:outlineLvl w:val="2"/>
        <w:rPr>
          <w:rtl/>
        </w:rPr>
      </w:pPr>
      <w:bookmarkStart w:id="75" w:name="_Sec790"/>
      <w:r>
        <w:rPr>
          <w:rtl/>
        </w:rPr>
        <w:t>3. حقوق الاستخدام</w:t>
      </w:r>
      <w:bookmarkEnd w:id="75"/>
    </w:p>
    <w:tbl>
      <w:tblPr>
        <w:tblStyle w:val="PURTable"/>
        <w:bidiVisual/>
        <w:tblW w:w="0" w:type="dxa"/>
        <w:tblLook w:val="04A0" w:firstRow="1" w:lastRow="0" w:firstColumn="1" w:lastColumn="0" w:noHBand="0" w:noVBand="1"/>
      </w:tblPr>
      <w:tblGrid>
        <w:gridCol w:w="3668"/>
        <w:gridCol w:w="3625"/>
        <w:gridCol w:w="3623"/>
      </w:tblGrid>
      <w:tr w:rsidR="00FE36FE" w14:paraId="10ABDA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65353E" w14:textId="77777777" w:rsidR="00FE36FE" w:rsidRDefault="007233A2">
            <w:pPr>
              <w:pStyle w:val="ProductList-TableBody"/>
              <w:rPr>
                <w:rtl/>
              </w:rPr>
            </w:pPr>
            <w:r>
              <w:fldChar w:fldCharType="begin"/>
            </w:r>
            <w:r>
              <w:instrText xml:space="preserve"> AutoTextList   \s NoStyle \t "بنود الترخيص: البنود والشروط التي تحكم نشر منتج واستخدامه." </w:instrText>
            </w:r>
            <w:r>
              <w:fldChar w:fldCharType="separate"/>
            </w:r>
            <w:r>
              <w:rPr>
                <w:color w:val="0563C1"/>
              </w:rPr>
              <w:t>بنود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3EB87A91" w14:textId="77777777" w:rsidR="00FE36FE" w:rsidRDefault="007233A2">
            <w:pPr>
              <w:pStyle w:val="ProductList-TableBody"/>
              <w:rPr>
                <w:rtl/>
              </w:rPr>
            </w:pPr>
            <w:r>
              <w:fldChar w:fldCharType="begin"/>
            </w:r>
            <w:r>
              <w:instrText xml:space="preserve"> AutoTextList   \s NoStyle \t "بنود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بنود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4642EDDC" w14:textId="77777777" w:rsidR="00FE36FE" w:rsidRDefault="007233A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FE36FE" w14:paraId="7371EA1C" w14:textId="77777777">
        <w:tc>
          <w:tcPr>
            <w:tcW w:w="4040" w:type="dxa"/>
            <w:tcBorders>
              <w:top w:val="single" w:sz="4" w:space="0" w:color="000000"/>
              <w:left w:val="single" w:sz="4" w:space="0" w:color="000000"/>
              <w:bottom w:val="single" w:sz="4" w:space="0" w:color="000000"/>
              <w:right w:val="single" w:sz="4" w:space="0" w:color="000000"/>
            </w:tcBorders>
          </w:tcPr>
          <w:p w14:paraId="2BFB87CD" w14:textId="77777777" w:rsidR="00FE36FE" w:rsidRDefault="007233A2">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6B95900C" w14:textId="77777777" w:rsidR="00FE36FE" w:rsidRDefault="007233A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تراخيص وصول العميل للمبيعات وخدمة العملاء، باستثناء (1) المقاولين أو الوكلاء المرتبطين بالعميل أو شركاته التابعة؛ أو (2) الوصول من خلال عملاء Dynamics 365؛ أو (3) يُرخص مع خادم العمليات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40EA0" w14:textId="77777777" w:rsidR="00FE36FE" w:rsidRDefault="007233A2">
            <w:pPr>
              <w:pStyle w:val="ProductList-TableBody"/>
              <w:rPr>
                <w:rtl/>
              </w:rPr>
            </w:pPr>
            <w:r>
              <w:rPr>
                <w:color w:val="404040"/>
                <w:rtl/>
              </w:rPr>
              <w:t>التقنيات المضمنة: غير متوفر</w:t>
            </w:r>
          </w:p>
        </w:tc>
      </w:tr>
      <w:tr w:rsidR="00FE36FE" w14:paraId="251B40F6" w14:textId="77777777">
        <w:tc>
          <w:tcPr>
            <w:tcW w:w="4040" w:type="dxa"/>
            <w:tcBorders>
              <w:top w:val="single" w:sz="4" w:space="0" w:color="000000"/>
              <w:left w:val="single" w:sz="4" w:space="0" w:color="000000"/>
              <w:bottom w:val="single" w:sz="4" w:space="0" w:color="000000"/>
              <w:right w:val="single" w:sz="4" w:space="0" w:color="000000"/>
            </w:tcBorders>
          </w:tcPr>
          <w:p w14:paraId="742F3A24" w14:textId="77777777" w:rsidR="00FE36FE" w:rsidRDefault="007233A2">
            <w:pPr>
              <w:pStyle w:val="ProductList-TableBody"/>
              <w:rPr>
                <w:rtl/>
              </w:rPr>
            </w:pPr>
            <w:r>
              <w:fldChar w:fldCharType="begin"/>
            </w:r>
            <w:r>
              <w:instrText xml:space="preserve"> AutoTextList   \s NoStyle \t "تشير إلى الإشعارات التي تنطبق على المنتج. راجع بند الإشعارات في بنود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66E97" w14:textId="77777777" w:rsidR="00FE36FE" w:rsidRDefault="00FE36F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D65E9" w14:textId="77777777" w:rsidR="00FE36FE" w:rsidRDefault="00FE36FE">
            <w:pPr>
              <w:pStyle w:val="ProductList-TableBody"/>
              <w:rPr>
                <w:rtl/>
              </w:rPr>
            </w:pPr>
          </w:p>
        </w:tc>
      </w:tr>
    </w:tbl>
    <w:p w14:paraId="2197E261" w14:textId="77777777" w:rsidR="00FE36FE" w:rsidRDefault="00FE36FE">
      <w:pPr>
        <w:pStyle w:val="ProductList-Body"/>
        <w:rPr>
          <w:rtl/>
        </w:rPr>
      </w:pPr>
    </w:p>
    <w:p w14:paraId="5AD461E1" w14:textId="77777777" w:rsidR="00FE36FE" w:rsidRDefault="007233A2">
      <w:pPr>
        <w:pStyle w:val="ProductList-ClauseHeading"/>
        <w:outlineLvl w:val="3"/>
        <w:rPr>
          <w:rtl/>
        </w:rPr>
      </w:pPr>
      <w:r>
        <w:rPr>
          <w:rtl/>
        </w:rPr>
        <w:t>3.1 الوصول إلى برنامج‏</w:t>
      </w:r>
      <w:dir w:val="rtl">
        <w:r>
          <w:rPr>
            <w:rtl/>
          </w:rPr>
          <w:t>‏</w:t>
        </w:r>
        <w:dir w:val="rtl">
          <w:r>
            <w:rPr>
              <w:rtl/>
            </w:rPr>
            <w:t xml:space="preserve"> الخادم المحلي لـ Dynamics 365</w:t>
          </w:r>
          <w:r>
            <w:rPr>
              <w:rtl/>
            </w:rPr>
            <w:t>‬</w:t>
          </w:r>
          <w:r>
            <w:rPr>
              <w:rtl/>
            </w:rPr>
            <w:t>‬</w:t>
          </w:r>
          <w:r w:rsidR="00313CD4">
            <w:t>‬</w:t>
          </w:r>
          <w:r w:rsidR="00313CD4">
            <w:t>‬</w:t>
          </w:r>
        </w:dir>
      </w:dir>
    </w:p>
    <w:tbl>
      <w:tblPr>
        <w:tblStyle w:val="PURTable"/>
        <w:bidiVisual/>
        <w:tblW w:w="0" w:type="dxa"/>
        <w:tblLook w:val="04A0" w:firstRow="1" w:lastRow="0" w:firstColumn="1" w:lastColumn="0" w:noHBand="0" w:noVBand="1"/>
      </w:tblPr>
      <w:tblGrid>
        <w:gridCol w:w="5484"/>
        <w:gridCol w:w="5432"/>
      </w:tblGrid>
      <w:tr w:rsidR="00FE36FE" w14:paraId="78519362"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20BBC8E3" w14:textId="77777777" w:rsidR="00FE36FE" w:rsidRDefault="007233A2">
            <w:pPr>
              <w:pStyle w:val="ProductList-TableBody"/>
              <w:rPr>
                <w:rtl/>
              </w:rPr>
            </w:pPr>
            <w:r>
              <w:rPr>
                <w:color w:val="FFFFFF"/>
                <w:rtl/>
              </w:rPr>
              <w:t>الترخيص</w:t>
            </w:r>
          </w:p>
        </w:tc>
        <w:tc>
          <w:tcPr>
            <w:tcW w:w="6120" w:type="dxa"/>
            <w:shd w:val="clear" w:color="auto" w:fill="0072C6"/>
          </w:tcPr>
          <w:p w14:paraId="5F165F44" w14:textId="77777777" w:rsidR="00FE36FE" w:rsidRDefault="007233A2">
            <w:pPr>
              <w:pStyle w:val="ProductList-TableBody"/>
              <w:rPr>
                <w:rtl/>
              </w:rPr>
            </w:pPr>
            <w:r>
              <w:rPr>
                <w:color w:val="FFFFFF"/>
                <w:rtl/>
              </w:rPr>
              <w:t>استحقاق الوصول إلى الخادم</w:t>
            </w:r>
          </w:p>
        </w:tc>
      </w:tr>
      <w:tr w:rsidR="00FE36FE" w14:paraId="152B0735" w14:textId="77777777">
        <w:tc>
          <w:tcPr>
            <w:tcW w:w="6120" w:type="dxa"/>
            <w:tcBorders>
              <w:left w:val="single" w:sz="4" w:space="0" w:color="000000"/>
              <w:bottom w:val="single" w:sz="4" w:space="0" w:color="000000"/>
              <w:right w:val="single" w:sz="4" w:space="0" w:color="000000"/>
            </w:tcBorders>
          </w:tcPr>
          <w:p w14:paraId="6C901514" w14:textId="77777777" w:rsidR="00FE36FE" w:rsidRDefault="007233A2">
            <w:pPr>
              <w:pStyle w:val="ProductList-TableBody"/>
              <w:rPr>
                <w:rtl/>
              </w:rPr>
            </w:pPr>
            <w:r>
              <w:rPr>
                <w:rtl/>
              </w:rPr>
              <w:t>ترخيص وصول العميل المحلي لبرنامج Dynamics 365 Team Members</w:t>
            </w:r>
            <w:r>
              <w:fldChar w:fldCharType="begin"/>
            </w:r>
            <w:r>
              <w:instrText xml:space="preserve"> XE "ترخيص وصول العميل المحلي لبرنامج Dynamics 365 Team Members" </w:instrText>
            </w:r>
            <w:r>
              <w:fldChar w:fldCharType="end"/>
            </w:r>
            <w:r>
              <w:rPr>
                <w:rtl/>
              </w:rPr>
              <w:t xml:space="preserve"> (الجهاز والمستخدم)</w:t>
            </w:r>
          </w:p>
        </w:tc>
        <w:tc>
          <w:tcPr>
            <w:tcW w:w="6120" w:type="dxa"/>
            <w:tcBorders>
              <w:left w:val="single" w:sz="4" w:space="0" w:color="000000"/>
              <w:bottom w:val="none" w:sz="4" w:space="0" w:color="000000"/>
              <w:right w:val="single" w:sz="4" w:space="0" w:color="000000"/>
            </w:tcBorders>
          </w:tcPr>
          <w:p w14:paraId="6E85917B" w14:textId="77777777" w:rsidR="00FE36FE" w:rsidRDefault="007233A2">
            <w:pPr>
              <w:pStyle w:val="ProductList-TableBody"/>
              <w:rPr>
                <w:rtl/>
              </w:rPr>
            </w:pPr>
            <w:r>
              <w:rPr>
                <w:rtl/>
              </w:rPr>
              <w:t>لاستخدام أعضاء الفريق (باستثناء أن تراخيص وصول العميل للجهاز لا تشمل الوصول إلى وظائف العمليات).</w:t>
            </w:r>
          </w:p>
        </w:tc>
      </w:tr>
      <w:tr w:rsidR="00FE36FE" w14:paraId="6DE710F5" w14:textId="77777777">
        <w:tc>
          <w:tcPr>
            <w:tcW w:w="6120" w:type="dxa"/>
            <w:tcBorders>
              <w:top w:val="single" w:sz="4" w:space="0" w:color="000000"/>
              <w:left w:val="single" w:sz="4" w:space="0" w:color="000000"/>
              <w:bottom w:val="single" w:sz="4" w:space="0" w:color="000000"/>
              <w:right w:val="single" w:sz="4" w:space="0" w:color="000000"/>
            </w:tcBorders>
          </w:tcPr>
          <w:p w14:paraId="2EC048E8" w14:textId="77777777" w:rsidR="00FE36FE" w:rsidRDefault="007233A2">
            <w:pPr>
              <w:pStyle w:val="ProductList-TableBody"/>
              <w:rPr>
                <w:rtl/>
              </w:rPr>
            </w:pPr>
            <w:r>
              <w:rPr>
                <w:rtl/>
              </w:rPr>
              <w:t>Dynamics 365 Team Members</w:t>
            </w:r>
            <w:r>
              <w:fldChar w:fldCharType="begin"/>
            </w:r>
            <w:r>
              <w:instrText xml:space="preserve"> XE "Dynamics 365 Team Members" </w:instrText>
            </w:r>
            <w:r>
              <w:fldChar w:fldCharType="end"/>
            </w:r>
            <w:r>
              <w:rPr>
                <w:rtl/>
              </w:rPr>
              <w:t xml:space="preserve"> (ترخيص اشتراك المستخدم)</w:t>
            </w:r>
          </w:p>
        </w:tc>
        <w:tc>
          <w:tcPr>
            <w:tcW w:w="6120" w:type="dxa"/>
            <w:tcBorders>
              <w:top w:val="none" w:sz="4" w:space="0" w:color="000000"/>
              <w:left w:val="single" w:sz="4" w:space="0" w:color="000000"/>
              <w:bottom w:val="single" w:sz="4" w:space="0" w:color="000000"/>
              <w:right w:val="single" w:sz="4" w:space="0" w:color="000000"/>
            </w:tcBorders>
          </w:tcPr>
          <w:p w14:paraId="21B9BF27" w14:textId="77777777" w:rsidR="00FE36FE" w:rsidRDefault="00FE36FE">
            <w:pPr>
              <w:pStyle w:val="ProductList-TableBody"/>
              <w:rPr>
                <w:rtl/>
              </w:rPr>
            </w:pPr>
          </w:p>
        </w:tc>
      </w:tr>
      <w:tr w:rsidR="00FE36FE" w14:paraId="3AA749B1" w14:textId="77777777">
        <w:tc>
          <w:tcPr>
            <w:tcW w:w="6120" w:type="dxa"/>
            <w:tcBorders>
              <w:top w:val="single" w:sz="4" w:space="0" w:color="000000"/>
              <w:left w:val="single" w:sz="4" w:space="0" w:color="000000"/>
              <w:bottom w:val="single" w:sz="4" w:space="0" w:color="000000"/>
              <w:right w:val="single" w:sz="4" w:space="0" w:color="000000"/>
            </w:tcBorders>
          </w:tcPr>
          <w:p w14:paraId="54828662" w14:textId="77777777" w:rsidR="00FE36FE" w:rsidRDefault="007233A2">
            <w:pPr>
              <w:pStyle w:val="ProductList-TableBody"/>
              <w:rPr>
                <w:rtl/>
              </w:rPr>
            </w:pPr>
            <w:r>
              <w:rPr>
                <w:rtl/>
              </w:rPr>
              <w:t>ترخيص وصول العميل المحلي لبرنامج Dynamics 365 Sales</w:t>
            </w:r>
            <w:r>
              <w:fldChar w:fldCharType="begin"/>
            </w:r>
            <w:r>
              <w:instrText xml:space="preserve"> XE "ترخيص وصول العميل المحلي لبرنامج Dynamics 365 Sales" </w:instrText>
            </w:r>
            <w:r>
              <w:fldChar w:fldCharType="end"/>
            </w:r>
            <w:r>
              <w:rPr>
                <w:rtl/>
              </w:rPr>
              <w:t xml:space="preserve"> (الجهاز والمستخدم)</w:t>
            </w:r>
          </w:p>
        </w:tc>
        <w:tc>
          <w:tcPr>
            <w:tcW w:w="6120" w:type="dxa"/>
            <w:tcBorders>
              <w:top w:val="single" w:sz="4" w:space="0" w:color="000000"/>
              <w:left w:val="single" w:sz="4" w:space="0" w:color="000000"/>
              <w:bottom w:val="none" w:sz="4" w:space="0" w:color="000000"/>
              <w:right w:val="single" w:sz="4" w:space="0" w:color="000000"/>
            </w:tcBorders>
          </w:tcPr>
          <w:p w14:paraId="2E6A2F5A" w14:textId="77777777" w:rsidR="00FE36FE" w:rsidRDefault="007233A2">
            <w:pPr>
              <w:pStyle w:val="ProductList-TableBody"/>
              <w:rPr>
                <w:rtl/>
              </w:rPr>
            </w:pPr>
            <w:r>
              <w:rPr>
                <w:rtl/>
              </w:rPr>
              <w:t>المبيعات</w:t>
            </w:r>
          </w:p>
        </w:tc>
      </w:tr>
      <w:tr w:rsidR="00FE36FE" w14:paraId="341F2D1A" w14:textId="77777777">
        <w:tc>
          <w:tcPr>
            <w:tcW w:w="6120" w:type="dxa"/>
            <w:tcBorders>
              <w:top w:val="single" w:sz="4" w:space="0" w:color="000000"/>
              <w:left w:val="single" w:sz="4" w:space="0" w:color="000000"/>
              <w:bottom w:val="single" w:sz="4" w:space="0" w:color="000000"/>
              <w:right w:val="single" w:sz="4" w:space="0" w:color="000000"/>
            </w:tcBorders>
          </w:tcPr>
          <w:p w14:paraId="3EC2D568" w14:textId="77777777" w:rsidR="00FE36FE" w:rsidRDefault="007233A2">
            <w:pPr>
              <w:pStyle w:val="ProductList-TableBody"/>
              <w:rPr>
                <w:rtl/>
              </w:rPr>
            </w:pPr>
            <w:r>
              <w:rPr>
                <w:rtl/>
              </w:rPr>
              <w:t>Dynamics 365 Sales</w:t>
            </w:r>
            <w:r>
              <w:fldChar w:fldCharType="begin"/>
            </w:r>
            <w:r>
              <w:instrText xml:space="preserve"> XE "Dynamics 365 Sales" </w:instrText>
            </w:r>
            <w:r>
              <w:fldChar w:fldCharType="end"/>
            </w:r>
            <w:r>
              <w:rPr>
                <w:rtl/>
              </w:rPr>
              <w:t xml:space="preserve"> (ترخيص اشتراك المستخدم)</w:t>
            </w:r>
          </w:p>
        </w:tc>
        <w:tc>
          <w:tcPr>
            <w:tcW w:w="6120" w:type="dxa"/>
            <w:tcBorders>
              <w:top w:val="none" w:sz="4" w:space="0" w:color="000000"/>
              <w:left w:val="single" w:sz="4" w:space="0" w:color="000000"/>
              <w:bottom w:val="single" w:sz="4" w:space="0" w:color="000000"/>
              <w:right w:val="single" w:sz="4" w:space="0" w:color="000000"/>
            </w:tcBorders>
          </w:tcPr>
          <w:p w14:paraId="5381C2E8" w14:textId="77777777" w:rsidR="00FE36FE" w:rsidRDefault="00FE36FE">
            <w:pPr>
              <w:pStyle w:val="ProductList-TableBody"/>
              <w:rPr>
                <w:rtl/>
              </w:rPr>
            </w:pPr>
          </w:p>
        </w:tc>
      </w:tr>
      <w:tr w:rsidR="00FE36FE" w14:paraId="16A5A4FC" w14:textId="77777777">
        <w:tc>
          <w:tcPr>
            <w:tcW w:w="6120" w:type="dxa"/>
            <w:tcBorders>
              <w:top w:val="single" w:sz="4" w:space="0" w:color="000000"/>
              <w:left w:val="single" w:sz="4" w:space="0" w:color="000000"/>
              <w:bottom w:val="single" w:sz="4" w:space="0" w:color="000000"/>
              <w:right w:val="single" w:sz="4" w:space="0" w:color="000000"/>
            </w:tcBorders>
          </w:tcPr>
          <w:p w14:paraId="2B120AB9" w14:textId="77777777" w:rsidR="00FE36FE" w:rsidRDefault="007233A2">
            <w:pPr>
              <w:pStyle w:val="ProductList-TableBody"/>
              <w:rPr>
                <w:rtl/>
              </w:rPr>
            </w:pPr>
            <w:r>
              <w:rPr>
                <w:rtl/>
              </w:rPr>
              <w:t>ترخيص وصول العميل المحلي لبرنامج Dynamics 365 Customer Service</w:t>
            </w:r>
            <w:r>
              <w:fldChar w:fldCharType="begin"/>
            </w:r>
            <w:r>
              <w:instrText xml:space="preserve"> XE "ترخيص وصول العميل المحلي لبرنامج Dynamics 365 Customer Service" </w:instrText>
            </w:r>
            <w:r>
              <w:fldChar w:fldCharType="end"/>
            </w:r>
            <w:r>
              <w:rPr>
                <w:rtl/>
              </w:rPr>
              <w:t xml:space="preserve"> (الجهاز والمستخدم)</w:t>
            </w:r>
          </w:p>
        </w:tc>
        <w:tc>
          <w:tcPr>
            <w:tcW w:w="6120" w:type="dxa"/>
            <w:tcBorders>
              <w:top w:val="single" w:sz="4" w:space="0" w:color="000000"/>
              <w:left w:val="single" w:sz="4" w:space="0" w:color="000000"/>
              <w:bottom w:val="none" w:sz="4" w:space="0" w:color="000000"/>
              <w:right w:val="single" w:sz="4" w:space="0" w:color="000000"/>
            </w:tcBorders>
          </w:tcPr>
          <w:p w14:paraId="6E323199" w14:textId="77777777" w:rsidR="00FE36FE" w:rsidRDefault="007233A2">
            <w:pPr>
              <w:pStyle w:val="ProductList-TableBody"/>
              <w:rPr>
                <w:rtl/>
              </w:rPr>
            </w:pPr>
            <w:r>
              <w:rPr>
                <w:rtl/>
              </w:rPr>
              <w:t>خدمة العملاء</w:t>
            </w:r>
          </w:p>
        </w:tc>
      </w:tr>
      <w:tr w:rsidR="00FE36FE" w14:paraId="6142BEAB" w14:textId="77777777">
        <w:tc>
          <w:tcPr>
            <w:tcW w:w="6120" w:type="dxa"/>
            <w:tcBorders>
              <w:top w:val="single" w:sz="4" w:space="0" w:color="000000"/>
              <w:left w:val="single" w:sz="4" w:space="0" w:color="000000"/>
              <w:bottom w:val="single" w:sz="4" w:space="0" w:color="000000"/>
              <w:right w:val="single" w:sz="4" w:space="0" w:color="000000"/>
            </w:tcBorders>
          </w:tcPr>
          <w:p w14:paraId="6BB70853" w14:textId="77777777" w:rsidR="00FE36FE" w:rsidRDefault="007233A2">
            <w:pPr>
              <w:pStyle w:val="ProductList-TableBody"/>
              <w:rPr>
                <w:rtl/>
              </w:rPr>
            </w:pPr>
            <w:r>
              <w:rPr>
                <w:rtl/>
              </w:rPr>
              <w:t>Dynamics 365 Customer Service</w:t>
            </w:r>
            <w:r>
              <w:fldChar w:fldCharType="begin"/>
            </w:r>
            <w:r>
              <w:instrText xml:space="preserve"> XE "Dynamics 365 Customer Service" </w:instrText>
            </w:r>
            <w:r>
              <w:fldChar w:fldCharType="end"/>
            </w:r>
            <w:r>
              <w:rPr>
                <w:rtl/>
              </w:rPr>
              <w:t xml:space="preserve"> (ترخيص اشتراك المستخدم)</w:t>
            </w:r>
          </w:p>
        </w:tc>
        <w:tc>
          <w:tcPr>
            <w:tcW w:w="6120" w:type="dxa"/>
            <w:tcBorders>
              <w:top w:val="none" w:sz="4" w:space="0" w:color="000000"/>
              <w:left w:val="single" w:sz="4" w:space="0" w:color="000000"/>
              <w:bottom w:val="single" w:sz="4" w:space="0" w:color="000000"/>
              <w:right w:val="single" w:sz="4" w:space="0" w:color="000000"/>
            </w:tcBorders>
          </w:tcPr>
          <w:p w14:paraId="67C73B81" w14:textId="77777777" w:rsidR="00FE36FE" w:rsidRDefault="00FE36FE">
            <w:pPr>
              <w:pStyle w:val="ProductList-TableBody"/>
              <w:rPr>
                <w:rtl/>
              </w:rPr>
            </w:pPr>
          </w:p>
        </w:tc>
      </w:tr>
      <w:tr w:rsidR="00FE36FE" w14:paraId="5E34C955" w14:textId="77777777">
        <w:tc>
          <w:tcPr>
            <w:tcW w:w="6120" w:type="dxa"/>
            <w:tcBorders>
              <w:top w:val="single" w:sz="4" w:space="0" w:color="000000"/>
              <w:left w:val="single" w:sz="4" w:space="0" w:color="000000"/>
              <w:bottom w:val="single" w:sz="4" w:space="0" w:color="000000"/>
              <w:right w:val="single" w:sz="4" w:space="0" w:color="000000"/>
            </w:tcBorders>
          </w:tcPr>
          <w:p w14:paraId="58999B28" w14:textId="77777777" w:rsidR="00FE36FE" w:rsidRDefault="007233A2">
            <w:pPr>
              <w:pStyle w:val="ProductList-TableBody"/>
              <w:rPr>
                <w:rtl/>
              </w:rPr>
            </w:pPr>
            <w:r>
              <w:rPr>
                <w:rtl/>
              </w:rPr>
              <w:t>ترخيص وصول العميل المحلي لبرنامج Dynamics 365 Operations</w:t>
            </w:r>
            <w:r>
              <w:fldChar w:fldCharType="begin"/>
            </w:r>
            <w:r>
              <w:instrText xml:space="preserve"> XE "ترخيص وصول العميل المحلي لبرنامج Dynamics 365 Operations" </w:instrText>
            </w:r>
            <w:r>
              <w:fldChar w:fldCharType="end"/>
            </w:r>
            <w:r>
              <w:rPr>
                <w:rtl/>
              </w:rPr>
              <w:t xml:space="preserve"> (المستخدم)</w:t>
            </w:r>
          </w:p>
        </w:tc>
        <w:tc>
          <w:tcPr>
            <w:tcW w:w="6120" w:type="dxa"/>
            <w:tcBorders>
              <w:top w:val="single" w:sz="4" w:space="0" w:color="000000"/>
              <w:left w:val="single" w:sz="4" w:space="0" w:color="000000"/>
              <w:bottom w:val="none" w:sz="4" w:space="0" w:color="000000"/>
              <w:right w:val="single" w:sz="4" w:space="0" w:color="000000"/>
            </w:tcBorders>
          </w:tcPr>
          <w:p w14:paraId="17E24319" w14:textId="77777777" w:rsidR="00FE36FE" w:rsidRDefault="007233A2">
            <w:pPr>
              <w:pStyle w:val="ProductList-TableBody"/>
              <w:rPr>
                <w:rtl/>
              </w:rPr>
            </w:pPr>
            <w:r>
              <w:rPr>
                <w:rtl/>
              </w:rPr>
              <w:t>العمليات</w:t>
            </w:r>
          </w:p>
        </w:tc>
      </w:tr>
      <w:tr w:rsidR="00FE36FE" w14:paraId="35A4F2C9" w14:textId="77777777">
        <w:tc>
          <w:tcPr>
            <w:tcW w:w="6120" w:type="dxa"/>
            <w:tcBorders>
              <w:top w:val="single" w:sz="4" w:space="0" w:color="000000"/>
              <w:left w:val="single" w:sz="4" w:space="0" w:color="000000"/>
              <w:bottom w:val="single" w:sz="4" w:space="0" w:color="000000"/>
              <w:right w:val="single" w:sz="4" w:space="0" w:color="000000"/>
            </w:tcBorders>
          </w:tcPr>
          <w:p w14:paraId="2A1CA503" w14:textId="77777777" w:rsidR="00FE36FE" w:rsidRDefault="007233A2">
            <w:pPr>
              <w:pStyle w:val="ProductList-TableBody"/>
              <w:rPr>
                <w:rtl/>
              </w:rPr>
            </w:pPr>
            <w:r>
              <w:rPr>
                <w:rtl/>
              </w:rPr>
              <w:t xml:space="preserve">Dynamics 365 Supply Chain Management </w:t>
            </w:r>
            <w:r>
              <w:fldChar w:fldCharType="begin"/>
            </w:r>
            <w:r>
              <w:instrText xml:space="preserve"> XE "Dynamics 365 Supply Chain Management " </w:instrText>
            </w:r>
            <w:r>
              <w:fldChar w:fldCharType="end"/>
            </w:r>
            <w:r>
              <w:rPr>
                <w:rtl/>
              </w:rPr>
              <w:t>(ترخيص اشتراك المستخدم)</w:t>
            </w:r>
          </w:p>
        </w:tc>
        <w:tc>
          <w:tcPr>
            <w:tcW w:w="6120" w:type="dxa"/>
            <w:tcBorders>
              <w:top w:val="none" w:sz="4" w:space="0" w:color="000000"/>
              <w:left w:val="single" w:sz="4" w:space="0" w:color="000000"/>
              <w:bottom w:val="none" w:sz="4" w:space="0" w:color="000000"/>
              <w:right w:val="single" w:sz="4" w:space="0" w:color="000000"/>
            </w:tcBorders>
          </w:tcPr>
          <w:p w14:paraId="27F3237B" w14:textId="77777777" w:rsidR="00FE36FE" w:rsidRDefault="00FE36FE">
            <w:pPr>
              <w:pStyle w:val="ProductList-TableBody"/>
              <w:rPr>
                <w:rtl/>
              </w:rPr>
            </w:pPr>
          </w:p>
        </w:tc>
      </w:tr>
      <w:tr w:rsidR="00FE36FE" w14:paraId="7CCBA6BE" w14:textId="77777777">
        <w:tc>
          <w:tcPr>
            <w:tcW w:w="6120" w:type="dxa"/>
            <w:tcBorders>
              <w:top w:val="single" w:sz="4" w:space="0" w:color="000000"/>
              <w:left w:val="single" w:sz="4" w:space="0" w:color="000000"/>
              <w:bottom w:val="single" w:sz="4" w:space="0" w:color="000000"/>
              <w:right w:val="single" w:sz="4" w:space="0" w:color="000000"/>
            </w:tcBorders>
          </w:tcPr>
          <w:p w14:paraId="1402DF57" w14:textId="77777777" w:rsidR="00FE36FE" w:rsidRDefault="007233A2">
            <w:pPr>
              <w:pStyle w:val="ProductList-TableBody"/>
              <w:rPr>
                <w:rtl/>
              </w:rPr>
            </w:pPr>
            <w:r>
              <w:rPr>
                <w:rtl/>
              </w:rPr>
              <w:t>Dynamics 365 Finance</w:t>
            </w:r>
            <w:r>
              <w:fldChar w:fldCharType="begin"/>
            </w:r>
            <w:r>
              <w:instrText xml:space="preserve"> XE "Dynamics 365 Finance" </w:instrText>
            </w:r>
            <w:r>
              <w:fldChar w:fldCharType="end"/>
            </w:r>
            <w:r>
              <w:rPr>
                <w:rtl/>
              </w:rPr>
              <w:t xml:space="preserve"> (ترخيص اشتراك المستخدم)</w:t>
            </w:r>
          </w:p>
        </w:tc>
        <w:tc>
          <w:tcPr>
            <w:tcW w:w="6120" w:type="dxa"/>
            <w:tcBorders>
              <w:top w:val="none" w:sz="4" w:space="0" w:color="000000"/>
              <w:left w:val="single" w:sz="4" w:space="0" w:color="000000"/>
              <w:bottom w:val="single" w:sz="4" w:space="0" w:color="000000"/>
              <w:right w:val="single" w:sz="4" w:space="0" w:color="000000"/>
            </w:tcBorders>
          </w:tcPr>
          <w:p w14:paraId="4D3EC9AC" w14:textId="77777777" w:rsidR="00FE36FE" w:rsidRDefault="00FE36FE">
            <w:pPr>
              <w:pStyle w:val="ProductList-TableBody"/>
              <w:rPr>
                <w:rtl/>
              </w:rPr>
            </w:pPr>
          </w:p>
        </w:tc>
      </w:tr>
      <w:tr w:rsidR="00FE36FE" w14:paraId="456621F2" w14:textId="77777777">
        <w:tc>
          <w:tcPr>
            <w:tcW w:w="6120" w:type="dxa"/>
            <w:tcBorders>
              <w:top w:val="single" w:sz="4" w:space="0" w:color="000000"/>
              <w:left w:val="single" w:sz="4" w:space="0" w:color="000000"/>
              <w:bottom w:val="single" w:sz="4" w:space="0" w:color="000000"/>
              <w:right w:val="single" w:sz="4" w:space="0" w:color="000000"/>
            </w:tcBorders>
          </w:tcPr>
          <w:p w14:paraId="2BC8D05E" w14:textId="77777777" w:rsidR="00FE36FE" w:rsidRDefault="007233A2">
            <w:pPr>
              <w:pStyle w:val="ProductList-TableBody"/>
              <w:rPr>
                <w:rtl/>
              </w:rPr>
            </w:pPr>
            <w:r>
              <w:rPr>
                <w:rtl/>
              </w:rPr>
              <w:t>ترخيص وصول العميل المحلي لبرنامج Dynamics 365 Operations Activity</w:t>
            </w:r>
            <w:r>
              <w:fldChar w:fldCharType="begin"/>
            </w:r>
            <w:r>
              <w:instrText xml:space="preserve"> XE "ترخيص وصول العميل المحلي لبرنامج Dynamics 365 Operations Activity" </w:instrText>
            </w:r>
            <w:r>
              <w:fldChar w:fldCharType="end"/>
            </w:r>
            <w:r>
              <w:rPr>
                <w:rtl/>
              </w:rPr>
              <w:t xml:space="preserve"> (المستخدم)</w:t>
            </w:r>
          </w:p>
        </w:tc>
        <w:tc>
          <w:tcPr>
            <w:tcW w:w="6120" w:type="dxa"/>
            <w:tcBorders>
              <w:top w:val="single" w:sz="4" w:space="0" w:color="000000"/>
              <w:left w:val="single" w:sz="4" w:space="0" w:color="000000"/>
              <w:bottom w:val="none" w:sz="4" w:space="0" w:color="000000"/>
              <w:right w:val="single" w:sz="4" w:space="0" w:color="000000"/>
            </w:tcBorders>
          </w:tcPr>
          <w:p w14:paraId="51EE7E0A" w14:textId="77777777" w:rsidR="00FE36FE" w:rsidRDefault="007233A2">
            <w:pPr>
              <w:pStyle w:val="ProductList-TableBody"/>
              <w:rPr>
                <w:rtl/>
              </w:rPr>
            </w:pPr>
            <w:r>
              <w:rPr>
                <w:rtl/>
              </w:rPr>
              <w:t>نشاط العمليات</w:t>
            </w:r>
          </w:p>
        </w:tc>
      </w:tr>
      <w:tr w:rsidR="00FE36FE" w14:paraId="0353B7CF" w14:textId="77777777">
        <w:tc>
          <w:tcPr>
            <w:tcW w:w="6120" w:type="dxa"/>
            <w:tcBorders>
              <w:top w:val="single" w:sz="4" w:space="0" w:color="000000"/>
              <w:left w:val="single" w:sz="4" w:space="0" w:color="000000"/>
              <w:bottom w:val="single" w:sz="4" w:space="0" w:color="000000"/>
              <w:right w:val="single" w:sz="4" w:space="0" w:color="000000"/>
            </w:tcBorders>
          </w:tcPr>
          <w:p w14:paraId="7A31125C" w14:textId="77777777" w:rsidR="00FE36FE" w:rsidRDefault="007233A2">
            <w:pPr>
              <w:pStyle w:val="ProductList-TableBody"/>
              <w:rPr>
                <w:rtl/>
              </w:rPr>
            </w:pPr>
            <w:r>
              <w:rPr>
                <w:rtl/>
              </w:rPr>
              <w:t>Dynamics 365 Operations Activity</w:t>
            </w:r>
            <w:r>
              <w:fldChar w:fldCharType="begin"/>
            </w:r>
            <w:r>
              <w:instrText xml:space="preserve"> XE "Dynamics 365 Operations Activity" </w:instrText>
            </w:r>
            <w:r>
              <w:fldChar w:fldCharType="end"/>
            </w:r>
            <w:r>
              <w:rPr>
                <w:rtl/>
              </w:rPr>
              <w:t xml:space="preserve"> (ترخيص اشتراك المستخدم)</w:t>
            </w:r>
          </w:p>
        </w:tc>
        <w:tc>
          <w:tcPr>
            <w:tcW w:w="6120" w:type="dxa"/>
            <w:tcBorders>
              <w:top w:val="none" w:sz="4" w:space="0" w:color="000000"/>
              <w:left w:val="single" w:sz="4" w:space="0" w:color="000000"/>
              <w:bottom w:val="single" w:sz="4" w:space="0" w:color="000000"/>
              <w:right w:val="single" w:sz="4" w:space="0" w:color="000000"/>
            </w:tcBorders>
          </w:tcPr>
          <w:p w14:paraId="479A3E45" w14:textId="77777777" w:rsidR="00FE36FE" w:rsidRDefault="00FE36FE">
            <w:pPr>
              <w:pStyle w:val="ProductList-TableBody"/>
              <w:rPr>
                <w:rtl/>
              </w:rPr>
            </w:pPr>
          </w:p>
        </w:tc>
      </w:tr>
      <w:tr w:rsidR="00FE36FE" w14:paraId="1680E792" w14:textId="77777777">
        <w:tc>
          <w:tcPr>
            <w:tcW w:w="6120" w:type="dxa"/>
            <w:tcBorders>
              <w:top w:val="single" w:sz="4" w:space="0" w:color="000000"/>
              <w:left w:val="single" w:sz="4" w:space="0" w:color="000000"/>
              <w:bottom w:val="single" w:sz="4" w:space="0" w:color="000000"/>
              <w:right w:val="single" w:sz="4" w:space="0" w:color="000000"/>
            </w:tcBorders>
          </w:tcPr>
          <w:p w14:paraId="3DBF3267" w14:textId="77777777" w:rsidR="00FE36FE" w:rsidRDefault="007233A2">
            <w:pPr>
              <w:pStyle w:val="ProductList-TableBody"/>
              <w:rPr>
                <w:rtl/>
              </w:rPr>
            </w:pPr>
            <w:r>
              <w:rPr>
                <w:rtl/>
              </w:rPr>
              <w:t>ترخيص وصول العميل المحلي لبرنامج Dynamics 365 Operations Device</w:t>
            </w:r>
            <w:r>
              <w:fldChar w:fldCharType="begin"/>
            </w:r>
            <w:r>
              <w:instrText xml:space="preserve"> XE "ترخيص وصول العميل المحلي لبرنامج Dynamics 365 Operations Device" </w:instrText>
            </w:r>
            <w:r>
              <w:fldChar w:fldCharType="end"/>
            </w:r>
            <w:r>
              <w:rPr>
                <w:rtl/>
              </w:rPr>
              <w:t xml:space="preserve"> (الجهاز)</w:t>
            </w:r>
          </w:p>
        </w:tc>
        <w:tc>
          <w:tcPr>
            <w:tcW w:w="6120" w:type="dxa"/>
            <w:tcBorders>
              <w:top w:val="single" w:sz="4" w:space="0" w:color="000000"/>
              <w:left w:val="single" w:sz="4" w:space="0" w:color="000000"/>
              <w:bottom w:val="none" w:sz="4" w:space="0" w:color="000000"/>
              <w:right w:val="single" w:sz="4" w:space="0" w:color="000000"/>
            </w:tcBorders>
          </w:tcPr>
          <w:p w14:paraId="6AFD67B8" w14:textId="77777777" w:rsidR="00FE36FE" w:rsidRDefault="007233A2">
            <w:pPr>
              <w:pStyle w:val="ProductList-TableBody"/>
              <w:rPr>
                <w:rtl/>
              </w:rPr>
            </w:pPr>
            <w:r>
              <w:rPr>
                <w:rtl/>
              </w:rPr>
              <w:t>جهاز العمليات</w:t>
            </w:r>
          </w:p>
        </w:tc>
      </w:tr>
      <w:tr w:rsidR="00FE36FE" w14:paraId="11E7FEE6" w14:textId="77777777">
        <w:tc>
          <w:tcPr>
            <w:tcW w:w="6120" w:type="dxa"/>
            <w:tcBorders>
              <w:top w:val="single" w:sz="4" w:space="0" w:color="000000"/>
              <w:left w:val="single" w:sz="4" w:space="0" w:color="000000"/>
              <w:bottom w:val="single" w:sz="4" w:space="0" w:color="000000"/>
              <w:right w:val="single" w:sz="4" w:space="0" w:color="000000"/>
            </w:tcBorders>
          </w:tcPr>
          <w:p w14:paraId="6A408AE7" w14:textId="77777777" w:rsidR="00FE36FE" w:rsidRDefault="007233A2">
            <w:pPr>
              <w:pStyle w:val="ProductList-TableBody"/>
              <w:rPr>
                <w:rtl/>
              </w:rPr>
            </w:pPr>
            <w:r>
              <w:rPr>
                <w:rtl/>
              </w:rPr>
              <w:t>Dynamics 365 Operations Device</w:t>
            </w:r>
            <w:r>
              <w:fldChar w:fldCharType="begin"/>
            </w:r>
            <w:r>
              <w:instrText xml:space="preserve"> XE "Dynamics 365 Operations Device" </w:instrText>
            </w:r>
            <w:r>
              <w:fldChar w:fldCharType="end"/>
            </w:r>
            <w:r>
              <w:rPr>
                <w:rtl/>
              </w:rPr>
              <w:t xml:space="preserve"> (ترخيص اشتراك المستخدم)</w:t>
            </w:r>
          </w:p>
        </w:tc>
        <w:tc>
          <w:tcPr>
            <w:tcW w:w="6120" w:type="dxa"/>
            <w:tcBorders>
              <w:top w:val="none" w:sz="4" w:space="0" w:color="000000"/>
              <w:left w:val="single" w:sz="4" w:space="0" w:color="000000"/>
              <w:bottom w:val="single" w:sz="4" w:space="0" w:color="000000"/>
              <w:right w:val="single" w:sz="4" w:space="0" w:color="000000"/>
            </w:tcBorders>
          </w:tcPr>
          <w:p w14:paraId="491DA8F8" w14:textId="77777777" w:rsidR="00FE36FE" w:rsidRDefault="00FE36FE">
            <w:pPr>
              <w:pStyle w:val="ProductList-TableBody"/>
              <w:rPr>
                <w:rtl/>
              </w:rPr>
            </w:pPr>
          </w:p>
        </w:tc>
      </w:tr>
    </w:tbl>
    <w:p w14:paraId="0C2A7801" w14:textId="77777777" w:rsidR="00FE36FE" w:rsidRDefault="00FE36FE">
      <w:pPr>
        <w:pStyle w:val="ProductList-Body"/>
        <w:rPr>
          <w:rtl/>
        </w:rPr>
      </w:pPr>
    </w:p>
    <w:p w14:paraId="544A658D" w14:textId="77777777" w:rsidR="00FE36FE" w:rsidRDefault="007233A2">
      <w:pPr>
        <w:pStyle w:val="ProductList-ClauseHeading"/>
        <w:outlineLvl w:val="3"/>
        <w:rPr>
          <w:rtl/>
        </w:rPr>
      </w:pPr>
      <w:r>
        <w:rPr>
          <w:rtl/>
        </w:rPr>
        <w:t>3.2 حقوق الاستخدام لخوادم Dynamics 365 Operations Server</w:t>
      </w:r>
    </w:p>
    <w:p w14:paraId="4526ABFD" w14:textId="77777777" w:rsidR="00FE36FE" w:rsidRDefault="007233A2">
      <w:pPr>
        <w:pStyle w:val="ProductList-Body"/>
        <w:rPr>
          <w:rtl/>
        </w:rPr>
      </w:pPr>
      <w:r>
        <w:rPr>
          <w:color w:val="000000"/>
          <w:rtl/>
        </w:rPr>
        <w:t>قد يتضمن البرنامج مكونات إضافية ومكونات وقت تشغيل وغير ذلك من المكونات الموضحة في الوثائق المطبوعة أو المتوفرة عبر الإنترنت والتي تتيح للعميل توسيع وظائفه. يجوز للعميل تعديل أو إنشاء أعمال مشتقة من هذه المكونات، وكذلك استخدام هذه الأعمال المشتقة لكن مع البرنامج فقط ولأغراض العميل الداخلية فقط</w:t>
      </w:r>
      <w:r>
        <w:rPr>
          <w:rtl/>
        </w:rPr>
        <w:t>.</w:t>
      </w:r>
    </w:p>
    <w:p w14:paraId="77A0D39C" w14:textId="77777777" w:rsidR="00FE36FE" w:rsidRDefault="00FE36FE">
      <w:pPr>
        <w:pStyle w:val="ProductList-Body"/>
        <w:rPr>
          <w:rtl/>
        </w:rPr>
      </w:pPr>
    </w:p>
    <w:p w14:paraId="6FE30B8B" w14:textId="77777777" w:rsidR="00FE36FE" w:rsidRDefault="007233A2">
      <w:pPr>
        <w:pStyle w:val="ProductList-ClauseHeading"/>
        <w:outlineLvl w:val="3"/>
        <w:rPr>
          <w:rtl/>
        </w:rPr>
      </w:pPr>
      <w:r>
        <w:rPr>
          <w:rtl/>
        </w:rPr>
        <w:t>3.3 حقوق الاستخدام لـ Dynamics 365 المحلي</w:t>
      </w:r>
    </w:p>
    <w:p w14:paraId="743EC7B5" w14:textId="77777777" w:rsidR="00FE36FE" w:rsidRDefault="007233A2">
      <w:pPr>
        <w:pStyle w:val="ProductList-SubClauseHeading"/>
        <w:outlineLvl w:val="4"/>
        <w:rPr>
          <w:rtl/>
        </w:rPr>
      </w:pPr>
      <w:r>
        <w:rPr>
          <w:rtl/>
        </w:rPr>
        <w:t>3.3.1 حقوق استخدام الخادم لتراخيص وصول عميل Dynamics 365</w:t>
      </w:r>
    </w:p>
    <w:p w14:paraId="27806078" w14:textId="77777777" w:rsidR="00FE36FE" w:rsidRDefault="007233A2">
      <w:pPr>
        <w:pStyle w:val="ProductList-BodyIndented"/>
        <w:rPr>
          <w:rtl/>
        </w:rPr>
      </w:pPr>
      <w:r>
        <w:rPr>
          <w:rtl/>
        </w:rPr>
        <w:t xml:space="preserve">يجوز للعملاء الذين يحملون تراخيص Dynamics 365 لوصول العميل تثبيت واستخدام أي عدد من نسخ برنامج Dynamics 365 Server المقابل على خادم مخصص لاستخدام العميل. 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يديره أو يتحكم به أي كيان بخلاف العميل أو شركاته التابعة لبند </w:t>
      </w:r>
      <w:hyperlink w:anchor="_Sec537">
        <w:r>
          <w:rPr>
            <w:color w:val="00467F"/>
            <w:u w:val="single"/>
            <w:rtl/>
          </w:rPr>
          <w:t>"إدارة تعهيد البرمجيات"</w:t>
        </w:r>
      </w:hyperlink>
      <w:r>
        <w:rPr>
          <w:rtl/>
        </w:rPr>
        <w:t>. ولا يسري هذا الحق على Dynamics 365 Operations Server.</w:t>
      </w:r>
    </w:p>
    <w:p w14:paraId="03019CDC" w14:textId="77777777" w:rsidR="00FE36FE" w:rsidRDefault="00FE36FE">
      <w:pPr>
        <w:pStyle w:val="ProductList-BodyIndented"/>
        <w:rPr>
          <w:rtl/>
        </w:rPr>
      </w:pPr>
    </w:p>
    <w:p w14:paraId="6FEB5F6A" w14:textId="77777777" w:rsidR="00FE36FE" w:rsidRDefault="007233A2">
      <w:pPr>
        <w:pStyle w:val="ProductList-SubClauseHeading"/>
        <w:outlineLvl w:val="4"/>
        <w:rPr>
          <w:rtl/>
        </w:rPr>
      </w:pPr>
      <w:r>
        <w:rPr>
          <w:rtl/>
        </w:rPr>
        <w:t>3.3.2 الأهلية للعروض المؤهلة</w:t>
      </w:r>
    </w:p>
    <w:p w14:paraId="33B847E4" w14:textId="77777777" w:rsidR="00FE36FE" w:rsidRDefault="007233A2">
      <w:pPr>
        <w:pStyle w:val="ProductList-BodyIndented"/>
        <w:rPr>
          <w:rtl/>
        </w:rPr>
      </w:pPr>
      <w:r>
        <w:rPr>
          <w:rtl/>
        </w:rPr>
        <w:t>يجوز للعملاء الذين يجددون اتفاقية بشأن تراخيص وصول عملاء Dynamics CRM اعتبارًا من 1 نوفمبر 2016 الحصول على تراخيص العروض المؤهلة لتراخيص وصول العميل المحلي لبرنامج Dynamics 365 من خلال عمليات تجديد الاتفاقية قبل 31 أكتوبر 2019.</w:t>
      </w:r>
    </w:p>
    <w:p w14:paraId="3FAAD344" w14:textId="77777777" w:rsidR="00FE36FE" w:rsidRDefault="00FE36FE">
      <w:pPr>
        <w:pStyle w:val="ProductList-BodyIndented"/>
        <w:rPr>
          <w:rtl/>
        </w:rPr>
      </w:pPr>
    </w:p>
    <w:p w14:paraId="17779E97" w14:textId="77777777" w:rsidR="00FE36FE" w:rsidRDefault="007233A2">
      <w:pPr>
        <w:pStyle w:val="ProductList-SubClauseHeading"/>
        <w:outlineLvl w:val="4"/>
        <w:rPr>
          <w:rtl/>
        </w:rPr>
      </w:pPr>
      <w:r>
        <w:rPr>
          <w:rtl/>
        </w:rPr>
        <w:t>‬‏</w:t>
      </w:r>
      <w:dir w:val="rtl">
        <w:r>
          <w:rPr>
            <w:rtl/>
          </w:rPr>
          <w:t>3.3.3 تراخيص وصول عميل Dynamics 365 Team Members</w:t>
        </w:r>
        <w:r w:rsidR="00313CD4">
          <w:t>‬</w:t>
        </w:r>
      </w:dir>
    </w:p>
    <w:p w14:paraId="630BB3E3" w14:textId="77777777" w:rsidR="00FE36FE" w:rsidRDefault="007233A2">
      <w:pPr>
        <w:pStyle w:val="ProductList-BodyIndented"/>
        <w:rPr>
          <w:rtl/>
        </w:rPr>
      </w:pPr>
      <w:r>
        <w:rPr>
          <w:rtl/>
        </w:rPr>
        <w:t xml:space="preserve">يجوز للعملاء الحاليين الذين لديهم اشتراك اتفاقية Enterprise ويحملون تراخيص Team Members التي تم الحصول عليها قبل 1 مايو 2019 استخدام تراخيص وصول عميل Dynamics 365 Team Members الحالية والتي تم الحصول عليها حديثًا وفقًا لوصف خدمة Dynamics 365 على الموقع </w:t>
      </w:r>
      <w:hyperlink r:id="rId42">
        <w:r>
          <w:rPr>
            <w:color w:val="00467F"/>
            <w:u w:val="single"/>
            <w:rtl/>
          </w:rPr>
          <w:t>https://aka.ms/D365TeamMembersExistingCustomer</w:t>
        </w:r>
      </w:hyperlink>
      <w:r>
        <w:rPr>
          <w:rtl/>
        </w:rPr>
        <w:t xml:space="preserve"> خلال مدة الاتفاقية الحالية وأي مدة اشتراك تالية تبدأ قبل 31 ديسمبر 2020.</w:t>
      </w:r>
    </w:p>
    <w:p w14:paraId="5300EBAC" w14:textId="77777777" w:rsidR="00FE36FE" w:rsidRDefault="00FE36FE">
      <w:pPr>
        <w:pStyle w:val="ProductList-BodyIndented"/>
        <w:rPr>
          <w:rtl/>
        </w:rPr>
      </w:pPr>
    </w:p>
    <w:p w14:paraId="655E0803" w14:textId="77777777" w:rsidR="00FE36FE" w:rsidRDefault="007233A2">
      <w:pPr>
        <w:pStyle w:val="ProductList-ClauseHeading"/>
        <w:outlineLvl w:val="3"/>
        <w:rPr>
          <w:rtl/>
        </w:rPr>
      </w:pPr>
      <w:r>
        <w:rPr>
          <w:rtl/>
        </w:rPr>
        <w:t>3.4 البرامج الإضافية</w:t>
      </w:r>
    </w:p>
    <w:tbl>
      <w:tblPr>
        <w:tblStyle w:val="PURTable"/>
        <w:bidiVisual/>
        <w:tblW w:w="0" w:type="dxa"/>
        <w:tblLook w:val="04A0" w:firstRow="1" w:lastRow="0" w:firstColumn="1" w:lastColumn="0" w:noHBand="0" w:noVBand="1"/>
      </w:tblPr>
      <w:tblGrid>
        <w:gridCol w:w="3633"/>
        <w:gridCol w:w="3650"/>
        <w:gridCol w:w="3633"/>
      </w:tblGrid>
      <w:tr w:rsidR="00FE36FE" w14:paraId="108DBD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6655D2" w14:textId="77777777" w:rsidR="00FE36FE" w:rsidRDefault="007233A2">
            <w:pPr>
              <w:pStyle w:val="ProductList-TableBody"/>
              <w:rPr>
                <w:rtl/>
              </w:rPr>
            </w:pPr>
            <w:r>
              <w:rPr>
                <w:rtl/>
              </w:rP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67F7475B" w14:textId="77777777" w:rsidR="00FE36FE" w:rsidRDefault="007233A2">
            <w:pPr>
              <w:pStyle w:val="ProductList-TableBody"/>
              <w:rPr>
                <w:rtl/>
              </w:rPr>
            </w:pPr>
            <w:r>
              <w:rPr>
                <w:rtl/>
              </w:rPr>
              <w:t>Microsoft E-Mail Router وRule Deployment Wizard لـ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47967BF" w14:textId="77777777" w:rsidR="00FE36FE" w:rsidRDefault="007233A2">
            <w:pPr>
              <w:pStyle w:val="ProductList-TableBody"/>
              <w:rPr>
                <w:rtl/>
              </w:rPr>
            </w:pPr>
            <w:r>
              <w:rPr>
                <w:rtl/>
              </w:rPr>
              <w:t>Microsoft Dynamics Reporting Extensions for Microsoft Dynamics 365</w:t>
            </w:r>
          </w:p>
        </w:tc>
      </w:tr>
      <w:tr w:rsidR="00FE36FE" w14:paraId="5889802C" w14:textId="77777777">
        <w:tc>
          <w:tcPr>
            <w:tcW w:w="4040" w:type="dxa"/>
            <w:tcBorders>
              <w:top w:val="single" w:sz="4" w:space="0" w:color="000000"/>
              <w:left w:val="single" w:sz="4" w:space="0" w:color="000000"/>
              <w:bottom w:val="single" w:sz="4" w:space="0" w:color="000000"/>
              <w:right w:val="single" w:sz="4" w:space="0" w:color="000000"/>
            </w:tcBorders>
          </w:tcPr>
          <w:p w14:paraId="28A299FE" w14:textId="77777777" w:rsidR="00FE36FE" w:rsidRDefault="007233A2">
            <w:pPr>
              <w:pStyle w:val="ProductList-TableBody"/>
              <w:rPr>
                <w:rtl/>
              </w:rPr>
            </w:pPr>
            <w:r>
              <w:rPr>
                <w:rtl/>
              </w:rP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0FA7946" w14:textId="77777777" w:rsidR="00FE36FE" w:rsidRDefault="007233A2">
            <w:pPr>
              <w:pStyle w:val="ProductList-TableBody"/>
              <w:rPr>
                <w:rtl/>
              </w:rPr>
            </w:pPr>
            <w:r>
              <w:rPr>
                <w:rtl/>
              </w:rP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40B174C" w14:textId="77777777" w:rsidR="00FE36FE" w:rsidRDefault="007233A2">
            <w:pPr>
              <w:pStyle w:val="ProductList-TableBody"/>
              <w:rPr>
                <w:rtl/>
              </w:rPr>
            </w:pPr>
            <w:r>
              <w:rPr>
                <w:rtl/>
              </w:rPr>
              <w:t>Microsoft Dynamics للأجهزة المدعومة</w:t>
            </w:r>
          </w:p>
        </w:tc>
      </w:tr>
    </w:tbl>
    <w:p w14:paraId="2E06FADB" w14:textId="77777777" w:rsidR="00FE36FE" w:rsidRDefault="007233A2">
      <w:pPr>
        <w:pStyle w:val="ProductList-Offering1SubSection"/>
        <w:outlineLvl w:val="2"/>
        <w:rPr>
          <w:rtl/>
        </w:rPr>
      </w:pPr>
      <w:bookmarkStart w:id="76" w:name="_Sec818"/>
      <w:r>
        <w:rPr>
          <w:rtl/>
        </w:rPr>
        <w:t>4. ضمان البرنامج</w:t>
      </w:r>
      <w:bookmarkEnd w:id="76"/>
    </w:p>
    <w:tbl>
      <w:tblPr>
        <w:tblStyle w:val="PURTable"/>
        <w:bidiVisual/>
        <w:tblW w:w="0" w:type="dxa"/>
        <w:tblLook w:val="04A0" w:firstRow="1" w:lastRow="0" w:firstColumn="1" w:lastColumn="0" w:noHBand="0" w:noVBand="1"/>
      </w:tblPr>
      <w:tblGrid>
        <w:gridCol w:w="3638"/>
        <w:gridCol w:w="3639"/>
        <w:gridCol w:w="3639"/>
      </w:tblGrid>
      <w:tr w:rsidR="00FE36FE" w14:paraId="483AD8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CD25DB4" w14:textId="77777777" w:rsidR="00FE36FE" w:rsidRDefault="007233A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tcPr>
          <w:p w14:paraId="0D619A6F" w14:textId="77777777" w:rsidR="00FE36FE" w:rsidRDefault="007233A2">
            <w:pPr>
              <w:pStyle w:val="ProductList-TableBody"/>
              <w:rPr>
                <w:rtl/>
              </w:rPr>
            </w:pPr>
            <w:r>
              <w:fldChar w:fldCharType="begin"/>
            </w:r>
            <w:r>
              <w:instrText xml:space="preserve"> AutoTextList   \s NoStyle \t "التعافي من الكوارث: الحقوق المتوفرة للعملاء ذوي ضمان البرنامج لاستخدام البرنامج لأغراض التعافي من الكوارث المشروطة. راجع بند الخوادم - حقوق التعافي من الكوارث في الملحق (ب) – ضمان البرنامج، للاطلاع على التفاصيل." </w:instrText>
            </w:r>
            <w:r>
              <w:fldChar w:fldCharType="separate"/>
            </w:r>
            <w:r>
              <w:rPr>
                <w:color w:val="0563C1"/>
              </w:rPr>
              <w:t>التعافي من الكوارث</w:t>
            </w:r>
            <w:r>
              <w:fldChar w:fldCharType="end"/>
            </w:r>
            <w:r>
              <w:t>: خادم Operations</w:t>
            </w:r>
          </w:p>
        </w:tc>
        <w:tc>
          <w:tcPr>
            <w:tcW w:w="4040" w:type="dxa"/>
            <w:tcBorders>
              <w:top w:val="single" w:sz="12" w:space="0" w:color="00188F"/>
              <w:left w:val="single" w:sz="4" w:space="0" w:color="000000"/>
              <w:bottom w:val="single" w:sz="4" w:space="0" w:color="000000"/>
              <w:right w:val="single" w:sz="4" w:space="0" w:color="000000"/>
            </w:tcBorders>
          </w:tcPr>
          <w:p w14:paraId="746E5835" w14:textId="77777777" w:rsidR="00FE36FE" w:rsidRDefault="007233A2">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حسبما هو موضح في مدخل المنتج." </w:instrText>
            </w:r>
            <w:r>
              <w:fldChar w:fldCharType="separate"/>
            </w:r>
            <w:r>
              <w:rPr>
                <w:color w:val="0563C1"/>
              </w:rPr>
              <w:t>حقوق تجاوز الفشل</w:t>
            </w:r>
            <w:r>
              <w:fldChar w:fldCharType="end"/>
            </w:r>
            <w:r>
              <w:t>: خادم Operations</w:t>
            </w:r>
          </w:p>
        </w:tc>
      </w:tr>
      <w:tr w:rsidR="00FE36FE" w14:paraId="714C8680" w14:textId="77777777">
        <w:tc>
          <w:tcPr>
            <w:tcW w:w="4040" w:type="dxa"/>
            <w:tcBorders>
              <w:top w:val="single" w:sz="4" w:space="0" w:color="000000"/>
              <w:left w:val="single" w:sz="4" w:space="0" w:color="000000"/>
              <w:bottom w:val="single" w:sz="4" w:space="0" w:color="000000"/>
              <w:right w:val="single" w:sz="4" w:space="0" w:color="000000"/>
            </w:tcBorders>
          </w:tcPr>
          <w:p w14:paraId="149CDBF7" w14:textId="77777777" w:rsidR="00FE36FE" w:rsidRDefault="007233A2">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tcPr>
          <w:p w14:paraId="60AF46E1" w14:textId="77777777" w:rsidR="00FE36FE" w:rsidRDefault="007233A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3">
              <w:r>
                <w:rPr>
                  <w:color w:val="00467F"/>
                  <w:u w:val="single"/>
                  <w:rtl/>
                </w:rPr>
                <w:t>قائمة المنتجات - نوفمبر 2014 ويونيو 2015</w:t>
              </w:r>
            </w:hyperlink>
            <w:r>
              <w:rPr>
                <w:rtl/>
              </w:rPr>
              <w:t xml:space="preserve">؛ </w:t>
            </w:r>
            <w:hyperlink r:id="rId44">
              <w:r>
                <w:rPr>
                  <w:color w:val="00467F"/>
                  <w:u w:val="single"/>
                  <w:rtl/>
                </w:rPr>
                <w:t>قائمة المنتجات ديسمبر 2016</w:t>
              </w:r>
            </w:hyperlink>
            <w:r>
              <w:rPr>
                <w:rtl/>
              </w:rPr>
              <w:t xml:space="preserve">؛ </w:t>
            </w:r>
            <w:hyperlink r:id="rId45">
              <w:r>
                <w:rPr>
                  <w:color w:val="00467F"/>
                  <w:u w:val="single"/>
                  <w:rtl/>
                </w:rPr>
                <w:t>قائمة المنتجات يوليو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F0FC3" w14:textId="77777777" w:rsidR="00FE36FE" w:rsidRDefault="007233A2">
            <w:pPr>
              <w:pStyle w:val="ProductList-TableBody"/>
              <w:rPr>
                <w:rtl/>
              </w:rPr>
            </w:pPr>
            <w:r>
              <w:rPr>
                <w:color w:val="404040"/>
                <w:rtl/>
              </w:rPr>
              <w:t xml:space="preserve">حقوق التجوال: غير متوفر </w:t>
            </w:r>
          </w:p>
        </w:tc>
      </w:tr>
      <w:tr w:rsidR="00FE36FE" w14:paraId="7D861EB3" w14:textId="77777777">
        <w:tc>
          <w:tcPr>
            <w:tcW w:w="4040" w:type="dxa"/>
            <w:tcBorders>
              <w:top w:val="single" w:sz="4" w:space="0" w:color="000000"/>
              <w:left w:val="single" w:sz="4" w:space="0" w:color="000000"/>
              <w:bottom w:val="single" w:sz="4" w:space="0" w:color="000000"/>
              <w:right w:val="single" w:sz="4" w:space="0" w:color="000000"/>
            </w:tcBorders>
          </w:tcPr>
          <w:p w14:paraId="1FD0D476" w14:textId="77777777" w:rsidR="00FE36FE" w:rsidRDefault="007233A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3855D" w14:textId="77777777" w:rsidR="00FE36FE" w:rsidRDefault="007233A2">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313CD4">
                  <w:t>‬</w:t>
                </w:r>
                <w:r w:rsidR="00313CD4">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01A19" w14:textId="77777777" w:rsidR="00FE36FE" w:rsidRDefault="00FE36FE">
            <w:pPr>
              <w:pStyle w:val="ProductList-TableBody"/>
              <w:rPr>
                <w:rtl/>
              </w:rPr>
            </w:pPr>
          </w:p>
        </w:tc>
      </w:tr>
    </w:tbl>
    <w:p w14:paraId="1D54AF44" w14:textId="77777777" w:rsidR="00FE36FE" w:rsidRDefault="00FE36FE">
      <w:pPr>
        <w:pStyle w:val="ProductList-Body"/>
        <w:rPr>
          <w:rtl/>
        </w:rPr>
      </w:pPr>
    </w:p>
    <w:p w14:paraId="54D48F74" w14:textId="77777777" w:rsidR="00FE36FE" w:rsidRDefault="007233A2">
      <w:pPr>
        <w:pStyle w:val="ProductList-ClauseHeading"/>
        <w:outlineLvl w:val="3"/>
        <w:rPr>
          <w:rtl/>
        </w:rPr>
      </w:pPr>
      <w:r>
        <w:rPr>
          <w:rtl/>
        </w:rPr>
        <w:t>4.1 حقوق برنامج Dynamics 365 Server</w:t>
      </w:r>
    </w:p>
    <w:p w14:paraId="7990477A" w14:textId="77777777" w:rsidR="00FE36FE" w:rsidRDefault="007233A2">
      <w:pPr>
        <w:pStyle w:val="ProductList-Body"/>
        <w:rPr>
          <w:rtl/>
        </w:rPr>
      </w:pPr>
      <w:r>
        <w:rPr>
          <w:rtl/>
        </w:rPr>
        <w:t>يجوز للعملاء الذين يحملون تراخيص Dynamics 365 لوصول العميل وضمان برنامج نشط تثبيت واستخدام أي عدد من نسخ برنامج Dynamics 365 Server المقابل على أحد خوادم الشبكات أو أحد الخوادم المشتركة. ولا يسري هذا الحق على Dynamics 365 Operations Server.</w:t>
      </w:r>
    </w:p>
    <w:p w14:paraId="2F131A91" w14:textId="77777777" w:rsidR="00FE36FE" w:rsidRDefault="00FE36FE">
      <w:pPr>
        <w:pStyle w:val="ProductList-Body"/>
        <w:rPr>
          <w:rtl/>
        </w:rPr>
      </w:pPr>
    </w:p>
    <w:p w14:paraId="0AEF0146" w14:textId="77777777" w:rsidR="00FE36FE" w:rsidRDefault="007233A2">
      <w:pPr>
        <w:pStyle w:val="ProductList-ClauseHeading"/>
        <w:outlineLvl w:val="3"/>
        <w:rPr>
          <w:rtl/>
        </w:rPr>
      </w:pPr>
      <w:r>
        <w:rPr>
          <w:rtl/>
        </w:rPr>
        <w:t>4.2 حقوق Dynamics 365 Operations Server</w:t>
      </w:r>
    </w:p>
    <w:p w14:paraId="0E1090AE" w14:textId="77777777" w:rsidR="00FE36FE" w:rsidRDefault="007233A2">
      <w:pPr>
        <w:pStyle w:val="ProductList-Body"/>
        <w:rPr>
          <w:rtl/>
        </w:rPr>
      </w:pPr>
      <w:r>
        <w:rPr>
          <w:rtl/>
        </w:rPr>
        <w:t xml:space="preserve">يجوز استخدام Dynamics 365 Operations Server بواسطة العملاء الذين لديهم ضمان برنامج (SA) نشط أو ترخيص مكافئ فقط. يجب على العملاء الذين يسمحون بانقضاء فترة ضمان البرنامج أو الترخيص المكافئ إزالة تثبيت برنامج الخادم. يجوز للعملاء الذين لديهم حقوق دائمة تثبيت آخر تحديث من برنامج Dynamics AX 2012 R3 Server أو Commerce Server المتاح في وقت انقضاء الفترة. </w:t>
      </w:r>
    </w:p>
    <w:p w14:paraId="2C8B2A2B" w14:textId="77777777" w:rsidR="00FE36FE" w:rsidRDefault="00FE36FE">
      <w:pPr>
        <w:pStyle w:val="ProductList-Body"/>
        <w:rPr>
          <w:rtl/>
        </w:rPr>
      </w:pPr>
    </w:p>
    <w:p w14:paraId="71DD8DFB" w14:textId="77777777" w:rsidR="00FE36FE" w:rsidRDefault="007233A2">
      <w:pPr>
        <w:pStyle w:val="ProductList-ClauseHeading"/>
        <w:outlineLvl w:val="3"/>
        <w:rPr>
          <w:rtl/>
        </w:rPr>
      </w:pPr>
      <w:r>
        <w:rPr>
          <w:rtl/>
        </w:rPr>
        <w:t>4.3 حقوق تجاوز الفشل لـ Dynamics 365 Operations Server</w:t>
      </w:r>
    </w:p>
    <w:p w14:paraId="5B9CD8A2" w14:textId="77777777" w:rsidR="00FE36FE" w:rsidRDefault="007233A2">
      <w:pPr>
        <w:pStyle w:val="ProductList-Body"/>
        <w:rPr>
          <w:rtl/>
        </w:rPr>
      </w:pPr>
      <w:r>
        <w:rPr>
          <w:rtl/>
        </w:rPr>
        <w:t xml:space="preserve">تشغيل مثيلات تجاوز فشل خاملة من برنامج Dynamics 365 Operations Server على النحو التالي. ويجوز تشغيل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على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أو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آخر مخصص لاستخدام العميل. تخضع أي خوادم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w:t>
      </w:r>
      <w:r>
        <w:fldChar w:fldCharType="begin"/>
      </w:r>
      <w:r>
        <w:instrText xml:space="preserve"> AutoTextList   \s NoStyle \t "حقوق تجاوز الفشل: ميزة من ميزات ضمان البرنامج الذي يتيح للعميل تشغيل مثيلات تجاوز الفشل الخاملة للمنتج حسبما هو موضح في مدخل المنتج." </w:instrText>
      </w:r>
      <w:r>
        <w:fldChar w:fldCharType="separate"/>
      </w:r>
      <w:r>
        <w:rPr>
          <w:color w:val="0563C1"/>
        </w:rPr>
        <w:t>حقوق تجاوز الفشل</w:t>
      </w:r>
      <w:r>
        <w:fldChar w:fldCharType="end"/>
      </w:r>
      <w:r>
        <w:t xml:space="preserve"> تنطبق حقوق تجاوز الفشل في حالة عدم تجاوز عدد التراخيص المطلوبة لتشغيل مثيلات تجاوز الفشل الخاملة لعدد التراخيص المطلوبة لتشغيل مثيلات الإنتاج المقابلة. تتطلب ميزة ضمان البرنامج هذه ضمان برنامج</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لترخيص الخادم</w:t>
      </w:r>
      <w:r>
        <w:fldChar w:fldCharType="end"/>
      </w:r>
      <w:r>
        <w:t>وترخيص للوصول، إن وُجِدَ.</w:t>
      </w:r>
    </w:p>
    <w:p w14:paraId="2B2FA1D5" w14:textId="77777777" w:rsidR="00FE36FE" w:rsidRDefault="00FE36FE">
      <w:pPr>
        <w:pStyle w:val="ProductList-Body"/>
        <w:rPr>
          <w:rtl/>
        </w:rPr>
      </w:pPr>
    </w:p>
    <w:p w14:paraId="5D604032" w14:textId="77777777" w:rsidR="00FE36FE" w:rsidRDefault="007233A2">
      <w:pPr>
        <w:pStyle w:val="ProductList-ClauseHeading"/>
        <w:outlineLvl w:val="3"/>
        <w:rPr>
          <w:rtl/>
        </w:rPr>
      </w:pPr>
      <w:r>
        <w:rPr>
          <w:rtl/>
        </w:rPr>
        <w:t>4.4 الترجمة والتحديثات</w:t>
      </w:r>
    </w:p>
    <w:p w14:paraId="508B9382" w14:textId="77777777" w:rsidR="00FE36FE" w:rsidRDefault="007233A2">
      <w:pPr>
        <w:pStyle w:val="ProductList-Body"/>
        <w:rPr>
          <w:rtl/>
        </w:rPr>
      </w:pPr>
      <w:r>
        <w:rPr>
          <w:rtl/>
        </w:rPr>
        <w:t xml:space="preserve">العميل مؤهل لتلقي واستخدام التحديثات ذات الصلة بمتطلبات الضريبة الحكومية والمتطلبات التنظيمية على الخوادم المرخصة شريطة أن يكون لديه ضمان برنامج (SA) نشط أو ترخيص مكافئ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للخوادم المرخصة</w:t>
      </w:r>
      <w:r>
        <w:fldChar w:fldCharType="end"/>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w:t>
      </w:r>
    </w:p>
    <w:p w14:paraId="15A6B7CC" w14:textId="77777777" w:rsidR="00FE36FE" w:rsidRDefault="00FE36FE">
      <w:pPr>
        <w:pStyle w:val="ProductList-Body"/>
        <w:rPr>
          <w:rtl/>
        </w:rPr>
      </w:pPr>
    </w:p>
    <w:p w14:paraId="37E5D138" w14:textId="77777777" w:rsidR="00FE36FE" w:rsidRDefault="007233A2">
      <w:pPr>
        <w:pStyle w:val="ProductList-ClauseHeading"/>
        <w:outlineLvl w:val="3"/>
        <w:rPr>
          <w:rtl/>
        </w:rPr>
      </w:pPr>
      <w:r>
        <w:rPr>
          <w:rtl/>
        </w:rPr>
        <w:t>4.5 Unified Service Desk (يُختصر إلى USD)</w:t>
      </w:r>
    </w:p>
    <w:p w14:paraId="06982F75" w14:textId="77777777" w:rsidR="00FE36FE" w:rsidRDefault="007233A2">
      <w:pPr>
        <w:pStyle w:val="ProductList-Body"/>
        <w:rPr>
          <w:rtl/>
        </w:rPr>
      </w:pPr>
      <w:r>
        <w:rPr>
          <w:rtl/>
        </w:rPr>
        <w:t xml:space="preserve">لكل ترخيص وصول عميل محلي لبرنامج Dynamics 365 Sales أو ترخيص وصول عميل محلي لبرنامج Dynamics 365 Customer Service يتوفر لدى العميل ضمان برنامج له، يجوز للعميل تثبيت USD واستخدامه على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الحق في استخدام USD مقصور على المستخدم أو الجهاز الذي تم تعيين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المؤهَّل له.</w:t>
      </w:r>
    </w:p>
    <w:p w14:paraId="17615461" w14:textId="77777777" w:rsidR="00FE36FE" w:rsidRDefault="00FE36FE">
      <w:pPr>
        <w:pStyle w:val="ProductList-Body"/>
        <w:rPr>
          <w:rtl/>
        </w:rPr>
      </w:pPr>
    </w:p>
    <w:p w14:paraId="0BEEBB8C" w14:textId="77777777" w:rsidR="00FE36FE" w:rsidRDefault="007233A2">
      <w:pPr>
        <w:pStyle w:val="ProductList-ClauseHeading"/>
        <w:outlineLvl w:val="3"/>
        <w:rPr>
          <w:rtl/>
        </w:rPr>
      </w:pPr>
      <w:r>
        <w:rPr>
          <w:rtl/>
        </w:rPr>
        <w:t>4.6 Dynamics CustomerSource</w:t>
      </w:r>
    </w:p>
    <w:p w14:paraId="609DA713" w14:textId="77777777" w:rsidR="00FE36FE" w:rsidRDefault="007233A2">
      <w:pPr>
        <w:pStyle w:val="ProductList-Body"/>
        <w:rPr>
          <w:rtl/>
        </w:rPr>
      </w:pPr>
      <w:r>
        <w:rPr>
          <w:rtl/>
        </w:rPr>
        <w:t xml:space="preserve">يستطيع العملاء الذين لديهم ترخيص وصول محلي لـ Dynamics 365 وضمان برنامج نشط، الوصول إلى CustomerSource. </w:t>
      </w:r>
    </w:p>
    <w:p w14:paraId="1B1F6D1B" w14:textId="77777777" w:rsidR="00FE36FE" w:rsidRDefault="00FE36FE">
      <w:pPr>
        <w:pStyle w:val="PURBreadcrumb"/>
        <w:bidi/>
        <w:rPr>
          <w:rtl/>
        </w:rPr>
      </w:pPr>
    </w:p>
    <w:tbl>
      <w:tblPr>
        <w:tblStyle w:val="PURTable"/>
        <w:bidiVisual/>
        <w:tblW w:w="0" w:type="dxa"/>
        <w:tblLook w:val="04A0" w:firstRow="1" w:lastRow="0" w:firstColumn="1" w:lastColumn="0" w:noHBand="0" w:noVBand="1"/>
      </w:tblPr>
      <w:tblGrid>
        <w:gridCol w:w="10916"/>
      </w:tblGrid>
      <w:tr w:rsidR="00FE36FE" w14:paraId="3ECF38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A95930"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2EBCB9E1" w14:textId="77777777" w:rsidR="00FE36FE" w:rsidRDefault="00FE36FE">
      <w:pPr>
        <w:pStyle w:val="ProductList-Body"/>
        <w:rPr>
          <w:rtl/>
        </w:rPr>
      </w:pPr>
    </w:p>
    <w:p w14:paraId="1933BF76" w14:textId="77777777" w:rsidR="00FE36FE" w:rsidRDefault="007233A2">
      <w:pPr>
        <w:pStyle w:val="ProductList-Offering1HeadingNoBorder"/>
        <w:outlineLvl w:val="1"/>
        <w:rPr>
          <w:rtl/>
        </w:rPr>
      </w:pPr>
      <w:bookmarkStart w:id="77" w:name="_Sec607"/>
      <w:r>
        <w:rPr>
          <w:rtl/>
        </w:rPr>
        <w:t>Microsoft Identity Manager</w:t>
      </w:r>
      <w:bookmarkEnd w:id="77"/>
      <w:r>
        <w:fldChar w:fldCharType="begin"/>
      </w:r>
      <w:r>
        <w:instrText xml:space="preserve"> TC "</w:instrText>
      </w:r>
      <w:bookmarkStart w:id="78" w:name="_Toc57121890"/>
      <w:r>
        <w:instrText>Microsoft Identity Manager</w:instrText>
      </w:r>
      <w:bookmarkEnd w:id="78"/>
      <w:r>
        <w:instrText>" \l 2</w:instrText>
      </w:r>
      <w:r>
        <w:fldChar w:fldCharType="end"/>
      </w:r>
    </w:p>
    <w:p w14:paraId="7144D9B9" w14:textId="77777777" w:rsidR="00FE36FE" w:rsidRDefault="007233A2">
      <w:pPr>
        <w:pStyle w:val="ProductList-Offering1SubSection"/>
        <w:outlineLvl w:val="2"/>
        <w:rPr>
          <w:rtl/>
        </w:rPr>
      </w:pPr>
      <w:bookmarkStart w:id="79" w:name="_Sec677"/>
      <w:r>
        <w:rPr>
          <w:rtl/>
        </w:rPr>
        <w:t>1. توفر البرنامج</w:t>
      </w:r>
      <w:bookmarkEnd w:id="79"/>
    </w:p>
    <w:tbl>
      <w:tblPr>
        <w:tblStyle w:val="PURTable"/>
        <w:bidiVisual/>
        <w:tblW w:w="0" w:type="dxa"/>
        <w:tblLook w:val="04A0" w:firstRow="1" w:lastRow="0" w:firstColumn="1" w:lastColumn="0" w:noHBand="0" w:noVBand="1"/>
      </w:tblPr>
      <w:tblGrid>
        <w:gridCol w:w="4110"/>
        <w:gridCol w:w="618"/>
        <w:gridCol w:w="617"/>
        <w:gridCol w:w="617"/>
        <w:gridCol w:w="615"/>
        <w:gridCol w:w="616"/>
        <w:gridCol w:w="617"/>
        <w:gridCol w:w="618"/>
        <w:gridCol w:w="634"/>
        <w:gridCol w:w="619"/>
        <w:gridCol w:w="617"/>
        <w:gridCol w:w="618"/>
      </w:tblGrid>
      <w:tr w:rsidR="00FE36FE" w14:paraId="47CA84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616F76" w14:textId="77777777" w:rsidR="00FE36FE" w:rsidRDefault="007233A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DF961" w14:textId="77777777" w:rsidR="00FE36FE" w:rsidRDefault="007233A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4CD4A" w14:textId="77777777" w:rsidR="00FE36FE" w:rsidRDefault="007233A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45B8F" w14:textId="77777777" w:rsidR="00FE36FE" w:rsidRDefault="007233A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96853" w14:textId="77777777" w:rsidR="00FE36FE" w:rsidRDefault="007233A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3F6CC" w14:textId="77777777" w:rsidR="00FE36FE" w:rsidRDefault="007233A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F9DE3" w14:textId="77777777" w:rsidR="00FE36FE" w:rsidRDefault="007233A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90CFF" w14:textId="77777777" w:rsidR="00FE36FE" w:rsidRDefault="007233A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44C1C" w14:textId="77777777" w:rsidR="00FE36FE" w:rsidRDefault="007233A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88DDC" w14:textId="77777777" w:rsidR="00FE36FE" w:rsidRDefault="007233A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719E5" w14:textId="77777777" w:rsidR="00FE36FE" w:rsidRDefault="007233A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1A95264" w14:textId="77777777" w:rsidR="00FE36FE" w:rsidRDefault="007233A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E36FE" w14:paraId="5456D0C3" w14:textId="77777777">
        <w:tc>
          <w:tcPr>
            <w:tcW w:w="4160" w:type="dxa"/>
            <w:tcBorders>
              <w:top w:val="single" w:sz="6" w:space="0" w:color="FFFFFF"/>
              <w:left w:val="none" w:sz="4" w:space="0" w:color="BFBFBF"/>
              <w:bottom w:val="dashed" w:sz="4" w:space="0" w:color="BFBFBF"/>
              <w:right w:val="none" w:sz="4" w:space="0" w:color="6E6E6E"/>
            </w:tcBorders>
          </w:tcPr>
          <w:p w14:paraId="3F59125E" w14:textId="77777777" w:rsidR="00FE36FE" w:rsidRDefault="007233A2">
            <w:pPr>
              <w:pStyle w:val="ProductList-TableBody"/>
              <w:rPr>
                <w:rtl/>
              </w:rPr>
            </w:pPr>
            <w:r>
              <w:rPr>
                <w:rtl/>
              </w:rPr>
              <w:t>‏</w:t>
            </w:r>
            <w:dir w:val="rtl">
              <w:r>
                <w:rPr>
                  <w:rtl/>
                </w:rPr>
                <w:t>ترخيص وصول العميل لـ Microsoft Identity Manager 2016</w:t>
              </w:r>
              <w:r>
                <w:fldChar w:fldCharType="begin"/>
              </w:r>
              <w:r>
                <w:instrText xml:space="preserve"> XE "‏</w:instrText>
              </w:r>
              <w:dir w:val="rtl">
                <w:r>
                  <w:instrText xml:space="preserve">ترخيص وصول العميل لـ Microsoft Identity Manager 2016" </w:instrText>
                </w:r>
                <w:r>
                  <w:fldChar w:fldCharType="end"/>
                </w:r>
                <w:r>
                  <w:rPr>
                    <w:rtl/>
                  </w:rPr>
                  <w:t xml:space="preserve"> (المستخدم)</w:t>
                </w:r>
                <w:r w:rsidR="00313CD4">
                  <w:t>‬</w:t>
                </w:r>
                <w:r w:rsidR="00313CD4">
                  <w:t>‬</w:t>
                </w:r>
              </w:dir>
            </w:dir>
          </w:p>
        </w:tc>
        <w:tc>
          <w:tcPr>
            <w:tcW w:w="620" w:type="dxa"/>
            <w:tcBorders>
              <w:top w:val="single" w:sz="6" w:space="0" w:color="FFFFFF"/>
              <w:left w:val="none" w:sz="4" w:space="0" w:color="6E6E6E"/>
              <w:bottom w:val="dashed" w:sz="4" w:space="0" w:color="BFBFBF"/>
              <w:right w:val="none" w:sz="4" w:space="0" w:color="6E6E6E"/>
            </w:tcBorders>
          </w:tcPr>
          <w:p w14:paraId="57227D6F" w14:textId="77777777" w:rsidR="00FE36FE" w:rsidRDefault="007233A2">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14:paraId="6132EAA2" w14:textId="77777777" w:rsidR="00FE36FE" w:rsidRDefault="007233A2">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7960247C" w14:textId="77777777" w:rsidR="00FE36FE" w:rsidRDefault="007233A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7864AEDE" w14:textId="77777777" w:rsidR="00FE36FE" w:rsidRDefault="007233A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5645F"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875BE"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9BCB6"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95EEC"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B552E"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FB08F"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5388A" w14:textId="77777777" w:rsidR="00FE36FE" w:rsidRDefault="007233A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E36FE" w14:paraId="1F250177" w14:textId="77777777">
        <w:tc>
          <w:tcPr>
            <w:tcW w:w="4160" w:type="dxa"/>
            <w:tcBorders>
              <w:top w:val="dashed" w:sz="4" w:space="0" w:color="BFBFBF"/>
              <w:left w:val="none" w:sz="4" w:space="0" w:color="BFBFBF"/>
              <w:bottom w:val="none" w:sz="4" w:space="0" w:color="BFBFBF"/>
              <w:right w:val="none" w:sz="4" w:space="0" w:color="6E6E6E"/>
            </w:tcBorders>
          </w:tcPr>
          <w:p w14:paraId="21939F62" w14:textId="77777777" w:rsidR="00FE36FE" w:rsidRDefault="007233A2">
            <w:pPr>
              <w:pStyle w:val="ProductList-TableBody"/>
              <w:rPr>
                <w:rtl/>
              </w:rPr>
            </w:pPr>
            <w:r>
              <w:rPr>
                <w:color w:val="000000"/>
                <w:rtl/>
              </w:rPr>
              <w:t>الموصل الخارجي لـ Microsoft Identity Manager 2016</w:t>
            </w:r>
            <w:r>
              <w:fldChar w:fldCharType="begin"/>
            </w:r>
            <w:r>
              <w:instrText xml:space="preserve"> XE "الموصل الخارجي لـ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7564493" w14:textId="77777777" w:rsidR="00FE36FE" w:rsidRDefault="007233A2">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14:paraId="03918A4E" w14:textId="77777777" w:rsidR="00FE36FE" w:rsidRDefault="007233A2">
            <w:pPr>
              <w:pStyle w:val="ProductList-TableBody"/>
              <w:jc w:val="center"/>
              <w:rPr>
                <w:rtl/>
              </w:rPr>
            </w:pPr>
            <w:r>
              <w:rPr>
                <w:color w:val="000000"/>
                <w:rtl/>
              </w:rPr>
              <w:t>125</w:t>
            </w:r>
          </w:p>
        </w:tc>
        <w:tc>
          <w:tcPr>
            <w:tcW w:w="620" w:type="dxa"/>
            <w:tcBorders>
              <w:top w:val="dashed" w:sz="4" w:space="0" w:color="BFBFBF"/>
              <w:left w:val="none" w:sz="4" w:space="0" w:color="6E6E6E"/>
              <w:bottom w:val="none" w:sz="4" w:space="0" w:color="BFBFBF"/>
              <w:right w:val="none" w:sz="4" w:space="0" w:color="6E6E6E"/>
            </w:tcBorders>
          </w:tcPr>
          <w:p w14:paraId="01739015" w14:textId="77777777" w:rsidR="00FE36FE" w:rsidRDefault="007233A2">
            <w:pPr>
              <w:pStyle w:val="ProductList-TableBody"/>
              <w:jc w:val="center"/>
              <w:rPr>
                <w:rtl/>
              </w:rPr>
            </w:pPr>
            <w:r>
              <w:rPr>
                <w:color w:val="000000"/>
                <w:rtl/>
              </w:rPr>
              <w:t>188</w:t>
            </w:r>
          </w:p>
        </w:tc>
        <w:tc>
          <w:tcPr>
            <w:tcW w:w="620" w:type="dxa"/>
            <w:tcBorders>
              <w:top w:val="dashed" w:sz="4" w:space="0" w:color="BFBFBF"/>
              <w:left w:val="none" w:sz="4" w:space="0" w:color="6E6E6E"/>
              <w:bottom w:val="none" w:sz="4" w:space="0" w:color="BFBFBF"/>
              <w:right w:val="single" w:sz="6" w:space="0" w:color="FFFFFF"/>
            </w:tcBorders>
          </w:tcPr>
          <w:p w14:paraId="496B1C84" w14:textId="77777777" w:rsidR="00FE36FE" w:rsidRDefault="007233A2">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1D836"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04FE7"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64B46"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2AE18"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DBDB0"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2E339"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3FD30"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69B602B4" w14:textId="77777777" w:rsidR="00FE36FE" w:rsidRDefault="007233A2">
      <w:pPr>
        <w:pStyle w:val="ProductList-Offering1SubSection"/>
        <w:outlineLvl w:val="2"/>
        <w:rPr>
          <w:rtl/>
        </w:rPr>
      </w:pPr>
      <w:bookmarkStart w:id="80" w:name="_Sec733"/>
      <w:r>
        <w:rPr>
          <w:rtl/>
        </w:rPr>
        <w:t>2. شروط المنتج</w:t>
      </w:r>
      <w:bookmarkEnd w:id="80"/>
    </w:p>
    <w:tbl>
      <w:tblPr>
        <w:tblStyle w:val="PURTable"/>
        <w:bidiVisual/>
        <w:tblW w:w="0" w:type="dxa"/>
        <w:tblLook w:val="04A0" w:firstRow="1" w:lastRow="0" w:firstColumn="1" w:lastColumn="0" w:noHBand="0" w:noVBand="1"/>
      </w:tblPr>
      <w:tblGrid>
        <w:gridCol w:w="3647"/>
        <w:gridCol w:w="3634"/>
        <w:gridCol w:w="3635"/>
      </w:tblGrid>
      <w:tr w:rsidR="00FE36FE" w14:paraId="2B863E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929061" w14:textId="77777777" w:rsidR="00FE36FE" w:rsidRDefault="007233A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R2</w:t>
            </w:r>
            <w:r>
              <w:fldChar w:fldCharType="begin"/>
            </w:r>
            <w:r>
              <w:instrText xml:space="preserve"> XE "Forefront Identity Manager 2010 R2" </w:instrText>
            </w:r>
            <w:r>
              <w:fldChar w:fldCharType="end"/>
            </w:r>
            <w:r>
              <w:rPr>
                <w:rtl/>
              </w:rP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FB99CAD" w14:textId="77777777" w:rsidR="00FE36FE" w:rsidRDefault="007233A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BC5E9B" w14:textId="77777777" w:rsidR="00FE36FE" w:rsidRDefault="007233A2">
            <w:pPr>
              <w:pStyle w:val="ProductList-TableBody"/>
              <w:rPr>
                <w:rtl/>
              </w:rPr>
            </w:pPr>
            <w:r>
              <w:rPr>
                <w:color w:val="404040"/>
                <w:rtl/>
              </w:rPr>
              <w:t xml:space="preserve">الإصدارات الأقدم غير متوفر </w:t>
            </w:r>
          </w:p>
        </w:tc>
      </w:tr>
      <w:tr w:rsidR="00FE36FE" w14:paraId="7E9D57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FAE5D" w14:textId="77777777" w:rsidR="00FE36FE" w:rsidRDefault="007233A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102B2" w14:textId="77777777" w:rsidR="00FE36FE" w:rsidRDefault="007233A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7F1497E" w14:textId="77777777" w:rsidR="00FE36FE" w:rsidRDefault="007233A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E36FE" w14:paraId="13E736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2F1FB" w14:textId="77777777" w:rsidR="00FE36FE" w:rsidRDefault="007233A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A2849" w14:textId="77777777" w:rsidR="00FE36FE" w:rsidRDefault="007233A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86D56" w14:textId="77777777" w:rsidR="00FE36FE" w:rsidRDefault="007233A2">
            <w:pPr>
              <w:pStyle w:val="ProductList-TableBody"/>
              <w:rPr>
                <w:rtl/>
              </w:rPr>
            </w:pPr>
            <w:r>
              <w:rPr>
                <w:color w:val="404040"/>
                <w:rtl/>
              </w:rPr>
              <w:t>مؤهَّل للتخفيض: غير متوفر</w:t>
            </w:r>
          </w:p>
        </w:tc>
      </w:tr>
      <w:tr w:rsidR="00FE36FE" w14:paraId="5271DA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40BC0" w14:textId="77777777" w:rsidR="00FE36FE" w:rsidRDefault="007233A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38066" w14:textId="77777777" w:rsidR="00FE36FE" w:rsidRDefault="007233A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16CA4" w14:textId="77777777" w:rsidR="00FE36FE" w:rsidRDefault="007233A2">
            <w:pPr>
              <w:pStyle w:val="ProductList-TableBody"/>
              <w:rPr>
                <w:rtl/>
              </w:rPr>
            </w:pPr>
            <w:r>
              <w:rPr>
                <w:color w:val="404040"/>
                <w:rtl/>
              </w:rPr>
              <w:t xml:space="preserve">مؤهَّل للتسوية: غير متوفر </w:t>
            </w:r>
          </w:p>
        </w:tc>
      </w:tr>
      <w:tr w:rsidR="00FE36FE" w14:paraId="114F16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80AFB" w14:textId="77777777" w:rsidR="00FE36FE" w:rsidRDefault="007233A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A3F03" w14:textId="77777777" w:rsidR="00FE36FE" w:rsidRDefault="00FE36F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02B6F" w14:textId="77777777" w:rsidR="00FE36FE" w:rsidRDefault="00FE36FE">
            <w:pPr>
              <w:pStyle w:val="ProductList-TableBody"/>
              <w:rPr>
                <w:rtl/>
              </w:rPr>
            </w:pPr>
          </w:p>
        </w:tc>
      </w:tr>
    </w:tbl>
    <w:p w14:paraId="222E134E" w14:textId="77777777" w:rsidR="00FE36FE" w:rsidRDefault="007233A2">
      <w:pPr>
        <w:pStyle w:val="ProductList-Offering1SubSection"/>
        <w:outlineLvl w:val="2"/>
        <w:rPr>
          <w:rtl/>
        </w:rPr>
      </w:pPr>
      <w:bookmarkStart w:id="81" w:name="_Sec788"/>
      <w:r>
        <w:rPr>
          <w:rtl/>
        </w:rPr>
        <w:t>3. حقوق الاستخدام</w:t>
      </w:r>
      <w:bookmarkEnd w:id="81"/>
    </w:p>
    <w:tbl>
      <w:tblPr>
        <w:tblStyle w:val="PURTable"/>
        <w:bidiVisual/>
        <w:tblW w:w="0" w:type="dxa"/>
        <w:tblLook w:val="04A0" w:firstRow="1" w:lastRow="0" w:firstColumn="1" w:lastColumn="0" w:noHBand="0" w:noVBand="1"/>
      </w:tblPr>
      <w:tblGrid>
        <w:gridCol w:w="3644"/>
        <w:gridCol w:w="3640"/>
        <w:gridCol w:w="3632"/>
      </w:tblGrid>
      <w:tr w:rsidR="00FE36FE" w14:paraId="7D520D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A74F15" w14:textId="77777777" w:rsidR="00FE36FE" w:rsidRDefault="007233A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14:paraId="1991B7DE" w14:textId="77777777" w:rsidR="00FE36FE" w:rsidRDefault="007233A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06476DF5" w14:textId="77777777" w:rsidR="00FE36FE" w:rsidRDefault="007233A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FE36FE" w14:paraId="023D01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2068B" w14:textId="77777777" w:rsidR="00FE36FE" w:rsidRDefault="007233A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1DD3C" w14:textId="77777777" w:rsidR="00FE36FE" w:rsidRDefault="007233A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11F5D" w14:textId="77777777" w:rsidR="00FE36FE" w:rsidRDefault="007233A2">
            <w:pPr>
              <w:pStyle w:val="ProductList-TableBody"/>
              <w:rPr>
                <w:rtl/>
              </w:rPr>
            </w:pPr>
            <w:r>
              <w:rPr>
                <w:color w:val="404040"/>
                <w:rtl/>
              </w:rPr>
              <w:t>التقنيات المضمنة: غير متوفر</w:t>
            </w:r>
          </w:p>
        </w:tc>
      </w:tr>
      <w:tr w:rsidR="00FE36FE" w14:paraId="6EF0E6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F7BB6" w14:textId="77777777" w:rsidR="00FE36FE" w:rsidRDefault="007233A2">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9E356" w14:textId="77777777" w:rsidR="00FE36FE" w:rsidRDefault="00FE36F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35280" w14:textId="77777777" w:rsidR="00FE36FE" w:rsidRDefault="00FE36FE">
            <w:pPr>
              <w:pStyle w:val="ProductList-TableBody"/>
              <w:rPr>
                <w:rtl/>
              </w:rPr>
            </w:pPr>
          </w:p>
        </w:tc>
      </w:tr>
    </w:tbl>
    <w:p w14:paraId="2AD2E1F9" w14:textId="77777777" w:rsidR="00FE36FE" w:rsidRDefault="00FE36FE">
      <w:pPr>
        <w:pStyle w:val="ProductList-Body"/>
        <w:rPr>
          <w:rtl/>
        </w:rPr>
      </w:pPr>
    </w:p>
    <w:p w14:paraId="7733DA68" w14:textId="77777777" w:rsidR="00FE36FE" w:rsidRDefault="007233A2">
      <w:pPr>
        <w:pStyle w:val="ProductList-ClauseHeading"/>
        <w:outlineLvl w:val="3"/>
        <w:rPr>
          <w:rtl/>
        </w:rPr>
      </w:pPr>
      <w:r>
        <w:rPr>
          <w:rtl/>
        </w:rPr>
        <w:t>3.1 البرامج الإضافية</w:t>
      </w:r>
    </w:p>
    <w:tbl>
      <w:tblPr>
        <w:tblStyle w:val="PURTable"/>
        <w:bidiVisual/>
        <w:tblW w:w="0" w:type="dxa"/>
        <w:tblLook w:val="04A0" w:firstRow="1" w:lastRow="0" w:firstColumn="1" w:lastColumn="0" w:noHBand="0" w:noVBand="1"/>
      </w:tblPr>
      <w:tblGrid>
        <w:gridCol w:w="3690"/>
        <w:gridCol w:w="3613"/>
        <w:gridCol w:w="3613"/>
      </w:tblGrid>
      <w:tr w:rsidR="00FE36FE" w14:paraId="6BBFD8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4EB687" w14:textId="77777777" w:rsidR="00FE36FE" w:rsidRDefault="007233A2">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14:paraId="35BD1E81" w14:textId="77777777" w:rsidR="00FE36FE" w:rsidRDefault="00FE36FE">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347FCF3" w14:textId="77777777" w:rsidR="00FE36FE" w:rsidRDefault="00FE36FE">
            <w:pPr>
              <w:pStyle w:val="ProductList-TableBody"/>
              <w:rPr>
                <w:rtl/>
              </w:rPr>
            </w:pPr>
          </w:p>
        </w:tc>
      </w:tr>
    </w:tbl>
    <w:p w14:paraId="39D092DD" w14:textId="77777777" w:rsidR="00FE36FE" w:rsidRDefault="007233A2">
      <w:pPr>
        <w:pStyle w:val="ProductList-Offering1SubSection"/>
        <w:outlineLvl w:val="2"/>
        <w:rPr>
          <w:rtl/>
        </w:rPr>
      </w:pPr>
      <w:bookmarkStart w:id="82" w:name="_Sec815"/>
      <w:r>
        <w:rPr>
          <w:rtl/>
        </w:rPr>
        <w:t>4. ضمان البرنامج</w:t>
      </w:r>
      <w:bookmarkEnd w:id="82"/>
    </w:p>
    <w:tbl>
      <w:tblPr>
        <w:tblStyle w:val="PURTable"/>
        <w:bidiVisual/>
        <w:tblW w:w="0" w:type="dxa"/>
        <w:tblLook w:val="04A0" w:firstRow="1" w:lastRow="0" w:firstColumn="1" w:lastColumn="0" w:noHBand="0" w:noVBand="1"/>
      </w:tblPr>
      <w:tblGrid>
        <w:gridCol w:w="3643"/>
        <w:gridCol w:w="3644"/>
        <w:gridCol w:w="3629"/>
      </w:tblGrid>
      <w:tr w:rsidR="00FE36FE" w14:paraId="07815C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9EF2D8" w14:textId="77777777" w:rsidR="00FE36FE" w:rsidRDefault="007233A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9D6F1AF" w14:textId="77777777" w:rsidR="00FE36FE" w:rsidRDefault="007233A2">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02764D" w14:textId="77777777" w:rsidR="00FE36FE" w:rsidRDefault="007233A2">
            <w:pPr>
              <w:pStyle w:val="ProductList-TableBody"/>
              <w:rPr>
                <w:rtl/>
              </w:rPr>
            </w:pPr>
            <w:r>
              <w:rPr>
                <w:color w:val="404040"/>
                <w:rtl/>
              </w:rPr>
              <w:t>حقوق تجاوز الفشل: غير متوفر</w:t>
            </w:r>
          </w:p>
        </w:tc>
      </w:tr>
      <w:tr w:rsidR="00FE36FE" w14:paraId="3D256D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44B8D" w14:textId="77777777" w:rsidR="00FE36FE" w:rsidRDefault="007233A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31BB7" w14:textId="77777777" w:rsidR="00FE36FE" w:rsidRDefault="007233A2">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B1DDD" w14:textId="77777777" w:rsidR="00FE36FE" w:rsidRDefault="007233A2">
            <w:pPr>
              <w:pStyle w:val="ProductList-TableBody"/>
              <w:rPr>
                <w:rtl/>
              </w:rPr>
            </w:pPr>
            <w:r>
              <w:rPr>
                <w:color w:val="404040"/>
                <w:rtl/>
              </w:rPr>
              <w:t xml:space="preserve">حقوق التجوال: غير متوفر </w:t>
            </w:r>
          </w:p>
        </w:tc>
      </w:tr>
      <w:tr w:rsidR="00FE36FE" w14:paraId="222CB5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EFBCA" w14:textId="77777777" w:rsidR="00FE36FE" w:rsidRDefault="007233A2">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E6D51" w14:textId="77777777" w:rsidR="00FE36FE" w:rsidRDefault="007233A2">
            <w:pPr>
              <w:pStyle w:val="ProductList-TableBody"/>
              <w:rPr>
                <w:rtl/>
              </w:rPr>
            </w:pPr>
            <w:r>
              <w:rPr>
                <w:color w:val="404040"/>
                <w:rtl/>
              </w:rPr>
              <w:t>‏</w:t>
            </w:r>
            <w:dir w:val="rtl">
              <w:r>
                <w:rPr>
                  <w:color w:val="404040"/>
                  <w:rtl/>
                </w:rPr>
                <w:t xml:space="preserve">الحقوق المكافئة لضمان البرنامج: غير متوفر </w:t>
              </w:r>
              <w:r w:rsidR="00313C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49CB5" w14:textId="77777777" w:rsidR="00FE36FE" w:rsidRDefault="00FE36FE">
            <w:pPr>
              <w:pStyle w:val="ProductList-TableBody"/>
              <w:rPr>
                <w:rtl/>
              </w:rPr>
            </w:pPr>
          </w:p>
        </w:tc>
      </w:tr>
    </w:tbl>
    <w:p w14:paraId="28352ECF" w14:textId="77777777" w:rsidR="00FE36FE" w:rsidRDefault="00FE36FE">
      <w:pPr>
        <w:pStyle w:val="ProductList-Body"/>
        <w:jc w:val="right"/>
        <w:rPr>
          <w:rtl/>
        </w:rPr>
      </w:pPr>
    </w:p>
    <w:tbl>
      <w:tblPr>
        <w:tblStyle w:val="PURTable"/>
        <w:bidiVisual/>
        <w:tblW w:w="0" w:type="dxa"/>
        <w:tblLook w:val="04A0" w:firstRow="1" w:lastRow="0" w:firstColumn="1" w:lastColumn="0" w:noHBand="0" w:noVBand="1"/>
      </w:tblPr>
      <w:tblGrid>
        <w:gridCol w:w="10916"/>
      </w:tblGrid>
      <w:tr w:rsidR="00FE36FE" w14:paraId="21936C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518621"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2FA4A37C" w14:textId="77777777" w:rsidR="00FE36FE" w:rsidRDefault="00FE36FE">
      <w:pPr>
        <w:pStyle w:val="ProductList-Body"/>
        <w:rPr>
          <w:rtl/>
        </w:rPr>
      </w:pPr>
    </w:p>
    <w:p w14:paraId="5A209C72" w14:textId="77777777" w:rsidR="00FE36FE" w:rsidRDefault="007233A2">
      <w:pPr>
        <w:pStyle w:val="ProductList-OfferingGroupHeading"/>
        <w:outlineLvl w:val="1"/>
        <w:rPr>
          <w:rtl/>
        </w:rPr>
      </w:pPr>
      <w:bookmarkStart w:id="83" w:name="_Sec611"/>
      <w:r>
        <w:rPr>
          <w:rtl/>
        </w:rPr>
        <w:t>تطبيقات Office</w:t>
      </w:r>
      <w:bookmarkEnd w:id="83"/>
      <w:r>
        <w:fldChar w:fldCharType="begin"/>
      </w:r>
      <w:r>
        <w:instrText xml:space="preserve"> TC "</w:instrText>
      </w:r>
      <w:bookmarkStart w:id="84" w:name="_Toc57121891"/>
      <w:r>
        <w:instrText>تطبيقات Office</w:instrText>
      </w:r>
      <w:bookmarkEnd w:id="84"/>
      <w:r>
        <w:instrText>" \l 2</w:instrText>
      </w:r>
      <w:r>
        <w:fldChar w:fldCharType="end"/>
      </w:r>
    </w:p>
    <w:p w14:paraId="301E976F" w14:textId="77777777" w:rsidR="00FE36FE" w:rsidRDefault="007233A2">
      <w:pPr>
        <w:pStyle w:val="ProductList-Offering2HeadingNoBorder"/>
        <w:outlineLvl w:val="2"/>
        <w:rPr>
          <w:rtl/>
        </w:rPr>
      </w:pPr>
      <w:bookmarkStart w:id="85" w:name="_Sec636"/>
      <w:r>
        <w:rPr>
          <w:rtl/>
        </w:rPr>
        <w:t>تطبيقات سطح مكتب Office</w:t>
      </w:r>
      <w:bookmarkEnd w:id="85"/>
      <w:r>
        <w:fldChar w:fldCharType="begin"/>
      </w:r>
      <w:r>
        <w:instrText xml:space="preserve"> TC "</w:instrText>
      </w:r>
      <w:bookmarkStart w:id="86" w:name="_Toc57121892"/>
      <w:r>
        <w:instrText>تطبيقات سطح مكتب Office</w:instrText>
      </w:r>
      <w:bookmarkEnd w:id="86"/>
      <w:r>
        <w:instrText>" \l 3</w:instrText>
      </w:r>
      <w:r>
        <w:fldChar w:fldCharType="end"/>
      </w:r>
    </w:p>
    <w:p w14:paraId="20A444E2" w14:textId="77777777" w:rsidR="00FE36FE" w:rsidRDefault="007233A2">
      <w:pPr>
        <w:pStyle w:val="ProductList-Offering1SubSection"/>
        <w:outlineLvl w:val="3"/>
        <w:rPr>
          <w:rtl/>
        </w:rPr>
      </w:pPr>
      <w:bookmarkStart w:id="87" w:name="_Sec681"/>
      <w:r>
        <w:rPr>
          <w:rtl/>
        </w:rPr>
        <w:t>1. توفر البرنامج</w:t>
      </w:r>
      <w:bookmarkEnd w:id="87"/>
    </w:p>
    <w:tbl>
      <w:tblPr>
        <w:tblStyle w:val="PURTable"/>
        <w:bidiVisual/>
        <w:tblW w:w="0" w:type="dxa"/>
        <w:tblLook w:val="04A0" w:firstRow="1" w:lastRow="0" w:firstColumn="1" w:lastColumn="0" w:noHBand="0" w:noVBand="1"/>
      </w:tblPr>
      <w:tblGrid>
        <w:gridCol w:w="3969"/>
        <w:gridCol w:w="618"/>
        <w:gridCol w:w="609"/>
        <w:gridCol w:w="606"/>
        <w:gridCol w:w="711"/>
        <w:gridCol w:w="599"/>
        <w:gridCol w:w="606"/>
        <w:gridCol w:w="725"/>
        <w:gridCol w:w="634"/>
        <w:gridCol w:w="618"/>
        <w:gridCol w:w="608"/>
        <w:gridCol w:w="613"/>
      </w:tblGrid>
      <w:tr w:rsidR="00FE36FE" w14:paraId="2E8B58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F3577C" w14:textId="77777777" w:rsidR="00FE36FE" w:rsidRDefault="007233A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01188" w14:textId="77777777" w:rsidR="00FE36FE" w:rsidRDefault="007233A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D4DF3" w14:textId="77777777" w:rsidR="00FE36FE" w:rsidRDefault="007233A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417F3" w14:textId="77777777" w:rsidR="00FE36FE" w:rsidRDefault="007233A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97B9B8" w14:textId="77777777" w:rsidR="00FE36FE" w:rsidRDefault="007233A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C85CF" w14:textId="77777777" w:rsidR="00FE36FE" w:rsidRDefault="007233A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6385C" w14:textId="77777777" w:rsidR="00FE36FE" w:rsidRDefault="007233A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8CD2F4" w14:textId="77777777" w:rsidR="00FE36FE" w:rsidRDefault="007233A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59098" w14:textId="77777777" w:rsidR="00FE36FE" w:rsidRDefault="007233A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8D94E" w14:textId="77777777" w:rsidR="00FE36FE" w:rsidRDefault="007233A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5671F" w14:textId="77777777" w:rsidR="00FE36FE" w:rsidRDefault="007233A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1C54F" w14:textId="77777777" w:rsidR="00FE36FE" w:rsidRDefault="007233A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E36FE" w14:paraId="14D231A4" w14:textId="77777777">
        <w:tc>
          <w:tcPr>
            <w:tcW w:w="4160" w:type="dxa"/>
            <w:tcBorders>
              <w:top w:val="single" w:sz="6" w:space="0" w:color="FFFFFF"/>
              <w:left w:val="none" w:sz="4" w:space="0" w:color="000000"/>
              <w:bottom w:val="dashed" w:sz="4" w:space="0" w:color="BFBFBF"/>
              <w:right w:val="single" w:sz="6" w:space="0" w:color="FFFFFF"/>
            </w:tcBorders>
          </w:tcPr>
          <w:p w14:paraId="32D3750C" w14:textId="77777777" w:rsidR="00FE36FE" w:rsidRDefault="007233A2">
            <w:pPr>
              <w:pStyle w:val="ProductList-TableBody"/>
              <w:rPr>
                <w:rtl/>
              </w:rPr>
            </w:pPr>
            <w:r>
              <w:rPr>
                <w:color w:val="000000"/>
                <w:rtl/>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53E2A6B" w14:textId="77777777" w:rsidR="00FE36FE" w:rsidRDefault="007233A2">
            <w:pPr>
              <w:pStyle w:val="ProductList-TableBody"/>
              <w:jc w:val="center"/>
              <w:rPr>
                <w:rtl/>
              </w:rPr>
            </w:pPr>
            <w:r>
              <w:rPr>
                <w:color w:val="000000"/>
                <w:rtl/>
              </w:rPr>
              <w:t>9/18</w:t>
            </w:r>
          </w:p>
        </w:tc>
        <w:tc>
          <w:tcPr>
            <w:tcW w:w="620" w:type="dxa"/>
            <w:tcBorders>
              <w:top w:val="single" w:sz="6" w:space="0" w:color="FFFFFF"/>
              <w:left w:val="single" w:sz="6" w:space="0" w:color="FFFFFF"/>
              <w:bottom w:val="dashed" w:sz="4" w:space="0" w:color="BFBFBF"/>
              <w:right w:val="single" w:sz="6" w:space="0" w:color="FFFFFF"/>
            </w:tcBorders>
          </w:tcPr>
          <w:p w14:paraId="6CEE3BA3" w14:textId="77777777" w:rsidR="00FE36FE" w:rsidRDefault="007233A2">
            <w:pPr>
              <w:pStyle w:val="ProductList-TableBody"/>
              <w:jc w:val="center"/>
              <w:rPr>
                <w:rtl/>
              </w:rPr>
            </w:pPr>
            <w:r>
              <w:rPr>
                <w:color w:val="000000"/>
                <w:rtl/>
              </w:rPr>
              <w:t>1</w:t>
            </w:r>
          </w:p>
        </w:tc>
        <w:tc>
          <w:tcPr>
            <w:tcW w:w="620" w:type="dxa"/>
            <w:tcBorders>
              <w:top w:val="single" w:sz="6" w:space="0" w:color="FFFFFF"/>
              <w:left w:val="single" w:sz="6" w:space="0" w:color="FFFFFF"/>
              <w:bottom w:val="dashed" w:sz="4" w:space="0" w:color="BFBFBF"/>
              <w:right w:val="single" w:sz="6" w:space="0" w:color="FFFFFF"/>
            </w:tcBorders>
          </w:tcPr>
          <w:p w14:paraId="0A72C44B" w14:textId="77777777" w:rsidR="00FE36FE" w:rsidRDefault="007233A2">
            <w:pPr>
              <w:pStyle w:val="ProductList-TableBody"/>
              <w:jc w:val="center"/>
              <w:rPr>
                <w:rtl/>
              </w:rPr>
            </w:pPr>
            <w:r>
              <w:rPr>
                <w:color w:val="000000"/>
                <w:rtl/>
              </w:rPr>
              <w:t>2</w:t>
            </w:r>
          </w:p>
        </w:tc>
        <w:tc>
          <w:tcPr>
            <w:tcW w:w="740" w:type="dxa"/>
            <w:tcBorders>
              <w:top w:val="single" w:sz="6" w:space="0" w:color="FFFFFF"/>
              <w:left w:val="single" w:sz="6" w:space="0" w:color="FFFFFF"/>
              <w:bottom w:val="dashed" w:sz="4" w:space="0" w:color="BFBFBF"/>
              <w:right w:val="single" w:sz="6" w:space="0" w:color="FFFFFF"/>
            </w:tcBorders>
          </w:tcPr>
          <w:p w14:paraId="6FE13042" w14:textId="77777777" w:rsidR="00FE36FE" w:rsidRDefault="007233A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54AF7"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9AA4A"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6BA70"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B478F"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50FDE"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E861A"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B4DBE" w14:textId="77777777" w:rsidR="00FE36FE" w:rsidRDefault="00FE36FE">
            <w:pPr>
              <w:pStyle w:val="ProductList-TableBody"/>
              <w:jc w:val="center"/>
              <w:rPr>
                <w:rtl/>
              </w:rPr>
            </w:pPr>
          </w:p>
        </w:tc>
      </w:tr>
      <w:tr w:rsidR="00FE36FE" w14:paraId="013CC412" w14:textId="77777777">
        <w:tc>
          <w:tcPr>
            <w:tcW w:w="4160" w:type="dxa"/>
            <w:tcBorders>
              <w:top w:val="dashed" w:sz="4" w:space="0" w:color="BFBFBF"/>
              <w:left w:val="none" w:sz="4" w:space="0" w:color="000000"/>
              <w:bottom w:val="dashed" w:sz="4" w:space="0" w:color="BFBFBF"/>
              <w:right w:val="single" w:sz="6" w:space="0" w:color="FFFFFF"/>
            </w:tcBorders>
          </w:tcPr>
          <w:p w14:paraId="5EC71C38" w14:textId="77777777" w:rsidR="00FE36FE" w:rsidRDefault="007233A2">
            <w:pPr>
              <w:pStyle w:val="ProductList-TableBody"/>
              <w:rPr>
                <w:rtl/>
              </w:rPr>
            </w:pPr>
            <w:r>
              <w:rPr>
                <w:color w:val="000000"/>
                <w:rtl/>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9280AA" w14:textId="77777777" w:rsidR="00FE36FE" w:rsidRDefault="007233A2">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6A5EB7F2" w14:textId="77777777" w:rsidR="00FE36FE" w:rsidRDefault="007233A2">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4EC3B5F9" w14:textId="77777777" w:rsidR="00FE36FE" w:rsidRDefault="007233A2">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45290359" w14:textId="77777777" w:rsidR="00FE36FE" w:rsidRDefault="007233A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24AC4"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B2E73"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1C52C"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60932"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B7F54"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0B43F"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FC31C" w14:textId="77777777" w:rsidR="00FE36FE" w:rsidRDefault="00FE36FE">
            <w:pPr>
              <w:pStyle w:val="ProductList-TableBody"/>
              <w:jc w:val="center"/>
              <w:rPr>
                <w:rtl/>
              </w:rPr>
            </w:pPr>
          </w:p>
        </w:tc>
      </w:tr>
      <w:tr w:rsidR="00FE36FE" w14:paraId="73D02743" w14:textId="77777777">
        <w:tc>
          <w:tcPr>
            <w:tcW w:w="4160" w:type="dxa"/>
            <w:tcBorders>
              <w:top w:val="dashed" w:sz="4" w:space="0" w:color="BFBFBF"/>
              <w:left w:val="none" w:sz="4" w:space="0" w:color="000000"/>
              <w:bottom w:val="dashed" w:sz="4" w:space="0" w:color="BFBFBF"/>
              <w:right w:val="single" w:sz="6" w:space="0" w:color="FFFFFF"/>
            </w:tcBorders>
          </w:tcPr>
          <w:p w14:paraId="133A912D" w14:textId="77777777" w:rsidR="00FE36FE" w:rsidRDefault="007233A2">
            <w:pPr>
              <w:pStyle w:val="ProductList-TableBody"/>
              <w:rPr>
                <w:rtl/>
              </w:rPr>
            </w:pPr>
            <w:r>
              <w:rPr>
                <w:color w:val="000000"/>
                <w:rtl/>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E02C63" w14:textId="77777777" w:rsidR="00FE36FE" w:rsidRDefault="007233A2">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5B13AA6B" w14:textId="77777777" w:rsidR="00FE36FE" w:rsidRDefault="007233A2">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1C7DA1F1" w14:textId="77777777" w:rsidR="00FE36FE" w:rsidRDefault="007233A2">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1ABA5094" w14:textId="77777777" w:rsidR="00FE36FE" w:rsidRDefault="007233A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1EFD1"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A0BA7"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DE0B4"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24DD5"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0A258"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0EC21"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F5F85" w14:textId="77777777" w:rsidR="00FE36FE" w:rsidRDefault="00FE36FE">
            <w:pPr>
              <w:pStyle w:val="ProductList-TableBody"/>
              <w:jc w:val="center"/>
              <w:rPr>
                <w:rtl/>
              </w:rPr>
            </w:pPr>
          </w:p>
        </w:tc>
      </w:tr>
      <w:tr w:rsidR="00FE36FE" w14:paraId="54D52055" w14:textId="77777777">
        <w:tc>
          <w:tcPr>
            <w:tcW w:w="4160" w:type="dxa"/>
            <w:tcBorders>
              <w:top w:val="dashed" w:sz="4" w:space="0" w:color="BFBFBF"/>
              <w:left w:val="none" w:sz="4" w:space="0" w:color="000000"/>
              <w:bottom w:val="dashed" w:sz="4" w:space="0" w:color="BFBFBF"/>
              <w:right w:val="single" w:sz="6" w:space="0" w:color="FFFFFF"/>
            </w:tcBorders>
          </w:tcPr>
          <w:p w14:paraId="137F2D27" w14:textId="77777777" w:rsidR="00FE36FE" w:rsidRDefault="007233A2">
            <w:pPr>
              <w:pStyle w:val="ProductList-TableBody"/>
              <w:rPr>
                <w:rtl/>
              </w:rPr>
            </w:pPr>
            <w:r>
              <w:rPr>
                <w:color w:val="000000"/>
                <w:rtl/>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F3F5BB" w14:textId="77777777" w:rsidR="00FE36FE" w:rsidRDefault="007233A2">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7A26C220" w14:textId="77777777" w:rsidR="00FE36FE" w:rsidRDefault="007233A2">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14:paraId="3BF2327F" w14:textId="77777777" w:rsidR="00FE36FE" w:rsidRDefault="007233A2">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55880921" w14:textId="77777777" w:rsidR="00FE36FE" w:rsidRDefault="007233A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30C68"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FCE5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ADFC7"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7B3C8" w14:textId="77777777" w:rsidR="00FE36FE" w:rsidRDefault="007233A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8B501" w14:textId="77777777" w:rsidR="00FE36FE" w:rsidRDefault="007233A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4CDCA" w14:textId="77777777" w:rsidR="00FE36FE" w:rsidRDefault="007233A2">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7A3D6" w14:textId="77777777" w:rsidR="00FE36FE" w:rsidRDefault="007233A2">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E36FE" w14:paraId="3072D5BC" w14:textId="77777777">
        <w:tc>
          <w:tcPr>
            <w:tcW w:w="4160" w:type="dxa"/>
            <w:tcBorders>
              <w:top w:val="dashed" w:sz="4" w:space="0" w:color="BFBFBF"/>
              <w:left w:val="none" w:sz="4" w:space="0" w:color="000000"/>
              <w:bottom w:val="dashed" w:sz="4" w:space="0" w:color="BFBFBF"/>
              <w:right w:val="single" w:sz="6" w:space="0" w:color="FFFFFF"/>
            </w:tcBorders>
          </w:tcPr>
          <w:p w14:paraId="0F4643AF" w14:textId="77777777" w:rsidR="00FE36FE" w:rsidRDefault="007233A2">
            <w:pPr>
              <w:pStyle w:val="ProductList-TableBody"/>
              <w:rPr>
                <w:rtl/>
              </w:rPr>
            </w:pPr>
            <w:r>
              <w:rPr>
                <w:color w:val="000000"/>
                <w:rtl/>
              </w:rPr>
              <w:t>الاستخدام التجاري لـ Office Home &amp; Student 2013 RT</w:t>
            </w:r>
            <w:r>
              <w:fldChar w:fldCharType="begin"/>
            </w:r>
            <w:r>
              <w:instrText xml:space="preserve"> XE "الاستخدام التجاري لـ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9F4C25" w14:textId="77777777" w:rsidR="00FE36FE" w:rsidRDefault="007233A2">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14:paraId="1B38EA6E" w14:textId="77777777" w:rsidR="00FE36FE" w:rsidRDefault="007233A2">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71864045" w14:textId="77777777" w:rsidR="00FE36FE" w:rsidRDefault="007233A2">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465C8DC1" w14:textId="77777777" w:rsidR="00FE36FE" w:rsidRDefault="007233A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6F429"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1BAEF"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D4E32"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DB93F"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85AA2"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9F442"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C681D" w14:textId="77777777" w:rsidR="00FE36FE" w:rsidRDefault="00FE36FE">
            <w:pPr>
              <w:pStyle w:val="ProductList-TableBody"/>
              <w:jc w:val="center"/>
              <w:rPr>
                <w:rtl/>
              </w:rPr>
            </w:pPr>
          </w:p>
        </w:tc>
      </w:tr>
      <w:tr w:rsidR="00FE36FE" w14:paraId="2AE50FF7" w14:textId="77777777">
        <w:tc>
          <w:tcPr>
            <w:tcW w:w="4160" w:type="dxa"/>
            <w:tcBorders>
              <w:top w:val="dashed" w:sz="4" w:space="0" w:color="BFBFBF"/>
              <w:left w:val="none" w:sz="4" w:space="0" w:color="000000"/>
              <w:bottom w:val="dashed" w:sz="4" w:space="0" w:color="BFBFBF"/>
              <w:right w:val="single" w:sz="6" w:space="0" w:color="FFFFFF"/>
            </w:tcBorders>
          </w:tcPr>
          <w:p w14:paraId="407E65CA" w14:textId="77777777" w:rsidR="00FE36FE" w:rsidRDefault="007233A2">
            <w:pPr>
              <w:pStyle w:val="ProductList-TableBody"/>
              <w:rPr>
                <w:rtl/>
              </w:rPr>
            </w:pPr>
            <w:r>
              <w:rPr>
                <w:color w:val="000000"/>
                <w:rtl/>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13BDB7" w14:textId="77777777" w:rsidR="00FE36FE" w:rsidRDefault="007233A2">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14:paraId="2C61EC53" w14:textId="77777777" w:rsidR="00FE36FE" w:rsidRDefault="007233A2">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43B3F3A2" w14:textId="77777777" w:rsidR="00FE36FE" w:rsidRDefault="007233A2">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699672A1" w14:textId="77777777" w:rsidR="00FE36FE" w:rsidRDefault="007233A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87017"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107E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847AA"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2013B"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5D7F3"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A62DD"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F8D1A" w14:textId="77777777" w:rsidR="00FE36FE" w:rsidRDefault="00FE36FE">
            <w:pPr>
              <w:pStyle w:val="ProductList-TableBody"/>
              <w:jc w:val="center"/>
              <w:rPr>
                <w:rtl/>
              </w:rPr>
            </w:pPr>
          </w:p>
        </w:tc>
      </w:tr>
      <w:tr w:rsidR="00FE36FE" w14:paraId="6603DA18" w14:textId="77777777">
        <w:tc>
          <w:tcPr>
            <w:tcW w:w="4160" w:type="dxa"/>
            <w:tcBorders>
              <w:top w:val="dashed" w:sz="4" w:space="0" w:color="BFBFBF"/>
              <w:left w:val="none" w:sz="4" w:space="0" w:color="000000"/>
              <w:bottom w:val="dashed" w:sz="4" w:space="0" w:color="BFBFBF"/>
              <w:right w:val="single" w:sz="6" w:space="0" w:color="FFFFFF"/>
            </w:tcBorders>
          </w:tcPr>
          <w:p w14:paraId="30A23167" w14:textId="77777777" w:rsidR="00FE36FE" w:rsidRDefault="007233A2">
            <w:pPr>
              <w:pStyle w:val="ProductList-TableBody"/>
              <w:rPr>
                <w:rtl/>
              </w:rPr>
            </w:pPr>
            <w:r>
              <w:rPr>
                <w:color w:val="000000"/>
                <w:rtl/>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4DF882" w14:textId="77777777" w:rsidR="00FE36FE" w:rsidRDefault="007233A2">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1F4386FE" w14:textId="77777777" w:rsidR="00FE36FE" w:rsidRDefault="007233A2">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7C9E8A19" w14:textId="77777777" w:rsidR="00FE36FE" w:rsidRDefault="007233A2">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6924DA64" w14:textId="77777777" w:rsidR="00FE36FE" w:rsidRDefault="007233A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B0B2A"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8261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B4144"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384A1"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3CD6E"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CF6F7"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B1AE7" w14:textId="77777777" w:rsidR="00FE36FE" w:rsidRDefault="00FE36FE">
            <w:pPr>
              <w:pStyle w:val="ProductList-TableBody"/>
              <w:jc w:val="center"/>
              <w:rPr>
                <w:rtl/>
              </w:rPr>
            </w:pPr>
          </w:p>
        </w:tc>
      </w:tr>
      <w:tr w:rsidR="00FE36FE" w14:paraId="317E50F3" w14:textId="77777777">
        <w:tc>
          <w:tcPr>
            <w:tcW w:w="4160" w:type="dxa"/>
            <w:tcBorders>
              <w:top w:val="dashed" w:sz="4" w:space="0" w:color="BFBFBF"/>
              <w:left w:val="none" w:sz="4" w:space="0" w:color="000000"/>
              <w:bottom w:val="dashed" w:sz="4" w:space="0" w:color="BFBFBF"/>
              <w:right w:val="single" w:sz="6" w:space="0" w:color="FFFFFF"/>
            </w:tcBorders>
          </w:tcPr>
          <w:p w14:paraId="3CD2C42E" w14:textId="77777777" w:rsidR="00FE36FE" w:rsidRDefault="007233A2">
            <w:pPr>
              <w:pStyle w:val="ProductList-TableBody"/>
              <w:rPr>
                <w:rtl/>
              </w:rPr>
            </w:pPr>
            <w:r>
              <w:rPr>
                <w:color w:val="000000"/>
                <w:rtl/>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BCDD0B" w14:textId="77777777" w:rsidR="00FE36FE" w:rsidRDefault="007233A2">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7478E202" w14:textId="77777777" w:rsidR="00FE36FE" w:rsidRDefault="007233A2">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5C836009" w14:textId="77777777" w:rsidR="00FE36FE" w:rsidRDefault="007233A2">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3708161B" w14:textId="77777777" w:rsidR="00FE36FE" w:rsidRDefault="007233A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4E5AC"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BC57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40342"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DD351"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0AA30"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DAC29"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267A1" w14:textId="77777777" w:rsidR="00FE36FE" w:rsidRDefault="00FE36FE">
            <w:pPr>
              <w:pStyle w:val="ProductList-TableBody"/>
              <w:jc w:val="center"/>
              <w:rPr>
                <w:rtl/>
              </w:rPr>
            </w:pPr>
          </w:p>
        </w:tc>
      </w:tr>
      <w:tr w:rsidR="00FE36FE" w14:paraId="21BAAB30" w14:textId="77777777">
        <w:tc>
          <w:tcPr>
            <w:tcW w:w="4160" w:type="dxa"/>
            <w:tcBorders>
              <w:top w:val="dashed" w:sz="4" w:space="0" w:color="BFBFBF"/>
              <w:left w:val="none" w:sz="4" w:space="0" w:color="000000"/>
              <w:bottom w:val="dashed" w:sz="4" w:space="0" w:color="BFBFBF"/>
              <w:right w:val="single" w:sz="6" w:space="0" w:color="FFFFFF"/>
            </w:tcBorders>
          </w:tcPr>
          <w:p w14:paraId="55F43C5D" w14:textId="77777777" w:rsidR="00FE36FE" w:rsidRDefault="007233A2">
            <w:pPr>
              <w:pStyle w:val="ProductList-TableBody"/>
              <w:rPr>
                <w:rtl/>
              </w:rPr>
            </w:pPr>
            <w:r>
              <w:rPr>
                <w:color w:val="000000"/>
                <w:rtl/>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BC9D92" w14:textId="77777777" w:rsidR="00FE36FE" w:rsidRDefault="007233A2">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7FF59F16" w14:textId="77777777" w:rsidR="00FE36FE" w:rsidRDefault="007233A2">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0CE4FFEA" w14:textId="77777777" w:rsidR="00FE36FE" w:rsidRDefault="007233A2">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14:paraId="483A5D4B" w14:textId="77777777" w:rsidR="00FE36FE" w:rsidRDefault="007233A2">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9E350"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2181B"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38573"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35BC0"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3BFD2"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2CAC9"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A3F48" w14:textId="77777777" w:rsidR="00FE36FE" w:rsidRDefault="00FE36FE">
            <w:pPr>
              <w:pStyle w:val="ProductList-TableBody"/>
              <w:jc w:val="center"/>
              <w:rPr>
                <w:rtl/>
              </w:rPr>
            </w:pPr>
          </w:p>
        </w:tc>
      </w:tr>
      <w:tr w:rsidR="00FE36FE" w14:paraId="5334B7E2" w14:textId="77777777">
        <w:tc>
          <w:tcPr>
            <w:tcW w:w="4160" w:type="dxa"/>
            <w:tcBorders>
              <w:top w:val="dashed" w:sz="4" w:space="0" w:color="BFBFBF"/>
              <w:left w:val="none" w:sz="4" w:space="0" w:color="000000"/>
              <w:bottom w:val="dashed" w:sz="4" w:space="0" w:color="BFBFBF"/>
              <w:right w:val="single" w:sz="6" w:space="0" w:color="FFFFFF"/>
            </w:tcBorders>
          </w:tcPr>
          <w:p w14:paraId="114617FF" w14:textId="77777777" w:rsidR="00FE36FE" w:rsidRDefault="007233A2">
            <w:pPr>
              <w:pStyle w:val="ProductList-TableBody"/>
              <w:rPr>
                <w:rtl/>
              </w:rPr>
            </w:pPr>
            <w:r>
              <w:rPr>
                <w:color w:val="000000"/>
                <w:rtl/>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135705" w14:textId="77777777" w:rsidR="00FE36FE" w:rsidRDefault="007233A2">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05FE3C4D" w14:textId="77777777" w:rsidR="00FE36FE" w:rsidRDefault="007233A2">
            <w:pPr>
              <w:pStyle w:val="ProductList-TableBody"/>
              <w:jc w:val="center"/>
              <w:rPr>
                <w:rtl/>
              </w:rPr>
            </w:pPr>
            <w:r>
              <w:rPr>
                <w:color w:val="000000"/>
                <w:rtl/>
              </w:rPr>
              <w:t>4(1)</w:t>
            </w:r>
          </w:p>
        </w:tc>
        <w:tc>
          <w:tcPr>
            <w:tcW w:w="620" w:type="dxa"/>
            <w:tcBorders>
              <w:top w:val="dashed" w:sz="4" w:space="0" w:color="BFBFBF"/>
              <w:left w:val="single" w:sz="6" w:space="0" w:color="FFFFFF"/>
              <w:bottom w:val="dashed" w:sz="4" w:space="0" w:color="BFBFBF"/>
              <w:right w:val="single" w:sz="6" w:space="0" w:color="FFFFFF"/>
            </w:tcBorders>
          </w:tcPr>
          <w:p w14:paraId="055C1584" w14:textId="77777777" w:rsidR="00FE36FE" w:rsidRDefault="007233A2">
            <w:pPr>
              <w:pStyle w:val="ProductList-TableBody"/>
              <w:jc w:val="center"/>
              <w:rPr>
                <w:rtl/>
              </w:rPr>
            </w:pPr>
            <w:r>
              <w:rPr>
                <w:color w:val="000000"/>
                <w:rtl/>
              </w:rPr>
              <w:t>6</w:t>
            </w:r>
          </w:p>
        </w:tc>
        <w:tc>
          <w:tcPr>
            <w:tcW w:w="740" w:type="dxa"/>
            <w:tcBorders>
              <w:top w:val="dashed" w:sz="4" w:space="0" w:color="BFBFBF"/>
              <w:left w:val="single" w:sz="6" w:space="0" w:color="FFFFFF"/>
              <w:bottom w:val="dashed" w:sz="4" w:space="0" w:color="BFBFBF"/>
              <w:right w:val="single" w:sz="6" w:space="0" w:color="FFFFFF"/>
            </w:tcBorders>
          </w:tcPr>
          <w:p w14:paraId="38B21DA1" w14:textId="77777777" w:rsidR="00FE36FE" w:rsidRDefault="007233A2">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77791"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2B37F"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CBCFE"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B3C69"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93D57"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33176"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D4345"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181AB23E" w14:textId="77777777" w:rsidR="00FE36FE" w:rsidRDefault="007233A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E36FE" w14:paraId="2B0E4BE8" w14:textId="77777777">
        <w:tc>
          <w:tcPr>
            <w:tcW w:w="4160" w:type="dxa"/>
            <w:tcBorders>
              <w:top w:val="dashed" w:sz="4" w:space="0" w:color="BFBFBF"/>
              <w:left w:val="none" w:sz="4" w:space="0" w:color="000000"/>
              <w:bottom w:val="dashed" w:sz="4" w:space="0" w:color="BFBFBF"/>
              <w:right w:val="single" w:sz="6" w:space="0" w:color="FFFFFF"/>
            </w:tcBorders>
          </w:tcPr>
          <w:p w14:paraId="287F3E42" w14:textId="77777777" w:rsidR="00FE36FE" w:rsidRDefault="007233A2">
            <w:pPr>
              <w:pStyle w:val="ProductList-TableBody"/>
              <w:rPr>
                <w:rtl/>
              </w:rPr>
            </w:pPr>
            <w:r>
              <w:rPr>
                <w:color w:val="000000"/>
                <w:rtl/>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8425B2" w14:textId="77777777" w:rsidR="00FE36FE" w:rsidRDefault="007233A2">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4CA6EE96" w14:textId="77777777" w:rsidR="00FE36FE" w:rsidRDefault="007233A2">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3B1BD0ED" w14:textId="77777777" w:rsidR="00FE36FE" w:rsidRDefault="007233A2">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352AE52C" w14:textId="77777777" w:rsidR="00FE36FE" w:rsidRDefault="007233A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690FD"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5291B"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6B990"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9B176"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9E824"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B72AF"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B99F7" w14:textId="77777777" w:rsidR="00FE36FE" w:rsidRDefault="00FE36FE">
            <w:pPr>
              <w:pStyle w:val="ProductList-TableBody"/>
              <w:jc w:val="center"/>
              <w:rPr>
                <w:rtl/>
              </w:rPr>
            </w:pPr>
          </w:p>
        </w:tc>
      </w:tr>
      <w:tr w:rsidR="00FE36FE" w14:paraId="3B948B84" w14:textId="77777777">
        <w:tc>
          <w:tcPr>
            <w:tcW w:w="4160" w:type="dxa"/>
            <w:tcBorders>
              <w:top w:val="dashed" w:sz="4" w:space="0" w:color="BFBFBF"/>
              <w:left w:val="none" w:sz="4" w:space="0" w:color="000000"/>
              <w:bottom w:val="dashed" w:sz="4" w:space="0" w:color="BFBFBF"/>
              <w:right w:val="single" w:sz="6" w:space="0" w:color="FFFFFF"/>
            </w:tcBorders>
          </w:tcPr>
          <w:p w14:paraId="5E82DF71" w14:textId="77777777" w:rsidR="00FE36FE" w:rsidRDefault="007233A2">
            <w:pPr>
              <w:pStyle w:val="ProductList-TableBody"/>
              <w:rPr>
                <w:rtl/>
              </w:rPr>
            </w:pPr>
            <w:r>
              <w:rPr>
                <w:color w:val="000000"/>
                <w:rtl/>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C2DBEC" w14:textId="77777777" w:rsidR="00FE36FE" w:rsidRDefault="007233A2">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177BDFD4" w14:textId="77777777" w:rsidR="00FE36FE" w:rsidRDefault="007233A2">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06467B7F" w14:textId="77777777" w:rsidR="00FE36FE" w:rsidRDefault="007233A2">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58FC6272" w14:textId="77777777" w:rsidR="00FE36FE" w:rsidRDefault="007233A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988CD"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2151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ED291"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0D0A7"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1778D"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430BF"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EBEAC"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12C57134" w14:textId="77777777" w:rsidR="00FE36FE" w:rsidRDefault="007233A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E36FE" w14:paraId="4A5E71B6" w14:textId="77777777">
        <w:tc>
          <w:tcPr>
            <w:tcW w:w="4160" w:type="dxa"/>
            <w:tcBorders>
              <w:top w:val="dashed" w:sz="4" w:space="0" w:color="BFBFBF"/>
              <w:left w:val="none" w:sz="4" w:space="0" w:color="000000"/>
              <w:bottom w:val="dashed" w:sz="4" w:space="0" w:color="BFBFBF"/>
              <w:right w:val="single" w:sz="6" w:space="0" w:color="FFFFFF"/>
            </w:tcBorders>
          </w:tcPr>
          <w:p w14:paraId="4CB92690" w14:textId="77777777" w:rsidR="00FE36FE" w:rsidRDefault="007233A2">
            <w:pPr>
              <w:pStyle w:val="ProductList-TableBody"/>
              <w:rPr>
                <w:rtl/>
              </w:rPr>
            </w:pPr>
            <w:r>
              <w:rPr>
                <w:color w:val="000000"/>
                <w:rtl/>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093375" w14:textId="77777777" w:rsidR="00FE36FE" w:rsidRDefault="007233A2">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5A0804D7" w14:textId="77777777" w:rsidR="00FE36FE" w:rsidRDefault="007233A2">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00AE9755" w14:textId="77777777" w:rsidR="00FE36FE" w:rsidRDefault="007233A2">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44F04895" w14:textId="77777777" w:rsidR="00FE36FE" w:rsidRDefault="007233A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D5884"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9A3D4"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F0116"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9999C"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6CFBB"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C45DF"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16F7A" w14:textId="77777777" w:rsidR="00FE36FE" w:rsidRDefault="00FE36FE">
            <w:pPr>
              <w:pStyle w:val="ProductList-TableBody"/>
              <w:jc w:val="center"/>
              <w:rPr>
                <w:rtl/>
              </w:rPr>
            </w:pPr>
          </w:p>
        </w:tc>
      </w:tr>
      <w:tr w:rsidR="00FE36FE" w14:paraId="4672FA87" w14:textId="77777777">
        <w:tc>
          <w:tcPr>
            <w:tcW w:w="4160" w:type="dxa"/>
            <w:tcBorders>
              <w:top w:val="dashed" w:sz="4" w:space="0" w:color="BFBFBF"/>
              <w:left w:val="none" w:sz="4" w:space="0" w:color="000000"/>
              <w:bottom w:val="dashed" w:sz="4" w:space="0" w:color="BFBFBF"/>
              <w:right w:val="single" w:sz="6" w:space="0" w:color="FFFFFF"/>
            </w:tcBorders>
          </w:tcPr>
          <w:p w14:paraId="243D3D84" w14:textId="77777777" w:rsidR="00FE36FE" w:rsidRDefault="007233A2">
            <w:pPr>
              <w:pStyle w:val="ProductList-TableBody"/>
              <w:rPr>
                <w:rtl/>
              </w:rPr>
            </w:pPr>
            <w:r>
              <w:rPr>
                <w:color w:val="000000"/>
                <w:rtl/>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6DC818" w14:textId="77777777" w:rsidR="00FE36FE" w:rsidRDefault="007233A2">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7AA22412" w14:textId="77777777" w:rsidR="00FE36FE" w:rsidRDefault="007233A2">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14:paraId="394EC133" w14:textId="77777777" w:rsidR="00FE36FE" w:rsidRDefault="007233A2">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1D568258" w14:textId="77777777" w:rsidR="00FE36FE" w:rsidRDefault="007233A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32205"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CC833"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910B6"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2FB32"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B8847"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7E0D5"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951CD"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1113FA38" w14:textId="77777777" w:rsidR="00FE36FE" w:rsidRDefault="007233A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E36FE" w14:paraId="74DFF6E8" w14:textId="77777777">
        <w:tc>
          <w:tcPr>
            <w:tcW w:w="4160" w:type="dxa"/>
            <w:tcBorders>
              <w:top w:val="dashed" w:sz="4" w:space="0" w:color="BFBFBF"/>
              <w:left w:val="none" w:sz="4" w:space="0" w:color="000000"/>
              <w:bottom w:val="dashed" w:sz="4" w:space="0" w:color="BFBFBF"/>
              <w:right w:val="single" w:sz="6" w:space="0" w:color="FFFFFF"/>
            </w:tcBorders>
          </w:tcPr>
          <w:p w14:paraId="4401F21F" w14:textId="77777777" w:rsidR="00FE36FE" w:rsidRDefault="007233A2">
            <w:pPr>
              <w:pStyle w:val="ProductList-TableBody"/>
              <w:rPr>
                <w:rtl/>
              </w:rPr>
            </w:pPr>
            <w:r>
              <w:rPr>
                <w:color w:val="000000"/>
                <w:rtl/>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B26A61" w14:textId="77777777" w:rsidR="00FE36FE" w:rsidRDefault="007233A2">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6CA7B9EB" w14:textId="77777777" w:rsidR="00FE36FE" w:rsidRDefault="007233A2">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79944C6D" w14:textId="77777777" w:rsidR="00FE36FE" w:rsidRDefault="007233A2">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4944ECB4" w14:textId="77777777" w:rsidR="00FE36FE" w:rsidRDefault="007233A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9A003"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C7F22"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638DC"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00CEA"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C414D"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20E12"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2C657" w14:textId="77777777" w:rsidR="00FE36FE" w:rsidRDefault="00FE36FE">
            <w:pPr>
              <w:pStyle w:val="ProductList-TableBody"/>
              <w:jc w:val="center"/>
              <w:rPr>
                <w:rtl/>
              </w:rPr>
            </w:pPr>
          </w:p>
        </w:tc>
      </w:tr>
      <w:tr w:rsidR="00FE36FE" w14:paraId="3AF0C45C" w14:textId="77777777">
        <w:tc>
          <w:tcPr>
            <w:tcW w:w="4160" w:type="dxa"/>
            <w:tcBorders>
              <w:top w:val="dashed" w:sz="4" w:space="0" w:color="BFBFBF"/>
              <w:left w:val="none" w:sz="4" w:space="0" w:color="000000"/>
              <w:bottom w:val="dashed" w:sz="4" w:space="0" w:color="BFBFBF"/>
              <w:right w:val="single" w:sz="6" w:space="0" w:color="FFFFFF"/>
            </w:tcBorders>
          </w:tcPr>
          <w:p w14:paraId="4F10137F" w14:textId="77777777" w:rsidR="00FE36FE" w:rsidRDefault="007233A2">
            <w:pPr>
              <w:pStyle w:val="ProductList-TableBody"/>
              <w:rPr>
                <w:rtl/>
              </w:rPr>
            </w:pPr>
            <w:r>
              <w:rPr>
                <w:color w:val="000000"/>
                <w:rtl/>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C8DAA9" w14:textId="77777777" w:rsidR="00FE36FE" w:rsidRDefault="007233A2">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527951F8" w14:textId="77777777" w:rsidR="00FE36FE" w:rsidRDefault="007233A2">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134A895D" w14:textId="77777777" w:rsidR="00FE36FE" w:rsidRDefault="00FE36FE">
            <w:pPr>
              <w:pStyle w:val="ProductList-TableBody"/>
              <w:jc w:val="center"/>
              <w:rPr>
                <w:rtl/>
              </w:rPr>
            </w:pPr>
          </w:p>
        </w:tc>
        <w:tc>
          <w:tcPr>
            <w:tcW w:w="740" w:type="dxa"/>
            <w:tcBorders>
              <w:top w:val="dashed" w:sz="4" w:space="0" w:color="BFBFBF"/>
              <w:left w:val="single" w:sz="6" w:space="0" w:color="FFFFFF"/>
              <w:bottom w:val="dashed" w:sz="4" w:space="0" w:color="BFBFBF"/>
              <w:right w:val="single" w:sz="6" w:space="0" w:color="FFFFFF"/>
            </w:tcBorders>
          </w:tcPr>
          <w:p w14:paraId="2D846856"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383E2"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74A5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CED1D"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139C5"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1F1F0"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B66F2"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914D4" w14:textId="77777777" w:rsidR="00FE36FE" w:rsidRDefault="00FE36FE">
            <w:pPr>
              <w:pStyle w:val="ProductList-TableBody"/>
              <w:jc w:val="center"/>
              <w:rPr>
                <w:rtl/>
              </w:rPr>
            </w:pPr>
          </w:p>
        </w:tc>
      </w:tr>
      <w:tr w:rsidR="00FE36FE" w14:paraId="6ABC0C24" w14:textId="77777777">
        <w:tc>
          <w:tcPr>
            <w:tcW w:w="4160" w:type="dxa"/>
            <w:tcBorders>
              <w:top w:val="dashed" w:sz="4" w:space="0" w:color="BFBFBF"/>
              <w:left w:val="none" w:sz="4" w:space="0" w:color="000000"/>
              <w:bottom w:val="none" w:sz="4" w:space="0" w:color="BFBFBF"/>
              <w:right w:val="single" w:sz="6" w:space="0" w:color="FFFFFF"/>
            </w:tcBorders>
          </w:tcPr>
          <w:p w14:paraId="41A9D1DE" w14:textId="77777777" w:rsidR="00FE36FE" w:rsidRDefault="007233A2">
            <w:pPr>
              <w:pStyle w:val="ProductList-TableBody"/>
              <w:rPr>
                <w:rtl/>
              </w:rPr>
            </w:pPr>
            <w:r>
              <w:rPr>
                <w:color w:val="000000"/>
                <w:rtl/>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AE50053" w14:textId="77777777" w:rsidR="00FE36FE" w:rsidRDefault="007233A2">
            <w:pPr>
              <w:pStyle w:val="ProductList-TableBody"/>
              <w:jc w:val="center"/>
              <w:rPr>
                <w:rtl/>
              </w:rPr>
            </w:pPr>
            <w:r>
              <w:rPr>
                <w:color w:val="000000"/>
                <w:rtl/>
              </w:rPr>
              <w:t>9/18</w:t>
            </w:r>
          </w:p>
        </w:tc>
        <w:tc>
          <w:tcPr>
            <w:tcW w:w="620" w:type="dxa"/>
            <w:tcBorders>
              <w:top w:val="dashed" w:sz="4" w:space="0" w:color="BFBFBF"/>
              <w:left w:val="single" w:sz="6" w:space="0" w:color="FFFFFF"/>
              <w:bottom w:val="none" w:sz="4" w:space="0" w:color="BFBFBF"/>
              <w:right w:val="single" w:sz="6" w:space="0" w:color="FFFFFF"/>
            </w:tcBorders>
          </w:tcPr>
          <w:p w14:paraId="2E4A3F5A" w14:textId="77777777" w:rsidR="00FE36FE" w:rsidRDefault="007233A2">
            <w:pPr>
              <w:pStyle w:val="ProductList-TableBody"/>
              <w:jc w:val="center"/>
              <w:rPr>
                <w:rtl/>
              </w:rPr>
            </w:pPr>
            <w:r>
              <w:rPr>
                <w:color w:val="000000"/>
                <w:rtl/>
              </w:rPr>
              <w:t>2</w:t>
            </w:r>
          </w:p>
        </w:tc>
        <w:tc>
          <w:tcPr>
            <w:tcW w:w="620" w:type="dxa"/>
            <w:tcBorders>
              <w:top w:val="dashed" w:sz="4" w:space="0" w:color="BFBFBF"/>
              <w:left w:val="single" w:sz="6" w:space="0" w:color="FFFFFF"/>
              <w:bottom w:val="none" w:sz="4" w:space="0" w:color="BFBFBF"/>
              <w:right w:val="single" w:sz="6" w:space="0" w:color="FFFFFF"/>
            </w:tcBorders>
          </w:tcPr>
          <w:p w14:paraId="716D394F" w14:textId="77777777" w:rsidR="00FE36FE" w:rsidRDefault="00FE36FE">
            <w:pPr>
              <w:pStyle w:val="ProductList-TableBody"/>
              <w:jc w:val="center"/>
              <w:rPr>
                <w:rtl/>
              </w:rPr>
            </w:pPr>
          </w:p>
        </w:tc>
        <w:tc>
          <w:tcPr>
            <w:tcW w:w="740" w:type="dxa"/>
            <w:tcBorders>
              <w:top w:val="dashed" w:sz="4" w:space="0" w:color="BFBFBF"/>
              <w:left w:val="single" w:sz="6" w:space="0" w:color="FFFFFF"/>
              <w:bottom w:val="none" w:sz="4" w:space="0" w:color="BFBFBF"/>
              <w:right w:val="single" w:sz="6" w:space="0" w:color="FFFFFF"/>
            </w:tcBorders>
          </w:tcPr>
          <w:p w14:paraId="063C6ED5"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4A0D8"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B528A"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A4A54"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25C52"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C8D88"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E68C7"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69A59" w14:textId="77777777" w:rsidR="00FE36FE" w:rsidRDefault="00FE36FE">
            <w:pPr>
              <w:pStyle w:val="ProductList-TableBody"/>
              <w:jc w:val="center"/>
              <w:rPr>
                <w:rtl/>
              </w:rPr>
            </w:pPr>
          </w:p>
        </w:tc>
      </w:tr>
    </w:tbl>
    <w:p w14:paraId="4B2AA9AD" w14:textId="77777777" w:rsidR="00FE36FE" w:rsidRDefault="007233A2">
      <w:pPr>
        <w:pStyle w:val="ProductList-Offering1SubSection"/>
        <w:outlineLvl w:val="3"/>
        <w:rPr>
          <w:rtl/>
        </w:rPr>
      </w:pPr>
      <w:bookmarkStart w:id="88" w:name="_Sec736"/>
      <w:r>
        <w:rPr>
          <w:rtl/>
        </w:rPr>
        <w:t>2. شروط المنتج</w:t>
      </w:r>
      <w:bookmarkEnd w:id="88"/>
    </w:p>
    <w:tbl>
      <w:tblPr>
        <w:tblStyle w:val="PURTable"/>
        <w:bidiVisual/>
        <w:tblW w:w="0" w:type="dxa"/>
        <w:tblLook w:val="04A0" w:firstRow="1" w:lastRow="0" w:firstColumn="1" w:lastColumn="0" w:noHBand="0" w:noVBand="1"/>
      </w:tblPr>
      <w:tblGrid>
        <w:gridCol w:w="3648"/>
        <w:gridCol w:w="3633"/>
        <w:gridCol w:w="3635"/>
      </w:tblGrid>
      <w:tr w:rsidR="00FE36FE" w14:paraId="171711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BC4191" w14:textId="77777777" w:rsidR="00FE36FE" w:rsidRDefault="007233A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2016</w:t>
            </w:r>
            <w:r>
              <w:fldChar w:fldCharType="begin"/>
            </w:r>
            <w:r>
              <w:instrText xml:space="preserve"> XE "Office 2016" </w:instrText>
            </w:r>
            <w:r>
              <w:fldChar w:fldCharType="end"/>
            </w:r>
            <w:r>
              <w:rPr>
                <w:rtl/>
              </w:rPr>
              <w:t xml:space="preserve"> وتطبيقات Office 2016 (10/15)</w:t>
            </w:r>
          </w:p>
        </w:tc>
        <w:tc>
          <w:tcPr>
            <w:tcW w:w="4040" w:type="dxa"/>
            <w:tcBorders>
              <w:top w:val="single" w:sz="18" w:space="0" w:color="00188F"/>
              <w:left w:val="single" w:sz="4" w:space="0" w:color="000000"/>
              <w:bottom w:val="single" w:sz="4" w:space="0" w:color="000000"/>
              <w:right w:val="single" w:sz="4" w:space="0" w:color="000000"/>
            </w:tcBorders>
          </w:tcPr>
          <w:p w14:paraId="572C2AD8" w14:textId="77777777" w:rsidR="00FE36FE" w:rsidRDefault="007233A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749222" w14:textId="77777777" w:rsidR="00FE36FE" w:rsidRDefault="007233A2">
            <w:pPr>
              <w:pStyle w:val="ProductList-TableBody"/>
              <w:rPr>
                <w:rtl/>
              </w:rPr>
            </w:pPr>
            <w:r>
              <w:rPr>
                <w:color w:val="404040"/>
                <w:rtl/>
              </w:rPr>
              <w:t>الإصدارات الأقدم: غير متوفر</w:t>
            </w:r>
          </w:p>
        </w:tc>
      </w:tr>
      <w:tr w:rsidR="00FE36FE" w14:paraId="36C210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D7121" w14:textId="77777777" w:rsidR="00FE36FE" w:rsidRDefault="007233A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17E9F7A0" w14:textId="77777777" w:rsidR="00FE36FE" w:rsidRDefault="007233A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14:paraId="05CD79B0" w14:textId="77777777" w:rsidR="00FE36FE" w:rsidRDefault="007233A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E36FE" w14:paraId="43167A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1AEDC" w14:textId="77777777" w:rsidR="00FE36FE" w:rsidRDefault="007233A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E04D7" w14:textId="77777777" w:rsidR="00FE36FE" w:rsidRDefault="007233A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C7A8E" w14:textId="77777777" w:rsidR="00FE36FE" w:rsidRDefault="007233A2">
            <w:pPr>
              <w:pStyle w:val="ProductList-TableBody"/>
              <w:rPr>
                <w:rtl/>
              </w:rPr>
            </w:pPr>
            <w:r>
              <w:rPr>
                <w:color w:val="404040"/>
                <w:rtl/>
              </w:rPr>
              <w:t>مؤهَّل للتخفيض: غير متوفر</w:t>
            </w:r>
          </w:p>
        </w:tc>
      </w:tr>
      <w:tr w:rsidR="00FE36FE" w14:paraId="2565F4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C8280" w14:textId="77777777" w:rsidR="00FE36FE" w:rsidRDefault="007233A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14:paraId="08074A83" w14:textId="77777777" w:rsidR="00FE36FE" w:rsidRDefault="007233A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w:t>
            </w:r>
            <w:hyperlink w:anchor="_Sec1230">
              <w:r>
                <w:rPr>
                  <w:color w:val="00467F"/>
                  <w:u w:val="single"/>
                  <w:rtl/>
                </w:rPr>
                <w:t>راجع 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2272F" w14:textId="77777777" w:rsidR="00FE36FE" w:rsidRDefault="007233A2">
            <w:pPr>
              <w:pStyle w:val="ProductList-TableBody"/>
              <w:rPr>
                <w:rtl/>
              </w:rPr>
            </w:pPr>
            <w:r>
              <w:rPr>
                <w:color w:val="404040"/>
                <w:rtl/>
              </w:rPr>
              <w:t>‏</w:t>
            </w:r>
            <w:dir w:val="rtl">
              <w:r>
                <w:rPr>
                  <w:color w:val="404040"/>
                  <w:rtl/>
                </w:rPr>
                <w:t>مؤهَّل للتسوية: غير متوفر</w:t>
              </w:r>
              <w:r w:rsidR="00313CD4">
                <w:t>‬</w:t>
              </w:r>
            </w:dir>
          </w:p>
        </w:tc>
      </w:tr>
      <w:tr w:rsidR="00FE36FE" w14:paraId="0D780395" w14:textId="77777777">
        <w:tc>
          <w:tcPr>
            <w:tcW w:w="4040" w:type="dxa"/>
            <w:tcBorders>
              <w:top w:val="single" w:sz="4" w:space="0" w:color="000000"/>
              <w:left w:val="single" w:sz="4" w:space="0" w:color="000000"/>
              <w:bottom w:val="single" w:sz="4" w:space="0" w:color="000000"/>
              <w:right w:val="single" w:sz="4" w:space="0" w:color="000000"/>
            </w:tcBorders>
          </w:tcPr>
          <w:p w14:paraId="5358A566" w14:textId="77777777" w:rsidR="00FE36FE" w:rsidRDefault="007233A2">
            <w:pPr>
              <w:pStyle w:val="ProductList-TableBody"/>
              <w:rPr>
                <w:rtl/>
              </w:rPr>
            </w:pPr>
            <w:r>
              <w:fldChar w:fldCharType="begin"/>
            </w:r>
            <w:r w:rsidRPr="007233A2">
              <w:rPr>
                <w:lang w:val="fr-FR"/>
              </w:rPr>
              <w:instrText xml:space="preserve"> AutoTextList   \s NoStyle \t "</w:instrText>
            </w:r>
            <w:r>
              <w:instrText>خصم</w:instrText>
            </w:r>
            <w:r w:rsidRPr="007233A2">
              <w:rPr>
                <w:lang w:val="fr-FR"/>
              </w:rPr>
              <w:instrText xml:space="preserve"> </w:instrText>
            </w:r>
            <w:r>
              <w:instrText>حديث</w:instrText>
            </w:r>
            <w:r w:rsidRPr="007233A2">
              <w:rPr>
                <w:lang w:val="fr-FR"/>
              </w:rPr>
              <w:instrText xml:space="preserve">: </w:instrText>
            </w:r>
            <w:r>
              <w:instrText>الخصم</w:instrText>
            </w:r>
            <w:r w:rsidRPr="007233A2">
              <w:rPr>
                <w:lang w:val="fr-FR"/>
              </w:rPr>
              <w:instrText xml:space="preserve"> </w:instrText>
            </w:r>
            <w:r>
              <w:instrText>الحديث</w:instrText>
            </w:r>
            <w:r w:rsidRPr="007233A2">
              <w:rPr>
                <w:lang w:val="fr-FR"/>
              </w:rPr>
              <w:instrText xml:space="preserve"> </w:instrText>
            </w:r>
            <w:r>
              <w:instrText>هو</w:instrText>
            </w:r>
            <w:r w:rsidRPr="007233A2">
              <w:rPr>
                <w:lang w:val="fr-FR"/>
              </w:rPr>
              <w:instrText xml:space="preserve"> </w:instrText>
            </w:r>
            <w:r>
              <w:instrText>خصم</w:instrText>
            </w:r>
            <w:r w:rsidRPr="007233A2">
              <w:rPr>
                <w:lang w:val="fr-FR"/>
              </w:rPr>
              <w:instrText xml:space="preserve"> </w:instrText>
            </w:r>
            <w:r>
              <w:instrText>يتوفر</w:instrText>
            </w:r>
            <w:r w:rsidRPr="007233A2">
              <w:rPr>
                <w:lang w:val="fr-FR"/>
              </w:rPr>
              <w:instrText xml:space="preserve"> </w:instrText>
            </w:r>
            <w:r>
              <w:instrText>لعملاء</w:instrText>
            </w:r>
            <w:r w:rsidRPr="007233A2">
              <w:rPr>
                <w:lang w:val="fr-FR"/>
              </w:rPr>
              <w:instrText xml:space="preserve"> Open Value Subscription </w:instrText>
            </w:r>
            <w:r>
              <w:instrText>الذين</w:instrText>
            </w:r>
            <w:r w:rsidRPr="007233A2">
              <w:rPr>
                <w:lang w:val="fr-FR"/>
              </w:rPr>
              <w:instrText xml:space="preserve"> </w:instrText>
            </w:r>
            <w:r>
              <w:instrText>يتقدمون</w:instrText>
            </w:r>
            <w:r w:rsidRPr="007233A2">
              <w:rPr>
                <w:lang w:val="fr-FR"/>
              </w:rPr>
              <w:instrText xml:space="preserve"> </w:instrText>
            </w:r>
            <w:r>
              <w:instrText>بأمر</w:instrText>
            </w:r>
            <w:r w:rsidRPr="007233A2">
              <w:rPr>
                <w:lang w:val="fr-FR"/>
              </w:rPr>
              <w:instrText xml:space="preserve"> </w:instrText>
            </w:r>
            <w:r>
              <w:instrText>شراء</w:instrText>
            </w:r>
            <w:r w:rsidRPr="007233A2">
              <w:rPr>
                <w:lang w:val="fr-FR"/>
              </w:rPr>
              <w:instrText xml:space="preserve"> </w:instrText>
            </w:r>
            <w:r>
              <w:instrText>لتراخيص</w:instrText>
            </w:r>
            <w:r w:rsidRPr="007233A2">
              <w:rPr>
                <w:lang w:val="fr-FR"/>
              </w:rPr>
              <w:instrText xml:space="preserve"> </w:instrText>
            </w:r>
            <w:r>
              <w:instrText>المنتج</w:instrText>
            </w:r>
            <w:r w:rsidRPr="007233A2">
              <w:rPr>
                <w:lang w:val="fr-FR"/>
              </w:rPr>
              <w:instrText xml:space="preserve"> </w:instrText>
            </w:r>
            <w:r>
              <w:instrText>أثناء</w:instrText>
            </w:r>
            <w:r w:rsidRPr="007233A2">
              <w:rPr>
                <w:lang w:val="fr-FR"/>
              </w:rPr>
              <w:instrText xml:space="preserve"> </w:instrText>
            </w:r>
            <w:r>
              <w:instrText>السنة</w:instrText>
            </w:r>
            <w:r w:rsidRPr="007233A2">
              <w:rPr>
                <w:lang w:val="fr-FR"/>
              </w:rPr>
              <w:instrText xml:space="preserve"> </w:instrText>
            </w:r>
            <w:r>
              <w:instrText>الأولى</w:instrText>
            </w:r>
            <w:r w:rsidRPr="007233A2">
              <w:rPr>
                <w:lang w:val="fr-FR"/>
              </w:rPr>
              <w:instrText xml:space="preserve"> </w:instrText>
            </w:r>
            <w:r>
              <w:instrText>للاتفاقية</w:instrText>
            </w:r>
            <w:r w:rsidRPr="007233A2">
              <w:rPr>
                <w:lang w:val="fr-FR"/>
              </w:rPr>
              <w:instrText xml:space="preserve"> </w:instrText>
            </w:r>
            <w:r>
              <w:instrText>إذا</w:instrText>
            </w:r>
            <w:r w:rsidRPr="007233A2">
              <w:rPr>
                <w:lang w:val="fr-FR"/>
              </w:rPr>
              <w:instrText xml:space="preserve"> </w:instrText>
            </w:r>
            <w:r>
              <w:instrText>توفر</w:instrText>
            </w:r>
            <w:r w:rsidRPr="007233A2">
              <w:rPr>
                <w:lang w:val="fr-FR"/>
              </w:rPr>
              <w:instrText xml:space="preserve"> </w:instrText>
            </w:r>
            <w:r>
              <w:instrText>لديهم</w:instrText>
            </w:r>
            <w:r w:rsidRPr="007233A2">
              <w:rPr>
                <w:lang w:val="fr-FR"/>
              </w:rPr>
              <w:instrText xml:space="preserve"> </w:instrText>
            </w:r>
            <w:r>
              <w:instrText>ترخيص</w:instrText>
            </w:r>
            <w:r w:rsidRPr="007233A2">
              <w:rPr>
                <w:lang w:val="fr-FR"/>
              </w:rPr>
              <w:instrText xml:space="preserve"> </w:instrText>
            </w:r>
            <w:r>
              <w:instrText>للمنتج</w:instrText>
            </w:r>
            <w:r w:rsidRPr="007233A2">
              <w:rPr>
                <w:lang w:val="fr-FR"/>
              </w:rPr>
              <w:instrText xml:space="preserve"> </w:instrText>
            </w:r>
            <w:r>
              <w:instrText>المؤهل</w:instrText>
            </w:r>
            <w:r w:rsidRPr="007233A2">
              <w:rPr>
                <w:lang w:val="fr-FR"/>
              </w:rPr>
              <w:instrText xml:space="preserve"> </w:instrText>
            </w:r>
            <w:r>
              <w:instrText>المقابل</w:instrText>
            </w:r>
            <w:r w:rsidRPr="007233A2">
              <w:rPr>
                <w:lang w:val="fr-FR"/>
              </w:rPr>
              <w:instrText xml:space="preserve">." </w:instrText>
            </w:r>
            <w:r>
              <w:fldChar w:fldCharType="separate"/>
            </w:r>
            <w:r>
              <w:rPr>
                <w:color w:val="0563C1"/>
              </w:rPr>
              <w:t>خصم</w:t>
            </w:r>
            <w:r w:rsidRPr="007233A2">
              <w:rPr>
                <w:color w:val="0563C1"/>
                <w:lang w:val="fr-FR"/>
              </w:rPr>
              <w:t xml:space="preserve"> </w:t>
            </w:r>
            <w:r>
              <w:rPr>
                <w:color w:val="0563C1"/>
              </w:rPr>
              <w:t>حديث</w:t>
            </w:r>
            <w:r>
              <w:fldChar w:fldCharType="end"/>
            </w:r>
            <w:r w:rsidRPr="007233A2">
              <w:rPr>
                <w:lang w:val="fr-FR"/>
              </w:rP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E2BF3" w14:textId="77777777" w:rsidR="00FE36FE" w:rsidRDefault="00FE36F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2278C05A" w14:textId="77777777" w:rsidR="00FE36FE" w:rsidRDefault="007233A2">
            <w:pPr>
              <w:pStyle w:val="ProductList-TableBody"/>
              <w:rPr>
                <w:rtl/>
              </w:rPr>
            </w:pPr>
            <w:r>
              <w:rPr>
                <w:rtl/>
              </w:rPr>
              <w:t xml:space="preserve">مكونات إضافية ومن ضمان البرنامج: </w:t>
            </w:r>
            <w:hyperlink w:anchor="_Sec1237">
              <w:r>
                <w:rPr>
                  <w:color w:val="00467F"/>
                  <w:u w:val="single"/>
                  <w:rtl/>
                </w:rPr>
                <w:t>راجع الملحق (ج)</w:t>
              </w:r>
            </w:hyperlink>
          </w:p>
        </w:tc>
      </w:tr>
    </w:tbl>
    <w:p w14:paraId="502E1829" w14:textId="77777777" w:rsidR="00FE36FE" w:rsidRDefault="00FE36FE">
      <w:pPr>
        <w:pStyle w:val="ProductList-Body"/>
        <w:rPr>
          <w:rtl/>
        </w:rPr>
      </w:pPr>
    </w:p>
    <w:p w14:paraId="1361BD1B" w14:textId="77777777" w:rsidR="00FE36FE" w:rsidRDefault="007233A2">
      <w:pPr>
        <w:pStyle w:val="ProductList-ClauseHeading"/>
        <w:outlineLvl w:val="4"/>
        <w:rPr>
          <w:rtl/>
        </w:rPr>
      </w:pPr>
      <w:r>
        <w:rPr>
          <w:rtl/>
        </w:rPr>
        <w:t>2.1 العمل بالمنزل</w:t>
      </w:r>
    </w:p>
    <w:p w14:paraId="27A070FA" w14:textId="77777777" w:rsidR="00FE36FE" w:rsidRDefault="007233A2">
      <w:pPr>
        <w:pStyle w:val="ProductList-Body"/>
        <w:rPr>
          <w:rtl/>
        </w:rPr>
      </w:pPr>
      <w:r>
        <w:rPr>
          <w:rtl/>
        </w:rPr>
        <w:t xml:space="preserve">يمكن التحصل على ترخيصٍ لبرنامج "Work at Home" للمنتجات المؤهلة في الجدول أدناه. قد يقوم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للمنتج المؤهل بتثبيت واستخدام برنامج "Work at Home" على جهاز واحد بعيدًا عن أماكن العمل الخاصة بالعميل أو أماكن العمل الخاصة بالشركات التابعة للعميل (مثل، منزل العميل).</w:t>
      </w:r>
    </w:p>
    <w:tbl>
      <w:tblPr>
        <w:tblStyle w:val="PURTable"/>
        <w:bidiVisual/>
        <w:tblW w:w="0" w:type="dxa"/>
        <w:tblLook w:val="04A0" w:firstRow="1" w:lastRow="0" w:firstColumn="1" w:lastColumn="0" w:noHBand="0" w:noVBand="1"/>
      </w:tblPr>
      <w:tblGrid>
        <w:gridCol w:w="5300"/>
        <w:gridCol w:w="5616"/>
      </w:tblGrid>
      <w:tr w:rsidR="00FE36FE" w14:paraId="4C87A48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11AFB30" w14:textId="77777777" w:rsidR="00FE36FE" w:rsidRDefault="007233A2">
            <w:pPr>
              <w:pStyle w:val="ProductList-TableBody"/>
              <w:rPr>
                <w:rtl/>
              </w:rPr>
            </w:pPr>
            <w:r>
              <w:rPr>
                <w:color w:val="FFFFFF"/>
                <w:rtl/>
              </w:rPr>
              <w:t>المنتج المؤهِّل (المنتجات المؤهِّلة)</w:t>
            </w:r>
          </w:p>
        </w:tc>
        <w:tc>
          <w:tcPr>
            <w:tcW w:w="6240" w:type="dxa"/>
            <w:tcBorders>
              <w:top w:val="single" w:sz="4" w:space="0" w:color="6E6E6E"/>
              <w:left w:val="single" w:sz="4" w:space="0" w:color="6E6E6E"/>
              <w:right w:val="single" w:sz="4" w:space="0" w:color="6E6E6E"/>
            </w:tcBorders>
            <w:shd w:val="clear" w:color="auto" w:fill="0072C6"/>
          </w:tcPr>
          <w:p w14:paraId="13234E83" w14:textId="77777777" w:rsidR="00FE36FE" w:rsidRDefault="007233A2">
            <w:pPr>
              <w:pStyle w:val="ProductList-TableBody"/>
              <w:rPr>
                <w:rtl/>
              </w:rPr>
            </w:pPr>
            <w:r>
              <w:rPr>
                <w:color w:val="FFFFFF"/>
                <w:rtl/>
              </w:rPr>
              <w:t>الترخيص المؤهل لبرنامج Work at Home</w:t>
            </w:r>
          </w:p>
        </w:tc>
      </w:tr>
      <w:tr w:rsidR="00FE36FE" w14:paraId="7E8C994A" w14:textId="77777777">
        <w:tc>
          <w:tcPr>
            <w:tcW w:w="5880" w:type="dxa"/>
            <w:tcBorders>
              <w:left w:val="single" w:sz="4" w:space="0" w:color="6E6E6E"/>
              <w:bottom w:val="single" w:sz="4" w:space="0" w:color="6E6E6E"/>
              <w:right w:val="single" w:sz="4" w:space="0" w:color="6E6E6E"/>
            </w:tcBorders>
          </w:tcPr>
          <w:p w14:paraId="0AC0681A" w14:textId="77777777" w:rsidR="00FE36FE" w:rsidRDefault="007233A2">
            <w:pPr>
              <w:pStyle w:val="ProductList-TableBody"/>
              <w:rPr>
                <w:rtl/>
              </w:rPr>
            </w:pPr>
            <w:r>
              <w:rPr>
                <w:rtl/>
              </w:rPr>
              <w:t>Office Standard 2019</w:t>
            </w:r>
          </w:p>
        </w:tc>
        <w:tc>
          <w:tcPr>
            <w:tcW w:w="6240" w:type="dxa"/>
            <w:tcBorders>
              <w:left w:val="single" w:sz="4" w:space="0" w:color="6E6E6E"/>
              <w:bottom w:val="single" w:sz="4" w:space="0" w:color="6E6E6E"/>
              <w:right w:val="single" w:sz="4" w:space="0" w:color="6E6E6E"/>
            </w:tcBorders>
          </w:tcPr>
          <w:p w14:paraId="12666DBD" w14:textId="77777777" w:rsidR="00FE36FE" w:rsidRDefault="007233A2">
            <w:pPr>
              <w:pStyle w:val="ProductList-TableBody"/>
              <w:rPr>
                <w:rtl/>
              </w:rPr>
            </w:pPr>
            <w:r>
              <w:rPr>
                <w:rtl/>
              </w:rPr>
              <w:t>Work at Home for Office Standard 2019</w:t>
            </w:r>
          </w:p>
        </w:tc>
      </w:tr>
      <w:tr w:rsidR="00FE36FE" w14:paraId="77D83F8A" w14:textId="77777777">
        <w:tc>
          <w:tcPr>
            <w:tcW w:w="5880" w:type="dxa"/>
            <w:tcBorders>
              <w:top w:val="single" w:sz="4" w:space="0" w:color="6E6E6E"/>
              <w:left w:val="single" w:sz="4" w:space="0" w:color="6E6E6E"/>
              <w:bottom w:val="single" w:sz="4" w:space="0" w:color="6E6E6E"/>
              <w:right w:val="single" w:sz="4" w:space="0" w:color="6E6E6E"/>
            </w:tcBorders>
          </w:tcPr>
          <w:p w14:paraId="72E19D79" w14:textId="77777777" w:rsidR="00FE36FE" w:rsidRDefault="007233A2">
            <w:pPr>
              <w:pStyle w:val="ProductList-TableBody"/>
              <w:rPr>
                <w:rtl/>
              </w:rPr>
            </w:pPr>
            <w:r>
              <w:rPr>
                <w:rtl/>
              </w:rP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46312E2" w14:textId="77777777" w:rsidR="00FE36FE" w:rsidRDefault="007233A2">
            <w:pPr>
              <w:pStyle w:val="ProductList-TableBody"/>
              <w:rPr>
                <w:rtl/>
              </w:rPr>
            </w:pPr>
            <w:r>
              <w:rPr>
                <w:rtl/>
              </w:rPr>
              <w:t>Work at Home for Office Professional Plus 2019</w:t>
            </w:r>
          </w:p>
        </w:tc>
      </w:tr>
    </w:tbl>
    <w:p w14:paraId="3E0A905D" w14:textId="77777777" w:rsidR="00FE36FE" w:rsidRDefault="00FE36FE">
      <w:pPr>
        <w:pStyle w:val="ProductList-Body"/>
        <w:rPr>
          <w:rtl/>
        </w:rPr>
      </w:pPr>
    </w:p>
    <w:p w14:paraId="365103BF" w14:textId="77777777" w:rsidR="00FE36FE" w:rsidRDefault="007233A2">
      <w:pPr>
        <w:pStyle w:val="ProductList-ClauseHeading"/>
        <w:outlineLvl w:val="4"/>
        <w:rPr>
          <w:rtl/>
        </w:rPr>
      </w:pPr>
      <w:r>
        <w:rPr>
          <w:rtl/>
        </w:rPr>
        <w:t>2.2 مستقل عن النظام الأساسي</w:t>
      </w:r>
    </w:p>
    <w:p w14:paraId="5D09868F" w14:textId="77777777" w:rsidR="00FE36FE" w:rsidRDefault="007233A2">
      <w:pPr>
        <w:pStyle w:val="ProductList-Body"/>
        <w:rPr>
          <w:rtl/>
        </w:rPr>
      </w:pPr>
      <w:r>
        <w:rPr>
          <w:rtl/>
        </w:rPr>
        <w:t>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الترخيص المستقل عن النظام الأساسي للعميل باستخدام أحدث إصدار من إصدارات النظام الأساسي للمنتج الذي يصبح متوفرًا أثناء مدة التغطية، عوضًا عن المنتج المرخَّص.</w:t>
      </w:r>
    </w:p>
    <w:p w14:paraId="517C036D" w14:textId="77777777" w:rsidR="00FE36FE" w:rsidRDefault="00FE36FE">
      <w:pPr>
        <w:pStyle w:val="ProductList-Body"/>
        <w:rPr>
          <w:rtl/>
        </w:rPr>
      </w:pPr>
    </w:p>
    <w:p w14:paraId="1D9C4085" w14:textId="77777777" w:rsidR="00FE36FE" w:rsidRDefault="007233A2">
      <w:pPr>
        <w:pStyle w:val="ProductList-ClauseHeading"/>
        <w:outlineLvl w:val="4"/>
        <w:rPr>
          <w:rtl/>
        </w:rPr>
      </w:pPr>
      <w:r>
        <w:rPr>
          <w:rtl/>
        </w:rPr>
        <w:t>Office Online Server 2.3</w:t>
      </w:r>
    </w:p>
    <w:p w14:paraId="0E63F294" w14:textId="77777777" w:rsidR="00FE36FE" w:rsidRDefault="007233A2">
      <w:pPr>
        <w:pStyle w:val="ProductList-Body"/>
        <w:rPr>
          <w:rtl/>
        </w:rPr>
      </w:pPr>
      <w:r>
        <w:rPr>
          <w:rtl/>
        </w:rPr>
        <w:t xml:space="preserve">ويجوز للعملاء الذين يشترون تراخيص Office Standard 2016 أو Office Professional Plus 2016 قبل 1 أغسطس 2016 استخدام وظيفة التحرير كما هو مذكور في قسم Office for the web </w:t>
      </w:r>
      <w:hyperlink w:anchor="_Sec564">
        <w:r>
          <w:rPr>
            <w:color w:val="00467F"/>
            <w:u w:val="single"/>
            <w:rtl/>
          </w:rPr>
          <w:t>الملحق "ب"</w:t>
        </w:r>
      </w:hyperlink>
      <w:r>
        <w:rPr>
          <w:rtl/>
        </w:rPr>
        <w:t xml:space="preserve"> بواسطة تلك التراخيص. وتنتهي صلاحية هذا الحق في الأول من أغسطس 2019.</w:t>
      </w:r>
    </w:p>
    <w:p w14:paraId="2B5DDD73" w14:textId="77777777" w:rsidR="00FE36FE" w:rsidRDefault="007233A2">
      <w:pPr>
        <w:pStyle w:val="ProductList-Offering1SubSection"/>
        <w:outlineLvl w:val="3"/>
        <w:rPr>
          <w:rtl/>
        </w:rPr>
      </w:pPr>
      <w:bookmarkStart w:id="89" w:name="_Sec791"/>
      <w:r>
        <w:rPr>
          <w:rtl/>
        </w:rPr>
        <w:t>3. حقوق الاستخدام</w:t>
      </w:r>
      <w:bookmarkEnd w:id="89"/>
    </w:p>
    <w:tbl>
      <w:tblPr>
        <w:tblStyle w:val="PURTable"/>
        <w:bidiVisual/>
        <w:tblW w:w="0" w:type="dxa"/>
        <w:tblLook w:val="04A0" w:firstRow="1" w:lastRow="0" w:firstColumn="1" w:lastColumn="0" w:noHBand="0" w:noVBand="1"/>
      </w:tblPr>
      <w:tblGrid>
        <w:gridCol w:w="3680"/>
        <w:gridCol w:w="3622"/>
        <w:gridCol w:w="3614"/>
      </w:tblGrid>
      <w:tr w:rsidR="00FE36FE" w14:paraId="66199C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055BC5" w14:textId="77777777" w:rsidR="00FE36FE" w:rsidRDefault="007233A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14:paraId="279E69FD" w14:textId="77777777" w:rsidR="00FE36FE" w:rsidRDefault="007233A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حقوق الاستخدام التجاري لكل من مجموعات Office وOffice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54C516" w14:textId="77777777" w:rsidR="00FE36FE" w:rsidRDefault="007233A2">
            <w:pPr>
              <w:pStyle w:val="ProductList-TableBody"/>
              <w:rPr>
                <w:rtl/>
              </w:rPr>
            </w:pPr>
            <w:r>
              <w:rPr>
                <w:color w:val="404040"/>
                <w:rtl/>
              </w:rPr>
              <w:t>البرامج الإضافية: غير متوفر</w:t>
            </w:r>
          </w:p>
        </w:tc>
      </w:tr>
      <w:tr w:rsidR="00FE36FE" w14:paraId="60B3E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827AB" w14:textId="77777777" w:rsidR="00FE36FE" w:rsidRDefault="007233A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6BDD5" w14:textId="77777777" w:rsidR="00FE36FE" w:rsidRDefault="007233A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2AAD982E" w14:textId="77777777" w:rsidR="00FE36FE" w:rsidRDefault="007233A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(مجموعات Office فقط)</w:t>
            </w:r>
          </w:p>
        </w:tc>
      </w:tr>
      <w:tr w:rsidR="00FE36FE" w14:paraId="454231B2" w14:textId="77777777">
        <w:tc>
          <w:tcPr>
            <w:tcW w:w="4040" w:type="dxa"/>
            <w:tcBorders>
              <w:top w:val="single" w:sz="4" w:space="0" w:color="000000"/>
              <w:left w:val="single" w:sz="4" w:space="0" w:color="000000"/>
              <w:bottom w:val="single" w:sz="4" w:space="0" w:color="000000"/>
              <w:right w:val="single" w:sz="4" w:space="0" w:color="000000"/>
            </w:tcBorders>
          </w:tcPr>
          <w:p w14:paraId="7031F17B" w14:textId="77777777" w:rsidR="00FE36FE" w:rsidRDefault="007233A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خرائط Bing</w:t>
              </w:r>
            </w:hyperlink>
            <w:r>
              <w:rPr>
                <w:rtl/>
              </w:rPr>
              <w:t xml:space="preserve"> ‏(Excel وOffice Professional Plus)؛ </w:t>
            </w:r>
            <w:hyperlink w:anchor="_Sec537">
              <w:r>
                <w:rPr>
                  <w:color w:val="00467F"/>
                  <w:u w:val="single"/>
                  <w:rtl/>
                </w:rPr>
                <w:t>H.264/MPEG-4 و/أو VC-1</w:t>
              </w:r>
            </w:hyperlink>
            <w:r>
              <w:rPr>
                <w:rtl/>
              </w:rPr>
              <w:t xml:space="preserve"> ‏(Skype for Business)،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9FE22" w14:textId="77777777" w:rsidR="00FE36FE" w:rsidRDefault="00FE36F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74154" w14:textId="77777777" w:rsidR="00FE36FE" w:rsidRDefault="00FE36FE">
            <w:pPr>
              <w:pStyle w:val="ProductList-TableBody"/>
              <w:rPr>
                <w:rtl/>
              </w:rPr>
            </w:pPr>
          </w:p>
        </w:tc>
      </w:tr>
    </w:tbl>
    <w:p w14:paraId="17794F03" w14:textId="77777777" w:rsidR="00FE36FE" w:rsidRDefault="00FE36FE">
      <w:pPr>
        <w:pStyle w:val="ProductList-Body"/>
        <w:rPr>
          <w:rtl/>
        </w:rPr>
      </w:pPr>
    </w:p>
    <w:p w14:paraId="23D8D54C" w14:textId="77777777" w:rsidR="00FE36FE" w:rsidRDefault="007233A2">
      <w:pPr>
        <w:pStyle w:val="ProductList-ClauseHeading"/>
        <w:outlineLvl w:val="4"/>
        <w:rPr>
          <w:rtl/>
        </w:rPr>
      </w:pPr>
      <w:r>
        <w:rPr>
          <w:rtl/>
        </w:rPr>
        <w:t>3.1 حقوق الاستخدام التجاري لبرنامج Office Home &amp; Student 2013 RT</w:t>
      </w:r>
    </w:p>
    <w:p w14:paraId="507B88B8" w14:textId="77777777" w:rsidR="00FE36FE" w:rsidRDefault="007233A2">
      <w:pPr>
        <w:pStyle w:val="ProductList-Body"/>
        <w:rPr>
          <w:rtl/>
        </w:rPr>
      </w:pPr>
      <w:r>
        <w:rPr>
          <w:rtl/>
        </w:rPr>
        <w:t>يتم الإعفاء من تقييد الاستخدام التجاري لـ Office Home &amp; Student 2013 RT في الحالات التالية:</w:t>
      </w:r>
    </w:p>
    <w:p w14:paraId="2E38D8F5" w14:textId="77777777" w:rsidR="00FE36FE" w:rsidRDefault="007233A2" w:rsidP="007233A2">
      <w:pPr>
        <w:pStyle w:val="ProductList-Bullet"/>
        <w:numPr>
          <w:ilvl w:val="0"/>
          <w:numId w:val="21"/>
        </w:numPr>
        <w:rPr>
          <w:rtl/>
        </w:rPr>
      </w:pPr>
      <w:r>
        <w:rPr>
          <w:rtl/>
        </w:rPr>
        <w:t xml:space="preserve">تشغيل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لـ Office Professional Plus أو Standard 2019/2016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و </w:t>
        </w:r>
        <w:r w:rsidR="00313CD4">
          <w:t>‬</w:t>
        </w:r>
      </w:dir>
    </w:p>
    <w:p w14:paraId="55E7E7E0" w14:textId="77777777" w:rsidR="00FE36FE" w:rsidRDefault="007233A2" w:rsidP="007233A2">
      <w:pPr>
        <w:pStyle w:val="ProductList-Bullet"/>
        <w:numPr>
          <w:ilvl w:val="0"/>
          <w:numId w:val="21"/>
        </w:numPr>
        <w:rPr>
          <w:rtl/>
        </w:rPr>
      </w:pPr>
      <w:r>
        <w:rPr>
          <w:rtl/>
        </w:rPr>
        <w:t>تثبيت Office Home &amp; Student 2013 RT على جهاز مُعيّن عليه Office Professional Plus أو Standard 2019/2016 أو بترخيص استخدام تجاري لـ Office Home &amp; Student 2013 RT.</w:t>
      </w:r>
    </w:p>
    <w:p w14:paraId="3CB7510B" w14:textId="77777777" w:rsidR="00FE36FE" w:rsidRDefault="007233A2">
      <w:pPr>
        <w:pStyle w:val="ProductList-Body"/>
        <w:rPr>
          <w:rtl/>
        </w:rPr>
      </w:pPr>
      <w:r>
        <w:rPr>
          <w:rtl/>
        </w:rPr>
        <w:t>باستثناء ما ينص عليه في هذا القسم، ستحكم الشروط المقدمة مع ترخيص Office Home &amp; Student 2013 RT.</w:t>
      </w:r>
    </w:p>
    <w:p w14:paraId="5FACF693" w14:textId="77777777" w:rsidR="00FE36FE" w:rsidRDefault="00FE36FE">
      <w:pPr>
        <w:pStyle w:val="ProductList-Body"/>
        <w:rPr>
          <w:rtl/>
        </w:rPr>
      </w:pPr>
    </w:p>
    <w:p w14:paraId="097C4E9B" w14:textId="77777777" w:rsidR="00FE36FE" w:rsidRDefault="007233A2">
      <w:pPr>
        <w:pStyle w:val="ProductList-ClauseHeading"/>
        <w:outlineLvl w:val="4"/>
        <w:rPr>
          <w:rtl/>
        </w:rPr>
      </w:pPr>
      <w:r>
        <w:rPr>
          <w:rtl/>
        </w:rPr>
        <w:t>3.2 البرامج الأكاديمية</w:t>
      </w:r>
    </w:p>
    <w:p w14:paraId="00E044B0" w14:textId="77777777" w:rsidR="00FE36FE" w:rsidRDefault="007233A2">
      <w:pPr>
        <w:pStyle w:val="ProductList-Body"/>
        <w:rPr>
          <w:rtl/>
        </w:rPr>
      </w:pPr>
      <w:r>
        <w:rPr>
          <w:rtl/>
        </w:rPr>
        <w:t>ينطبق ما يلي على العملاء في برامج الترخيص المجمع الأكاديمية.</w:t>
      </w:r>
    </w:p>
    <w:p w14:paraId="36B7C624" w14:textId="77777777" w:rsidR="00FE36FE" w:rsidRDefault="00FE36FE">
      <w:pPr>
        <w:pStyle w:val="ProductList-Body"/>
        <w:rPr>
          <w:rtl/>
        </w:rPr>
      </w:pPr>
    </w:p>
    <w:p w14:paraId="43392161" w14:textId="77777777" w:rsidR="00FE36FE" w:rsidRDefault="007233A2">
      <w:pPr>
        <w:pStyle w:val="ProductList-SubClauseHeading"/>
        <w:outlineLvl w:val="5"/>
        <w:rPr>
          <w:rtl/>
        </w:rPr>
      </w:pPr>
      <w:r>
        <w:rPr>
          <w:rtl/>
        </w:rPr>
        <w:t>3.2.1 حقوق الاستخدام الممتد لتطبيقات Microsoft 365 Apps for enterprise</w:t>
      </w:r>
    </w:p>
    <w:p w14:paraId="01C2646D" w14:textId="77777777" w:rsidR="00FE36FE" w:rsidRDefault="007233A2">
      <w:pPr>
        <w:pStyle w:val="ProductList-BodyIndented"/>
        <w:rPr>
          <w:rtl/>
        </w:rPr>
      </w:pPr>
      <w:r>
        <w:rPr>
          <w:rtl/>
        </w:rPr>
        <w:t xml:space="preserve">في حال ترخيص مؤسسة ما لبرنامج Office Professional Plus لكل أعضاء هيئة التدريس وفريق العمل في المنظمة المحددة التابعة لها بموجب اتفاقية Open Value Subscription لـ Education Solutions أو Enrollment for Education Solutions (قبل إصدارات 2017)، يجوز لكل مستخدم لديه ترخيص استخدام اشتراك تطبيقات Microsoft 365 Apps for enterprise التمتع بالاستخدام المرخص فقط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لكل مستخدم مرخص</w:t>
      </w:r>
      <w:r>
        <w:fldChar w:fldCharType="end"/>
      </w:r>
      <w:r>
        <w:t xml:space="preserve"> خلال مدة الاتفاقية. ‏</w:t>
      </w:r>
      <w:dir w:val="rtl">
        <w:r>
          <w:t xml:space="preserve">لا تُحتسب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 </w:t>
        </w:r>
        <w:r w:rsidR="00313CD4">
          <w:t>‬</w:t>
        </w:r>
      </w:dir>
    </w:p>
    <w:p w14:paraId="19936970" w14:textId="77777777" w:rsidR="00FE36FE" w:rsidRDefault="00FE36FE">
      <w:pPr>
        <w:pStyle w:val="ProductList-BodyIndented"/>
        <w:rPr>
          <w:rtl/>
        </w:rPr>
      </w:pPr>
    </w:p>
    <w:p w14:paraId="4740BE3D" w14:textId="77777777" w:rsidR="00FE36FE" w:rsidRDefault="007233A2">
      <w:pPr>
        <w:pStyle w:val="ProductList-SubClauseHeading"/>
        <w:outlineLvl w:val="5"/>
        <w:rPr>
          <w:rtl/>
        </w:rPr>
      </w:pPr>
      <w:r>
        <w:rPr>
          <w:rtl/>
        </w:rPr>
        <w:t>3.2.2 ميزة التخرج</w:t>
      </w:r>
    </w:p>
    <w:p w14:paraId="19CEFEC2" w14:textId="77777777" w:rsidR="00FE36FE" w:rsidRDefault="007233A2">
      <w:pPr>
        <w:pStyle w:val="ProductList-BodyIndented"/>
        <w:rPr>
          <w:rtl/>
        </w:rPr>
      </w:pPr>
      <w:r>
        <w:rPr>
          <w:rtl/>
        </w:rPr>
        <w:t xml:space="preserve">يجوز للمؤسسات المزوّدة بـ Enrollment for Education Solutions نشط، في أي وقت أثناء مدة التسجيل، نقل ملكية تراخيص معينة لتشغيل Office Professional Plus الخاص بالطالب إلى هذا الطالب عندما يصبح خريجًا. ويجب أن تقدم المؤسسة لكل طالب خريج لديه اتفاقية ترخيص بالشكل الذي توفره Microsoft. عند موافقة الخريج على شروط اتفاقية الترخيص، يحق للخريج تشغيل Office Professional Plus بشكل دائم. </w:t>
      </w:r>
    </w:p>
    <w:p w14:paraId="35100EBA" w14:textId="77777777" w:rsidR="00FE36FE" w:rsidRDefault="007233A2">
      <w:pPr>
        <w:pStyle w:val="ProductList-Offering1SubSection"/>
        <w:outlineLvl w:val="3"/>
        <w:rPr>
          <w:rtl/>
        </w:rPr>
      </w:pPr>
      <w:bookmarkStart w:id="90" w:name="_Sec819"/>
      <w:r>
        <w:rPr>
          <w:rtl/>
        </w:rPr>
        <w:t>4. ضمان البرنامج</w:t>
      </w:r>
      <w:bookmarkEnd w:id="90"/>
    </w:p>
    <w:tbl>
      <w:tblPr>
        <w:tblStyle w:val="PURTable"/>
        <w:bidiVisual/>
        <w:tblW w:w="0" w:type="dxa"/>
        <w:tblLook w:val="04A0" w:firstRow="1" w:lastRow="0" w:firstColumn="1" w:lastColumn="0" w:noHBand="0" w:noVBand="1"/>
      </w:tblPr>
      <w:tblGrid>
        <w:gridCol w:w="3640"/>
        <w:gridCol w:w="3653"/>
        <w:gridCol w:w="3623"/>
      </w:tblGrid>
      <w:tr w:rsidR="00FE36FE" w14:paraId="34FC5D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11BC87" w14:textId="77777777" w:rsidR="00FE36FE" w:rsidRDefault="007233A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مستوى مجموعة المنتجات هذه،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7A6167" w14:textId="77777777" w:rsidR="00FE36FE" w:rsidRDefault="007233A2">
            <w:pPr>
              <w:pStyle w:val="ProductList-TableBody"/>
              <w:rPr>
                <w:rtl/>
              </w:rPr>
            </w:pPr>
            <w:r>
              <w:rPr>
                <w:color w:val="404040"/>
                <w:rtl/>
              </w:rPr>
              <w:t>‏</w:t>
            </w:r>
            <w:dir w:val="rtl">
              <w:r>
                <w:rPr>
                  <w:color w:val="404040"/>
                  <w:rtl/>
                </w:rPr>
                <w:t>التعافي من الكوارث: غير متوفر</w:t>
              </w:r>
              <w:r w:rsidR="00313CD4">
                <w:t>‬</w:t>
              </w: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F7AEDF" w14:textId="77777777" w:rsidR="00FE36FE" w:rsidRDefault="007233A2">
            <w:pPr>
              <w:pStyle w:val="ProductList-TableBody"/>
              <w:rPr>
                <w:rtl/>
              </w:rPr>
            </w:pPr>
            <w:r>
              <w:rPr>
                <w:color w:val="404040"/>
                <w:rtl/>
              </w:rPr>
              <w:t>حقوق تجاوز الفشل: غير متوفر</w:t>
            </w:r>
          </w:p>
        </w:tc>
      </w:tr>
      <w:tr w:rsidR="00FE36FE" w14:paraId="171A3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0C14E" w14:textId="77777777" w:rsidR="00FE36FE" w:rsidRDefault="007233A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4224A2AE" w14:textId="77777777" w:rsidR="00FE36FE" w:rsidRDefault="007233A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6">
              <w:r>
                <w:rPr>
                  <w:color w:val="00467F"/>
                  <w:u w:val="single"/>
                  <w:rtl/>
                </w:rPr>
                <w:t>قائمة المنتجات - يونيو 2015</w:t>
              </w:r>
            </w:hyperlink>
            <w:r>
              <w:rPr>
                <w:rtl/>
              </w:rPr>
              <w:t xml:space="preserve"> ‏(Office Multi-Language Pack وVisio Premium 2010)</w:t>
            </w:r>
          </w:p>
        </w:tc>
        <w:tc>
          <w:tcPr>
            <w:tcW w:w="4040" w:type="dxa"/>
            <w:tcBorders>
              <w:top w:val="single" w:sz="4" w:space="0" w:color="000000"/>
              <w:left w:val="single" w:sz="4" w:space="0" w:color="000000"/>
              <w:bottom w:val="single" w:sz="4" w:space="0" w:color="000000"/>
              <w:right w:val="single" w:sz="4" w:space="0" w:color="000000"/>
            </w:tcBorders>
          </w:tcPr>
          <w:p w14:paraId="1281C2C8" w14:textId="77777777" w:rsidR="00FE36FE" w:rsidRDefault="007233A2">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Office وProject وVisio</w:t>
            </w:r>
          </w:p>
        </w:tc>
      </w:tr>
      <w:tr w:rsidR="00FE36FE" w14:paraId="46BFE2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3DB50" w14:textId="77777777" w:rsidR="00FE36FE" w:rsidRDefault="007233A2">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16B4D" w14:textId="77777777" w:rsidR="00FE36FE" w:rsidRDefault="007233A2">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313CD4">
                  <w:t>‬</w:t>
                </w:r>
                <w:r w:rsidR="00313CD4">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E1748" w14:textId="77777777" w:rsidR="00FE36FE" w:rsidRDefault="00FE36FE">
            <w:pPr>
              <w:pStyle w:val="ProductList-TableBody"/>
              <w:rPr>
                <w:rtl/>
              </w:rPr>
            </w:pPr>
          </w:p>
        </w:tc>
      </w:tr>
    </w:tbl>
    <w:p w14:paraId="4A5C3FB6" w14:textId="77777777" w:rsidR="00FE36FE" w:rsidRDefault="00FE36FE">
      <w:pPr>
        <w:pStyle w:val="ProductList-Body"/>
        <w:rPr>
          <w:rtl/>
        </w:rPr>
      </w:pPr>
    </w:p>
    <w:p w14:paraId="500503DB" w14:textId="77777777" w:rsidR="00FE36FE" w:rsidRDefault="00FE36FE">
      <w:pPr>
        <w:pStyle w:val="PURBreadcrumb"/>
        <w:bidi/>
        <w:rPr>
          <w:rtl/>
        </w:rPr>
      </w:pPr>
    </w:p>
    <w:tbl>
      <w:tblPr>
        <w:tblStyle w:val="PURTable"/>
        <w:bidiVisual/>
        <w:tblW w:w="0" w:type="dxa"/>
        <w:tblLook w:val="04A0" w:firstRow="1" w:lastRow="0" w:firstColumn="1" w:lastColumn="0" w:noHBand="0" w:noVBand="1"/>
      </w:tblPr>
      <w:tblGrid>
        <w:gridCol w:w="10916"/>
      </w:tblGrid>
      <w:tr w:rsidR="00FE36FE" w14:paraId="060AB6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71C11F"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641874E4" w14:textId="77777777" w:rsidR="00FE36FE" w:rsidRDefault="00FE36FE">
      <w:pPr>
        <w:pStyle w:val="ProductList-Body"/>
        <w:rPr>
          <w:rtl/>
        </w:rPr>
      </w:pPr>
    </w:p>
    <w:p w14:paraId="19494405" w14:textId="77777777" w:rsidR="00FE36FE" w:rsidRDefault="007233A2">
      <w:pPr>
        <w:pStyle w:val="ProductList-Offering2HeadingNoBorder"/>
        <w:outlineLvl w:val="2"/>
        <w:rPr>
          <w:rtl/>
        </w:rPr>
      </w:pPr>
      <w:bookmarkStart w:id="91" w:name="_Sec680"/>
      <w:r>
        <w:rPr>
          <w:rtl/>
        </w:rPr>
        <w:t>Office for Mac</w:t>
      </w:r>
      <w:bookmarkEnd w:id="91"/>
      <w:r>
        <w:fldChar w:fldCharType="begin"/>
      </w:r>
      <w:r>
        <w:instrText xml:space="preserve"> TC "</w:instrText>
      </w:r>
      <w:bookmarkStart w:id="92" w:name="_Toc57121893"/>
      <w:r>
        <w:instrText>Office for Mac</w:instrText>
      </w:r>
      <w:bookmarkEnd w:id="92"/>
      <w:r>
        <w:instrText>" \l 3</w:instrText>
      </w:r>
      <w:r>
        <w:fldChar w:fldCharType="end"/>
      </w:r>
    </w:p>
    <w:p w14:paraId="2AC32A97" w14:textId="77777777" w:rsidR="00FE36FE" w:rsidRDefault="007233A2">
      <w:pPr>
        <w:pStyle w:val="ProductList-Offering1SubSection"/>
        <w:outlineLvl w:val="3"/>
        <w:rPr>
          <w:rtl/>
        </w:rPr>
      </w:pPr>
      <w:bookmarkStart w:id="93" w:name="_Sec682"/>
      <w:r>
        <w:rPr>
          <w:rtl/>
        </w:rPr>
        <w:t>1. توفر البرنامج</w:t>
      </w:r>
      <w:bookmarkEnd w:id="93"/>
    </w:p>
    <w:tbl>
      <w:tblPr>
        <w:tblStyle w:val="PURTable"/>
        <w:bidiVisual/>
        <w:tblW w:w="0" w:type="dxa"/>
        <w:tblLook w:val="04A0" w:firstRow="1" w:lastRow="0" w:firstColumn="1" w:lastColumn="0" w:noHBand="0" w:noVBand="1"/>
      </w:tblPr>
      <w:tblGrid>
        <w:gridCol w:w="4048"/>
        <w:gridCol w:w="615"/>
        <w:gridCol w:w="613"/>
        <w:gridCol w:w="612"/>
        <w:gridCol w:w="615"/>
        <w:gridCol w:w="608"/>
        <w:gridCol w:w="612"/>
        <w:gridCol w:w="615"/>
        <w:gridCol w:w="736"/>
        <w:gridCol w:w="619"/>
        <w:gridCol w:w="613"/>
        <w:gridCol w:w="610"/>
      </w:tblGrid>
      <w:tr w:rsidR="00FE36FE" w14:paraId="2BF5E6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45B43B" w14:textId="77777777" w:rsidR="00FE36FE" w:rsidRDefault="007233A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FF8F3" w14:textId="77777777" w:rsidR="00FE36FE" w:rsidRDefault="007233A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E60FD" w14:textId="77777777" w:rsidR="00FE36FE" w:rsidRDefault="007233A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B942A" w14:textId="77777777" w:rsidR="00FE36FE" w:rsidRDefault="007233A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FE952" w14:textId="77777777" w:rsidR="00FE36FE" w:rsidRDefault="007233A2">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6D55E" w14:textId="77777777" w:rsidR="00FE36FE" w:rsidRDefault="007233A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44440" w14:textId="77777777" w:rsidR="00FE36FE" w:rsidRDefault="007233A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B2191" w14:textId="77777777" w:rsidR="00FE36FE" w:rsidRDefault="007233A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439B1B" w14:textId="77777777" w:rsidR="00FE36FE" w:rsidRDefault="007233A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23612" w14:textId="77777777" w:rsidR="00FE36FE" w:rsidRDefault="007233A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13385" w14:textId="77777777" w:rsidR="00FE36FE" w:rsidRDefault="007233A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24D22" w14:textId="77777777" w:rsidR="00FE36FE" w:rsidRDefault="007233A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E36FE" w14:paraId="01C8C31C" w14:textId="77777777">
        <w:tc>
          <w:tcPr>
            <w:tcW w:w="4160" w:type="dxa"/>
            <w:tcBorders>
              <w:top w:val="single" w:sz="6" w:space="0" w:color="FFFFFF"/>
              <w:left w:val="none" w:sz="4" w:space="0" w:color="6E6E6E"/>
              <w:bottom w:val="dashed" w:sz="4" w:space="0" w:color="BFBFBF"/>
              <w:right w:val="none" w:sz="4" w:space="0" w:color="6E6E6E"/>
            </w:tcBorders>
          </w:tcPr>
          <w:p w14:paraId="13A0103C" w14:textId="77777777" w:rsidR="00FE36FE" w:rsidRDefault="007233A2">
            <w:pPr>
              <w:pStyle w:val="ProductList-TableBody"/>
              <w:rPr>
                <w:rtl/>
              </w:rPr>
            </w:pPr>
            <w:r>
              <w:rPr>
                <w:color w:val="000000"/>
                <w:rtl/>
              </w:rPr>
              <w:t>Excel 2019 لـ Mac</w:t>
            </w:r>
            <w:r>
              <w:fldChar w:fldCharType="begin"/>
            </w:r>
            <w:r>
              <w:instrText xml:space="preserve"> XE "Excel 2019 لـ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9B91E7" w14:textId="77777777" w:rsidR="00FE36FE" w:rsidRDefault="007233A2">
            <w:pPr>
              <w:pStyle w:val="ProductList-TableBody"/>
              <w:jc w:val="center"/>
              <w:rPr>
                <w:rtl/>
              </w:rPr>
            </w:pPr>
            <w:r>
              <w:rPr>
                <w:color w:val="000000"/>
                <w:rtl/>
              </w:rPr>
              <w:t>9/18</w:t>
            </w:r>
          </w:p>
        </w:tc>
        <w:tc>
          <w:tcPr>
            <w:tcW w:w="620" w:type="dxa"/>
            <w:tcBorders>
              <w:top w:val="single" w:sz="6" w:space="0" w:color="FFFFFF"/>
              <w:left w:val="none" w:sz="4" w:space="0" w:color="6E6E6E"/>
              <w:bottom w:val="dashed" w:sz="4" w:space="0" w:color="BFBFBF"/>
              <w:right w:val="none" w:sz="4" w:space="0" w:color="6E6E6E"/>
            </w:tcBorders>
          </w:tcPr>
          <w:p w14:paraId="31394F64" w14:textId="77777777" w:rsidR="00FE36FE" w:rsidRDefault="007233A2">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7EA78E8F" w14:textId="77777777" w:rsidR="00FE36FE" w:rsidRDefault="007233A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7D14FEFA" w14:textId="77777777" w:rsidR="00FE36FE" w:rsidRDefault="007233A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6C6EA"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9CFDB"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7DE0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D6160"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D6794"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B9274"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E1F04" w14:textId="77777777" w:rsidR="00FE36FE" w:rsidRDefault="00FE36FE">
            <w:pPr>
              <w:pStyle w:val="ProductList-TableBody"/>
              <w:jc w:val="center"/>
              <w:rPr>
                <w:rtl/>
              </w:rPr>
            </w:pPr>
          </w:p>
        </w:tc>
      </w:tr>
      <w:tr w:rsidR="00FE36FE" w14:paraId="4193679F" w14:textId="77777777">
        <w:tc>
          <w:tcPr>
            <w:tcW w:w="4160" w:type="dxa"/>
            <w:tcBorders>
              <w:top w:val="dashed" w:sz="4" w:space="0" w:color="BFBFBF"/>
              <w:left w:val="none" w:sz="4" w:space="0" w:color="6E6E6E"/>
              <w:bottom w:val="dashed" w:sz="4" w:space="0" w:color="BFBFBF"/>
              <w:right w:val="none" w:sz="4" w:space="0" w:color="6E6E6E"/>
            </w:tcBorders>
          </w:tcPr>
          <w:p w14:paraId="0DF1B6CE" w14:textId="77777777" w:rsidR="00FE36FE" w:rsidRDefault="007233A2">
            <w:pPr>
              <w:pStyle w:val="ProductList-TableBody"/>
              <w:rPr>
                <w:rtl/>
              </w:rPr>
            </w:pPr>
            <w:r>
              <w:rPr>
                <w:color w:val="000000"/>
                <w:rtl/>
              </w:rPr>
              <w:t>Skype for Business لـ Mac 2019</w:t>
            </w:r>
            <w:r>
              <w:fldChar w:fldCharType="begin"/>
            </w:r>
            <w:r>
              <w:instrText xml:space="preserve"> XE "Skype for Business لـ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FEC812" w14:textId="77777777" w:rsidR="00FE36FE" w:rsidRDefault="007233A2">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254E0CBE" w14:textId="77777777" w:rsidR="00FE36FE" w:rsidRDefault="007233A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E4BA353" w14:textId="77777777" w:rsidR="00FE36FE" w:rsidRDefault="007233A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76C579DF" w14:textId="77777777" w:rsidR="00FE36FE" w:rsidRDefault="007233A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14E3C"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30EC4"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A4D2B"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F4DE6"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C6452"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169B2"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08538" w14:textId="77777777" w:rsidR="00FE36FE" w:rsidRDefault="00FE36FE">
            <w:pPr>
              <w:pStyle w:val="ProductList-TableBody"/>
              <w:jc w:val="center"/>
              <w:rPr>
                <w:rtl/>
              </w:rPr>
            </w:pPr>
          </w:p>
        </w:tc>
      </w:tr>
      <w:tr w:rsidR="00FE36FE" w14:paraId="071F9672" w14:textId="77777777">
        <w:tc>
          <w:tcPr>
            <w:tcW w:w="4160" w:type="dxa"/>
            <w:tcBorders>
              <w:top w:val="dashed" w:sz="4" w:space="0" w:color="BFBFBF"/>
              <w:left w:val="none" w:sz="4" w:space="0" w:color="6E6E6E"/>
              <w:bottom w:val="dashed" w:sz="4" w:space="0" w:color="BFBFBF"/>
              <w:right w:val="none" w:sz="4" w:space="0" w:color="6E6E6E"/>
            </w:tcBorders>
          </w:tcPr>
          <w:p w14:paraId="4EFB1408" w14:textId="77777777" w:rsidR="00FE36FE" w:rsidRDefault="007233A2">
            <w:pPr>
              <w:pStyle w:val="ProductList-TableBody"/>
              <w:rPr>
                <w:rtl/>
              </w:rPr>
            </w:pPr>
            <w:r>
              <w:rPr>
                <w:color w:val="000000"/>
                <w:rtl/>
              </w:rPr>
              <w:t>Office 2019 لـ Mac Standard</w:t>
            </w:r>
            <w:r>
              <w:fldChar w:fldCharType="begin"/>
            </w:r>
            <w:r>
              <w:instrText xml:space="preserve"> XE "Office 2019 لـ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3C4582" w14:textId="77777777" w:rsidR="00FE36FE" w:rsidRDefault="007233A2">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50435475" w14:textId="77777777" w:rsidR="00FE36FE" w:rsidRDefault="007233A2">
            <w:pPr>
              <w:pStyle w:val="ProductList-TableBody"/>
              <w:jc w:val="center"/>
              <w:rPr>
                <w:rtl/>
              </w:rPr>
            </w:pPr>
            <w:r>
              <w:rPr>
                <w:color w:val="000000"/>
                <w:rtl/>
              </w:rPr>
              <w:t>2(1)</w:t>
            </w:r>
          </w:p>
        </w:tc>
        <w:tc>
          <w:tcPr>
            <w:tcW w:w="620" w:type="dxa"/>
            <w:tcBorders>
              <w:top w:val="dashed" w:sz="4" w:space="0" w:color="BFBFBF"/>
              <w:left w:val="none" w:sz="4" w:space="0" w:color="6E6E6E"/>
              <w:bottom w:val="dashed" w:sz="4" w:space="0" w:color="BFBFBF"/>
              <w:right w:val="none" w:sz="4" w:space="0" w:color="6E6E6E"/>
            </w:tcBorders>
          </w:tcPr>
          <w:p w14:paraId="420BEA3D" w14:textId="77777777" w:rsidR="00FE36FE" w:rsidRDefault="007233A2">
            <w:pPr>
              <w:pStyle w:val="ProductList-TableBody"/>
              <w:jc w:val="center"/>
              <w:rPr>
                <w:rtl/>
              </w:rPr>
            </w:pPr>
            <w:r>
              <w:rPr>
                <w:color w:val="000000"/>
                <w:rtl/>
              </w:rPr>
              <w:t>3</w:t>
            </w:r>
          </w:p>
        </w:tc>
        <w:tc>
          <w:tcPr>
            <w:tcW w:w="620" w:type="dxa"/>
            <w:tcBorders>
              <w:top w:val="dashed" w:sz="4" w:space="0" w:color="BFBFBF"/>
              <w:left w:val="none" w:sz="4" w:space="0" w:color="6E6E6E"/>
              <w:bottom w:val="dashed" w:sz="4" w:space="0" w:color="BFBFBF"/>
              <w:right w:val="single" w:sz="6" w:space="0" w:color="FFFFFF"/>
            </w:tcBorders>
          </w:tcPr>
          <w:p w14:paraId="5E2608EA" w14:textId="77777777" w:rsidR="00FE36FE" w:rsidRDefault="007233A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0E247"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5C5DE"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483BA"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E6B9B"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30EE0"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E5AA0"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78F42" w14:textId="77777777" w:rsidR="00FE36FE" w:rsidRDefault="00FE36FE">
            <w:pPr>
              <w:pStyle w:val="ProductList-TableBody"/>
              <w:jc w:val="center"/>
              <w:rPr>
                <w:rtl/>
              </w:rPr>
            </w:pPr>
          </w:p>
        </w:tc>
      </w:tr>
      <w:tr w:rsidR="00FE36FE" w14:paraId="6A965B2D" w14:textId="77777777">
        <w:tc>
          <w:tcPr>
            <w:tcW w:w="4160" w:type="dxa"/>
            <w:tcBorders>
              <w:top w:val="dashed" w:sz="4" w:space="0" w:color="BFBFBF"/>
              <w:left w:val="none" w:sz="4" w:space="0" w:color="6E6E6E"/>
              <w:bottom w:val="dashed" w:sz="4" w:space="0" w:color="BFBFBF"/>
              <w:right w:val="none" w:sz="4" w:space="0" w:color="6E6E6E"/>
            </w:tcBorders>
          </w:tcPr>
          <w:p w14:paraId="61DB411E" w14:textId="77777777" w:rsidR="00FE36FE" w:rsidRDefault="007233A2">
            <w:pPr>
              <w:pStyle w:val="ProductList-TableBody"/>
              <w:rPr>
                <w:rtl/>
              </w:rPr>
            </w:pPr>
            <w:r>
              <w:rPr>
                <w:color w:val="000000"/>
                <w:rtl/>
              </w:rPr>
              <w:t>Outlook 2019 لـ Mac</w:t>
            </w:r>
            <w:r>
              <w:fldChar w:fldCharType="begin"/>
            </w:r>
            <w:r>
              <w:instrText xml:space="preserve"> XE "Outlook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5E1476" w14:textId="77777777" w:rsidR="00FE36FE" w:rsidRDefault="007233A2">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3B43B04F" w14:textId="77777777" w:rsidR="00FE36FE" w:rsidRDefault="007233A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2ECF9E71" w14:textId="77777777" w:rsidR="00FE36FE" w:rsidRDefault="007233A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6DFE236C" w14:textId="77777777" w:rsidR="00FE36FE" w:rsidRDefault="007233A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1E649"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C68B1"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936E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C0546"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321AC"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FBC1E"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0B5AC" w14:textId="77777777" w:rsidR="00FE36FE" w:rsidRDefault="00FE36FE">
            <w:pPr>
              <w:pStyle w:val="ProductList-TableBody"/>
              <w:jc w:val="center"/>
              <w:rPr>
                <w:rtl/>
              </w:rPr>
            </w:pPr>
          </w:p>
        </w:tc>
      </w:tr>
      <w:tr w:rsidR="00FE36FE" w14:paraId="1E0EAC6B" w14:textId="77777777">
        <w:tc>
          <w:tcPr>
            <w:tcW w:w="4160" w:type="dxa"/>
            <w:tcBorders>
              <w:top w:val="dashed" w:sz="4" w:space="0" w:color="BFBFBF"/>
              <w:left w:val="none" w:sz="4" w:space="0" w:color="6E6E6E"/>
              <w:bottom w:val="dashed" w:sz="4" w:space="0" w:color="BFBFBF"/>
              <w:right w:val="none" w:sz="4" w:space="0" w:color="6E6E6E"/>
            </w:tcBorders>
          </w:tcPr>
          <w:p w14:paraId="2534C96E" w14:textId="77777777" w:rsidR="00FE36FE" w:rsidRDefault="007233A2">
            <w:pPr>
              <w:pStyle w:val="ProductList-TableBody"/>
              <w:rPr>
                <w:rtl/>
              </w:rPr>
            </w:pPr>
            <w:r>
              <w:rPr>
                <w:color w:val="000000"/>
                <w:rtl/>
              </w:rPr>
              <w:t>PowerPoint 2019 لـ Mac</w:t>
            </w:r>
            <w:r>
              <w:fldChar w:fldCharType="begin"/>
            </w:r>
            <w:r>
              <w:instrText xml:space="preserve"> XE "PowerPoint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205301" w14:textId="77777777" w:rsidR="00FE36FE" w:rsidRDefault="007233A2">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741D4997" w14:textId="77777777" w:rsidR="00FE36FE" w:rsidRDefault="007233A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229D2C5B" w14:textId="77777777" w:rsidR="00FE36FE" w:rsidRDefault="007233A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02BB5456" w14:textId="77777777" w:rsidR="00FE36FE" w:rsidRDefault="007233A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F2056"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86CD1"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37C24"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E78B3"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93C2C"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65953"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D89DC" w14:textId="77777777" w:rsidR="00FE36FE" w:rsidRDefault="00FE36FE">
            <w:pPr>
              <w:pStyle w:val="ProductList-TableBody"/>
              <w:jc w:val="center"/>
              <w:rPr>
                <w:rtl/>
              </w:rPr>
            </w:pPr>
          </w:p>
        </w:tc>
      </w:tr>
      <w:tr w:rsidR="00FE36FE" w14:paraId="10ACB8D2" w14:textId="77777777">
        <w:tc>
          <w:tcPr>
            <w:tcW w:w="4160" w:type="dxa"/>
            <w:tcBorders>
              <w:top w:val="dashed" w:sz="4" w:space="0" w:color="BFBFBF"/>
              <w:left w:val="none" w:sz="4" w:space="0" w:color="6E6E6E"/>
              <w:bottom w:val="dashed" w:sz="4" w:space="0" w:color="BFBFBF"/>
              <w:right w:val="none" w:sz="4" w:space="0" w:color="6E6E6E"/>
            </w:tcBorders>
          </w:tcPr>
          <w:p w14:paraId="33F94323" w14:textId="77777777" w:rsidR="00FE36FE" w:rsidRDefault="007233A2">
            <w:pPr>
              <w:pStyle w:val="ProductList-TableBody"/>
              <w:rPr>
                <w:rtl/>
              </w:rPr>
            </w:pPr>
            <w:r>
              <w:rPr>
                <w:color w:val="000000"/>
                <w:rtl/>
              </w:rPr>
              <w:t>Word 2019 لـ Mac</w:t>
            </w:r>
            <w:r>
              <w:fldChar w:fldCharType="begin"/>
            </w:r>
            <w:r>
              <w:instrText xml:space="preserve"> XE "Word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916D61" w14:textId="77777777" w:rsidR="00FE36FE" w:rsidRDefault="007233A2">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721E1001" w14:textId="77777777" w:rsidR="00FE36FE" w:rsidRDefault="007233A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0658FA9E" w14:textId="77777777" w:rsidR="00FE36FE" w:rsidRDefault="007233A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1E932371" w14:textId="77777777" w:rsidR="00FE36FE" w:rsidRDefault="007233A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367B1"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DA946"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3B03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BA98F"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4B7A6"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6604E"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953B3" w14:textId="77777777" w:rsidR="00FE36FE" w:rsidRDefault="00FE36FE">
            <w:pPr>
              <w:pStyle w:val="ProductList-TableBody"/>
              <w:jc w:val="center"/>
              <w:rPr>
                <w:rtl/>
              </w:rPr>
            </w:pPr>
          </w:p>
        </w:tc>
      </w:tr>
      <w:tr w:rsidR="00FE36FE" w14:paraId="2A937521" w14:textId="77777777">
        <w:tc>
          <w:tcPr>
            <w:tcW w:w="4160" w:type="dxa"/>
            <w:tcBorders>
              <w:top w:val="dashed" w:sz="4" w:space="0" w:color="BFBFBF"/>
              <w:left w:val="none" w:sz="4" w:space="0" w:color="6E6E6E"/>
              <w:bottom w:val="none" w:sz="4" w:space="0" w:color="BFBFBF"/>
              <w:right w:val="none" w:sz="4" w:space="0" w:color="6E6E6E"/>
            </w:tcBorders>
          </w:tcPr>
          <w:p w14:paraId="4D3B0C02" w14:textId="77777777" w:rsidR="00FE36FE" w:rsidRDefault="007233A2">
            <w:pPr>
              <w:pStyle w:val="ProductList-TableBody"/>
              <w:rPr>
                <w:rtl/>
              </w:rPr>
            </w:pPr>
            <w:r>
              <w:rPr>
                <w:color w:val="000000"/>
                <w:rtl/>
              </w:rPr>
              <w:t>Work at Home لـ Mac 2019</w:t>
            </w:r>
            <w:r>
              <w:fldChar w:fldCharType="begin"/>
            </w:r>
            <w:r>
              <w:instrText xml:space="preserve"> XE "Work at Home لـ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D4879A6" w14:textId="77777777" w:rsidR="00FE36FE" w:rsidRDefault="007233A2">
            <w:pPr>
              <w:pStyle w:val="ProductList-TableBody"/>
              <w:jc w:val="center"/>
              <w:rPr>
                <w:rtl/>
              </w:rPr>
            </w:pPr>
            <w:r>
              <w:rPr>
                <w:color w:val="000000"/>
                <w:rtl/>
              </w:rPr>
              <w:t>9/18</w:t>
            </w:r>
          </w:p>
        </w:tc>
        <w:tc>
          <w:tcPr>
            <w:tcW w:w="620" w:type="dxa"/>
            <w:tcBorders>
              <w:top w:val="dashed" w:sz="4" w:space="0" w:color="BFBFBF"/>
              <w:left w:val="none" w:sz="4" w:space="0" w:color="6E6E6E"/>
              <w:bottom w:val="none" w:sz="4" w:space="0" w:color="BFBFBF"/>
              <w:right w:val="none" w:sz="4" w:space="0" w:color="6E6E6E"/>
            </w:tcBorders>
          </w:tcPr>
          <w:p w14:paraId="106FB5BE" w14:textId="77777777" w:rsidR="00FE36FE" w:rsidRDefault="007233A2">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none" w:sz="4" w:space="0" w:color="6E6E6E"/>
            </w:tcBorders>
          </w:tcPr>
          <w:p w14:paraId="289BE4CF" w14:textId="77777777" w:rsidR="00FE36FE" w:rsidRDefault="00FE36FE">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7FA5A82C"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18B0F"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087A8"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0FD43"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0ED41"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A781A"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E8512"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3AE53" w14:textId="77777777" w:rsidR="00FE36FE" w:rsidRDefault="00FE36FE">
            <w:pPr>
              <w:pStyle w:val="ProductList-TableBody"/>
              <w:jc w:val="center"/>
              <w:rPr>
                <w:rtl/>
              </w:rPr>
            </w:pPr>
          </w:p>
        </w:tc>
      </w:tr>
    </w:tbl>
    <w:p w14:paraId="760137B2" w14:textId="77777777" w:rsidR="00FE36FE" w:rsidRDefault="007233A2">
      <w:pPr>
        <w:pStyle w:val="ProductList-Offering1SubSection"/>
        <w:outlineLvl w:val="3"/>
        <w:rPr>
          <w:rtl/>
        </w:rPr>
      </w:pPr>
      <w:bookmarkStart w:id="94" w:name="_Sec737"/>
      <w:r>
        <w:rPr>
          <w:rtl/>
        </w:rPr>
        <w:t>2. شروط المنتج</w:t>
      </w:r>
      <w:bookmarkEnd w:id="94"/>
    </w:p>
    <w:tbl>
      <w:tblPr>
        <w:tblStyle w:val="PURTable"/>
        <w:bidiVisual/>
        <w:tblW w:w="0" w:type="dxa"/>
        <w:tblLook w:val="04A0" w:firstRow="1" w:lastRow="0" w:firstColumn="1" w:lastColumn="0" w:noHBand="0" w:noVBand="1"/>
      </w:tblPr>
      <w:tblGrid>
        <w:gridCol w:w="3666"/>
        <w:gridCol w:w="3624"/>
        <w:gridCol w:w="3626"/>
      </w:tblGrid>
      <w:tr w:rsidR="00FE36FE" w14:paraId="14A015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C29729" w14:textId="77777777" w:rsidR="00FE36FE" w:rsidRDefault="007233A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for Mac 2016</w:t>
            </w:r>
            <w:r>
              <w:fldChar w:fldCharType="begin"/>
            </w:r>
            <w:r>
              <w:instrText xml:space="preserve"> XE "Office for Mac 2016" </w:instrText>
            </w:r>
            <w:r>
              <w:fldChar w:fldCharType="end"/>
            </w:r>
            <w:r>
              <w:rPr>
                <w:rtl/>
              </w:rPr>
              <w:t xml:space="preserve"> وOffice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6F2DBE28" w14:textId="77777777" w:rsidR="00FE36FE" w:rsidRDefault="007233A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E5028F" w14:textId="77777777" w:rsidR="00FE36FE" w:rsidRDefault="007233A2">
            <w:pPr>
              <w:pStyle w:val="ProductList-TableBody"/>
              <w:rPr>
                <w:rtl/>
              </w:rPr>
            </w:pPr>
            <w:r>
              <w:rPr>
                <w:color w:val="404040"/>
                <w:rtl/>
              </w:rPr>
              <w:t>الإصدارات الأقدم: غير متوفر</w:t>
            </w:r>
          </w:p>
        </w:tc>
      </w:tr>
      <w:tr w:rsidR="00FE36FE" w14:paraId="564F81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3D165" w14:textId="77777777" w:rsidR="00FE36FE" w:rsidRDefault="007233A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6234F12C" w14:textId="77777777" w:rsidR="00FE36FE" w:rsidRDefault="007233A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14:paraId="24150AE4" w14:textId="77777777" w:rsidR="00FE36FE" w:rsidRDefault="007233A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E36FE" w14:paraId="7EA8E6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7FFF0" w14:textId="77777777" w:rsidR="00FE36FE" w:rsidRDefault="007233A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27E5D" w14:textId="77777777" w:rsidR="00FE36FE" w:rsidRDefault="007233A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6B05E" w14:textId="77777777" w:rsidR="00FE36FE" w:rsidRDefault="007233A2">
            <w:pPr>
              <w:pStyle w:val="ProductList-TableBody"/>
              <w:rPr>
                <w:rtl/>
              </w:rPr>
            </w:pPr>
            <w:r>
              <w:rPr>
                <w:color w:val="404040"/>
                <w:rtl/>
              </w:rPr>
              <w:t>مؤهل للتخفيض: غير متوفر</w:t>
            </w:r>
          </w:p>
        </w:tc>
      </w:tr>
      <w:tr w:rsidR="00FE36FE" w14:paraId="39C576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733B8" w14:textId="77777777" w:rsidR="00FE36FE" w:rsidRDefault="007233A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7F27C" w14:textId="77777777" w:rsidR="00FE36FE" w:rsidRDefault="007233A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E5451" w14:textId="77777777" w:rsidR="00FE36FE" w:rsidRDefault="007233A2">
            <w:pPr>
              <w:pStyle w:val="ProductList-TableBody"/>
              <w:rPr>
                <w:rtl/>
              </w:rPr>
            </w:pPr>
            <w:r>
              <w:rPr>
                <w:color w:val="404040"/>
                <w:rtl/>
              </w:rPr>
              <w:t>‏</w:t>
            </w:r>
            <w:dir w:val="rtl">
              <w:r>
                <w:rPr>
                  <w:color w:val="404040"/>
                  <w:rtl/>
                </w:rPr>
                <w:t>مؤهَّل للتسوية: غير متوفر</w:t>
              </w:r>
              <w:r w:rsidR="00313CD4">
                <w:t>‬</w:t>
              </w:r>
            </w:dir>
          </w:p>
        </w:tc>
      </w:tr>
      <w:tr w:rsidR="00FE36FE" w14:paraId="09D701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DB2C6" w14:textId="77777777" w:rsidR="00FE36FE" w:rsidRDefault="007233A2">
            <w:pPr>
              <w:pStyle w:val="ProductList-TableBody"/>
              <w:rPr>
                <w:rtl/>
              </w:rPr>
            </w:pPr>
            <w:r>
              <w:rPr>
                <w:color w:val="404040"/>
                <w:rtl/>
              </w:rPr>
              <w:t xml:space="preserv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033AB" w14:textId="77777777" w:rsidR="00FE36FE" w:rsidRDefault="00FE36F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AE384" w14:textId="77777777" w:rsidR="00FE36FE" w:rsidRDefault="00FE36FE">
            <w:pPr>
              <w:pStyle w:val="ProductList-TableBody"/>
              <w:rPr>
                <w:rtl/>
              </w:rPr>
            </w:pPr>
          </w:p>
        </w:tc>
      </w:tr>
    </w:tbl>
    <w:p w14:paraId="186F5CFF" w14:textId="77777777" w:rsidR="00FE36FE" w:rsidRDefault="00FE36FE">
      <w:pPr>
        <w:pStyle w:val="ProductList-Body"/>
        <w:rPr>
          <w:rtl/>
        </w:rPr>
      </w:pPr>
    </w:p>
    <w:p w14:paraId="034F50B9" w14:textId="77777777" w:rsidR="00FE36FE" w:rsidRDefault="007233A2">
      <w:pPr>
        <w:pStyle w:val="ProductList-ClauseHeading"/>
        <w:outlineLvl w:val="4"/>
        <w:rPr>
          <w:rtl/>
        </w:rPr>
      </w:pPr>
      <w:r>
        <w:rPr>
          <w:rtl/>
        </w:rPr>
        <w:t>2.1 العمل بالمنزل</w:t>
      </w:r>
    </w:p>
    <w:p w14:paraId="14D87185" w14:textId="77777777" w:rsidR="00FE36FE" w:rsidRDefault="007233A2">
      <w:pPr>
        <w:pStyle w:val="ProductList-Body"/>
        <w:rPr>
          <w:rtl/>
        </w:rPr>
      </w:pPr>
      <w:r>
        <w:rPr>
          <w:rtl/>
        </w:rPr>
        <w:t xml:space="preserve">يمكن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برنامج Work at Home لـ Office for Mac.  قد يقوم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لبرنامج "Office 2019 for Mac Standard" بتثبيت واستخدام برنامج "Work at Home for Mac Office 2019 for Mac Standard software" على جهاز واحد بعيدًا عن أماكن العمل الخاصة بالعميل أو أماكن العمل الخاصة بالشركات التابعة للعميل (مثل، منزل العميل).</w:t>
      </w:r>
    </w:p>
    <w:p w14:paraId="4E87CA84" w14:textId="77777777" w:rsidR="00FE36FE" w:rsidRDefault="00FE36FE">
      <w:pPr>
        <w:pStyle w:val="ProductList-Body"/>
        <w:rPr>
          <w:rtl/>
        </w:rPr>
      </w:pPr>
    </w:p>
    <w:p w14:paraId="4A711A92" w14:textId="77777777" w:rsidR="00FE36FE" w:rsidRDefault="00FE36FE">
      <w:pPr>
        <w:pStyle w:val="ProductList-Body"/>
        <w:rPr>
          <w:rtl/>
        </w:rPr>
      </w:pPr>
    </w:p>
    <w:p w14:paraId="70152D1A" w14:textId="77777777" w:rsidR="00FE36FE" w:rsidRDefault="007233A2">
      <w:pPr>
        <w:pStyle w:val="ProductList-ClauseHeading"/>
        <w:outlineLvl w:val="4"/>
        <w:rPr>
          <w:rtl/>
        </w:rPr>
      </w:pPr>
      <w:r>
        <w:rPr>
          <w:rtl/>
        </w:rPr>
        <w:t>2.2 مستقل عن النظام الأساسي</w:t>
      </w:r>
    </w:p>
    <w:p w14:paraId="77702505" w14:textId="77777777" w:rsidR="00FE36FE" w:rsidRDefault="007233A2">
      <w:pPr>
        <w:pStyle w:val="ProductList-Body"/>
        <w:rPr>
          <w:rtl/>
        </w:rPr>
      </w:pPr>
      <w:r>
        <w:rPr>
          <w:rtl/>
        </w:rPr>
        <w:t xml:space="preserve">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المستقل عن النظام الأساسي للعميل باستخدام أحدث إصدار من إصدارات النظام الأساسي للمنتج الذي يصبح متوفرًا أثناء مدة التغطية، عوضًا عن المنتج المرخَّص.</w:t>
      </w:r>
    </w:p>
    <w:p w14:paraId="24492448" w14:textId="77777777" w:rsidR="00FE36FE" w:rsidRDefault="00FE36FE">
      <w:pPr>
        <w:pStyle w:val="ProductList-Body"/>
        <w:rPr>
          <w:rtl/>
        </w:rPr>
      </w:pPr>
    </w:p>
    <w:p w14:paraId="2501B48D" w14:textId="77777777" w:rsidR="00FE36FE" w:rsidRDefault="007233A2">
      <w:pPr>
        <w:pStyle w:val="ProductList-ClauseHeading"/>
        <w:outlineLvl w:val="4"/>
        <w:rPr>
          <w:rtl/>
        </w:rPr>
      </w:pPr>
      <w:r>
        <w:rPr>
          <w:rtl/>
        </w:rPr>
        <w:t>Office Online Server 2.3</w:t>
      </w:r>
    </w:p>
    <w:p w14:paraId="4D784942" w14:textId="77777777" w:rsidR="00FE36FE" w:rsidRDefault="007233A2">
      <w:pPr>
        <w:pStyle w:val="ProductList-Body"/>
        <w:rPr>
          <w:rtl/>
        </w:rPr>
      </w:pPr>
      <w:r>
        <w:rPr>
          <w:rtl/>
        </w:rPr>
        <w:t xml:space="preserve">يجوز للعملاء الذين يشترون تراخيص Office 2016 for Mac Standard قبل 1 أغسطس 2016 استخدام وظيفة التحرير الموضحة في قسم Office for the web في </w:t>
      </w:r>
      <w:hyperlink w:anchor="_Sec579">
        <w:r>
          <w:rPr>
            <w:color w:val="00467F"/>
            <w:u w:val="single"/>
            <w:rtl/>
          </w:rPr>
          <w:t>الملحق ب</w:t>
        </w:r>
      </w:hyperlink>
      <w:r>
        <w:rPr>
          <w:rtl/>
        </w:rPr>
        <w:t xml:space="preserve"> بواسطة تلك التراخيص. وتنتهي صلاحية هذا الحق في الأول من أغسطس 2019.</w:t>
      </w:r>
    </w:p>
    <w:p w14:paraId="1A9F401F" w14:textId="77777777" w:rsidR="00FE36FE" w:rsidRDefault="007233A2">
      <w:pPr>
        <w:pStyle w:val="ProductList-Offering1SubSection"/>
        <w:outlineLvl w:val="3"/>
        <w:rPr>
          <w:rtl/>
        </w:rPr>
      </w:pPr>
      <w:bookmarkStart w:id="95" w:name="_Sec792"/>
      <w:r>
        <w:rPr>
          <w:rtl/>
        </w:rPr>
        <w:t>3. حقوق الاستخدام</w:t>
      </w:r>
      <w:bookmarkEnd w:id="95"/>
    </w:p>
    <w:tbl>
      <w:tblPr>
        <w:tblStyle w:val="PURTable"/>
        <w:bidiVisual/>
        <w:tblW w:w="0" w:type="dxa"/>
        <w:tblLook w:val="04A0" w:firstRow="1" w:lastRow="0" w:firstColumn="1" w:lastColumn="0" w:noHBand="0" w:noVBand="1"/>
      </w:tblPr>
      <w:tblGrid>
        <w:gridCol w:w="3634"/>
        <w:gridCol w:w="3645"/>
        <w:gridCol w:w="3637"/>
      </w:tblGrid>
      <w:tr w:rsidR="00FE36FE" w14:paraId="5C3DA9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6BA240" w14:textId="77777777" w:rsidR="00FE36FE" w:rsidRDefault="007233A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14:paraId="3E3C6BE8" w14:textId="77777777" w:rsidR="00FE36FE" w:rsidRDefault="007233A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048A62" w14:textId="77777777" w:rsidR="00FE36FE" w:rsidRDefault="007233A2">
            <w:pPr>
              <w:pStyle w:val="ProductList-TableBody"/>
              <w:rPr>
                <w:rtl/>
              </w:rPr>
            </w:pPr>
            <w:r>
              <w:rPr>
                <w:color w:val="404040"/>
                <w:rtl/>
              </w:rPr>
              <w:t>البرامج الإضافية: غير متوفر</w:t>
            </w:r>
          </w:p>
        </w:tc>
      </w:tr>
      <w:tr w:rsidR="00FE36FE" w14:paraId="292CD1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AE3DC" w14:textId="77777777" w:rsidR="00FE36FE" w:rsidRDefault="007233A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45919" w14:textId="77777777" w:rsidR="00FE36FE" w:rsidRDefault="007233A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01EAD653" w14:textId="77777777" w:rsidR="00FE36FE" w:rsidRDefault="007233A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(مجموعة Office فقط)</w:t>
            </w:r>
          </w:p>
        </w:tc>
      </w:tr>
      <w:tr w:rsidR="00FE36FE" w14:paraId="75983164" w14:textId="77777777">
        <w:tc>
          <w:tcPr>
            <w:tcW w:w="4040" w:type="dxa"/>
            <w:tcBorders>
              <w:top w:val="single" w:sz="4" w:space="0" w:color="000000"/>
              <w:left w:val="single" w:sz="4" w:space="0" w:color="000000"/>
              <w:bottom w:val="single" w:sz="4" w:space="0" w:color="000000"/>
              <w:right w:val="single" w:sz="4" w:space="0" w:color="000000"/>
            </w:tcBorders>
          </w:tcPr>
          <w:p w14:paraId="37604B9D" w14:textId="77777777" w:rsidR="00FE36FE" w:rsidRDefault="007233A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1A858" w14:textId="77777777" w:rsidR="00FE36FE" w:rsidRDefault="00FE36F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3F76E" w14:textId="77777777" w:rsidR="00FE36FE" w:rsidRDefault="00FE36FE">
            <w:pPr>
              <w:pStyle w:val="ProductList-TableBody"/>
              <w:rPr>
                <w:rtl/>
              </w:rPr>
            </w:pPr>
          </w:p>
        </w:tc>
      </w:tr>
    </w:tbl>
    <w:p w14:paraId="6AABC1E3" w14:textId="77777777" w:rsidR="00FE36FE" w:rsidRDefault="00FE36FE">
      <w:pPr>
        <w:pStyle w:val="ProductList-Body"/>
        <w:rPr>
          <w:rtl/>
        </w:rPr>
      </w:pPr>
    </w:p>
    <w:p w14:paraId="5A3A0558" w14:textId="77777777" w:rsidR="00FE36FE" w:rsidRDefault="007233A2">
      <w:pPr>
        <w:pStyle w:val="ProductList-ClauseHeading"/>
        <w:outlineLvl w:val="4"/>
        <w:rPr>
          <w:rtl/>
        </w:rPr>
      </w:pPr>
      <w:r>
        <w:rPr>
          <w:rtl/>
        </w:rPr>
        <w:t>3.1 الاستخدام التجاري لـ Office Home &amp; Student 2013 RT</w:t>
      </w:r>
    </w:p>
    <w:p w14:paraId="7EEBDFAD" w14:textId="77777777" w:rsidR="00FE36FE" w:rsidRDefault="007233A2">
      <w:pPr>
        <w:pStyle w:val="ProductList-Body"/>
        <w:rPr>
          <w:rtl/>
        </w:rPr>
      </w:pPr>
      <w:r>
        <w:rPr>
          <w:rtl/>
        </w:rPr>
        <w:t xml:space="preserve">يتم الإعفاء من تقييد الاستخدام التجاري لـ Office Home &amp; Student 2013 RT عند قيام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باستخدام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مثبت عليه Office 2019/2016 لـ Mac Standard. باستثناء ما هو منصوص عليه في هذا القسم، ستكون الشروط الموضحة مع ترخيص Office Home &amp; Student 2013 RT سارية.</w:t>
      </w:r>
    </w:p>
    <w:p w14:paraId="39F0E077" w14:textId="77777777" w:rsidR="00FE36FE" w:rsidRDefault="007233A2">
      <w:pPr>
        <w:pStyle w:val="ProductList-Offering1SubSection"/>
        <w:outlineLvl w:val="3"/>
        <w:rPr>
          <w:rtl/>
        </w:rPr>
      </w:pPr>
      <w:bookmarkStart w:id="96" w:name="_Sec821"/>
      <w:r>
        <w:rPr>
          <w:rtl/>
        </w:rPr>
        <w:t>4. ضمان البرنامج</w:t>
      </w:r>
      <w:bookmarkEnd w:id="96"/>
    </w:p>
    <w:tbl>
      <w:tblPr>
        <w:tblStyle w:val="PURTable"/>
        <w:bidiVisual/>
        <w:tblW w:w="0" w:type="dxa"/>
        <w:tblLook w:val="04A0" w:firstRow="1" w:lastRow="0" w:firstColumn="1" w:lastColumn="0" w:noHBand="0" w:noVBand="1"/>
      </w:tblPr>
      <w:tblGrid>
        <w:gridCol w:w="3617"/>
        <w:gridCol w:w="3699"/>
        <w:gridCol w:w="3600"/>
      </w:tblGrid>
      <w:tr w:rsidR="00FE36FE" w14:paraId="3F5AD7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E00F5E" w14:textId="77777777" w:rsidR="00FE36FE" w:rsidRDefault="007233A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BA76B1" w14:textId="77777777" w:rsidR="00FE36FE" w:rsidRDefault="007233A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685391" w14:textId="77777777" w:rsidR="00FE36FE" w:rsidRDefault="007233A2">
            <w:pPr>
              <w:pStyle w:val="ProductList-TableBody"/>
              <w:rPr>
                <w:rtl/>
              </w:rPr>
            </w:pPr>
            <w:r>
              <w:rPr>
                <w:color w:val="404040"/>
                <w:rtl/>
              </w:rPr>
              <w:t>حقوق تجاوز الفشل: غير متوفر</w:t>
            </w:r>
          </w:p>
        </w:tc>
      </w:tr>
      <w:tr w:rsidR="00FE36FE" w14:paraId="36D782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717BE" w14:textId="77777777" w:rsidR="00FE36FE" w:rsidRDefault="007233A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5FF6962F" w14:textId="77777777" w:rsidR="00FE36FE" w:rsidRDefault="007233A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7">
              <w:r>
                <w:rPr>
                  <w:color w:val="00467F"/>
                  <w:u w:val="single"/>
                  <w:rtl/>
                </w:rPr>
                <w:t>قائمة المنتجات - يونيو 2015</w:t>
              </w:r>
            </w:hyperlink>
            <w:r>
              <w:rPr>
                <w:rtl/>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C71D4" w14:textId="77777777" w:rsidR="00FE36FE" w:rsidRDefault="007233A2">
            <w:pPr>
              <w:pStyle w:val="ProductList-TableBody"/>
              <w:rPr>
                <w:rtl/>
              </w:rPr>
            </w:pPr>
            <w:r>
              <w:rPr>
                <w:color w:val="404040"/>
                <w:rtl/>
              </w:rPr>
              <w:t xml:space="preserve">حقوق التجوال: غير متوفر </w:t>
            </w:r>
          </w:p>
        </w:tc>
      </w:tr>
      <w:tr w:rsidR="00FE36FE" w14:paraId="7A6162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748D9" w14:textId="77777777" w:rsidR="00FE36FE" w:rsidRDefault="007233A2">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25285" w14:textId="77777777" w:rsidR="00FE36FE" w:rsidRDefault="007233A2">
            <w:pPr>
              <w:pStyle w:val="ProductList-TableBody"/>
              <w:rPr>
                <w:rtl/>
              </w:rPr>
            </w:pPr>
            <w:r>
              <w:rPr>
                <w:color w:val="404040"/>
                <w:rtl/>
              </w:rPr>
              <w:t>‏</w:t>
            </w:r>
            <w:dir w:val="rtl">
              <w:r>
                <w:rPr>
                  <w:color w:val="404040"/>
                  <w:rtl/>
                </w:rPr>
                <w:t xml:space="preserve">الحقوق المكافئة لضمان البرنامج: غير متوفر </w:t>
              </w:r>
              <w:r w:rsidR="00313C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4A02B" w14:textId="77777777" w:rsidR="00FE36FE" w:rsidRDefault="00FE36FE">
            <w:pPr>
              <w:pStyle w:val="ProductList-TableBody"/>
              <w:rPr>
                <w:rtl/>
              </w:rPr>
            </w:pPr>
          </w:p>
        </w:tc>
      </w:tr>
    </w:tbl>
    <w:p w14:paraId="04FFEF94" w14:textId="77777777" w:rsidR="00FE36FE" w:rsidRDefault="00FE36FE">
      <w:pPr>
        <w:pStyle w:val="ProductList-Body"/>
        <w:jc w:val="right"/>
        <w:rPr>
          <w:rtl/>
        </w:rPr>
      </w:pPr>
    </w:p>
    <w:tbl>
      <w:tblPr>
        <w:tblStyle w:val="PURTable"/>
        <w:bidiVisual/>
        <w:tblW w:w="0" w:type="dxa"/>
        <w:tblLook w:val="04A0" w:firstRow="1" w:lastRow="0" w:firstColumn="1" w:lastColumn="0" w:noHBand="0" w:noVBand="1"/>
      </w:tblPr>
      <w:tblGrid>
        <w:gridCol w:w="10916"/>
      </w:tblGrid>
      <w:tr w:rsidR="00FE36FE" w14:paraId="57596B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96C03A"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1C7E0610" w14:textId="77777777" w:rsidR="00FE36FE" w:rsidRDefault="00FE36FE">
      <w:pPr>
        <w:pStyle w:val="ProductList-Body"/>
        <w:rPr>
          <w:rtl/>
        </w:rPr>
      </w:pPr>
    </w:p>
    <w:p w14:paraId="29BB5141" w14:textId="77777777" w:rsidR="00FE36FE" w:rsidRDefault="007233A2">
      <w:pPr>
        <w:pStyle w:val="ProductList-OfferingGroupHeading"/>
        <w:outlineLvl w:val="1"/>
        <w:rPr>
          <w:rtl/>
        </w:rPr>
      </w:pPr>
      <w:bookmarkStart w:id="97" w:name="_Sec612"/>
      <w:r>
        <w:rPr>
          <w:rtl/>
        </w:rPr>
        <w:t>خوادم Office</w:t>
      </w:r>
      <w:bookmarkEnd w:id="97"/>
      <w:r>
        <w:fldChar w:fldCharType="begin"/>
      </w:r>
      <w:r>
        <w:instrText xml:space="preserve"> TC "</w:instrText>
      </w:r>
      <w:bookmarkStart w:id="98" w:name="_Toc57121894"/>
      <w:r>
        <w:instrText>خوادم Office</w:instrText>
      </w:r>
      <w:bookmarkEnd w:id="98"/>
      <w:r>
        <w:instrText>" \l 2</w:instrText>
      </w:r>
      <w:r>
        <w:fldChar w:fldCharType="end"/>
      </w:r>
    </w:p>
    <w:p w14:paraId="1229025C" w14:textId="77777777" w:rsidR="00FE36FE" w:rsidRDefault="007233A2">
      <w:pPr>
        <w:pStyle w:val="ProductList-Offering2HeadingNoBorder"/>
        <w:outlineLvl w:val="2"/>
        <w:rPr>
          <w:rtl/>
        </w:rPr>
      </w:pPr>
      <w:bookmarkStart w:id="99" w:name="_Sec638"/>
      <w:r>
        <w:rPr>
          <w:rtl/>
        </w:rPr>
        <w:t>Exchange Server</w:t>
      </w:r>
      <w:bookmarkEnd w:id="99"/>
      <w:r>
        <w:fldChar w:fldCharType="begin"/>
      </w:r>
      <w:r>
        <w:instrText xml:space="preserve"> TC "</w:instrText>
      </w:r>
      <w:bookmarkStart w:id="100" w:name="_Toc57121895"/>
      <w:r>
        <w:instrText>Exchange Server</w:instrText>
      </w:r>
      <w:bookmarkEnd w:id="100"/>
      <w:r>
        <w:instrText>" \l 3</w:instrText>
      </w:r>
      <w:r>
        <w:fldChar w:fldCharType="end"/>
      </w:r>
    </w:p>
    <w:p w14:paraId="4A4C2B6F" w14:textId="77777777" w:rsidR="00FE36FE" w:rsidRDefault="007233A2">
      <w:pPr>
        <w:pStyle w:val="ProductList-Offering1SubSection"/>
        <w:outlineLvl w:val="3"/>
        <w:rPr>
          <w:rtl/>
        </w:rPr>
      </w:pPr>
      <w:bookmarkStart w:id="101" w:name="_Sec683"/>
      <w:r>
        <w:rPr>
          <w:rtl/>
        </w:rPr>
        <w:t>1. توفر البرنامج</w:t>
      </w:r>
      <w:bookmarkEnd w:id="101"/>
    </w:p>
    <w:tbl>
      <w:tblPr>
        <w:tblStyle w:val="PURTable"/>
        <w:bidiVisual/>
        <w:tblW w:w="0" w:type="dxa"/>
        <w:tblLook w:val="04A0" w:firstRow="1" w:lastRow="0" w:firstColumn="1" w:lastColumn="0" w:noHBand="0" w:noVBand="1"/>
      </w:tblPr>
      <w:tblGrid>
        <w:gridCol w:w="4111"/>
        <w:gridCol w:w="620"/>
        <w:gridCol w:w="615"/>
        <w:gridCol w:w="617"/>
        <w:gridCol w:w="615"/>
        <w:gridCol w:w="615"/>
        <w:gridCol w:w="617"/>
        <w:gridCol w:w="618"/>
        <w:gridCol w:w="634"/>
        <w:gridCol w:w="619"/>
        <w:gridCol w:w="617"/>
        <w:gridCol w:w="618"/>
      </w:tblGrid>
      <w:tr w:rsidR="00FE36FE" w14:paraId="2492A1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2B1B03" w14:textId="77777777" w:rsidR="00FE36FE" w:rsidRDefault="007233A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82C2F" w14:textId="77777777" w:rsidR="00FE36FE" w:rsidRDefault="007233A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40F11" w14:textId="77777777" w:rsidR="00FE36FE" w:rsidRDefault="007233A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2F317" w14:textId="77777777" w:rsidR="00FE36FE" w:rsidRDefault="007233A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4931F" w14:textId="77777777" w:rsidR="00FE36FE" w:rsidRDefault="007233A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CD6F8" w14:textId="77777777" w:rsidR="00FE36FE" w:rsidRDefault="007233A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F9F3D" w14:textId="77777777" w:rsidR="00FE36FE" w:rsidRDefault="007233A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CDB5F" w14:textId="77777777" w:rsidR="00FE36FE" w:rsidRDefault="007233A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8C126" w14:textId="77777777" w:rsidR="00FE36FE" w:rsidRDefault="007233A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6AF63" w14:textId="77777777" w:rsidR="00FE36FE" w:rsidRDefault="007233A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347F9" w14:textId="77777777" w:rsidR="00FE36FE" w:rsidRDefault="007233A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D0195" w14:textId="77777777" w:rsidR="00FE36FE" w:rsidRDefault="007233A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E36FE" w14:paraId="35BD0853" w14:textId="77777777">
        <w:tc>
          <w:tcPr>
            <w:tcW w:w="4160" w:type="dxa"/>
            <w:tcBorders>
              <w:top w:val="single" w:sz="6" w:space="0" w:color="FFFFFF"/>
              <w:left w:val="none" w:sz="4" w:space="0" w:color="6E6E6E"/>
              <w:bottom w:val="dashed" w:sz="4" w:space="0" w:color="BFBFBF"/>
              <w:right w:val="none" w:sz="4" w:space="0" w:color="6E6E6E"/>
            </w:tcBorders>
          </w:tcPr>
          <w:p w14:paraId="283A179E" w14:textId="77777777" w:rsidR="00FE36FE" w:rsidRDefault="007233A2">
            <w:pPr>
              <w:pStyle w:val="ProductList-TableBody"/>
              <w:rPr>
                <w:rtl/>
              </w:rPr>
            </w:pPr>
            <w:r>
              <w:rPr>
                <w:color w:val="000000"/>
                <w:rtl/>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A8C756" w14:textId="77777777" w:rsidR="00FE36FE" w:rsidRDefault="007233A2">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00F41E44" w14:textId="77777777" w:rsidR="00FE36FE" w:rsidRDefault="007233A2">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3039B906" w14:textId="77777777" w:rsidR="00FE36FE" w:rsidRDefault="007233A2">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317BD600" w14:textId="77777777" w:rsidR="00FE36FE" w:rsidRDefault="007233A2">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D9387"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19C37"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2B716"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676F3"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E0559"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FDC3C"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0A669"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E36FE" w14:paraId="61269EAC" w14:textId="77777777">
        <w:tc>
          <w:tcPr>
            <w:tcW w:w="4160" w:type="dxa"/>
            <w:tcBorders>
              <w:top w:val="dashed" w:sz="4" w:space="0" w:color="BFBFBF"/>
              <w:left w:val="none" w:sz="4" w:space="0" w:color="6E6E6E"/>
              <w:bottom w:val="dashed" w:sz="4" w:space="0" w:color="BFBFBF"/>
              <w:right w:val="none" w:sz="4" w:space="0" w:color="6E6E6E"/>
            </w:tcBorders>
          </w:tcPr>
          <w:p w14:paraId="2FF52D7F" w14:textId="77777777" w:rsidR="00FE36FE" w:rsidRDefault="007233A2">
            <w:pPr>
              <w:pStyle w:val="ProductList-TableBody"/>
              <w:rPr>
                <w:rtl/>
              </w:rPr>
            </w:pPr>
            <w:r>
              <w:rPr>
                <w:rtl/>
              </w:rPr>
              <w:t xml:space="preserve">ترخيص وصول العميل لـ Exchange Server Enterprise 2019 </w:t>
            </w:r>
            <w:r>
              <w:fldChar w:fldCharType="begin"/>
            </w:r>
            <w:r>
              <w:instrText xml:space="preserve"> XE "ترخيص وصول العميل لـ Exchange Server Enterprise 2019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6BDF36B4" w14:textId="77777777" w:rsidR="00FE36FE" w:rsidRDefault="007233A2">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6D4281DC" w14:textId="77777777" w:rsidR="00FE36FE" w:rsidRDefault="007233A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2B7CD979" w14:textId="77777777" w:rsidR="00FE36FE" w:rsidRDefault="007233A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6FAFB6DE" w14:textId="77777777" w:rsidR="00FE36FE" w:rsidRDefault="007233A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76087"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EFAE1"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B496E"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CC393"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7A43C"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476BA"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B8ABF" w14:textId="77777777" w:rsidR="00FE36FE" w:rsidRDefault="007233A2">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E36FE" w14:paraId="4C78D3C7" w14:textId="77777777">
        <w:tc>
          <w:tcPr>
            <w:tcW w:w="4160" w:type="dxa"/>
            <w:tcBorders>
              <w:top w:val="dashed" w:sz="4" w:space="0" w:color="BFBFBF"/>
              <w:left w:val="none" w:sz="4" w:space="0" w:color="6E6E6E"/>
              <w:bottom w:val="dashed" w:sz="4" w:space="0" w:color="BFBFBF"/>
              <w:right w:val="none" w:sz="4" w:space="0" w:color="6E6E6E"/>
            </w:tcBorders>
          </w:tcPr>
          <w:p w14:paraId="21A20BCC" w14:textId="77777777" w:rsidR="00FE36FE" w:rsidRDefault="007233A2">
            <w:pPr>
              <w:pStyle w:val="ProductList-TableBody"/>
              <w:rPr>
                <w:rtl/>
              </w:rPr>
            </w:pPr>
            <w:r>
              <w:rPr>
                <w:color w:val="000000"/>
                <w:rtl/>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AB4662" w14:textId="77777777" w:rsidR="00FE36FE" w:rsidRDefault="007233A2">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25B7FD10" w14:textId="77777777" w:rsidR="00FE36FE" w:rsidRDefault="007233A2">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14:paraId="1E741207" w14:textId="77777777" w:rsidR="00FE36FE" w:rsidRDefault="007233A2">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14:paraId="65E44765" w14:textId="77777777" w:rsidR="00FE36FE" w:rsidRDefault="007233A2">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3D805"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2E1A1"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69E99"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F595D"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43E19"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EFB8E"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55273"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E36FE" w14:paraId="7CFDC9C4" w14:textId="77777777">
        <w:tc>
          <w:tcPr>
            <w:tcW w:w="4160" w:type="dxa"/>
            <w:tcBorders>
              <w:top w:val="dashed" w:sz="4" w:space="0" w:color="BFBFBF"/>
              <w:left w:val="none" w:sz="4" w:space="0" w:color="6E6E6E"/>
              <w:bottom w:val="none" w:sz="4" w:space="0" w:color="BFBFBF"/>
              <w:right w:val="none" w:sz="4" w:space="0" w:color="6E6E6E"/>
            </w:tcBorders>
          </w:tcPr>
          <w:p w14:paraId="52615681" w14:textId="77777777" w:rsidR="00FE36FE" w:rsidRDefault="007233A2">
            <w:pPr>
              <w:pStyle w:val="ProductList-TableBody"/>
              <w:rPr>
                <w:rtl/>
              </w:rPr>
            </w:pPr>
            <w:r>
              <w:rPr>
                <w:rtl/>
              </w:rPr>
              <w:t>ترخيص وصول العميل لـ Exchange Server Standard 2019</w:t>
            </w:r>
            <w:r>
              <w:fldChar w:fldCharType="begin"/>
            </w:r>
            <w:r>
              <w:instrText xml:space="preserve"> XE "ترخيص وصول العميل لـ Exchange Server Standard 2019"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7B406B33" w14:textId="77777777" w:rsidR="00FE36FE" w:rsidRDefault="007233A2">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14:paraId="715D89A5" w14:textId="77777777" w:rsidR="00FE36FE" w:rsidRDefault="007233A2">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2C76848A" w14:textId="77777777" w:rsidR="00FE36FE" w:rsidRDefault="007233A2">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59C776E0" w14:textId="77777777" w:rsidR="00FE36FE" w:rsidRDefault="007233A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859EC"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E97D0"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2E1AC"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87EE4"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8D0E3"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26910"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54110" w14:textId="77777777" w:rsidR="00FE36FE" w:rsidRDefault="007233A2">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2F3264EE" w14:textId="77777777" w:rsidR="00FE36FE" w:rsidRDefault="007233A2">
      <w:pPr>
        <w:pStyle w:val="ProductList-Offering1SubSection"/>
        <w:outlineLvl w:val="3"/>
        <w:rPr>
          <w:rtl/>
        </w:rPr>
      </w:pPr>
      <w:bookmarkStart w:id="102" w:name="_Sec738"/>
      <w:r>
        <w:rPr>
          <w:rtl/>
        </w:rPr>
        <w:t>2. شروط المنتج</w:t>
      </w:r>
      <w:bookmarkEnd w:id="102"/>
    </w:p>
    <w:tbl>
      <w:tblPr>
        <w:tblStyle w:val="PURTable"/>
        <w:bidiVisual/>
        <w:tblW w:w="0" w:type="dxa"/>
        <w:tblLook w:val="04A0" w:firstRow="1" w:lastRow="0" w:firstColumn="1" w:lastColumn="0" w:noHBand="0" w:noVBand="1"/>
      </w:tblPr>
      <w:tblGrid>
        <w:gridCol w:w="3647"/>
        <w:gridCol w:w="3634"/>
        <w:gridCol w:w="3635"/>
      </w:tblGrid>
      <w:tr w:rsidR="00FE36FE" w14:paraId="24DCA3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56DAB3" w14:textId="77777777" w:rsidR="00FE36FE" w:rsidRDefault="007233A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Exchange Server 2016</w:t>
            </w:r>
            <w:r>
              <w:fldChar w:fldCharType="begin"/>
            </w:r>
            <w:r>
              <w:instrText xml:space="preserve"> XE "Exchange Server 2016" </w:instrText>
            </w:r>
            <w:r>
              <w:fldChar w:fldCharType="end"/>
            </w:r>
            <w:r>
              <w:rPr>
                <w:rtl/>
              </w:rP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E10CF82" w14:textId="77777777" w:rsidR="00FE36FE" w:rsidRDefault="007233A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5F576D5" w14:textId="77777777" w:rsidR="00FE36FE" w:rsidRDefault="007233A2">
            <w:pPr>
              <w:pStyle w:val="ProductList-TableBody"/>
              <w:rPr>
                <w:rtl/>
              </w:rPr>
            </w:pPr>
            <w:r>
              <w:fldChar w:fldCharType="begin"/>
            </w:r>
            <w:r>
              <w:instrText xml:space="preserve"> AutoTextList   \s NoStyle \t "‏</w:instrText>
            </w:r>
            <w:dir w:val="rtl">
              <w:r>
                <w:instrText xml:space="preserve">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إلى Standard</w:t>
              </w:r>
              <w:r w:rsidR="00313CD4">
                <w:t>‬</w:t>
              </w:r>
            </w:dir>
          </w:p>
        </w:tc>
      </w:tr>
      <w:tr w:rsidR="00FE36FE" w14:paraId="62454C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CCC5F" w14:textId="77777777" w:rsidR="00FE36FE" w:rsidRDefault="007233A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91D4C" w14:textId="77777777" w:rsidR="00FE36FE" w:rsidRDefault="007233A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5A5BCB6" w14:textId="77777777" w:rsidR="00FE36FE" w:rsidRDefault="007233A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E36FE" w14:paraId="46CD27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B7E62" w14:textId="77777777" w:rsidR="00FE36FE" w:rsidRDefault="007233A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C397C" w14:textId="77777777" w:rsidR="00FE36FE" w:rsidRDefault="007233A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6399F" w14:textId="77777777" w:rsidR="00FE36FE" w:rsidRDefault="007233A2">
            <w:pPr>
              <w:pStyle w:val="ProductList-TableBody"/>
              <w:rPr>
                <w:rtl/>
              </w:rPr>
            </w:pPr>
            <w:r>
              <w:rPr>
                <w:color w:val="404040"/>
                <w:rtl/>
              </w:rPr>
              <w:t>مؤهَّل للتخفيض: غير متوفر</w:t>
            </w:r>
          </w:p>
        </w:tc>
      </w:tr>
      <w:tr w:rsidR="00FE36FE" w14:paraId="7EE8A9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64566" w14:textId="77777777" w:rsidR="00FE36FE" w:rsidRDefault="007233A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138D7" w14:textId="77777777" w:rsidR="00FE36FE" w:rsidRDefault="007233A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E6155" w14:textId="77777777" w:rsidR="00FE36FE" w:rsidRDefault="007233A2">
            <w:pPr>
              <w:pStyle w:val="ProductList-TableBody"/>
              <w:rPr>
                <w:rtl/>
              </w:rPr>
            </w:pPr>
            <w:r>
              <w:rPr>
                <w:color w:val="404040"/>
                <w:rtl/>
              </w:rPr>
              <w:t>‏</w:t>
            </w:r>
            <w:dir w:val="rtl">
              <w:r>
                <w:rPr>
                  <w:color w:val="404040"/>
                  <w:rtl/>
                </w:rPr>
                <w:t xml:space="preserve">مؤهَّل للتسوية: غير متوفر </w:t>
              </w:r>
              <w:r w:rsidR="00313CD4">
                <w:t>‬</w:t>
              </w:r>
            </w:dir>
          </w:p>
        </w:tc>
      </w:tr>
      <w:tr w:rsidR="00FE36FE" w14:paraId="3ECA87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9D475" w14:textId="77777777" w:rsidR="00FE36FE" w:rsidRDefault="007233A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85628" w14:textId="77777777" w:rsidR="00FE36FE" w:rsidRDefault="00FE36F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E2B94" w14:textId="77777777" w:rsidR="00FE36FE" w:rsidRDefault="00FE36FE">
            <w:pPr>
              <w:pStyle w:val="ProductList-TableBody"/>
              <w:rPr>
                <w:rtl/>
              </w:rPr>
            </w:pPr>
          </w:p>
        </w:tc>
      </w:tr>
    </w:tbl>
    <w:p w14:paraId="7AC60F42" w14:textId="77777777" w:rsidR="00FE36FE" w:rsidRDefault="007233A2">
      <w:pPr>
        <w:pStyle w:val="ProductList-Offering1SubSection"/>
        <w:outlineLvl w:val="3"/>
        <w:rPr>
          <w:rtl/>
        </w:rPr>
      </w:pPr>
      <w:bookmarkStart w:id="103" w:name="_Sec793"/>
      <w:r>
        <w:rPr>
          <w:rtl/>
        </w:rPr>
        <w:t>3. حقوق الاستخدام</w:t>
      </w:r>
      <w:bookmarkEnd w:id="103"/>
    </w:p>
    <w:tbl>
      <w:tblPr>
        <w:tblStyle w:val="PURTable"/>
        <w:bidiVisual/>
        <w:tblW w:w="0" w:type="dxa"/>
        <w:tblLook w:val="04A0" w:firstRow="1" w:lastRow="0" w:firstColumn="1" w:lastColumn="0" w:noHBand="0" w:noVBand="1"/>
      </w:tblPr>
      <w:tblGrid>
        <w:gridCol w:w="3671"/>
        <w:gridCol w:w="3620"/>
        <w:gridCol w:w="3625"/>
      </w:tblGrid>
      <w:tr w:rsidR="00FE36FE" w14:paraId="535EC2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44609F" w14:textId="77777777" w:rsidR="00FE36FE" w:rsidRDefault="007233A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3B812A" w14:textId="77777777" w:rsidR="00FE36FE" w:rsidRDefault="007233A2">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6AD6F415" w14:textId="77777777" w:rsidR="00FE36FE" w:rsidRDefault="007233A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FE36FE" w14:paraId="12907298" w14:textId="77777777">
        <w:tc>
          <w:tcPr>
            <w:tcW w:w="4040" w:type="dxa"/>
            <w:tcBorders>
              <w:top w:val="single" w:sz="4" w:space="0" w:color="000000"/>
              <w:left w:val="single" w:sz="4" w:space="0" w:color="000000"/>
              <w:bottom w:val="single" w:sz="4" w:space="0" w:color="000000"/>
              <w:right w:val="single" w:sz="4" w:space="0" w:color="000000"/>
            </w:tcBorders>
          </w:tcPr>
          <w:p w14:paraId="75694E05" w14:textId="77777777" w:rsidR="00FE36FE" w:rsidRDefault="007233A2">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63E3180A" w14:textId="77777777" w:rsidR="00FE36FE" w:rsidRDefault="007233A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(يتطلب الوصول إلى الوظائف الإضافية تراخيص وصول العميل الأساسية والإضافية)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E2C26" w14:textId="77777777" w:rsidR="00FE36FE" w:rsidRDefault="007233A2">
            <w:pPr>
              <w:pStyle w:val="ProductList-TableBody"/>
              <w:rPr>
                <w:rtl/>
              </w:rPr>
            </w:pPr>
            <w:r>
              <w:rPr>
                <w:color w:val="404040"/>
                <w:rtl/>
              </w:rPr>
              <w:t>التقنيات المضمنة: غير متوفر</w:t>
            </w:r>
          </w:p>
        </w:tc>
      </w:tr>
      <w:tr w:rsidR="00FE36FE" w14:paraId="677A08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8DAF4" w14:textId="77777777" w:rsidR="00FE36FE" w:rsidRDefault="007233A2">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4A325" w14:textId="77777777" w:rsidR="00FE36FE" w:rsidRDefault="00FE36F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3C0D9" w14:textId="77777777" w:rsidR="00FE36FE" w:rsidRDefault="00FE36FE">
            <w:pPr>
              <w:pStyle w:val="ProductList-TableBody"/>
              <w:rPr>
                <w:rtl/>
              </w:rPr>
            </w:pPr>
          </w:p>
        </w:tc>
      </w:tr>
    </w:tbl>
    <w:p w14:paraId="4FB023EB" w14:textId="77777777" w:rsidR="00FE36FE" w:rsidRDefault="00FE36FE">
      <w:pPr>
        <w:pStyle w:val="ProductList-Body"/>
        <w:rPr>
          <w:rtl/>
        </w:rPr>
      </w:pPr>
    </w:p>
    <w:p w14:paraId="335ED5D9" w14:textId="77777777" w:rsidR="00FE36FE" w:rsidRDefault="007233A2">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98"/>
        <w:gridCol w:w="3630"/>
        <w:gridCol w:w="3688"/>
      </w:tblGrid>
      <w:tr w:rsidR="00FE36FE" w14:paraId="1B5C9A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83EB9C0" w14:textId="77777777" w:rsidR="00FE36FE" w:rsidRDefault="007233A2">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7968E55F" w14:textId="77777777" w:rsidR="00FE36FE" w:rsidRDefault="007233A2">
            <w:pPr>
              <w:pStyle w:val="ProductList-TableBody"/>
              <w:rPr>
                <w:rtl/>
              </w:rPr>
            </w:pPr>
            <w:r>
              <w:rPr>
                <w:rtl/>
              </w:rPr>
              <w:t>ترخيص وصول العميل لـ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4834598F" w14:textId="77777777" w:rsidR="00FE36FE" w:rsidRDefault="007233A2">
            <w:pPr>
              <w:pStyle w:val="ProductList-TableBody"/>
              <w:rPr>
                <w:rtl/>
              </w:rPr>
            </w:pPr>
            <w:r>
              <w:rPr>
                <w:rtl/>
              </w:rPr>
              <w:t>ترخيص اشتراك المستخدم لـ Exchange Online (الخطة 1/1G/2/2A/2G)</w:t>
            </w:r>
          </w:p>
        </w:tc>
      </w:tr>
      <w:tr w:rsidR="00FE36FE" w14:paraId="39A74C5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A9047B6" w14:textId="77777777" w:rsidR="00FE36FE" w:rsidRDefault="00FE36FE">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1C1BE56A" w14:textId="77777777" w:rsidR="00FE36FE" w:rsidRDefault="007233A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753CD43E" w14:textId="77777777" w:rsidR="00FE36FE" w:rsidRDefault="00FE36FE">
            <w:pPr>
              <w:pStyle w:val="ProductList-TableBody"/>
              <w:rPr>
                <w:rtl/>
              </w:rPr>
            </w:pPr>
          </w:p>
        </w:tc>
      </w:tr>
    </w:tbl>
    <w:p w14:paraId="62280B74" w14:textId="77777777" w:rsidR="00FE36FE" w:rsidRDefault="00FE36FE">
      <w:pPr>
        <w:pStyle w:val="ProductList-Body"/>
        <w:rPr>
          <w:rtl/>
        </w:rPr>
      </w:pPr>
    </w:p>
    <w:p w14:paraId="354C5249" w14:textId="77777777" w:rsidR="00FE36FE" w:rsidRDefault="007233A2">
      <w:pPr>
        <w:pStyle w:val="ProductList-SubClauseHeading"/>
        <w:outlineLvl w:val="5"/>
        <w:rPr>
          <w:rtl/>
        </w:rPr>
      </w:pPr>
      <w:r>
        <w:rPr>
          <w:rtl/>
        </w:rPr>
        <w:t>3.1.3 الوظائف الإضافية المقترنة بترخيص وصول العميل للمؤسسة لـ Exchange</w:t>
      </w:r>
    </w:p>
    <w:p w14:paraId="4BFD78A2" w14:textId="77777777" w:rsidR="00FE36FE" w:rsidRDefault="007233A2">
      <w:pPr>
        <w:pStyle w:val="ProductList-BodyIndented"/>
        <w:rPr>
          <w:rtl/>
        </w:rPr>
      </w:pPr>
      <w:r>
        <w:rPr>
          <w:rtl/>
        </w:rPr>
        <w:t>الأرشيف الموضعي، عمليات التعليق الموضعية (غير محددة، مستندة إلى الاستعلام، مستندة إلى الوقت)، حماية المعلومات والامتثال، سياسات الاستبقاء المخصصة، عمل يومية لكل مستخدم/قائمة توزيع، علب بريد الموقع - الامتثال، تفادي فقدان البيانات</w:t>
      </w:r>
    </w:p>
    <w:tbl>
      <w:tblPr>
        <w:tblStyle w:val="PURTable0"/>
        <w:bidiVisual/>
        <w:tblW w:w="0" w:type="dxa"/>
        <w:tblLook w:val="04A0" w:firstRow="1" w:lastRow="0" w:firstColumn="1" w:lastColumn="0" w:noHBand="0" w:noVBand="1"/>
      </w:tblPr>
      <w:tblGrid>
        <w:gridCol w:w="3492"/>
        <w:gridCol w:w="3532"/>
        <w:gridCol w:w="3532"/>
      </w:tblGrid>
      <w:tr w:rsidR="00FE36FE" w14:paraId="76142B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609CEF1" w14:textId="77777777" w:rsidR="00FE36FE" w:rsidRDefault="007233A2">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5154E990" w14:textId="77777777" w:rsidR="00FE36FE" w:rsidRDefault="007233A2">
            <w:pPr>
              <w:pStyle w:val="ProductList-TableBody"/>
              <w:rPr>
                <w:rtl/>
              </w:rPr>
            </w:pPr>
            <w:r>
              <w:rPr>
                <w:rtl/>
              </w:rPr>
              <w:t>ترخيص وصول العميل إلى المؤسسة لـ Exchange Server 2019</w:t>
            </w:r>
          </w:p>
        </w:tc>
        <w:tc>
          <w:tcPr>
            <w:tcW w:w="4040" w:type="dxa"/>
            <w:tcBorders>
              <w:top w:val="single" w:sz="18" w:space="0" w:color="0072C6"/>
              <w:left w:val="none" w:sz="4" w:space="0" w:color="000000"/>
              <w:bottom w:val="none" w:sz="4" w:space="0" w:color="000000"/>
              <w:right w:val="single" w:sz="4" w:space="0" w:color="000000"/>
            </w:tcBorders>
          </w:tcPr>
          <w:p w14:paraId="41911660" w14:textId="77777777" w:rsidR="00FE36FE" w:rsidRDefault="007233A2">
            <w:pPr>
              <w:pStyle w:val="ProductList-TableBody"/>
              <w:rPr>
                <w:rtl/>
              </w:rPr>
            </w:pPr>
            <w:r>
              <w:rPr>
                <w:rtl/>
              </w:rPr>
              <w:t>ترخيص اشتراك المستخدم لـ Exchange Online (الخطة 2/2A/2G)</w:t>
            </w:r>
          </w:p>
        </w:tc>
      </w:tr>
      <w:tr w:rsidR="00FE36FE" w14:paraId="2F6D70F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ECD2ACA" w14:textId="77777777" w:rsidR="00FE36FE" w:rsidRDefault="00FE36FE">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1FEF8C15" w14:textId="77777777" w:rsidR="00FE36FE" w:rsidRDefault="007233A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43DDCF7B" w14:textId="77777777" w:rsidR="00FE36FE" w:rsidRDefault="00FE36FE">
            <w:pPr>
              <w:pStyle w:val="ProductList-TableBody"/>
              <w:rPr>
                <w:rtl/>
              </w:rPr>
            </w:pPr>
          </w:p>
        </w:tc>
      </w:tr>
    </w:tbl>
    <w:p w14:paraId="14934797" w14:textId="77777777" w:rsidR="00FE36FE" w:rsidRDefault="00FE36FE">
      <w:pPr>
        <w:pStyle w:val="ProductList-BodyIndented"/>
        <w:rPr>
          <w:rtl/>
        </w:rPr>
      </w:pPr>
    </w:p>
    <w:p w14:paraId="712E2480" w14:textId="77777777" w:rsidR="00FE36FE" w:rsidRDefault="007233A2">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720"/>
        <w:gridCol w:w="3598"/>
        <w:gridCol w:w="3598"/>
      </w:tblGrid>
      <w:tr w:rsidR="00FE36FE" w14:paraId="5A578C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3B28A1" w14:textId="77777777" w:rsidR="00FE36FE" w:rsidRDefault="007233A2">
            <w:pPr>
              <w:pStyle w:val="ProductList-TableBody"/>
              <w:rPr>
                <w:rtl/>
              </w:rPr>
            </w:pPr>
            <w:r>
              <w:rPr>
                <w:rtl/>
              </w:rP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2927226" w14:textId="77777777" w:rsidR="00FE36FE" w:rsidRDefault="00FE36FE">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4731BE1F" w14:textId="77777777" w:rsidR="00FE36FE" w:rsidRDefault="00FE36FE">
            <w:pPr>
              <w:pStyle w:val="ProductList-TableBody"/>
              <w:rPr>
                <w:rtl/>
              </w:rPr>
            </w:pPr>
          </w:p>
        </w:tc>
      </w:tr>
    </w:tbl>
    <w:p w14:paraId="6BB3D272" w14:textId="77777777" w:rsidR="00FE36FE" w:rsidRDefault="00FE36FE">
      <w:pPr>
        <w:pStyle w:val="ProductList-Body"/>
        <w:rPr>
          <w:rtl/>
        </w:rPr>
      </w:pPr>
    </w:p>
    <w:p w14:paraId="6C9D41DE" w14:textId="77777777" w:rsidR="00FE36FE" w:rsidRDefault="00FE36FE">
      <w:pPr>
        <w:pStyle w:val="ProductList-Body"/>
        <w:rPr>
          <w:rtl/>
        </w:rPr>
      </w:pPr>
    </w:p>
    <w:p w14:paraId="67F4D58F" w14:textId="77777777" w:rsidR="00FE36FE" w:rsidRDefault="007233A2">
      <w:pPr>
        <w:pStyle w:val="ProductList-Offering1SubSection"/>
        <w:outlineLvl w:val="3"/>
        <w:rPr>
          <w:rtl/>
        </w:rPr>
      </w:pPr>
      <w:bookmarkStart w:id="104" w:name="_Sec824"/>
      <w:r>
        <w:rPr>
          <w:rtl/>
        </w:rPr>
        <w:t>4. ضمان البرنامج</w:t>
      </w:r>
      <w:bookmarkEnd w:id="104"/>
    </w:p>
    <w:tbl>
      <w:tblPr>
        <w:tblStyle w:val="PURTable"/>
        <w:bidiVisual/>
        <w:tblW w:w="0" w:type="dxa"/>
        <w:tblLook w:val="04A0" w:firstRow="1" w:lastRow="0" w:firstColumn="1" w:lastColumn="0" w:noHBand="0" w:noVBand="1"/>
      </w:tblPr>
      <w:tblGrid>
        <w:gridCol w:w="3623"/>
        <w:gridCol w:w="3674"/>
        <w:gridCol w:w="3619"/>
      </w:tblGrid>
      <w:tr w:rsidR="00FE36FE" w14:paraId="62A1BF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B1CF27" w14:textId="77777777" w:rsidR="00FE36FE" w:rsidRDefault="007233A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E64DCD7" w14:textId="77777777" w:rsidR="00FE36FE" w:rsidRDefault="007233A2">
            <w:pPr>
              <w:pStyle w:val="ProductList-TableBody"/>
              <w:rPr>
                <w:rtl/>
              </w:rPr>
            </w:pPr>
            <w:r>
              <w:fldChar w:fldCharType="begin"/>
            </w:r>
            <w:r>
              <w:instrText xml:space="preserve"> AutoTextList   \s NoStyle \t "الاسترداد من الكوارث: الحقوق المتوفرة للعملاء ذوي ضمان البرنامج لاستخدام البرنامج لأغراض الاسترداد من الكوارث المشروطة. راجع بند الخوادم - حقوق الاسترداد من الكوارث في الملحق (ب) – ضمان البرنامج، للاطلاع على التفاصيل." </w:instrText>
            </w:r>
            <w:r>
              <w:fldChar w:fldCharType="separate"/>
            </w:r>
            <w:r>
              <w:rPr>
                <w:color w:val="0563C1"/>
              </w:rPr>
              <w:t>الاسترداد من الكوارث</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78FD7E" w14:textId="77777777" w:rsidR="00FE36FE" w:rsidRDefault="007233A2">
            <w:pPr>
              <w:pStyle w:val="ProductList-TableBody"/>
              <w:rPr>
                <w:rtl/>
              </w:rPr>
            </w:pPr>
            <w:r>
              <w:rPr>
                <w:color w:val="404040"/>
                <w:rtl/>
              </w:rPr>
              <w:t>حقوق تجاوز الفشل: غير متوفر</w:t>
            </w:r>
          </w:p>
        </w:tc>
      </w:tr>
      <w:tr w:rsidR="00FE36FE" w14:paraId="07F8F45A" w14:textId="77777777">
        <w:tc>
          <w:tcPr>
            <w:tcW w:w="4040" w:type="dxa"/>
            <w:tcBorders>
              <w:top w:val="single" w:sz="4" w:space="0" w:color="000000"/>
              <w:left w:val="single" w:sz="4" w:space="0" w:color="000000"/>
              <w:bottom w:val="single" w:sz="4" w:space="0" w:color="000000"/>
              <w:right w:val="single" w:sz="4" w:space="0" w:color="000000"/>
            </w:tcBorders>
          </w:tcPr>
          <w:p w14:paraId="72371E89" w14:textId="77777777" w:rsidR="00FE36FE" w:rsidRDefault="007233A2">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479B601C" w14:textId="77777777" w:rsidR="00FE36FE" w:rsidRDefault="007233A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8">
              <w:r>
                <w:rPr>
                  <w:color w:val="00467F"/>
                  <w:u w:val="single"/>
                  <w:rtl/>
                </w:rPr>
                <w:t>قائمة المنتجات - يونيو 2015</w:t>
              </w:r>
            </w:hyperlink>
            <w:r>
              <w:rPr>
                <w:rtl/>
              </w:rPr>
              <w:t>(الموصل الخارجي)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2F335" w14:textId="77777777" w:rsidR="00FE36FE" w:rsidRDefault="007233A2">
            <w:pPr>
              <w:pStyle w:val="ProductList-TableBody"/>
              <w:rPr>
                <w:rtl/>
              </w:rPr>
            </w:pPr>
            <w:r>
              <w:rPr>
                <w:color w:val="404040"/>
                <w:rtl/>
              </w:rPr>
              <w:t xml:space="preserve">حقوق التجوال: غير متوفر </w:t>
            </w:r>
          </w:p>
        </w:tc>
      </w:tr>
      <w:tr w:rsidR="00FE36FE" w14:paraId="2085BEE1" w14:textId="77777777">
        <w:tc>
          <w:tcPr>
            <w:tcW w:w="4040" w:type="dxa"/>
            <w:tcBorders>
              <w:top w:val="single" w:sz="4" w:space="0" w:color="000000"/>
              <w:left w:val="single" w:sz="4" w:space="0" w:color="000000"/>
              <w:bottom w:val="single" w:sz="4" w:space="0" w:color="000000"/>
              <w:right w:val="single" w:sz="4" w:space="0" w:color="000000"/>
            </w:tcBorders>
          </w:tcPr>
          <w:p w14:paraId="74C2C7BB" w14:textId="77777777" w:rsidR="00FE36FE" w:rsidRDefault="007233A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للحصول على التفاصيل، راجع بند "الخوادم - التطبيقات المستضافة" في الملحق (ب) - ضمان البرنامج."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5431F" w14:textId="77777777" w:rsidR="00FE36FE" w:rsidRDefault="007233A2">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313CD4">
                  <w:t>‬</w:t>
                </w:r>
                <w:r w:rsidR="00313CD4">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CF593" w14:textId="77777777" w:rsidR="00FE36FE" w:rsidRDefault="00FE36FE">
            <w:pPr>
              <w:pStyle w:val="ProductList-TableBody"/>
              <w:rPr>
                <w:rtl/>
              </w:rPr>
            </w:pPr>
          </w:p>
        </w:tc>
      </w:tr>
    </w:tbl>
    <w:p w14:paraId="45F8733D" w14:textId="77777777" w:rsidR="00FE36FE" w:rsidRDefault="00FE36FE">
      <w:pPr>
        <w:pStyle w:val="ProductList-Body"/>
        <w:rPr>
          <w:rtl/>
        </w:rPr>
      </w:pPr>
    </w:p>
    <w:p w14:paraId="6769C4A9" w14:textId="77777777" w:rsidR="00FE36FE" w:rsidRDefault="007233A2">
      <w:pPr>
        <w:pStyle w:val="ProductList-ClauseHeading"/>
        <w:outlineLvl w:val="4"/>
        <w:rPr>
          <w:rtl/>
        </w:rPr>
      </w:pPr>
      <w:r>
        <w:rPr>
          <w:rtl/>
        </w:rPr>
        <w:t>4.1 ترخيص وصول العميل لـ Exchange Enterprise مع البنود والشروط التكميلية لـ Services 2019</w:t>
      </w:r>
    </w:p>
    <w:p w14:paraId="5FAA734A" w14:textId="77777777" w:rsidR="00FE36FE" w:rsidRDefault="007233A2">
      <w:pPr>
        <w:pStyle w:val="ProductList-Body"/>
        <w:rPr>
          <w:rtl/>
        </w:rPr>
      </w:pPr>
      <w:r>
        <w:rPr>
          <w:rtl/>
        </w:rPr>
        <w:t>يشتمل ترخيص وصول العميل لـ Exchange Server Enterprise CALمع تغطية ضمان البرنامج النشط على حقوق استخدام ميزات تفادي فقدان البيانات</w:t>
      </w:r>
      <w:r>
        <w:fldChar w:fldCharType="begin"/>
      </w:r>
      <w:r>
        <w:instrText xml:space="preserve"> XE "تفادي فقدان البيانات" </w:instrText>
      </w:r>
      <w:r>
        <w:fldChar w:fldCharType="end"/>
      </w:r>
      <w:r>
        <w:rPr>
          <w:rtl/>
        </w:rPr>
        <w:t>Exchange Online Protection</w:t>
      </w:r>
      <w:r>
        <w:fldChar w:fldCharType="begin"/>
      </w:r>
      <w:r>
        <w:instrText xml:space="preserve"> XE "Exchange Online Protection" </w:instrText>
      </w:r>
      <w:r>
        <w:fldChar w:fldCharType="end"/>
      </w:r>
      <w:r>
        <w:rPr>
          <w:rtl/>
        </w:rPr>
        <w:t xml:space="preserve">. </w:t>
      </w:r>
    </w:p>
    <w:p w14:paraId="2915CD4E" w14:textId="77777777" w:rsidR="00FE36FE" w:rsidRDefault="00FE36FE">
      <w:pPr>
        <w:pStyle w:val="ProductList-Body"/>
        <w:rPr>
          <w:rtl/>
        </w:rPr>
      </w:pPr>
    </w:p>
    <w:p w14:paraId="4471E0A2" w14:textId="77777777" w:rsidR="00FE36FE" w:rsidRDefault="007233A2">
      <w:pPr>
        <w:pStyle w:val="ProductList-ClauseHeading"/>
        <w:outlineLvl w:val="4"/>
        <w:rPr>
          <w:rtl/>
        </w:rPr>
      </w:pPr>
      <w:r>
        <w:rPr>
          <w:rtl/>
        </w:rPr>
        <w:t>4.2 خدمة البريد الصوتي لـ Exchange Online</w:t>
      </w:r>
    </w:p>
    <w:p w14:paraId="5FC382A3" w14:textId="77777777" w:rsidR="00FE36FE" w:rsidRDefault="007233A2">
      <w:pPr>
        <w:pStyle w:val="ProductList-Body"/>
        <w:rPr>
          <w:rtl/>
        </w:rPr>
      </w:pPr>
      <w:r>
        <w:rPr>
          <w:rtl/>
        </w:rPr>
        <w:t>يجوز للعملاء الذين لديهم تغطية ضمان برنامج نشطة لبرنامج Exchange Server Standard 2019 أو Exchange Server Enterprise 2019 استخدام خدمة البريد الصوتي لبرنامج Exchange Online</w:t>
      </w:r>
      <w:r>
        <w:fldChar w:fldCharType="begin"/>
      </w:r>
      <w:r>
        <w:instrText xml:space="preserve"> XE "خدمة البريد الصوتي لبرنامج Exchange Online" </w:instrText>
      </w:r>
      <w:r>
        <w:fldChar w:fldCharType="end"/>
      </w:r>
      <w:r>
        <w:rPr>
          <w:rtl/>
        </w:rPr>
        <w:t xml:space="preserve"> لـ Cloud Voicemail للوصول إلى الرسائل الصوتية الواردة من Outlook. ويخضع استخدام الخدمة عبر الإنترنت هذه لوثيقة شروط الخدمة عبر الإنترنت.</w:t>
      </w:r>
    </w:p>
    <w:p w14:paraId="6A77949C" w14:textId="77777777" w:rsidR="00FE36FE" w:rsidRDefault="00FE36FE">
      <w:pPr>
        <w:pStyle w:val="ProductList-Body"/>
        <w:rPr>
          <w:rtl/>
        </w:rPr>
      </w:pPr>
    </w:p>
    <w:p w14:paraId="088D0602" w14:textId="77777777" w:rsidR="00FE36FE" w:rsidRDefault="00FE36FE">
      <w:pPr>
        <w:pStyle w:val="PURBreadcrumb"/>
        <w:bidi/>
        <w:rPr>
          <w:rtl/>
        </w:rPr>
      </w:pPr>
    </w:p>
    <w:tbl>
      <w:tblPr>
        <w:tblStyle w:val="PURTable"/>
        <w:bidiVisual/>
        <w:tblW w:w="0" w:type="dxa"/>
        <w:tblLook w:val="04A0" w:firstRow="1" w:lastRow="0" w:firstColumn="1" w:lastColumn="0" w:noHBand="0" w:noVBand="1"/>
      </w:tblPr>
      <w:tblGrid>
        <w:gridCol w:w="10916"/>
      </w:tblGrid>
      <w:tr w:rsidR="00FE36FE" w14:paraId="2AAD75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2C2C55"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5B8CE06F" w14:textId="77777777" w:rsidR="00FE36FE" w:rsidRDefault="00FE36FE">
      <w:pPr>
        <w:pStyle w:val="ProductList-Body"/>
        <w:rPr>
          <w:rtl/>
        </w:rPr>
      </w:pPr>
    </w:p>
    <w:p w14:paraId="468AED8C" w14:textId="77777777" w:rsidR="00FE36FE" w:rsidRDefault="007233A2">
      <w:pPr>
        <w:pStyle w:val="ProductList-Offering2HeadingNoBorder"/>
        <w:outlineLvl w:val="2"/>
        <w:rPr>
          <w:rtl/>
        </w:rPr>
      </w:pPr>
      <w:bookmarkStart w:id="105" w:name="_Sec639"/>
      <w:r>
        <w:rPr>
          <w:rtl/>
        </w:rPr>
        <w:t>Project Server</w:t>
      </w:r>
      <w:bookmarkEnd w:id="105"/>
      <w:r>
        <w:fldChar w:fldCharType="begin"/>
      </w:r>
      <w:r>
        <w:instrText xml:space="preserve"> TC "</w:instrText>
      </w:r>
      <w:bookmarkStart w:id="106" w:name="_Toc57121896"/>
      <w:r>
        <w:instrText>Project Server</w:instrText>
      </w:r>
      <w:bookmarkEnd w:id="106"/>
      <w:r>
        <w:instrText>" \l 3</w:instrText>
      </w:r>
      <w:r>
        <w:fldChar w:fldCharType="end"/>
      </w:r>
    </w:p>
    <w:p w14:paraId="5AC7EAED" w14:textId="77777777" w:rsidR="00FE36FE" w:rsidRDefault="007233A2">
      <w:pPr>
        <w:pStyle w:val="ProductList-Offering1SubSection"/>
        <w:outlineLvl w:val="3"/>
        <w:rPr>
          <w:rtl/>
        </w:rPr>
      </w:pPr>
      <w:bookmarkStart w:id="107" w:name="_Sec684"/>
      <w:r>
        <w:rPr>
          <w:rtl/>
        </w:rPr>
        <w:t>1. توفر البرنامج</w:t>
      </w:r>
      <w:bookmarkEnd w:id="107"/>
    </w:p>
    <w:tbl>
      <w:tblPr>
        <w:tblStyle w:val="PURTable"/>
        <w:bidiVisual/>
        <w:tblW w:w="0" w:type="dxa"/>
        <w:tblLook w:val="04A0" w:firstRow="1" w:lastRow="0" w:firstColumn="1" w:lastColumn="0" w:noHBand="0" w:noVBand="1"/>
      </w:tblPr>
      <w:tblGrid>
        <w:gridCol w:w="4111"/>
        <w:gridCol w:w="620"/>
        <w:gridCol w:w="616"/>
        <w:gridCol w:w="617"/>
        <w:gridCol w:w="616"/>
        <w:gridCol w:w="615"/>
        <w:gridCol w:w="617"/>
        <w:gridCol w:w="618"/>
        <w:gridCol w:w="634"/>
        <w:gridCol w:w="619"/>
        <w:gridCol w:w="617"/>
        <w:gridCol w:w="616"/>
      </w:tblGrid>
      <w:tr w:rsidR="00FE36FE" w14:paraId="12C745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8C627C" w14:textId="77777777" w:rsidR="00FE36FE" w:rsidRDefault="007233A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B0777" w14:textId="77777777" w:rsidR="00FE36FE" w:rsidRDefault="007233A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A2099" w14:textId="77777777" w:rsidR="00FE36FE" w:rsidRDefault="007233A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1422F" w14:textId="77777777" w:rsidR="00FE36FE" w:rsidRDefault="007233A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4CC2E" w14:textId="77777777" w:rsidR="00FE36FE" w:rsidRDefault="007233A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9E903" w14:textId="77777777" w:rsidR="00FE36FE" w:rsidRDefault="007233A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CEBF0" w14:textId="77777777" w:rsidR="00FE36FE" w:rsidRDefault="007233A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4137C" w14:textId="77777777" w:rsidR="00FE36FE" w:rsidRDefault="007233A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C1F7D" w14:textId="77777777" w:rsidR="00FE36FE" w:rsidRDefault="007233A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0D507" w14:textId="77777777" w:rsidR="00FE36FE" w:rsidRDefault="007233A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951F3" w14:textId="77777777" w:rsidR="00FE36FE" w:rsidRDefault="007233A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99A09" w14:textId="77777777" w:rsidR="00FE36FE" w:rsidRDefault="007233A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E36FE" w14:paraId="1602A9A3" w14:textId="77777777">
        <w:tc>
          <w:tcPr>
            <w:tcW w:w="4160" w:type="dxa"/>
            <w:tcBorders>
              <w:top w:val="single" w:sz="6" w:space="0" w:color="FFFFFF"/>
              <w:left w:val="none" w:sz="4" w:space="0" w:color="6E6E6E"/>
              <w:bottom w:val="dashed" w:sz="4" w:space="0" w:color="BFBFBF"/>
              <w:right w:val="none" w:sz="4" w:space="0" w:color="6E6E6E"/>
            </w:tcBorders>
          </w:tcPr>
          <w:p w14:paraId="01BE5D42" w14:textId="77777777" w:rsidR="00FE36FE" w:rsidRDefault="007233A2">
            <w:pPr>
              <w:pStyle w:val="ProductList-TableBody"/>
              <w:rPr>
                <w:rtl/>
              </w:rPr>
            </w:pPr>
            <w:r>
              <w:rPr>
                <w:color w:val="000000"/>
                <w:rtl/>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0C6279" w14:textId="77777777" w:rsidR="00FE36FE" w:rsidRDefault="007233A2">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192AB053" w14:textId="77777777" w:rsidR="00FE36FE" w:rsidRDefault="007233A2">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15BB2E01" w14:textId="77777777" w:rsidR="00FE36FE" w:rsidRDefault="007233A2">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48E0ABA3" w14:textId="77777777" w:rsidR="00FE36FE" w:rsidRDefault="007233A2">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56CCB"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BAD1F"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D3E07"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15C20"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7F957"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53D8C"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6ED84"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E36FE" w14:paraId="3D684D5C" w14:textId="77777777">
        <w:tc>
          <w:tcPr>
            <w:tcW w:w="4160" w:type="dxa"/>
            <w:tcBorders>
              <w:top w:val="dashed" w:sz="4" w:space="0" w:color="BFBFBF"/>
              <w:left w:val="none" w:sz="4" w:space="0" w:color="6E6E6E"/>
              <w:bottom w:val="none" w:sz="4" w:space="0" w:color="BFBFBF"/>
              <w:right w:val="none" w:sz="4" w:space="0" w:color="6E6E6E"/>
            </w:tcBorders>
          </w:tcPr>
          <w:p w14:paraId="7F328D08" w14:textId="77777777" w:rsidR="00FE36FE" w:rsidRDefault="007233A2">
            <w:pPr>
              <w:pStyle w:val="ProductList-TableBody"/>
              <w:rPr>
                <w:rtl/>
              </w:rPr>
            </w:pPr>
            <w:r>
              <w:rPr>
                <w:rtl/>
              </w:rPr>
              <w:t>ترخيص وصول العميل لـ Project Server 2019</w:t>
            </w:r>
            <w:r>
              <w:fldChar w:fldCharType="begin"/>
            </w:r>
            <w:r>
              <w:instrText xml:space="preserve"> XE "ترخيص وصول العميل لـ Project Server 2019"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51595C4C" w14:textId="77777777" w:rsidR="00FE36FE" w:rsidRDefault="007233A2">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14:paraId="6C36BB21" w14:textId="77777777" w:rsidR="00FE36FE" w:rsidRDefault="007233A2">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0AB5D3EF" w14:textId="77777777" w:rsidR="00FE36FE" w:rsidRDefault="007233A2">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7C901D83" w14:textId="77777777" w:rsidR="00FE36FE" w:rsidRDefault="007233A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91271"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5499A"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55689"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5AB73"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F20EA"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E6515"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8B9B0"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656C93A4" w14:textId="77777777" w:rsidR="00FE36FE" w:rsidRDefault="007233A2">
      <w:pPr>
        <w:pStyle w:val="ProductList-Offering1SubSection"/>
        <w:outlineLvl w:val="3"/>
        <w:rPr>
          <w:rtl/>
        </w:rPr>
      </w:pPr>
      <w:bookmarkStart w:id="108" w:name="_Sec739"/>
      <w:r>
        <w:rPr>
          <w:rtl/>
        </w:rPr>
        <w:t>2. شروط المنتج</w:t>
      </w:r>
      <w:bookmarkEnd w:id="108"/>
    </w:p>
    <w:tbl>
      <w:tblPr>
        <w:tblStyle w:val="PURTable"/>
        <w:bidiVisual/>
        <w:tblW w:w="0" w:type="dxa"/>
        <w:tblLook w:val="04A0" w:firstRow="1" w:lastRow="0" w:firstColumn="1" w:lastColumn="0" w:noHBand="0" w:noVBand="1"/>
      </w:tblPr>
      <w:tblGrid>
        <w:gridCol w:w="3636"/>
        <w:gridCol w:w="3639"/>
        <w:gridCol w:w="3641"/>
      </w:tblGrid>
      <w:tr w:rsidR="00FE36FE" w14:paraId="187E16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168F6E3" w14:textId="77777777" w:rsidR="00FE36FE" w:rsidRDefault="007233A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Project Server 2016</w:t>
            </w:r>
            <w:r>
              <w:fldChar w:fldCharType="begin"/>
            </w:r>
            <w:r>
              <w:instrText xml:space="preserve"> XE "Project Server 2016" </w:instrText>
            </w:r>
            <w:r>
              <w:fldChar w:fldCharType="end"/>
            </w:r>
            <w:r>
              <w:rPr>
                <w:rtl/>
              </w:rP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2D4230F" w14:textId="77777777" w:rsidR="00FE36FE" w:rsidRDefault="007233A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F519998" w14:textId="77777777" w:rsidR="00FE36FE" w:rsidRDefault="007233A2">
            <w:pPr>
              <w:pStyle w:val="ProductList-TableBody"/>
              <w:rPr>
                <w:rtl/>
              </w:rPr>
            </w:pPr>
            <w:r>
              <w:rPr>
                <w:color w:val="404040"/>
                <w:rtl/>
              </w:rPr>
              <w:t>الإصدارات الأقدم: غير متوفر</w:t>
            </w:r>
          </w:p>
        </w:tc>
      </w:tr>
      <w:tr w:rsidR="00FE36FE" w14:paraId="4E4586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3DBCC" w14:textId="77777777" w:rsidR="00FE36FE" w:rsidRDefault="007233A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3E153" w14:textId="77777777" w:rsidR="00FE36FE" w:rsidRDefault="007233A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2F7FA2F" w14:textId="77777777" w:rsidR="00FE36FE" w:rsidRDefault="007233A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E36FE" w14:paraId="747245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4D500" w14:textId="77777777" w:rsidR="00FE36FE" w:rsidRDefault="007233A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C3BE3" w14:textId="77777777" w:rsidR="00FE36FE" w:rsidRDefault="007233A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259F8" w14:textId="77777777" w:rsidR="00FE36FE" w:rsidRDefault="007233A2">
            <w:pPr>
              <w:pStyle w:val="ProductList-TableBody"/>
              <w:rPr>
                <w:rtl/>
              </w:rPr>
            </w:pPr>
            <w:r>
              <w:rPr>
                <w:color w:val="404040"/>
                <w:rtl/>
              </w:rPr>
              <w:t>مؤهَّل للتخفيض: غير متوفر</w:t>
            </w:r>
          </w:p>
        </w:tc>
      </w:tr>
      <w:tr w:rsidR="00FE36FE" w14:paraId="3785CD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3BCA3" w14:textId="77777777" w:rsidR="00FE36FE" w:rsidRDefault="007233A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8A08A" w14:textId="77777777" w:rsidR="00FE36FE" w:rsidRDefault="007233A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3BA7C" w14:textId="77777777" w:rsidR="00FE36FE" w:rsidRDefault="007233A2">
            <w:pPr>
              <w:pStyle w:val="ProductList-TableBody"/>
              <w:rPr>
                <w:rtl/>
              </w:rPr>
            </w:pPr>
            <w:r>
              <w:rPr>
                <w:color w:val="404040"/>
                <w:rtl/>
              </w:rPr>
              <w:t xml:space="preserve">مؤهَّل للتسوية: غير متوفر </w:t>
            </w:r>
          </w:p>
        </w:tc>
      </w:tr>
      <w:tr w:rsidR="00FE36FE" w14:paraId="64B38F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32F1D" w14:textId="77777777" w:rsidR="00FE36FE" w:rsidRDefault="007233A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34155" w14:textId="77777777" w:rsidR="00FE36FE" w:rsidRDefault="00FE36F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E0C88" w14:textId="77777777" w:rsidR="00FE36FE" w:rsidRDefault="00FE36FE">
            <w:pPr>
              <w:pStyle w:val="ProductList-TableBody"/>
              <w:rPr>
                <w:rtl/>
              </w:rPr>
            </w:pPr>
          </w:p>
        </w:tc>
      </w:tr>
    </w:tbl>
    <w:p w14:paraId="5787AB86" w14:textId="77777777" w:rsidR="00FE36FE" w:rsidRDefault="007233A2">
      <w:pPr>
        <w:pStyle w:val="ProductList-Offering1SubSection"/>
        <w:outlineLvl w:val="3"/>
        <w:rPr>
          <w:rtl/>
        </w:rPr>
      </w:pPr>
      <w:bookmarkStart w:id="109" w:name="_Sec795"/>
      <w:r>
        <w:rPr>
          <w:rtl/>
        </w:rPr>
        <w:t>3. حقوق الاستخدام</w:t>
      </w:r>
      <w:bookmarkEnd w:id="109"/>
    </w:p>
    <w:tbl>
      <w:tblPr>
        <w:tblStyle w:val="PURTable"/>
        <w:bidiVisual/>
        <w:tblW w:w="0" w:type="dxa"/>
        <w:tblLook w:val="04A0" w:firstRow="1" w:lastRow="0" w:firstColumn="1" w:lastColumn="0" w:noHBand="0" w:noVBand="1"/>
      </w:tblPr>
      <w:tblGrid>
        <w:gridCol w:w="3671"/>
        <w:gridCol w:w="3620"/>
        <w:gridCol w:w="3625"/>
      </w:tblGrid>
      <w:tr w:rsidR="00FE36FE" w14:paraId="3B5F04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CC2427" w14:textId="77777777" w:rsidR="00FE36FE" w:rsidRDefault="007233A2">
            <w:pPr>
              <w:pStyle w:val="ProductList-TableBody"/>
              <w:rPr>
                <w:rtl/>
              </w:rPr>
            </w:pPr>
            <w:r>
              <w:fldChar w:fldCharType="begin"/>
            </w:r>
            <w:r>
              <w:instrText xml:space="preserve"> AutoTextList   \s NoStyle \t "بنود الترخيص: البنود والشروط التي تحكم نشر منتج واستخدامه." </w:instrText>
            </w:r>
            <w:r>
              <w:fldChar w:fldCharType="separate"/>
            </w:r>
            <w:r>
              <w:rPr>
                <w:color w:val="0563C1"/>
              </w:rPr>
              <w:t>بنود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9391EE" w14:textId="77777777" w:rsidR="00FE36FE" w:rsidRDefault="007233A2">
            <w:pPr>
              <w:pStyle w:val="ProductList-TableBody"/>
              <w:rPr>
                <w:rtl/>
              </w:rPr>
            </w:pPr>
            <w:r>
              <w:rPr>
                <w:color w:val="404040"/>
                <w:rtl/>
              </w:rPr>
              <w:t>بنود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3C524648" w14:textId="77777777" w:rsidR="00FE36FE" w:rsidRDefault="007233A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FE36FE" w14:paraId="50D75318" w14:textId="77777777">
        <w:tc>
          <w:tcPr>
            <w:tcW w:w="4040" w:type="dxa"/>
            <w:tcBorders>
              <w:top w:val="single" w:sz="4" w:space="0" w:color="000000"/>
              <w:left w:val="single" w:sz="4" w:space="0" w:color="000000"/>
              <w:bottom w:val="single" w:sz="4" w:space="0" w:color="000000"/>
              <w:right w:val="single" w:sz="4" w:space="0" w:color="000000"/>
            </w:tcBorders>
          </w:tcPr>
          <w:p w14:paraId="4739ECB7" w14:textId="77777777" w:rsidR="00FE36FE" w:rsidRDefault="007233A2">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143B12E2" w14:textId="77777777" w:rsidR="00FE36FE" w:rsidRDefault="007233A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018E1" w14:textId="77777777" w:rsidR="00FE36FE" w:rsidRDefault="007233A2">
            <w:pPr>
              <w:pStyle w:val="ProductList-TableBody"/>
              <w:rPr>
                <w:rtl/>
              </w:rPr>
            </w:pPr>
            <w:r>
              <w:rPr>
                <w:color w:val="404040"/>
                <w:rtl/>
              </w:rPr>
              <w:t>التقنيات المضمنة: غير متوفر</w:t>
            </w:r>
          </w:p>
        </w:tc>
      </w:tr>
      <w:tr w:rsidR="00FE36FE" w14:paraId="64FCC4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B9403" w14:textId="77777777" w:rsidR="00FE36FE" w:rsidRDefault="007233A2">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A1E31" w14:textId="77777777" w:rsidR="00FE36FE" w:rsidRDefault="00FE36F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5153E" w14:textId="77777777" w:rsidR="00FE36FE" w:rsidRDefault="00FE36FE">
            <w:pPr>
              <w:pStyle w:val="ProductList-TableBody"/>
              <w:rPr>
                <w:rtl/>
              </w:rPr>
            </w:pPr>
          </w:p>
        </w:tc>
      </w:tr>
    </w:tbl>
    <w:p w14:paraId="5006F423" w14:textId="77777777" w:rsidR="00FE36FE" w:rsidRDefault="00FE36FE">
      <w:pPr>
        <w:pStyle w:val="ProductList-Body"/>
        <w:rPr>
          <w:rtl/>
        </w:rPr>
      </w:pPr>
    </w:p>
    <w:p w14:paraId="35D0CB51" w14:textId="77777777" w:rsidR="00FE36FE" w:rsidRDefault="007233A2">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1"/>
        <w:gridCol w:w="3635"/>
        <w:gridCol w:w="3670"/>
      </w:tblGrid>
      <w:tr w:rsidR="00FE36FE" w14:paraId="4E211C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14ABC8" w14:textId="77777777" w:rsidR="00FE36FE" w:rsidRDefault="007233A2">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020EEAD5" w14:textId="77777777" w:rsidR="00FE36FE" w:rsidRDefault="007233A2">
            <w:pPr>
              <w:pStyle w:val="ProductList-TableBody"/>
              <w:rPr>
                <w:rtl/>
              </w:rPr>
            </w:pPr>
            <w:r>
              <w:rPr>
                <w:rtl/>
              </w:rPr>
              <w:t>ترخيص وصول عميل Project Server 2019</w:t>
            </w:r>
            <w:r>
              <w:fldChar w:fldCharType="begin"/>
            </w:r>
            <w:r>
              <w:instrText xml:space="preserve"> XE "ترخيص وصول عميل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1539252" w14:textId="77777777" w:rsidR="00FE36FE" w:rsidRDefault="007233A2">
            <w:pPr>
              <w:pStyle w:val="ProductList-TableBody"/>
              <w:rPr>
                <w:rtl/>
              </w:rPr>
            </w:pPr>
            <w:r>
              <w:rPr>
                <w:rtl/>
              </w:rPr>
              <w:t>ترخيص اشتراك المستخدم لـ Project Essentials</w:t>
            </w:r>
            <w:r>
              <w:fldChar w:fldCharType="begin"/>
            </w:r>
            <w:r>
              <w:instrText xml:space="preserve"> XE "ترخيص اشتراك المستخدم لـ Project Essentials" </w:instrText>
            </w:r>
            <w:r>
              <w:fldChar w:fldCharType="end"/>
            </w:r>
          </w:p>
        </w:tc>
      </w:tr>
      <w:tr w:rsidR="00FE36FE" w14:paraId="58C82E2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7486009" w14:textId="77777777" w:rsidR="00FE36FE" w:rsidRDefault="00FE36FE">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5E9928D6" w14:textId="77777777" w:rsidR="00FE36FE" w:rsidRDefault="007233A2">
            <w:pPr>
              <w:pStyle w:val="ProductList-TableBody"/>
              <w:rPr>
                <w:rtl/>
              </w:rPr>
            </w:pPr>
            <w:r>
              <w:rPr>
                <w:rtl/>
              </w:rPr>
              <w:t>‏</w:t>
            </w:r>
            <w:dir w:val="rtl">
              <w:r>
                <w:rPr>
                  <w:rtl/>
                </w:rPr>
                <w:t>ترخيص اشتراك المستخدم لخطة المشروع 1</w:t>
              </w:r>
              <w:r>
                <w:rPr>
                  <w:rtl/>
                </w:rPr>
                <w:t>‬‏</w:t>
              </w:r>
              <w:dir w:val="rtl">
                <w:r>
                  <w:fldChar w:fldCharType="begin"/>
                </w:r>
                <w:r>
                  <w:instrText xml:space="preserve"> XE "‏</w:instrText>
                </w:r>
                <w:dir w:val="rtl">
                  <w:r>
                    <w:instrText>ترخيص اشتراك المستخدم لخطة المشروع 1</w:instrText>
                  </w:r>
                  <w:r>
                    <w:instrText>‬‏</w:instrText>
                  </w:r>
                  <w:dir w:val="rtl">
                    <w:r>
                      <w:instrText xml:space="preserve">" </w:instrText>
                    </w:r>
                    <w:r>
                      <w:fldChar w:fldCharType="end"/>
                    </w:r>
                    <w:r w:rsidR="00313CD4">
                      <w:t>‬</w:t>
                    </w:r>
                    <w:r w:rsidR="00313CD4">
                      <w:t>‬</w:t>
                    </w:r>
                    <w:r w:rsidR="00313CD4">
                      <w:t>‬</w:t>
                    </w:r>
                    <w:r w:rsidR="00313CD4">
                      <w:t>‬</w:t>
                    </w:r>
                  </w:dir>
                </w:dir>
              </w:dir>
            </w:dir>
          </w:p>
        </w:tc>
        <w:tc>
          <w:tcPr>
            <w:tcW w:w="4040" w:type="dxa"/>
            <w:tcBorders>
              <w:top w:val="none" w:sz="4" w:space="0" w:color="000000"/>
              <w:left w:val="none" w:sz="4" w:space="0" w:color="000000"/>
              <w:bottom w:val="none" w:sz="4" w:space="0" w:color="000000"/>
              <w:right w:val="single" w:sz="4" w:space="0" w:color="000000"/>
            </w:tcBorders>
          </w:tcPr>
          <w:p w14:paraId="34C08557" w14:textId="77777777" w:rsidR="00FE36FE" w:rsidRDefault="007233A2">
            <w:pPr>
              <w:pStyle w:val="ProductList-TableBody"/>
              <w:rPr>
                <w:rtl/>
              </w:rPr>
            </w:pPr>
            <w:r>
              <w:rPr>
                <w:rtl/>
              </w:rPr>
              <w:t>‏</w:t>
            </w:r>
            <w:dir w:val="rtl">
              <w:r>
                <w:rPr>
                  <w:rtl/>
                </w:rPr>
                <w:t>ترخيص اشتراك المستخدم لخطة المشروع 3</w:t>
              </w:r>
              <w:r>
                <w:rPr>
                  <w:rtl/>
                </w:rPr>
                <w:t>‬‏</w:t>
              </w:r>
              <w:dir w:val="rtl">
                <w:r>
                  <w:fldChar w:fldCharType="begin"/>
                </w:r>
                <w:r>
                  <w:instrText xml:space="preserve"> XE "‏</w:instrText>
                </w:r>
                <w:dir w:val="rtl">
                  <w:r>
                    <w:instrText>ترخيص اشتراك المستخدم لخطة المشروع 3</w:instrText>
                  </w:r>
                  <w:r>
                    <w:instrText>‬‏</w:instrText>
                  </w:r>
                  <w:dir w:val="rtl">
                    <w:r>
                      <w:instrText xml:space="preserve">" </w:instrText>
                    </w:r>
                    <w:r>
                      <w:fldChar w:fldCharType="end"/>
                    </w:r>
                    <w:r w:rsidR="00313CD4">
                      <w:t>‬</w:t>
                    </w:r>
                    <w:r w:rsidR="00313CD4">
                      <w:t>‬</w:t>
                    </w:r>
                    <w:r w:rsidR="00313CD4">
                      <w:t>‬</w:t>
                    </w:r>
                    <w:r w:rsidR="00313CD4">
                      <w:t>‬</w:t>
                    </w:r>
                  </w:dir>
                </w:dir>
              </w:dir>
            </w:dir>
          </w:p>
        </w:tc>
      </w:tr>
      <w:tr w:rsidR="00FE36FE" w14:paraId="735A52C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9F55F4" w14:textId="77777777" w:rsidR="00FE36FE" w:rsidRDefault="00FE36FE">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05B12592" w14:textId="77777777" w:rsidR="00FE36FE" w:rsidRDefault="007233A2">
            <w:pPr>
              <w:pStyle w:val="ProductList-TableBody"/>
              <w:rPr>
                <w:rtl/>
              </w:rPr>
            </w:pPr>
            <w:r>
              <w:rPr>
                <w:rtl/>
              </w:rPr>
              <w:t>‏</w:t>
            </w:r>
            <w:dir w:val="rtl">
              <w:r>
                <w:rPr>
                  <w:rtl/>
                </w:rPr>
                <w:t>ترخيص اشتراك المستخدم لخطة المشروع 5</w:t>
              </w:r>
              <w:r>
                <w:rPr>
                  <w:rtl/>
                </w:rPr>
                <w:t>‬‏</w:t>
              </w:r>
              <w:dir w:val="rtl">
                <w:r>
                  <w:fldChar w:fldCharType="begin"/>
                </w:r>
                <w:r>
                  <w:instrText xml:space="preserve"> XE "‏</w:instrText>
                </w:r>
                <w:dir w:val="rtl">
                  <w:r>
                    <w:instrText>ترخيص اشتراك المستخدم لخطة المشروع 5</w:instrText>
                  </w:r>
                  <w:r>
                    <w:instrText>‬‏</w:instrText>
                  </w:r>
                  <w:dir w:val="rtl">
                    <w:r>
                      <w:instrText xml:space="preserve">" </w:instrText>
                    </w:r>
                    <w:r>
                      <w:fldChar w:fldCharType="end"/>
                    </w:r>
                    <w:r w:rsidR="00313CD4">
                      <w:t>‬</w:t>
                    </w:r>
                    <w:r w:rsidR="00313CD4">
                      <w:t>‬</w:t>
                    </w:r>
                    <w:r w:rsidR="00313CD4">
                      <w:t>‬</w:t>
                    </w:r>
                    <w:r w:rsidR="00313CD4">
                      <w:t>‬</w:t>
                    </w:r>
                  </w:dir>
                </w:dir>
              </w:dir>
            </w:dir>
          </w:p>
        </w:tc>
        <w:tc>
          <w:tcPr>
            <w:tcW w:w="4040" w:type="dxa"/>
            <w:tcBorders>
              <w:top w:val="none" w:sz="4" w:space="0" w:color="000000"/>
              <w:left w:val="none" w:sz="4" w:space="0" w:color="000000"/>
              <w:bottom w:val="single" w:sz="4" w:space="0" w:color="000000"/>
              <w:right w:val="single" w:sz="4" w:space="0" w:color="000000"/>
            </w:tcBorders>
          </w:tcPr>
          <w:p w14:paraId="77FB00CB" w14:textId="77777777" w:rsidR="00FE36FE" w:rsidRDefault="007233A2">
            <w:pPr>
              <w:pStyle w:val="ProductList-TableBody"/>
              <w:rPr>
                <w:rtl/>
              </w:rPr>
            </w:pPr>
            <w:r>
              <w:rPr>
                <w:rtl/>
              </w:rPr>
              <w:t>Project 2019 Professional</w:t>
            </w:r>
            <w:r>
              <w:fldChar w:fldCharType="begin"/>
            </w:r>
            <w:r>
              <w:instrText xml:space="preserve"> XE "Project 2019 Professional" </w:instrText>
            </w:r>
            <w:r>
              <w:fldChar w:fldCharType="end"/>
            </w:r>
          </w:p>
        </w:tc>
      </w:tr>
    </w:tbl>
    <w:p w14:paraId="6B26467A" w14:textId="77777777" w:rsidR="00FE36FE" w:rsidRDefault="00FE36FE">
      <w:pPr>
        <w:pStyle w:val="ProductList-Body"/>
        <w:rPr>
          <w:rtl/>
        </w:rPr>
      </w:pPr>
    </w:p>
    <w:p w14:paraId="366A9A5A" w14:textId="77777777" w:rsidR="00FE36FE" w:rsidRDefault="007233A2">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720"/>
        <w:gridCol w:w="3598"/>
        <w:gridCol w:w="3598"/>
      </w:tblGrid>
      <w:tr w:rsidR="00FE36FE" w14:paraId="67B339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B0350E" w14:textId="77777777" w:rsidR="00FE36FE" w:rsidRDefault="007233A2">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CF02311" w14:textId="77777777" w:rsidR="00FE36FE" w:rsidRDefault="00FE36FE">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137E19DF" w14:textId="77777777" w:rsidR="00FE36FE" w:rsidRDefault="00FE36FE">
            <w:pPr>
              <w:pStyle w:val="ProductList-TableBody"/>
              <w:rPr>
                <w:rtl/>
              </w:rPr>
            </w:pPr>
          </w:p>
        </w:tc>
      </w:tr>
    </w:tbl>
    <w:p w14:paraId="61B3E99B" w14:textId="77777777" w:rsidR="00FE36FE" w:rsidRDefault="007233A2">
      <w:pPr>
        <w:pStyle w:val="ProductList-Offering1SubSection"/>
        <w:outlineLvl w:val="3"/>
        <w:rPr>
          <w:rtl/>
        </w:rPr>
      </w:pPr>
      <w:bookmarkStart w:id="110" w:name="_Sec822"/>
      <w:r>
        <w:rPr>
          <w:rtl/>
        </w:rPr>
        <w:t>4. ضمان البرنامج</w:t>
      </w:r>
      <w:bookmarkEnd w:id="110"/>
    </w:p>
    <w:tbl>
      <w:tblPr>
        <w:tblStyle w:val="PURTable"/>
        <w:bidiVisual/>
        <w:tblW w:w="0" w:type="dxa"/>
        <w:tblLook w:val="04A0" w:firstRow="1" w:lastRow="0" w:firstColumn="1" w:lastColumn="0" w:noHBand="0" w:noVBand="1"/>
      </w:tblPr>
      <w:tblGrid>
        <w:gridCol w:w="3645"/>
        <w:gridCol w:w="3641"/>
        <w:gridCol w:w="3630"/>
      </w:tblGrid>
      <w:tr w:rsidR="00FE36FE" w14:paraId="1C6397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15C429" w14:textId="77777777" w:rsidR="00FE36FE" w:rsidRDefault="007233A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4134577" w14:textId="77777777" w:rsidR="00FE36FE" w:rsidRDefault="007233A2">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5CC7A3" w14:textId="77777777" w:rsidR="00FE36FE" w:rsidRDefault="007233A2">
            <w:pPr>
              <w:pStyle w:val="ProductList-TableBody"/>
              <w:rPr>
                <w:rtl/>
              </w:rPr>
            </w:pPr>
            <w:r>
              <w:rPr>
                <w:color w:val="404040"/>
                <w:rtl/>
              </w:rPr>
              <w:t>حقوق تجاوز الفشل: غير متوفر</w:t>
            </w:r>
          </w:p>
        </w:tc>
      </w:tr>
      <w:tr w:rsidR="00FE36FE" w14:paraId="38DB6338" w14:textId="77777777">
        <w:tc>
          <w:tcPr>
            <w:tcW w:w="4040" w:type="dxa"/>
            <w:tcBorders>
              <w:top w:val="single" w:sz="4" w:space="0" w:color="000000"/>
              <w:left w:val="single" w:sz="4" w:space="0" w:color="000000"/>
              <w:bottom w:val="single" w:sz="4" w:space="0" w:color="000000"/>
              <w:right w:val="single" w:sz="4" w:space="0" w:color="000000"/>
            </w:tcBorders>
          </w:tcPr>
          <w:p w14:paraId="33AA6BF7" w14:textId="77777777" w:rsidR="00FE36FE" w:rsidRDefault="007233A2">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CB06F" w14:textId="77777777" w:rsidR="00FE36FE" w:rsidRDefault="007233A2">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953AA" w14:textId="77777777" w:rsidR="00FE36FE" w:rsidRDefault="007233A2">
            <w:pPr>
              <w:pStyle w:val="ProductList-TableBody"/>
              <w:rPr>
                <w:rtl/>
              </w:rPr>
            </w:pPr>
            <w:r>
              <w:rPr>
                <w:color w:val="404040"/>
                <w:rtl/>
              </w:rPr>
              <w:t xml:space="preserve">حقوق التجوال: غير متوفر </w:t>
            </w:r>
          </w:p>
        </w:tc>
      </w:tr>
      <w:tr w:rsidR="00FE36FE" w14:paraId="3D7079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A399A" w14:textId="77777777" w:rsidR="00FE36FE" w:rsidRDefault="007233A2">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0B61E" w14:textId="77777777" w:rsidR="00FE36FE" w:rsidRDefault="007233A2">
            <w:pPr>
              <w:pStyle w:val="ProductList-TableBody"/>
              <w:rPr>
                <w:rtl/>
              </w:rPr>
            </w:pPr>
            <w:r>
              <w:rPr>
                <w:color w:val="404040"/>
                <w:rtl/>
              </w:rPr>
              <w:t>‏</w:t>
            </w:r>
            <w:dir w:val="rtl">
              <w:r>
                <w:rPr>
                  <w:color w:val="404040"/>
                  <w:rtl/>
                </w:rPr>
                <w:t xml:space="preserve">الحقوق المكافئة لضمان البرنامج: غير متوفر </w:t>
              </w:r>
              <w:r w:rsidR="00313C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76954" w14:textId="77777777" w:rsidR="00FE36FE" w:rsidRDefault="00FE36FE">
            <w:pPr>
              <w:pStyle w:val="ProductList-TableBody"/>
              <w:rPr>
                <w:rtl/>
              </w:rPr>
            </w:pPr>
          </w:p>
        </w:tc>
      </w:tr>
    </w:tbl>
    <w:p w14:paraId="1EF145D8" w14:textId="77777777" w:rsidR="00FE36FE" w:rsidRDefault="00FE36FE">
      <w:pPr>
        <w:pStyle w:val="ProductList-Body"/>
        <w:jc w:val="right"/>
        <w:rPr>
          <w:rtl/>
        </w:rPr>
      </w:pPr>
    </w:p>
    <w:tbl>
      <w:tblPr>
        <w:tblStyle w:val="PURTable"/>
        <w:bidiVisual/>
        <w:tblW w:w="0" w:type="dxa"/>
        <w:tblLook w:val="04A0" w:firstRow="1" w:lastRow="0" w:firstColumn="1" w:lastColumn="0" w:noHBand="0" w:noVBand="1"/>
      </w:tblPr>
      <w:tblGrid>
        <w:gridCol w:w="10916"/>
      </w:tblGrid>
      <w:tr w:rsidR="00FE36FE" w14:paraId="112BB2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112100"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547CE5B9" w14:textId="77777777" w:rsidR="00FE36FE" w:rsidRDefault="00FE36FE">
      <w:pPr>
        <w:pStyle w:val="ProductList-Body"/>
        <w:rPr>
          <w:rtl/>
        </w:rPr>
      </w:pPr>
    </w:p>
    <w:p w14:paraId="5685D50E" w14:textId="77777777" w:rsidR="00FE36FE" w:rsidRDefault="007233A2">
      <w:pPr>
        <w:pStyle w:val="ProductList-Offering2HeadingNoBorder"/>
        <w:outlineLvl w:val="2"/>
        <w:rPr>
          <w:rtl/>
        </w:rPr>
      </w:pPr>
      <w:bookmarkStart w:id="111" w:name="_Sec640"/>
      <w:r>
        <w:rPr>
          <w:rtl/>
        </w:rPr>
        <w:t>SharePoint Server</w:t>
      </w:r>
      <w:bookmarkEnd w:id="111"/>
      <w:r>
        <w:fldChar w:fldCharType="begin"/>
      </w:r>
      <w:r>
        <w:instrText xml:space="preserve"> TC "</w:instrText>
      </w:r>
      <w:bookmarkStart w:id="112" w:name="_Toc57121897"/>
      <w:r>
        <w:instrText>SharePoint Server</w:instrText>
      </w:r>
      <w:bookmarkEnd w:id="112"/>
      <w:r>
        <w:instrText>" \l 3</w:instrText>
      </w:r>
      <w:r>
        <w:fldChar w:fldCharType="end"/>
      </w:r>
    </w:p>
    <w:p w14:paraId="674B54AC" w14:textId="77777777" w:rsidR="00FE36FE" w:rsidRDefault="007233A2">
      <w:pPr>
        <w:pStyle w:val="ProductList-Offering1SubSection"/>
        <w:outlineLvl w:val="3"/>
        <w:rPr>
          <w:rtl/>
        </w:rPr>
      </w:pPr>
      <w:bookmarkStart w:id="113" w:name="_Sec685"/>
      <w:r>
        <w:rPr>
          <w:rtl/>
        </w:rPr>
        <w:t>1. توفر البرنامج</w:t>
      </w:r>
      <w:bookmarkEnd w:id="113"/>
    </w:p>
    <w:tbl>
      <w:tblPr>
        <w:tblStyle w:val="PURTable"/>
        <w:bidiVisual/>
        <w:tblW w:w="0" w:type="dxa"/>
        <w:tblLook w:val="04A0" w:firstRow="1" w:lastRow="0" w:firstColumn="1" w:lastColumn="0" w:noHBand="0" w:noVBand="1"/>
      </w:tblPr>
      <w:tblGrid>
        <w:gridCol w:w="4111"/>
        <w:gridCol w:w="620"/>
        <w:gridCol w:w="615"/>
        <w:gridCol w:w="617"/>
        <w:gridCol w:w="615"/>
        <w:gridCol w:w="615"/>
        <w:gridCol w:w="617"/>
        <w:gridCol w:w="618"/>
        <w:gridCol w:w="634"/>
        <w:gridCol w:w="619"/>
        <w:gridCol w:w="617"/>
        <w:gridCol w:w="618"/>
      </w:tblGrid>
      <w:tr w:rsidR="00FE36FE" w14:paraId="311B3D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FC3B7A" w14:textId="77777777" w:rsidR="00FE36FE" w:rsidRDefault="007233A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28DDD" w14:textId="77777777" w:rsidR="00FE36FE" w:rsidRDefault="007233A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92942" w14:textId="77777777" w:rsidR="00FE36FE" w:rsidRDefault="007233A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097E1" w14:textId="77777777" w:rsidR="00FE36FE" w:rsidRDefault="007233A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F507A" w14:textId="77777777" w:rsidR="00FE36FE" w:rsidRDefault="007233A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F4BEF" w14:textId="77777777" w:rsidR="00FE36FE" w:rsidRDefault="007233A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0F413" w14:textId="77777777" w:rsidR="00FE36FE" w:rsidRDefault="007233A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07E74" w14:textId="77777777" w:rsidR="00FE36FE" w:rsidRDefault="007233A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0043B" w14:textId="77777777" w:rsidR="00FE36FE" w:rsidRDefault="007233A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F07FB" w14:textId="77777777" w:rsidR="00FE36FE" w:rsidRDefault="007233A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1D2AB" w14:textId="77777777" w:rsidR="00FE36FE" w:rsidRDefault="007233A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BC396" w14:textId="77777777" w:rsidR="00FE36FE" w:rsidRDefault="007233A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E36FE" w14:paraId="225B0D98" w14:textId="77777777">
        <w:tc>
          <w:tcPr>
            <w:tcW w:w="4160" w:type="dxa"/>
            <w:tcBorders>
              <w:top w:val="single" w:sz="6" w:space="0" w:color="FFFFFF"/>
              <w:left w:val="none" w:sz="4" w:space="0" w:color="6E6E6E"/>
              <w:bottom w:val="dashed" w:sz="4" w:space="0" w:color="BFBFBF"/>
              <w:right w:val="none" w:sz="4" w:space="0" w:color="6E6E6E"/>
            </w:tcBorders>
          </w:tcPr>
          <w:p w14:paraId="7D1A6DDD" w14:textId="77777777" w:rsidR="00FE36FE" w:rsidRDefault="007233A2">
            <w:pPr>
              <w:pStyle w:val="ProductList-TableBody"/>
              <w:rPr>
                <w:rtl/>
              </w:rPr>
            </w:pPr>
            <w:r>
              <w:rPr>
                <w:color w:val="000000"/>
                <w:rtl/>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F5AAD2" w14:textId="77777777" w:rsidR="00FE36FE" w:rsidRDefault="007233A2">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60A73E16" w14:textId="77777777" w:rsidR="00FE36FE" w:rsidRDefault="007233A2">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0B05BF51" w14:textId="77777777" w:rsidR="00FE36FE" w:rsidRDefault="007233A2">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76893A6C" w14:textId="77777777" w:rsidR="00FE36FE" w:rsidRDefault="007233A2">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343B0"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8738D"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5E668"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4D2C4"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65868"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A83C1"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D6FE9"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E36FE" w14:paraId="188204E0" w14:textId="77777777">
        <w:tc>
          <w:tcPr>
            <w:tcW w:w="4160" w:type="dxa"/>
            <w:tcBorders>
              <w:top w:val="dashed" w:sz="4" w:space="0" w:color="BFBFBF"/>
              <w:left w:val="none" w:sz="4" w:space="0" w:color="6E6E6E"/>
              <w:bottom w:val="dashed" w:sz="4" w:space="0" w:color="BFBFBF"/>
              <w:right w:val="none" w:sz="4" w:space="0" w:color="6E6E6E"/>
            </w:tcBorders>
          </w:tcPr>
          <w:p w14:paraId="1A2552CB" w14:textId="77777777" w:rsidR="00FE36FE" w:rsidRDefault="007233A2">
            <w:pPr>
              <w:pStyle w:val="ProductList-TableBody"/>
              <w:rPr>
                <w:rtl/>
              </w:rPr>
            </w:pPr>
            <w:r>
              <w:rPr>
                <w:rtl/>
              </w:rPr>
              <w:t>ترخيص وصول العميل لـ SharePoint Server 2019 Standard</w:t>
            </w:r>
            <w:r>
              <w:fldChar w:fldCharType="begin"/>
            </w:r>
            <w:r>
              <w:instrText xml:space="preserve"> XE "ترخيص وصول العميل لـ SharePoint Server 2019 Standard"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24E5EFAB" w14:textId="77777777" w:rsidR="00FE36FE" w:rsidRDefault="007233A2">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24283642" w14:textId="77777777" w:rsidR="00FE36FE" w:rsidRDefault="007233A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5B6523A" w14:textId="77777777" w:rsidR="00FE36FE" w:rsidRDefault="007233A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2E7D4327" w14:textId="77777777" w:rsidR="00FE36FE" w:rsidRDefault="007233A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5FEF8"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334BB"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AAC19"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8FD78"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0BBE3"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4BE64"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8F4BF" w14:textId="77777777" w:rsidR="00FE36FE" w:rsidRDefault="007233A2">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E36FE" w14:paraId="764D3670" w14:textId="77777777">
        <w:tc>
          <w:tcPr>
            <w:tcW w:w="4160" w:type="dxa"/>
            <w:tcBorders>
              <w:top w:val="dashed" w:sz="4" w:space="0" w:color="BFBFBF"/>
              <w:left w:val="none" w:sz="4" w:space="0" w:color="6E6E6E"/>
              <w:bottom w:val="none" w:sz="4" w:space="0" w:color="BFBFBF"/>
              <w:right w:val="none" w:sz="4" w:space="0" w:color="6E6E6E"/>
            </w:tcBorders>
          </w:tcPr>
          <w:p w14:paraId="4F01D5C6" w14:textId="77777777" w:rsidR="00FE36FE" w:rsidRDefault="007233A2">
            <w:pPr>
              <w:pStyle w:val="ProductList-TableBody"/>
              <w:rPr>
                <w:rtl/>
              </w:rPr>
            </w:pPr>
            <w:r>
              <w:rPr>
                <w:rtl/>
              </w:rPr>
              <w:t xml:space="preserve">ترخيص وصول العميل للمؤسسة SharePoint Server 2019 </w:t>
            </w:r>
            <w:r>
              <w:fldChar w:fldCharType="begin"/>
            </w:r>
            <w:r>
              <w:instrText xml:space="preserve"> XE "ترخيص وصول العميل للمؤسسة SharePoint Server 2019 " </w:instrText>
            </w:r>
            <w:r>
              <w:fldChar w:fldCharType="end"/>
            </w:r>
            <w:r>
              <w:rPr>
                <w:rtl/>
              </w:rPr>
              <w:t>(الجهاز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1472E2F3" w14:textId="77777777" w:rsidR="00FE36FE" w:rsidRDefault="007233A2">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14:paraId="16794BD6" w14:textId="77777777" w:rsidR="00FE36FE" w:rsidRDefault="007233A2">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465F1620" w14:textId="77777777" w:rsidR="00FE36FE" w:rsidRDefault="007233A2">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48E0AB1B" w14:textId="77777777" w:rsidR="00FE36FE" w:rsidRDefault="007233A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110B5"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AF128"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259AE"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7535B"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5C085"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78EE7"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1EC90" w14:textId="77777777" w:rsidR="00FE36FE" w:rsidRDefault="007233A2">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0B2E56A2" w14:textId="77777777" w:rsidR="00FE36FE" w:rsidRDefault="007233A2">
      <w:pPr>
        <w:pStyle w:val="ProductList-Offering1SubSection"/>
        <w:outlineLvl w:val="3"/>
        <w:rPr>
          <w:rtl/>
        </w:rPr>
      </w:pPr>
      <w:bookmarkStart w:id="114" w:name="_Sec740"/>
      <w:r>
        <w:rPr>
          <w:rtl/>
        </w:rPr>
        <w:t>2. شروط المنتج</w:t>
      </w:r>
      <w:bookmarkEnd w:id="114"/>
    </w:p>
    <w:tbl>
      <w:tblPr>
        <w:tblStyle w:val="PURTable"/>
        <w:bidiVisual/>
        <w:tblW w:w="0" w:type="dxa"/>
        <w:tblLook w:val="04A0" w:firstRow="1" w:lastRow="0" w:firstColumn="1" w:lastColumn="0" w:noHBand="0" w:noVBand="1"/>
      </w:tblPr>
      <w:tblGrid>
        <w:gridCol w:w="3656"/>
        <w:gridCol w:w="3629"/>
        <w:gridCol w:w="3631"/>
      </w:tblGrid>
      <w:tr w:rsidR="00FE36FE" w14:paraId="035E1C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BBE46B8" w14:textId="77777777" w:rsidR="00FE36FE" w:rsidRDefault="007233A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SharePoint Server 2016</w:t>
            </w:r>
            <w:r>
              <w:fldChar w:fldCharType="begin"/>
            </w:r>
            <w:r>
              <w:instrText xml:space="preserve"> XE "SharePoint Server 2016" </w:instrText>
            </w:r>
            <w:r>
              <w:fldChar w:fldCharType="end"/>
            </w:r>
            <w:r>
              <w:rPr>
                <w:rtl/>
              </w:rP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DABA75C" w14:textId="77777777" w:rsidR="00FE36FE" w:rsidRDefault="007233A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D4035D5" w14:textId="77777777" w:rsidR="00FE36FE" w:rsidRDefault="007233A2">
            <w:pPr>
              <w:pStyle w:val="ProductList-TableBody"/>
              <w:rPr>
                <w:rtl/>
              </w:rPr>
            </w:pPr>
            <w:r>
              <w:rPr>
                <w:color w:val="404040"/>
                <w:rtl/>
              </w:rPr>
              <w:t>الإصدارات الأقدم: غير متوفر</w:t>
            </w:r>
          </w:p>
        </w:tc>
      </w:tr>
      <w:tr w:rsidR="00FE36FE" w14:paraId="6DAE69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B9E1F" w14:textId="77777777" w:rsidR="00FE36FE" w:rsidRDefault="007233A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DF8CE" w14:textId="77777777" w:rsidR="00FE36FE" w:rsidRDefault="007233A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625EE61A" w14:textId="77777777" w:rsidR="00FE36FE" w:rsidRDefault="007233A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E36FE" w14:paraId="237D5A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36A6F" w14:textId="77777777" w:rsidR="00FE36FE" w:rsidRDefault="007233A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7110C" w14:textId="77777777" w:rsidR="00FE36FE" w:rsidRDefault="007233A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5C257" w14:textId="77777777" w:rsidR="00FE36FE" w:rsidRDefault="007233A2">
            <w:pPr>
              <w:pStyle w:val="ProductList-TableBody"/>
              <w:rPr>
                <w:rtl/>
              </w:rPr>
            </w:pPr>
            <w:r>
              <w:rPr>
                <w:color w:val="404040"/>
                <w:rtl/>
              </w:rPr>
              <w:t xml:space="preserve">مؤهَّل للتخفيض: غير متوفر </w:t>
            </w:r>
          </w:p>
        </w:tc>
      </w:tr>
      <w:tr w:rsidR="00FE36FE" w14:paraId="0B232146" w14:textId="77777777">
        <w:tc>
          <w:tcPr>
            <w:tcW w:w="4040" w:type="dxa"/>
            <w:tcBorders>
              <w:top w:val="single" w:sz="4" w:space="0" w:color="000000"/>
              <w:left w:val="single" w:sz="4" w:space="0" w:color="000000"/>
              <w:bottom w:val="single" w:sz="4" w:space="0" w:color="000000"/>
              <w:right w:val="single" w:sz="4" w:space="0" w:color="000000"/>
            </w:tcBorders>
          </w:tcPr>
          <w:p w14:paraId="1AFDF585" w14:textId="77777777" w:rsidR="00FE36FE" w:rsidRDefault="007233A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0B5FA" w14:textId="77777777" w:rsidR="00FE36FE" w:rsidRDefault="007233A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1F64F" w14:textId="77777777" w:rsidR="00FE36FE" w:rsidRDefault="007233A2">
            <w:pPr>
              <w:pStyle w:val="ProductList-TableBody"/>
              <w:rPr>
                <w:rtl/>
              </w:rPr>
            </w:pPr>
            <w:r>
              <w:rPr>
                <w:color w:val="404040"/>
                <w:rtl/>
              </w:rPr>
              <w:t>‏</w:t>
            </w:r>
            <w:dir w:val="rtl">
              <w:r>
                <w:rPr>
                  <w:color w:val="404040"/>
                  <w:rtl/>
                </w:rPr>
                <w:t xml:space="preserve">مؤهَّل للتسوية: غير متوفر </w:t>
              </w:r>
              <w:r w:rsidR="00313CD4">
                <w:t>‬</w:t>
              </w:r>
            </w:dir>
          </w:p>
        </w:tc>
      </w:tr>
      <w:tr w:rsidR="00FE36FE" w14:paraId="521F05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03579" w14:textId="77777777" w:rsidR="00FE36FE" w:rsidRDefault="007233A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041E4" w14:textId="77777777" w:rsidR="00FE36FE" w:rsidRDefault="00FE36F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CA6FD" w14:textId="77777777" w:rsidR="00FE36FE" w:rsidRDefault="00FE36FE">
            <w:pPr>
              <w:pStyle w:val="ProductList-TableBody"/>
              <w:rPr>
                <w:rtl/>
              </w:rPr>
            </w:pPr>
          </w:p>
        </w:tc>
      </w:tr>
    </w:tbl>
    <w:p w14:paraId="0B271960" w14:textId="77777777" w:rsidR="00FE36FE" w:rsidRDefault="007233A2">
      <w:pPr>
        <w:pStyle w:val="ProductList-Offering1SubSection"/>
        <w:outlineLvl w:val="3"/>
        <w:rPr>
          <w:rtl/>
        </w:rPr>
      </w:pPr>
      <w:bookmarkStart w:id="115" w:name="_Sec798"/>
      <w:r>
        <w:rPr>
          <w:rtl/>
        </w:rPr>
        <w:t>3. حقوق الاستخدام</w:t>
      </w:r>
      <w:bookmarkEnd w:id="115"/>
    </w:p>
    <w:tbl>
      <w:tblPr>
        <w:tblStyle w:val="PURTable"/>
        <w:bidiVisual/>
        <w:tblW w:w="0" w:type="dxa"/>
        <w:tblLook w:val="04A0" w:firstRow="1" w:lastRow="0" w:firstColumn="1" w:lastColumn="0" w:noHBand="0" w:noVBand="1"/>
      </w:tblPr>
      <w:tblGrid>
        <w:gridCol w:w="3671"/>
        <w:gridCol w:w="3620"/>
        <w:gridCol w:w="3625"/>
      </w:tblGrid>
      <w:tr w:rsidR="00FE36FE" w14:paraId="34F7CC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053A55" w14:textId="77777777" w:rsidR="00FE36FE" w:rsidRDefault="007233A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419BD381" w14:textId="77777777" w:rsidR="00FE36FE" w:rsidRDefault="007233A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tcPr>
          <w:p w14:paraId="120DC2D3" w14:textId="77777777" w:rsidR="00FE36FE" w:rsidRDefault="007233A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FE36FE" w14:paraId="6CC92038" w14:textId="77777777">
        <w:tc>
          <w:tcPr>
            <w:tcW w:w="4040" w:type="dxa"/>
            <w:tcBorders>
              <w:top w:val="single" w:sz="4" w:space="0" w:color="000000"/>
              <w:left w:val="single" w:sz="4" w:space="0" w:color="000000"/>
              <w:bottom w:val="single" w:sz="4" w:space="0" w:color="000000"/>
              <w:right w:val="single" w:sz="4" w:space="0" w:color="000000"/>
            </w:tcBorders>
          </w:tcPr>
          <w:p w14:paraId="2172FEC2" w14:textId="77777777" w:rsidR="00FE36FE" w:rsidRDefault="007233A2">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53A41505" w14:textId="77777777" w:rsidR="00FE36FE" w:rsidRDefault="007233A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731AA" w14:textId="77777777" w:rsidR="00FE36FE" w:rsidRDefault="007233A2">
            <w:pPr>
              <w:pStyle w:val="ProductList-TableBody"/>
              <w:rPr>
                <w:rtl/>
              </w:rPr>
            </w:pPr>
            <w:r>
              <w:rPr>
                <w:color w:val="404040"/>
                <w:rtl/>
              </w:rPr>
              <w:t>التقنيات المضمنة: غير متوفر</w:t>
            </w:r>
          </w:p>
        </w:tc>
      </w:tr>
      <w:tr w:rsidR="00FE36FE" w14:paraId="616A8F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5FFE6" w14:textId="77777777" w:rsidR="00FE36FE" w:rsidRDefault="007233A2">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7089F" w14:textId="77777777" w:rsidR="00FE36FE" w:rsidRDefault="00FE36F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2B586" w14:textId="77777777" w:rsidR="00FE36FE" w:rsidRDefault="00FE36FE">
            <w:pPr>
              <w:pStyle w:val="ProductList-TableBody"/>
              <w:rPr>
                <w:rtl/>
              </w:rPr>
            </w:pPr>
          </w:p>
        </w:tc>
      </w:tr>
    </w:tbl>
    <w:p w14:paraId="5010EA36" w14:textId="77777777" w:rsidR="00FE36FE" w:rsidRDefault="00FE36FE">
      <w:pPr>
        <w:pStyle w:val="ProductList-Body"/>
        <w:rPr>
          <w:rtl/>
        </w:rPr>
      </w:pPr>
    </w:p>
    <w:p w14:paraId="33F5EDFD" w14:textId="77777777" w:rsidR="00FE36FE" w:rsidRDefault="007233A2">
      <w:pPr>
        <w:pStyle w:val="ProductList-ClauseHeading"/>
        <w:outlineLvl w:val="4"/>
        <w:rPr>
          <w:rtl/>
        </w:rPr>
      </w:pPr>
      <w:r>
        <w:rPr>
          <w:rtl/>
        </w:rPr>
        <w:t>3.1 الوصول إلى برنامج خادم SharePoint Server 2019</w:t>
      </w:r>
    </w:p>
    <w:tbl>
      <w:tblPr>
        <w:tblStyle w:val="PURTable"/>
        <w:bidiVisual/>
        <w:tblW w:w="0" w:type="dxa"/>
        <w:tblLook w:val="04A0" w:firstRow="1" w:lastRow="0" w:firstColumn="1" w:lastColumn="0" w:noHBand="0" w:noVBand="1"/>
      </w:tblPr>
      <w:tblGrid>
        <w:gridCol w:w="3608"/>
        <w:gridCol w:w="3654"/>
        <w:gridCol w:w="3654"/>
      </w:tblGrid>
      <w:tr w:rsidR="00FE36FE" w14:paraId="3E56BA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B7CA9D" w14:textId="77777777" w:rsidR="00FE36FE" w:rsidRDefault="007233A2">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31E4E2B8" w14:textId="77777777" w:rsidR="00FE36FE" w:rsidRDefault="007233A2">
            <w:pPr>
              <w:pStyle w:val="ProductList-TableBody"/>
              <w:rPr>
                <w:rtl/>
              </w:rPr>
            </w:pPr>
            <w:r>
              <w:rPr>
                <w:rtl/>
              </w:rPr>
              <w:t>ترخيص وصول العميل لـ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34DA8616" w14:textId="77777777" w:rsidR="00FE36FE" w:rsidRDefault="007233A2">
            <w:pPr>
              <w:pStyle w:val="ProductList-TableBody"/>
              <w:rPr>
                <w:rtl/>
              </w:rPr>
            </w:pPr>
            <w:r>
              <w:rPr>
                <w:rtl/>
              </w:rPr>
              <w:t>ترخيص اشتراك المستخدم لـ SharePoint Online (الخطة 1/2)</w:t>
            </w:r>
            <w:r>
              <w:fldChar w:fldCharType="begin"/>
            </w:r>
            <w:r>
              <w:instrText xml:space="preserve"> XE "SharePoint Online (الخطة 1/2)" </w:instrText>
            </w:r>
            <w:r>
              <w:fldChar w:fldCharType="end"/>
            </w:r>
          </w:p>
        </w:tc>
      </w:tr>
      <w:tr w:rsidR="00FE36FE" w14:paraId="7D5311C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353027" w14:textId="77777777" w:rsidR="00FE36FE" w:rsidRDefault="00FE36FE">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33851366" w14:textId="77777777" w:rsidR="00FE36FE" w:rsidRDefault="007233A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1345F19F" w14:textId="77777777" w:rsidR="00FE36FE" w:rsidRDefault="00FE36FE">
            <w:pPr>
              <w:pStyle w:val="ProductList-TableBody"/>
              <w:rPr>
                <w:rtl/>
              </w:rPr>
            </w:pPr>
          </w:p>
        </w:tc>
      </w:tr>
    </w:tbl>
    <w:p w14:paraId="76DD5E19" w14:textId="77777777" w:rsidR="00FE36FE" w:rsidRDefault="00FE36FE">
      <w:pPr>
        <w:pStyle w:val="ProductList-Body"/>
        <w:rPr>
          <w:rtl/>
        </w:rPr>
      </w:pPr>
    </w:p>
    <w:p w14:paraId="256FD374" w14:textId="77777777" w:rsidR="00FE36FE" w:rsidRDefault="007233A2">
      <w:pPr>
        <w:pStyle w:val="ProductList-SubClauseHeading"/>
        <w:outlineLvl w:val="5"/>
        <w:rPr>
          <w:rtl/>
        </w:rPr>
      </w:pPr>
      <w:r>
        <w:rPr>
          <w:rtl/>
        </w:rPr>
        <w:t>3.1.1 الوظائف الإضافية لـ SharePoint Server المقترنة بترخيص وصول العميل للمؤسسة لـ SharePoint</w:t>
      </w:r>
    </w:p>
    <w:p w14:paraId="4E0FD20C" w14:textId="77777777" w:rsidR="00FE36FE" w:rsidRDefault="007233A2">
      <w:pPr>
        <w:pStyle w:val="ProductList-BodyIndented"/>
        <w:rPr>
          <w:rtl/>
        </w:rPr>
      </w:pPr>
      <w:r>
        <w:rPr>
          <w:rtl/>
        </w:rPr>
        <w:t>خط خدمات اتصالات الأعمال لأجزاء ويب الأعمال، وتكامل عميل خدمات اتصالات الأعمال لـ Office 2019، وAccess Services، والبحث في المؤسسات، والاكتشاف الإلكتروني والامتثال، وInfoPath Forms Services، وExcel Services، وPowerPivot، وPowerView، وVisio Services، وخدمات PerformancePoint، والتقارير التحليلية المخصصة، وتفادي فقدان البيانات، والتخطيط المتقدم.</w:t>
      </w:r>
    </w:p>
    <w:tbl>
      <w:tblPr>
        <w:tblStyle w:val="PURTable0"/>
        <w:bidiVisual/>
        <w:tblW w:w="0" w:type="dxa"/>
        <w:tblLook w:val="04A0" w:firstRow="1" w:lastRow="0" w:firstColumn="1" w:lastColumn="0" w:noHBand="0" w:noVBand="1"/>
      </w:tblPr>
      <w:tblGrid>
        <w:gridCol w:w="3478"/>
        <w:gridCol w:w="3539"/>
        <w:gridCol w:w="3539"/>
      </w:tblGrid>
      <w:tr w:rsidR="00FE36FE" w14:paraId="4A8179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F9E615" w14:textId="77777777" w:rsidR="00FE36FE" w:rsidRDefault="007233A2">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40FC97A9" w14:textId="77777777" w:rsidR="00FE36FE" w:rsidRDefault="007233A2">
            <w:pPr>
              <w:pStyle w:val="ProductList-TableBody"/>
              <w:rPr>
                <w:rtl/>
              </w:rPr>
            </w:pPr>
            <w:r>
              <w:rPr>
                <w:rtl/>
              </w:rPr>
              <w:t>ترخيص وصول العميل لـ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3552F4AE" w14:textId="77777777" w:rsidR="00FE36FE" w:rsidRDefault="007233A2">
            <w:pPr>
              <w:pStyle w:val="ProductList-TableBody"/>
              <w:rPr>
                <w:rtl/>
              </w:rPr>
            </w:pPr>
            <w:r>
              <w:rPr>
                <w:rtl/>
              </w:rPr>
              <w:t>ترخيص اشتراك المستخدم لـ SharePoint Online (الخطة 2)</w:t>
            </w:r>
          </w:p>
        </w:tc>
      </w:tr>
      <w:tr w:rsidR="00FE36FE" w14:paraId="39CC6E1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145A85" w14:textId="77777777" w:rsidR="00FE36FE" w:rsidRDefault="00FE36FE">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7BE17FD9" w14:textId="77777777" w:rsidR="00FE36FE" w:rsidRDefault="007233A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14F29861" w14:textId="77777777" w:rsidR="00FE36FE" w:rsidRDefault="00FE36FE">
            <w:pPr>
              <w:pStyle w:val="ProductList-TableBody"/>
              <w:rPr>
                <w:rtl/>
              </w:rPr>
            </w:pPr>
          </w:p>
        </w:tc>
      </w:tr>
    </w:tbl>
    <w:p w14:paraId="72A96D88" w14:textId="77777777" w:rsidR="00FE36FE" w:rsidRDefault="00FE36FE">
      <w:pPr>
        <w:pStyle w:val="ProductList-BodyIndented"/>
        <w:rPr>
          <w:rtl/>
        </w:rPr>
      </w:pPr>
    </w:p>
    <w:p w14:paraId="68DBE52D" w14:textId="77777777" w:rsidR="00FE36FE" w:rsidRDefault="007233A2">
      <w:pPr>
        <w:pStyle w:val="ProductList-ClauseHeading"/>
        <w:outlineLvl w:val="4"/>
        <w:rPr>
          <w:rtl/>
        </w:rPr>
      </w:pPr>
      <w:r>
        <w:rPr>
          <w:rtl/>
        </w:rPr>
        <w:t>3.2 التنازل عن ترخيص وصول العميل للمستخدمين الذين يقومون بالوصول إلى المحتوى المتاح بشكل عام</w:t>
      </w:r>
    </w:p>
    <w:p w14:paraId="56F3E968" w14:textId="77777777" w:rsidR="00FE36FE" w:rsidRDefault="007233A2">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ضرورية للوصول إلى المحتوى والمعلومات والتطبيقات التي يقوم العميل بإتاحتها بشكل عام للمستخدمين عبر الإنترنت (أي عندما لا يكون الوصول مقصورًا على سيناريوهات إنترانت أو إكسترانت).</w:t>
      </w:r>
    </w:p>
    <w:p w14:paraId="664E107F" w14:textId="77777777" w:rsidR="00FE36FE" w:rsidRDefault="00FE36FE">
      <w:pPr>
        <w:pStyle w:val="ProductList-Body"/>
        <w:rPr>
          <w:rtl/>
        </w:rPr>
      </w:pPr>
    </w:p>
    <w:p w14:paraId="5BDBD08C" w14:textId="77777777" w:rsidR="00FE36FE" w:rsidRDefault="007233A2">
      <w:pPr>
        <w:pStyle w:val="ProductList-ClauseHeading"/>
        <w:outlineLvl w:val="4"/>
        <w:rPr>
          <w:rtl/>
        </w:rPr>
      </w:pPr>
      <w:r>
        <w:rPr>
          <w:rtl/>
        </w:rPr>
        <w:t>3.3 البرامج الإضافية</w:t>
      </w:r>
    </w:p>
    <w:tbl>
      <w:tblPr>
        <w:tblStyle w:val="PURTable"/>
        <w:bidiVisual/>
        <w:tblW w:w="0" w:type="dxa"/>
        <w:tblLook w:val="04A0" w:firstRow="1" w:lastRow="0" w:firstColumn="1" w:lastColumn="0" w:noHBand="0" w:noVBand="1"/>
      </w:tblPr>
      <w:tblGrid>
        <w:gridCol w:w="3720"/>
        <w:gridCol w:w="3598"/>
        <w:gridCol w:w="3598"/>
      </w:tblGrid>
      <w:tr w:rsidR="00FE36FE" w14:paraId="3FE370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DC60BB" w14:textId="77777777" w:rsidR="00FE36FE" w:rsidRDefault="007233A2">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3779F8E" w14:textId="77777777" w:rsidR="00FE36FE" w:rsidRDefault="00FE36FE">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6F30D836" w14:textId="77777777" w:rsidR="00FE36FE" w:rsidRDefault="00FE36FE">
            <w:pPr>
              <w:pStyle w:val="ProductList-TableBody"/>
              <w:rPr>
                <w:rtl/>
              </w:rPr>
            </w:pPr>
          </w:p>
        </w:tc>
      </w:tr>
    </w:tbl>
    <w:p w14:paraId="1359F35B" w14:textId="77777777" w:rsidR="00FE36FE" w:rsidRDefault="00FE36FE">
      <w:pPr>
        <w:pStyle w:val="ProductList-Body"/>
        <w:rPr>
          <w:rtl/>
        </w:rPr>
      </w:pPr>
    </w:p>
    <w:p w14:paraId="7CD9A88C" w14:textId="77777777" w:rsidR="00FE36FE" w:rsidRDefault="00FE36FE">
      <w:pPr>
        <w:pStyle w:val="ProductList-Body"/>
        <w:rPr>
          <w:rtl/>
        </w:rPr>
      </w:pPr>
    </w:p>
    <w:p w14:paraId="4523EF6E" w14:textId="77777777" w:rsidR="00FE36FE" w:rsidRDefault="007233A2">
      <w:pPr>
        <w:pStyle w:val="ProductList-Offering1SubSection"/>
        <w:outlineLvl w:val="3"/>
        <w:rPr>
          <w:rtl/>
        </w:rPr>
      </w:pPr>
      <w:bookmarkStart w:id="116" w:name="_Sec825"/>
      <w:r>
        <w:rPr>
          <w:rtl/>
        </w:rPr>
        <w:t>4. ضمان البرنامج</w:t>
      </w:r>
      <w:bookmarkEnd w:id="116"/>
    </w:p>
    <w:tbl>
      <w:tblPr>
        <w:tblStyle w:val="PURTable"/>
        <w:bidiVisual/>
        <w:tblW w:w="0" w:type="dxa"/>
        <w:tblLook w:val="04A0" w:firstRow="1" w:lastRow="0" w:firstColumn="1" w:lastColumn="0" w:noHBand="0" w:noVBand="1"/>
      </w:tblPr>
      <w:tblGrid>
        <w:gridCol w:w="3646"/>
        <w:gridCol w:w="3665"/>
        <w:gridCol w:w="3605"/>
      </w:tblGrid>
      <w:tr w:rsidR="00FE36FE" w14:paraId="34A624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A53072" w14:textId="77777777" w:rsidR="00FE36FE" w:rsidRDefault="007233A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24044F3" w14:textId="77777777" w:rsidR="00FE36FE" w:rsidRDefault="007233A2">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A21FAE" w14:textId="77777777" w:rsidR="00FE36FE" w:rsidRDefault="007233A2">
            <w:pPr>
              <w:pStyle w:val="ProductList-TableBody"/>
              <w:rPr>
                <w:rtl/>
              </w:rPr>
            </w:pPr>
            <w:r>
              <w:rPr>
                <w:color w:val="404040"/>
                <w:rtl/>
              </w:rPr>
              <w:t>حقوق تجاوز الفشل: غير متوفر</w:t>
            </w:r>
          </w:p>
        </w:tc>
      </w:tr>
      <w:tr w:rsidR="00FE36FE" w14:paraId="2F7386C0" w14:textId="77777777">
        <w:tc>
          <w:tcPr>
            <w:tcW w:w="4040" w:type="dxa"/>
            <w:tcBorders>
              <w:top w:val="single" w:sz="4" w:space="0" w:color="000000"/>
              <w:left w:val="single" w:sz="4" w:space="0" w:color="000000"/>
              <w:bottom w:val="single" w:sz="4" w:space="0" w:color="000000"/>
              <w:right w:val="single" w:sz="4" w:space="0" w:color="000000"/>
            </w:tcBorders>
          </w:tcPr>
          <w:p w14:paraId="64CDC891" w14:textId="77777777" w:rsidR="00FE36FE" w:rsidRDefault="007233A2">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SharePoint Server وOffice Audit وControl Management Server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45945923" w14:textId="77777777" w:rsidR="00FE36FE" w:rsidRDefault="007233A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9">
              <w:r>
                <w:rPr>
                  <w:color w:val="00467F"/>
                  <w:u w:val="single"/>
                  <w:rtl/>
                </w:rPr>
                <w:t>قائمة المنتجات - يونيو 2015</w:t>
              </w:r>
            </w:hyperlink>
            <w:r>
              <w:rPr>
                <w:rtl/>
              </w:rPr>
              <w:t xml:space="preserve"> ‏(SharePoint Server وSharePoint Server لمواقع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C7438" w14:textId="77777777" w:rsidR="00FE36FE" w:rsidRDefault="007233A2">
            <w:pPr>
              <w:pStyle w:val="ProductList-TableBody"/>
              <w:rPr>
                <w:rtl/>
              </w:rPr>
            </w:pPr>
            <w:r>
              <w:rPr>
                <w:color w:val="404040"/>
                <w:rtl/>
              </w:rPr>
              <w:t xml:space="preserve">حقوق التجوال: غير متوفر </w:t>
            </w:r>
          </w:p>
        </w:tc>
      </w:tr>
      <w:tr w:rsidR="00FE36FE" w14:paraId="3205CC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537A2" w14:textId="77777777" w:rsidR="00FE36FE" w:rsidRDefault="007233A2">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4316C" w14:textId="77777777" w:rsidR="00FE36FE" w:rsidRDefault="007233A2">
            <w:pPr>
              <w:pStyle w:val="ProductList-TableBody"/>
              <w:rPr>
                <w:rtl/>
              </w:rPr>
            </w:pPr>
            <w:r>
              <w:rPr>
                <w:color w:val="404040"/>
                <w:rtl/>
              </w:rPr>
              <w:t>‏</w:t>
            </w:r>
            <w:dir w:val="rtl">
              <w:r>
                <w:rPr>
                  <w:color w:val="404040"/>
                  <w:rtl/>
                </w:rPr>
                <w:t xml:space="preserve">الحقوق المكافئة لضمان البرنامج: غير متوفر </w:t>
              </w:r>
              <w:r w:rsidR="00313C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8C18B" w14:textId="77777777" w:rsidR="00FE36FE" w:rsidRDefault="00FE36FE">
            <w:pPr>
              <w:pStyle w:val="ProductList-TableBody"/>
              <w:rPr>
                <w:rtl/>
              </w:rPr>
            </w:pPr>
          </w:p>
        </w:tc>
      </w:tr>
    </w:tbl>
    <w:p w14:paraId="237052C1" w14:textId="77777777" w:rsidR="00FE36FE" w:rsidRDefault="00FE36FE">
      <w:pPr>
        <w:pStyle w:val="PURBreadcrumb"/>
        <w:bidi/>
        <w:rPr>
          <w:rtl/>
        </w:rPr>
      </w:pPr>
    </w:p>
    <w:tbl>
      <w:tblPr>
        <w:tblStyle w:val="PURTable"/>
        <w:bidiVisual/>
        <w:tblW w:w="0" w:type="dxa"/>
        <w:tblLook w:val="04A0" w:firstRow="1" w:lastRow="0" w:firstColumn="1" w:lastColumn="0" w:noHBand="0" w:noVBand="1"/>
      </w:tblPr>
      <w:tblGrid>
        <w:gridCol w:w="10916"/>
      </w:tblGrid>
      <w:tr w:rsidR="00FE36FE" w14:paraId="14B636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236A6A"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2D467C3B" w14:textId="77777777" w:rsidR="00FE36FE" w:rsidRDefault="00FE36FE">
      <w:pPr>
        <w:pStyle w:val="ProductList-Body"/>
        <w:rPr>
          <w:rtl/>
        </w:rPr>
      </w:pPr>
    </w:p>
    <w:p w14:paraId="0418B5C9" w14:textId="77777777" w:rsidR="00FE36FE" w:rsidRDefault="007233A2">
      <w:pPr>
        <w:pStyle w:val="ProductList-Offering2HeadingNoBorder"/>
        <w:outlineLvl w:val="2"/>
        <w:rPr>
          <w:rtl/>
        </w:rPr>
      </w:pPr>
      <w:bookmarkStart w:id="117" w:name="_Sec641"/>
      <w:r>
        <w:rPr>
          <w:rtl/>
        </w:rPr>
        <w:t>Skype for Business Server</w:t>
      </w:r>
      <w:bookmarkEnd w:id="117"/>
      <w:r>
        <w:fldChar w:fldCharType="begin"/>
      </w:r>
      <w:r>
        <w:instrText xml:space="preserve"> TC "</w:instrText>
      </w:r>
      <w:bookmarkStart w:id="118" w:name="_Toc57121898"/>
      <w:r>
        <w:instrText>Skype for Business Server</w:instrText>
      </w:r>
      <w:bookmarkEnd w:id="118"/>
      <w:r>
        <w:instrText>" \l 3</w:instrText>
      </w:r>
      <w:r>
        <w:fldChar w:fldCharType="end"/>
      </w:r>
    </w:p>
    <w:p w14:paraId="43028509" w14:textId="77777777" w:rsidR="00FE36FE" w:rsidRDefault="007233A2">
      <w:pPr>
        <w:pStyle w:val="ProductList-Offering1SubSection"/>
        <w:outlineLvl w:val="3"/>
        <w:rPr>
          <w:rtl/>
        </w:rPr>
      </w:pPr>
      <w:bookmarkStart w:id="119" w:name="_Sec686"/>
      <w:r>
        <w:rPr>
          <w:rtl/>
        </w:rPr>
        <w:t>1. توفر البرنامج</w:t>
      </w:r>
      <w:bookmarkEnd w:id="119"/>
    </w:p>
    <w:p w14:paraId="52B679C5" w14:textId="77777777" w:rsidR="00FE36FE" w:rsidRDefault="00FE36FE">
      <w:pPr>
        <w:pStyle w:val="ProductList-Body"/>
        <w:rPr>
          <w:rtl/>
        </w:rPr>
      </w:pPr>
    </w:p>
    <w:tbl>
      <w:tblPr>
        <w:tblStyle w:val="PURTable"/>
        <w:bidiVisual/>
        <w:tblW w:w="0" w:type="dxa"/>
        <w:tblLook w:val="04A0" w:firstRow="1" w:lastRow="0" w:firstColumn="1" w:lastColumn="0" w:noHBand="0" w:noVBand="1"/>
      </w:tblPr>
      <w:tblGrid>
        <w:gridCol w:w="4037"/>
        <w:gridCol w:w="618"/>
        <w:gridCol w:w="609"/>
        <w:gridCol w:w="612"/>
        <w:gridCol w:w="609"/>
        <w:gridCol w:w="723"/>
        <w:gridCol w:w="612"/>
        <w:gridCol w:w="615"/>
        <w:gridCol w:w="634"/>
        <w:gridCol w:w="619"/>
        <w:gridCol w:w="613"/>
        <w:gridCol w:w="615"/>
      </w:tblGrid>
      <w:tr w:rsidR="00FE36FE" w14:paraId="75F873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6A49B1" w14:textId="77777777" w:rsidR="00FE36FE" w:rsidRDefault="007233A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9DDF3" w14:textId="77777777" w:rsidR="00FE36FE" w:rsidRDefault="007233A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4742A" w14:textId="77777777" w:rsidR="00FE36FE" w:rsidRDefault="007233A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954A3" w14:textId="77777777" w:rsidR="00FE36FE" w:rsidRDefault="007233A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0C1E9" w14:textId="77777777" w:rsidR="00FE36FE" w:rsidRDefault="007233A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5BF98A" w14:textId="77777777" w:rsidR="00FE36FE" w:rsidRDefault="007233A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0DA34" w14:textId="77777777" w:rsidR="00FE36FE" w:rsidRDefault="007233A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FEA23" w14:textId="77777777" w:rsidR="00FE36FE" w:rsidRDefault="007233A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61443" w14:textId="77777777" w:rsidR="00FE36FE" w:rsidRDefault="007233A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41620" w14:textId="77777777" w:rsidR="00FE36FE" w:rsidRDefault="007233A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17D8C" w14:textId="77777777" w:rsidR="00FE36FE" w:rsidRDefault="007233A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A5F58" w14:textId="77777777" w:rsidR="00FE36FE" w:rsidRDefault="007233A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E36FE" w14:paraId="678D36C3" w14:textId="77777777">
        <w:tc>
          <w:tcPr>
            <w:tcW w:w="4160" w:type="dxa"/>
            <w:tcBorders>
              <w:top w:val="single" w:sz="6" w:space="0" w:color="FFFFFF"/>
              <w:left w:val="none" w:sz="4" w:space="0" w:color="6E6E6E"/>
              <w:bottom w:val="dashed" w:sz="4" w:space="0" w:color="BFBFBF"/>
              <w:right w:val="none" w:sz="4" w:space="0" w:color="6E6E6E"/>
            </w:tcBorders>
          </w:tcPr>
          <w:p w14:paraId="5778DE53" w14:textId="77777777" w:rsidR="00FE36FE" w:rsidRDefault="007233A2">
            <w:pPr>
              <w:pStyle w:val="ProductList-TableBody"/>
              <w:rPr>
                <w:rtl/>
              </w:rPr>
            </w:pPr>
            <w:r>
              <w:rPr>
                <w:color w:val="000000"/>
                <w:rtl/>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F5F34A" w14:textId="77777777" w:rsidR="00FE36FE" w:rsidRDefault="007233A2">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40832F41" w14:textId="77777777" w:rsidR="00FE36FE" w:rsidRDefault="007233A2">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03B8B47F" w14:textId="77777777" w:rsidR="00FE36FE" w:rsidRDefault="007233A2">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5FF1247B" w14:textId="77777777" w:rsidR="00FE36FE" w:rsidRDefault="007233A2">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1734D"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12B09"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CDED8"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DF7DC"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A8244"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4789E"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42070"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E36FE" w14:paraId="18A7F8D7" w14:textId="77777777">
        <w:tc>
          <w:tcPr>
            <w:tcW w:w="4160" w:type="dxa"/>
            <w:tcBorders>
              <w:top w:val="dashed" w:sz="4" w:space="0" w:color="BFBFBF"/>
              <w:left w:val="none" w:sz="4" w:space="0" w:color="6E6E6E"/>
              <w:bottom w:val="dashed" w:sz="4" w:space="0" w:color="BFBFBF"/>
              <w:right w:val="none" w:sz="4" w:space="0" w:color="6E6E6E"/>
            </w:tcBorders>
          </w:tcPr>
          <w:p w14:paraId="2F7ABB05" w14:textId="77777777" w:rsidR="00FE36FE" w:rsidRDefault="007233A2">
            <w:pPr>
              <w:pStyle w:val="ProductList-TableBody"/>
              <w:rPr>
                <w:rtl/>
              </w:rPr>
            </w:pPr>
            <w:r>
              <w:rPr>
                <w:rtl/>
              </w:rPr>
              <w:t xml:space="preserve">‎ترخيص وصول العميل لـ Skype for Business Server 2019 Standard </w:t>
            </w:r>
            <w:r>
              <w:fldChar w:fldCharType="begin"/>
            </w:r>
            <w:r>
              <w:instrText xml:space="preserve"> XE "‎ترخيص وصول العميل لـ Skype for Business Server 2019 Standard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1265830A" w14:textId="77777777" w:rsidR="00FE36FE" w:rsidRDefault="007233A2">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5B60D067" w14:textId="77777777" w:rsidR="00FE36FE" w:rsidRDefault="007233A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2C27DAFB" w14:textId="77777777" w:rsidR="00FE36FE" w:rsidRDefault="007233A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1008A7AD" w14:textId="77777777" w:rsidR="00FE36FE" w:rsidRDefault="007233A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55F2E"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13E8D"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99511"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891F4"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4233E"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8E70D"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4BC49" w14:textId="77777777" w:rsidR="00FE36FE" w:rsidRDefault="007233A2">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E36FE" w14:paraId="1E7B39B2" w14:textId="77777777">
        <w:tc>
          <w:tcPr>
            <w:tcW w:w="4160" w:type="dxa"/>
            <w:tcBorders>
              <w:top w:val="dashed" w:sz="4" w:space="0" w:color="BFBFBF"/>
              <w:left w:val="none" w:sz="4" w:space="0" w:color="6E6E6E"/>
              <w:bottom w:val="dashed" w:sz="4" w:space="0" w:color="BFBFBF"/>
              <w:right w:val="none" w:sz="4" w:space="0" w:color="6E6E6E"/>
            </w:tcBorders>
          </w:tcPr>
          <w:p w14:paraId="7F020C0B" w14:textId="77777777" w:rsidR="00FE36FE" w:rsidRDefault="007233A2">
            <w:pPr>
              <w:pStyle w:val="ProductList-TableBody"/>
              <w:rPr>
                <w:rtl/>
              </w:rPr>
            </w:pPr>
            <w:r>
              <w:rPr>
                <w:rtl/>
              </w:rPr>
              <w:t>ترخيص وصول العميل للمؤسسة لـ Skype for Business Server 2019</w:t>
            </w:r>
            <w:r>
              <w:fldChar w:fldCharType="begin"/>
            </w:r>
            <w:r>
              <w:instrText xml:space="preserve"> XE "ترخيص وصول العميل للمؤسسة لـ Skype for Business Server 2019"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0C950E31" w14:textId="77777777" w:rsidR="00FE36FE" w:rsidRDefault="007233A2">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4D4E1B95" w14:textId="77777777" w:rsidR="00FE36FE" w:rsidRDefault="007233A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4884FC4B" w14:textId="77777777" w:rsidR="00FE36FE" w:rsidRDefault="007233A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30CFA8EE" w14:textId="77777777" w:rsidR="00FE36FE" w:rsidRDefault="007233A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08A94"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11A9F"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70AD8"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7EC72"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67B27"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F414F"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9721A" w14:textId="77777777" w:rsidR="00FE36FE" w:rsidRDefault="007233A2">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E36FE" w14:paraId="55BB9034" w14:textId="77777777">
        <w:tc>
          <w:tcPr>
            <w:tcW w:w="4160" w:type="dxa"/>
            <w:tcBorders>
              <w:top w:val="dashed" w:sz="4" w:space="0" w:color="BFBFBF"/>
              <w:left w:val="none" w:sz="4" w:space="0" w:color="6E6E6E"/>
              <w:bottom w:val="dashed" w:sz="4" w:space="0" w:color="BFBFBF"/>
              <w:right w:val="none" w:sz="4" w:space="0" w:color="6E6E6E"/>
            </w:tcBorders>
          </w:tcPr>
          <w:p w14:paraId="78612ADE" w14:textId="77777777" w:rsidR="00FE36FE" w:rsidRDefault="007233A2">
            <w:pPr>
              <w:pStyle w:val="ProductList-TableBody"/>
              <w:rPr>
                <w:rtl/>
              </w:rPr>
            </w:pPr>
            <w:r>
              <w:rPr>
                <w:rtl/>
              </w:rPr>
              <w:t>ترخيص وصول العميل لـ Skype for Business Server 2019 Plus</w:t>
            </w:r>
            <w:r>
              <w:fldChar w:fldCharType="begin"/>
            </w:r>
            <w:r>
              <w:instrText xml:space="preserve"> XE "ترخيص وصول العميل لـ Skype for Business Server 2019 Plus"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42B6723F" w14:textId="77777777" w:rsidR="00FE36FE" w:rsidRDefault="007233A2">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6C49AE6E" w14:textId="77777777" w:rsidR="00FE36FE" w:rsidRDefault="007233A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61B5A01B" w14:textId="77777777" w:rsidR="00FE36FE" w:rsidRDefault="007233A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0FCC0640" w14:textId="77777777" w:rsidR="00FE36FE" w:rsidRDefault="007233A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881F2"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DD956"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78978"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1702C"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92EF0"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A76B2"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84568"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E36FE" w14:paraId="395A0B68" w14:textId="77777777">
        <w:tc>
          <w:tcPr>
            <w:tcW w:w="4160" w:type="dxa"/>
            <w:tcBorders>
              <w:top w:val="dashed" w:sz="4" w:space="0" w:color="BFBFBF"/>
              <w:left w:val="none" w:sz="4" w:space="0" w:color="6E6E6E"/>
              <w:bottom w:val="none" w:sz="4" w:space="0" w:color="FFFFFF"/>
              <w:right w:val="none" w:sz="4" w:space="0" w:color="6E6E6E"/>
            </w:tcBorders>
          </w:tcPr>
          <w:p w14:paraId="17980A89" w14:textId="77777777" w:rsidR="00FE36FE" w:rsidRDefault="007233A2">
            <w:pPr>
              <w:pStyle w:val="ProductList-TableBody"/>
              <w:rPr>
                <w:rtl/>
              </w:rPr>
            </w:pPr>
            <w:r>
              <w:rPr>
                <w:rtl/>
              </w:rPr>
              <w:t>‏</w:t>
            </w:r>
            <w:dir w:val="rtl">
              <w:r>
                <w:rPr>
                  <w:rtl/>
                </w:rPr>
                <w:t>ترخيص وصول العميل لـ Skype for Business Plus</w:t>
              </w:r>
              <w:r>
                <w:rPr>
                  <w:rtl/>
                </w:rPr>
                <w:t xml:space="preserve">‬ </w:t>
              </w:r>
              <w:r>
                <w:fldChar w:fldCharType="begin"/>
              </w:r>
              <w:r>
                <w:instrText xml:space="preserve"> XE "‏</w:instrText>
              </w:r>
              <w:dir w:val="rtl">
                <w:r>
                  <w:instrText>ترخيص وصول العميل لـ Skype for Business Plus</w:instrText>
                </w:r>
                <w:r>
                  <w:instrText xml:space="preserve">‬ " </w:instrText>
                </w:r>
                <w:r>
                  <w:fldChar w:fldCharType="end"/>
                </w:r>
                <w:r>
                  <w:rPr>
                    <w:rtl/>
                  </w:rPr>
                  <w:t>(ترخيص اشتراك المستخدم)</w:t>
                </w:r>
                <w:r w:rsidR="00313CD4">
                  <w:t>‬</w:t>
                </w:r>
                <w:r w:rsidR="00313CD4">
                  <w:t>‬</w:t>
                </w:r>
              </w:dir>
            </w:dir>
          </w:p>
        </w:tc>
        <w:tc>
          <w:tcPr>
            <w:tcW w:w="620" w:type="dxa"/>
            <w:tcBorders>
              <w:top w:val="dashed" w:sz="4" w:space="0" w:color="BFBFBF"/>
              <w:left w:val="none" w:sz="4" w:space="0" w:color="6E6E6E"/>
              <w:bottom w:val="none" w:sz="4" w:space="0" w:color="FFFFFF"/>
              <w:right w:val="none" w:sz="4" w:space="0" w:color="6E6E6E"/>
            </w:tcBorders>
          </w:tcPr>
          <w:p w14:paraId="3ED8F5F9" w14:textId="77777777" w:rsidR="00FE36FE" w:rsidRDefault="00FE36FE">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246120E2" w14:textId="77777777" w:rsidR="00FE36FE" w:rsidRDefault="00FE36FE">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3D374642" w14:textId="77777777" w:rsidR="00FE36FE" w:rsidRDefault="00FE36FE">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14:paraId="0C8F28BF"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AE7E6"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F4B75"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E865E" w14:textId="77777777" w:rsidR="00FE36FE" w:rsidRDefault="007233A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5AD33"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26154"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CD19E"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28F23"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4E745884" w14:textId="77777777" w:rsidR="00FE36FE" w:rsidRDefault="007233A2">
      <w:pPr>
        <w:pStyle w:val="ProductList-Offering1SubSection"/>
        <w:outlineLvl w:val="3"/>
        <w:rPr>
          <w:rtl/>
        </w:rPr>
      </w:pPr>
      <w:bookmarkStart w:id="120" w:name="_Sec741"/>
      <w:r>
        <w:rPr>
          <w:rtl/>
        </w:rPr>
        <w:t>2. شروط المنتج</w:t>
      </w:r>
      <w:bookmarkEnd w:id="120"/>
    </w:p>
    <w:tbl>
      <w:tblPr>
        <w:tblStyle w:val="PURTable"/>
        <w:bidiVisual/>
        <w:tblW w:w="0" w:type="dxa"/>
        <w:tblLook w:val="04A0" w:firstRow="1" w:lastRow="0" w:firstColumn="1" w:lastColumn="0" w:noHBand="0" w:noVBand="1"/>
      </w:tblPr>
      <w:tblGrid>
        <w:gridCol w:w="3660"/>
        <w:gridCol w:w="3627"/>
        <w:gridCol w:w="3629"/>
      </w:tblGrid>
      <w:tr w:rsidR="00FE36FE" w14:paraId="6DEC69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74A195" w14:textId="77777777" w:rsidR="00FE36FE" w:rsidRDefault="007233A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تراخيص وصول العميل إلى </w:t>
            </w:r>
            <w:r>
              <w:rPr>
                <w:rtl/>
              </w:rPr>
              <w:t>Skype for Business Server 2015</w:t>
            </w:r>
            <w:r>
              <w:fldChar w:fldCharType="begin"/>
            </w:r>
            <w:r>
              <w:instrText xml:space="preserve"> XE "Skype for Business Server 2015" </w:instrText>
            </w:r>
            <w:r>
              <w:fldChar w:fldCharType="end"/>
            </w:r>
            <w:r>
              <w:rPr>
                <w:rtl/>
              </w:rPr>
              <w:t xml:space="preserve"> (5/15) وSkype for Business Server 2015 Standard وEnterprise وPlus (5/15)</w:t>
            </w:r>
          </w:p>
        </w:tc>
        <w:tc>
          <w:tcPr>
            <w:tcW w:w="4040" w:type="dxa"/>
            <w:tcBorders>
              <w:top w:val="single" w:sz="18" w:space="0" w:color="00188F"/>
              <w:left w:val="single" w:sz="4" w:space="0" w:color="000000"/>
              <w:bottom w:val="single" w:sz="4" w:space="0" w:color="000000"/>
              <w:right w:val="single" w:sz="4" w:space="0" w:color="000000"/>
            </w:tcBorders>
          </w:tcPr>
          <w:p w14:paraId="7567C4F7" w14:textId="77777777" w:rsidR="00FE36FE" w:rsidRDefault="007233A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FC30E4" w14:textId="77777777" w:rsidR="00FE36FE" w:rsidRDefault="007233A2">
            <w:pPr>
              <w:pStyle w:val="ProductList-TableBody"/>
              <w:rPr>
                <w:rtl/>
              </w:rPr>
            </w:pPr>
            <w:r>
              <w:rPr>
                <w:color w:val="404040"/>
                <w:rtl/>
              </w:rPr>
              <w:t>الإصدارات الأقدم: غير متوفر</w:t>
            </w:r>
          </w:p>
        </w:tc>
      </w:tr>
      <w:tr w:rsidR="00FE36FE" w14:paraId="2C7587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0E8AD" w14:textId="77777777" w:rsidR="00FE36FE" w:rsidRDefault="007233A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B021A" w14:textId="77777777" w:rsidR="00FE36FE" w:rsidRDefault="007233A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25C5D57" w14:textId="77777777" w:rsidR="00FE36FE" w:rsidRDefault="007233A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E36FE" w14:paraId="301959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962FA" w14:textId="77777777" w:rsidR="00FE36FE" w:rsidRDefault="007233A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6DD66" w14:textId="77777777" w:rsidR="00FE36FE" w:rsidRDefault="007233A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85DF5" w14:textId="77777777" w:rsidR="00FE36FE" w:rsidRDefault="007233A2">
            <w:pPr>
              <w:pStyle w:val="ProductList-TableBody"/>
              <w:rPr>
                <w:rtl/>
              </w:rPr>
            </w:pPr>
            <w:r>
              <w:rPr>
                <w:color w:val="404040"/>
                <w:rtl/>
              </w:rPr>
              <w:t>مؤهَّل للتخفيض: غير متوفر</w:t>
            </w:r>
          </w:p>
        </w:tc>
      </w:tr>
      <w:tr w:rsidR="00FE36FE" w14:paraId="05CD67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B6503" w14:textId="77777777" w:rsidR="00FE36FE" w:rsidRDefault="007233A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EF95B" w14:textId="77777777" w:rsidR="00FE36FE" w:rsidRDefault="007233A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10D06" w14:textId="77777777" w:rsidR="00FE36FE" w:rsidRDefault="007233A2">
            <w:pPr>
              <w:pStyle w:val="ProductList-TableBody"/>
              <w:rPr>
                <w:rtl/>
              </w:rPr>
            </w:pPr>
            <w:r>
              <w:rPr>
                <w:color w:val="404040"/>
                <w:rtl/>
              </w:rPr>
              <w:t xml:space="preserve">مؤهَّل للتسوية: غير متوفر </w:t>
            </w:r>
          </w:p>
        </w:tc>
      </w:tr>
      <w:tr w:rsidR="00FE36FE" w14:paraId="14E042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7E4C0" w14:textId="77777777" w:rsidR="00FE36FE" w:rsidRDefault="007233A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F7863" w14:textId="77777777" w:rsidR="00FE36FE" w:rsidRDefault="00FE36F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A313F" w14:textId="77777777" w:rsidR="00FE36FE" w:rsidRDefault="00FE36FE">
            <w:pPr>
              <w:pStyle w:val="ProductList-TableBody"/>
              <w:rPr>
                <w:rtl/>
              </w:rPr>
            </w:pPr>
          </w:p>
        </w:tc>
      </w:tr>
    </w:tbl>
    <w:p w14:paraId="7A618299" w14:textId="77777777" w:rsidR="00FE36FE" w:rsidRDefault="007233A2">
      <w:pPr>
        <w:pStyle w:val="ProductList-Offering1SubSection"/>
        <w:outlineLvl w:val="3"/>
        <w:rPr>
          <w:rtl/>
        </w:rPr>
      </w:pPr>
      <w:bookmarkStart w:id="121" w:name="_Sec799"/>
      <w:r>
        <w:rPr>
          <w:rtl/>
        </w:rPr>
        <w:t>3. حقوق الاستخدام</w:t>
      </w:r>
      <w:bookmarkEnd w:id="121"/>
    </w:p>
    <w:tbl>
      <w:tblPr>
        <w:tblStyle w:val="PURTable"/>
        <w:bidiVisual/>
        <w:tblW w:w="0" w:type="dxa"/>
        <w:tblLook w:val="04A0" w:firstRow="1" w:lastRow="0" w:firstColumn="1" w:lastColumn="0" w:noHBand="0" w:noVBand="1"/>
      </w:tblPr>
      <w:tblGrid>
        <w:gridCol w:w="3683"/>
        <w:gridCol w:w="3614"/>
        <w:gridCol w:w="3619"/>
      </w:tblGrid>
      <w:tr w:rsidR="00FE36FE" w14:paraId="56FC54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DC2577" w14:textId="77777777" w:rsidR="00FE36FE" w:rsidRDefault="007233A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95FFB3" w14:textId="77777777" w:rsidR="00FE36FE" w:rsidRDefault="007233A2">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5E7F5C14" w14:textId="77777777" w:rsidR="00FE36FE" w:rsidRDefault="007233A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FE36FE" w14:paraId="17E0876E" w14:textId="77777777">
        <w:tc>
          <w:tcPr>
            <w:tcW w:w="4040" w:type="dxa"/>
            <w:tcBorders>
              <w:top w:val="single" w:sz="4" w:space="0" w:color="000000"/>
              <w:left w:val="single" w:sz="4" w:space="0" w:color="000000"/>
              <w:bottom w:val="single" w:sz="4" w:space="0" w:color="000000"/>
              <w:right w:val="single" w:sz="4" w:space="0" w:color="000000"/>
            </w:tcBorders>
          </w:tcPr>
          <w:p w14:paraId="2938945C" w14:textId="77777777" w:rsidR="00FE36FE" w:rsidRDefault="007233A2">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7AA04BFC" w14:textId="77777777" w:rsidR="00FE36FE" w:rsidRDefault="007233A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tcPr>
          <w:p w14:paraId="728FF615" w14:textId="77777777" w:rsidR="00FE36FE" w:rsidRDefault="007233A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FE36FE" w14:paraId="123F548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B84DEC" w14:textId="77777777" w:rsidR="00FE36FE" w:rsidRDefault="007233A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لمعرفة التفاصيل." </w:instrText>
            </w:r>
            <w:r>
              <w:fldChar w:fldCharType="separate"/>
            </w:r>
            <w:r>
              <w:rPr>
                <w:color w:val="0563C1"/>
              </w:rPr>
              <w:t>الإشعارات</w:t>
            </w:r>
            <w:r>
              <w:fldChar w:fldCharType="end"/>
            </w:r>
            <w:r>
              <w:t xml:space="preserve">: </w:t>
            </w:r>
            <w:hyperlink w:anchor="_Sec537">
              <w:r>
                <w:rPr>
                  <w:color w:val="00467F"/>
                  <w:u w:val="single"/>
                  <w:rtl/>
                </w:rPr>
                <w:t>H.264/MPEG-4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20ABD" w14:textId="77777777" w:rsidR="00FE36FE" w:rsidRDefault="00FE36F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2AA62" w14:textId="77777777" w:rsidR="00FE36FE" w:rsidRDefault="00FE36FE">
            <w:pPr>
              <w:pStyle w:val="ProductList-TableBody"/>
              <w:rPr>
                <w:rtl/>
              </w:rPr>
            </w:pPr>
          </w:p>
        </w:tc>
      </w:tr>
    </w:tbl>
    <w:p w14:paraId="2299D014" w14:textId="77777777" w:rsidR="00FE36FE" w:rsidRDefault="00FE36FE">
      <w:pPr>
        <w:pStyle w:val="ProductList-Body"/>
        <w:rPr>
          <w:rtl/>
        </w:rPr>
      </w:pPr>
    </w:p>
    <w:p w14:paraId="01D0425F" w14:textId="77777777" w:rsidR="00FE36FE" w:rsidRDefault="007233A2">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85"/>
        <w:gridCol w:w="3614"/>
        <w:gridCol w:w="3717"/>
      </w:tblGrid>
      <w:tr w:rsidR="00FE36FE" w14:paraId="4F4381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8EE558" w14:textId="77777777" w:rsidR="00FE36FE" w:rsidRDefault="007233A2">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5E01289A" w14:textId="77777777" w:rsidR="00FE36FE" w:rsidRDefault="007233A2">
            <w:pPr>
              <w:pStyle w:val="ProductList-TableBody"/>
              <w:rPr>
                <w:rtl/>
              </w:rPr>
            </w:pPr>
            <w:r>
              <w:rPr>
                <w:rtl/>
              </w:rPr>
              <w:t>ترخيص وصول العميل لـ Skype for Business Server 2019 Standard</w:t>
            </w:r>
            <w:r>
              <w:fldChar w:fldCharType="begin"/>
            </w:r>
            <w:r>
              <w:instrText xml:space="preserve"> XE "ترخيص وصول العميل لـ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D7F7F4C" w14:textId="77777777" w:rsidR="00FE36FE" w:rsidRDefault="007233A2">
            <w:pPr>
              <w:pStyle w:val="ProductList-TableBody"/>
              <w:rPr>
                <w:rtl/>
              </w:rPr>
            </w:pPr>
            <w:r>
              <w:rPr>
                <w:rtl/>
              </w:rPr>
              <w:t>ترخيص اشتراك المستخدم لـ Skype for Business Online (الخطة 1/1G/1A/2/2G/2A)</w:t>
            </w:r>
          </w:p>
        </w:tc>
      </w:tr>
      <w:tr w:rsidR="00FE36FE" w14:paraId="5C811D6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C2F4E1" w14:textId="77777777" w:rsidR="00FE36FE" w:rsidRDefault="00FE36FE">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31393A26" w14:textId="77777777" w:rsidR="00FE36FE" w:rsidRDefault="007233A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7B78988C" w14:textId="77777777" w:rsidR="00FE36FE" w:rsidRDefault="00FE36FE">
            <w:pPr>
              <w:pStyle w:val="ProductList-TableBody"/>
              <w:rPr>
                <w:rtl/>
              </w:rPr>
            </w:pPr>
          </w:p>
        </w:tc>
      </w:tr>
    </w:tbl>
    <w:p w14:paraId="60520402" w14:textId="77777777" w:rsidR="00FE36FE" w:rsidRDefault="00FE36FE">
      <w:pPr>
        <w:pStyle w:val="ProductList-Body"/>
        <w:rPr>
          <w:rtl/>
        </w:rPr>
      </w:pPr>
    </w:p>
    <w:p w14:paraId="4570A9C7" w14:textId="77777777" w:rsidR="00FE36FE" w:rsidRDefault="007233A2">
      <w:pPr>
        <w:pStyle w:val="ProductList-SubClauseHeading"/>
        <w:outlineLvl w:val="5"/>
        <w:rPr>
          <w:rtl/>
        </w:rPr>
      </w:pPr>
      <w:r>
        <w:rPr>
          <w:rtl/>
        </w:rPr>
        <w:t>3.1.1 الوظائف الإضافية المقترنة بترخيص وصول العميل لـ Skype for Business Server Enterprise</w:t>
      </w:r>
    </w:p>
    <w:p w14:paraId="0E2E0419" w14:textId="77777777" w:rsidR="00FE36FE" w:rsidRDefault="007233A2">
      <w:pPr>
        <w:pStyle w:val="ProductList-BodyIndented"/>
        <w:rPr>
          <w:rtl/>
        </w:rPr>
      </w:pPr>
      <w:r>
        <w:rPr>
          <w:rtl/>
        </w:rPr>
        <w:t xml:space="preserve">مؤتمرات الويب والفيديو والصوت، ومشاركة سطح المكتب، وأنظمة الغرف، وتدفقات الفيديو العالية الدقة المتعددة </w:t>
      </w:r>
    </w:p>
    <w:tbl>
      <w:tblPr>
        <w:tblStyle w:val="PURTable0"/>
        <w:bidiVisual/>
        <w:tblW w:w="0" w:type="dxa"/>
        <w:tblLook w:val="04A0" w:firstRow="1" w:lastRow="0" w:firstColumn="1" w:lastColumn="0" w:noHBand="0" w:noVBand="1"/>
      </w:tblPr>
      <w:tblGrid>
        <w:gridCol w:w="3488"/>
        <w:gridCol w:w="3541"/>
        <w:gridCol w:w="3527"/>
      </w:tblGrid>
      <w:tr w:rsidR="00FE36FE" w14:paraId="20C297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5FED87" w14:textId="77777777" w:rsidR="00FE36FE" w:rsidRDefault="007233A2">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79282197" w14:textId="77777777" w:rsidR="00FE36FE" w:rsidRDefault="007233A2">
            <w:pPr>
              <w:pStyle w:val="ProductList-TableBody"/>
              <w:rPr>
                <w:rtl/>
              </w:rPr>
            </w:pPr>
            <w:r>
              <w:rPr>
                <w:rtl/>
              </w:rPr>
              <w:t>ترخيص وصول العميل لـ Skype for Business Server 2019 Enterprise</w:t>
            </w:r>
            <w:r>
              <w:fldChar w:fldCharType="begin"/>
            </w:r>
            <w:r>
              <w:instrText xml:space="preserve"> XE "ترخيص وصول العميل لـ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39D9DFC" w14:textId="77777777" w:rsidR="00FE36FE" w:rsidRDefault="007233A2">
            <w:pPr>
              <w:pStyle w:val="ProductList-TableBody"/>
              <w:rPr>
                <w:rtl/>
              </w:rPr>
            </w:pPr>
            <w:r>
              <w:rPr>
                <w:rtl/>
              </w:rPr>
              <w:t>ترخيص اشتراك المستخدم لـ Skype for Business Online (الخطة 2/2A/2G)</w:t>
            </w:r>
          </w:p>
        </w:tc>
      </w:tr>
      <w:tr w:rsidR="00FE36FE" w14:paraId="4867B8B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370F80" w14:textId="77777777" w:rsidR="00FE36FE" w:rsidRDefault="00FE36FE">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2F5A8D79" w14:textId="77777777" w:rsidR="00FE36FE" w:rsidRDefault="007233A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3FF22AFB" w14:textId="77777777" w:rsidR="00FE36FE" w:rsidRDefault="00FE36FE">
            <w:pPr>
              <w:pStyle w:val="ProductList-TableBody"/>
              <w:rPr>
                <w:rtl/>
              </w:rPr>
            </w:pPr>
          </w:p>
        </w:tc>
      </w:tr>
    </w:tbl>
    <w:p w14:paraId="4E266D5E" w14:textId="77777777" w:rsidR="00FE36FE" w:rsidRDefault="00FE36FE">
      <w:pPr>
        <w:pStyle w:val="ProductList-BodyIndented"/>
        <w:rPr>
          <w:rtl/>
        </w:rPr>
      </w:pPr>
    </w:p>
    <w:p w14:paraId="333E9906" w14:textId="77777777" w:rsidR="00FE36FE" w:rsidRDefault="007233A2">
      <w:pPr>
        <w:pStyle w:val="ProductList-SubClauseHeading"/>
        <w:outlineLvl w:val="5"/>
        <w:rPr>
          <w:rtl/>
        </w:rPr>
      </w:pPr>
      <w:r>
        <w:rPr>
          <w:rtl/>
        </w:rPr>
        <w:t>3.1.2 الوظائف الإضافية المقترنة بترخيص وصول العميل لـ Skype for Business Server Plus</w:t>
      </w:r>
    </w:p>
    <w:p w14:paraId="038147E9" w14:textId="77777777" w:rsidR="00FE36FE" w:rsidRDefault="007233A2">
      <w:pPr>
        <w:pStyle w:val="ProductList-BodyIndented"/>
        <w:rPr>
          <w:rtl/>
        </w:rPr>
      </w:pPr>
      <w:r>
        <w:rPr>
          <w:rtl/>
        </w:rPr>
        <w:t xml:space="preserve">إدارة هتفية الصوت والمكالمات </w:t>
      </w:r>
    </w:p>
    <w:tbl>
      <w:tblPr>
        <w:tblStyle w:val="PURTable0"/>
        <w:bidiVisual/>
        <w:tblW w:w="0" w:type="dxa"/>
        <w:tblLook w:val="04A0" w:firstRow="1" w:lastRow="0" w:firstColumn="1" w:lastColumn="0" w:noHBand="0" w:noVBand="1"/>
      </w:tblPr>
      <w:tblGrid>
        <w:gridCol w:w="3500"/>
        <w:gridCol w:w="3528"/>
        <w:gridCol w:w="3528"/>
      </w:tblGrid>
      <w:tr w:rsidR="00FE36FE" w14:paraId="194C81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B06920" w14:textId="77777777" w:rsidR="00FE36FE" w:rsidRDefault="007233A2">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37BD9BEF" w14:textId="77777777" w:rsidR="00FE36FE" w:rsidRDefault="007233A2">
            <w:pPr>
              <w:pStyle w:val="ProductList-TableBody"/>
              <w:rPr>
                <w:rtl/>
              </w:rPr>
            </w:pPr>
            <w:r>
              <w:rPr>
                <w:rtl/>
              </w:rPr>
              <w:t>ترخيص وصول العميل لـ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0013F938" w14:textId="77777777" w:rsidR="00FE36FE" w:rsidRDefault="007233A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r w:rsidR="00FE36FE" w14:paraId="45F9888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059A02" w14:textId="77777777" w:rsidR="00FE36FE" w:rsidRDefault="00FE36FE">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1CF2185D" w14:textId="77777777" w:rsidR="00FE36FE" w:rsidRDefault="007233A2">
            <w:pPr>
              <w:pStyle w:val="ProductList-TableBody"/>
              <w:rPr>
                <w:rtl/>
              </w:rPr>
            </w:pPr>
            <w:r>
              <w:rPr>
                <w:rtl/>
              </w:rPr>
              <w:t>ترخيص اشتراك المستخدم لنظام الهاتف</w:t>
            </w:r>
          </w:p>
        </w:tc>
        <w:tc>
          <w:tcPr>
            <w:tcW w:w="4040" w:type="dxa"/>
            <w:tcBorders>
              <w:top w:val="none" w:sz="4" w:space="0" w:color="000000"/>
              <w:left w:val="none" w:sz="4" w:space="0" w:color="000000"/>
              <w:bottom w:val="single" w:sz="4" w:space="0" w:color="000000"/>
              <w:right w:val="single" w:sz="4" w:space="0" w:color="000000"/>
            </w:tcBorders>
          </w:tcPr>
          <w:p w14:paraId="0E9D5CB0" w14:textId="77777777" w:rsidR="00FE36FE" w:rsidRDefault="007233A2">
            <w:pPr>
              <w:pStyle w:val="ProductList-TableBody"/>
              <w:rPr>
                <w:rtl/>
              </w:rPr>
            </w:pPr>
            <w:r>
              <w:rPr>
                <w:rtl/>
              </w:rPr>
              <w:t>ترخيص اشتراك مستخدم ترخيص وصول العميل لـ Skype for Business Plus</w:t>
            </w:r>
            <w:r>
              <w:rPr>
                <w:rtl/>
              </w:rPr>
              <w:t>‬</w:t>
            </w:r>
          </w:p>
        </w:tc>
      </w:tr>
    </w:tbl>
    <w:p w14:paraId="10F88768" w14:textId="77777777" w:rsidR="00FE36FE" w:rsidRDefault="00FE36FE">
      <w:pPr>
        <w:pStyle w:val="ProductList-BodyIndented"/>
        <w:rPr>
          <w:rtl/>
        </w:rPr>
      </w:pPr>
    </w:p>
    <w:p w14:paraId="296F4FC3" w14:textId="77777777" w:rsidR="00FE36FE" w:rsidRDefault="007233A2">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49"/>
        <w:gridCol w:w="3610"/>
        <w:gridCol w:w="3657"/>
      </w:tblGrid>
      <w:tr w:rsidR="00FE36FE" w14:paraId="0AAC2C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53C169" w14:textId="77777777" w:rsidR="00FE36FE" w:rsidRDefault="007233A2">
            <w:pPr>
              <w:pStyle w:val="ProductList-TableBody"/>
              <w:rPr>
                <w:rtl/>
              </w:rPr>
            </w:pPr>
            <w:r>
              <w:rPr>
                <w:rtl/>
              </w:rPr>
              <w:t>الأدوات الإدارية</w:t>
            </w:r>
          </w:p>
        </w:tc>
        <w:tc>
          <w:tcPr>
            <w:tcW w:w="4040" w:type="dxa"/>
            <w:tcBorders>
              <w:top w:val="single" w:sz="18" w:space="0" w:color="0072C6"/>
              <w:left w:val="single" w:sz="4" w:space="0" w:color="000000"/>
              <w:bottom w:val="single" w:sz="4" w:space="0" w:color="000000"/>
              <w:right w:val="single" w:sz="4" w:space="0" w:color="000000"/>
            </w:tcBorders>
          </w:tcPr>
          <w:p w14:paraId="5E2F9D41" w14:textId="77777777" w:rsidR="00FE36FE" w:rsidRDefault="007233A2">
            <w:pPr>
              <w:pStyle w:val="ProductList-TableBody"/>
              <w:rPr>
                <w:rtl/>
              </w:rPr>
            </w:pPr>
            <w:r>
              <w:rPr>
                <w:rtl/>
              </w:rPr>
              <w:t>دور خادم الأرشفة والمراقبة</w:t>
            </w:r>
          </w:p>
        </w:tc>
        <w:tc>
          <w:tcPr>
            <w:tcW w:w="4040" w:type="dxa"/>
            <w:tcBorders>
              <w:top w:val="single" w:sz="18" w:space="0" w:color="0072C6"/>
              <w:left w:val="single" w:sz="4" w:space="0" w:color="000000"/>
              <w:bottom w:val="single" w:sz="4" w:space="0" w:color="000000"/>
              <w:right w:val="single" w:sz="4" w:space="0" w:color="000000"/>
            </w:tcBorders>
          </w:tcPr>
          <w:p w14:paraId="63B0A4B9" w14:textId="77777777" w:rsidR="00FE36FE" w:rsidRDefault="007233A2">
            <w:pPr>
              <w:pStyle w:val="ProductList-TableBody"/>
              <w:rPr>
                <w:rtl/>
              </w:rPr>
            </w:pPr>
            <w:r>
              <w:rPr>
                <w:rtl/>
              </w:rPr>
              <w:t>دور خادم المؤتمرات الصوتية/مؤتمرات الفيديو</w:t>
            </w:r>
          </w:p>
        </w:tc>
      </w:tr>
      <w:tr w:rsidR="00FE36FE" w14:paraId="7F52960F" w14:textId="77777777">
        <w:tc>
          <w:tcPr>
            <w:tcW w:w="4040" w:type="dxa"/>
            <w:tcBorders>
              <w:top w:val="single" w:sz="4" w:space="0" w:color="000000"/>
              <w:left w:val="single" w:sz="4" w:space="0" w:color="000000"/>
              <w:bottom w:val="single" w:sz="4" w:space="0" w:color="000000"/>
              <w:right w:val="single" w:sz="4" w:space="0" w:color="000000"/>
            </w:tcBorders>
          </w:tcPr>
          <w:p w14:paraId="0A31BFB9" w14:textId="77777777" w:rsidR="00FE36FE" w:rsidRDefault="007233A2">
            <w:pPr>
              <w:pStyle w:val="ProductList-TableBody"/>
              <w:rPr>
                <w:rtl/>
              </w:rPr>
            </w:pPr>
            <w:r>
              <w:rPr>
                <w:rtl/>
              </w:rPr>
              <w:t>دور خدمة الاكتشاف التلقائي</w:t>
            </w:r>
          </w:p>
        </w:tc>
        <w:tc>
          <w:tcPr>
            <w:tcW w:w="4040" w:type="dxa"/>
            <w:tcBorders>
              <w:top w:val="single" w:sz="4" w:space="0" w:color="000000"/>
              <w:left w:val="single" w:sz="4" w:space="0" w:color="000000"/>
              <w:bottom w:val="single" w:sz="4" w:space="0" w:color="000000"/>
              <w:right w:val="single" w:sz="4" w:space="0" w:color="000000"/>
            </w:tcBorders>
          </w:tcPr>
          <w:p w14:paraId="3194D96D" w14:textId="77777777" w:rsidR="00FE36FE" w:rsidRDefault="007233A2">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14:paraId="3665ED6F" w14:textId="77777777" w:rsidR="00FE36FE" w:rsidRDefault="007233A2">
            <w:pPr>
              <w:pStyle w:val="ProductList-TableBody"/>
              <w:rPr>
                <w:rtl/>
              </w:rPr>
            </w:pPr>
            <w:r>
              <w:rPr>
                <w:rtl/>
              </w:rPr>
              <w:t>دور خادم Director</w:t>
            </w:r>
          </w:p>
        </w:tc>
      </w:tr>
      <w:tr w:rsidR="00FE36FE" w14:paraId="231AE833" w14:textId="77777777">
        <w:tc>
          <w:tcPr>
            <w:tcW w:w="4040" w:type="dxa"/>
            <w:tcBorders>
              <w:top w:val="single" w:sz="4" w:space="0" w:color="000000"/>
              <w:left w:val="single" w:sz="4" w:space="0" w:color="000000"/>
              <w:bottom w:val="single" w:sz="4" w:space="0" w:color="000000"/>
              <w:right w:val="single" w:sz="4" w:space="0" w:color="000000"/>
            </w:tcBorders>
          </w:tcPr>
          <w:p w14:paraId="1E53BC61" w14:textId="77777777" w:rsidR="00FE36FE" w:rsidRDefault="007233A2">
            <w:pPr>
              <w:pStyle w:val="ProductList-TableBody"/>
              <w:rPr>
                <w:rtl/>
              </w:rPr>
            </w:pPr>
            <w:r>
              <w:rPr>
                <w:rtl/>
              </w:rPr>
              <w:t>دور خادم Edge Server</w:t>
            </w:r>
          </w:p>
        </w:tc>
        <w:tc>
          <w:tcPr>
            <w:tcW w:w="4040" w:type="dxa"/>
            <w:tcBorders>
              <w:top w:val="single" w:sz="4" w:space="0" w:color="000000"/>
              <w:left w:val="single" w:sz="4" w:space="0" w:color="000000"/>
              <w:bottom w:val="single" w:sz="4" w:space="0" w:color="000000"/>
              <w:right w:val="single" w:sz="4" w:space="0" w:color="000000"/>
            </w:tcBorders>
          </w:tcPr>
          <w:p w14:paraId="0D6EA3B1" w14:textId="77777777" w:rsidR="00FE36FE" w:rsidRDefault="007233A2">
            <w:pPr>
              <w:pStyle w:val="ProductList-TableBody"/>
              <w:rPr>
                <w:rtl/>
              </w:rPr>
            </w:pPr>
            <w:r>
              <w:rPr>
                <w:rtl/>
              </w:rPr>
              <w:t>‏</w:t>
            </w:r>
            <w:dir w:val="rtl">
              <w:r>
                <w:rPr>
                  <w:rtl/>
                </w:rPr>
                <w:t>دور خادم تطبيق الويب لـ Skype for Business</w:t>
              </w:r>
              <w:r w:rsidR="00313CD4">
                <w:t>‬</w:t>
              </w:r>
            </w:dir>
          </w:p>
        </w:tc>
        <w:tc>
          <w:tcPr>
            <w:tcW w:w="4040" w:type="dxa"/>
            <w:tcBorders>
              <w:top w:val="single" w:sz="4" w:space="0" w:color="000000"/>
              <w:left w:val="single" w:sz="4" w:space="0" w:color="000000"/>
              <w:bottom w:val="single" w:sz="4" w:space="0" w:color="000000"/>
              <w:right w:val="single" w:sz="4" w:space="0" w:color="000000"/>
            </w:tcBorders>
          </w:tcPr>
          <w:p w14:paraId="688A7798" w14:textId="77777777" w:rsidR="00FE36FE" w:rsidRDefault="007233A2">
            <w:pPr>
              <w:pStyle w:val="ProductList-TableBody"/>
              <w:rPr>
                <w:rtl/>
              </w:rPr>
            </w:pPr>
            <w:r>
              <w:rPr>
                <w:rtl/>
              </w:rPr>
              <w:t>دور خادم Mediation Server</w:t>
            </w:r>
          </w:p>
        </w:tc>
      </w:tr>
      <w:tr w:rsidR="00FE36FE" w14:paraId="3AF449DF" w14:textId="77777777">
        <w:tc>
          <w:tcPr>
            <w:tcW w:w="4040" w:type="dxa"/>
            <w:tcBorders>
              <w:top w:val="single" w:sz="4" w:space="0" w:color="000000"/>
              <w:left w:val="single" w:sz="4" w:space="0" w:color="000000"/>
              <w:bottom w:val="single" w:sz="4" w:space="0" w:color="000000"/>
              <w:right w:val="single" w:sz="4" w:space="0" w:color="000000"/>
            </w:tcBorders>
          </w:tcPr>
          <w:p w14:paraId="5A4AA82B" w14:textId="77777777" w:rsidR="00FE36FE" w:rsidRDefault="007233A2">
            <w:pPr>
              <w:pStyle w:val="ProductList-TableBody"/>
              <w:rPr>
                <w:rtl/>
              </w:rPr>
            </w:pPr>
            <w:r>
              <w:rPr>
                <w:rtl/>
              </w:rPr>
              <w:t>تطبيق ويب Microsoft Skype</w:t>
            </w:r>
          </w:p>
        </w:tc>
        <w:tc>
          <w:tcPr>
            <w:tcW w:w="4040" w:type="dxa"/>
            <w:tcBorders>
              <w:top w:val="single" w:sz="4" w:space="0" w:color="000000"/>
              <w:left w:val="single" w:sz="4" w:space="0" w:color="000000"/>
              <w:bottom w:val="single" w:sz="4" w:space="0" w:color="000000"/>
              <w:right w:val="single" w:sz="4" w:space="0" w:color="000000"/>
            </w:tcBorders>
          </w:tcPr>
          <w:p w14:paraId="7D2269EF" w14:textId="77777777" w:rsidR="00FE36FE" w:rsidRDefault="007233A2">
            <w:pPr>
              <w:pStyle w:val="ProductList-TableBody"/>
              <w:rPr>
                <w:rtl/>
              </w:rPr>
            </w:pPr>
            <w:r>
              <w:rPr>
                <w:rtl/>
              </w:rPr>
              <w:t>لوحة تحكم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2C4700BE" w14:textId="77777777" w:rsidR="00FE36FE" w:rsidRDefault="007233A2">
            <w:pPr>
              <w:pStyle w:val="ProductList-TableBody"/>
              <w:rPr>
                <w:rtl/>
              </w:rPr>
            </w:pPr>
            <w:r>
              <w:rPr>
                <w:rtl/>
              </w:rPr>
              <w:t>الأداة الإضافية لـ PowerShell</w:t>
            </w:r>
          </w:p>
        </w:tc>
      </w:tr>
      <w:tr w:rsidR="00FE36FE" w14:paraId="75DDEBD7" w14:textId="77777777">
        <w:tc>
          <w:tcPr>
            <w:tcW w:w="4040" w:type="dxa"/>
            <w:tcBorders>
              <w:top w:val="single" w:sz="4" w:space="0" w:color="000000"/>
              <w:left w:val="single" w:sz="4" w:space="0" w:color="000000"/>
              <w:bottom w:val="single" w:sz="4" w:space="0" w:color="000000"/>
              <w:right w:val="single" w:sz="4" w:space="0" w:color="000000"/>
            </w:tcBorders>
          </w:tcPr>
          <w:p w14:paraId="48C2C97A" w14:textId="77777777" w:rsidR="00FE36FE" w:rsidRDefault="007233A2">
            <w:pPr>
              <w:pStyle w:val="ProductList-TableBody"/>
              <w:rPr>
                <w:rtl/>
              </w:rPr>
            </w:pPr>
            <w:r>
              <w:rPr>
                <w:rtl/>
              </w:rPr>
              <w:t>دور خادم مشاركة الوصول للتطبيق</w:t>
            </w:r>
          </w:p>
        </w:tc>
        <w:tc>
          <w:tcPr>
            <w:tcW w:w="4040" w:type="dxa"/>
            <w:tcBorders>
              <w:top w:val="single" w:sz="4" w:space="0" w:color="000000"/>
              <w:left w:val="single" w:sz="4" w:space="0" w:color="000000"/>
              <w:bottom w:val="single" w:sz="4" w:space="0" w:color="000000"/>
              <w:right w:val="single" w:sz="4" w:space="0" w:color="000000"/>
            </w:tcBorders>
          </w:tcPr>
          <w:p w14:paraId="73B82283" w14:textId="77777777" w:rsidR="00FE36FE" w:rsidRDefault="007233A2">
            <w:pPr>
              <w:pStyle w:val="ProductList-TableBody"/>
              <w:rPr>
                <w:rtl/>
              </w:rPr>
            </w:pPr>
            <w:r>
              <w:rPr>
                <w:rtl/>
              </w:rPr>
              <w:t>دور خدمة التنقل</w:t>
            </w:r>
          </w:p>
        </w:tc>
        <w:tc>
          <w:tcPr>
            <w:tcW w:w="4040" w:type="dxa"/>
            <w:tcBorders>
              <w:top w:val="single" w:sz="4" w:space="0" w:color="000000"/>
              <w:left w:val="single" w:sz="4" w:space="0" w:color="000000"/>
              <w:bottom w:val="single" w:sz="4" w:space="0" w:color="000000"/>
              <w:right w:val="single" w:sz="4" w:space="0" w:color="000000"/>
            </w:tcBorders>
          </w:tcPr>
          <w:p w14:paraId="7A10E995" w14:textId="77777777" w:rsidR="00FE36FE" w:rsidRDefault="007233A2">
            <w:pPr>
              <w:pStyle w:val="ProductList-TableBody"/>
              <w:rPr>
                <w:rtl/>
              </w:rPr>
            </w:pPr>
            <w:r>
              <w:rPr>
                <w:rtl/>
              </w:rPr>
              <w:t>دور خادم Interop للتفاعل عبر الفيديو</w:t>
            </w:r>
          </w:p>
        </w:tc>
      </w:tr>
      <w:tr w:rsidR="00FE36FE" w14:paraId="3F795BC4" w14:textId="77777777">
        <w:tc>
          <w:tcPr>
            <w:tcW w:w="4040" w:type="dxa"/>
            <w:tcBorders>
              <w:top w:val="single" w:sz="4" w:space="0" w:color="000000"/>
              <w:left w:val="single" w:sz="4" w:space="0" w:color="000000"/>
              <w:bottom w:val="single" w:sz="4" w:space="0" w:color="000000"/>
              <w:right w:val="single" w:sz="4" w:space="0" w:color="000000"/>
            </w:tcBorders>
          </w:tcPr>
          <w:p w14:paraId="5DAD9AE7" w14:textId="77777777" w:rsidR="00FE36FE" w:rsidRDefault="007233A2">
            <w:pPr>
              <w:pStyle w:val="ProductList-TableBody"/>
              <w:rPr>
                <w:rtl/>
              </w:rPr>
            </w:pPr>
            <w:r>
              <w:rPr>
                <w:rtl/>
              </w:rPr>
              <w:t>منشئ الطوبولوجيا</w:t>
            </w:r>
          </w:p>
        </w:tc>
        <w:tc>
          <w:tcPr>
            <w:tcW w:w="4040" w:type="dxa"/>
            <w:tcBorders>
              <w:top w:val="single" w:sz="4" w:space="0" w:color="000000"/>
              <w:left w:val="single" w:sz="4" w:space="0" w:color="000000"/>
              <w:bottom w:val="single" w:sz="4" w:space="0" w:color="000000"/>
              <w:right w:val="single" w:sz="4" w:space="0" w:color="000000"/>
            </w:tcBorders>
          </w:tcPr>
          <w:p w14:paraId="681C7D3C" w14:textId="77777777" w:rsidR="00FE36FE" w:rsidRDefault="007233A2">
            <w:pPr>
              <w:pStyle w:val="ProductList-TableBody"/>
              <w:rPr>
                <w:rtl/>
              </w:rPr>
            </w:pPr>
            <w:r>
              <w:rPr>
                <w:rtl/>
              </w:rPr>
              <w:t>دور خادم تطبيق الاتصالات الموحدة</w:t>
            </w:r>
          </w:p>
        </w:tc>
        <w:tc>
          <w:tcPr>
            <w:tcW w:w="4040" w:type="dxa"/>
            <w:tcBorders>
              <w:top w:val="single" w:sz="4" w:space="0" w:color="000000"/>
              <w:left w:val="single" w:sz="4" w:space="0" w:color="000000"/>
              <w:bottom w:val="single" w:sz="4" w:space="0" w:color="000000"/>
              <w:right w:val="single" w:sz="4" w:space="0" w:color="000000"/>
            </w:tcBorders>
          </w:tcPr>
          <w:p w14:paraId="27FD6787" w14:textId="77777777" w:rsidR="00FE36FE" w:rsidRDefault="00FE36FE">
            <w:pPr>
              <w:pStyle w:val="ProductList-TableBody"/>
              <w:rPr>
                <w:rtl/>
              </w:rPr>
            </w:pPr>
          </w:p>
        </w:tc>
      </w:tr>
      <w:tr w:rsidR="00FE36FE" w14:paraId="77642459" w14:textId="77777777">
        <w:tc>
          <w:tcPr>
            <w:tcW w:w="4040" w:type="dxa"/>
            <w:tcBorders>
              <w:top w:val="single" w:sz="4" w:space="0" w:color="000000"/>
              <w:left w:val="single" w:sz="4" w:space="0" w:color="000000"/>
              <w:bottom w:val="single" w:sz="4" w:space="0" w:color="000000"/>
              <w:right w:val="single" w:sz="4" w:space="0" w:color="000000"/>
            </w:tcBorders>
          </w:tcPr>
          <w:p w14:paraId="2DC2511C" w14:textId="77777777" w:rsidR="00FE36FE" w:rsidRDefault="007233A2">
            <w:pPr>
              <w:pStyle w:val="ProductList-TableBody"/>
              <w:rPr>
                <w:rtl/>
              </w:rPr>
            </w:pPr>
            <w:r>
              <w:rPr>
                <w:rtl/>
              </w:rPr>
              <w:t>دور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12AE7006" w14:textId="77777777" w:rsidR="00FE36FE" w:rsidRDefault="007233A2">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14:paraId="490C4948" w14:textId="77777777" w:rsidR="00FE36FE" w:rsidRDefault="00FE36FE">
            <w:pPr>
              <w:pStyle w:val="ProductList-TableBody"/>
              <w:rPr>
                <w:rtl/>
              </w:rPr>
            </w:pPr>
          </w:p>
        </w:tc>
      </w:tr>
    </w:tbl>
    <w:p w14:paraId="57D35853" w14:textId="77777777" w:rsidR="00FE36FE" w:rsidRDefault="00FE36FE">
      <w:pPr>
        <w:pStyle w:val="ProductList-Body"/>
        <w:rPr>
          <w:rtl/>
        </w:rPr>
      </w:pPr>
    </w:p>
    <w:p w14:paraId="61F05ADE" w14:textId="77777777" w:rsidR="00FE36FE" w:rsidRDefault="007233A2">
      <w:pPr>
        <w:pStyle w:val="ProductList-Offering1SubSection"/>
        <w:outlineLvl w:val="3"/>
        <w:rPr>
          <w:rtl/>
        </w:rPr>
      </w:pPr>
      <w:bookmarkStart w:id="122" w:name="_Sec820"/>
      <w:r>
        <w:rPr>
          <w:rtl/>
        </w:rPr>
        <w:t>4. ضمان البرنامج</w:t>
      </w:r>
      <w:bookmarkEnd w:id="122"/>
    </w:p>
    <w:tbl>
      <w:tblPr>
        <w:tblStyle w:val="PURTable"/>
        <w:bidiVisual/>
        <w:tblW w:w="0" w:type="dxa"/>
        <w:tblLook w:val="04A0" w:firstRow="1" w:lastRow="0" w:firstColumn="1" w:lastColumn="0" w:noHBand="0" w:noVBand="1"/>
      </w:tblPr>
      <w:tblGrid>
        <w:gridCol w:w="3645"/>
        <w:gridCol w:w="3641"/>
        <w:gridCol w:w="3630"/>
      </w:tblGrid>
      <w:tr w:rsidR="00FE36FE" w14:paraId="675EAF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DAD402" w14:textId="77777777" w:rsidR="00FE36FE" w:rsidRDefault="007233A2">
            <w:pPr>
              <w:pStyle w:val="ProductList-TableBody"/>
              <w:rPr>
                <w:rtl/>
              </w:rPr>
            </w:pPr>
            <w:r>
              <w:fldChar w:fldCharType="begin"/>
            </w:r>
            <w:r>
              <w:instrText xml:space="preserve"> AutoTextList   \s NoStyle \t "ميزات ضمان البرنامج: ‏</w:instrText>
            </w:r>
            <w:dir w:val="rtl">
              <w:r>
                <w:instrText>تشير إلى فئة المنتج لأغراض تحديد ميزات ضمان البرنامج المعمول بها على نطاق واسع على مجموعة المنتجات، كما هو مدرج في الملحق (ب) - ضمان البرنامج.</w:instrText>
              </w:r>
              <w:r>
                <w:instrText xml:space="preserve">‬" </w:instrText>
              </w:r>
              <w:r>
                <w:fldChar w:fldCharType="separate"/>
              </w:r>
              <w:r>
                <w:rPr>
                  <w:color w:val="0563C1"/>
                </w:rPr>
                <w:t>ميزات ضمان البرنامج</w:t>
              </w:r>
              <w:r>
                <w:fldChar w:fldCharType="end"/>
              </w:r>
              <w:r>
                <w:t>: الخادم</w:t>
              </w:r>
              <w:r w:rsidR="00313CD4">
                <w:t>‬</w:t>
              </w:r>
            </w:dir>
          </w:p>
        </w:tc>
        <w:tc>
          <w:tcPr>
            <w:tcW w:w="4040" w:type="dxa"/>
            <w:tcBorders>
              <w:top w:val="single" w:sz="18" w:space="0" w:color="00188F"/>
              <w:left w:val="single" w:sz="4" w:space="0" w:color="000000"/>
              <w:bottom w:val="single" w:sz="4" w:space="0" w:color="000000"/>
              <w:right w:val="single" w:sz="4" w:space="0" w:color="000000"/>
            </w:tcBorders>
          </w:tcPr>
          <w:p w14:paraId="52043701" w14:textId="77777777" w:rsidR="00FE36FE" w:rsidRDefault="007233A2">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BEF8E2" w14:textId="77777777" w:rsidR="00FE36FE" w:rsidRDefault="007233A2">
            <w:pPr>
              <w:pStyle w:val="ProductList-TableBody"/>
              <w:rPr>
                <w:rtl/>
              </w:rPr>
            </w:pPr>
            <w:r>
              <w:rPr>
                <w:color w:val="404040"/>
                <w:rtl/>
              </w:rPr>
              <w:t>حقوق تجاوز الفشل: غير متوفر</w:t>
            </w:r>
          </w:p>
        </w:tc>
      </w:tr>
      <w:tr w:rsidR="00FE36FE" w14:paraId="099A9A0D" w14:textId="77777777">
        <w:tc>
          <w:tcPr>
            <w:tcW w:w="4040" w:type="dxa"/>
            <w:tcBorders>
              <w:top w:val="single" w:sz="4" w:space="0" w:color="000000"/>
              <w:left w:val="single" w:sz="4" w:space="0" w:color="000000"/>
              <w:bottom w:val="single" w:sz="4" w:space="0" w:color="000000"/>
              <w:right w:val="single" w:sz="4" w:space="0" w:color="000000"/>
            </w:tcBorders>
          </w:tcPr>
          <w:p w14:paraId="36825A18" w14:textId="77777777" w:rsidR="00FE36FE" w:rsidRDefault="007233A2">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41C70D55" w14:textId="77777777" w:rsidR="00FE36FE" w:rsidRDefault="007233A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0">
              <w:r>
                <w:rPr>
                  <w:color w:val="00467F"/>
                  <w:u w:val="single"/>
                  <w:rtl/>
                </w:rPr>
                <w:t>قائمة المنتجات - أبريل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73BB7" w14:textId="77777777" w:rsidR="00FE36FE" w:rsidRDefault="007233A2">
            <w:pPr>
              <w:pStyle w:val="ProductList-TableBody"/>
              <w:rPr>
                <w:rtl/>
              </w:rPr>
            </w:pPr>
            <w:r>
              <w:rPr>
                <w:color w:val="404040"/>
                <w:rtl/>
              </w:rPr>
              <w:t xml:space="preserve">حقوق التجوال: غير متوفر </w:t>
            </w:r>
          </w:p>
        </w:tc>
      </w:tr>
      <w:tr w:rsidR="00FE36FE" w14:paraId="4D241A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48B8A" w14:textId="77777777" w:rsidR="00FE36FE" w:rsidRDefault="007233A2">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9E40F" w14:textId="77777777" w:rsidR="00FE36FE" w:rsidRDefault="007233A2">
            <w:pPr>
              <w:pStyle w:val="ProductList-TableBody"/>
              <w:rPr>
                <w:rtl/>
              </w:rPr>
            </w:pPr>
            <w:r>
              <w:rPr>
                <w:color w:val="404040"/>
                <w:rtl/>
              </w:rPr>
              <w:t>‏</w:t>
            </w:r>
            <w:dir w:val="rtl">
              <w:r>
                <w:rPr>
                  <w:color w:val="404040"/>
                  <w:rtl/>
                </w:rPr>
                <w:t xml:space="preserve">الحقوق المكافئة لضمان البرنامج: غير متوفر </w:t>
              </w:r>
              <w:r w:rsidR="00313C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ECC64" w14:textId="77777777" w:rsidR="00FE36FE" w:rsidRDefault="00FE36FE">
            <w:pPr>
              <w:pStyle w:val="ProductList-TableBody"/>
              <w:rPr>
                <w:rtl/>
              </w:rPr>
            </w:pPr>
          </w:p>
        </w:tc>
      </w:tr>
    </w:tbl>
    <w:p w14:paraId="7D12E80C" w14:textId="77777777" w:rsidR="00FE36FE" w:rsidRDefault="00FE36FE">
      <w:pPr>
        <w:pStyle w:val="PURBreadcrumb"/>
        <w:bidi/>
        <w:rPr>
          <w:rtl/>
        </w:rPr>
      </w:pPr>
    </w:p>
    <w:tbl>
      <w:tblPr>
        <w:tblStyle w:val="PURTable"/>
        <w:bidiVisual/>
        <w:tblW w:w="0" w:type="dxa"/>
        <w:tblLook w:val="04A0" w:firstRow="1" w:lastRow="0" w:firstColumn="1" w:lastColumn="0" w:noHBand="0" w:noVBand="1"/>
      </w:tblPr>
      <w:tblGrid>
        <w:gridCol w:w="10916"/>
      </w:tblGrid>
      <w:tr w:rsidR="00FE36FE" w14:paraId="6091E5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5D04E7"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58114E87" w14:textId="77777777" w:rsidR="00FE36FE" w:rsidRDefault="00FE36FE">
      <w:pPr>
        <w:pStyle w:val="ProductList-Body"/>
        <w:rPr>
          <w:rtl/>
        </w:rPr>
      </w:pPr>
    </w:p>
    <w:p w14:paraId="2AFE7BD1" w14:textId="77777777" w:rsidR="00FE36FE" w:rsidRDefault="007233A2">
      <w:pPr>
        <w:pStyle w:val="ProductList-Offering1HeadingNoBorder"/>
        <w:outlineLvl w:val="1"/>
        <w:rPr>
          <w:rtl/>
        </w:rPr>
      </w:pPr>
      <w:bookmarkStart w:id="123" w:name="_Sec614"/>
      <w:r>
        <w:rPr>
          <w:rtl/>
        </w:rPr>
        <w:t>SQL Server</w:t>
      </w:r>
      <w:bookmarkEnd w:id="123"/>
      <w:r>
        <w:fldChar w:fldCharType="begin"/>
      </w:r>
      <w:r>
        <w:instrText xml:space="preserve"> TC "</w:instrText>
      </w:r>
      <w:bookmarkStart w:id="124" w:name="_Toc57121899"/>
      <w:r>
        <w:instrText>SQL Server</w:instrText>
      </w:r>
      <w:bookmarkEnd w:id="124"/>
      <w:r>
        <w:instrText>" \l 2</w:instrText>
      </w:r>
      <w:r>
        <w:fldChar w:fldCharType="end"/>
      </w:r>
    </w:p>
    <w:p w14:paraId="7FE0D48B" w14:textId="77777777" w:rsidR="00FE36FE" w:rsidRDefault="007233A2">
      <w:pPr>
        <w:pStyle w:val="ProductList-Offering1SubSection"/>
        <w:outlineLvl w:val="2"/>
        <w:rPr>
          <w:rtl/>
        </w:rPr>
      </w:pPr>
      <w:bookmarkStart w:id="125" w:name="_Sec688"/>
      <w:r>
        <w:rPr>
          <w:rtl/>
        </w:rPr>
        <w:t>1. توفر البرنامج</w:t>
      </w:r>
      <w:bookmarkEnd w:id="125"/>
    </w:p>
    <w:tbl>
      <w:tblPr>
        <w:tblStyle w:val="PURTable"/>
        <w:bidiVisual/>
        <w:tblW w:w="0" w:type="dxa"/>
        <w:tblLook w:val="04A0" w:firstRow="1" w:lastRow="0" w:firstColumn="1" w:lastColumn="0" w:noHBand="0" w:noVBand="1"/>
      </w:tblPr>
      <w:tblGrid>
        <w:gridCol w:w="4109"/>
        <w:gridCol w:w="620"/>
        <w:gridCol w:w="617"/>
        <w:gridCol w:w="617"/>
        <w:gridCol w:w="615"/>
        <w:gridCol w:w="616"/>
        <w:gridCol w:w="616"/>
        <w:gridCol w:w="618"/>
        <w:gridCol w:w="634"/>
        <w:gridCol w:w="619"/>
        <w:gridCol w:w="617"/>
        <w:gridCol w:w="618"/>
      </w:tblGrid>
      <w:tr w:rsidR="00FE36FE" w14:paraId="2A68E7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46CD9B" w14:textId="77777777" w:rsidR="00FE36FE" w:rsidRDefault="007233A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AAFEB" w14:textId="77777777" w:rsidR="00FE36FE" w:rsidRDefault="007233A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B808B" w14:textId="77777777" w:rsidR="00FE36FE" w:rsidRDefault="007233A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F3AD9" w14:textId="77777777" w:rsidR="00FE36FE" w:rsidRDefault="007233A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17577" w14:textId="77777777" w:rsidR="00FE36FE" w:rsidRDefault="007233A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43FE1" w14:textId="77777777" w:rsidR="00FE36FE" w:rsidRDefault="007233A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378EC" w14:textId="77777777" w:rsidR="00FE36FE" w:rsidRDefault="007233A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2DBF0" w14:textId="77777777" w:rsidR="00FE36FE" w:rsidRDefault="007233A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C56BC" w14:textId="77777777" w:rsidR="00FE36FE" w:rsidRDefault="007233A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84E3F" w14:textId="77777777" w:rsidR="00FE36FE" w:rsidRDefault="007233A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ED313" w14:textId="77777777" w:rsidR="00FE36FE" w:rsidRDefault="007233A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47A6A" w14:textId="77777777" w:rsidR="00FE36FE" w:rsidRDefault="007233A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E36FE" w14:paraId="6E15C07A" w14:textId="77777777">
        <w:tc>
          <w:tcPr>
            <w:tcW w:w="4160" w:type="dxa"/>
            <w:tcBorders>
              <w:top w:val="single" w:sz="6" w:space="0" w:color="FFFFFF"/>
              <w:left w:val="none" w:sz="4" w:space="0" w:color="6E6E6E"/>
              <w:bottom w:val="dashed" w:sz="4" w:space="0" w:color="BFBFBF"/>
              <w:right w:val="none" w:sz="4" w:space="0" w:color="6E6E6E"/>
            </w:tcBorders>
          </w:tcPr>
          <w:p w14:paraId="157EA163" w14:textId="77777777" w:rsidR="00FE36FE" w:rsidRDefault="007233A2">
            <w:pPr>
              <w:pStyle w:val="ProductList-TableBody"/>
              <w:rPr>
                <w:rtl/>
              </w:rPr>
            </w:pPr>
            <w:r>
              <w:rPr>
                <w:color w:val="000000"/>
                <w:rtl/>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0204B8" w14:textId="77777777" w:rsidR="00FE36FE" w:rsidRDefault="007233A2">
            <w:pPr>
              <w:pStyle w:val="ProductList-TableBody"/>
              <w:jc w:val="center"/>
              <w:rPr>
                <w:rtl/>
              </w:rPr>
            </w:pPr>
            <w:r>
              <w:rPr>
                <w:color w:val="000000"/>
                <w:rtl/>
              </w:rPr>
              <w:t>11/19</w:t>
            </w:r>
          </w:p>
        </w:tc>
        <w:tc>
          <w:tcPr>
            <w:tcW w:w="620" w:type="dxa"/>
            <w:tcBorders>
              <w:top w:val="single" w:sz="6" w:space="0" w:color="FFFFFF"/>
              <w:left w:val="none" w:sz="4" w:space="0" w:color="6E6E6E"/>
              <w:bottom w:val="dashed" w:sz="4" w:space="0" w:color="BFBFBF"/>
              <w:right w:val="none" w:sz="4" w:space="0" w:color="6E6E6E"/>
            </w:tcBorders>
          </w:tcPr>
          <w:p w14:paraId="067BD1B3" w14:textId="77777777" w:rsidR="00FE36FE" w:rsidRDefault="007233A2">
            <w:pPr>
              <w:pStyle w:val="ProductList-TableBody"/>
              <w:jc w:val="center"/>
              <w:rPr>
                <w:rtl/>
              </w:rPr>
            </w:pPr>
            <w:r>
              <w:rPr>
                <w:color w:val="000000"/>
                <w:rtl/>
              </w:rPr>
              <w:t>15</w:t>
            </w:r>
          </w:p>
        </w:tc>
        <w:tc>
          <w:tcPr>
            <w:tcW w:w="620" w:type="dxa"/>
            <w:tcBorders>
              <w:top w:val="single" w:sz="6" w:space="0" w:color="FFFFFF"/>
              <w:left w:val="none" w:sz="4" w:space="0" w:color="6E6E6E"/>
              <w:bottom w:val="dashed" w:sz="4" w:space="0" w:color="BFBFBF"/>
              <w:right w:val="none" w:sz="4" w:space="0" w:color="6E6E6E"/>
            </w:tcBorders>
          </w:tcPr>
          <w:p w14:paraId="5728851C" w14:textId="77777777" w:rsidR="00FE36FE" w:rsidRDefault="007233A2">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14:paraId="48876F25" w14:textId="77777777" w:rsidR="00FE36FE" w:rsidRDefault="007233A2">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FAE78"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4E4C4"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935BA"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F0A71"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08437"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D12DD"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97CCD"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E36FE" w14:paraId="30C1DDB7" w14:textId="77777777">
        <w:tc>
          <w:tcPr>
            <w:tcW w:w="4160" w:type="dxa"/>
            <w:tcBorders>
              <w:top w:val="dashed" w:sz="4" w:space="0" w:color="BFBFBF"/>
              <w:left w:val="none" w:sz="4" w:space="0" w:color="6E6E6E"/>
              <w:bottom w:val="dashed" w:sz="4" w:space="0" w:color="BFBFBF"/>
              <w:right w:val="none" w:sz="4" w:space="0" w:color="6E6E6E"/>
            </w:tcBorders>
          </w:tcPr>
          <w:p w14:paraId="5385F9D6" w14:textId="77777777" w:rsidR="00FE36FE" w:rsidRDefault="007233A2">
            <w:pPr>
              <w:pStyle w:val="ProductList-TableBody"/>
              <w:rPr>
                <w:rtl/>
              </w:rPr>
            </w:pPr>
            <w:r>
              <w:rPr>
                <w:rtl/>
              </w:rPr>
              <w:t>SQL Server 2019 Standard Core</w:t>
            </w:r>
            <w:r>
              <w:fldChar w:fldCharType="begin"/>
            </w:r>
            <w:r>
              <w:instrText xml:space="preserve"> XE "SQL Server 2019 Standard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14:paraId="55CE67C6" w14:textId="77777777" w:rsidR="00FE36FE" w:rsidRDefault="007233A2">
            <w:pPr>
              <w:pStyle w:val="ProductList-TableBody"/>
              <w:jc w:val="center"/>
              <w:rPr>
                <w:rtl/>
              </w:rPr>
            </w:pPr>
            <w:r>
              <w:rPr>
                <w:color w:val="000000"/>
                <w:rtl/>
              </w:rPr>
              <w:t>11/19</w:t>
            </w:r>
          </w:p>
        </w:tc>
        <w:tc>
          <w:tcPr>
            <w:tcW w:w="620" w:type="dxa"/>
            <w:tcBorders>
              <w:top w:val="dashed" w:sz="4" w:space="0" w:color="BFBFBF"/>
              <w:left w:val="none" w:sz="4" w:space="0" w:color="6E6E6E"/>
              <w:bottom w:val="dashed" w:sz="4" w:space="0" w:color="BFBFBF"/>
              <w:right w:val="none" w:sz="4" w:space="0" w:color="6E6E6E"/>
            </w:tcBorders>
          </w:tcPr>
          <w:p w14:paraId="6A6FF962" w14:textId="77777777" w:rsidR="00FE36FE" w:rsidRDefault="007233A2">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14:paraId="64BF185D" w14:textId="77777777" w:rsidR="00FE36FE" w:rsidRDefault="007233A2">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14:paraId="121699FB" w14:textId="77777777" w:rsidR="00FE36FE" w:rsidRDefault="007233A2">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DDEC5"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7E1F6"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495A0"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CED52"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94698"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60CF6"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C07BF"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E36FE" w14:paraId="7FAD127E" w14:textId="77777777">
        <w:tc>
          <w:tcPr>
            <w:tcW w:w="4160" w:type="dxa"/>
            <w:tcBorders>
              <w:top w:val="dashed" w:sz="4" w:space="0" w:color="BFBFBF"/>
              <w:left w:val="none" w:sz="4" w:space="0" w:color="6E6E6E"/>
              <w:bottom w:val="dashed" w:sz="4" w:space="0" w:color="BFBFBF"/>
              <w:right w:val="none" w:sz="4" w:space="0" w:color="6E6E6E"/>
            </w:tcBorders>
          </w:tcPr>
          <w:p w14:paraId="18637938" w14:textId="77777777" w:rsidR="00FE36FE" w:rsidRDefault="007233A2">
            <w:pPr>
              <w:pStyle w:val="ProductList-TableBody"/>
              <w:rPr>
                <w:rtl/>
              </w:rPr>
            </w:pPr>
            <w:r>
              <w:rPr>
                <w:color w:val="000000"/>
                <w:rtl/>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2E149D" w14:textId="77777777" w:rsidR="00FE36FE" w:rsidRDefault="007233A2">
            <w:pPr>
              <w:pStyle w:val="ProductList-TableBody"/>
              <w:jc w:val="center"/>
              <w:rPr>
                <w:rtl/>
              </w:rPr>
            </w:pPr>
            <w:r>
              <w:rPr>
                <w:color w:val="000000"/>
                <w:rtl/>
              </w:rPr>
              <w:t>11/19</w:t>
            </w:r>
          </w:p>
        </w:tc>
        <w:tc>
          <w:tcPr>
            <w:tcW w:w="620" w:type="dxa"/>
            <w:tcBorders>
              <w:top w:val="dashed" w:sz="4" w:space="0" w:color="BFBFBF"/>
              <w:left w:val="none" w:sz="4" w:space="0" w:color="6E6E6E"/>
              <w:bottom w:val="dashed" w:sz="4" w:space="0" w:color="BFBFBF"/>
              <w:right w:val="none" w:sz="4" w:space="0" w:color="6E6E6E"/>
            </w:tcBorders>
          </w:tcPr>
          <w:p w14:paraId="71D99882" w14:textId="77777777" w:rsidR="00FE36FE" w:rsidRDefault="00FE36FE">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3BCAC63" w14:textId="77777777" w:rsidR="00FE36FE" w:rsidRDefault="00FE36FE">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382E20DD" w14:textId="77777777" w:rsidR="00FE36FE" w:rsidRDefault="007233A2">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FA263"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5A394"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14905"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B2000"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7A261"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D18CF"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DB888"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E36FE" w14:paraId="5D55DC8B" w14:textId="77777777">
        <w:tc>
          <w:tcPr>
            <w:tcW w:w="4160" w:type="dxa"/>
            <w:tcBorders>
              <w:top w:val="dashed" w:sz="4" w:space="0" w:color="BFBFBF"/>
              <w:left w:val="none" w:sz="4" w:space="0" w:color="6E6E6E"/>
              <w:bottom w:val="dashed" w:sz="4" w:space="0" w:color="BFBFBF"/>
              <w:right w:val="none" w:sz="4" w:space="0" w:color="6E6E6E"/>
            </w:tcBorders>
          </w:tcPr>
          <w:p w14:paraId="2DAB6ADA" w14:textId="77777777" w:rsidR="00FE36FE" w:rsidRDefault="007233A2">
            <w:pPr>
              <w:pStyle w:val="ProductList-TableBody"/>
              <w:rPr>
                <w:rtl/>
              </w:rPr>
            </w:pPr>
            <w:r>
              <w:rPr>
                <w:rtl/>
              </w:rPr>
              <w:t>SQL Server 2019 Enterprise Core</w:t>
            </w:r>
            <w:r>
              <w:fldChar w:fldCharType="begin"/>
            </w:r>
            <w:r>
              <w:instrText xml:space="preserve"> XE "SQL Server 2019 Enterprise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14:paraId="242F096F" w14:textId="77777777" w:rsidR="00FE36FE" w:rsidRDefault="007233A2">
            <w:pPr>
              <w:pStyle w:val="ProductList-TableBody"/>
              <w:jc w:val="center"/>
              <w:rPr>
                <w:rtl/>
              </w:rPr>
            </w:pPr>
            <w:r>
              <w:rPr>
                <w:color w:val="000000"/>
                <w:rtl/>
              </w:rPr>
              <w:t>11/19</w:t>
            </w:r>
          </w:p>
        </w:tc>
        <w:tc>
          <w:tcPr>
            <w:tcW w:w="620" w:type="dxa"/>
            <w:tcBorders>
              <w:top w:val="dashed" w:sz="4" w:space="0" w:color="BFBFBF"/>
              <w:left w:val="none" w:sz="4" w:space="0" w:color="6E6E6E"/>
              <w:bottom w:val="dashed" w:sz="4" w:space="0" w:color="BFBFBF"/>
              <w:right w:val="none" w:sz="4" w:space="0" w:color="6E6E6E"/>
            </w:tcBorders>
          </w:tcPr>
          <w:p w14:paraId="3B89B1CE" w14:textId="77777777" w:rsidR="00FE36FE" w:rsidRDefault="007233A2">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14:paraId="2C76F471" w14:textId="77777777" w:rsidR="00FE36FE" w:rsidRDefault="007233A2">
            <w:pPr>
              <w:pStyle w:val="ProductList-TableBody"/>
              <w:jc w:val="center"/>
              <w:rPr>
                <w:rtl/>
              </w:rPr>
            </w:pPr>
            <w:r>
              <w:rPr>
                <w:color w:val="000000"/>
                <w:rtl/>
              </w:rPr>
              <w:t>188</w:t>
            </w:r>
          </w:p>
        </w:tc>
        <w:tc>
          <w:tcPr>
            <w:tcW w:w="620" w:type="dxa"/>
            <w:tcBorders>
              <w:top w:val="dashed" w:sz="4" w:space="0" w:color="BFBFBF"/>
              <w:left w:val="none" w:sz="4" w:space="0" w:color="6E6E6E"/>
              <w:bottom w:val="dashed" w:sz="4" w:space="0" w:color="BFBFBF"/>
              <w:right w:val="single" w:sz="6" w:space="0" w:color="FFFFFF"/>
            </w:tcBorders>
          </w:tcPr>
          <w:p w14:paraId="6A8C6D43" w14:textId="77777777" w:rsidR="00FE36FE" w:rsidRDefault="007233A2">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897DB"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67159"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70D12"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D25AF"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B829D"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EAB48"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DD8E0"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E36FE" w14:paraId="3128B846" w14:textId="77777777">
        <w:tc>
          <w:tcPr>
            <w:tcW w:w="4160" w:type="dxa"/>
            <w:tcBorders>
              <w:top w:val="dashed" w:sz="4" w:space="0" w:color="BFBFBF"/>
              <w:left w:val="none" w:sz="4" w:space="0" w:color="6E6E6E"/>
              <w:bottom w:val="dashed" w:sz="4" w:space="0" w:color="B2B2B2"/>
              <w:right w:val="none" w:sz="4" w:space="0" w:color="6E6E6E"/>
            </w:tcBorders>
          </w:tcPr>
          <w:p w14:paraId="41FAB22A" w14:textId="77777777" w:rsidR="00FE36FE" w:rsidRDefault="007233A2">
            <w:pPr>
              <w:pStyle w:val="ProductList-TableBody"/>
              <w:rPr>
                <w:rtl/>
              </w:rPr>
            </w:pPr>
            <w:r>
              <w:rPr>
                <w:color w:val="000000"/>
                <w:rtl/>
              </w:rPr>
              <w:t>ترخيص وصول العميل لـ SQL Server 2019</w:t>
            </w:r>
            <w:r>
              <w:fldChar w:fldCharType="begin"/>
            </w:r>
            <w:r>
              <w:instrText xml:space="preserve"> XE "ترخيص وصول العميل لـ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991BDCA" w14:textId="77777777" w:rsidR="00FE36FE" w:rsidRDefault="007233A2">
            <w:pPr>
              <w:pStyle w:val="ProductList-TableBody"/>
              <w:jc w:val="center"/>
              <w:rPr>
                <w:rtl/>
              </w:rPr>
            </w:pPr>
            <w:r>
              <w:rPr>
                <w:color w:val="000000"/>
                <w:rtl/>
              </w:rPr>
              <w:t>11/19</w:t>
            </w:r>
          </w:p>
        </w:tc>
        <w:tc>
          <w:tcPr>
            <w:tcW w:w="620" w:type="dxa"/>
            <w:tcBorders>
              <w:top w:val="dashed" w:sz="4" w:space="0" w:color="BFBFBF"/>
              <w:left w:val="none" w:sz="4" w:space="0" w:color="6E6E6E"/>
              <w:bottom w:val="dashed" w:sz="4" w:space="0" w:color="B2B2B2"/>
              <w:right w:val="none" w:sz="4" w:space="0" w:color="6E6E6E"/>
            </w:tcBorders>
          </w:tcPr>
          <w:p w14:paraId="772AC1A0" w14:textId="77777777" w:rsidR="00FE36FE" w:rsidRDefault="007233A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2B2B2"/>
              <w:right w:val="none" w:sz="4" w:space="0" w:color="6E6E6E"/>
            </w:tcBorders>
          </w:tcPr>
          <w:p w14:paraId="3E530FC3" w14:textId="77777777" w:rsidR="00FE36FE" w:rsidRDefault="007233A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2B2B2"/>
              <w:right w:val="single" w:sz="6" w:space="0" w:color="FFFFFF"/>
            </w:tcBorders>
          </w:tcPr>
          <w:p w14:paraId="13907067" w14:textId="77777777" w:rsidR="00FE36FE" w:rsidRDefault="007233A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4DA9D"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37F8B"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0CE6A"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B86F5"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545A9"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E4A60"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80084" w14:textId="77777777" w:rsidR="00FE36FE" w:rsidRDefault="007233A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E36FE" w14:paraId="7813E9D1" w14:textId="77777777">
        <w:tc>
          <w:tcPr>
            <w:tcW w:w="4160" w:type="dxa"/>
            <w:tcBorders>
              <w:top w:val="dashed" w:sz="4" w:space="0" w:color="B2B2B2"/>
              <w:left w:val="none" w:sz="4" w:space="0" w:color="6E6E6E"/>
              <w:bottom w:val="dashed" w:sz="4" w:space="0" w:color="B2B2B2"/>
              <w:right w:val="none" w:sz="4" w:space="0" w:color="6E6E6E"/>
            </w:tcBorders>
          </w:tcPr>
          <w:p w14:paraId="023213B3" w14:textId="77777777" w:rsidR="00FE36FE" w:rsidRDefault="007233A2">
            <w:pPr>
              <w:pStyle w:val="ProductList-TableBody"/>
              <w:rPr>
                <w:rtl/>
              </w:rPr>
            </w:pPr>
            <w:r>
              <w:rPr>
                <w:color w:val="000000"/>
                <w:rtl/>
              </w:rPr>
              <w:t>SQL Server ESU ‏(Standard وEnterprise وServer وCore)</w:t>
            </w:r>
            <w:r>
              <w:fldChar w:fldCharType="begin"/>
            </w:r>
            <w:r>
              <w:instrText xml:space="preserve"> XE "SQL Server ESU ‏(Standard وEnterprise وServer وCore)"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562A6B54" w14:textId="77777777" w:rsidR="00FE36FE" w:rsidRDefault="00FE36FE">
            <w:pPr>
              <w:pStyle w:val="ProductList-TableBody"/>
              <w:jc w:val="center"/>
              <w:rPr>
                <w:rtl/>
              </w:rPr>
            </w:pPr>
          </w:p>
        </w:tc>
        <w:tc>
          <w:tcPr>
            <w:tcW w:w="620" w:type="dxa"/>
            <w:tcBorders>
              <w:top w:val="dashed" w:sz="4" w:space="0" w:color="B2B2B2"/>
              <w:left w:val="none" w:sz="4" w:space="0" w:color="6E6E6E"/>
              <w:bottom w:val="dashed" w:sz="4" w:space="0" w:color="B2B2B2"/>
              <w:right w:val="none" w:sz="4" w:space="0" w:color="6E6E6E"/>
            </w:tcBorders>
          </w:tcPr>
          <w:p w14:paraId="3464634A" w14:textId="77777777" w:rsidR="00FE36FE" w:rsidRDefault="00FE36FE">
            <w:pPr>
              <w:pStyle w:val="ProductList-TableBody"/>
              <w:jc w:val="center"/>
              <w:rPr>
                <w:rtl/>
              </w:rPr>
            </w:pPr>
          </w:p>
        </w:tc>
        <w:tc>
          <w:tcPr>
            <w:tcW w:w="620" w:type="dxa"/>
            <w:tcBorders>
              <w:top w:val="dashed" w:sz="4" w:space="0" w:color="B2B2B2"/>
              <w:left w:val="none" w:sz="4" w:space="0" w:color="6E6E6E"/>
              <w:bottom w:val="dashed" w:sz="4" w:space="0" w:color="B2B2B2"/>
              <w:right w:val="none" w:sz="4" w:space="0" w:color="6E6E6E"/>
            </w:tcBorders>
          </w:tcPr>
          <w:p w14:paraId="0A41DC56" w14:textId="77777777" w:rsidR="00FE36FE" w:rsidRDefault="00FE36FE">
            <w:pPr>
              <w:pStyle w:val="ProductList-TableBody"/>
              <w:jc w:val="center"/>
              <w:rPr>
                <w:rtl/>
              </w:rPr>
            </w:pPr>
          </w:p>
        </w:tc>
        <w:tc>
          <w:tcPr>
            <w:tcW w:w="620" w:type="dxa"/>
            <w:tcBorders>
              <w:top w:val="dashed" w:sz="4" w:space="0" w:color="B2B2B2"/>
              <w:left w:val="none" w:sz="4" w:space="0" w:color="6E6E6E"/>
              <w:bottom w:val="dashed" w:sz="4" w:space="0" w:color="B2B2B2"/>
              <w:right w:val="single" w:sz="6" w:space="0" w:color="FFFFFF"/>
            </w:tcBorders>
          </w:tcPr>
          <w:p w14:paraId="1BAE898A"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F32C0"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AAB65"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E0BA5"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19D7F"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3E1D5"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B9A44"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A2680"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E36FE" w14:paraId="59E1028B" w14:textId="77777777">
        <w:tc>
          <w:tcPr>
            <w:tcW w:w="4160" w:type="dxa"/>
            <w:tcBorders>
              <w:top w:val="dashed" w:sz="4" w:space="0" w:color="B2B2B2"/>
              <w:left w:val="none" w:sz="4" w:space="0" w:color="6E6E6E"/>
              <w:bottom w:val="single" w:sz="4" w:space="0" w:color="FFFFFF"/>
              <w:right w:val="none" w:sz="4" w:space="0" w:color="6E6E6E"/>
            </w:tcBorders>
          </w:tcPr>
          <w:p w14:paraId="2EFDF7BB" w14:textId="77777777" w:rsidR="00FE36FE" w:rsidRDefault="007233A2">
            <w:pPr>
              <w:pStyle w:val="ProductList-TableBody"/>
              <w:rPr>
                <w:rtl/>
              </w:rPr>
            </w:pPr>
            <w:r>
              <w:rPr>
                <w:color w:val="000000"/>
                <w:rtl/>
              </w:rPr>
              <w:t>SQL Server Big Data Node (BDN)(حزمتان من التراخيص الساسية)</w:t>
            </w:r>
            <w:r>
              <w:fldChar w:fldCharType="begin"/>
            </w:r>
            <w:r>
              <w:instrText xml:space="preserve"> XE "SQL Server Big Data Node (BDN)(حزمتان من التراخيص الساسية)"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0157DB3" w14:textId="77777777" w:rsidR="00FE36FE" w:rsidRDefault="007233A2">
            <w:pPr>
              <w:pStyle w:val="ProductList-TableBody"/>
              <w:jc w:val="center"/>
              <w:rPr>
                <w:rtl/>
              </w:rPr>
            </w:pPr>
            <w:r>
              <w:rPr>
                <w:rtl/>
              </w:rPr>
              <w:t>11/19</w:t>
            </w:r>
          </w:p>
        </w:tc>
        <w:tc>
          <w:tcPr>
            <w:tcW w:w="620" w:type="dxa"/>
            <w:tcBorders>
              <w:top w:val="dashed" w:sz="4" w:space="0" w:color="B2B2B2"/>
              <w:left w:val="none" w:sz="4" w:space="0" w:color="6E6E6E"/>
              <w:bottom w:val="single" w:sz="4" w:space="0" w:color="FFFFFF"/>
              <w:right w:val="none" w:sz="4" w:space="0" w:color="6E6E6E"/>
            </w:tcBorders>
          </w:tcPr>
          <w:p w14:paraId="338421C8" w14:textId="77777777" w:rsidR="00FE36FE" w:rsidRDefault="00FE36FE">
            <w:pPr>
              <w:pStyle w:val="ProductList-TableBody"/>
              <w:jc w:val="center"/>
              <w:rPr>
                <w:rtl/>
              </w:rPr>
            </w:pPr>
          </w:p>
        </w:tc>
        <w:tc>
          <w:tcPr>
            <w:tcW w:w="620" w:type="dxa"/>
            <w:tcBorders>
              <w:top w:val="dashed" w:sz="4" w:space="0" w:color="B2B2B2"/>
              <w:left w:val="none" w:sz="4" w:space="0" w:color="6E6E6E"/>
              <w:bottom w:val="single" w:sz="4" w:space="0" w:color="FFFFFF"/>
              <w:right w:val="none" w:sz="4" w:space="0" w:color="6E6E6E"/>
            </w:tcBorders>
          </w:tcPr>
          <w:p w14:paraId="6F10C2C1" w14:textId="77777777" w:rsidR="00FE36FE" w:rsidRDefault="00FE36FE">
            <w:pPr>
              <w:pStyle w:val="ProductList-TableBody"/>
              <w:jc w:val="center"/>
              <w:rPr>
                <w:rtl/>
              </w:rPr>
            </w:pPr>
          </w:p>
        </w:tc>
        <w:tc>
          <w:tcPr>
            <w:tcW w:w="620" w:type="dxa"/>
            <w:tcBorders>
              <w:top w:val="dashed" w:sz="4" w:space="0" w:color="B2B2B2"/>
              <w:left w:val="none" w:sz="4" w:space="0" w:color="6E6E6E"/>
              <w:bottom w:val="single" w:sz="4" w:space="0" w:color="FFFFFF"/>
              <w:right w:val="single" w:sz="6" w:space="0" w:color="FFFFFF"/>
            </w:tcBorders>
          </w:tcPr>
          <w:p w14:paraId="710C62CB"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6E92E"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C3EAF"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DA987"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D6474"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389C2"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8CC98"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D931A"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282B6DE2" w14:textId="77777777" w:rsidR="00FE36FE" w:rsidRDefault="007233A2">
      <w:pPr>
        <w:pStyle w:val="ProductList-Body"/>
        <w:rPr>
          <w:rtl/>
        </w:rPr>
      </w:pPr>
      <w:r>
        <w:rPr>
          <w:i/>
          <w:rtl/>
        </w:rPr>
        <w:t xml:space="preserve">ملاحظة: تخضع تراخيص SQL Server المشتراة من خلال CSP لشروط مختلفة كما هو موضح في قسم </w:t>
      </w:r>
      <w:hyperlink w:anchor="_Sec1246">
        <w:r>
          <w:rPr>
            <w:i/>
            <w:color w:val="00467F"/>
            <w:u w:val="single"/>
            <w:rtl/>
          </w:rPr>
          <w:t xml:space="preserve">اشتراكات الخادم في Azure </w:t>
        </w:r>
      </w:hyperlink>
      <w:r>
        <w:rPr>
          <w:i/>
          <w:rtl/>
        </w:rPr>
        <w:t>من شروط المنتج هذه.</w:t>
      </w:r>
    </w:p>
    <w:p w14:paraId="25233359" w14:textId="77777777" w:rsidR="00FE36FE" w:rsidRDefault="007233A2">
      <w:pPr>
        <w:pStyle w:val="ProductList-Offering1SubSection"/>
        <w:outlineLvl w:val="2"/>
        <w:rPr>
          <w:rtl/>
        </w:rPr>
      </w:pPr>
      <w:bookmarkStart w:id="126" w:name="_Sec743"/>
      <w:r>
        <w:rPr>
          <w:rtl/>
        </w:rPr>
        <w:t>2. شروط المنتج</w:t>
      </w:r>
      <w:bookmarkEnd w:id="126"/>
    </w:p>
    <w:tbl>
      <w:tblPr>
        <w:tblStyle w:val="PURTable"/>
        <w:bidiVisual/>
        <w:tblW w:w="0" w:type="dxa"/>
        <w:tblLook w:val="04A0" w:firstRow="1" w:lastRow="0" w:firstColumn="1" w:lastColumn="0" w:noHBand="0" w:noVBand="1"/>
      </w:tblPr>
      <w:tblGrid>
        <w:gridCol w:w="3636"/>
        <w:gridCol w:w="3628"/>
        <w:gridCol w:w="3652"/>
      </w:tblGrid>
      <w:tr w:rsidR="00FE36FE" w14:paraId="1C2E0B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275924E" w14:textId="77777777" w:rsidR="00FE36FE" w:rsidRDefault="007233A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SQL Server 2017</w:t>
            </w:r>
            <w:r>
              <w:fldChar w:fldCharType="begin"/>
            </w:r>
            <w:r>
              <w:instrText xml:space="preserve"> XE "SQL Server 2017" </w:instrText>
            </w:r>
            <w:r>
              <w:fldChar w:fldCharType="end"/>
            </w:r>
            <w:r>
              <w:rPr>
                <w:rtl/>
              </w:rP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037AA44A" w14:textId="77777777" w:rsidR="00FE36FE" w:rsidRDefault="007233A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 جميع الإصدارات</w:t>
            </w:r>
          </w:p>
        </w:tc>
        <w:tc>
          <w:tcPr>
            <w:tcW w:w="4040" w:type="dxa"/>
            <w:tcBorders>
              <w:top w:val="single" w:sz="12" w:space="0" w:color="00188F"/>
              <w:left w:val="single" w:sz="4" w:space="0" w:color="000000"/>
              <w:bottom w:val="single" w:sz="4" w:space="0" w:color="000000"/>
              <w:right w:val="single" w:sz="4" w:space="0" w:color="000000"/>
            </w:tcBorders>
          </w:tcPr>
          <w:p w14:paraId="12FD5838" w14:textId="77777777" w:rsidR="00FE36FE" w:rsidRDefault="007233A2">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Core إلى Standard أو Business Intelligence أو Workgroup أو Small Business أو 2008 R2 Datacenter، وStandard إلى Workgroup أو Small Business</w:t>
            </w:r>
          </w:p>
        </w:tc>
      </w:tr>
      <w:tr w:rsidR="00FE36FE" w14:paraId="50FE71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3A413" w14:textId="77777777" w:rsidR="00FE36FE" w:rsidRDefault="007233A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2E3A42C6" w14:textId="77777777" w:rsidR="00FE36FE" w:rsidRDefault="007233A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ESU (‏</w:t>
            </w:r>
            <w:dir w:val="rtl">
              <w:r>
                <w:t>تحديث أمان موسع) وSQL Server Big Data Node مطلوب لضمان البرامج لـ SQL Server</w:t>
              </w:r>
              <w:r w:rsidR="00313CD4">
                <w:t>‬</w:t>
              </w:r>
            </w:dir>
          </w:p>
        </w:tc>
        <w:tc>
          <w:tcPr>
            <w:tcW w:w="4040" w:type="dxa"/>
            <w:tcBorders>
              <w:top w:val="single" w:sz="4" w:space="0" w:color="000000"/>
              <w:left w:val="single" w:sz="4" w:space="0" w:color="000000"/>
              <w:bottom w:val="single" w:sz="4" w:space="0" w:color="000000"/>
              <w:right w:val="single" w:sz="4" w:space="0" w:color="000000"/>
            </w:tcBorders>
          </w:tcPr>
          <w:p w14:paraId="0C205F8E" w14:textId="77777777" w:rsidR="00FE36FE" w:rsidRDefault="007233A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E36FE" w14:paraId="366888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27290" w14:textId="77777777" w:rsidR="00FE36FE" w:rsidRDefault="007233A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7D1EB41" w14:textId="77777777" w:rsidR="00FE36FE" w:rsidRDefault="007233A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B20DD" w14:textId="77777777" w:rsidR="00FE36FE" w:rsidRDefault="007233A2">
            <w:pPr>
              <w:pStyle w:val="ProductList-TableBody"/>
              <w:rPr>
                <w:rtl/>
              </w:rPr>
            </w:pPr>
            <w:r>
              <w:rPr>
                <w:color w:val="404040"/>
                <w:rtl/>
              </w:rPr>
              <w:t xml:space="preserve">مؤهل للتخفيض: غير متوفر </w:t>
            </w:r>
          </w:p>
        </w:tc>
      </w:tr>
      <w:tr w:rsidR="00FE36FE" w14:paraId="5F8012CF" w14:textId="77777777">
        <w:tc>
          <w:tcPr>
            <w:tcW w:w="4040" w:type="dxa"/>
            <w:tcBorders>
              <w:top w:val="single" w:sz="4" w:space="0" w:color="000000"/>
              <w:left w:val="single" w:sz="4" w:space="0" w:color="000000"/>
              <w:bottom w:val="single" w:sz="4" w:space="0" w:color="000000"/>
              <w:right w:val="single" w:sz="4" w:space="0" w:color="000000"/>
            </w:tcBorders>
          </w:tcPr>
          <w:p w14:paraId="6350AFF0" w14:textId="77777777" w:rsidR="00FE36FE" w:rsidRDefault="007233A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A6886" w14:textId="77777777" w:rsidR="00FE36FE" w:rsidRDefault="007233A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8AA74" w14:textId="77777777" w:rsidR="00FE36FE" w:rsidRDefault="007233A2">
            <w:pPr>
              <w:pStyle w:val="ProductList-TableBody"/>
              <w:rPr>
                <w:rtl/>
              </w:rPr>
            </w:pPr>
            <w:r>
              <w:rPr>
                <w:color w:val="404040"/>
                <w:rtl/>
              </w:rPr>
              <w:t>‏</w:t>
            </w:r>
            <w:dir w:val="rtl">
              <w:r>
                <w:rPr>
                  <w:color w:val="404040"/>
                  <w:rtl/>
                </w:rPr>
                <w:t>مؤهل للتسوية: غير متوفر</w:t>
              </w:r>
              <w:r w:rsidR="00313CD4">
                <w:t>‬</w:t>
              </w:r>
            </w:dir>
          </w:p>
        </w:tc>
      </w:tr>
      <w:tr w:rsidR="00FE36FE" w14:paraId="0E8C86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E73E7" w14:textId="77777777" w:rsidR="00FE36FE" w:rsidRDefault="007233A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1438D" w14:textId="77777777" w:rsidR="00FE36FE" w:rsidRDefault="00FE36F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961DF" w14:textId="77777777" w:rsidR="00FE36FE" w:rsidRDefault="00FE36FE">
            <w:pPr>
              <w:pStyle w:val="ProductList-TableBody"/>
              <w:rPr>
                <w:rtl/>
              </w:rPr>
            </w:pPr>
          </w:p>
        </w:tc>
      </w:tr>
    </w:tbl>
    <w:p w14:paraId="400AD21C" w14:textId="77777777" w:rsidR="00FE36FE" w:rsidRDefault="00FE36FE">
      <w:pPr>
        <w:pStyle w:val="ProductList-Body"/>
        <w:rPr>
          <w:rtl/>
        </w:rPr>
      </w:pPr>
    </w:p>
    <w:p w14:paraId="7A2B4479" w14:textId="77777777" w:rsidR="00FE36FE" w:rsidRDefault="007233A2">
      <w:pPr>
        <w:pStyle w:val="ProductList-ClauseHeading"/>
        <w:outlineLvl w:val="3"/>
        <w:rPr>
          <w:rtl/>
        </w:rPr>
      </w:pPr>
      <w:r>
        <w:rPr>
          <w:rtl/>
        </w:rPr>
        <w:t>2.1 SQL Server Enterprise (الخادم/ترخيص وصول العميل (CAL))</w:t>
      </w:r>
    </w:p>
    <w:p w14:paraId="68EEE106" w14:textId="77777777" w:rsidR="00FE36FE" w:rsidRDefault="007233A2">
      <w:pPr>
        <w:pStyle w:val="ProductList-Body"/>
        <w:rPr>
          <w:rtl/>
        </w:rPr>
      </w:pPr>
      <w:r>
        <w:rPr>
          <w:rtl/>
        </w:rPr>
        <w:t>يحق لعملاء SQL Server Enterprise (Server/CAL)</w:t>
      </w:r>
      <w:r>
        <w:fldChar w:fldCharType="begin"/>
      </w:r>
      <w:r>
        <w:instrText xml:space="preserve"> XE "SQL Server Enterprise (Server/CAL)" </w:instrText>
      </w:r>
      <w:r>
        <w:fldChar w:fldCharType="end"/>
      </w:r>
      <w:r>
        <w:rPr>
          <w:rtl/>
        </w:rPr>
        <w:t xml:space="preserve"> الحاليين تجديد ضمان البرامج على تراخيص الخادم Server Licenses التي تم الحصول عليها بموجب License Model، غير أن تراخيص الخادم الجديدة Server Licenses لـ SQL Server Enterprise (Server/CAL) لم تعد متاحة. ويجب على عملاء "ضمان البرنامج" الحاليين الذين يقومون بالترقية إلى إصدار 2019 الرجوع إلى </w:t>
      </w:r>
      <w:hyperlink r:id="rId51">
        <w:r>
          <w:rPr>
            <w:color w:val="00467F"/>
            <w:u w:val="single"/>
            <w:rtl/>
          </w:rPr>
          <w:t>شروط المنتج</w:t>
        </w:r>
      </w:hyperlink>
      <w:r>
        <w:rPr>
          <w:rtl/>
        </w:rPr>
        <w:t xml:space="preserve"> بتاريخ نوفمبر 2019 للاطلاع على شروط الترخيص لـ SQL Server Enterprise (Server/CAL).</w:t>
      </w:r>
    </w:p>
    <w:p w14:paraId="2F3B81D1" w14:textId="77777777" w:rsidR="00FE36FE" w:rsidRDefault="00FE36FE">
      <w:pPr>
        <w:pStyle w:val="ProductList-Body"/>
        <w:rPr>
          <w:rtl/>
        </w:rPr>
      </w:pPr>
    </w:p>
    <w:p w14:paraId="18EFF237" w14:textId="77777777" w:rsidR="00FE36FE" w:rsidRDefault="007233A2">
      <w:pPr>
        <w:pStyle w:val="ProductList-ClauseHeading"/>
        <w:outlineLvl w:val="3"/>
        <w:rPr>
          <w:rtl/>
        </w:rPr>
      </w:pPr>
      <w:r>
        <w:rPr>
          <w:rtl/>
        </w:rPr>
        <w:t>2.2 SQL Server Parallel Data Warehouse</w:t>
      </w:r>
    </w:p>
    <w:p w14:paraId="482BDFCD" w14:textId="77777777" w:rsidR="00FE36FE" w:rsidRDefault="007233A2">
      <w:pPr>
        <w:pStyle w:val="ProductList-Body"/>
        <w:rPr>
          <w:rtl/>
        </w:rPr>
      </w:pPr>
      <w:r>
        <w:rPr>
          <w:rtl/>
        </w:rPr>
        <w:t>يُعد SQL Server Parallel Data Warehouse أحد خيارات النشر لعملاء SQL Server Enterprise Core. العملاء مؤهَّلون لاستخدام بنى البرنامج المتوفرة خلال مدة تغطية ضمان البرنامج الخاصة بهم فقط.</w:t>
      </w:r>
    </w:p>
    <w:p w14:paraId="5635A1AC" w14:textId="77777777" w:rsidR="00FE36FE" w:rsidRDefault="00FE36FE">
      <w:pPr>
        <w:pStyle w:val="ProductList-Body"/>
        <w:rPr>
          <w:rtl/>
        </w:rPr>
      </w:pPr>
    </w:p>
    <w:p w14:paraId="62883A65" w14:textId="77777777" w:rsidR="00FE36FE" w:rsidRDefault="007233A2">
      <w:pPr>
        <w:pStyle w:val="ProductList-Offering1SubSection"/>
        <w:outlineLvl w:val="2"/>
        <w:rPr>
          <w:rtl/>
        </w:rPr>
      </w:pPr>
      <w:bookmarkStart w:id="127" w:name="_Sec794"/>
      <w:r>
        <w:rPr>
          <w:rtl/>
        </w:rPr>
        <w:t>3. حقوق الاستخدام</w:t>
      </w:r>
      <w:bookmarkEnd w:id="127"/>
    </w:p>
    <w:tbl>
      <w:tblPr>
        <w:tblStyle w:val="PURTable"/>
        <w:bidiVisual/>
        <w:tblW w:w="0" w:type="dxa"/>
        <w:tblLook w:val="04A0" w:firstRow="1" w:lastRow="0" w:firstColumn="1" w:lastColumn="0" w:noHBand="0" w:noVBand="1"/>
      </w:tblPr>
      <w:tblGrid>
        <w:gridCol w:w="3661"/>
        <w:gridCol w:w="3641"/>
        <w:gridCol w:w="3614"/>
      </w:tblGrid>
      <w:tr w:rsidR="00FE36FE" w14:paraId="7CE70F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3518A6" w14:textId="77777777" w:rsidR="00FE36FE" w:rsidRDefault="007233A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الخادم/ترخيص وصول العميل</w:t>
              </w:r>
            </w:hyperlink>
            <w:r>
              <w:rPr>
                <w:rtl/>
              </w:rPr>
              <w:t xml:space="preserve"> – Standard، </w:t>
            </w:r>
            <w:hyperlink w:anchor="_Sec543">
              <w:r>
                <w:rPr>
                  <w:color w:val="00467F"/>
                  <w:u w:val="single"/>
                  <w:rtl/>
                </w:rPr>
                <w:t xml:space="preserve">لكل نواة </w:t>
              </w:r>
            </w:hyperlink>
            <w:r>
              <w:rPr>
                <w:rtl/>
              </w:rPr>
              <w:t>– Standard Core وEnterprise Core</w:t>
            </w:r>
          </w:p>
        </w:tc>
        <w:tc>
          <w:tcPr>
            <w:tcW w:w="4040" w:type="dxa"/>
            <w:tcBorders>
              <w:top w:val="single" w:sz="18" w:space="0" w:color="00188F"/>
              <w:left w:val="single" w:sz="4" w:space="0" w:color="000000"/>
              <w:bottom w:val="single" w:sz="4" w:space="0" w:color="000000"/>
              <w:right w:val="single" w:sz="4" w:space="0" w:color="000000"/>
            </w:tcBorders>
          </w:tcPr>
          <w:p w14:paraId="52FF579E" w14:textId="77777777" w:rsidR="00FE36FE" w:rsidRDefault="007233A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28D134E5" w14:textId="77777777" w:rsidR="00FE36FE" w:rsidRDefault="007233A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FE36FE" w14:paraId="46975AF6" w14:textId="77777777">
        <w:tc>
          <w:tcPr>
            <w:tcW w:w="4040" w:type="dxa"/>
            <w:tcBorders>
              <w:top w:val="single" w:sz="4" w:space="0" w:color="000000"/>
              <w:left w:val="single" w:sz="4" w:space="0" w:color="000000"/>
              <w:bottom w:val="single" w:sz="4" w:space="0" w:color="000000"/>
              <w:right w:val="single" w:sz="4" w:space="0" w:color="000000"/>
            </w:tcBorders>
          </w:tcPr>
          <w:p w14:paraId="474F768B" w14:textId="77777777" w:rsidR="00FE36FE" w:rsidRDefault="007233A2">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14:paraId="4E83916E" w14:textId="77777777" w:rsidR="00FE36FE" w:rsidRDefault="007233A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14:paraId="286F081F" w14:textId="77777777" w:rsidR="00FE36FE" w:rsidRDefault="007233A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FE36FE" w14:paraId="5AE2A725" w14:textId="77777777">
        <w:tc>
          <w:tcPr>
            <w:tcW w:w="4040" w:type="dxa"/>
            <w:tcBorders>
              <w:top w:val="single" w:sz="4" w:space="0" w:color="000000"/>
              <w:left w:val="single" w:sz="4" w:space="0" w:color="000000"/>
              <w:bottom w:val="single" w:sz="4" w:space="0" w:color="000000"/>
              <w:right w:val="single" w:sz="4" w:space="0" w:color="000000"/>
            </w:tcBorders>
          </w:tcPr>
          <w:p w14:paraId="37897712" w14:textId="77777777" w:rsidR="00FE36FE" w:rsidRDefault="007233A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الميزات المستندة إلى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9B000" w14:textId="77777777" w:rsidR="00FE36FE" w:rsidRDefault="00FE36F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1CE43" w14:textId="77777777" w:rsidR="00FE36FE" w:rsidRDefault="00FE36FE">
            <w:pPr>
              <w:pStyle w:val="ProductList-TableBody"/>
              <w:rPr>
                <w:rtl/>
              </w:rPr>
            </w:pPr>
          </w:p>
        </w:tc>
      </w:tr>
    </w:tbl>
    <w:p w14:paraId="4433293B" w14:textId="77777777" w:rsidR="00FE36FE" w:rsidRDefault="00FE36FE">
      <w:pPr>
        <w:pStyle w:val="ProductList-Body"/>
        <w:rPr>
          <w:rtl/>
        </w:rPr>
      </w:pPr>
    </w:p>
    <w:p w14:paraId="79C1A0C2" w14:textId="77777777" w:rsidR="00FE36FE" w:rsidRDefault="007233A2">
      <w:pPr>
        <w:pStyle w:val="ProductList-ClauseHeading"/>
        <w:outlineLvl w:val="3"/>
        <w:rPr>
          <w:rtl/>
        </w:rPr>
      </w:pPr>
      <w:r>
        <w:rPr>
          <w:rtl/>
        </w:rPr>
        <w:t>3.1 الوصول إلى برنامج الخادم</w:t>
      </w:r>
    </w:p>
    <w:tbl>
      <w:tblPr>
        <w:tblStyle w:val="PURTable"/>
        <w:bidiVisual/>
        <w:tblW w:w="0" w:type="dxa"/>
        <w:tblLook w:val="04A0" w:firstRow="1" w:lastRow="0" w:firstColumn="1" w:lastColumn="0" w:noHBand="0" w:noVBand="1"/>
      </w:tblPr>
      <w:tblGrid>
        <w:gridCol w:w="3657"/>
        <w:gridCol w:w="3658"/>
        <w:gridCol w:w="3601"/>
      </w:tblGrid>
      <w:tr w:rsidR="00FE36FE" w14:paraId="6318C3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4413B00" w14:textId="77777777" w:rsidR="00FE36FE" w:rsidRDefault="007233A2">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258120AE" w14:textId="77777777" w:rsidR="00FE36FE" w:rsidRDefault="007233A2">
            <w:pPr>
              <w:pStyle w:val="ProductList-TableBody"/>
              <w:rPr>
                <w:rtl/>
              </w:rPr>
            </w:pPr>
            <w:r>
              <w:rPr>
                <w:rtl/>
              </w:rPr>
              <w:t>ترخيص وصول العميل لـ SQL Server 2019</w:t>
            </w:r>
          </w:p>
        </w:tc>
        <w:tc>
          <w:tcPr>
            <w:tcW w:w="4040" w:type="dxa"/>
            <w:tcBorders>
              <w:top w:val="single" w:sz="18" w:space="0" w:color="0072C6"/>
              <w:left w:val="none" w:sz="4" w:space="0" w:color="000000"/>
              <w:bottom w:val="single" w:sz="4" w:space="0" w:color="000000"/>
              <w:right w:val="single" w:sz="4" w:space="0" w:color="000000"/>
            </w:tcBorders>
          </w:tcPr>
          <w:p w14:paraId="65CF7718" w14:textId="77777777" w:rsidR="00FE36FE" w:rsidRDefault="00FE36FE">
            <w:pPr>
              <w:pStyle w:val="ProductList-TableBody"/>
              <w:rPr>
                <w:rtl/>
              </w:rPr>
            </w:pPr>
          </w:p>
        </w:tc>
      </w:tr>
    </w:tbl>
    <w:p w14:paraId="4808B31E" w14:textId="77777777" w:rsidR="00FE36FE" w:rsidRDefault="00FE36FE">
      <w:pPr>
        <w:pStyle w:val="ProductList-Body"/>
        <w:rPr>
          <w:rtl/>
        </w:rPr>
      </w:pPr>
    </w:p>
    <w:p w14:paraId="10CC5972" w14:textId="77777777" w:rsidR="00FE36FE" w:rsidRDefault="007233A2">
      <w:pPr>
        <w:pStyle w:val="ProductList-ClauseHeading"/>
        <w:outlineLvl w:val="3"/>
        <w:rPr>
          <w:rtl/>
        </w:rPr>
      </w:pPr>
      <w:r>
        <w:rPr>
          <w:rtl/>
        </w:rPr>
        <w:t>3.2 التحديثات التلقائية التي تتم على الإصدارات السابقة من SQL Server</w:t>
      </w:r>
    </w:p>
    <w:p w14:paraId="0A903233" w14:textId="77777777" w:rsidR="00FE36FE" w:rsidRDefault="007233A2">
      <w:pPr>
        <w:pStyle w:val="ProductList-Body"/>
        <w:rPr>
          <w:rtl/>
        </w:rPr>
      </w:pPr>
      <w:r>
        <w:rPr>
          <w:rtl/>
        </w:rPr>
        <w:t xml:space="preserve">إذا تم تثبيت برنامج SQL Server على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خوادم</w:t>
      </w:r>
      <w:r>
        <w:fldChar w:fldCharType="end"/>
      </w:r>
      <w:r>
        <w:t xml:space="preserve"> أو أجهزة تعمل عليها أي إصدارات معتمدة من SQL Server قبل الإصدار SQL Server 2012 (أو مكونات أي منها)، فسيقوم هذا البرنامج تلقائيًا بتحديث ملفات أو ميزات معينة واستبدالها داخل تلك الإصدارات بملفات من هذا البرنامج. يتعذر إيقاف تشغيل هذه الميزة. قد تؤدي إزالة هذه الملفات إلى حدوث أخطاء في البرنامج والملفات الأصلية قد يتعذر إصلاحها. عند تثبيت هذا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جهاز تعمل عليه هذه الإصدارات فأنت تعلن موافقتك على هذه التحديثات في كل هذه الإصدارات والنسخ من خادم SQL Server (بما في ذلك مكونات أي منها) والتي تعمل على ذلك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أو الجهاز.</w:t>
      </w:r>
    </w:p>
    <w:p w14:paraId="58E28274" w14:textId="77777777" w:rsidR="00FE36FE" w:rsidRDefault="00FE36FE">
      <w:pPr>
        <w:pStyle w:val="ProductList-Body"/>
        <w:rPr>
          <w:rtl/>
        </w:rPr>
      </w:pPr>
    </w:p>
    <w:p w14:paraId="04B37143" w14:textId="77777777" w:rsidR="00FE36FE" w:rsidRDefault="007233A2">
      <w:pPr>
        <w:pStyle w:val="ProductList-ClauseHeading"/>
        <w:outlineLvl w:val="3"/>
        <w:rPr>
          <w:rtl/>
        </w:rPr>
      </w:pPr>
      <w:r>
        <w:rPr>
          <w:rtl/>
        </w:rPr>
        <w:t>3.3 تحديد النظام الأساسي لـ SQL Server</w:t>
      </w:r>
    </w:p>
    <w:p w14:paraId="730CD800" w14:textId="77777777" w:rsidR="00FE36FE" w:rsidRDefault="007233A2">
      <w:pPr>
        <w:pStyle w:val="ProductList-Body"/>
        <w:rPr>
          <w:rtl/>
        </w:rPr>
      </w:pPr>
      <w:r>
        <w:rPr>
          <w:rtl/>
        </w:rPr>
        <w:t xml:space="preserve">تراخيص SQL Server هي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غير محددة النظام الأساسي وتسمح بالنشر والاستخدام على الأنظمة الأساسية على Linux أو Windows.</w:t>
      </w:r>
    </w:p>
    <w:p w14:paraId="4EC76ED6" w14:textId="77777777" w:rsidR="00FE36FE" w:rsidRDefault="00FE36FE">
      <w:pPr>
        <w:pStyle w:val="ProductList-Body"/>
        <w:rPr>
          <w:rtl/>
        </w:rPr>
      </w:pPr>
    </w:p>
    <w:p w14:paraId="53F3E4E1" w14:textId="77777777" w:rsidR="00FE36FE" w:rsidRDefault="007233A2">
      <w:pPr>
        <w:pStyle w:val="ProductList-ClauseHeading"/>
        <w:outlineLvl w:val="3"/>
        <w:rPr>
          <w:rtl/>
        </w:rPr>
      </w:pPr>
      <w:r>
        <w:rPr>
          <w:rtl/>
        </w:rPr>
        <w:t>3.4 المثيلات العاملة لإصدار Standard</w:t>
      </w:r>
    </w:p>
    <w:p w14:paraId="4EA05D1C" w14:textId="77777777" w:rsidR="00FE36FE" w:rsidRDefault="007233A2">
      <w:pPr>
        <w:pStyle w:val="ProductList-Body"/>
        <w:rPr>
          <w:rtl/>
        </w:rPr>
      </w:pPr>
      <w:r>
        <w:rPr>
          <w:rtl/>
        </w:rPr>
        <w:t xml:space="preserve">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يمكن 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فقط في نفس الوقت، بينما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هذه.</w:t>
      </w:r>
    </w:p>
    <w:p w14:paraId="7920DF0C" w14:textId="77777777" w:rsidR="00FE36FE" w:rsidRDefault="00FE36FE">
      <w:pPr>
        <w:pStyle w:val="ProductList-Body"/>
        <w:rPr>
          <w:rtl/>
        </w:rPr>
      </w:pPr>
    </w:p>
    <w:p w14:paraId="7D19D46E" w14:textId="77777777" w:rsidR="00FE36FE" w:rsidRDefault="007233A2">
      <w:pPr>
        <w:pStyle w:val="ProductList-ClauseHeading"/>
        <w:outlineLvl w:val="3"/>
        <w:rPr>
          <w:rtl/>
        </w:rPr>
      </w:pPr>
      <w:r>
        <w:rPr>
          <w:rtl/>
        </w:rPr>
        <w:t>3.5 حزم SQL Server Big Data Node</w:t>
      </w:r>
    </w:p>
    <w:p w14:paraId="62F77094" w14:textId="77777777" w:rsidR="00FE36FE" w:rsidRDefault="007233A2">
      <w:pPr>
        <w:pStyle w:val="ProductList-Body"/>
        <w:rPr>
          <w:rtl/>
        </w:rPr>
      </w:pPr>
      <w:r>
        <w:rPr>
          <w:rtl/>
        </w:rPr>
        <w:t>يخضع استخدام المستخدم لـ SQL Server Big Data Node لحقوق استخدام لـ SQL Server Enterprise Core، وباستثناء أنه يحق للمستخدم استخدام مثيلات SQL Server Big Data Node Instances مع حزمة Master Node فقط. "العقدة الرئيسية" هي</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تجري تشغيلاً لـ  SQL Server Standard Core أو SQL Server Enterprise Core بموجب تراخيص المستخدم مع ضمان البرنامج أو أي حقوق اشتراك مماثلة. وتسري حقوق ضمان البرنامج التالية على استخدام المستخدم لـ SQL Server Big Data Node: ‏</w:t>
      </w:r>
      <w:dir w:val="rtl">
        <w:r>
          <w:t>إمكانية نقل الترخيص و ‏</w:t>
        </w:r>
        <w:dir w:val="rtl">
          <w:r>
            <w:t xml:space="preserve">الظاهرية غير المحدودة </w:t>
          </w:r>
          <w:r w:rsidR="00313CD4">
            <w:t>‬</w:t>
          </w:r>
          <w:r w:rsidR="00313CD4">
            <w:t>‬</w:t>
          </w:r>
        </w:dir>
      </w:dir>
    </w:p>
    <w:p w14:paraId="49A6B7E7" w14:textId="77777777" w:rsidR="00FE36FE" w:rsidRDefault="00FE36FE">
      <w:pPr>
        <w:pStyle w:val="ProductList-Body"/>
        <w:rPr>
          <w:rtl/>
        </w:rPr>
      </w:pPr>
    </w:p>
    <w:p w14:paraId="1BEA0677" w14:textId="77777777" w:rsidR="00FE36FE" w:rsidRDefault="007233A2">
      <w:pPr>
        <w:pStyle w:val="ProductList-ClauseHeading"/>
        <w:outlineLvl w:val="3"/>
        <w:rPr>
          <w:rtl/>
        </w:rPr>
      </w:pPr>
      <w:r>
        <w:rPr>
          <w:rtl/>
        </w:rPr>
        <w:t>3.6 خوادم تجاوز الفشل لـ Parallel Data Warehouse ‏(PDW)</w:t>
      </w:r>
    </w:p>
    <w:p w14:paraId="7C06CC22" w14:textId="77777777" w:rsidR="00FE36FE" w:rsidRDefault="007233A2">
      <w:pPr>
        <w:pStyle w:val="ProductList-Body"/>
        <w:rPr>
          <w:rtl/>
        </w:rPr>
      </w:pPr>
      <w:r>
        <w:rPr>
          <w:rtl/>
        </w:rPr>
        <w:t>يمثل جهاز PDW وحدة واحدة تتألف من عقدتي كمبيوتر أو أكثر (الخوادم المرخصة) التي يتم التحكم فيها جميعًا بواسطة جهاز ظاهري للتحكم في PDW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يتم دمج التقنية في الجهاز الذي يتيح للبرنامج تجاوز الفشل إلى عقدة كمبيوتر أخرى على الجهاز. لا يحتاج العميل إلى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إضافية للبرنامج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تجاوز الفشل عند تنفيذه بواسطة تقنية جهاز PDW.</w:t>
      </w:r>
    </w:p>
    <w:p w14:paraId="2BD22A71" w14:textId="77777777" w:rsidR="00FE36FE" w:rsidRDefault="00FE36FE">
      <w:pPr>
        <w:pStyle w:val="ProductList-Body"/>
        <w:rPr>
          <w:rtl/>
        </w:rPr>
      </w:pPr>
    </w:p>
    <w:p w14:paraId="38B2EEB8" w14:textId="77777777" w:rsidR="00FE36FE" w:rsidRDefault="007233A2">
      <w:pPr>
        <w:pStyle w:val="ProductList-ClauseHeading"/>
        <w:outlineLvl w:val="3"/>
        <w:rPr>
          <w:rtl/>
        </w:rPr>
      </w:pPr>
      <w:r>
        <w:rPr>
          <w:rtl/>
        </w:rPr>
        <w:t>3.7 استخدام SQL Server مع "تقنية الحاوية"</w:t>
      </w:r>
    </w:p>
    <w:p w14:paraId="437CCF20" w14:textId="77777777" w:rsidR="00FE36FE" w:rsidRDefault="007233A2">
      <w:pPr>
        <w:pStyle w:val="ProductList-Body"/>
        <w:rPr>
          <w:rtl/>
        </w:rPr>
      </w:pPr>
      <w:r>
        <w:rPr>
          <w:rtl/>
        </w:rPr>
        <w:t xml:space="preserve">لأغراض استخدام تراخيص برامج SQL Server التي تعمل داخل حاوية في وقت تشغيل الحاوية مثل docker أو cri-o أو containerd، (أ) تعتبر الحاوية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و(ب) تعد الأنوية المادية أو الظاهرية المتاحة لتلك الحاوية بمثابة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مؤشرات لترابط الأجهزة</w:t>
      </w:r>
      <w:r>
        <w:fldChar w:fldCharType="end"/>
      </w:r>
      <w:r>
        <w:t>. يخضع استخدام العميل إلى نموذج الترخيص لكل نواة أو نموذج ‏</w:t>
      </w:r>
      <w:dir w:val="rtl">
        <w:r>
          <w:t>الخادم/ترخيص وصول العميل (CAL)</w:t>
        </w:r>
        <w:r>
          <w:t xml:space="preserve">‬ وأي شروط ترخيص أخرى تتعلق بتراخيص SQL Server قد تولى العميل تعيينها بشكل صحيح إلى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فيما يتعلق بهذا الاستخدام. للتوضيح، وبغض النظر عن أي شيء يخالف ذلك، إذا تم تمكين تقنية توازي تشغيل مؤشرات الترابط وبادر العميل بترخيص الاستخدام بموجب نموذج الترخيص لكل نواة، يجب على العميل تعيين ترخيص نواة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يتم ربطه بالحاوية، ويُشترط توفير أربعة تراخيص على الأقل.</w:t>
        </w:r>
        <w:r w:rsidR="00313CD4">
          <w:t>‬</w:t>
        </w:r>
      </w:dir>
    </w:p>
    <w:p w14:paraId="2622E701" w14:textId="77777777" w:rsidR="00FE36FE" w:rsidRDefault="00FE36FE">
      <w:pPr>
        <w:pStyle w:val="ProductList-Body"/>
        <w:rPr>
          <w:rtl/>
        </w:rPr>
      </w:pPr>
    </w:p>
    <w:p w14:paraId="2404C5D1" w14:textId="77777777" w:rsidR="00FE36FE" w:rsidRDefault="007233A2">
      <w:pPr>
        <w:pStyle w:val="ProductList-ClauseHeading"/>
        <w:outlineLvl w:val="3"/>
        <w:rPr>
          <w:rtl/>
        </w:rPr>
      </w:pPr>
      <w:r>
        <w:rPr>
          <w:rtl/>
        </w:rPr>
        <w:t>3.8 البرامج الإضافية</w:t>
      </w:r>
    </w:p>
    <w:p w14:paraId="66259C18" w14:textId="77777777" w:rsidR="00FE36FE" w:rsidRDefault="007233A2">
      <w:pPr>
        <w:pStyle w:val="ProductList-SubClauseHeading"/>
        <w:outlineLvl w:val="4"/>
        <w:rPr>
          <w:rtl/>
        </w:rPr>
      </w:pPr>
      <w:r>
        <w:rPr>
          <w:rtl/>
        </w:rPr>
        <w:t>3.8.1 البرامج الإضافية - الكل (باستثناء Parallel Data Warehouse)</w:t>
      </w:r>
    </w:p>
    <w:tbl>
      <w:tblPr>
        <w:tblStyle w:val="PURTable0"/>
        <w:bidiVisual/>
        <w:tblW w:w="0" w:type="dxa"/>
        <w:tblLook w:val="04A0" w:firstRow="1" w:lastRow="0" w:firstColumn="1" w:lastColumn="0" w:noHBand="0" w:noVBand="1"/>
      </w:tblPr>
      <w:tblGrid>
        <w:gridCol w:w="3508"/>
        <w:gridCol w:w="3524"/>
        <w:gridCol w:w="3524"/>
      </w:tblGrid>
      <w:tr w:rsidR="00FE36FE" w14:paraId="44A779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E23543" w14:textId="77777777" w:rsidR="00FE36FE" w:rsidRDefault="007233A2">
            <w:pPr>
              <w:pStyle w:val="ProductList-TableBody"/>
              <w:rPr>
                <w:rtl/>
              </w:rPr>
            </w:pPr>
            <w:r>
              <w:rPr>
                <w:rtl/>
              </w:rP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0221E70" w14:textId="77777777" w:rsidR="00FE36FE" w:rsidRDefault="007233A2">
            <w:pPr>
              <w:pStyle w:val="ProductList-TableBody"/>
              <w:rPr>
                <w:rtl/>
              </w:rPr>
            </w:pPr>
            <w:r>
              <w:rPr>
                <w:rtl/>
              </w:rP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7F67305" w14:textId="77777777" w:rsidR="00FE36FE" w:rsidRDefault="007233A2">
            <w:pPr>
              <w:pStyle w:val="ProductList-TableBody"/>
              <w:rPr>
                <w:rtl/>
              </w:rPr>
            </w:pPr>
            <w:r>
              <w:rPr>
                <w:rtl/>
              </w:rPr>
              <w:t>Client Tools Connectivity</w:t>
            </w:r>
          </w:p>
        </w:tc>
      </w:tr>
      <w:tr w:rsidR="00FE36FE" w14:paraId="6444CC1D" w14:textId="77777777">
        <w:tc>
          <w:tcPr>
            <w:tcW w:w="4040" w:type="dxa"/>
            <w:tcBorders>
              <w:top w:val="single" w:sz="4" w:space="0" w:color="000000"/>
              <w:left w:val="single" w:sz="4" w:space="0" w:color="000000"/>
              <w:bottom w:val="single" w:sz="4" w:space="0" w:color="000000"/>
              <w:right w:val="single" w:sz="4" w:space="0" w:color="000000"/>
            </w:tcBorders>
          </w:tcPr>
          <w:p w14:paraId="67F9B353" w14:textId="77777777" w:rsidR="00FE36FE" w:rsidRDefault="007233A2">
            <w:pPr>
              <w:pStyle w:val="ProductList-TableBody"/>
              <w:rPr>
                <w:rtl/>
              </w:rPr>
            </w:pPr>
            <w:r>
              <w:rPr>
                <w:rtl/>
              </w:rPr>
              <w:t>Client Tools SDK</w:t>
            </w:r>
          </w:p>
        </w:tc>
        <w:tc>
          <w:tcPr>
            <w:tcW w:w="4040" w:type="dxa"/>
            <w:tcBorders>
              <w:top w:val="single" w:sz="4" w:space="0" w:color="000000"/>
              <w:left w:val="single" w:sz="4" w:space="0" w:color="000000"/>
              <w:bottom w:val="single" w:sz="4" w:space="0" w:color="000000"/>
              <w:right w:val="single" w:sz="4" w:space="0" w:color="000000"/>
            </w:tcBorders>
          </w:tcPr>
          <w:p w14:paraId="716153E9" w14:textId="77777777" w:rsidR="00FE36FE" w:rsidRDefault="007233A2">
            <w:pPr>
              <w:pStyle w:val="ProductList-TableBody"/>
              <w:rPr>
                <w:rtl/>
              </w:rPr>
            </w:pPr>
            <w:r>
              <w:rPr>
                <w:rtl/>
              </w:rP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DDD0CE7" w14:textId="77777777" w:rsidR="00FE36FE" w:rsidRDefault="007233A2">
            <w:pPr>
              <w:pStyle w:val="ProductList-TableBody"/>
              <w:rPr>
                <w:rtl/>
              </w:rPr>
            </w:pPr>
            <w:r>
              <w:rPr>
                <w:rtl/>
              </w:rPr>
              <w:t>Distributed Replay Client</w:t>
            </w:r>
          </w:p>
        </w:tc>
      </w:tr>
      <w:tr w:rsidR="00FE36FE" w14:paraId="12E26E72" w14:textId="77777777">
        <w:tc>
          <w:tcPr>
            <w:tcW w:w="4040" w:type="dxa"/>
            <w:tcBorders>
              <w:top w:val="single" w:sz="4" w:space="0" w:color="000000"/>
              <w:left w:val="single" w:sz="4" w:space="0" w:color="000000"/>
              <w:bottom w:val="single" w:sz="4" w:space="0" w:color="000000"/>
              <w:right w:val="single" w:sz="4" w:space="0" w:color="000000"/>
            </w:tcBorders>
          </w:tcPr>
          <w:p w14:paraId="3E575857" w14:textId="77777777" w:rsidR="00FE36FE" w:rsidRDefault="007233A2">
            <w:pPr>
              <w:pStyle w:val="ProductList-TableBody"/>
              <w:rPr>
                <w:rtl/>
              </w:rPr>
            </w:pPr>
            <w:r>
              <w:rPr>
                <w:rtl/>
              </w:rPr>
              <w:t>مكونات الوثائق.</w:t>
            </w:r>
          </w:p>
        </w:tc>
        <w:tc>
          <w:tcPr>
            <w:tcW w:w="4040" w:type="dxa"/>
            <w:tcBorders>
              <w:top w:val="single" w:sz="4" w:space="0" w:color="000000"/>
              <w:left w:val="single" w:sz="4" w:space="0" w:color="000000"/>
              <w:bottom w:val="single" w:sz="4" w:space="0" w:color="000000"/>
              <w:right w:val="single" w:sz="4" w:space="0" w:color="000000"/>
            </w:tcBorders>
          </w:tcPr>
          <w:p w14:paraId="37E4D959" w14:textId="77777777" w:rsidR="00FE36FE" w:rsidRDefault="007233A2">
            <w:pPr>
              <w:pStyle w:val="ProductList-TableBody"/>
              <w:rPr>
                <w:rtl/>
              </w:rPr>
            </w:pPr>
            <w:r>
              <w:rPr>
                <w:rtl/>
              </w:rP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6172F9B5" w14:textId="77777777" w:rsidR="00FE36FE" w:rsidRDefault="007233A2">
            <w:pPr>
              <w:pStyle w:val="ProductList-TableBody"/>
              <w:rPr>
                <w:rtl/>
              </w:rPr>
            </w:pPr>
            <w:r>
              <w:rPr>
                <w:rtl/>
              </w:rPr>
              <w:t>Management Tools - Complete</w:t>
            </w:r>
          </w:p>
        </w:tc>
      </w:tr>
      <w:tr w:rsidR="00FE36FE" w14:paraId="776E1233" w14:textId="77777777">
        <w:tc>
          <w:tcPr>
            <w:tcW w:w="4040" w:type="dxa"/>
            <w:tcBorders>
              <w:top w:val="single" w:sz="4" w:space="0" w:color="000000"/>
              <w:left w:val="single" w:sz="4" w:space="0" w:color="000000"/>
              <w:bottom w:val="single" w:sz="4" w:space="0" w:color="000000"/>
              <w:right w:val="single" w:sz="4" w:space="0" w:color="000000"/>
            </w:tcBorders>
          </w:tcPr>
          <w:p w14:paraId="13B3CF27" w14:textId="77777777" w:rsidR="00FE36FE" w:rsidRDefault="007233A2">
            <w:pPr>
              <w:pStyle w:val="ProductList-TableBody"/>
              <w:rPr>
                <w:rtl/>
              </w:rPr>
            </w:pPr>
            <w:r>
              <w:rPr>
                <w:rtl/>
              </w:rPr>
              <w:t>وظيفة Reporting Services الإضافية لمنتجات SharePoint</w:t>
            </w:r>
          </w:p>
        </w:tc>
        <w:tc>
          <w:tcPr>
            <w:tcW w:w="4040" w:type="dxa"/>
            <w:tcBorders>
              <w:top w:val="single" w:sz="4" w:space="0" w:color="000000"/>
              <w:left w:val="single" w:sz="4" w:space="0" w:color="000000"/>
              <w:bottom w:val="single" w:sz="4" w:space="0" w:color="000000"/>
              <w:right w:val="single" w:sz="4" w:space="0" w:color="000000"/>
            </w:tcBorders>
          </w:tcPr>
          <w:p w14:paraId="741EC66F" w14:textId="77777777" w:rsidR="00FE36FE" w:rsidRDefault="007233A2">
            <w:pPr>
              <w:pStyle w:val="ProductList-TableBody"/>
              <w:rPr>
                <w:rtl/>
              </w:rPr>
            </w:pPr>
            <w:r>
              <w:rPr>
                <w:rtl/>
              </w:rP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BAF8429" w14:textId="77777777" w:rsidR="00FE36FE" w:rsidRDefault="00FE36FE">
            <w:pPr>
              <w:pStyle w:val="ProductList-TableBody"/>
              <w:rPr>
                <w:rtl/>
              </w:rPr>
            </w:pPr>
          </w:p>
        </w:tc>
      </w:tr>
    </w:tbl>
    <w:p w14:paraId="54BD31A7" w14:textId="77777777" w:rsidR="00FE36FE" w:rsidRDefault="00FE36FE">
      <w:pPr>
        <w:pStyle w:val="ProductList-BodyIndented"/>
        <w:rPr>
          <w:rtl/>
        </w:rPr>
      </w:pPr>
    </w:p>
    <w:p w14:paraId="7926A8B5" w14:textId="77777777" w:rsidR="00FE36FE" w:rsidRDefault="007233A2">
      <w:pPr>
        <w:pStyle w:val="ProductList-SubClauseHeading"/>
        <w:outlineLvl w:val="4"/>
        <w:rPr>
          <w:rtl/>
        </w:rPr>
      </w:pPr>
      <w:r>
        <w:rPr>
          <w:rtl/>
        </w:rPr>
        <w:t>3.8.2 البرامج الإضافية - Parallel Data Warehouse</w:t>
      </w:r>
    </w:p>
    <w:tbl>
      <w:tblPr>
        <w:tblStyle w:val="PURTable0"/>
        <w:bidiVisual/>
        <w:tblW w:w="0" w:type="dxa"/>
        <w:tblLook w:val="04A0" w:firstRow="1" w:lastRow="0" w:firstColumn="1" w:lastColumn="0" w:noHBand="0" w:noVBand="1"/>
      </w:tblPr>
      <w:tblGrid>
        <w:gridCol w:w="3568"/>
        <w:gridCol w:w="3494"/>
        <w:gridCol w:w="3494"/>
      </w:tblGrid>
      <w:tr w:rsidR="00FE36FE" w14:paraId="6E4E40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232E2D" w14:textId="77777777" w:rsidR="00FE36FE" w:rsidRDefault="007233A2">
            <w:pPr>
              <w:pStyle w:val="ProductList-TableBody"/>
              <w:rPr>
                <w:rtl/>
              </w:rPr>
            </w:pPr>
            <w:r>
              <w:rPr>
                <w:rtl/>
              </w:rPr>
              <w:t>الجهاز الظاهري للتحكم في مستودع البيانات المتوازي</w:t>
            </w:r>
          </w:p>
        </w:tc>
        <w:tc>
          <w:tcPr>
            <w:tcW w:w="4040" w:type="dxa"/>
            <w:tcBorders>
              <w:top w:val="single" w:sz="18" w:space="0" w:color="0072C6"/>
              <w:left w:val="single" w:sz="4" w:space="0" w:color="000000"/>
              <w:bottom w:val="single" w:sz="4" w:space="0" w:color="000000"/>
              <w:right w:val="single" w:sz="4" w:space="0" w:color="000000"/>
            </w:tcBorders>
          </w:tcPr>
          <w:p w14:paraId="6FAF4917" w14:textId="77777777" w:rsidR="00FE36FE" w:rsidRDefault="00FE36FE">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3293E1E8" w14:textId="77777777" w:rsidR="00FE36FE" w:rsidRDefault="00FE36FE">
            <w:pPr>
              <w:pStyle w:val="ProductList-TableBody"/>
              <w:rPr>
                <w:rtl/>
              </w:rPr>
            </w:pPr>
          </w:p>
        </w:tc>
      </w:tr>
    </w:tbl>
    <w:p w14:paraId="4AFFB47E" w14:textId="77777777" w:rsidR="00FE36FE" w:rsidRDefault="007233A2">
      <w:pPr>
        <w:pStyle w:val="ProductList-Offering1SubSection"/>
        <w:outlineLvl w:val="2"/>
        <w:rPr>
          <w:rtl/>
        </w:rPr>
      </w:pPr>
      <w:bookmarkStart w:id="128" w:name="_Sec826"/>
      <w:r>
        <w:rPr>
          <w:rtl/>
        </w:rPr>
        <w:t>4. ضمان البرنامج</w:t>
      </w:r>
      <w:bookmarkEnd w:id="128"/>
    </w:p>
    <w:tbl>
      <w:tblPr>
        <w:tblStyle w:val="PURTable"/>
        <w:bidiVisual/>
        <w:tblW w:w="0" w:type="dxa"/>
        <w:tblLook w:val="04A0" w:firstRow="1" w:lastRow="0" w:firstColumn="1" w:lastColumn="0" w:noHBand="0" w:noVBand="1"/>
      </w:tblPr>
      <w:tblGrid>
        <w:gridCol w:w="3646"/>
        <w:gridCol w:w="3624"/>
        <w:gridCol w:w="3646"/>
      </w:tblGrid>
      <w:tr w:rsidR="00FE36FE" w14:paraId="0BAD9E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BC12B9" w14:textId="77777777" w:rsidR="00FE36FE" w:rsidRDefault="007233A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02731F4" w14:textId="77777777" w:rsidR="00FE36FE" w:rsidRDefault="007233A2">
            <w:pPr>
              <w:pStyle w:val="ProductList-TableBody"/>
              <w:rPr>
                <w:rtl/>
              </w:rPr>
            </w:pPr>
            <w:r>
              <w:fldChar w:fldCharType="begin"/>
            </w:r>
            <w:r>
              <w:instrText xml:space="preserve"> AutoTextList   \s NoStyle \t "التعافي من الكوارث: الحقوق المتوفرة للعملاء ذوي ضمان البرنامج لاستخدام البرنامج لأغراض التعافي من الكوارث المشروطة. راجع بند الخوادم - حقوق التعافي من الكوارث في الملحق (ب) – ضمان البرنامج، للاطلاع على التفاصيل." </w:instrText>
            </w:r>
            <w:r>
              <w:fldChar w:fldCharType="separate"/>
            </w:r>
            <w:r>
              <w:rPr>
                <w:color w:val="0563C1"/>
              </w:rPr>
              <w:t>‏</w:t>
            </w:r>
            <w:dir w:val="rtl">
              <w:r>
                <w:rPr>
                  <w:color w:val="0563C1"/>
                </w:rPr>
                <w:t>التعافي من الكوارث</w:t>
              </w:r>
              <w:r>
                <w:fldChar w:fldCharType="end"/>
              </w:r>
              <w:r>
                <w:t>: كل الإصدارات. الإطّلاع على قسم حقوق تجاوز الفشل أدناه للبنود الإضافية لـ SQL Server.</w:t>
              </w:r>
              <w:r w:rsidR="00313CD4">
                <w:t>‬</w:t>
              </w:r>
            </w:dir>
          </w:p>
        </w:tc>
        <w:tc>
          <w:tcPr>
            <w:tcW w:w="4040" w:type="dxa"/>
            <w:tcBorders>
              <w:top w:val="single" w:sz="18" w:space="0" w:color="00188F"/>
              <w:left w:val="single" w:sz="4" w:space="0" w:color="000000"/>
              <w:bottom w:val="single" w:sz="4" w:space="0" w:color="000000"/>
              <w:right w:val="single" w:sz="4" w:space="0" w:color="000000"/>
            </w:tcBorders>
          </w:tcPr>
          <w:p w14:paraId="1AB422F4" w14:textId="77777777" w:rsidR="00FE36FE" w:rsidRDefault="007233A2">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حسبما هو موضح في مدخل المنتج." </w:instrText>
            </w:r>
            <w:r>
              <w:fldChar w:fldCharType="separate"/>
            </w:r>
            <w:r>
              <w:rPr>
                <w:color w:val="0563C1"/>
              </w:rPr>
              <w:t>حقوق تجاوز الفشل</w:t>
            </w:r>
            <w:r>
              <w:fldChar w:fldCharType="end"/>
            </w:r>
            <w:r>
              <w:t>: كل الإصدارات (لا ينطبق على Parallel Data Warehouse) الإطّلاع على قسم حقوق تجاوز الفشل أدناه للبنود الإضافية لـ SQL Server.</w:t>
            </w:r>
          </w:p>
        </w:tc>
      </w:tr>
      <w:tr w:rsidR="00FE36FE" w14:paraId="62180982" w14:textId="77777777">
        <w:tc>
          <w:tcPr>
            <w:tcW w:w="4040" w:type="dxa"/>
            <w:tcBorders>
              <w:top w:val="single" w:sz="4" w:space="0" w:color="000000"/>
              <w:left w:val="single" w:sz="4" w:space="0" w:color="000000"/>
              <w:bottom w:val="single" w:sz="4" w:space="0" w:color="000000"/>
              <w:right w:val="single" w:sz="4" w:space="0" w:color="000000"/>
            </w:tcBorders>
          </w:tcPr>
          <w:p w14:paraId="1EB19569" w14:textId="77777777" w:rsidR="00FE36FE" w:rsidRDefault="007233A2">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(لا ينطبق على Parallel Data Warehouse)</w:t>
            </w:r>
            <w:r>
              <w:t xml:space="preserve">‬ و </w:t>
            </w:r>
            <w:r>
              <w:rPr>
                <w:rtl/>
              </w:rPr>
              <w:t>SQL Server Big Data Node</w:t>
            </w:r>
            <w:r>
              <w:fldChar w:fldCharType="begin"/>
            </w:r>
            <w:r>
              <w:instrText xml:space="preserve"> XE "SQL Server Big Data Node"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14:paraId="1DBD9172" w14:textId="77777777" w:rsidR="00FE36FE" w:rsidRDefault="007233A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See </w:t>
            </w:r>
            <w:hyperlink r:id="rId52">
              <w:r>
                <w:rPr>
                  <w:color w:val="00467F"/>
                  <w:u w:val="single"/>
                  <w:rtl/>
                </w:rPr>
                <w:t>شروط المنتجات - أكتوبر 2019</w:t>
              </w:r>
            </w:hyperlink>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19404" w14:textId="77777777" w:rsidR="00FE36FE" w:rsidRDefault="007233A2">
            <w:pPr>
              <w:pStyle w:val="ProductList-TableBody"/>
              <w:rPr>
                <w:rtl/>
              </w:rPr>
            </w:pPr>
            <w:r>
              <w:rPr>
                <w:color w:val="404040"/>
                <w:rtl/>
              </w:rPr>
              <w:t>‏</w:t>
            </w:r>
            <w:dir w:val="rtl">
              <w:r>
                <w:rPr>
                  <w:color w:val="404040"/>
                  <w:rtl/>
                </w:rPr>
                <w:t>حقوق التجوال: غير متوفر</w:t>
              </w:r>
              <w:r w:rsidR="00313CD4">
                <w:t>‬</w:t>
              </w:r>
            </w:dir>
          </w:p>
        </w:tc>
      </w:tr>
      <w:tr w:rsidR="00FE36FE" w14:paraId="39569979" w14:textId="77777777">
        <w:tc>
          <w:tcPr>
            <w:tcW w:w="4040" w:type="dxa"/>
            <w:tcBorders>
              <w:top w:val="single" w:sz="4" w:space="0" w:color="000000"/>
              <w:left w:val="single" w:sz="4" w:space="0" w:color="000000"/>
              <w:bottom w:val="single" w:sz="4" w:space="0" w:color="000000"/>
              <w:right w:val="single" w:sz="4" w:space="0" w:color="000000"/>
            </w:tcBorders>
          </w:tcPr>
          <w:p w14:paraId="4F31B8EF" w14:textId="77777777" w:rsidR="00FE36FE" w:rsidRDefault="007233A2">
            <w:pPr>
              <w:pStyle w:val="ProductList-TableBody"/>
              <w:rPr>
                <w:rtl/>
              </w:rPr>
            </w:pPr>
            <w:r>
              <w:fldChar w:fldCharType="begin"/>
            </w:r>
            <w:r>
              <w:instrText xml:space="preserve"> AutoTextList   \s NoStyle \t " الاستضافة الذاتية: ميزة من ميزات ضمان البرنامج تسمح باستخدام المنتجات لأغراض الاستضافة المشروطة. راجع بند "الخوادم - التطبيقات المستضافة ذاتيًا"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41909A91" w14:textId="77777777" w:rsidR="00FE36FE" w:rsidRDefault="007233A2">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313CD4">
                  <w:t>‬</w:t>
                </w:r>
                <w:r w:rsidR="00313CD4">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67C2C" w14:textId="77777777" w:rsidR="00FE36FE" w:rsidRDefault="00FE36FE">
            <w:pPr>
              <w:pStyle w:val="ProductList-TableBody"/>
              <w:rPr>
                <w:rtl/>
              </w:rPr>
            </w:pPr>
          </w:p>
        </w:tc>
      </w:tr>
    </w:tbl>
    <w:p w14:paraId="4A4A899A" w14:textId="77777777" w:rsidR="00FE36FE" w:rsidRDefault="00FE36FE">
      <w:pPr>
        <w:pStyle w:val="PURBreadcrumb"/>
        <w:bidi/>
        <w:rPr>
          <w:rtl/>
        </w:rPr>
      </w:pPr>
    </w:p>
    <w:p w14:paraId="288DC033" w14:textId="77777777" w:rsidR="00FE36FE" w:rsidRDefault="007233A2">
      <w:pPr>
        <w:pStyle w:val="ProductList-ClauseHeading"/>
        <w:outlineLvl w:val="3"/>
        <w:rPr>
          <w:rtl/>
        </w:rPr>
      </w:pPr>
      <w:r>
        <w:rPr>
          <w:rtl/>
        </w:rPr>
        <w:t>4.1 SQL Server 2019 Enterprise Core – الظاهرية غير المحدودة</w:t>
      </w:r>
    </w:p>
    <w:p w14:paraId="6113238A" w14:textId="77777777" w:rsidR="00FE36FE" w:rsidRDefault="007233A2">
      <w:pPr>
        <w:pStyle w:val="ProductList-Body"/>
        <w:rPr>
          <w:rtl/>
        </w:rPr>
      </w:pPr>
      <w:r>
        <w:rPr>
          <w:rtl/>
        </w:rPr>
        <w:t xml:space="preserve">يجوز للعميل تشغيل أي عدد من مثيلات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تراخيص النوَيات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للخادم</w:t>
      </w:r>
      <w:r>
        <w:fldChar w:fldCharType="end"/>
      </w:r>
      <w:r>
        <w:t>.</w:t>
      </w:r>
    </w:p>
    <w:p w14:paraId="36475C1F" w14:textId="77777777" w:rsidR="00FE36FE" w:rsidRDefault="00FE36FE">
      <w:pPr>
        <w:pStyle w:val="ProductList-Body"/>
        <w:rPr>
          <w:rtl/>
        </w:rPr>
      </w:pPr>
    </w:p>
    <w:p w14:paraId="6AA5D5D2" w14:textId="77777777" w:rsidR="00FE36FE" w:rsidRDefault="007233A2">
      <w:pPr>
        <w:pStyle w:val="ProductList-ClauseHeading"/>
        <w:outlineLvl w:val="3"/>
        <w:rPr>
          <w:rtl/>
        </w:rPr>
      </w:pPr>
      <w:r>
        <w:rPr>
          <w:rtl/>
        </w:rPr>
        <w:t>4.2 حقوق تجاوز الفشل لخادم SQL Server</w:t>
      </w:r>
    </w:p>
    <w:p w14:paraId="7708BAD8" w14:textId="77777777" w:rsidR="00FE36FE" w:rsidRDefault="007233A2">
      <w:pPr>
        <w:pStyle w:val="ProductList-Body"/>
        <w:rPr>
          <w:rtl/>
        </w:rPr>
      </w:pPr>
      <w:r>
        <w:rPr>
          <w:rtl/>
        </w:rPr>
        <w:t xml:space="preserve">يحق للمستخدم، لأي من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أحمال العمل الأساسية</w:t>
        </w:r>
        <w:r>
          <w:fldChar w:fldCharType="end"/>
        </w:r>
        <w:r>
          <w:t>ما يلي:</w:t>
        </w:r>
        <w:r w:rsidR="00313CD4">
          <w:t>‬</w:t>
        </w:r>
      </w:dir>
    </w:p>
    <w:p w14:paraId="24F4DD57" w14:textId="77777777" w:rsidR="00FE36FE" w:rsidRDefault="007233A2" w:rsidP="007233A2">
      <w:pPr>
        <w:pStyle w:val="ProductList-Bullet"/>
        <w:numPr>
          <w:ilvl w:val="0"/>
          <w:numId w:val="22"/>
        </w:numPr>
        <w:rPr>
          <w:rtl/>
        </w:rPr>
      </w:pPr>
      <w:r>
        <w:rPr>
          <w:rtl/>
        </w:rPr>
        <w:t xml:space="preserve">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لأي غرض بما في ذلك التوفّر العالي، على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عميل (يخضع لبند </w:t>
      </w:r>
      <w:hyperlink w:anchor="_Sec537">
        <w:r>
          <w:rPr>
            <w:color w:val="00467F"/>
            <w:u w:val="single"/>
            <w:rtl/>
          </w:rPr>
          <w:t>"إدارة تعهيد البرمجيات"</w:t>
        </w:r>
      </w:hyperlink>
      <w:r>
        <w:rPr>
          <w:rtl/>
        </w:rPr>
        <w:t>)،</w:t>
      </w:r>
    </w:p>
    <w:p w14:paraId="60DC2998" w14:textId="77777777" w:rsidR="00FE36FE" w:rsidRDefault="007233A2" w:rsidP="007233A2">
      <w:pPr>
        <w:pStyle w:val="ProductList-Bullet"/>
        <w:numPr>
          <w:ilvl w:val="0"/>
          <w:numId w:val="22"/>
        </w:numPr>
        <w:rPr>
          <w:rtl/>
        </w:rPr>
      </w:pPr>
      <w:r>
        <w:rPr>
          <w:rtl/>
        </w:rPr>
        <w:t xml:space="preserve">حالتا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لاسيما لأغراض حقوق التعافي من الكوارث. </w:t>
      </w:r>
    </w:p>
    <w:p w14:paraId="7934A7FF" w14:textId="77777777" w:rsidR="00FE36FE" w:rsidRDefault="007233A2" w:rsidP="007233A2">
      <w:pPr>
        <w:pStyle w:val="ProductList-Bullet"/>
        <w:numPr>
          <w:ilvl w:val="1"/>
          <w:numId w:val="22"/>
        </w:numPr>
        <w:rPr>
          <w:rtl/>
        </w:rPr>
      </w:pPr>
      <w:r>
        <w:rPr>
          <w:rtl/>
        </w:rPr>
        <w:t xml:space="preserve">حالة لأي خادم مخصص لاستخدام عميل (يخضع لبند </w:t>
      </w:r>
      <w:hyperlink w:anchor="_Sec537">
        <w:r>
          <w:rPr>
            <w:color w:val="00467F"/>
            <w:u w:val="single"/>
            <w:rtl/>
          </w:rPr>
          <w:t>"إدارة تعهيد البرمجيات"</w:t>
        </w:r>
      </w:hyperlink>
      <w:r>
        <w:rPr>
          <w:rtl/>
        </w:rPr>
        <w:t>)،</w:t>
      </w:r>
    </w:p>
    <w:p w14:paraId="741DE489" w14:textId="77777777" w:rsidR="00FE36FE" w:rsidRDefault="007233A2" w:rsidP="007233A2">
      <w:pPr>
        <w:pStyle w:val="ProductList-Bullet"/>
        <w:numPr>
          <w:ilvl w:val="1"/>
          <w:numId w:val="22"/>
        </w:numPr>
        <w:rPr>
          <w:rtl/>
        </w:rPr>
      </w:pPr>
      <w:r>
        <w:rPr>
          <w:rtl/>
        </w:rPr>
        <w:t xml:space="preserve">حالة على خادم Microsoft Azure . </w:t>
      </w:r>
    </w:p>
    <w:p w14:paraId="39D54232" w14:textId="77777777" w:rsidR="00FE36FE" w:rsidRDefault="00FE36FE">
      <w:pPr>
        <w:pStyle w:val="ProductList-Body"/>
        <w:rPr>
          <w:rtl/>
        </w:rPr>
      </w:pPr>
    </w:p>
    <w:p w14:paraId="45595DB1" w14:textId="77777777" w:rsidR="00FE36FE" w:rsidRDefault="007233A2">
      <w:pPr>
        <w:pStyle w:val="ProductList-Body"/>
        <w:rPr>
          <w:rtl/>
        </w:rPr>
      </w:pPr>
      <w:r>
        <w:rPr>
          <w:rtl/>
        </w:rPr>
        <w:t xml:space="preserve">يحق للعميل كذلك تشغيل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أحمال العمل الأساسية</w:t>
        </w:r>
        <w:r>
          <w:fldChar w:fldCharType="end"/>
        </w:r>
        <w:r>
          <w:t xml:space="preserve"> في وقت واحد مع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بيئات نظام التشغيل</w:t>
        </w:r>
        <w:r>
          <w:fldChar w:fldCharType="end"/>
        </w:r>
        <w:r>
          <w:t xml:space="preserve"> ‏</w:t>
        </w:r>
        <w:dir w:val="rtl">
          <w:r>
            <w:t>لفترات زمنية وجيزة من اختبار التعافي من الكوارث خلال أسبوع واحد كل 90 يومًا، و‏</w:t>
          </w:r>
          <w:dir w:val="rtl">
            <w:r>
              <w:t xml:space="preserve">في وقت قريب من وقوع الكارثة، ولفترة زمنية وجيزة، للمساعدة في الانتقال بينهما. يحق للعميل إجراء ما يلي من عمليات مرتبطة بالصيانة لأي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للفشل في بيئة نظام التشغيل</w:t>
            </w:r>
            <w:r>
              <w:fldChar w:fldCharType="end"/>
            </w:r>
            <w:r>
              <w:t xml:space="preserve"> مسموح بها:</w:t>
            </w:r>
            <w:r w:rsidR="00313CD4">
              <w:t>‬</w:t>
            </w:r>
            <w:r w:rsidR="00313CD4">
              <w:t>‬</w:t>
            </w:r>
            <w:r w:rsidR="00313CD4">
              <w:t>‬</w:t>
            </w:r>
          </w:dir>
        </w:dir>
      </w:dir>
    </w:p>
    <w:p w14:paraId="106C2DDD" w14:textId="77777777" w:rsidR="00FE36FE" w:rsidRDefault="007233A2" w:rsidP="007233A2">
      <w:pPr>
        <w:pStyle w:val="ProductList-Bullet"/>
        <w:numPr>
          <w:ilvl w:val="0"/>
          <w:numId w:val="23"/>
        </w:numPr>
        <w:rPr>
          <w:rtl/>
        </w:rPr>
      </w:pPr>
      <w:r>
        <w:rPr>
          <w:rtl/>
        </w:rPr>
        <w:t xml:space="preserve">حالات التحقق من اتساق قاعدة البيانات أو Checkdb </w:t>
      </w:r>
    </w:p>
    <w:p w14:paraId="2128339B" w14:textId="77777777" w:rsidR="00FE36FE" w:rsidRDefault="007233A2" w:rsidP="007233A2">
      <w:pPr>
        <w:pStyle w:val="ProductList-Bullet"/>
        <w:numPr>
          <w:ilvl w:val="0"/>
          <w:numId w:val="23"/>
        </w:numPr>
        <w:rPr>
          <w:rtl/>
        </w:rPr>
      </w:pPr>
      <w:r>
        <w:rPr>
          <w:rtl/>
        </w:rPr>
        <w:t xml:space="preserve">سجلات النسخ الاحتياطي </w:t>
      </w:r>
    </w:p>
    <w:p w14:paraId="1E507D41" w14:textId="77777777" w:rsidR="00FE36FE" w:rsidRDefault="007233A2" w:rsidP="007233A2">
      <w:pPr>
        <w:pStyle w:val="ProductList-Bullet"/>
        <w:numPr>
          <w:ilvl w:val="0"/>
          <w:numId w:val="23"/>
        </w:numPr>
        <w:rPr>
          <w:rtl/>
        </w:rPr>
      </w:pPr>
      <w:r>
        <w:rPr>
          <w:rtl/>
        </w:rPr>
        <w:t xml:space="preserve">النسخ الاحتياطي الكامل </w:t>
      </w:r>
    </w:p>
    <w:p w14:paraId="10E1E615" w14:textId="77777777" w:rsidR="00FE36FE" w:rsidRDefault="007233A2" w:rsidP="007233A2">
      <w:pPr>
        <w:pStyle w:val="ProductList-Bullet"/>
        <w:numPr>
          <w:ilvl w:val="0"/>
          <w:numId w:val="23"/>
        </w:numPr>
        <w:rPr>
          <w:rtl/>
        </w:rPr>
      </w:pPr>
      <w:r>
        <w:rPr>
          <w:rtl/>
        </w:rPr>
        <w:t>مراقبة بيانات استخدام الموارد</w:t>
      </w:r>
    </w:p>
    <w:p w14:paraId="45446156" w14:textId="77777777" w:rsidR="00FE36FE" w:rsidRDefault="00FE36FE">
      <w:pPr>
        <w:pStyle w:val="ProductList-Body"/>
        <w:rPr>
          <w:rtl/>
        </w:rPr>
      </w:pPr>
    </w:p>
    <w:p w14:paraId="6B56F270" w14:textId="77777777" w:rsidR="00FE36FE" w:rsidRDefault="007233A2">
      <w:pPr>
        <w:pStyle w:val="ProductList-Body"/>
        <w:rPr>
          <w:rtl/>
        </w:rPr>
      </w:pPr>
      <w:r>
        <w:rPr>
          <w:rtl/>
        </w:rPr>
        <w:t xml:space="preserve">يجب أن تكون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التشغيل</w:t>
      </w:r>
      <w:r>
        <w:fldChar w:fldCharType="end"/>
      </w:r>
      <w:r>
        <w:t>المسموح بها لأغراض حقوق التعافي من الكوارث غير متزامنة ويدوية. قد لا تخدم حالات</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لبيئة نظام تشغيل</w:t>
      </w:r>
      <w:r>
        <w:fldChar w:fldCharType="end"/>
      </w:r>
      <w:r>
        <w:t xml:space="preserve"> بيانات خادم SQL Server للمستخدمين أو الأجهزة أو تشغيل أحمال عمل لـ SQL Server بأي شكل آخر. يجب ألا يتجاوز عدد التراخيص المطلوبة خلافًا لذلك في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عدد التراخيص المطلوبة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 المطابق</w:t>
        </w:r>
        <w:r>
          <w:fldChar w:fldCharType="end"/>
        </w:r>
        <w:r>
          <w:t xml:space="preserve">. تتطلب حقوق تجاوز الفشل هذه ضمان البرنامج لكل من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rPr>
            <w:color w:val="0563C1"/>
          </w:rPr>
          <w:t>‬</w:t>
        </w:r>
        <w:r>
          <w:fldChar w:fldCharType="end"/>
        </w:r>
        <w:r>
          <w:t xml:space="preserve"> وتراخيص وصول العملاء، إن وجدت، ولا تنطبق عند نشر العميل لبرنامج SQL بموجب </w:t>
        </w:r>
        <w:hyperlink w:anchor="_Sec589">
          <w:r>
            <w:rPr>
              <w:color w:val="00467F"/>
              <w:u w:val="single"/>
              <w:rtl/>
            </w:rPr>
            <w:t>إمكانية نقل الترخيص من خلال ضمان البرنامج</w:t>
          </w:r>
        </w:hyperlink>
        <w:r>
          <w:rPr>
            <w:rtl/>
          </w:rPr>
          <w:t>.</w:t>
        </w:r>
        <w:r w:rsidR="00313CD4">
          <w:t>‬</w:t>
        </w:r>
      </w:dir>
    </w:p>
    <w:p w14:paraId="019F967F" w14:textId="77777777" w:rsidR="00FE36FE" w:rsidRDefault="00FE36FE">
      <w:pPr>
        <w:pStyle w:val="ProductList-Body"/>
        <w:rPr>
          <w:rtl/>
        </w:rPr>
      </w:pPr>
    </w:p>
    <w:p w14:paraId="625D3783" w14:textId="77777777" w:rsidR="00FE36FE" w:rsidRDefault="007233A2">
      <w:pPr>
        <w:pStyle w:val="ProductList-ClauseHeading"/>
        <w:outlineLvl w:val="3"/>
        <w:rPr>
          <w:rtl/>
        </w:rPr>
      </w:pPr>
      <w:r>
        <w:rPr>
          <w:rtl/>
        </w:rPr>
        <w:t>4.3 حالة إضافية لتجاوز الفشل في بيئات نظام التشغيل لمدى التوفر العالي للاستخدام مع مجموعات البيانات الكبيرة</w:t>
      </w:r>
    </w:p>
    <w:p w14:paraId="2D279155" w14:textId="77777777" w:rsidR="00FE36FE" w:rsidRDefault="007233A2">
      <w:pPr>
        <w:pStyle w:val="ProductList-Body"/>
        <w:rPr>
          <w:rtl/>
        </w:rPr>
      </w:pPr>
      <w:r>
        <w:rPr>
          <w:rtl/>
        </w:rPr>
        <w:t xml:space="preserve">يحق للعميل الحصول على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بيئات نظام التشغيل</w:t>
      </w:r>
      <w:r>
        <w:fldChar w:fldCharType="end"/>
      </w:r>
      <w:r>
        <w:t xml:space="preserve"> الإضافية للتوفر العالي لكل من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أحمال العمل الأساسية</w:t>
        </w:r>
        <w:r>
          <w:fldChar w:fldCharType="end"/>
        </w:r>
        <w:r>
          <w:t xml:space="preserve"> التي تُستخدم على النظام الأساسي Linux وتعمل كمثيل رئيسي لخادم SQL Server عند استخدامها مقترنة مع استخدام العميل لمجموعات البيانات الكبيرة. تخضع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بيئات نظام التشغيل</w:t>
        </w:r>
        <w:r>
          <w:fldChar w:fldCharType="end"/>
        </w:r>
        <w:r>
          <w:t xml:space="preserve"> الإضافية بشكل آخر إلى نفس قيود خادم SQL Server وحقوق تجاوز الفشل.</w:t>
        </w:r>
        <w:r w:rsidR="00313CD4">
          <w:t>‬</w:t>
        </w:r>
      </w:dir>
    </w:p>
    <w:p w14:paraId="61FF28AB" w14:textId="77777777" w:rsidR="00FE36FE" w:rsidRDefault="00FE36FE">
      <w:pPr>
        <w:pStyle w:val="ProductList-Body"/>
        <w:rPr>
          <w:rtl/>
        </w:rPr>
      </w:pPr>
    </w:p>
    <w:p w14:paraId="14C80A35" w14:textId="77777777" w:rsidR="00FE36FE" w:rsidRDefault="007233A2">
      <w:pPr>
        <w:pStyle w:val="ProductList-ClauseHeading"/>
        <w:outlineLvl w:val="3"/>
        <w:rPr>
          <w:rtl/>
        </w:rPr>
      </w:pPr>
      <w:r>
        <w:rPr>
          <w:rtl/>
        </w:rPr>
        <w:t>4.4 استخدام SQL على Microsoft Azure</w:t>
      </w:r>
    </w:p>
    <w:p w14:paraId="593C3DD0" w14:textId="77777777" w:rsidR="00FE36FE" w:rsidRDefault="007233A2">
      <w:pPr>
        <w:pStyle w:val="ProductList-Body"/>
        <w:rPr>
          <w:rtl/>
        </w:rPr>
      </w:pPr>
      <w:r>
        <w:rPr>
          <w:rtl/>
        </w:rPr>
        <w:t>عند استخدام SQL على Azure ضمن حقوق مزايا Azure المختلطة أو حقوق "مواجهة الكوارث"، يجب أن يشير العميل إلى مثل هذا الاستخدام كما هو مطلوب في واجهات برمجة تطبيقات سطر الأوامر أو مدخل Azure.</w:t>
      </w:r>
    </w:p>
    <w:p w14:paraId="771C34FE" w14:textId="77777777" w:rsidR="00FE36FE" w:rsidRDefault="00FE36FE">
      <w:pPr>
        <w:pStyle w:val="ProductList-Body"/>
        <w:rPr>
          <w:rtl/>
        </w:rPr>
      </w:pPr>
    </w:p>
    <w:p w14:paraId="1029EBB6" w14:textId="77777777" w:rsidR="00FE36FE" w:rsidRDefault="007233A2">
      <w:pPr>
        <w:pStyle w:val="ProductList-ClauseHeading"/>
        <w:outlineLvl w:val="3"/>
        <w:rPr>
          <w:rtl/>
        </w:rPr>
      </w:pPr>
      <w:r>
        <w:rPr>
          <w:rtl/>
        </w:rPr>
        <w:t>4.5 منح ترخيص SQL Server Big Data Node لعملاء ضمان البرنامج SQL Server</w:t>
      </w:r>
    </w:p>
    <w:p w14:paraId="33446D46" w14:textId="77777777" w:rsidR="00FE36FE" w:rsidRDefault="007233A2">
      <w:pPr>
        <w:pStyle w:val="ProductList-Body"/>
        <w:rPr>
          <w:rtl/>
        </w:rPr>
      </w:pPr>
      <w:r>
        <w:rPr>
          <w:rtl/>
        </w:rPr>
        <w:t xml:space="preserve">يحق للعميل ثمانية تراخيص SQL Server Big Data Node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لكل</w:t>
      </w:r>
      <w:r>
        <w:fldChar w:fldCharType="end"/>
      </w:r>
      <w:r>
        <w:t xml:space="preserve"> ترخيص SQL Server Enterprise Core مع ضمان البرنامج أو أي حقوق اشتراك مماثلة محدّدة لواحدة من العقد الرئيسية.</w:t>
      </w:r>
    </w:p>
    <w:p w14:paraId="6320ED32" w14:textId="77777777" w:rsidR="00FE36FE" w:rsidRDefault="00FE36FE">
      <w:pPr>
        <w:pStyle w:val="ProductList-Body"/>
        <w:rPr>
          <w:rtl/>
        </w:rPr>
      </w:pPr>
    </w:p>
    <w:p w14:paraId="01387E0B" w14:textId="77777777" w:rsidR="00FE36FE" w:rsidRDefault="007233A2">
      <w:pPr>
        <w:pStyle w:val="ProductList-Body"/>
        <w:rPr>
          <w:rtl/>
        </w:rPr>
      </w:pPr>
      <w:r>
        <w:rPr>
          <w:rtl/>
        </w:rPr>
        <w:t xml:space="preserve">يحق للعميل ترخيص SQL Server Big Data Node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واحد</w:t>
      </w:r>
      <w:r>
        <w:fldChar w:fldCharType="end"/>
      </w:r>
      <w:r>
        <w:t xml:space="preserve"> لكل ترخيص لـ SQL Server Enterprise Core بموجب تراخيص المستخدم مع ضمان البرنامج أو أي حقوق اشتراك مماثلة لكل العقد الرئيسية. </w:t>
      </w:r>
    </w:p>
    <w:p w14:paraId="6F482E88" w14:textId="77777777" w:rsidR="00FE36FE" w:rsidRDefault="00FE36FE">
      <w:pPr>
        <w:pStyle w:val="ProductList-Body"/>
        <w:rPr>
          <w:rtl/>
        </w:rPr>
      </w:pPr>
    </w:p>
    <w:p w14:paraId="3F2DFCA3" w14:textId="77777777" w:rsidR="00FE36FE" w:rsidRDefault="007233A2">
      <w:pPr>
        <w:pStyle w:val="ProductList-Body"/>
        <w:rPr>
          <w:rtl/>
        </w:rPr>
      </w:pPr>
      <w:r>
        <w:rPr>
          <w:rtl/>
        </w:rPr>
        <w:t>ويحق للعميل طلب أي كميات إضافية من تراخيص SQL Server Big Data Node حسب الحاجة.</w:t>
      </w:r>
    </w:p>
    <w:p w14:paraId="6241C783" w14:textId="77777777" w:rsidR="00FE36FE" w:rsidRDefault="00FE36FE">
      <w:pPr>
        <w:pStyle w:val="ProductList-Body"/>
        <w:rPr>
          <w:rtl/>
        </w:rPr>
      </w:pPr>
    </w:p>
    <w:p w14:paraId="108FE5AD" w14:textId="77777777" w:rsidR="00FE36FE" w:rsidRDefault="007233A2">
      <w:pPr>
        <w:pStyle w:val="ProductList-ClauseHeading"/>
        <w:outlineLvl w:val="3"/>
        <w:rPr>
          <w:rtl/>
        </w:rPr>
      </w:pPr>
      <w:r>
        <w:rPr>
          <w:rtl/>
        </w:rPr>
        <w:t>4.6 SQL Server Enterprise Core وSQL Server Enterprise - خادم التعلم الآلي لنظام Windows‏ و خادم التعليم الآلي لـ Linux</w:t>
      </w:r>
    </w:p>
    <w:p w14:paraId="7B6AE5B3" w14:textId="77777777" w:rsidR="00FE36FE" w:rsidRDefault="007233A2">
      <w:pPr>
        <w:pStyle w:val="ProductList-Body"/>
        <w:rPr>
          <w:rtl/>
        </w:rPr>
      </w:pPr>
      <w:r>
        <w:rPr>
          <w:rtl/>
        </w:rPr>
        <w:t xml:space="preserve">العملاء الذين لديهم خوادم مرخصة لتشغيل SQL Server Enterprise Core مع ضمان البرنامج أو SQL Server Enterprise مع ضمان البرنامج هم فقط الذين يحق لهم استخدام تحديثات خادم التعلم الآلي لنظام Windows وخادم التعليم الآلي لنظام Linux المتوفرة بعد أكتوبر 2017. ويحق للعملاء استخدام هذه التحديثات 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مع الخضوع لحقوق استخدام SQL Server Enterprise Core وSQL Server Enterprise على التوالي. كما يتعين على العملاء الذين يقومون بترخيص SQL Server Enterprise بموجب نموذج ترخيص الخادم/ترخيص وصول العميل (CAL) أن يتوفر لديهم ضمان البرنامج على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الخاصة بهم للحصول على هذه الميزة. ينتهي حق العملاء في استخدام هذه التحديثات عندما ينتهي ضمان البرنامج الخاص بهم.</w:t>
        </w:r>
        <w:r w:rsidR="00313CD4">
          <w:t>‬</w:t>
        </w:r>
      </w:dir>
    </w:p>
    <w:p w14:paraId="4EFB0BA6" w14:textId="77777777" w:rsidR="00FE36FE" w:rsidRDefault="00FE36FE">
      <w:pPr>
        <w:pStyle w:val="ProductList-Body"/>
        <w:rPr>
          <w:rtl/>
        </w:rPr>
      </w:pPr>
    </w:p>
    <w:p w14:paraId="0FFAB075" w14:textId="77777777" w:rsidR="00FE36FE" w:rsidRDefault="007233A2">
      <w:pPr>
        <w:pStyle w:val="ProductList-ClauseHeading"/>
        <w:outlineLvl w:val="3"/>
        <w:rPr>
          <w:rtl/>
        </w:rPr>
      </w:pPr>
      <w:r>
        <w:rPr>
          <w:rtl/>
        </w:rPr>
        <w:t>4.7 SQL Enterprise Core - تشغيل خادم التعلم الآلي لـ Hadoop</w:t>
      </w:r>
    </w:p>
    <w:p w14:paraId="1F50211E" w14:textId="77777777" w:rsidR="00FE36FE" w:rsidRDefault="007233A2">
      <w:pPr>
        <w:pStyle w:val="ProductList-Body"/>
        <w:rPr>
          <w:rtl/>
        </w:rPr>
      </w:pPr>
      <w:r>
        <w:rPr>
          <w:rtl/>
        </w:rPr>
        <w:t xml:space="preserve">لكل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SQL Server Enterprise Core لدى العميل مع ضمان برنامج نشط، يجوز للعميل أيضًا تشغيل "خادم التعلم الآلي لـ Hadoop" على ما يصل إلى خمسة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خوادم</w:t>
      </w:r>
      <w:r>
        <w:fldChar w:fldCharType="end"/>
      </w:r>
      <w:r>
        <w:t xml:space="preserve"> مخصصة لاستخدام العميل فقط بالتزامن مع الاستخدام المرخص من SQL Server Enterprise Core. 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يديره أو يتحكم به أي كيان بخلاف العميل أو شركاته التابعة لبند </w:t>
      </w:r>
      <w:hyperlink w:anchor="_Sec537">
        <w:r>
          <w:rPr>
            <w:color w:val="00467F"/>
            <w:u w:val="single"/>
            <w:rtl/>
          </w:rPr>
          <w:t>"إدارة تعهيد البرمجيات"</w:t>
        </w:r>
      </w:hyperlink>
      <w:r>
        <w:rPr>
          <w:rtl/>
        </w:rPr>
        <w:t>.</w:t>
      </w:r>
    </w:p>
    <w:p w14:paraId="6013409B" w14:textId="77777777" w:rsidR="00FE36FE" w:rsidRDefault="00FE36FE">
      <w:pPr>
        <w:pStyle w:val="ProductList-Body"/>
        <w:rPr>
          <w:rtl/>
        </w:rPr>
      </w:pPr>
    </w:p>
    <w:p w14:paraId="5DA269CD" w14:textId="77777777" w:rsidR="00FE36FE" w:rsidRDefault="007233A2">
      <w:pPr>
        <w:pStyle w:val="ProductList-ClauseHeading"/>
        <w:outlineLvl w:val="3"/>
        <w:rPr>
          <w:rtl/>
        </w:rPr>
      </w:pPr>
      <w:r>
        <w:rPr>
          <w:rtl/>
        </w:rPr>
        <w:t>4.8 Use of Power BI Report Server – إصدار SQL Server Enterprise</w:t>
      </w:r>
    </w:p>
    <w:p w14:paraId="3AC1C21A" w14:textId="77777777" w:rsidR="00FE36FE" w:rsidRDefault="007233A2">
      <w:pPr>
        <w:pStyle w:val="ProductList-Body"/>
        <w:rPr>
          <w:rtl/>
        </w:rPr>
      </w:pPr>
      <w:r>
        <w:rPr>
          <w:rtl/>
        </w:rPr>
        <w:t xml:space="preserve">يجوز للعميل تشغيل برنامج Power BI Report Server </w:t>
      </w:r>
      <w:r>
        <w:fldChar w:fldCharType="begin"/>
      </w:r>
      <w:r>
        <w:instrText xml:space="preserve"> XE "Power BI Report Server " </w:instrText>
      </w:r>
      <w:r>
        <w:fldChar w:fldCharType="end"/>
      </w:r>
      <w:r>
        <w:rPr>
          <w:rtl/>
        </w:rPr>
        <w:t xml:space="preserve">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rPr>
          <w:color w:val="0563C1"/>
        </w:rPr>
        <w:t>‬</w:t>
      </w:r>
      <w:r>
        <w:fldChar w:fldCharType="end"/>
      </w:r>
      <w:r>
        <w:t xml:space="preserve"> أو في Azure</w:t>
      </w:r>
      <w:r>
        <w:t>‬. يجوز للعميل تشغيل البرنامج على أقصى عدد من الأنوية يكون مساويًا لعدد التراخيص الأساسية لـ SQL Server إصدار Enterprise ذات ضمان برنامج نشط معين إلى ذلك الخادم المرخَّص</w:t>
      </w:r>
      <w:r>
        <w:t xml:space="preserve">‬، </w:t>
      </w:r>
      <w:dir w:val="rtl">
        <w:r>
          <w:t xml:space="preserve">على ألا يقل عدد تراخيص النويّات عن أربع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w:t>
        </w:r>
        <w:dir w:val="rtl">
          <w:r>
            <w:t>وبدلاً من ذلك، إذا تم تشغيل البرنامج على Azure، يجب على العميل تخصيص الترخيص الأساسي لـ SQL Server إصدار Enterprise ذات ضمان برنامج نشط معين لكل ‏</w:t>
          </w:r>
          <w:dir w:val="rtl">
            <w:r>
              <w:t xml:space="preserve">نواة ظاهريةعلى ألا يقل عدد تراخيص النويّات عن أربع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يخضع الاستخدام أيضًا للشروط السارية من اتفاقية الترخيص المجمع للعميل. ترخيص اشتراك مستخدم Power BI Pro مطلوب لنشر تقارير Power BI المشتركة باستخدام Power BI Report Server. تنتهي صلاحية هذا الحق عند انتهاء صلاحية تغطية ضمان برنامج العميل.  </w:t>
            </w:r>
            <w:r w:rsidR="00313CD4">
              <w:t>‬</w:t>
            </w:r>
            <w:r w:rsidR="00313CD4">
              <w:t>‬</w:t>
            </w:r>
            <w:r w:rsidR="00313CD4">
              <w:t>‬</w:t>
            </w:r>
          </w:dir>
        </w:dir>
      </w:dir>
    </w:p>
    <w:p w14:paraId="3640371D" w14:textId="77777777" w:rsidR="00FE36FE" w:rsidRDefault="00FE36FE">
      <w:pPr>
        <w:pStyle w:val="ProductList-Body"/>
        <w:rPr>
          <w:rtl/>
        </w:rPr>
      </w:pPr>
    </w:p>
    <w:p w14:paraId="588F1AF1" w14:textId="77777777" w:rsidR="00FE36FE" w:rsidRDefault="007233A2">
      <w:pPr>
        <w:pStyle w:val="ProductList-ClauseHeading"/>
        <w:outlineLvl w:val="3"/>
        <w:rPr>
          <w:rtl/>
        </w:rPr>
      </w:pPr>
      <w:r>
        <w:rPr>
          <w:rtl/>
        </w:rPr>
        <w:t>4.9 تحديثات الأمان الموسعة</w:t>
      </w:r>
    </w:p>
    <w:p w14:paraId="05096D5D" w14:textId="77777777" w:rsidR="00FE36FE" w:rsidRDefault="007233A2">
      <w:pPr>
        <w:pStyle w:val="ProductList-Body"/>
        <w:rPr>
          <w:rtl/>
        </w:rPr>
      </w:pPr>
      <w:r>
        <w:rPr>
          <w:rtl/>
        </w:rPr>
        <w:t xml:space="preserve">للحصول على تحديثات الأمان الموسعة واستخدامها، ارجع إلى </w:t>
      </w:r>
      <w:hyperlink w:anchor="_Sec1282">
        <w:r>
          <w:rPr>
            <w:color w:val="00467F"/>
            <w:u w:val="single"/>
            <w:rtl/>
          </w:rPr>
          <w:t>تحديثات الأمان الموسعة</w:t>
        </w:r>
      </w:hyperlink>
      <w:r>
        <w:rPr>
          <w:rtl/>
        </w:rPr>
        <w:t xml:space="preserve"> في الملحق (ب).</w:t>
      </w:r>
    </w:p>
    <w:p w14:paraId="55B54C25" w14:textId="77777777" w:rsidR="00FE36FE" w:rsidRDefault="00FE36FE">
      <w:pPr>
        <w:pStyle w:val="ProductList-Body"/>
        <w:rPr>
          <w:rtl/>
        </w:rPr>
      </w:pPr>
    </w:p>
    <w:p w14:paraId="27370C99" w14:textId="77777777" w:rsidR="00FE36FE" w:rsidRDefault="007233A2">
      <w:pPr>
        <w:pStyle w:val="ProductList-ClauseHeading"/>
        <w:outlineLvl w:val="3"/>
        <w:rPr>
          <w:rtl/>
        </w:rPr>
      </w:pPr>
      <w:r>
        <w:rPr>
          <w:rtl/>
        </w:rPr>
        <w:t>4.10 SQL Server 2019 Enterprise Core - تحديثات ميزات Parallel Data Warehouse</w:t>
      </w:r>
    </w:p>
    <w:p w14:paraId="05EB054E" w14:textId="77777777" w:rsidR="00FE36FE" w:rsidRDefault="007233A2">
      <w:pPr>
        <w:pStyle w:val="ProductList-Body"/>
        <w:rPr>
          <w:rtl/>
        </w:rPr>
      </w:pPr>
      <w:r>
        <w:rPr>
          <w:rtl/>
        </w:rPr>
        <w:t>العملاء الذين لديهم تغطية "ضمان البرنامج" مؤهلون للحصول على إصدارات ميزات Parallel Data Warehouse (على سبيل المثال تحديثات الأجهزة) المتوفرة بين إصدارات المنتج الكبيرة.</w:t>
      </w:r>
    </w:p>
    <w:p w14:paraId="24372BE6" w14:textId="77777777" w:rsidR="00FE36FE" w:rsidRDefault="00FE36FE">
      <w:pPr>
        <w:pStyle w:val="ProductList-Body"/>
        <w:rPr>
          <w:rtl/>
        </w:rPr>
      </w:pPr>
    </w:p>
    <w:p w14:paraId="739BD09F" w14:textId="77777777" w:rsidR="00FE36FE" w:rsidRDefault="007233A2">
      <w:pPr>
        <w:pStyle w:val="ProductList-ClauseHeading"/>
        <w:outlineLvl w:val="3"/>
        <w:rPr>
          <w:rtl/>
        </w:rPr>
      </w:pPr>
      <w:r>
        <w:rPr>
          <w:rtl/>
        </w:rPr>
        <w:t>4.11 خيار الشراء النهائي لـ SQL Server ضمن Enrollment for Application Platform ‏(EAP)</w:t>
      </w:r>
    </w:p>
    <w:p w14:paraId="3B9F5B33" w14:textId="77777777" w:rsidR="00FE36FE" w:rsidRDefault="007233A2">
      <w:pPr>
        <w:pStyle w:val="ProductList-Body"/>
        <w:rPr>
          <w:rtl/>
        </w:rPr>
      </w:pPr>
      <w:r>
        <w:rPr>
          <w:rtl/>
        </w:rPr>
        <w:t xml:space="preserve">يجوز للعميل تجديد ضمان البرنامج الخاص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SQL Server Enterprise Server/تراخيص وصول العميل، ولكن سيكون خيار الشراء النهائي في نهاية مدة التسجيل الخاصة بالعميل مخصصًا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لتراخيص</w:t>
      </w:r>
      <w:r>
        <w:fldChar w:fldCharType="end"/>
      </w:r>
      <w:r>
        <w:t xml:space="preserve"> النوَيات.</w:t>
      </w:r>
    </w:p>
    <w:p w14:paraId="6B7A7BAE" w14:textId="77777777" w:rsidR="00FE36FE" w:rsidRDefault="00FE36FE">
      <w:pPr>
        <w:pStyle w:val="PURBreadcrumb"/>
        <w:bidi/>
        <w:rPr>
          <w:rtl/>
        </w:rPr>
      </w:pPr>
    </w:p>
    <w:tbl>
      <w:tblPr>
        <w:tblStyle w:val="PURTable"/>
        <w:bidiVisual/>
        <w:tblW w:w="0" w:type="dxa"/>
        <w:tblLook w:val="04A0" w:firstRow="1" w:lastRow="0" w:firstColumn="1" w:lastColumn="0" w:noHBand="0" w:noVBand="1"/>
      </w:tblPr>
      <w:tblGrid>
        <w:gridCol w:w="10916"/>
      </w:tblGrid>
      <w:tr w:rsidR="00FE36FE" w14:paraId="59A453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E7BF57"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10293E54" w14:textId="77777777" w:rsidR="00FE36FE" w:rsidRDefault="00FE36FE">
      <w:pPr>
        <w:pStyle w:val="ProductList-Body"/>
        <w:rPr>
          <w:rtl/>
        </w:rPr>
      </w:pPr>
    </w:p>
    <w:p w14:paraId="1948D324" w14:textId="77777777" w:rsidR="00FE36FE" w:rsidRDefault="007233A2">
      <w:pPr>
        <w:pStyle w:val="ProductList-OfferingGroupHeading"/>
        <w:outlineLvl w:val="1"/>
        <w:rPr>
          <w:rtl/>
        </w:rPr>
      </w:pPr>
      <w:bookmarkStart w:id="129" w:name="_Sec615"/>
      <w:r>
        <w:rPr>
          <w:rtl/>
        </w:rPr>
        <w:t>System Center</w:t>
      </w:r>
      <w:bookmarkEnd w:id="129"/>
      <w:r>
        <w:fldChar w:fldCharType="begin"/>
      </w:r>
      <w:r>
        <w:instrText xml:space="preserve"> TC "</w:instrText>
      </w:r>
      <w:bookmarkStart w:id="130" w:name="_Toc57121900"/>
      <w:r>
        <w:instrText>System Center</w:instrText>
      </w:r>
      <w:bookmarkEnd w:id="130"/>
      <w:r>
        <w:instrText>" \l 2</w:instrText>
      </w:r>
      <w:r>
        <w:fldChar w:fldCharType="end"/>
      </w:r>
    </w:p>
    <w:p w14:paraId="19D8CF84" w14:textId="77777777" w:rsidR="00FE36FE" w:rsidRDefault="007233A2">
      <w:pPr>
        <w:pStyle w:val="ProductList-Offering2HeadingNoBorder"/>
        <w:outlineLvl w:val="2"/>
        <w:rPr>
          <w:rtl/>
        </w:rPr>
      </w:pPr>
      <w:bookmarkStart w:id="131" w:name="_Sec642"/>
      <w:r>
        <w:rPr>
          <w:rtl/>
        </w:rPr>
        <w:t>System Center Server</w:t>
      </w:r>
      <w:bookmarkEnd w:id="131"/>
      <w:r>
        <w:fldChar w:fldCharType="begin"/>
      </w:r>
      <w:r>
        <w:instrText xml:space="preserve"> TC "</w:instrText>
      </w:r>
      <w:bookmarkStart w:id="132" w:name="_Toc57121901"/>
      <w:r>
        <w:instrText>System Center Server</w:instrText>
      </w:r>
      <w:bookmarkEnd w:id="132"/>
      <w:r>
        <w:instrText>" \l 3</w:instrText>
      </w:r>
      <w:r>
        <w:fldChar w:fldCharType="end"/>
      </w:r>
    </w:p>
    <w:p w14:paraId="2D9DC0B6" w14:textId="77777777" w:rsidR="00FE36FE" w:rsidRDefault="007233A2">
      <w:pPr>
        <w:pStyle w:val="ProductList-Offering1SubSection"/>
        <w:outlineLvl w:val="3"/>
        <w:rPr>
          <w:rtl/>
        </w:rPr>
      </w:pPr>
      <w:bookmarkStart w:id="133" w:name="_Sec689"/>
      <w:r>
        <w:rPr>
          <w:rtl/>
        </w:rPr>
        <w:t>1. توفر البرنامج</w:t>
      </w:r>
      <w:bookmarkEnd w:id="133"/>
    </w:p>
    <w:tbl>
      <w:tblPr>
        <w:tblStyle w:val="PURTable"/>
        <w:bidiVisual/>
        <w:tblW w:w="0" w:type="dxa"/>
        <w:tblLook w:val="04A0" w:firstRow="1" w:lastRow="0" w:firstColumn="1" w:lastColumn="0" w:noHBand="0" w:noVBand="1"/>
      </w:tblPr>
      <w:tblGrid>
        <w:gridCol w:w="4113"/>
        <w:gridCol w:w="618"/>
        <w:gridCol w:w="613"/>
        <w:gridCol w:w="617"/>
        <w:gridCol w:w="618"/>
        <w:gridCol w:w="616"/>
        <w:gridCol w:w="617"/>
        <w:gridCol w:w="618"/>
        <w:gridCol w:w="634"/>
        <w:gridCol w:w="619"/>
        <w:gridCol w:w="617"/>
        <w:gridCol w:w="616"/>
      </w:tblGrid>
      <w:tr w:rsidR="00FE36FE" w14:paraId="701B05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F6E414" w14:textId="77777777" w:rsidR="00FE36FE" w:rsidRDefault="007233A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8A48F" w14:textId="77777777" w:rsidR="00FE36FE" w:rsidRDefault="007233A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E0538" w14:textId="77777777" w:rsidR="00FE36FE" w:rsidRDefault="007233A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B3E89" w14:textId="77777777" w:rsidR="00FE36FE" w:rsidRDefault="007233A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AFE16" w14:textId="77777777" w:rsidR="00FE36FE" w:rsidRDefault="007233A2">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2769F" w14:textId="77777777" w:rsidR="00FE36FE" w:rsidRDefault="007233A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D896E" w14:textId="77777777" w:rsidR="00FE36FE" w:rsidRDefault="007233A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E085E" w14:textId="77777777" w:rsidR="00FE36FE" w:rsidRDefault="007233A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3DBF6" w14:textId="77777777" w:rsidR="00FE36FE" w:rsidRDefault="007233A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A2FBB" w14:textId="77777777" w:rsidR="00FE36FE" w:rsidRDefault="007233A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5D7B9" w14:textId="77777777" w:rsidR="00FE36FE" w:rsidRDefault="007233A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1B649" w14:textId="77777777" w:rsidR="00FE36FE" w:rsidRDefault="007233A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E36FE" w14:paraId="5837E6CC" w14:textId="77777777">
        <w:tc>
          <w:tcPr>
            <w:tcW w:w="4160" w:type="dxa"/>
            <w:tcBorders>
              <w:top w:val="single" w:sz="6" w:space="0" w:color="FFFFFF"/>
              <w:left w:val="none" w:sz="4" w:space="0" w:color="6E6E6E"/>
              <w:bottom w:val="dashed" w:sz="4" w:space="0" w:color="BFBFBF"/>
              <w:right w:val="none" w:sz="4" w:space="0" w:color="6E6E6E"/>
            </w:tcBorders>
          </w:tcPr>
          <w:p w14:paraId="57BA9044" w14:textId="77777777" w:rsidR="00FE36FE" w:rsidRDefault="007233A2">
            <w:pPr>
              <w:pStyle w:val="ProductList-TableBody"/>
              <w:rPr>
                <w:rtl/>
              </w:rPr>
            </w:pPr>
            <w:r>
              <w:rPr>
                <w:color w:val="000000"/>
                <w:rtl/>
              </w:rPr>
              <w:t>ترخيص إدارة خادم System Center 2019 Datacenter (2 حزمة من التراخيص الأساسية)</w:t>
            </w:r>
            <w:r>
              <w:fldChar w:fldCharType="begin"/>
            </w:r>
            <w:r>
              <w:instrText xml:space="preserve"> XE "ترخيص إدارة خادم System Center 2019 Datacenter (2 حزمة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3D7837" w14:textId="77777777" w:rsidR="00FE36FE" w:rsidRDefault="007233A2">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7039A4F4" w14:textId="77777777" w:rsidR="00FE36FE" w:rsidRDefault="00FE36FE">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6E7A0FB6" w14:textId="77777777" w:rsidR="00FE36FE" w:rsidRDefault="007233A2">
            <w:pPr>
              <w:pStyle w:val="ProductList-TableBody"/>
              <w:jc w:val="center"/>
              <w:rPr>
                <w:rtl/>
              </w:rPr>
            </w:pPr>
            <w:r>
              <w:rPr>
                <w:color w:val="000000"/>
                <w:rtl/>
              </w:rPr>
              <w:t>13</w:t>
            </w:r>
          </w:p>
        </w:tc>
        <w:tc>
          <w:tcPr>
            <w:tcW w:w="620" w:type="dxa"/>
            <w:tcBorders>
              <w:top w:val="single" w:sz="6" w:space="0" w:color="FFFFFF"/>
              <w:left w:val="none" w:sz="4" w:space="0" w:color="6E6E6E"/>
              <w:bottom w:val="dashed" w:sz="4" w:space="0" w:color="BFBFBF"/>
              <w:right w:val="single" w:sz="6" w:space="0" w:color="FFFFFF"/>
            </w:tcBorders>
          </w:tcPr>
          <w:p w14:paraId="5BB9A8AF" w14:textId="77777777" w:rsidR="00FE36FE" w:rsidRDefault="007233A2">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92D3E"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9A467"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4C714"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624EF"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3900F"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A61DF"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97A5B"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E36FE" w14:paraId="315EECF8" w14:textId="77777777">
        <w:tc>
          <w:tcPr>
            <w:tcW w:w="4160" w:type="dxa"/>
            <w:tcBorders>
              <w:top w:val="dashed" w:sz="4" w:space="0" w:color="BFBFBF"/>
              <w:left w:val="none" w:sz="4" w:space="0" w:color="6E6E6E"/>
              <w:bottom w:val="dashed" w:sz="4" w:space="0" w:color="BFBFBF"/>
              <w:right w:val="none" w:sz="4" w:space="0" w:color="6E6E6E"/>
            </w:tcBorders>
          </w:tcPr>
          <w:p w14:paraId="739E15F8" w14:textId="77777777" w:rsidR="00FE36FE" w:rsidRDefault="007233A2">
            <w:pPr>
              <w:pStyle w:val="ProductList-TableBody"/>
              <w:rPr>
                <w:rtl/>
              </w:rPr>
            </w:pPr>
            <w:r>
              <w:rPr>
                <w:rtl/>
              </w:rPr>
              <w:t>ترخيص إدارة خادم System Center 2019 Datacenter (16 حزمة من التراخيص الأساسية)</w:t>
            </w:r>
            <w:r>
              <w:fldChar w:fldCharType="begin"/>
            </w:r>
            <w:r>
              <w:instrText xml:space="preserve"> XE "ترخيص إدارة خادم System Center 2019 Datacenter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BDC096" w14:textId="77777777" w:rsidR="00FE36FE" w:rsidRDefault="007233A2">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1491E6C7" w14:textId="77777777" w:rsidR="00FE36FE" w:rsidRDefault="00FE36FE">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C4F212E" w14:textId="77777777" w:rsidR="00FE36FE" w:rsidRDefault="007233A2">
            <w:pPr>
              <w:pStyle w:val="ProductList-TableBody"/>
              <w:jc w:val="center"/>
              <w:rPr>
                <w:rtl/>
              </w:rPr>
            </w:pPr>
            <w:r>
              <w:rPr>
                <w:rtl/>
              </w:rPr>
              <w:t>38</w:t>
            </w:r>
          </w:p>
        </w:tc>
        <w:tc>
          <w:tcPr>
            <w:tcW w:w="620" w:type="dxa"/>
            <w:tcBorders>
              <w:top w:val="dashed" w:sz="4" w:space="0" w:color="BFBFBF"/>
              <w:left w:val="none" w:sz="4" w:space="0" w:color="6E6E6E"/>
              <w:bottom w:val="dashed" w:sz="4" w:space="0" w:color="BFBFBF"/>
              <w:right w:val="single" w:sz="6" w:space="0" w:color="FFFFFF"/>
            </w:tcBorders>
          </w:tcPr>
          <w:p w14:paraId="42B8C717" w14:textId="77777777" w:rsidR="00FE36FE" w:rsidRDefault="007233A2">
            <w:pPr>
              <w:pStyle w:val="ProductList-TableBody"/>
              <w:jc w:val="center"/>
              <w:rPr>
                <w:rtl/>
              </w:rPr>
            </w:pPr>
            <w:r>
              <w:rPr>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A8DFA"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59ABF"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E4C95"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CB6A3"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76222"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C80CE"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61921"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E36FE" w14:paraId="24857B97" w14:textId="77777777">
        <w:tc>
          <w:tcPr>
            <w:tcW w:w="4160" w:type="dxa"/>
            <w:tcBorders>
              <w:top w:val="dashed" w:sz="4" w:space="0" w:color="BFBFBF"/>
              <w:left w:val="none" w:sz="4" w:space="0" w:color="6E6E6E"/>
              <w:bottom w:val="dashed" w:sz="4" w:space="0" w:color="BFBFBF"/>
              <w:right w:val="none" w:sz="4" w:space="0" w:color="6E6E6E"/>
            </w:tcBorders>
          </w:tcPr>
          <w:p w14:paraId="21B5A1BD" w14:textId="77777777" w:rsidR="00FE36FE" w:rsidRDefault="007233A2">
            <w:pPr>
              <w:pStyle w:val="ProductList-TableBody"/>
              <w:rPr>
                <w:rtl/>
              </w:rPr>
            </w:pPr>
            <w:r>
              <w:rPr>
                <w:color w:val="000000"/>
                <w:rtl/>
              </w:rPr>
              <w:t>ترخيص إدارة خادم System Center 2019 Standard (2 حزمة من التراخيص الأساسية)</w:t>
            </w:r>
            <w:r>
              <w:fldChar w:fldCharType="begin"/>
            </w:r>
            <w:r>
              <w:instrText xml:space="preserve"> XE "ترخيص إدارة خادم System Center 2019 Standard (2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0A999D" w14:textId="77777777" w:rsidR="00FE36FE" w:rsidRDefault="007233A2">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41B40097" w14:textId="77777777" w:rsidR="00FE36FE" w:rsidRDefault="00FE36FE">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187718E" w14:textId="77777777" w:rsidR="00FE36FE" w:rsidRDefault="007233A2">
            <w:pPr>
              <w:pStyle w:val="ProductList-TableBody"/>
              <w:jc w:val="center"/>
              <w:rPr>
                <w:rtl/>
              </w:rPr>
            </w:pPr>
            <w:r>
              <w:rPr>
                <w:rtl/>
              </w:rPr>
              <w:t>3</w:t>
            </w:r>
          </w:p>
        </w:tc>
        <w:tc>
          <w:tcPr>
            <w:tcW w:w="620" w:type="dxa"/>
            <w:tcBorders>
              <w:top w:val="dashed" w:sz="4" w:space="0" w:color="BFBFBF"/>
              <w:left w:val="none" w:sz="4" w:space="0" w:color="6E6E6E"/>
              <w:bottom w:val="dashed" w:sz="4" w:space="0" w:color="BFBFBF"/>
              <w:right w:val="single" w:sz="6" w:space="0" w:color="FFFFFF"/>
            </w:tcBorders>
          </w:tcPr>
          <w:p w14:paraId="341C201D" w14:textId="77777777" w:rsidR="00FE36FE" w:rsidRDefault="007233A2">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8D5F9"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57858"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67500"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36135"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510CA"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1C363"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19B08"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E36FE" w14:paraId="1A914774" w14:textId="77777777">
        <w:tc>
          <w:tcPr>
            <w:tcW w:w="4160" w:type="dxa"/>
            <w:tcBorders>
              <w:top w:val="dashed" w:sz="4" w:space="0" w:color="BFBFBF"/>
              <w:left w:val="none" w:sz="4" w:space="0" w:color="6E6E6E"/>
              <w:bottom w:val="none" w:sz="4" w:space="0" w:color="BFBFBF"/>
              <w:right w:val="none" w:sz="4" w:space="0" w:color="6E6E6E"/>
            </w:tcBorders>
          </w:tcPr>
          <w:p w14:paraId="2FE32919" w14:textId="77777777" w:rsidR="00FE36FE" w:rsidRDefault="007233A2">
            <w:pPr>
              <w:pStyle w:val="ProductList-TableBody"/>
              <w:rPr>
                <w:rtl/>
              </w:rPr>
            </w:pPr>
            <w:r>
              <w:rPr>
                <w:rtl/>
              </w:rPr>
              <w:t>ترخيص إدارة خادم System Center 2019 Standard (16 حزمة من التراخيص الأساسية)</w:t>
            </w:r>
            <w:r>
              <w:fldChar w:fldCharType="begin"/>
            </w:r>
            <w:r>
              <w:instrText xml:space="preserve"> XE "ترخيص إدارة خادم System Center 2019 Standard (16 حزمة من التراخيص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8AC645F" w14:textId="77777777" w:rsidR="00FE36FE" w:rsidRDefault="007233A2">
            <w:pPr>
              <w:pStyle w:val="ProductList-TableBody"/>
              <w:jc w:val="center"/>
              <w:rPr>
                <w:rtl/>
              </w:rPr>
            </w:pPr>
            <w:r>
              <w:rPr>
                <w:rtl/>
              </w:rPr>
              <w:t>3/19</w:t>
            </w:r>
          </w:p>
        </w:tc>
        <w:tc>
          <w:tcPr>
            <w:tcW w:w="620" w:type="dxa"/>
            <w:tcBorders>
              <w:top w:val="dashed" w:sz="4" w:space="0" w:color="BFBFBF"/>
              <w:left w:val="none" w:sz="4" w:space="0" w:color="6E6E6E"/>
              <w:bottom w:val="none" w:sz="4" w:space="0" w:color="BFBFBF"/>
              <w:right w:val="none" w:sz="4" w:space="0" w:color="6E6E6E"/>
            </w:tcBorders>
          </w:tcPr>
          <w:p w14:paraId="48936482" w14:textId="77777777" w:rsidR="00FE36FE" w:rsidRDefault="00FE36FE">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59839A74" w14:textId="77777777" w:rsidR="00FE36FE" w:rsidRDefault="007233A2">
            <w:pPr>
              <w:pStyle w:val="ProductList-TableBody"/>
              <w:jc w:val="center"/>
              <w:rPr>
                <w:rtl/>
              </w:rPr>
            </w:pPr>
            <w:r>
              <w:rPr>
                <w:rtl/>
              </w:rPr>
              <w:t>23</w:t>
            </w:r>
          </w:p>
        </w:tc>
        <w:tc>
          <w:tcPr>
            <w:tcW w:w="620" w:type="dxa"/>
            <w:tcBorders>
              <w:top w:val="dashed" w:sz="4" w:space="0" w:color="BFBFBF"/>
              <w:left w:val="none" w:sz="4" w:space="0" w:color="6E6E6E"/>
              <w:bottom w:val="none" w:sz="4" w:space="0" w:color="BFBFBF"/>
              <w:right w:val="single" w:sz="6" w:space="0" w:color="FFFFFF"/>
            </w:tcBorders>
          </w:tcPr>
          <w:p w14:paraId="28C93C11" w14:textId="77777777" w:rsidR="00FE36FE" w:rsidRDefault="007233A2">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22F8B"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6B965"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31F9F"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0FEFE"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2FCCA"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892CB"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4710A"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526EF72B" w14:textId="77777777" w:rsidR="00FE36FE" w:rsidRDefault="007233A2">
      <w:pPr>
        <w:pStyle w:val="ProductList-Offering1SubSection"/>
        <w:outlineLvl w:val="3"/>
        <w:rPr>
          <w:rtl/>
        </w:rPr>
      </w:pPr>
      <w:bookmarkStart w:id="134" w:name="_Sec744"/>
      <w:r>
        <w:rPr>
          <w:rtl/>
        </w:rPr>
        <w:t>2. شروط المنتج</w:t>
      </w:r>
      <w:bookmarkEnd w:id="134"/>
    </w:p>
    <w:tbl>
      <w:tblPr>
        <w:tblStyle w:val="PURTable"/>
        <w:bidiVisual/>
        <w:tblW w:w="0" w:type="dxa"/>
        <w:tblLook w:val="04A0" w:firstRow="1" w:lastRow="0" w:firstColumn="1" w:lastColumn="0" w:noHBand="0" w:noVBand="1"/>
      </w:tblPr>
      <w:tblGrid>
        <w:gridCol w:w="3636"/>
        <w:gridCol w:w="3639"/>
        <w:gridCol w:w="3641"/>
      </w:tblGrid>
      <w:tr w:rsidR="00FE36FE" w14:paraId="07167B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60D1826" w14:textId="77777777" w:rsidR="00FE36FE" w:rsidRDefault="007233A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2016</w:t>
            </w:r>
            <w:r>
              <w:fldChar w:fldCharType="begin"/>
            </w:r>
            <w:r>
              <w:instrText xml:space="preserve"> XE "System Center 2016" </w:instrText>
            </w:r>
            <w:r>
              <w:fldChar w:fldCharType="end"/>
            </w:r>
            <w:r>
              <w:rPr>
                <w:rtl/>
              </w:rP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F641005" w14:textId="77777777" w:rsidR="00FE36FE" w:rsidRDefault="007233A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CC75BB7" w14:textId="77777777" w:rsidR="00FE36FE" w:rsidRDefault="007233A2">
            <w:pPr>
              <w:pStyle w:val="ProductList-TableBody"/>
              <w:rPr>
                <w:rtl/>
              </w:rPr>
            </w:pPr>
            <w:r>
              <w:rPr>
                <w:color w:val="404040"/>
                <w:rtl/>
              </w:rPr>
              <w:t>الإصدارات الأقدم: غير متوفر</w:t>
            </w:r>
          </w:p>
        </w:tc>
      </w:tr>
      <w:tr w:rsidR="00FE36FE" w14:paraId="317388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69A1F" w14:textId="77777777" w:rsidR="00FE36FE" w:rsidRDefault="007233A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3462B" w14:textId="77777777" w:rsidR="00FE36FE" w:rsidRDefault="007233A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32C7AE39" w14:textId="77777777" w:rsidR="00FE36FE" w:rsidRDefault="007233A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E36FE" w14:paraId="24BE1B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93CEC" w14:textId="77777777" w:rsidR="00FE36FE" w:rsidRDefault="007233A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30C7D" w14:textId="77777777" w:rsidR="00FE36FE" w:rsidRDefault="007233A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300B0" w14:textId="77777777" w:rsidR="00FE36FE" w:rsidRDefault="007233A2">
            <w:pPr>
              <w:pStyle w:val="ProductList-TableBody"/>
              <w:rPr>
                <w:rtl/>
              </w:rPr>
            </w:pPr>
            <w:r>
              <w:rPr>
                <w:color w:val="404040"/>
                <w:rtl/>
              </w:rPr>
              <w:t>مؤهَّل للتخفيض: غير متوفر</w:t>
            </w:r>
          </w:p>
        </w:tc>
      </w:tr>
      <w:tr w:rsidR="00FE36FE" w14:paraId="638A23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96D9A" w14:textId="77777777" w:rsidR="00FE36FE" w:rsidRDefault="007233A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E7B9F" w14:textId="77777777" w:rsidR="00FE36FE" w:rsidRDefault="007233A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951F6" w14:textId="77777777" w:rsidR="00FE36FE" w:rsidRDefault="007233A2">
            <w:pPr>
              <w:pStyle w:val="ProductList-TableBody"/>
              <w:rPr>
                <w:rtl/>
              </w:rPr>
            </w:pPr>
            <w:r>
              <w:rPr>
                <w:color w:val="404040"/>
                <w:rtl/>
              </w:rPr>
              <w:t xml:space="preserve">مؤهَّل للتسوية: غير متوفر </w:t>
            </w:r>
          </w:p>
        </w:tc>
      </w:tr>
      <w:tr w:rsidR="00FE36FE" w14:paraId="7DEAAA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33750" w14:textId="77777777" w:rsidR="00FE36FE" w:rsidRDefault="007233A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DDDD1" w14:textId="77777777" w:rsidR="00FE36FE" w:rsidRDefault="00FE36F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36806" w14:textId="77777777" w:rsidR="00FE36FE" w:rsidRDefault="00FE36FE">
            <w:pPr>
              <w:pStyle w:val="ProductList-TableBody"/>
              <w:rPr>
                <w:rtl/>
              </w:rPr>
            </w:pPr>
          </w:p>
        </w:tc>
      </w:tr>
    </w:tbl>
    <w:p w14:paraId="2EA99D5A" w14:textId="77777777" w:rsidR="00FE36FE" w:rsidRDefault="00FE36FE">
      <w:pPr>
        <w:pStyle w:val="ProductList-Body"/>
        <w:rPr>
          <w:rtl/>
        </w:rPr>
      </w:pPr>
    </w:p>
    <w:p w14:paraId="3C066109" w14:textId="77777777" w:rsidR="00FE36FE" w:rsidRDefault="007233A2">
      <w:pPr>
        <w:pStyle w:val="ProductList-Offering1SubSection"/>
        <w:outlineLvl w:val="3"/>
        <w:rPr>
          <w:rtl/>
        </w:rPr>
      </w:pPr>
      <w:bookmarkStart w:id="135" w:name="_Sec797"/>
      <w:r>
        <w:rPr>
          <w:rtl/>
        </w:rPr>
        <w:t>3. حقوق الاستخدام</w:t>
      </w:r>
      <w:bookmarkEnd w:id="135"/>
    </w:p>
    <w:tbl>
      <w:tblPr>
        <w:tblStyle w:val="PURTable"/>
        <w:bidiVisual/>
        <w:tblW w:w="0" w:type="dxa"/>
        <w:tblLook w:val="04A0" w:firstRow="1" w:lastRow="0" w:firstColumn="1" w:lastColumn="0" w:noHBand="0" w:noVBand="1"/>
      </w:tblPr>
      <w:tblGrid>
        <w:gridCol w:w="3634"/>
        <w:gridCol w:w="3645"/>
        <w:gridCol w:w="3637"/>
      </w:tblGrid>
      <w:tr w:rsidR="00FE36FE" w14:paraId="44293F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C559DA" w14:textId="77777777" w:rsidR="00FE36FE" w:rsidRDefault="007233A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3D14FA41" w14:textId="77777777" w:rsidR="00FE36FE" w:rsidRDefault="007233A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D16554" w14:textId="77777777" w:rsidR="00FE36FE" w:rsidRDefault="007233A2">
            <w:pPr>
              <w:pStyle w:val="ProductList-TableBody"/>
              <w:rPr>
                <w:rtl/>
              </w:rPr>
            </w:pPr>
            <w:r>
              <w:rPr>
                <w:color w:val="404040"/>
                <w:rtl/>
              </w:rPr>
              <w:t>البرامج الإضافية: غير متوفر</w:t>
            </w:r>
          </w:p>
        </w:tc>
      </w:tr>
      <w:tr w:rsidR="00FE36FE" w14:paraId="438E45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63CF6" w14:textId="77777777" w:rsidR="00FE36FE" w:rsidRDefault="007233A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DAFB7" w14:textId="77777777" w:rsidR="00FE36FE" w:rsidRDefault="007233A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50AACD2E" w14:textId="77777777" w:rsidR="00FE36FE" w:rsidRDefault="007233A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FE36FE" w14:paraId="3A250713" w14:textId="77777777">
        <w:tc>
          <w:tcPr>
            <w:tcW w:w="4040" w:type="dxa"/>
            <w:tcBorders>
              <w:top w:val="single" w:sz="4" w:space="0" w:color="000000"/>
              <w:left w:val="single" w:sz="4" w:space="0" w:color="000000"/>
              <w:bottom w:val="single" w:sz="4" w:space="0" w:color="000000"/>
              <w:right w:val="single" w:sz="4" w:space="0" w:color="000000"/>
            </w:tcBorders>
          </w:tcPr>
          <w:p w14:paraId="4409B5F8" w14:textId="77777777" w:rsidR="00FE36FE" w:rsidRDefault="007233A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6C95B" w14:textId="77777777" w:rsidR="00FE36FE" w:rsidRDefault="00FE36F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76EDF" w14:textId="77777777" w:rsidR="00FE36FE" w:rsidRDefault="00FE36FE">
            <w:pPr>
              <w:pStyle w:val="ProductList-TableBody"/>
              <w:rPr>
                <w:rtl/>
              </w:rPr>
            </w:pPr>
          </w:p>
        </w:tc>
      </w:tr>
    </w:tbl>
    <w:p w14:paraId="398D483B" w14:textId="77777777" w:rsidR="00FE36FE" w:rsidRDefault="00FE36FE">
      <w:pPr>
        <w:pStyle w:val="ProductList-Body"/>
        <w:rPr>
          <w:rtl/>
        </w:rPr>
      </w:pPr>
    </w:p>
    <w:p w14:paraId="7C18E196" w14:textId="77777777" w:rsidR="00FE36FE" w:rsidRDefault="007233A2">
      <w:pPr>
        <w:pStyle w:val="ProductList-ClauseHeading"/>
        <w:outlineLvl w:val="4"/>
        <w:rPr>
          <w:rtl/>
        </w:rPr>
      </w:pPr>
      <w:r>
        <w:rPr>
          <w:rtl/>
        </w:rPr>
        <w:t>3.1 ترخيص الإدارة - System Center 2019 Standard</w:t>
      </w:r>
    </w:p>
    <w:tbl>
      <w:tblPr>
        <w:tblStyle w:val="PURTable"/>
        <w:bidiVisual/>
        <w:tblW w:w="0" w:type="dxa"/>
        <w:tblLook w:val="04A0" w:firstRow="1" w:lastRow="0" w:firstColumn="1" w:lastColumn="0" w:noHBand="0" w:noVBand="1"/>
      </w:tblPr>
      <w:tblGrid>
        <w:gridCol w:w="3653"/>
        <w:gridCol w:w="3664"/>
        <w:gridCol w:w="3599"/>
      </w:tblGrid>
      <w:tr w:rsidR="00FE36FE" w14:paraId="19CCA6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9335BF" w14:textId="77777777" w:rsidR="00FE36FE" w:rsidRDefault="007233A2">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14:paraId="6781BCC5" w14:textId="77777777" w:rsidR="00FE36FE" w:rsidRDefault="007233A2">
            <w:pPr>
              <w:pStyle w:val="ProductList-TableBody"/>
              <w:rPr>
                <w:rtl/>
              </w:rPr>
            </w:pPr>
            <w:r>
              <w:rPr>
                <w:rtl/>
              </w:rPr>
              <w:t>ترخيص الإدارة القياسي لـ System Center 2019</w:t>
            </w:r>
          </w:p>
        </w:tc>
        <w:tc>
          <w:tcPr>
            <w:tcW w:w="4040" w:type="dxa"/>
            <w:tcBorders>
              <w:top w:val="single" w:sz="18" w:space="0" w:color="0072C6"/>
              <w:left w:val="none" w:sz="4" w:space="0" w:color="000000"/>
              <w:bottom w:val="single" w:sz="4" w:space="0" w:color="000000"/>
              <w:right w:val="single" w:sz="4" w:space="0" w:color="000000"/>
            </w:tcBorders>
          </w:tcPr>
          <w:p w14:paraId="7733D058" w14:textId="77777777" w:rsidR="00FE36FE" w:rsidRDefault="00FE36FE">
            <w:pPr>
              <w:pStyle w:val="ProductList-TableBody"/>
              <w:rPr>
                <w:rtl/>
              </w:rPr>
            </w:pPr>
          </w:p>
        </w:tc>
      </w:tr>
    </w:tbl>
    <w:p w14:paraId="5B23D5B3" w14:textId="77777777" w:rsidR="00FE36FE" w:rsidRDefault="00FE36FE">
      <w:pPr>
        <w:pStyle w:val="ProductList-Body"/>
        <w:rPr>
          <w:rtl/>
        </w:rPr>
      </w:pPr>
    </w:p>
    <w:p w14:paraId="08CA2878" w14:textId="77777777" w:rsidR="00FE36FE" w:rsidRDefault="007233A2">
      <w:pPr>
        <w:pStyle w:val="ProductList-ClauseHeading"/>
        <w:outlineLvl w:val="4"/>
        <w:rPr>
          <w:rtl/>
        </w:rPr>
      </w:pPr>
      <w:r>
        <w:rPr>
          <w:rtl/>
        </w:rPr>
        <w:t>3.2 ترخيص الإدارة - System Center 2019 Datacenter</w:t>
      </w:r>
    </w:p>
    <w:tbl>
      <w:tblPr>
        <w:tblStyle w:val="PURTable"/>
        <w:bidiVisual/>
        <w:tblW w:w="0" w:type="dxa"/>
        <w:tblLook w:val="04A0" w:firstRow="1" w:lastRow="0" w:firstColumn="1" w:lastColumn="0" w:noHBand="0" w:noVBand="1"/>
      </w:tblPr>
      <w:tblGrid>
        <w:gridCol w:w="3641"/>
        <w:gridCol w:w="3689"/>
        <w:gridCol w:w="3586"/>
      </w:tblGrid>
      <w:tr w:rsidR="00FE36FE" w14:paraId="44A89A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7F4169" w14:textId="77777777" w:rsidR="00FE36FE" w:rsidRDefault="007233A2">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14:paraId="02FD2D5E" w14:textId="77777777" w:rsidR="00FE36FE" w:rsidRDefault="007233A2">
            <w:pPr>
              <w:pStyle w:val="ProductList-TableBody"/>
              <w:rPr>
                <w:rtl/>
              </w:rPr>
            </w:pPr>
            <w:r>
              <w:rPr>
                <w:rtl/>
              </w:rPr>
              <w:t>ترخيص إدارة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45C228EB" w14:textId="77777777" w:rsidR="00FE36FE" w:rsidRDefault="00FE36FE">
            <w:pPr>
              <w:pStyle w:val="ProductList-TableBody"/>
              <w:rPr>
                <w:rtl/>
              </w:rPr>
            </w:pPr>
          </w:p>
        </w:tc>
      </w:tr>
    </w:tbl>
    <w:p w14:paraId="134CB252" w14:textId="77777777" w:rsidR="00FE36FE" w:rsidRDefault="00FE36FE">
      <w:pPr>
        <w:pStyle w:val="ProductList-Body"/>
        <w:rPr>
          <w:rtl/>
        </w:rPr>
      </w:pPr>
    </w:p>
    <w:p w14:paraId="0061B20F" w14:textId="77777777" w:rsidR="00FE36FE" w:rsidRDefault="007233A2">
      <w:pPr>
        <w:pStyle w:val="ProductList-ClauseHeading"/>
        <w:outlineLvl w:val="4"/>
        <w:rPr>
          <w:rtl/>
        </w:rPr>
      </w:pPr>
      <w:r>
        <w:rPr>
          <w:rtl/>
        </w:rPr>
        <w:t>3.3 استخدام System Center Endpoint Protection مع Azure Security Center أو الحماية المتقدمة من التهديدات لـ Microsoft Defender لنقطة النهاية</w:t>
      </w:r>
    </w:p>
    <w:p w14:paraId="3EF89AC1" w14:textId="77777777" w:rsidR="00FE36FE" w:rsidRDefault="007233A2">
      <w:pPr>
        <w:pStyle w:val="ProductList-Body"/>
        <w:rPr>
          <w:rtl/>
        </w:rPr>
      </w:pPr>
      <w:r>
        <w:rPr>
          <w:rtl/>
        </w:rPr>
        <w:t xml:space="preserve">يجوز للعميل استخدام System Center Endpoint Protection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التي تحمي استخدام المستوى القياسي لـ </w:t>
      </w:r>
      <w:r>
        <w:rPr>
          <w:rtl/>
        </w:rPr>
        <w:t>Azure Security Center</w:t>
      </w:r>
      <w:r>
        <w:fldChar w:fldCharType="begin"/>
      </w:r>
      <w:r>
        <w:instrText xml:space="preserve"> XE "Azure Security Center" </w:instrText>
      </w:r>
      <w:r>
        <w:fldChar w:fldCharType="end"/>
      </w:r>
      <w:r>
        <w:rPr>
          <w:rtl/>
        </w:rPr>
        <w:t xml:space="preserve"> أو Microsoft Defender لنقطة النهاية</w:t>
      </w:r>
      <w:r>
        <w:fldChar w:fldCharType="begin"/>
      </w:r>
      <w:r>
        <w:instrText xml:space="preserve"> XE "Microsoft Defender لنقطة النهاية" </w:instrText>
      </w:r>
      <w:r>
        <w:fldChar w:fldCharType="end"/>
      </w:r>
      <w:r>
        <w:rPr>
          <w:rtl/>
        </w:rPr>
        <w:t xml:space="preserve">. تحكم شروط ترخيص System Center، بصيغتها المعدلة هنا، هذا الاستخدام. يمكن تشغيل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المُدارة على خوادم مشتركة أو مخصصة. لا ينبغي للعميل الحصول على تراخيص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System Center</w:t>
      </w:r>
      <w:r>
        <w:fldChar w:fldCharType="end"/>
      </w:r>
      <w:r>
        <w:t xml:space="preserve"> ولا تعيينها لهذا الاستخدام المحدود.</w:t>
      </w:r>
    </w:p>
    <w:p w14:paraId="6255A585" w14:textId="77777777" w:rsidR="00FE36FE" w:rsidRDefault="00FE36FE">
      <w:pPr>
        <w:pStyle w:val="ProductList-Body"/>
        <w:rPr>
          <w:rtl/>
        </w:rPr>
      </w:pPr>
    </w:p>
    <w:p w14:paraId="0ABBCB84" w14:textId="77777777" w:rsidR="00FE36FE" w:rsidRDefault="007233A2">
      <w:pPr>
        <w:pStyle w:val="ProductList-ClauseHeading"/>
        <w:outlineLvl w:val="4"/>
        <w:rPr>
          <w:rtl/>
        </w:rPr>
      </w:pPr>
      <w:r>
        <w:rPr>
          <w:rtl/>
        </w:rPr>
        <w:t>3.4 تقنية SQL Server</w:t>
      </w:r>
    </w:p>
    <w:p w14:paraId="617B4584" w14:textId="77777777" w:rsidR="00FE36FE" w:rsidRDefault="007233A2">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"يشير مصطلح الخادم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5126CC7E" w14:textId="77777777" w:rsidR="00FE36FE" w:rsidRDefault="00FE36FE">
      <w:pPr>
        <w:pStyle w:val="ProductList-Body"/>
        <w:rPr>
          <w:rtl/>
        </w:rPr>
      </w:pPr>
    </w:p>
    <w:p w14:paraId="587FDB0F" w14:textId="77777777" w:rsidR="00FE36FE" w:rsidRDefault="007233A2">
      <w:pPr>
        <w:pStyle w:val="ProductList-ClauseHeading"/>
        <w:outlineLvl w:val="4"/>
        <w:rPr>
          <w:rtl/>
        </w:rPr>
      </w:pPr>
      <w:r>
        <w:rPr>
          <w:rtl/>
        </w:rPr>
        <w:t>3.5 حاويات Windows Server</w:t>
      </w:r>
    </w:p>
    <w:p w14:paraId="3C03ADC2" w14:textId="77777777" w:rsidR="00FE36FE" w:rsidRDefault="007233A2">
      <w:pPr>
        <w:pStyle w:val="ProductList-Body"/>
        <w:rPr>
          <w:rtl/>
        </w:rPr>
      </w:pPr>
      <w:r>
        <w:rPr>
          <w:rtl/>
        </w:rPr>
        <w:t xml:space="preserve">يجوز للعميل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هي ميزة لبرنامج Windows Server." </w:instrText>
      </w:r>
      <w:r>
        <w:fldChar w:fldCharType="separate"/>
      </w:r>
      <w:r>
        <w:rPr>
          <w:color w:val="0563C1"/>
        </w:rPr>
        <w:t>كحاويات Windows Server</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742DC71C" w14:textId="77777777" w:rsidR="00FE36FE" w:rsidRDefault="007233A2">
      <w:pPr>
        <w:pStyle w:val="ProductList-Offering1SubSection"/>
        <w:outlineLvl w:val="3"/>
        <w:rPr>
          <w:rtl/>
        </w:rPr>
      </w:pPr>
      <w:bookmarkStart w:id="136" w:name="_Sec869"/>
      <w:r>
        <w:rPr>
          <w:rtl/>
        </w:rPr>
        <w:t>4. ضمان البرنامج</w:t>
      </w:r>
      <w:bookmarkEnd w:id="136"/>
    </w:p>
    <w:tbl>
      <w:tblPr>
        <w:tblStyle w:val="PURTable"/>
        <w:bidiVisual/>
        <w:tblW w:w="0" w:type="dxa"/>
        <w:tblLook w:val="04A0" w:firstRow="1" w:lastRow="0" w:firstColumn="1" w:lastColumn="0" w:noHBand="0" w:noVBand="1"/>
      </w:tblPr>
      <w:tblGrid>
        <w:gridCol w:w="3637"/>
        <w:gridCol w:w="3647"/>
        <w:gridCol w:w="3632"/>
      </w:tblGrid>
      <w:tr w:rsidR="00FE36FE" w14:paraId="4A5701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3C82FF" w14:textId="77777777" w:rsidR="00FE36FE" w:rsidRDefault="007233A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B7A33FE" w14:textId="77777777" w:rsidR="00FE36FE" w:rsidRDefault="007233A2">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29A2CB" w14:textId="77777777" w:rsidR="00FE36FE" w:rsidRDefault="007233A2">
            <w:pPr>
              <w:pStyle w:val="ProductList-TableBody"/>
              <w:rPr>
                <w:rtl/>
              </w:rPr>
            </w:pPr>
            <w:r>
              <w:rPr>
                <w:color w:val="404040"/>
                <w:rtl/>
              </w:rPr>
              <w:t>حقوق تجاوز الفشل: غير متوفر</w:t>
            </w:r>
          </w:p>
        </w:tc>
      </w:tr>
      <w:tr w:rsidR="00FE36FE" w14:paraId="5199EE8F" w14:textId="77777777">
        <w:tc>
          <w:tcPr>
            <w:tcW w:w="4040" w:type="dxa"/>
            <w:tcBorders>
              <w:top w:val="single" w:sz="4" w:space="0" w:color="000000"/>
              <w:left w:val="single" w:sz="4" w:space="0" w:color="000000"/>
              <w:bottom w:val="single" w:sz="4" w:space="0" w:color="000000"/>
              <w:right w:val="single" w:sz="4" w:space="0" w:color="000000"/>
            </w:tcBorders>
          </w:tcPr>
          <w:p w14:paraId="06E5C2E6" w14:textId="77777777" w:rsidR="00FE36FE" w:rsidRDefault="007233A2">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(إمكانية نقل الترخيص من خلال ضمان البرنامج فقط)</w:t>
            </w:r>
          </w:p>
        </w:tc>
        <w:tc>
          <w:tcPr>
            <w:tcW w:w="4040" w:type="dxa"/>
            <w:tcBorders>
              <w:top w:val="single" w:sz="4" w:space="0" w:color="000000"/>
              <w:left w:val="single" w:sz="4" w:space="0" w:color="000000"/>
              <w:bottom w:val="single" w:sz="4" w:space="0" w:color="000000"/>
              <w:right w:val="single" w:sz="4" w:space="0" w:color="000000"/>
            </w:tcBorders>
          </w:tcPr>
          <w:p w14:paraId="3772A362" w14:textId="77777777" w:rsidR="00FE36FE" w:rsidRDefault="007233A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3">
              <w:r>
                <w:rPr>
                  <w:color w:val="00467F"/>
                  <w:u w:val="single"/>
                  <w:rtl/>
                </w:rPr>
                <w:t>قائمة المنتجات - أكتوبر 2013</w:t>
              </w:r>
            </w:hyperlink>
            <w:r>
              <w:rPr>
                <w:rtl/>
              </w:rPr>
              <w:t xml:space="preserve">، </w:t>
            </w:r>
            <w:hyperlink r:id="rId54">
              <w:r>
                <w:rPr>
                  <w:color w:val="00467F"/>
                  <w:u w:val="single"/>
                  <w:rtl/>
                </w:rPr>
                <w:t>شروط المنتج - أكتوبر 2016</w:t>
              </w:r>
            </w:hyperlink>
            <w:r>
              <w:rPr>
                <w:rtl/>
              </w:rPr>
              <w:t xml:space="preserve">، </w:t>
            </w:r>
            <w:hyperlink r:id="rId55">
              <w:r>
                <w:rPr>
                  <w:color w:val="00467F"/>
                  <w:u w:val="single"/>
                  <w:rtl/>
                </w:rPr>
                <w:t>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2B86C" w14:textId="77777777" w:rsidR="00FE36FE" w:rsidRDefault="007233A2">
            <w:pPr>
              <w:pStyle w:val="ProductList-TableBody"/>
              <w:rPr>
                <w:rtl/>
              </w:rPr>
            </w:pPr>
            <w:r>
              <w:rPr>
                <w:color w:val="404040"/>
                <w:rtl/>
              </w:rPr>
              <w:t>حقوق التجوال: غير متوفر</w:t>
            </w:r>
          </w:p>
        </w:tc>
      </w:tr>
      <w:tr w:rsidR="00FE36FE" w14:paraId="457B22A1" w14:textId="77777777">
        <w:tc>
          <w:tcPr>
            <w:tcW w:w="4040" w:type="dxa"/>
            <w:tcBorders>
              <w:top w:val="single" w:sz="4" w:space="0" w:color="000000"/>
              <w:left w:val="single" w:sz="4" w:space="0" w:color="000000"/>
              <w:bottom w:val="single" w:sz="4" w:space="0" w:color="000000"/>
              <w:right w:val="single" w:sz="4" w:space="0" w:color="000000"/>
            </w:tcBorders>
          </w:tcPr>
          <w:p w14:paraId="1961D04C" w14:textId="77777777" w:rsidR="00FE36FE" w:rsidRDefault="007233A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للحصول على التفاصيل، راجع بند "الخوادم - التطبيقات ذاتية الاستضافة" في الملحق (ب) - ضمان البرنامج."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0C01C" w14:textId="77777777" w:rsidR="00FE36FE" w:rsidRDefault="007233A2">
            <w:pPr>
              <w:pStyle w:val="ProductList-TableBody"/>
              <w:rPr>
                <w:rtl/>
              </w:rPr>
            </w:pPr>
            <w:r>
              <w:rPr>
                <w:color w:val="404040"/>
                <w:rtl/>
              </w:rPr>
              <w:t>‏</w:t>
            </w:r>
            <w:dir w:val="rtl">
              <w:r>
                <w:rPr>
                  <w:color w:val="404040"/>
                  <w:rtl/>
                </w:rPr>
                <w:t>الحقوق المكافئة لضمان البرنامج: غير متوفر</w:t>
              </w:r>
              <w:r w:rsidR="00313C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6DD78" w14:textId="77777777" w:rsidR="00FE36FE" w:rsidRDefault="00FE36FE">
            <w:pPr>
              <w:pStyle w:val="ProductList-TableBody"/>
              <w:rPr>
                <w:rtl/>
              </w:rPr>
            </w:pPr>
          </w:p>
        </w:tc>
      </w:tr>
    </w:tbl>
    <w:p w14:paraId="1FEC52C2" w14:textId="77777777" w:rsidR="00FE36FE" w:rsidRDefault="00FE36FE">
      <w:pPr>
        <w:pStyle w:val="ProductList-Body"/>
        <w:rPr>
          <w:rtl/>
        </w:rPr>
      </w:pPr>
    </w:p>
    <w:p w14:paraId="482F8EE7" w14:textId="77777777" w:rsidR="00FE36FE" w:rsidRDefault="00FE36FE">
      <w:pPr>
        <w:pStyle w:val="ProductList-Body"/>
        <w:jc w:val="right"/>
        <w:rPr>
          <w:rtl/>
        </w:rPr>
      </w:pPr>
    </w:p>
    <w:tbl>
      <w:tblPr>
        <w:tblStyle w:val="PURTable"/>
        <w:bidiVisual/>
        <w:tblW w:w="0" w:type="dxa"/>
        <w:tblLook w:val="04A0" w:firstRow="1" w:lastRow="0" w:firstColumn="1" w:lastColumn="0" w:noHBand="0" w:noVBand="1"/>
      </w:tblPr>
      <w:tblGrid>
        <w:gridCol w:w="10916"/>
      </w:tblGrid>
      <w:tr w:rsidR="00FE36FE" w14:paraId="43A5EC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8A171F"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4F814887" w14:textId="77777777" w:rsidR="00FE36FE" w:rsidRDefault="00FE36FE">
      <w:pPr>
        <w:pStyle w:val="ProductList-Body"/>
        <w:rPr>
          <w:rtl/>
        </w:rPr>
      </w:pPr>
    </w:p>
    <w:p w14:paraId="2DC839BD" w14:textId="77777777" w:rsidR="00FE36FE" w:rsidRDefault="007233A2">
      <w:pPr>
        <w:pStyle w:val="ProductList-Offering2HeadingNoBorder"/>
        <w:outlineLvl w:val="2"/>
        <w:rPr>
          <w:rtl/>
        </w:rPr>
      </w:pPr>
      <w:bookmarkStart w:id="137" w:name="_Sec644"/>
      <w:r>
        <w:rPr>
          <w:rtl/>
        </w:rPr>
        <w:t>برنامج مدير Microsoft لتكوين نقطة النهاية (المعروف سابقًا باسم، إدارة تكوين مركز النظام)</w:t>
      </w:r>
      <w:bookmarkEnd w:id="137"/>
      <w:r>
        <w:fldChar w:fldCharType="begin"/>
      </w:r>
      <w:r>
        <w:instrText xml:space="preserve"> TC "</w:instrText>
      </w:r>
      <w:bookmarkStart w:id="138" w:name="_Toc57121902"/>
      <w:r>
        <w:instrText>برنامج مدير Microsoft لتكوين نقطة النهاية (المعروف سابقًا باسم، إدارة تكوين مركز النظام)</w:instrText>
      </w:r>
      <w:bookmarkEnd w:id="138"/>
      <w:r>
        <w:instrText>" \l 3</w:instrText>
      </w:r>
      <w:r>
        <w:fldChar w:fldCharType="end"/>
      </w:r>
    </w:p>
    <w:p w14:paraId="755BC134" w14:textId="77777777" w:rsidR="00FE36FE" w:rsidRDefault="007233A2">
      <w:pPr>
        <w:pStyle w:val="ProductList-Offering1SubSection"/>
        <w:outlineLvl w:val="3"/>
        <w:rPr>
          <w:rtl/>
        </w:rPr>
      </w:pPr>
      <w:bookmarkStart w:id="139" w:name="_Sec691"/>
      <w:r>
        <w:rPr>
          <w:rtl/>
        </w:rPr>
        <w:t>1. توفر البرنامج</w:t>
      </w:r>
      <w:bookmarkEnd w:id="139"/>
    </w:p>
    <w:p w14:paraId="5C0FD4E9" w14:textId="77777777" w:rsidR="00FE36FE" w:rsidRDefault="00FE36FE">
      <w:pPr>
        <w:pStyle w:val="ProductList-Body"/>
        <w:rPr>
          <w:rtl/>
        </w:rPr>
      </w:pPr>
    </w:p>
    <w:tbl>
      <w:tblPr>
        <w:tblStyle w:val="PURTable"/>
        <w:bidiVisual/>
        <w:tblW w:w="0" w:type="dxa"/>
        <w:tblLook w:val="04A0" w:firstRow="1" w:lastRow="0" w:firstColumn="1" w:lastColumn="0" w:noHBand="0" w:noVBand="1"/>
      </w:tblPr>
      <w:tblGrid>
        <w:gridCol w:w="3999"/>
        <w:gridCol w:w="688"/>
        <w:gridCol w:w="713"/>
        <w:gridCol w:w="609"/>
        <w:gridCol w:w="603"/>
        <w:gridCol w:w="604"/>
        <w:gridCol w:w="609"/>
        <w:gridCol w:w="614"/>
        <w:gridCol w:w="634"/>
        <w:gridCol w:w="618"/>
        <w:gridCol w:w="611"/>
        <w:gridCol w:w="614"/>
      </w:tblGrid>
      <w:tr w:rsidR="00FE36FE" w14:paraId="0CC092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67D392" w14:textId="77777777" w:rsidR="00FE36FE" w:rsidRDefault="007233A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C7B94" w14:textId="77777777" w:rsidR="00FE36FE" w:rsidRDefault="007233A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8DBA0E" w14:textId="77777777" w:rsidR="00FE36FE" w:rsidRDefault="007233A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76408" w14:textId="77777777" w:rsidR="00FE36FE" w:rsidRDefault="007233A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5628B" w14:textId="77777777" w:rsidR="00FE36FE" w:rsidRDefault="007233A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24DF4" w14:textId="77777777" w:rsidR="00FE36FE" w:rsidRDefault="007233A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57338" w14:textId="77777777" w:rsidR="00FE36FE" w:rsidRDefault="007233A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1DC46" w14:textId="77777777" w:rsidR="00FE36FE" w:rsidRDefault="007233A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C345C" w14:textId="77777777" w:rsidR="00FE36FE" w:rsidRDefault="007233A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1797A" w14:textId="77777777" w:rsidR="00FE36FE" w:rsidRDefault="007233A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DFECF" w14:textId="77777777" w:rsidR="00FE36FE" w:rsidRDefault="007233A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51B9A" w14:textId="77777777" w:rsidR="00FE36FE" w:rsidRDefault="007233A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E36FE" w14:paraId="71F386D8" w14:textId="77777777">
        <w:tc>
          <w:tcPr>
            <w:tcW w:w="4160" w:type="dxa"/>
            <w:tcBorders>
              <w:top w:val="single" w:sz="6" w:space="0" w:color="FFFFFF"/>
              <w:left w:val="none" w:sz="4" w:space="0" w:color="6E6E6E"/>
              <w:bottom w:val="dashed" w:sz="4" w:space="0" w:color="BFBFBF"/>
              <w:right w:val="none" w:sz="4" w:space="0" w:color="6E6E6E"/>
            </w:tcBorders>
          </w:tcPr>
          <w:p w14:paraId="52C4E580" w14:textId="77777777" w:rsidR="00FE36FE" w:rsidRDefault="007233A2">
            <w:pPr>
              <w:pStyle w:val="ProductList-TableBody"/>
              <w:rPr>
                <w:rtl/>
              </w:rPr>
            </w:pPr>
            <w:r>
              <w:rPr>
                <w:rtl/>
              </w:rPr>
              <w:t>ترخيص إدارة العميل لبرنامج مدير Microsoft لتكوين نقطة النهاية</w:t>
            </w:r>
            <w:r>
              <w:fldChar w:fldCharType="begin"/>
            </w:r>
            <w:r>
              <w:instrText xml:space="preserve"> XE "ترخيص إدارة العميل لبرنامج مدير Microsoft لتكوين نقطة النهاية" </w:instrText>
            </w:r>
            <w:r>
              <w:fldChar w:fldCharType="end"/>
            </w:r>
            <w:r>
              <w:rPr>
                <w:rtl/>
              </w:rPr>
              <w:t xml:space="preserve"> لكل بيئة نظام تشغيل</w:t>
            </w:r>
          </w:p>
        </w:tc>
        <w:tc>
          <w:tcPr>
            <w:tcW w:w="620" w:type="dxa"/>
            <w:tcBorders>
              <w:top w:val="single" w:sz="6" w:space="0" w:color="FFFFFF"/>
              <w:left w:val="none" w:sz="4" w:space="0" w:color="6E6E6E"/>
              <w:bottom w:val="dashed" w:sz="4" w:space="0" w:color="BFBFBF"/>
              <w:right w:val="none" w:sz="4" w:space="0" w:color="6E6E6E"/>
            </w:tcBorders>
          </w:tcPr>
          <w:p w14:paraId="66A54B3F" w14:textId="77777777" w:rsidR="00FE36FE" w:rsidRDefault="007233A2">
            <w:pPr>
              <w:pStyle w:val="ProductList-TableBody"/>
              <w:jc w:val="center"/>
              <w:rPr>
                <w:rtl/>
              </w:rPr>
            </w:pPr>
            <w:r>
              <w:rPr>
                <w:color w:val="000000"/>
                <w:rtl/>
              </w:rPr>
              <w:t>10/16*</w:t>
            </w:r>
          </w:p>
        </w:tc>
        <w:tc>
          <w:tcPr>
            <w:tcW w:w="740" w:type="dxa"/>
            <w:tcBorders>
              <w:top w:val="single" w:sz="6" w:space="0" w:color="FFFFFF"/>
              <w:left w:val="none" w:sz="4" w:space="0" w:color="6E6E6E"/>
              <w:bottom w:val="dashed" w:sz="4" w:space="0" w:color="BFBFBF"/>
              <w:right w:val="none" w:sz="4" w:space="0" w:color="6E6E6E"/>
            </w:tcBorders>
          </w:tcPr>
          <w:p w14:paraId="6E44915E" w14:textId="77777777" w:rsidR="00FE36FE" w:rsidRDefault="00FE36FE">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5789A90D" w14:textId="77777777" w:rsidR="00FE36FE" w:rsidRDefault="007233A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572732C2" w14:textId="77777777" w:rsidR="00FE36FE" w:rsidRDefault="007233A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330EB"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8652F"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EB6A7"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22B29"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EC5E6"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AC1BA"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6C6C1" w14:textId="77777777" w:rsidR="00FE36FE" w:rsidRDefault="007233A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E36FE" w14:paraId="6EC6683C" w14:textId="77777777">
        <w:tc>
          <w:tcPr>
            <w:tcW w:w="4160" w:type="dxa"/>
            <w:tcBorders>
              <w:top w:val="dashed" w:sz="4" w:space="0" w:color="BFBFBF"/>
              <w:left w:val="none" w:sz="4" w:space="0" w:color="6E6E6E"/>
              <w:bottom w:val="dashed" w:sz="4" w:space="0" w:color="BFBFBF"/>
              <w:right w:val="none" w:sz="4" w:space="0" w:color="6E6E6E"/>
            </w:tcBorders>
          </w:tcPr>
          <w:p w14:paraId="2688F72B" w14:textId="77777777" w:rsidR="00FE36FE" w:rsidRDefault="007233A2">
            <w:pPr>
              <w:pStyle w:val="ProductList-TableBody"/>
              <w:rPr>
                <w:rtl/>
              </w:rPr>
            </w:pPr>
            <w:r>
              <w:rPr>
                <w:rtl/>
              </w:rPr>
              <w:t>ترخيص إدارة العميل لبرنامج مدير Microsoft لتكوين نقطة النهاية</w:t>
            </w:r>
            <w:r>
              <w:fldChar w:fldCharType="begin"/>
            </w:r>
            <w:r>
              <w:instrText xml:space="preserve"> XE "ترخيص إدارة العميل لبرنامج مدير Microsoft لتكوين نقطة النهاية" </w:instrText>
            </w:r>
            <w:r>
              <w:fldChar w:fldCharType="end"/>
            </w:r>
            <w:r>
              <w:fldChar w:fldCharType="begin"/>
            </w:r>
            <w:r>
              <w:instrText xml:space="preserve"> XE "" </w:instrText>
            </w:r>
            <w:r>
              <w:fldChar w:fldCharType="end"/>
            </w:r>
            <w:r>
              <w:rPr>
                <w:rtl/>
              </w:rPr>
              <w:t xml:space="preserve"> لكل مستخدم</w:t>
            </w:r>
          </w:p>
        </w:tc>
        <w:tc>
          <w:tcPr>
            <w:tcW w:w="620" w:type="dxa"/>
            <w:tcBorders>
              <w:top w:val="dashed" w:sz="4" w:space="0" w:color="BFBFBF"/>
              <w:left w:val="none" w:sz="4" w:space="0" w:color="6E6E6E"/>
              <w:bottom w:val="dashed" w:sz="4" w:space="0" w:color="BFBFBF"/>
              <w:right w:val="none" w:sz="4" w:space="0" w:color="6E6E6E"/>
            </w:tcBorders>
          </w:tcPr>
          <w:p w14:paraId="6F7EF945" w14:textId="77777777" w:rsidR="00FE36FE" w:rsidRDefault="007233A2">
            <w:pPr>
              <w:pStyle w:val="ProductList-TableBody"/>
              <w:jc w:val="center"/>
              <w:rPr>
                <w:rtl/>
              </w:rPr>
            </w:pPr>
            <w:r>
              <w:rPr>
                <w:color w:val="000000"/>
                <w:rtl/>
              </w:rPr>
              <w:t>10/16*</w:t>
            </w:r>
          </w:p>
        </w:tc>
        <w:tc>
          <w:tcPr>
            <w:tcW w:w="740" w:type="dxa"/>
            <w:tcBorders>
              <w:top w:val="dashed" w:sz="4" w:space="0" w:color="BFBFBF"/>
              <w:left w:val="none" w:sz="4" w:space="0" w:color="6E6E6E"/>
              <w:bottom w:val="dashed" w:sz="4" w:space="0" w:color="BFBFBF"/>
              <w:right w:val="none" w:sz="4" w:space="0" w:color="6E6E6E"/>
            </w:tcBorders>
          </w:tcPr>
          <w:p w14:paraId="752DC54C" w14:textId="77777777" w:rsidR="00FE36FE" w:rsidRDefault="00FE36FE">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7F6F0EA" w14:textId="77777777" w:rsidR="00FE36FE" w:rsidRDefault="007233A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57852808" w14:textId="77777777" w:rsidR="00FE36FE" w:rsidRDefault="007233A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DB1D2"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B82E1"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8D76B"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CEA01"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A02CD"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A5588"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FFAD3" w14:textId="77777777" w:rsidR="00FE36FE" w:rsidRDefault="00FE36FE">
            <w:pPr>
              <w:pStyle w:val="ProductList-TableBody"/>
              <w:jc w:val="center"/>
              <w:rPr>
                <w:rtl/>
              </w:rPr>
            </w:pPr>
          </w:p>
        </w:tc>
      </w:tr>
      <w:tr w:rsidR="00FE36FE" w14:paraId="65F19DE5" w14:textId="77777777">
        <w:tc>
          <w:tcPr>
            <w:tcW w:w="4160" w:type="dxa"/>
            <w:tcBorders>
              <w:top w:val="dashed" w:sz="4" w:space="0" w:color="BFBFBF"/>
              <w:left w:val="none" w:sz="4" w:space="0" w:color="6E6E6E"/>
              <w:bottom w:val="none" w:sz="4" w:space="0" w:color="BFBFBF"/>
              <w:right w:val="none" w:sz="4" w:space="0" w:color="6E6E6E"/>
            </w:tcBorders>
          </w:tcPr>
          <w:p w14:paraId="4C99C21A" w14:textId="77777777" w:rsidR="00FE36FE" w:rsidRDefault="007233A2">
            <w:pPr>
              <w:pStyle w:val="ProductList-TableBody"/>
              <w:rPr>
                <w:rtl/>
              </w:rPr>
            </w:pPr>
            <w:r>
              <w:rPr>
                <w:rtl/>
              </w:rPr>
              <w:t>ترخيص إدارة العميل لبرنامج مدير Microsoft لتكوين نقطة النهاية</w:t>
            </w:r>
            <w:r>
              <w:fldChar w:fldCharType="begin"/>
            </w:r>
            <w:r>
              <w:instrText xml:space="preserve"> XE "ترخيص إدارة العميل لبرنامج مدير Microsoft لتكوين نقطة النهاية" </w:instrText>
            </w:r>
            <w:r>
              <w:fldChar w:fldCharType="end"/>
            </w:r>
            <w:r>
              <w:rPr>
                <w:rtl/>
              </w:rPr>
              <w:t xml:space="preserve"> (</w:t>
            </w:r>
            <w:r>
              <w:fldChar w:fldCharType="begin"/>
            </w:r>
            <w:r>
              <w:instrText xml:space="preserve"> XE "" </w:instrText>
            </w:r>
            <w:r>
              <w:fldChar w:fldCharType="end"/>
            </w:r>
            <w:r>
              <w:rPr>
                <w:rtl/>
              </w:rPr>
              <w:t>ترخيص إدارة العميل) (للطلاب فقط)</w:t>
            </w:r>
          </w:p>
        </w:tc>
        <w:tc>
          <w:tcPr>
            <w:tcW w:w="620" w:type="dxa"/>
            <w:tcBorders>
              <w:top w:val="dashed" w:sz="4" w:space="0" w:color="BFBFBF"/>
              <w:left w:val="none" w:sz="4" w:space="0" w:color="6E6E6E"/>
              <w:bottom w:val="none" w:sz="4" w:space="0" w:color="BFBFBF"/>
              <w:right w:val="none" w:sz="4" w:space="0" w:color="6E6E6E"/>
            </w:tcBorders>
          </w:tcPr>
          <w:p w14:paraId="41B84679" w14:textId="77777777" w:rsidR="00FE36FE" w:rsidRDefault="007233A2">
            <w:pPr>
              <w:pStyle w:val="ProductList-TableBody"/>
              <w:jc w:val="center"/>
              <w:rPr>
                <w:rtl/>
              </w:rPr>
            </w:pPr>
            <w:r>
              <w:rPr>
                <w:color w:val="000000"/>
                <w:rtl/>
              </w:rPr>
              <w:t>10/16*</w:t>
            </w:r>
          </w:p>
        </w:tc>
        <w:tc>
          <w:tcPr>
            <w:tcW w:w="740" w:type="dxa"/>
            <w:tcBorders>
              <w:top w:val="dashed" w:sz="4" w:space="0" w:color="BFBFBF"/>
              <w:left w:val="none" w:sz="4" w:space="0" w:color="6E6E6E"/>
              <w:bottom w:val="none" w:sz="4" w:space="0" w:color="BFBFBF"/>
              <w:right w:val="none" w:sz="4" w:space="0" w:color="6E6E6E"/>
            </w:tcBorders>
          </w:tcPr>
          <w:p w14:paraId="5574606E" w14:textId="77777777" w:rsidR="00FE36FE" w:rsidRDefault="00FE36FE">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6CA438F2" w14:textId="77777777" w:rsidR="00FE36FE" w:rsidRDefault="007233A2">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732985B6" w14:textId="77777777" w:rsidR="00FE36FE" w:rsidRDefault="007233A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B833E"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69932"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FEB6E"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7B3BF"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7AFF5"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6105E"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E88C5" w14:textId="77777777" w:rsidR="00FE36FE" w:rsidRDefault="00FE36FE">
            <w:pPr>
              <w:pStyle w:val="ProductList-TableBody"/>
              <w:jc w:val="center"/>
              <w:rPr>
                <w:rtl/>
              </w:rPr>
            </w:pPr>
          </w:p>
        </w:tc>
      </w:tr>
    </w:tbl>
    <w:p w14:paraId="0143511B" w14:textId="77777777" w:rsidR="00FE36FE" w:rsidRDefault="007233A2">
      <w:pPr>
        <w:pStyle w:val="ProductList-Body"/>
        <w:rPr>
          <w:rtl/>
        </w:rPr>
      </w:pPr>
      <w:r>
        <w:rPr>
          <w:rtl/>
        </w:rPr>
        <w:t>*</w:t>
      </w:r>
      <w:r>
        <w:rPr>
          <w:i/>
          <w:rtl/>
        </w:rPr>
        <w:t>يمثل برنامج مدير Microsoft لتكوين نقطة النهاية إصدار الفرع الحالي الذي تم توفيره في الأصل في 10/16 على أنه مدير تكوين مركز النظام.</w:t>
      </w:r>
    </w:p>
    <w:p w14:paraId="0E8B3667" w14:textId="77777777" w:rsidR="00FE36FE" w:rsidRDefault="007233A2">
      <w:pPr>
        <w:pStyle w:val="ProductList-Offering1SubSection"/>
        <w:outlineLvl w:val="3"/>
        <w:rPr>
          <w:rtl/>
        </w:rPr>
      </w:pPr>
      <w:bookmarkStart w:id="140" w:name="_Sec746"/>
      <w:r>
        <w:rPr>
          <w:rtl/>
        </w:rPr>
        <w:t>2. شروط المنتج</w:t>
      </w:r>
      <w:bookmarkEnd w:id="140"/>
    </w:p>
    <w:tbl>
      <w:tblPr>
        <w:tblStyle w:val="PURTable"/>
        <w:bidiVisual/>
        <w:tblW w:w="0" w:type="dxa"/>
        <w:tblLook w:val="04A0" w:firstRow="1" w:lastRow="0" w:firstColumn="1" w:lastColumn="0" w:noHBand="0" w:noVBand="1"/>
      </w:tblPr>
      <w:tblGrid>
        <w:gridCol w:w="3637"/>
        <w:gridCol w:w="3639"/>
        <w:gridCol w:w="3640"/>
      </w:tblGrid>
      <w:tr w:rsidR="00FE36FE" w14:paraId="226EE6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B2CCBD" w14:textId="77777777" w:rsidR="00FE36FE" w:rsidRDefault="007233A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مدير تكوين مركز النظام</w:t>
            </w:r>
            <w:r>
              <w:fldChar w:fldCharType="begin"/>
            </w:r>
            <w:r>
              <w:instrText xml:space="preserve"> XE "مدير تكوين مركز النظام" </w:instrText>
            </w:r>
            <w:r>
              <w:fldChar w:fldCharType="end"/>
            </w:r>
            <w:r>
              <w:rPr>
                <w:rtl/>
              </w:rP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F6519EF" w14:textId="77777777" w:rsidR="00FE36FE" w:rsidRDefault="007233A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A0A88D" w14:textId="77777777" w:rsidR="00FE36FE" w:rsidRDefault="007233A2">
            <w:pPr>
              <w:pStyle w:val="ProductList-TableBody"/>
              <w:rPr>
                <w:rtl/>
              </w:rPr>
            </w:pPr>
            <w:r>
              <w:rPr>
                <w:color w:val="404040"/>
                <w:rtl/>
              </w:rPr>
              <w:t xml:space="preserve">الإصدارات الأقدم: غير متوفر </w:t>
            </w:r>
          </w:p>
        </w:tc>
      </w:tr>
      <w:tr w:rsidR="00FE36FE" w14:paraId="633E9C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6F015" w14:textId="77777777" w:rsidR="00FE36FE" w:rsidRDefault="007233A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5235E" w14:textId="77777777" w:rsidR="00FE36FE" w:rsidRDefault="007233A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1AA527" w14:textId="77777777" w:rsidR="00FE36FE" w:rsidRDefault="007233A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E36FE" w14:paraId="452D1D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1C021" w14:textId="77777777" w:rsidR="00FE36FE" w:rsidRDefault="007233A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4AE84" w14:textId="77777777" w:rsidR="00FE36FE" w:rsidRDefault="007233A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7F9F6" w14:textId="77777777" w:rsidR="00FE36FE" w:rsidRDefault="007233A2">
            <w:pPr>
              <w:pStyle w:val="ProductList-TableBody"/>
              <w:rPr>
                <w:rtl/>
              </w:rPr>
            </w:pPr>
            <w:r>
              <w:rPr>
                <w:color w:val="404040"/>
                <w:rtl/>
              </w:rPr>
              <w:t>مؤهل للتخفيض: غير متوفر</w:t>
            </w:r>
          </w:p>
        </w:tc>
      </w:tr>
      <w:tr w:rsidR="00FE36FE" w14:paraId="4658FD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F7867" w14:textId="77777777" w:rsidR="00FE36FE" w:rsidRDefault="007233A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AE707" w14:textId="77777777" w:rsidR="00FE36FE" w:rsidRDefault="007233A2">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DC8B0" w14:textId="77777777" w:rsidR="00FE36FE" w:rsidRDefault="007233A2">
            <w:pPr>
              <w:pStyle w:val="ProductList-TableBody"/>
              <w:rPr>
                <w:rtl/>
              </w:rPr>
            </w:pPr>
            <w:r>
              <w:rPr>
                <w:color w:val="404040"/>
                <w:rtl/>
              </w:rPr>
              <w:t>‏</w:t>
            </w:r>
            <w:dir w:val="rtl">
              <w:r>
                <w:rPr>
                  <w:color w:val="404040"/>
                  <w:rtl/>
                </w:rPr>
                <w:t>مؤهَّل للتسوية: غير متوفر</w:t>
              </w:r>
              <w:r w:rsidR="00313CD4">
                <w:t>‬</w:t>
              </w:r>
            </w:dir>
          </w:p>
        </w:tc>
      </w:tr>
      <w:tr w:rsidR="00FE36FE" w14:paraId="16B073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95180" w14:textId="77777777" w:rsidR="00FE36FE" w:rsidRDefault="007233A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88AFF" w14:textId="77777777" w:rsidR="00FE36FE" w:rsidRDefault="00FE36F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916E7" w14:textId="77777777" w:rsidR="00FE36FE" w:rsidRDefault="00FE36FE">
            <w:pPr>
              <w:pStyle w:val="ProductList-TableBody"/>
              <w:rPr>
                <w:rtl/>
              </w:rPr>
            </w:pPr>
          </w:p>
        </w:tc>
      </w:tr>
    </w:tbl>
    <w:p w14:paraId="0A4F08E7" w14:textId="77777777" w:rsidR="00FE36FE" w:rsidRDefault="00FE36FE">
      <w:pPr>
        <w:pStyle w:val="ProductList-Body"/>
        <w:rPr>
          <w:rtl/>
        </w:rPr>
      </w:pPr>
    </w:p>
    <w:p w14:paraId="15153D5E" w14:textId="77777777" w:rsidR="00FE36FE" w:rsidRDefault="007233A2">
      <w:pPr>
        <w:pStyle w:val="ProductList-ClauseHeading"/>
        <w:outlineLvl w:val="4"/>
        <w:rPr>
          <w:rtl/>
        </w:rPr>
      </w:pPr>
      <w:r>
        <w:rPr>
          <w:rtl/>
        </w:rPr>
        <w:t>2.1 العملاء الأكاديميون</w:t>
      </w:r>
    </w:p>
    <w:p w14:paraId="6AE00282" w14:textId="77777777" w:rsidR="00FE36FE" w:rsidRDefault="007233A2">
      <w:pPr>
        <w:pStyle w:val="ProductList-Body"/>
        <w:rPr>
          <w:rtl/>
        </w:rPr>
      </w:pPr>
      <w:r>
        <w:rPr>
          <w:rtl/>
        </w:rPr>
        <w:t>يجوز لعملاء برنامجي Enrollment for Education Solutions وتسجيل اشتراك School شراء ‏</w:t>
      </w:r>
      <w:dir w:val="rtl">
        <w:r>
          <w:rPr>
            <w:rtl/>
          </w:rPr>
          <w:t xml:space="preserve">ترخيص إدارة العميل لبرنامج مدير Microsoft لتكوين نقطة النهاية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313CD4">
          <w:t>‬</w:t>
        </w:r>
      </w:dir>
    </w:p>
    <w:p w14:paraId="2ECD1A62" w14:textId="77777777" w:rsidR="00FE36FE" w:rsidRDefault="007233A2">
      <w:pPr>
        <w:pStyle w:val="ProductList-Offering1SubSection"/>
        <w:outlineLvl w:val="3"/>
        <w:rPr>
          <w:rtl/>
        </w:rPr>
      </w:pPr>
      <w:bookmarkStart w:id="141" w:name="_Sec802"/>
      <w:r>
        <w:rPr>
          <w:rtl/>
        </w:rPr>
        <w:t>3. حقوق الاستخدام</w:t>
      </w:r>
      <w:bookmarkEnd w:id="141"/>
    </w:p>
    <w:tbl>
      <w:tblPr>
        <w:tblStyle w:val="PURTable"/>
        <w:bidiVisual/>
        <w:tblW w:w="0" w:type="dxa"/>
        <w:tblLook w:val="04A0" w:firstRow="1" w:lastRow="0" w:firstColumn="1" w:lastColumn="0" w:noHBand="0" w:noVBand="1"/>
      </w:tblPr>
      <w:tblGrid>
        <w:gridCol w:w="3638"/>
        <w:gridCol w:w="3637"/>
        <w:gridCol w:w="3641"/>
      </w:tblGrid>
      <w:tr w:rsidR="00FE36FE" w14:paraId="48E51B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79DD79" w14:textId="77777777" w:rsidR="00FE36FE" w:rsidRDefault="007233A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17322375" w14:textId="77777777" w:rsidR="00FE36FE" w:rsidRDefault="007233A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86F154" w14:textId="77777777" w:rsidR="00FE36FE" w:rsidRDefault="007233A2">
            <w:pPr>
              <w:pStyle w:val="ProductList-TableBody"/>
              <w:rPr>
                <w:rtl/>
              </w:rPr>
            </w:pPr>
            <w:r>
              <w:rPr>
                <w:color w:val="404040"/>
                <w:rtl/>
              </w:rPr>
              <w:t>البرامج الإضافية: غير متوفر</w:t>
            </w:r>
          </w:p>
        </w:tc>
      </w:tr>
      <w:tr w:rsidR="00FE36FE" w14:paraId="228B7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4895B" w14:textId="77777777" w:rsidR="00FE36FE" w:rsidRDefault="007233A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tcPr>
          <w:p w14:paraId="63F62E0A" w14:textId="77777777" w:rsidR="00FE36FE" w:rsidRDefault="007233A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313CD4">
                <w:t>‬</w:t>
              </w:r>
            </w:dir>
          </w:p>
        </w:tc>
        <w:tc>
          <w:tcPr>
            <w:tcW w:w="4040" w:type="dxa"/>
            <w:tcBorders>
              <w:top w:val="single" w:sz="4" w:space="0" w:color="000000"/>
              <w:left w:val="single" w:sz="4" w:space="0" w:color="000000"/>
              <w:bottom w:val="single" w:sz="4" w:space="0" w:color="000000"/>
              <w:right w:val="single" w:sz="4" w:space="0" w:color="000000"/>
            </w:tcBorders>
          </w:tcPr>
          <w:p w14:paraId="7651287F" w14:textId="77777777" w:rsidR="00FE36FE" w:rsidRDefault="007233A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FE36FE" w14:paraId="206D6EC7" w14:textId="77777777">
        <w:tc>
          <w:tcPr>
            <w:tcW w:w="4040" w:type="dxa"/>
            <w:tcBorders>
              <w:top w:val="single" w:sz="4" w:space="0" w:color="000000"/>
              <w:left w:val="single" w:sz="4" w:space="0" w:color="000000"/>
              <w:bottom w:val="single" w:sz="4" w:space="0" w:color="000000"/>
              <w:right w:val="single" w:sz="4" w:space="0" w:color="000000"/>
            </w:tcBorders>
          </w:tcPr>
          <w:p w14:paraId="5C0B2F5C" w14:textId="77777777" w:rsidR="00FE36FE" w:rsidRDefault="007233A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4B4B0" w14:textId="77777777" w:rsidR="00FE36FE" w:rsidRDefault="00FE36F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49CB9" w14:textId="77777777" w:rsidR="00FE36FE" w:rsidRDefault="00FE36FE">
            <w:pPr>
              <w:pStyle w:val="ProductList-TableBody"/>
              <w:rPr>
                <w:rtl/>
              </w:rPr>
            </w:pPr>
          </w:p>
        </w:tc>
      </w:tr>
    </w:tbl>
    <w:p w14:paraId="213F8EA7" w14:textId="77777777" w:rsidR="00FE36FE" w:rsidRDefault="00FE36FE">
      <w:pPr>
        <w:pStyle w:val="ProductList-Body"/>
        <w:rPr>
          <w:rtl/>
        </w:rPr>
      </w:pPr>
    </w:p>
    <w:p w14:paraId="1E5065A7" w14:textId="77777777" w:rsidR="00FE36FE" w:rsidRDefault="007233A2">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18"/>
        <w:gridCol w:w="3649"/>
        <w:gridCol w:w="3649"/>
      </w:tblGrid>
      <w:tr w:rsidR="00FE36FE" w14:paraId="2D9612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586800" w14:textId="77777777" w:rsidR="00FE36FE" w:rsidRDefault="007233A2">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14:paraId="139A818C" w14:textId="77777777" w:rsidR="00FE36FE" w:rsidRDefault="007233A2">
            <w:pPr>
              <w:pStyle w:val="ProductList-TableBody"/>
              <w:rPr>
                <w:rtl/>
              </w:rPr>
            </w:pPr>
            <w:r>
              <w:rPr>
                <w:rtl/>
              </w:rPr>
              <w:t>برنامج مدير Microsoft لتكوين نقطة النهاية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14:paraId="29689E85" w14:textId="77777777" w:rsidR="00FE36FE" w:rsidRDefault="007233A2">
            <w:pPr>
              <w:pStyle w:val="ProductList-TableBody"/>
              <w:rPr>
                <w:rtl/>
              </w:rPr>
            </w:pPr>
            <w:r>
              <w:rPr>
                <w:rtl/>
              </w:rPr>
              <w:t>Microsoft 365 F3</w:t>
            </w:r>
            <w:r>
              <w:fldChar w:fldCharType="begin"/>
            </w:r>
            <w:r>
              <w:instrText xml:space="preserve"> XE "Microsoft 365 F3" </w:instrText>
            </w:r>
            <w:r>
              <w:fldChar w:fldCharType="end"/>
            </w:r>
            <w:r>
              <w:rPr>
                <w:rtl/>
              </w:rPr>
              <w:t xml:space="preserve"> (ترخيص اشتراك المستخدم)</w:t>
            </w:r>
          </w:p>
        </w:tc>
      </w:tr>
      <w:tr w:rsidR="00FE36FE" w14:paraId="6A2F03B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15C5568" w14:textId="77777777" w:rsidR="00FE36FE" w:rsidRDefault="00FE36FE">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7E45582F" w14:textId="77777777" w:rsidR="00FE36FE" w:rsidRDefault="007233A2">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مستخدم)</w:t>
            </w:r>
          </w:p>
        </w:tc>
        <w:tc>
          <w:tcPr>
            <w:tcW w:w="4040" w:type="dxa"/>
            <w:tcBorders>
              <w:top w:val="none" w:sz="4" w:space="0" w:color="000000"/>
              <w:left w:val="none" w:sz="4" w:space="0" w:color="000000"/>
              <w:bottom w:val="none" w:sz="4" w:space="0" w:color="000000"/>
              <w:right w:val="single" w:sz="4" w:space="0" w:color="000000"/>
            </w:tcBorders>
          </w:tcPr>
          <w:p w14:paraId="4555085F" w14:textId="77777777" w:rsidR="00FE36FE" w:rsidRDefault="007233A2">
            <w:pPr>
              <w:pStyle w:val="ProductList-TableBody"/>
              <w:rPr>
                <w:rtl/>
              </w:rPr>
            </w:pPr>
            <w:r>
              <w:rPr>
                <w:rtl/>
              </w:rPr>
              <w:t xml:space="preserve">الترخيص المكافئ لترخيص الإدارة (راجع </w:t>
            </w:r>
            <w:hyperlink r:id="rId56">
              <w:r>
                <w:rPr>
                  <w:color w:val="00467F"/>
                  <w:u w:val="single"/>
                  <w:rtl/>
                </w:rPr>
                <w:t>الملحق (أ)</w:t>
              </w:r>
            </w:hyperlink>
            <w:r>
              <w:rPr>
                <w:rtl/>
              </w:rPr>
              <w:t>)</w:t>
            </w:r>
          </w:p>
        </w:tc>
      </w:tr>
      <w:tr w:rsidR="00FE36FE" w14:paraId="7E84BEB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AF8B0F" w14:textId="77777777" w:rsidR="00FE36FE" w:rsidRDefault="00FE36FE">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71767BAA" w14:textId="77777777" w:rsidR="00FE36FE" w:rsidRDefault="007233A2">
            <w:pPr>
              <w:pStyle w:val="ProductList-TableBody"/>
              <w:rPr>
                <w:rtl/>
              </w:rPr>
            </w:pPr>
            <w:r>
              <w:rPr>
                <w:rtl/>
              </w:rP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97311F4" w14:textId="77777777" w:rsidR="00FE36FE" w:rsidRDefault="00FE36FE">
            <w:pPr>
              <w:pStyle w:val="ProductList-TableBody"/>
              <w:rPr>
                <w:rtl/>
              </w:rPr>
            </w:pPr>
          </w:p>
        </w:tc>
      </w:tr>
    </w:tbl>
    <w:p w14:paraId="45965797" w14:textId="77777777" w:rsidR="00FE36FE" w:rsidRDefault="00FE36FE">
      <w:pPr>
        <w:pStyle w:val="ProductList-Body"/>
        <w:rPr>
          <w:rtl/>
        </w:rPr>
      </w:pPr>
    </w:p>
    <w:p w14:paraId="33AB0A4E" w14:textId="77777777" w:rsidR="00FE36FE" w:rsidRDefault="007233A2">
      <w:pPr>
        <w:pStyle w:val="ProductList-ClauseHeading"/>
        <w:outlineLvl w:val="4"/>
        <w:rPr>
          <w:rtl/>
        </w:rPr>
      </w:pPr>
      <w:r>
        <w:rPr>
          <w:rtl/>
        </w:rPr>
        <w:t>3.2 تقنية SQL Server</w:t>
      </w:r>
    </w:p>
    <w:p w14:paraId="43B732FE" w14:textId="77777777" w:rsidR="00FE36FE" w:rsidRDefault="007233A2">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فقط وذلك لغرض دعم هذا المنتج وأي منتج آخر يشتمل على برنامج قواعد بيانات SQL Server. تخضع أي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662C2040" w14:textId="77777777" w:rsidR="00FE36FE" w:rsidRDefault="007233A2">
      <w:pPr>
        <w:pStyle w:val="ProductList-Offering1SubSection"/>
        <w:outlineLvl w:val="3"/>
        <w:rPr>
          <w:rtl/>
        </w:rPr>
      </w:pPr>
      <w:bookmarkStart w:id="142" w:name="_Sec839"/>
      <w:r>
        <w:rPr>
          <w:rtl/>
        </w:rPr>
        <w:t>4. ضمان البرنامج</w:t>
      </w:r>
      <w:bookmarkEnd w:id="142"/>
    </w:p>
    <w:tbl>
      <w:tblPr>
        <w:tblStyle w:val="PURTable"/>
        <w:bidiVisual/>
        <w:tblW w:w="0" w:type="dxa"/>
        <w:tblLook w:val="04A0" w:firstRow="1" w:lastRow="0" w:firstColumn="1" w:lastColumn="0" w:noHBand="0" w:noVBand="1"/>
      </w:tblPr>
      <w:tblGrid>
        <w:gridCol w:w="3637"/>
        <w:gridCol w:w="3644"/>
        <w:gridCol w:w="3635"/>
      </w:tblGrid>
      <w:tr w:rsidR="00FE36FE" w14:paraId="4250AF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DE1942" w14:textId="77777777" w:rsidR="00FE36FE" w:rsidRDefault="007233A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47BC2EE" w14:textId="77777777" w:rsidR="00FE36FE" w:rsidRDefault="007233A2">
            <w:pPr>
              <w:pStyle w:val="ProductList-TableBody"/>
              <w:rPr>
                <w:rtl/>
              </w:rPr>
            </w:pPr>
            <w:r>
              <w:fldChar w:fldCharType="begin"/>
            </w:r>
            <w:r>
              <w:instrText xml:space="preserve"> AutoTextList   \s NoStyle \t "‎‏</w:instrText>
            </w:r>
            <w:dir w:val="rtl">
              <w:r>
                <w:instrText>استرداد الحالات المستعصية</w:instrText>
              </w:r>
              <w:r>
                <w:instrText>‬: الحقوق المتاحة للعملاء الحاصلين على ضمان البرنامج من أجل استخدام البرنامج لأغراض ‎‏</w:instrText>
              </w:r>
              <w:dir w:val="rtl">
                <w:r>
                  <w:instrText xml:space="preserve">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w:t>
                </w:r>
                <w:dir w:val="rtl">
                  <w:r>
                    <w:rPr>
                      <w:color w:val="0563C1"/>
                    </w:rPr>
                    <w:t>استرداد الحالات المستعصية</w:t>
                  </w:r>
                  <w:r>
                    <w:rPr>
                      <w:color w:val="0563C1"/>
                    </w:rPr>
                    <w:t>‬</w:t>
                  </w:r>
                  <w:r>
                    <w:fldChar w:fldCharType="end"/>
                  </w:r>
                  <w:r>
                    <w:t>: نعم</w:t>
                  </w:r>
                  <w:r w:rsidR="00313CD4">
                    <w:t>‬</w:t>
                  </w:r>
                  <w:r w:rsidR="00313CD4">
                    <w:t>‬</w:t>
                  </w:r>
                  <w:r w:rsidR="00313CD4">
                    <w:t>‬</w:t>
                  </w:r>
                </w:dir>
              </w:di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F20904" w14:textId="77777777" w:rsidR="00FE36FE" w:rsidRDefault="007233A2">
            <w:pPr>
              <w:pStyle w:val="ProductList-TableBody"/>
              <w:rPr>
                <w:rtl/>
              </w:rPr>
            </w:pPr>
            <w:r>
              <w:rPr>
                <w:color w:val="404040"/>
                <w:rtl/>
              </w:rPr>
              <w:t>حقوق تجاوز الفشل: غير متوفر</w:t>
            </w:r>
          </w:p>
        </w:tc>
      </w:tr>
      <w:tr w:rsidR="00FE36FE" w14:paraId="59DBFC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1F670" w14:textId="77777777" w:rsidR="00FE36FE" w:rsidRDefault="007233A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4537FBE2" w14:textId="77777777" w:rsidR="00FE36FE" w:rsidRDefault="007233A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7">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6D4BC" w14:textId="77777777" w:rsidR="00FE36FE" w:rsidRDefault="007233A2">
            <w:pPr>
              <w:pStyle w:val="ProductList-TableBody"/>
              <w:rPr>
                <w:rtl/>
              </w:rPr>
            </w:pPr>
            <w:r>
              <w:rPr>
                <w:color w:val="404040"/>
                <w:rtl/>
              </w:rPr>
              <w:t>‏</w:t>
            </w:r>
            <w:dir w:val="rtl">
              <w:r>
                <w:rPr>
                  <w:color w:val="404040"/>
                  <w:rtl/>
                </w:rPr>
                <w:t>حقوق التجوال: غير متوفرة</w:t>
              </w:r>
              <w:r w:rsidR="00313CD4">
                <w:t>‬</w:t>
              </w:r>
            </w:dir>
          </w:p>
        </w:tc>
      </w:tr>
      <w:tr w:rsidR="00FE36FE" w14:paraId="79D53BDA" w14:textId="77777777">
        <w:tc>
          <w:tcPr>
            <w:tcW w:w="4040" w:type="dxa"/>
            <w:tcBorders>
              <w:top w:val="single" w:sz="4" w:space="0" w:color="000000"/>
              <w:left w:val="single" w:sz="4" w:space="0" w:color="000000"/>
              <w:bottom w:val="single" w:sz="4" w:space="0" w:color="000000"/>
              <w:right w:val="single" w:sz="4" w:space="0" w:color="000000"/>
            </w:tcBorders>
          </w:tcPr>
          <w:p w14:paraId="677849AA" w14:textId="77777777" w:rsidR="00FE36FE" w:rsidRDefault="007233A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EE50A" w14:textId="77777777" w:rsidR="00FE36FE" w:rsidRDefault="007233A2">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متوفرة</w:t>
                </w:r>
                <w:r w:rsidR="00313CD4">
                  <w:t>‬</w:t>
                </w:r>
                <w:r w:rsidR="00313CD4">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561CA" w14:textId="77777777" w:rsidR="00FE36FE" w:rsidRDefault="00FE36FE">
            <w:pPr>
              <w:pStyle w:val="ProductList-TableBody"/>
              <w:rPr>
                <w:rtl/>
              </w:rPr>
            </w:pPr>
          </w:p>
        </w:tc>
      </w:tr>
    </w:tbl>
    <w:p w14:paraId="04660040" w14:textId="77777777" w:rsidR="00FE36FE" w:rsidRDefault="00FE36FE">
      <w:pPr>
        <w:pStyle w:val="ProductList-Body"/>
        <w:rPr>
          <w:rtl/>
        </w:rPr>
      </w:pPr>
    </w:p>
    <w:p w14:paraId="58245A03" w14:textId="77777777" w:rsidR="00FE36FE" w:rsidRDefault="007233A2">
      <w:pPr>
        <w:pStyle w:val="ProductList-ClauseHeading"/>
        <w:outlineLvl w:val="4"/>
        <w:rPr>
          <w:rtl/>
        </w:rPr>
      </w:pPr>
      <w:r>
        <w:rPr>
          <w:rtl/>
        </w:rPr>
        <w:t>4.1 برنامج مدير Microsoft لتكوين نقطة النهاية – حقوق البنية الأساسية لسطح المكتب الظاهري (VDI)</w:t>
      </w:r>
    </w:p>
    <w:p w14:paraId="059DF8DD" w14:textId="77777777" w:rsidR="00FE36FE" w:rsidRDefault="007233A2">
      <w:pPr>
        <w:pStyle w:val="ProductList-Body"/>
        <w:rPr>
          <w:rtl/>
        </w:rPr>
      </w:pPr>
      <w:r>
        <w:rPr>
          <w:rtl/>
        </w:rPr>
        <w:t>يجوز للعميل، الذي لديه تغطية بضمان برنامج نشط في تراخيص إدارة عميل برنامج مدير Microsoft لتكوين نقطة النهاية أو تراخيص وصول العميل الأساسية</w:t>
      </w:r>
      <w:r>
        <w:fldChar w:fldCharType="begin"/>
      </w:r>
      <w:r>
        <w:instrText xml:space="preserve"> XE "تراخيص وصول العميل الأساسية" </w:instrText>
      </w:r>
      <w:r>
        <w:fldChar w:fldCharType="end"/>
      </w:r>
      <w:r>
        <w:rPr>
          <w:rtl/>
        </w:rPr>
        <w:t xml:space="preserve"> أو تراخيص وصول العميل للمؤسسة</w:t>
      </w:r>
      <w:r>
        <w:fldChar w:fldCharType="begin"/>
      </w:r>
      <w:r>
        <w:instrText xml:space="preserve"> XE "تراخيص وصول العميل للمؤسسة" </w:instrText>
      </w:r>
      <w:r>
        <w:fldChar w:fldCharType="end"/>
      </w:r>
      <w:r>
        <w:rPr>
          <w:rtl/>
        </w:rPr>
        <w:t xml:space="preserve"> (يُشار لكل منها "بترخيص VDI مؤهَّل")، استخدام البرنامج لإدارة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في أي وقت، بحيث يكون البرنامج المُستخدَم عن بُعد من الجهاز أو بواسطة المستخدم الذي تم تعيين </w:t>
      </w:r>
      <w:r>
        <w:fldChar w:fldCharType="begin"/>
      </w:r>
      <w:r>
        <w:instrText xml:space="preserve"> AutoTextList   \s NoStyle \t "يشير مصطلح الترخيص إلى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VDI المؤهَّل هذا إليه، قيد التشغيل. يجوز تشغيل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أجهزة مضيفة مختلفة للبنية الأساسية لسطح المكتب الظاهري.</w:t>
      </w:r>
    </w:p>
    <w:p w14:paraId="1860EC9C" w14:textId="77777777" w:rsidR="00FE36FE" w:rsidRDefault="00FE36FE">
      <w:pPr>
        <w:pStyle w:val="ProductList-Body"/>
        <w:rPr>
          <w:rtl/>
        </w:rPr>
      </w:pPr>
    </w:p>
    <w:p w14:paraId="5961EA99" w14:textId="77777777" w:rsidR="00FE36FE" w:rsidRDefault="007233A2">
      <w:pPr>
        <w:pStyle w:val="ProductList-ClauseHeading"/>
        <w:outlineLvl w:val="4"/>
        <w:rPr>
          <w:rtl/>
        </w:rPr>
      </w:pPr>
      <w:r>
        <w:rPr>
          <w:rtl/>
        </w:rPr>
        <w:t>4.2 حقوق الفرع الحالي من ‏</w:t>
      </w:r>
      <w:dir w:val="rtl">
        <w:r>
          <w:rPr>
            <w:rtl/>
          </w:rPr>
          <w:t>برنامج مدير Microsoft لتكوين نقطة النهاية</w:t>
        </w:r>
        <w:r w:rsidR="00313CD4">
          <w:t>‬</w:t>
        </w:r>
      </w:dir>
    </w:p>
    <w:p w14:paraId="1C71C5D4" w14:textId="77777777" w:rsidR="00FE36FE" w:rsidRDefault="007233A2">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w:t>
      </w:r>
      <w:dir w:val="rtl">
        <w:r>
          <w:t>برنامج مدير Microsoft لتكوين نقطة النهاية</w:t>
        </w:r>
        <w:r>
          <w:t>‬ أو التراخيص المكافئة لتراخيص الإدارة تثبيت خيار الفرع الحالي لبرنامج مدير Microsoft لتكوين نقطة النهاية</w:t>
        </w:r>
        <w:r>
          <w:t>‬ واستخدامه.</w:t>
        </w:r>
        <w:r w:rsidR="00313CD4">
          <w:t>‬</w:t>
        </w:r>
      </w:dir>
    </w:p>
    <w:p w14:paraId="53BF0C1D" w14:textId="77777777" w:rsidR="00FE36FE" w:rsidRDefault="00FE36FE">
      <w:pPr>
        <w:pStyle w:val="ProductList-Body"/>
        <w:rPr>
          <w:rtl/>
        </w:rPr>
      </w:pPr>
    </w:p>
    <w:p w14:paraId="634093EB" w14:textId="77777777" w:rsidR="00FE36FE" w:rsidRDefault="007233A2">
      <w:pPr>
        <w:pStyle w:val="ProductList-ClauseHeading"/>
        <w:outlineLvl w:val="4"/>
        <w:rPr>
          <w:rtl/>
        </w:rPr>
      </w:pPr>
      <w:r>
        <w:rPr>
          <w:rtl/>
        </w:rPr>
        <w:t>4.3 الوصول إلى Intune</w:t>
      </w:r>
    </w:p>
    <w:p w14:paraId="3F7780FA" w14:textId="77777777" w:rsidR="00FE36FE" w:rsidRDefault="007233A2">
      <w:pPr>
        <w:pStyle w:val="ProductList-Body"/>
        <w:rPr>
          <w:rtl/>
        </w:rPr>
      </w:pPr>
      <w:r>
        <w:rPr>
          <w:rtl/>
        </w:rPr>
        <w:t xml:space="preserve">يجوز للعملاء، الذين لديهم ضمان برنامج نشط على تراخيص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w:t>
      </w:r>
      <w:dir w:val="rtl">
        <w:r>
          <w:rPr>
            <w:color w:val="0563C1"/>
          </w:rPr>
          <w:t>برنامج مدير Microsoft لتكوين نقطة النهاية</w:t>
        </w:r>
        <w:r>
          <w:rPr>
            <w:color w:val="0563C1"/>
          </w:rPr>
          <w:t>‬</w:t>
        </w:r>
        <w:r>
          <w:fldChar w:fldCharType="end"/>
        </w:r>
        <w:r>
          <w:t xml:space="preserve"> أو التراخيص المكافئة لتراخيص الإدارة، السماح بتوفير وصول محدود لخدمة </w:t>
        </w:r>
        <w:r>
          <w:rPr>
            <w:rtl/>
          </w:rPr>
          <w:t>Intune</w:t>
        </w:r>
        <w:r>
          <w:fldChar w:fldCharType="begin"/>
        </w:r>
        <w:r>
          <w:instrText xml:space="preserve"> XE "Intune" </w:instrText>
        </w:r>
        <w:r>
          <w:fldChar w:fldCharType="end"/>
        </w:r>
        <w:r>
          <w:rPr>
            <w:rtl/>
          </w:rPr>
          <w:t xml:space="preserve">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مستخدميهم الحاصلين على ترخيص</w:t>
        </w:r>
        <w:r>
          <w:fldChar w:fldCharType="end"/>
        </w:r>
        <w:r>
          <w:t>، بالإضافة إلى استخدام برنامج مدير Microsoft لتكوين نقطة النهاية</w:t>
        </w:r>
        <w:r>
          <w:t xml:space="preserve">‬ من أجل الإدارة المشتركة لأجهزة الكمبيوتر التابعة لأولئك المستخدمين. يخضع الوصول إلى ميزات Intune هذه واستخدامها إلى شروط ترخيص Intune على النحو المنصوص عليه في </w:t>
        </w:r>
        <w:hyperlink r:id="rId58">
          <w:r>
            <w:rPr>
              <w:color w:val="00467F"/>
              <w:u w:val="single"/>
              <w:rtl/>
            </w:rPr>
            <w:t>شروط الخدمات عبر الإنترنت</w:t>
          </w:r>
        </w:hyperlink>
        <w:r>
          <w:rPr>
            <w:rtl/>
          </w:rPr>
          <w:t>.</w:t>
        </w:r>
        <w:r w:rsidR="00313CD4">
          <w:t>‬</w:t>
        </w:r>
      </w:dir>
    </w:p>
    <w:p w14:paraId="669BD228" w14:textId="77777777" w:rsidR="00FE36FE" w:rsidRDefault="00FE36FE">
      <w:pPr>
        <w:pStyle w:val="ProductList-Body"/>
        <w:rPr>
          <w:rtl/>
        </w:rPr>
      </w:pPr>
    </w:p>
    <w:p w14:paraId="02DA327C" w14:textId="77777777" w:rsidR="00FE36FE" w:rsidRDefault="007233A2">
      <w:pPr>
        <w:pStyle w:val="ProductList-ClauseHeading"/>
        <w:outlineLvl w:val="4"/>
        <w:rPr>
          <w:rtl/>
        </w:rPr>
      </w:pPr>
      <w:r>
        <w:rPr>
          <w:rtl/>
        </w:rPr>
        <w:t>4.4 الوصول إلى برنامج مدير تكوين مركز النظام بإصدار 1606</w:t>
      </w:r>
    </w:p>
    <w:p w14:paraId="07CF6C62" w14:textId="77777777" w:rsidR="00FE36FE" w:rsidRDefault="007233A2">
      <w:pPr>
        <w:pStyle w:val="ProductList-Body"/>
        <w:rPr>
          <w:rtl/>
        </w:rPr>
      </w:pPr>
      <w:r>
        <w:rPr>
          <w:rtl/>
        </w:rPr>
        <w:t>يجوز للعميل بشكل اختياري استخدام برنامج مدير تكوين مركز النظام</w:t>
      </w:r>
      <w:r>
        <w:fldChar w:fldCharType="begin"/>
      </w:r>
      <w:r>
        <w:instrText xml:space="preserve"> XE "مدير تكوين مركز النظام" </w:instrText>
      </w:r>
      <w:r>
        <w:fldChar w:fldCharType="end"/>
      </w:r>
      <w:r>
        <w:rPr>
          <w:rtl/>
        </w:rPr>
        <w:t xml:space="preserve"> بإصدار 1606 بدلاً من برنامج مدير Microsoft لتكوين نقطة النهاية بهدف إدارة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أجهزته المرخصة</w:t>
        </w:r>
        <w:r>
          <w:fldChar w:fldCharType="end"/>
        </w:r>
        <w:r>
          <w:t xml:space="preserve"> أو أجهزته التي يستخدمها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المستخدمون الحاصلون على ترخيص</w:t>
        </w:r>
        <w:r>
          <w:fldChar w:fldCharType="end"/>
        </w:r>
        <w:r>
          <w:t xml:space="preserve">. تستمر ممارسة الحق في استخدام برنامج مدير تكوين مركز النظام بإصدار 1606 عند انتهاء صلاحية ضمان البرنامج لدى العميل إلا في حالة انتهاء صلاحية تراخيص برنامج مدير Microsoft لتكوين نقطة النهاية أو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المكافئة لتراخيص الإدارة المستندة إلى اشتراك. ولا يسمح هذا الأمر بالاستخدام المستمر لبرنامج مدير Microsoft لتكوين نقطة النهاية بعد انتهاء صلاحية ضمان البرنامج.</w:t>
        </w:r>
        <w:r w:rsidR="00313CD4">
          <w:t>‬</w:t>
        </w:r>
      </w:dir>
    </w:p>
    <w:p w14:paraId="3B7D9AF6" w14:textId="77777777" w:rsidR="00FE36FE" w:rsidRDefault="00FE36FE">
      <w:pPr>
        <w:pStyle w:val="ProductList-Body"/>
        <w:jc w:val="right"/>
        <w:rPr>
          <w:rtl/>
        </w:rPr>
      </w:pPr>
    </w:p>
    <w:tbl>
      <w:tblPr>
        <w:tblStyle w:val="PURTable"/>
        <w:bidiVisual/>
        <w:tblW w:w="0" w:type="dxa"/>
        <w:tblLook w:val="04A0" w:firstRow="1" w:lastRow="0" w:firstColumn="1" w:lastColumn="0" w:noHBand="0" w:noVBand="1"/>
      </w:tblPr>
      <w:tblGrid>
        <w:gridCol w:w="10916"/>
      </w:tblGrid>
      <w:tr w:rsidR="00FE36FE" w14:paraId="302593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AE920B"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2CA6D716" w14:textId="77777777" w:rsidR="00FE36FE" w:rsidRDefault="00FE36FE">
      <w:pPr>
        <w:pStyle w:val="ProductList-Body"/>
        <w:rPr>
          <w:rtl/>
        </w:rPr>
      </w:pPr>
    </w:p>
    <w:p w14:paraId="17963140" w14:textId="77777777" w:rsidR="00FE36FE" w:rsidRDefault="007233A2">
      <w:pPr>
        <w:pStyle w:val="ProductList-Offering2HeadingNoBorder"/>
        <w:outlineLvl w:val="2"/>
        <w:rPr>
          <w:rtl/>
        </w:rPr>
      </w:pPr>
      <w:bookmarkStart w:id="143" w:name="_Sec643"/>
      <w:r>
        <w:rPr>
          <w:rtl/>
        </w:rPr>
        <w:t>System Center Data Protection Manager</w:t>
      </w:r>
      <w:bookmarkEnd w:id="143"/>
      <w:r>
        <w:fldChar w:fldCharType="begin"/>
      </w:r>
      <w:r>
        <w:instrText xml:space="preserve"> TC "</w:instrText>
      </w:r>
      <w:bookmarkStart w:id="144" w:name="_Toc57121903"/>
      <w:r>
        <w:instrText>System Center Data Protection Manager</w:instrText>
      </w:r>
      <w:bookmarkEnd w:id="144"/>
      <w:r>
        <w:instrText>" \l 3</w:instrText>
      </w:r>
      <w:r>
        <w:fldChar w:fldCharType="end"/>
      </w:r>
    </w:p>
    <w:p w14:paraId="77EC17F3" w14:textId="77777777" w:rsidR="00FE36FE" w:rsidRDefault="007233A2">
      <w:pPr>
        <w:pStyle w:val="ProductList-Offering1SubSection"/>
        <w:outlineLvl w:val="3"/>
        <w:rPr>
          <w:rtl/>
        </w:rPr>
      </w:pPr>
      <w:bookmarkStart w:id="145" w:name="_Sec690"/>
      <w:r>
        <w:rPr>
          <w:rtl/>
        </w:rPr>
        <w:t>1. توفر البرنامج</w:t>
      </w:r>
      <w:bookmarkEnd w:id="145"/>
    </w:p>
    <w:tbl>
      <w:tblPr>
        <w:tblStyle w:val="PURTable"/>
        <w:bidiVisual/>
        <w:tblW w:w="0" w:type="dxa"/>
        <w:tblLook w:val="04A0" w:firstRow="1" w:lastRow="0" w:firstColumn="1" w:lastColumn="0" w:noHBand="0" w:noVBand="1"/>
      </w:tblPr>
      <w:tblGrid>
        <w:gridCol w:w="4035"/>
        <w:gridCol w:w="615"/>
        <w:gridCol w:w="609"/>
        <w:gridCol w:w="612"/>
        <w:gridCol w:w="615"/>
        <w:gridCol w:w="722"/>
        <w:gridCol w:w="611"/>
        <w:gridCol w:w="615"/>
        <w:gridCol w:w="634"/>
        <w:gridCol w:w="619"/>
        <w:gridCol w:w="613"/>
        <w:gridCol w:w="616"/>
      </w:tblGrid>
      <w:tr w:rsidR="00FE36FE" w14:paraId="5BD72C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5FABDB" w14:textId="77777777" w:rsidR="00FE36FE" w:rsidRDefault="007233A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0BDA8" w14:textId="77777777" w:rsidR="00FE36FE" w:rsidRDefault="007233A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8D2B6" w14:textId="77777777" w:rsidR="00FE36FE" w:rsidRDefault="007233A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8738C" w14:textId="77777777" w:rsidR="00FE36FE" w:rsidRDefault="007233A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59D32" w14:textId="77777777" w:rsidR="00FE36FE" w:rsidRDefault="007233A2">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AC711D" w14:textId="77777777" w:rsidR="00FE36FE" w:rsidRDefault="007233A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C3961" w14:textId="77777777" w:rsidR="00FE36FE" w:rsidRDefault="007233A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221E5" w14:textId="77777777" w:rsidR="00FE36FE" w:rsidRDefault="007233A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B17FF" w14:textId="77777777" w:rsidR="00FE36FE" w:rsidRDefault="007233A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46842" w14:textId="77777777" w:rsidR="00FE36FE" w:rsidRDefault="007233A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05E8D" w14:textId="77777777" w:rsidR="00FE36FE" w:rsidRDefault="007233A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8385D" w14:textId="77777777" w:rsidR="00FE36FE" w:rsidRDefault="007233A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E36FE" w14:paraId="43573BD0" w14:textId="77777777">
        <w:tc>
          <w:tcPr>
            <w:tcW w:w="4160" w:type="dxa"/>
            <w:tcBorders>
              <w:top w:val="single" w:sz="6" w:space="0" w:color="FFFFFF"/>
              <w:left w:val="none" w:sz="4" w:space="0" w:color="6E6E6E"/>
              <w:bottom w:val="dashed" w:sz="4" w:space="0" w:color="BFBFBF"/>
              <w:right w:val="none" w:sz="4" w:space="0" w:color="6E6E6E"/>
            </w:tcBorders>
          </w:tcPr>
          <w:p w14:paraId="68CFB62C" w14:textId="77777777" w:rsidR="00FE36FE" w:rsidRDefault="007233A2">
            <w:pPr>
              <w:pStyle w:val="ProductList-TableBody"/>
              <w:rPr>
                <w:rtl/>
              </w:rPr>
            </w:pPr>
            <w:r>
              <w:rPr>
                <w:rtl/>
              </w:rPr>
              <w:t>System Center 2019 Data Protection Manager</w:t>
            </w:r>
            <w:r>
              <w:fldChar w:fldCharType="begin"/>
            </w:r>
            <w:r>
              <w:instrText xml:space="preserve"> XE "System Center 2019 Data Protection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038CA3C2" w14:textId="77777777" w:rsidR="00FE36FE" w:rsidRDefault="007233A2">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457300EC" w14:textId="77777777" w:rsidR="00FE36FE" w:rsidRDefault="007233A2">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67F74775" w14:textId="77777777" w:rsidR="00FE36FE" w:rsidRDefault="007233A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147D38A9" w14:textId="77777777" w:rsidR="00FE36FE" w:rsidRDefault="007233A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3671D"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79475"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72CEF"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3C456"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FE64B"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296ED"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4C71C" w14:textId="77777777" w:rsidR="00FE36FE" w:rsidRDefault="007233A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E36FE" w14:paraId="2BC7F9C6" w14:textId="77777777">
        <w:tc>
          <w:tcPr>
            <w:tcW w:w="4160" w:type="dxa"/>
            <w:tcBorders>
              <w:top w:val="dashed" w:sz="4" w:space="0" w:color="BFBFBF"/>
              <w:left w:val="none" w:sz="4" w:space="0" w:color="6E6E6E"/>
              <w:bottom w:val="none" w:sz="4" w:space="0" w:color="BFBFBF"/>
              <w:right w:val="none" w:sz="4" w:space="0" w:color="6E6E6E"/>
            </w:tcBorders>
          </w:tcPr>
          <w:p w14:paraId="049E6EB6" w14:textId="77777777" w:rsidR="00FE36FE" w:rsidRDefault="007233A2">
            <w:pPr>
              <w:pStyle w:val="ProductList-TableBody"/>
              <w:rPr>
                <w:rtl/>
              </w:rPr>
            </w:pPr>
            <w:r>
              <w:rPr>
                <w:rtl/>
              </w:rPr>
              <w:t>System Center 2019 Data Protection Manager</w:t>
            </w:r>
            <w:r>
              <w:fldChar w:fldCharType="begin"/>
            </w:r>
            <w:r>
              <w:instrText xml:space="preserve"> XE "System Center 2019 Data Protection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4D09EEEB" w14:textId="77777777" w:rsidR="00FE36FE" w:rsidRDefault="007233A2">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111F8D0F" w14:textId="77777777" w:rsidR="00FE36FE" w:rsidRDefault="00FE36FE">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02732A35" w14:textId="77777777" w:rsidR="00FE36FE" w:rsidRDefault="007233A2">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1726D7BF" w14:textId="77777777" w:rsidR="00FE36FE" w:rsidRDefault="007233A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F7F79"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A2191"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6A500"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4A4FF"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ACD17"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AA7F9"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AD346" w14:textId="77777777" w:rsidR="00FE36FE" w:rsidRDefault="00FE36FE">
            <w:pPr>
              <w:pStyle w:val="ProductList-TableBody"/>
              <w:jc w:val="center"/>
              <w:rPr>
                <w:rtl/>
              </w:rPr>
            </w:pPr>
          </w:p>
        </w:tc>
      </w:tr>
    </w:tbl>
    <w:p w14:paraId="31C5F680" w14:textId="77777777" w:rsidR="00FE36FE" w:rsidRDefault="007233A2">
      <w:pPr>
        <w:pStyle w:val="ProductList-Offering1SubSection"/>
        <w:outlineLvl w:val="3"/>
        <w:rPr>
          <w:rtl/>
        </w:rPr>
      </w:pPr>
      <w:bookmarkStart w:id="146" w:name="_Sec745"/>
      <w:r>
        <w:rPr>
          <w:rtl/>
        </w:rPr>
        <w:t>2. شروط المنتج</w:t>
      </w:r>
      <w:bookmarkEnd w:id="146"/>
    </w:p>
    <w:tbl>
      <w:tblPr>
        <w:tblStyle w:val="PURTable"/>
        <w:bidiVisual/>
        <w:tblW w:w="0" w:type="dxa"/>
        <w:tblLook w:val="04A0" w:firstRow="1" w:lastRow="0" w:firstColumn="1" w:lastColumn="0" w:noHBand="0" w:noVBand="1"/>
      </w:tblPr>
      <w:tblGrid>
        <w:gridCol w:w="3639"/>
        <w:gridCol w:w="3638"/>
        <w:gridCol w:w="3639"/>
      </w:tblGrid>
      <w:tr w:rsidR="00FE36FE" w14:paraId="242B58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8E509D" w14:textId="77777777" w:rsidR="00FE36FE" w:rsidRDefault="007233A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8B74EC7" w14:textId="77777777" w:rsidR="00FE36FE" w:rsidRDefault="007233A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562DE4" w14:textId="77777777" w:rsidR="00FE36FE" w:rsidRDefault="007233A2">
            <w:pPr>
              <w:pStyle w:val="ProductList-TableBody"/>
              <w:rPr>
                <w:rtl/>
              </w:rPr>
            </w:pPr>
            <w:r>
              <w:rPr>
                <w:color w:val="404040"/>
                <w:rtl/>
              </w:rPr>
              <w:t>الإصدارات الأقدم: غير متوفر</w:t>
            </w:r>
          </w:p>
        </w:tc>
      </w:tr>
      <w:tr w:rsidR="00FE36FE" w14:paraId="6A925F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1C397" w14:textId="77777777" w:rsidR="00FE36FE" w:rsidRDefault="007233A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93692" w14:textId="77777777" w:rsidR="00FE36FE" w:rsidRDefault="007233A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3DF5A27" w14:textId="77777777" w:rsidR="00FE36FE" w:rsidRDefault="007233A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E36FE" w14:paraId="111EEA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B7AAE" w14:textId="77777777" w:rsidR="00FE36FE" w:rsidRDefault="007233A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E1371" w14:textId="77777777" w:rsidR="00FE36FE" w:rsidRDefault="007233A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CB2A9" w14:textId="77777777" w:rsidR="00FE36FE" w:rsidRDefault="007233A2">
            <w:pPr>
              <w:pStyle w:val="ProductList-TableBody"/>
              <w:rPr>
                <w:rtl/>
              </w:rPr>
            </w:pPr>
            <w:r>
              <w:rPr>
                <w:color w:val="404040"/>
                <w:rtl/>
              </w:rPr>
              <w:t>مؤهَّل للتخفيض: غير متوفر</w:t>
            </w:r>
          </w:p>
        </w:tc>
      </w:tr>
      <w:tr w:rsidR="00FE36FE" w14:paraId="674236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F48EB" w14:textId="77777777" w:rsidR="00FE36FE" w:rsidRDefault="007233A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D426D" w14:textId="77777777" w:rsidR="00FE36FE" w:rsidRDefault="007233A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A2E62" w14:textId="77777777" w:rsidR="00FE36FE" w:rsidRDefault="007233A2">
            <w:pPr>
              <w:pStyle w:val="ProductList-TableBody"/>
              <w:rPr>
                <w:rtl/>
              </w:rPr>
            </w:pPr>
            <w:r>
              <w:rPr>
                <w:color w:val="404040"/>
                <w:rtl/>
              </w:rPr>
              <w:t>‏</w:t>
            </w:r>
            <w:dir w:val="rtl">
              <w:r>
                <w:rPr>
                  <w:color w:val="404040"/>
                  <w:rtl/>
                </w:rPr>
                <w:t>مؤهَّل للتسوية: غير متوفر</w:t>
              </w:r>
              <w:r w:rsidR="00313CD4">
                <w:t>‬</w:t>
              </w:r>
            </w:dir>
          </w:p>
        </w:tc>
      </w:tr>
      <w:tr w:rsidR="00FE36FE" w14:paraId="595591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E1298" w14:textId="77777777" w:rsidR="00FE36FE" w:rsidRDefault="007233A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C382B" w14:textId="77777777" w:rsidR="00FE36FE" w:rsidRDefault="00FE36F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3B9A4" w14:textId="77777777" w:rsidR="00FE36FE" w:rsidRDefault="00FE36FE">
            <w:pPr>
              <w:pStyle w:val="ProductList-TableBody"/>
              <w:rPr>
                <w:rtl/>
              </w:rPr>
            </w:pPr>
          </w:p>
        </w:tc>
      </w:tr>
    </w:tbl>
    <w:p w14:paraId="42B27229" w14:textId="77777777" w:rsidR="00FE36FE" w:rsidRDefault="00FE36FE">
      <w:pPr>
        <w:pStyle w:val="ProductList-Body"/>
        <w:rPr>
          <w:rtl/>
        </w:rPr>
      </w:pPr>
    </w:p>
    <w:p w14:paraId="52D258EC" w14:textId="77777777" w:rsidR="00FE36FE" w:rsidRDefault="007233A2">
      <w:pPr>
        <w:pStyle w:val="ProductList-ClauseHeading"/>
        <w:outlineLvl w:val="4"/>
        <w:rPr>
          <w:rtl/>
        </w:rPr>
      </w:pPr>
      <w:r>
        <w:rPr>
          <w:rtl/>
        </w:rPr>
        <w:t>2.1 العملاء الأكاديميون</w:t>
      </w:r>
    </w:p>
    <w:p w14:paraId="6AAA4141" w14:textId="77777777" w:rsidR="00FE36FE" w:rsidRDefault="007233A2">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2019 Data Protection Manager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313CD4">
          <w:t>‬</w:t>
        </w:r>
      </w:dir>
    </w:p>
    <w:p w14:paraId="20964D8E" w14:textId="77777777" w:rsidR="00FE36FE" w:rsidRDefault="007233A2">
      <w:pPr>
        <w:pStyle w:val="ProductList-Offering1SubSection"/>
        <w:outlineLvl w:val="3"/>
        <w:rPr>
          <w:rtl/>
        </w:rPr>
      </w:pPr>
      <w:bookmarkStart w:id="147" w:name="_Sec801"/>
      <w:r>
        <w:rPr>
          <w:rtl/>
        </w:rPr>
        <w:t>3. حقوق الاستخدام</w:t>
      </w:r>
      <w:bookmarkEnd w:id="147"/>
    </w:p>
    <w:tbl>
      <w:tblPr>
        <w:tblStyle w:val="PURTable"/>
        <w:bidiVisual/>
        <w:tblW w:w="0" w:type="dxa"/>
        <w:tblLook w:val="04A0" w:firstRow="1" w:lastRow="0" w:firstColumn="1" w:lastColumn="0" w:noHBand="0" w:noVBand="1"/>
      </w:tblPr>
      <w:tblGrid>
        <w:gridCol w:w="3638"/>
        <w:gridCol w:w="3637"/>
        <w:gridCol w:w="3641"/>
      </w:tblGrid>
      <w:tr w:rsidR="00FE36FE" w14:paraId="7F09A2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2A0C7D" w14:textId="77777777" w:rsidR="00FE36FE" w:rsidRDefault="007233A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052DF154" w14:textId="77777777" w:rsidR="00FE36FE" w:rsidRDefault="007233A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8FD5CB" w14:textId="77777777" w:rsidR="00FE36FE" w:rsidRDefault="007233A2">
            <w:pPr>
              <w:pStyle w:val="ProductList-TableBody"/>
              <w:rPr>
                <w:rtl/>
              </w:rPr>
            </w:pPr>
            <w:r>
              <w:rPr>
                <w:color w:val="404040"/>
                <w:rtl/>
              </w:rPr>
              <w:t>البرامج الإضافية: غير متوفر</w:t>
            </w:r>
          </w:p>
        </w:tc>
      </w:tr>
      <w:tr w:rsidR="00FE36FE" w14:paraId="40EEC1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9420E" w14:textId="77777777" w:rsidR="00FE36FE" w:rsidRDefault="007233A2">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87DB65" w14:textId="77777777" w:rsidR="00FE36FE" w:rsidRDefault="007233A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313CD4">
                <w:t>‬</w:t>
              </w:r>
            </w:dir>
          </w:p>
        </w:tc>
        <w:tc>
          <w:tcPr>
            <w:tcW w:w="4040" w:type="dxa"/>
            <w:tcBorders>
              <w:top w:val="single" w:sz="4" w:space="0" w:color="000000"/>
              <w:left w:val="single" w:sz="4" w:space="0" w:color="000000"/>
              <w:bottom w:val="single" w:sz="4" w:space="0" w:color="000000"/>
              <w:right w:val="single" w:sz="4" w:space="0" w:color="000000"/>
            </w:tcBorders>
          </w:tcPr>
          <w:p w14:paraId="67F87008" w14:textId="77777777" w:rsidR="00FE36FE" w:rsidRDefault="007233A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FE36FE" w14:paraId="38C3173F" w14:textId="77777777">
        <w:tc>
          <w:tcPr>
            <w:tcW w:w="4040" w:type="dxa"/>
            <w:tcBorders>
              <w:top w:val="single" w:sz="4" w:space="0" w:color="000000"/>
              <w:left w:val="single" w:sz="4" w:space="0" w:color="000000"/>
              <w:bottom w:val="single" w:sz="4" w:space="0" w:color="000000"/>
              <w:right w:val="single" w:sz="4" w:space="0" w:color="000000"/>
            </w:tcBorders>
          </w:tcPr>
          <w:p w14:paraId="2283B4C9" w14:textId="77777777" w:rsidR="00FE36FE" w:rsidRDefault="007233A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B3AD8" w14:textId="77777777" w:rsidR="00FE36FE" w:rsidRDefault="00FE36F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D304E" w14:textId="77777777" w:rsidR="00FE36FE" w:rsidRDefault="00FE36FE">
            <w:pPr>
              <w:pStyle w:val="ProductList-TableBody"/>
              <w:rPr>
                <w:rtl/>
              </w:rPr>
            </w:pPr>
          </w:p>
        </w:tc>
      </w:tr>
    </w:tbl>
    <w:p w14:paraId="2F5FAFEB" w14:textId="77777777" w:rsidR="00FE36FE" w:rsidRDefault="00FE36FE">
      <w:pPr>
        <w:pStyle w:val="ProductList-Body"/>
        <w:rPr>
          <w:rtl/>
        </w:rPr>
      </w:pPr>
    </w:p>
    <w:p w14:paraId="04EC90A8" w14:textId="77777777" w:rsidR="00FE36FE" w:rsidRDefault="007233A2">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47"/>
        <w:gridCol w:w="3683"/>
        <w:gridCol w:w="3586"/>
      </w:tblGrid>
      <w:tr w:rsidR="00FE36FE" w14:paraId="4B5C9C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763F0C" w14:textId="77777777" w:rsidR="00FE36FE" w:rsidRDefault="007233A2">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0D5D63D0" w14:textId="77777777" w:rsidR="00FE36FE" w:rsidRDefault="007233A2">
            <w:pPr>
              <w:pStyle w:val="ProductList-TableBody"/>
              <w:rPr>
                <w:rtl/>
              </w:rPr>
            </w:pPr>
            <w:r>
              <w:rPr>
                <w:rtl/>
              </w:rPr>
              <w:t>ترخيص System Center 2019 Data Protection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52CADBBC" w14:textId="77777777" w:rsidR="00FE36FE" w:rsidRDefault="00FE36FE">
            <w:pPr>
              <w:pStyle w:val="ProductList-TableBody"/>
              <w:rPr>
                <w:rtl/>
              </w:rPr>
            </w:pPr>
          </w:p>
        </w:tc>
      </w:tr>
    </w:tbl>
    <w:p w14:paraId="3AEBE4B7" w14:textId="77777777" w:rsidR="00FE36FE" w:rsidRDefault="00FE36FE">
      <w:pPr>
        <w:pStyle w:val="ProductList-Body"/>
        <w:rPr>
          <w:rtl/>
        </w:rPr>
      </w:pPr>
    </w:p>
    <w:p w14:paraId="06B205A5" w14:textId="77777777" w:rsidR="00FE36FE" w:rsidRDefault="007233A2">
      <w:pPr>
        <w:pStyle w:val="ProductList-ClauseHeading"/>
        <w:outlineLvl w:val="4"/>
        <w:rPr>
          <w:rtl/>
        </w:rPr>
      </w:pPr>
      <w:r>
        <w:rPr>
          <w:rtl/>
        </w:rPr>
        <w:t>3.2 تقنية SQL Server</w:t>
      </w:r>
    </w:p>
    <w:p w14:paraId="768F3127" w14:textId="77777777" w:rsidR="00FE36FE" w:rsidRDefault="007233A2">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6E5D976E" w14:textId="77777777" w:rsidR="00FE36FE" w:rsidRDefault="007233A2">
      <w:pPr>
        <w:pStyle w:val="ProductList-Offering1SubSection"/>
        <w:outlineLvl w:val="3"/>
        <w:rPr>
          <w:rtl/>
        </w:rPr>
      </w:pPr>
      <w:bookmarkStart w:id="148" w:name="_Sec927"/>
      <w:r>
        <w:rPr>
          <w:rtl/>
        </w:rPr>
        <w:t>4. ضمان البرنامج</w:t>
      </w:r>
      <w:bookmarkEnd w:id="148"/>
    </w:p>
    <w:tbl>
      <w:tblPr>
        <w:tblStyle w:val="PURTable"/>
        <w:bidiVisual/>
        <w:tblW w:w="0" w:type="dxa"/>
        <w:tblLook w:val="04A0" w:firstRow="1" w:lastRow="0" w:firstColumn="1" w:lastColumn="0" w:noHBand="0" w:noVBand="1"/>
      </w:tblPr>
      <w:tblGrid>
        <w:gridCol w:w="3634"/>
        <w:gridCol w:w="3656"/>
        <w:gridCol w:w="3626"/>
      </w:tblGrid>
      <w:tr w:rsidR="00FE36FE" w14:paraId="4C67C9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875751" w14:textId="77777777" w:rsidR="00FE36FE" w:rsidRDefault="007233A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2D77BF" w14:textId="77777777" w:rsidR="00FE36FE" w:rsidRDefault="007233A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57B280" w14:textId="77777777" w:rsidR="00FE36FE" w:rsidRDefault="007233A2">
            <w:pPr>
              <w:pStyle w:val="ProductList-TableBody"/>
              <w:rPr>
                <w:rtl/>
              </w:rPr>
            </w:pPr>
            <w:r>
              <w:rPr>
                <w:color w:val="404040"/>
                <w:rtl/>
              </w:rPr>
              <w:t>حقوق تجاوز الفشل: غير متوفر</w:t>
            </w:r>
          </w:p>
        </w:tc>
      </w:tr>
      <w:tr w:rsidR="00FE36FE" w14:paraId="6F70B4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25D01" w14:textId="77777777" w:rsidR="00FE36FE" w:rsidRDefault="007233A2">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09A6BBF2" w14:textId="77777777" w:rsidR="00FE36FE" w:rsidRDefault="007233A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9">
              <w:r>
                <w:rPr>
                  <w:color w:val="00467F"/>
                  <w:u w:val="single"/>
                  <w:rtl/>
                </w:rPr>
                <w:t>قائمة المنتجات - أكتوبر 2013</w:t>
              </w:r>
            </w:hyperlink>
            <w:r>
              <w:rPr>
                <w:rtl/>
              </w:rPr>
              <w:t xml:space="preserve">، </w:t>
            </w:r>
            <w:hyperlink r:id="rId60">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4D874" w14:textId="77777777" w:rsidR="00FE36FE" w:rsidRDefault="007233A2">
            <w:pPr>
              <w:pStyle w:val="ProductList-TableBody"/>
              <w:rPr>
                <w:rtl/>
              </w:rPr>
            </w:pPr>
            <w:r>
              <w:rPr>
                <w:color w:val="404040"/>
                <w:rtl/>
              </w:rPr>
              <w:t xml:space="preserve">حقوق التجوال: غير متوفر </w:t>
            </w:r>
          </w:p>
        </w:tc>
      </w:tr>
      <w:tr w:rsidR="00FE36FE" w14:paraId="6D887CDF" w14:textId="77777777">
        <w:tc>
          <w:tcPr>
            <w:tcW w:w="4040" w:type="dxa"/>
            <w:tcBorders>
              <w:top w:val="single" w:sz="4" w:space="0" w:color="000000"/>
              <w:left w:val="single" w:sz="4" w:space="0" w:color="000000"/>
              <w:bottom w:val="single" w:sz="4" w:space="0" w:color="000000"/>
              <w:right w:val="single" w:sz="4" w:space="0" w:color="000000"/>
            </w:tcBorders>
          </w:tcPr>
          <w:p w14:paraId="51B855BA" w14:textId="77777777" w:rsidR="00FE36FE" w:rsidRDefault="007233A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D95EA" w14:textId="77777777" w:rsidR="00FE36FE" w:rsidRDefault="007233A2">
            <w:pPr>
              <w:pStyle w:val="ProductList-TableBody"/>
              <w:rPr>
                <w:rtl/>
              </w:rPr>
            </w:pPr>
            <w:r>
              <w:rPr>
                <w:color w:val="404040"/>
                <w:rtl/>
              </w:rPr>
              <w:t>‏</w:t>
            </w:r>
            <w:dir w:val="rtl">
              <w:r>
                <w:rPr>
                  <w:color w:val="404040"/>
                  <w:rtl/>
                </w:rPr>
                <w:t xml:space="preserve">الحقوق المكافئة لضمان البرنامج: غير متوفر </w:t>
              </w:r>
              <w:r w:rsidR="00313C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D0794" w14:textId="77777777" w:rsidR="00FE36FE" w:rsidRDefault="00FE36FE">
            <w:pPr>
              <w:pStyle w:val="ProductList-TableBody"/>
              <w:rPr>
                <w:rtl/>
              </w:rPr>
            </w:pPr>
          </w:p>
        </w:tc>
      </w:tr>
    </w:tbl>
    <w:p w14:paraId="282B7B7D" w14:textId="77777777" w:rsidR="00FE36FE" w:rsidRDefault="00FE36FE">
      <w:pPr>
        <w:pStyle w:val="ProductList-Body"/>
        <w:rPr>
          <w:rtl/>
        </w:rPr>
      </w:pPr>
    </w:p>
    <w:p w14:paraId="272D2348" w14:textId="77777777" w:rsidR="00FE36FE" w:rsidRDefault="007233A2">
      <w:pPr>
        <w:pStyle w:val="ProductList-ClauseHeading"/>
        <w:outlineLvl w:val="4"/>
        <w:rPr>
          <w:rtl/>
        </w:rPr>
      </w:pPr>
      <w:r>
        <w:rPr>
          <w:rtl/>
        </w:rPr>
        <w:t>4.1 حقوق الفرع الحالي من System Center Data Protection Manager</w:t>
      </w:r>
    </w:p>
    <w:p w14:paraId="09AF55D4" w14:textId="77777777" w:rsidR="00FE36FE" w:rsidRDefault="007233A2">
      <w:pPr>
        <w:pStyle w:val="ProductList-Body"/>
        <w:rPr>
          <w:rtl/>
        </w:rPr>
      </w:pPr>
      <w:r>
        <w:rPr>
          <w:rtl/>
        </w:rPr>
        <w:t>يجوز للعملاء الذين لديهم ضمان برنامج نشط على تراخيص System Center Data Protection Manager أو ترخيص مكافئ لترخيص الإدارة تثبيت خيار الفرع الحالي لـ System Center Data Protection Manager واستخدامه.</w:t>
      </w:r>
    </w:p>
    <w:p w14:paraId="267C633C" w14:textId="77777777" w:rsidR="00FE36FE" w:rsidRDefault="00FE36FE">
      <w:pPr>
        <w:pStyle w:val="ProductList-Body"/>
        <w:jc w:val="right"/>
        <w:rPr>
          <w:rtl/>
        </w:rPr>
      </w:pPr>
    </w:p>
    <w:tbl>
      <w:tblPr>
        <w:tblStyle w:val="PURTable"/>
        <w:bidiVisual/>
        <w:tblW w:w="0" w:type="dxa"/>
        <w:tblLook w:val="04A0" w:firstRow="1" w:lastRow="0" w:firstColumn="1" w:lastColumn="0" w:noHBand="0" w:noVBand="1"/>
      </w:tblPr>
      <w:tblGrid>
        <w:gridCol w:w="10916"/>
      </w:tblGrid>
      <w:tr w:rsidR="00FE36FE" w14:paraId="164C9C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F7B7A3"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1420256C" w14:textId="77777777" w:rsidR="00FE36FE" w:rsidRDefault="00FE36FE">
      <w:pPr>
        <w:pStyle w:val="ProductList-Body"/>
        <w:rPr>
          <w:rtl/>
        </w:rPr>
      </w:pPr>
    </w:p>
    <w:p w14:paraId="30486E89" w14:textId="77777777" w:rsidR="00FE36FE" w:rsidRDefault="007233A2">
      <w:pPr>
        <w:pStyle w:val="ProductList-Offering2HeadingNoBorder"/>
        <w:outlineLvl w:val="2"/>
        <w:rPr>
          <w:rtl/>
        </w:rPr>
      </w:pPr>
      <w:bookmarkStart w:id="149" w:name="_Sec891"/>
      <w:r>
        <w:rPr>
          <w:rtl/>
        </w:rPr>
        <w:t>System Center Endpoint Protection</w:t>
      </w:r>
      <w:bookmarkEnd w:id="149"/>
      <w:r>
        <w:fldChar w:fldCharType="begin"/>
      </w:r>
      <w:r>
        <w:instrText xml:space="preserve"> TC "</w:instrText>
      </w:r>
      <w:bookmarkStart w:id="150" w:name="_Toc57121904"/>
      <w:r>
        <w:instrText>System Center Endpoint Protection</w:instrText>
      </w:r>
      <w:bookmarkEnd w:id="150"/>
      <w:r>
        <w:instrText>" \l 3</w:instrText>
      </w:r>
      <w:r>
        <w:fldChar w:fldCharType="end"/>
      </w:r>
    </w:p>
    <w:p w14:paraId="65C5507D" w14:textId="77777777" w:rsidR="00FE36FE" w:rsidRDefault="007233A2">
      <w:pPr>
        <w:pStyle w:val="ProductList-Offering1SubSection"/>
        <w:outlineLvl w:val="3"/>
        <w:rPr>
          <w:rtl/>
        </w:rPr>
      </w:pPr>
      <w:bookmarkStart w:id="151" w:name="_Sec892"/>
      <w:r>
        <w:rPr>
          <w:rtl/>
        </w:rPr>
        <w:t>1. توفر البرنامج</w:t>
      </w:r>
      <w:bookmarkEnd w:id="151"/>
    </w:p>
    <w:tbl>
      <w:tblPr>
        <w:tblStyle w:val="PURTable"/>
        <w:bidiVisual/>
        <w:tblW w:w="0" w:type="dxa"/>
        <w:tblLook w:val="04A0" w:firstRow="1" w:lastRow="0" w:firstColumn="1" w:lastColumn="0" w:noHBand="0" w:noVBand="1"/>
      </w:tblPr>
      <w:tblGrid>
        <w:gridCol w:w="4113"/>
        <w:gridCol w:w="620"/>
        <w:gridCol w:w="614"/>
        <w:gridCol w:w="617"/>
        <w:gridCol w:w="615"/>
        <w:gridCol w:w="615"/>
        <w:gridCol w:w="617"/>
        <w:gridCol w:w="618"/>
        <w:gridCol w:w="634"/>
        <w:gridCol w:w="619"/>
        <w:gridCol w:w="617"/>
        <w:gridCol w:w="617"/>
      </w:tblGrid>
      <w:tr w:rsidR="00FE36FE" w14:paraId="4975A5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ADB9A1" w14:textId="77777777" w:rsidR="00FE36FE" w:rsidRDefault="007233A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736BE" w14:textId="77777777" w:rsidR="00FE36FE" w:rsidRDefault="007233A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C0E62" w14:textId="77777777" w:rsidR="00FE36FE" w:rsidRDefault="007233A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0AD15" w14:textId="77777777" w:rsidR="00FE36FE" w:rsidRDefault="007233A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CAC2F" w14:textId="77777777" w:rsidR="00FE36FE" w:rsidRDefault="007233A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671B3" w14:textId="77777777" w:rsidR="00FE36FE" w:rsidRDefault="007233A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4A5B7" w14:textId="77777777" w:rsidR="00FE36FE" w:rsidRDefault="007233A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60E1C" w14:textId="77777777" w:rsidR="00FE36FE" w:rsidRDefault="007233A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81D97" w14:textId="77777777" w:rsidR="00FE36FE" w:rsidRDefault="007233A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40664" w14:textId="77777777" w:rsidR="00FE36FE" w:rsidRDefault="007233A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610AE" w14:textId="77777777" w:rsidR="00FE36FE" w:rsidRDefault="007233A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AC1B2" w14:textId="77777777" w:rsidR="00FE36FE" w:rsidRDefault="007233A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E36FE" w14:paraId="0AA395A8" w14:textId="77777777">
        <w:tc>
          <w:tcPr>
            <w:tcW w:w="4160" w:type="dxa"/>
            <w:tcBorders>
              <w:top w:val="single" w:sz="6" w:space="0" w:color="FFFFFF"/>
              <w:left w:val="none" w:sz="4" w:space="0" w:color="6E6E6E"/>
              <w:bottom w:val="none" w:sz="4" w:space="0" w:color="BFBFBF"/>
              <w:right w:val="none" w:sz="4" w:space="0" w:color="6E6E6E"/>
            </w:tcBorders>
          </w:tcPr>
          <w:p w14:paraId="41591A2C" w14:textId="77777777" w:rsidR="00FE36FE" w:rsidRDefault="007233A2">
            <w:pPr>
              <w:pStyle w:val="ProductList-TableBody"/>
              <w:rPr>
                <w:rtl/>
              </w:rPr>
            </w:pPr>
            <w:r>
              <w:rPr>
                <w:rtl/>
              </w:rPr>
              <w:t>System Center Endpoint Protection 1606</w:t>
            </w:r>
            <w:r>
              <w:fldChar w:fldCharType="begin"/>
            </w:r>
            <w:r>
              <w:instrText xml:space="preserve"> XE "System Center Endpoint Protection 1606" </w:instrText>
            </w:r>
            <w:r>
              <w:fldChar w:fldCharType="end"/>
            </w:r>
            <w:r>
              <w:rPr>
                <w:rtl/>
              </w:rPr>
              <w:t xml:space="preserve"> (ترخيص اشتراك الجهاز والمستخدم)</w:t>
            </w:r>
          </w:p>
        </w:tc>
        <w:tc>
          <w:tcPr>
            <w:tcW w:w="620" w:type="dxa"/>
            <w:tcBorders>
              <w:top w:val="single" w:sz="6" w:space="0" w:color="FFFFFF"/>
              <w:left w:val="none" w:sz="4" w:space="0" w:color="6E6E6E"/>
              <w:bottom w:val="none" w:sz="4" w:space="0" w:color="BFBFBF"/>
              <w:right w:val="none" w:sz="4" w:space="0" w:color="6E6E6E"/>
            </w:tcBorders>
          </w:tcPr>
          <w:p w14:paraId="124DEB52" w14:textId="77777777" w:rsidR="00FE36FE" w:rsidRDefault="007233A2">
            <w:pPr>
              <w:pStyle w:val="ProductList-TableBody"/>
              <w:jc w:val="center"/>
              <w:rPr>
                <w:rtl/>
              </w:rPr>
            </w:pPr>
            <w:r>
              <w:rPr>
                <w:color w:val="000000"/>
                <w:rtl/>
              </w:rPr>
              <w:t>10/16</w:t>
            </w:r>
          </w:p>
        </w:tc>
        <w:tc>
          <w:tcPr>
            <w:tcW w:w="620" w:type="dxa"/>
            <w:tcBorders>
              <w:top w:val="single" w:sz="6" w:space="0" w:color="FFFFFF"/>
              <w:left w:val="none" w:sz="4" w:space="0" w:color="6E6E6E"/>
              <w:bottom w:val="none" w:sz="4" w:space="0" w:color="BFBFBF"/>
              <w:right w:val="none" w:sz="4" w:space="0" w:color="6E6E6E"/>
            </w:tcBorders>
          </w:tcPr>
          <w:p w14:paraId="52495A64" w14:textId="77777777" w:rsidR="00FE36FE" w:rsidRDefault="007233A2">
            <w:pPr>
              <w:pStyle w:val="ProductList-TableBody"/>
              <w:jc w:val="center"/>
              <w:rPr>
                <w:rtl/>
              </w:rPr>
            </w:pPr>
            <w:r>
              <w:rPr>
                <w:rtl/>
              </w:rPr>
              <w:t>1</w:t>
            </w:r>
          </w:p>
        </w:tc>
        <w:tc>
          <w:tcPr>
            <w:tcW w:w="620" w:type="dxa"/>
            <w:tcBorders>
              <w:top w:val="single" w:sz="6" w:space="0" w:color="FFFFFF"/>
              <w:left w:val="none" w:sz="4" w:space="0" w:color="6E6E6E"/>
              <w:bottom w:val="none" w:sz="4" w:space="0" w:color="BFBFBF"/>
              <w:right w:val="none" w:sz="4" w:space="0" w:color="6E6E6E"/>
            </w:tcBorders>
          </w:tcPr>
          <w:p w14:paraId="631D919B" w14:textId="77777777" w:rsidR="00FE36FE" w:rsidRDefault="00FE36FE">
            <w:pPr>
              <w:pStyle w:val="ProductList-TableBody"/>
              <w:jc w:val="center"/>
              <w:rPr>
                <w:rtl/>
              </w:rPr>
            </w:pPr>
          </w:p>
        </w:tc>
        <w:tc>
          <w:tcPr>
            <w:tcW w:w="620" w:type="dxa"/>
            <w:tcBorders>
              <w:top w:val="single" w:sz="6" w:space="0" w:color="FFFFFF"/>
              <w:left w:val="none" w:sz="4" w:space="0" w:color="6E6E6E"/>
              <w:bottom w:val="none" w:sz="4" w:space="0" w:color="BFBFBF"/>
              <w:right w:val="single" w:sz="6" w:space="0" w:color="FFFFFF"/>
            </w:tcBorders>
          </w:tcPr>
          <w:p w14:paraId="0067DB01"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953DC"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2F5FE"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3D5AF"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96E31"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542EA"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4E13F"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230B6"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40B0F1D9" w14:textId="77777777" w:rsidR="00FE36FE" w:rsidRDefault="007233A2">
      <w:pPr>
        <w:pStyle w:val="ProductList-Offering1SubSection"/>
        <w:outlineLvl w:val="3"/>
        <w:rPr>
          <w:rtl/>
        </w:rPr>
      </w:pPr>
      <w:bookmarkStart w:id="152" w:name="_Sec893"/>
      <w:r>
        <w:rPr>
          <w:rtl/>
        </w:rPr>
        <w:t>2. شروط المنتج</w:t>
      </w:r>
      <w:bookmarkEnd w:id="152"/>
    </w:p>
    <w:tbl>
      <w:tblPr>
        <w:tblStyle w:val="PURTable"/>
        <w:bidiVisual/>
        <w:tblW w:w="0" w:type="dxa"/>
        <w:tblLook w:val="04A0" w:firstRow="1" w:lastRow="0" w:firstColumn="1" w:lastColumn="0" w:noHBand="0" w:noVBand="1"/>
      </w:tblPr>
      <w:tblGrid>
        <w:gridCol w:w="3653"/>
        <w:gridCol w:w="3631"/>
        <w:gridCol w:w="3632"/>
      </w:tblGrid>
      <w:tr w:rsidR="00FE36FE" w14:paraId="606203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3AE4ED" w14:textId="77777777" w:rsidR="00FE36FE" w:rsidRDefault="007233A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Endpoint Protection</w:t>
            </w:r>
            <w:r>
              <w:fldChar w:fldCharType="begin"/>
            </w:r>
            <w:r>
              <w:instrText xml:space="preserve"> XE "System Center 2012 R2 Endpoint Protection"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16D42CB" w14:textId="77777777" w:rsidR="00FE36FE" w:rsidRDefault="007233A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A858C4" w14:textId="77777777" w:rsidR="00FE36FE" w:rsidRDefault="007233A2">
            <w:pPr>
              <w:pStyle w:val="ProductList-TableBody"/>
              <w:rPr>
                <w:rtl/>
              </w:rPr>
            </w:pPr>
            <w:r>
              <w:rPr>
                <w:color w:val="404040"/>
                <w:rtl/>
              </w:rPr>
              <w:t xml:space="preserve">مؤهَّل للفترة الممتدة: غير متوفر </w:t>
            </w:r>
          </w:p>
        </w:tc>
      </w:tr>
      <w:tr w:rsidR="00FE36FE" w14:paraId="5D9DA2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812C8" w14:textId="77777777" w:rsidR="00FE36FE" w:rsidRDefault="007233A2">
            <w:pPr>
              <w:pStyle w:val="ProductList-TableBody"/>
              <w:rPr>
                <w:rtl/>
              </w:rPr>
            </w:pPr>
            <w:r>
              <w:rPr>
                <w:color w:val="404040"/>
                <w:rtl/>
              </w:rPr>
              <w:t xml:space="preserve">الإصدارات الأقدم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5578D" w14:textId="77777777" w:rsidR="00FE36FE" w:rsidRDefault="007233A2">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C8E59" w14:textId="77777777" w:rsidR="00FE36FE" w:rsidRDefault="007233A2">
            <w:pPr>
              <w:pStyle w:val="ProductList-TableBody"/>
              <w:rPr>
                <w:rtl/>
              </w:rPr>
            </w:pPr>
            <w:r>
              <w:rPr>
                <w:color w:val="404040"/>
                <w:rtl/>
              </w:rPr>
              <w:t xml:space="preserve">المتطلبات الأساسية (ضمان البرنامج): غير متوفر </w:t>
            </w:r>
          </w:p>
        </w:tc>
      </w:tr>
      <w:tr w:rsidR="00FE36FE" w14:paraId="4BD1B6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B94B4" w14:textId="77777777" w:rsidR="00FE36FE" w:rsidRDefault="007233A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46507" w14:textId="77777777" w:rsidR="00FE36FE" w:rsidRDefault="007233A2">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49AC1" w14:textId="77777777" w:rsidR="00FE36FE" w:rsidRDefault="007233A2">
            <w:pPr>
              <w:pStyle w:val="ProductList-TableBody"/>
              <w:rPr>
                <w:rtl/>
              </w:rPr>
            </w:pPr>
            <w:r>
              <w:rPr>
                <w:color w:val="404040"/>
                <w:rtl/>
              </w:rPr>
              <w:t>مؤهَّل للتخفيض: غير متوفر</w:t>
            </w:r>
          </w:p>
        </w:tc>
      </w:tr>
      <w:tr w:rsidR="00FE36FE" w14:paraId="3B7DD5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15FE6" w14:textId="77777777" w:rsidR="00FE36FE" w:rsidRDefault="007233A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8D9A4" w14:textId="77777777" w:rsidR="00FE36FE" w:rsidRDefault="007233A2">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22F4F" w14:textId="77777777" w:rsidR="00FE36FE" w:rsidRDefault="007233A2">
            <w:pPr>
              <w:pStyle w:val="ProductList-TableBody"/>
              <w:rPr>
                <w:rtl/>
              </w:rPr>
            </w:pPr>
            <w:r>
              <w:rPr>
                <w:color w:val="404040"/>
                <w:rtl/>
              </w:rPr>
              <w:t>‏</w:t>
            </w:r>
            <w:dir w:val="rtl">
              <w:r>
                <w:rPr>
                  <w:color w:val="404040"/>
                  <w:rtl/>
                </w:rPr>
                <w:t xml:space="preserve">مؤهَّل للتسوية: غير متوفر </w:t>
              </w:r>
              <w:r w:rsidR="00313CD4">
                <w:t>‬</w:t>
              </w:r>
            </w:dir>
          </w:p>
        </w:tc>
      </w:tr>
      <w:tr w:rsidR="00FE36FE" w14:paraId="2C03B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537D7" w14:textId="77777777" w:rsidR="00FE36FE" w:rsidRDefault="007233A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C1BDB" w14:textId="77777777" w:rsidR="00FE36FE" w:rsidRDefault="00FE36F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577D9" w14:textId="77777777" w:rsidR="00FE36FE" w:rsidRDefault="00FE36FE">
            <w:pPr>
              <w:pStyle w:val="ProductList-TableBody"/>
              <w:rPr>
                <w:rtl/>
              </w:rPr>
            </w:pPr>
          </w:p>
        </w:tc>
      </w:tr>
    </w:tbl>
    <w:p w14:paraId="24AEE4AE" w14:textId="77777777" w:rsidR="00FE36FE" w:rsidRDefault="007233A2">
      <w:pPr>
        <w:pStyle w:val="ProductList-Offering1SubSection"/>
        <w:outlineLvl w:val="3"/>
        <w:rPr>
          <w:rtl/>
        </w:rPr>
      </w:pPr>
      <w:bookmarkStart w:id="153" w:name="_Sec894"/>
      <w:r>
        <w:rPr>
          <w:rtl/>
        </w:rPr>
        <w:t>3. حقوق الاستخدام</w:t>
      </w:r>
      <w:bookmarkEnd w:id="153"/>
    </w:p>
    <w:tbl>
      <w:tblPr>
        <w:tblStyle w:val="PURTable"/>
        <w:bidiVisual/>
        <w:tblW w:w="0" w:type="dxa"/>
        <w:tblLook w:val="04A0" w:firstRow="1" w:lastRow="0" w:firstColumn="1" w:lastColumn="0" w:noHBand="0" w:noVBand="1"/>
      </w:tblPr>
      <w:tblGrid>
        <w:gridCol w:w="3638"/>
        <w:gridCol w:w="3637"/>
        <w:gridCol w:w="3641"/>
      </w:tblGrid>
      <w:tr w:rsidR="00FE36FE" w14:paraId="657B56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87A8B2" w14:textId="77777777" w:rsidR="00FE36FE" w:rsidRDefault="007233A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435FAB6D" w14:textId="77777777" w:rsidR="00FE36FE" w:rsidRDefault="007233A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404A9D" w14:textId="77777777" w:rsidR="00FE36FE" w:rsidRDefault="007233A2">
            <w:pPr>
              <w:pStyle w:val="ProductList-TableBody"/>
              <w:rPr>
                <w:rtl/>
              </w:rPr>
            </w:pPr>
            <w:r>
              <w:rPr>
                <w:color w:val="404040"/>
                <w:rtl/>
              </w:rPr>
              <w:t>البرامج الإضافية: غير متوفر</w:t>
            </w:r>
          </w:p>
        </w:tc>
      </w:tr>
      <w:tr w:rsidR="00FE36FE" w14:paraId="4E3F7E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3BA63" w14:textId="77777777" w:rsidR="00FE36FE" w:rsidRDefault="007233A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tcPr>
          <w:p w14:paraId="3AD24972" w14:textId="77777777" w:rsidR="00FE36FE" w:rsidRDefault="007233A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313C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88051" w14:textId="77777777" w:rsidR="00FE36FE" w:rsidRDefault="007233A2">
            <w:pPr>
              <w:pStyle w:val="ProductList-TableBody"/>
              <w:rPr>
                <w:rtl/>
              </w:rPr>
            </w:pPr>
            <w:r>
              <w:rPr>
                <w:color w:val="404040"/>
                <w:rtl/>
              </w:rPr>
              <w:t>التقنيات المضمنة: غير متوفر</w:t>
            </w:r>
          </w:p>
        </w:tc>
      </w:tr>
      <w:tr w:rsidR="00FE36FE" w14:paraId="222044FD" w14:textId="77777777">
        <w:tc>
          <w:tcPr>
            <w:tcW w:w="4040" w:type="dxa"/>
            <w:tcBorders>
              <w:top w:val="single" w:sz="4" w:space="0" w:color="000000"/>
              <w:left w:val="single" w:sz="4" w:space="0" w:color="000000"/>
              <w:bottom w:val="single" w:sz="4" w:space="0" w:color="000000"/>
              <w:right w:val="single" w:sz="4" w:space="0" w:color="000000"/>
            </w:tcBorders>
          </w:tcPr>
          <w:p w14:paraId="74E3694E" w14:textId="77777777" w:rsidR="00FE36FE" w:rsidRDefault="007233A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6">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BB984" w14:textId="77777777" w:rsidR="00FE36FE" w:rsidRDefault="00FE36F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8D140" w14:textId="77777777" w:rsidR="00FE36FE" w:rsidRDefault="00FE36FE">
            <w:pPr>
              <w:pStyle w:val="ProductList-TableBody"/>
              <w:rPr>
                <w:rtl/>
              </w:rPr>
            </w:pPr>
          </w:p>
        </w:tc>
      </w:tr>
    </w:tbl>
    <w:p w14:paraId="4B03755A" w14:textId="77777777" w:rsidR="00FE36FE" w:rsidRDefault="00FE36FE">
      <w:pPr>
        <w:pStyle w:val="ProductList-Body"/>
        <w:rPr>
          <w:rtl/>
        </w:rPr>
      </w:pPr>
    </w:p>
    <w:p w14:paraId="5EB9D68F" w14:textId="77777777" w:rsidR="00FE36FE" w:rsidRDefault="007233A2">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55"/>
        <w:gridCol w:w="3691"/>
        <w:gridCol w:w="3570"/>
      </w:tblGrid>
      <w:tr w:rsidR="00FE36FE" w14:paraId="733A74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A691620" w14:textId="77777777" w:rsidR="00FE36FE" w:rsidRDefault="007233A2">
            <w:pPr>
              <w:pStyle w:val="ProductList-TableBody"/>
              <w:rPr>
                <w:rtl/>
              </w:rPr>
            </w:pPr>
            <w:r>
              <w:rPr>
                <w:rtl/>
              </w:rPr>
              <w:t>تراخيص إدارة العميل</w:t>
            </w:r>
          </w:p>
        </w:tc>
        <w:tc>
          <w:tcPr>
            <w:tcW w:w="4040" w:type="dxa"/>
            <w:tcBorders>
              <w:top w:val="single" w:sz="9" w:space="0" w:color="0072C6"/>
              <w:left w:val="single" w:sz="4" w:space="0" w:color="000000"/>
              <w:bottom w:val="none" w:sz="4" w:space="0" w:color="6E6E6E"/>
              <w:right w:val="none" w:sz="4" w:space="0" w:color="6E6E6E"/>
            </w:tcBorders>
          </w:tcPr>
          <w:p w14:paraId="4C828BDC" w14:textId="77777777" w:rsidR="00FE36FE" w:rsidRDefault="007233A2">
            <w:pPr>
              <w:pStyle w:val="ProductList-TableBody"/>
              <w:rPr>
                <w:rtl/>
              </w:rPr>
            </w:pPr>
            <w:r>
              <w:rPr>
                <w:rtl/>
              </w:rPr>
              <w:t>System Center Endpoint Protection</w:t>
            </w:r>
            <w:r>
              <w:fldChar w:fldCharType="begin"/>
            </w:r>
            <w:r>
              <w:instrText xml:space="preserve"> XE "System Center Endpoint Protection" </w:instrText>
            </w:r>
            <w:r>
              <w:fldChar w:fldCharType="end"/>
            </w:r>
            <w:r>
              <w:rPr>
                <w:rtl/>
              </w:rPr>
              <w:t xml:space="preserve"> (ترخيص اشتراك المستخدم أو الجهاز)</w:t>
            </w:r>
          </w:p>
        </w:tc>
        <w:tc>
          <w:tcPr>
            <w:tcW w:w="3920" w:type="dxa"/>
            <w:tcBorders>
              <w:top w:val="single" w:sz="9" w:space="0" w:color="0072C6"/>
              <w:left w:val="none" w:sz="4" w:space="0" w:color="6E6E6E"/>
              <w:bottom w:val="none" w:sz="4" w:space="0" w:color="6E6E6E"/>
              <w:right w:val="single" w:sz="4" w:space="0" w:color="000000"/>
            </w:tcBorders>
          </w:tcPr>
          <w:p w14:paraId="473C66A4" w14:textId="77777777" w:rsidR="00FE36FE" w:rsidRDefault="007233A2">
            <w:pPr>
              <w:pStyle w:val="ProductList-TableBody"/>
              <w:rPr>
                <w:rtl/>
              </w:rPr>
            </w:pPr>
            <w:r>
              <w:rPr>
                <w:rtl/>
              </w:rPr>
              <w:t xml:space="preserve">Intune </w:t>
            </w:r>
            <w:r>
              <w:fldChar w:fldCharType="begin"/>
            </w:r>
            <w:r>
              <w:instrText xml:space="preserve"> XE "Intune " </w:instrText>
            </w:r>
            <w:r>
              <w:fldChar w:fldCharType="end"/>
            </w:r>
            <w:r>
              <w:rPr>
                <w:rtl/>
              </w:rPr>
              <w:t>(ترخيص اشتراك المستخدم، مكون إضافي)، Intune for EDU</w:t>
            </w:r>
            <w:r>
              <w:fldChar w:fldCharType="begin"/>
            </w:r>
            <w:r>
              <w:instrText xml:space="preserve"> XE "Intune for EDU" </w:instrText>
            </w:r>
            <w:r>
              <w:fldChar w:fldCharType="end"/>
            </w:r>
            <w:r>
              <w:rPr>
                <w:rtl/>
              </w:rPr>
              <w:t xml:space="preserve"> (ترخيص اشتراك المستخدم، ترخيص اشتراك الجهاز، مكون إضافي)، Intune for Devices</w:t>
            </w:r>
            <w:r>
              <w:fldChar w:fldCharType="begin"/>
            </w:r>
            <w:r>
              <w:instrText xml:space="preserve"> XE "Intune for Devices" </w:instrText>
            </w:r>
            <w:r>
              <w:fldChar w:fldCharType="end"/>
            </w:r>
          </w:p>
        </w:tc>
      </w:tr>
      <w:tr w:rsidR="00FE36FE" w14:paraId="05F6A81B"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49DB50E" w14:textId="77777777" w:rsidR="00FE36FE" w:rsidRDefault="00FE36FE">
            <w:pPr>
              <w:pStyle w:val="ProductList-TableBody"/>
              <w:rPr>
                <w:rtl/>
              </w:rPr>
            </w:pPr>
          </w:p>
        </w:tc>
        <w:tc>
          <w:tcPr>
            <w:tcW w:w="4040" w:type="dxa"/>
            <w:tcBorders>
              <w:top w:val="none" w:sz="4" w:space="0" w:color="6E6E6E"/>
              <w:left w:val="single" w:sz="4" w:space="0" w:color="000000"/>
              <w:bottom w:val="none" w:sz="4" w:space="0" w:color="6E6E6E"/>
              <w:right w:val="none" w:sz="4" w:space="0" w:color="6E6E6E"/>
            </w:tcBorders>
          </w:tcPr>
          <w:p w14:paraId="5137A2B1" w14:textId="77777777" w:rsidR="00FE36FE" w:rsidRDefault="007233A2">
            <w:pPr>
              <w:pStyle w:val="ProductList-TableBody"/>
              <w:rPr>
                <w:rtl/>
              </w:rPr>
            </w:pPr>
            <w:r>
              <w:rPr>
                <w:rtl/>
              </w:rPr>
              <w:t>Windows 10 Enterprise E5 وA5</w:t>
            </w:r>
            <w:r>
              <w:fldChar w:fldCharType="begin"/>
            </w:r>
            <w:r>
              <w:instrText xml:space="preserve"> XE "Windows 10 Enterprise E5 وA5" </w:instrText>
            </w:r>
            <w:r>
              <w:fldChar w:fldCharType="end"/>
            </w:r>
            <w:r>
              <w:rPr>
                <w:rtl/>
              </w:rPr>
              <w:t xml:space="preserve"> (ترخيص اشتراك المستخدم)</w:t>
            </w:r>
          </w:p>
        </w:tc>
        <w:tc>
          <w:tcPr>
            <w:tcW w:w="3920" w:type="dxa"/>
            <w:tcBorders>
              <w:top w:val="none" w:sz="4" w:space="0" w:color="6E6E6E"/>
              <w:left w:val="none" w:sz="4" w:space="0" w:color="6E6E6E"/>
              <w:bottom w:val="none" w:sz="4" w:space="0" w:color="6E6E6E"/>
              <w:right w:val="single" w:sz="4" w:space="0" w:color="000000"/>
            </w:tcBorders>
          </w:tcPr>
          <w:p w14:paraId="5E693A83" w14:textId="77777777" w:rsidR="00FE36FE" w:rsidRDefault="007233A2">
            <w:pPr>
              <w:pStyle w:val="ProductList-TableBody"/>
              <w:rPr>
                <w:rtl/>
              </w:rPr>
            </w:pPr>
            <w:r>
              <w:rPr>
                <w:rtl/>
              </w:rPr>
              <w:t>Window VDA E5</w:t>
            </w:r>
            <w:r>
              <w:fldChar w:fldCharType="begin"/>
            </w:r>
            <w:r>
              <w:instrText xml:space="preserve"> XE "Window VDA E5" </w:instrText>
            </w:r>
            <w:r>
              <w:fldChar w:fldCharType="end"/>
            </w:r>
            <w:r>
              <w:rPr>
                <w:rtl/>
              </w:rPr>
              <w:t xml:space="preserve"> (ترخيص اشتراك المستخدم)</w:t>
            </w:r>
          </w:p>
        </w:tc>
      </w:tr>
      <w:tr w:rsidR="00FE36FE" w14:paraId="1DF086DE"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29BD897" w14:textId="77777777" w:rsidR="00FE36FE" w:rsidRDefault="00FE36FE">
            <w:pPr>
              <w:pStyle w:val="ProductList-TableBody"/>
              <w:rPr>
                <w:rtl/>
              </w:rPr>
            </w:pPr>
          </w:p>
        </w:tc>
        <w:tc>
          <w:tcPr>
            <w:tcW w:w="4040" w:type="dxa"/>
            <w:tcBorders>
              <w:top w:val="none" w:sz="4" w:space="0" w:color="6E6E6E"/>
              <w:left w:val="single" w:sz="4" w:space="0" w:color="000000"/>
              <w:bottom w:val="single" w:sz="4" w:space="0" w:color="000000"/>
              <w:right w:val="none" w:sz="4" w:space="0" w:color="6E6E6E"/>
            </w:tcBorders>
          </w:tcPr>
          <w:p w14:paraId="0FD10F52" w14:textId="77777777" w:rsidR="00FE36FE" w:rsidRDefault="007233A2">
            <w:pPr>
              <w:pStyle w:val="ProductList-TableBody"/>
              <w:rPr>
                <w:rtl/>
              </w:rPr>
            </w:pPr>
            <w:r>
              <w:rPr>
                <w:rtl/>
              </w:rPr>
              <w:t>Windows 10 Education E5</w:t>
            </w:r>
            <w:r>
              <w:fldChar w:fldCharType="begin"/>
            </w:r>
            <w:r>
              <w:instrText xml:space="preserve"> XE "Windows 10 Education E5" </w:instrText>
            </w:r>
            <w:r>
              <w:fldChar w:fldCharType="end"/>
            </w:r>
            <w:r>
              <w:rPr>
                <w:rtl/>
              </w:rPr>
              <w:t xml:space="preserve"> (ترخيص اشتراك المستخدم) </w:t>
            </w:r>
          </w:p>
        </w:tc>
        <w:tc>
          <w:tcPr>
            <w:tcW w:w="3920" w:type="dxa"/>
            <w:tcBorders>
              <w:top w:val="none" w:sz="4" w:space="0" w:color="6E6E6E"/>
              <w:left w:val="none" w:sz="4" w:space="0" w:color="6E6E6E"/>
              <w:bottom w:val="single" w:sz="4" w:space="0" w:color="000000"/>
              <w:right w:val="single" w:sz="4" w:space="0" w:color="000000"/>
            </w:tcBorders>
          </w:tcPr>
          <w:p w14:paraId="624576EF" w14:textId="77777777" w:rsidR="00FE36FE" w:rsidRDefault="007233A2">
            <w:pPr>
              <w:pStyle w:val="ProductList-TableBody"/>
              <w:rPr>
                <w:rtl/>
              </w:rPr>
            </w:pPr>
            <w:r>
              <w:rPr>
                <w:rtl/>
              </w:rPr>
              <w:t>M365 E5 Security</w:t>
            </w:r>
            <w:r>
              <w:fldChar w:fldCharType="begin"/>
            </w:r>
            <w:r>
              <w:instrText xml:space="preserve"> XE "M365 E5 Security" </w:instrText>
            </w:r>
            <w:r>
              <w:fldChar w:fldCharType="end"/>
            </w:r>
            <w:r>
              <w:rPr>
                <w:rtl/>
              </w:rPr>
              <w:t xml:space="preserve"> (ترخيص اشتراك المستخدم)</w:t>
            </w:r>
          </w:p>
        </w:tc>
      </w:tr>
    </w:tbl>
    <w:p w14:paraId="2F72B689" w14:textId="77777777" w:rsidR="00FE36FE" w:rsidRDefault="00FE36FE">
      <w:pPr>
        <w:pStyle w:val="ProductList-Body"/>
        <w:rPr>
          <w:rtl/>
        </w:rPr>
      </w:pPr>
    </w:p>
    <w:p w14:paraId="5ED16EF9" w14:textId="77777777" w:rsidR="00FE36FE" w:rsidRDefault="007233A2">
      <w:pPr>
        <w:pStyle w:val="ProductList-ClauseHeading"/>
        <w:outlineLvl w:val="4"/>
        <w:rPr>
          <w:rtl/>
        </w:rPr>
      </w:pPr>
      <w:r>
        <w:rPr>
          <w:rtl/>
        </w:rPr>
        <w:t>3.2 تراخيص اشتراك إدارة الخادم</w:t>
      </w:r>
    </w:p>
    <w:p w14:paraId="239B320E" w14:textId="77777777" w:rsidR="00FE36FE" w:rsidRDefault="007233A2">
      <w:pPr>
        <w:pStyle w:val="ProductList-Body"/>
        <w:rPr>
          <w:rtl/>
        </w:rPr>
      </w:pPr>
      <w:r>
        <w:rPr>
          <w:rtl/>
        </w:rPr>
        <w:t xml:space="preserve">بالإضافة إلى متطلبات ترخيص اشتراك المستخدم، تكون تراخيص إدارة الخادم مطلوبة لكل خادم بالعدد المحدد في شروط ترخيص System Center 2016 Datacenter وStandard. لأغراض هذا البيان، تُعد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التي تعمل بأنظمة تشغيل الخوادم التي تتيح الوصول إلى System Center Endpoint Protection أو البرامج ذات الصلة بمثابة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تشغيل</w:t>
      </w:r>
      <w:r>
        <w:fldChar w:fldCharType="end"/>
      </w:r>
      <w:r>
        <w:t xml:space="preserve"> مُدارة. بالنسبة لهذه الفقرة، يشير مصطلح "الخوادم" إلى جهاز يضطلع العميل بتشغيل برنامج نظام تشغيل الخادم عليه.</w:t>
      </w:r>
    </w:p>
    <w:p w14:paraId="13DC16A2" w14:textId="77777777" w:rsidR="00FE36FE" w:rsidRDefault="00FE36FE">
      <w:pPr>
        <w:pStyle w:val="ProductList-Body"/>
        <w:rPr>
          <w:rtl/>
        </w:rPr>
      </w:pPr>
    </w:p>
    <w:p w14:paraId="7D5D0CA1" w14:textId="77777777" w:rsidR="00FE36FE" w:rsidRDefault="007233A2">
      <w:pPr>
        <w:pStyle w:val="ProductList-ClauseHeading"/>
        <w:outlineLvl w:val="4"/>
        <w:rPr>
          <w:rtl/>
        </w:rPr>
      </w:pPr>
      <w:r>
        <w:rPr>
          <w:rtl/>
        </w:rPr>
        <w:t>3.3 استبدال محركات الفحص</w:t>
      </w:r>
    </w:p>
    <w:p w14:paraId="75BA7D23" w14:textId="77777777" w:rsidR="00FE36FE" w:rsidRDefault="007233A2">
      <w:pPr>
        <w:pStyle w:val="ProductList-Body"/>
        <w:rPr>
          <w:rtl/>
        </w:rPr>
      </w:pPr>
      <w:r>
        <w:rPr>
          <w:rtl/>
        </w:rPr>
        <w:t>يجوز لشركة Microsoft استبدال البرامج والملفات المشابهة فيما تحتويه الخدمة عبر الإنترنت من:</w:t>
      </w:r>
    </w:p>
    <w:p w14:paraId="0E5FA346" w14:textId="77777777" w:rsidR="00FE36FE" w:rsidRDefault="007233A2" w:rsidP="007233A2">
      <w:pPr>
        <w:pStyle w:val="ProductList-Bullet"/>
        <w:numPr>
          <w:ilvl w:val="0"/>
          <w:numId w:val="24"/>
        </w:numPr>
        <w:rPr>
          <w:rtl/>
        </w:rPr>
      </w:pPr>
      <w:r>
        <w:rPr>
          <w:rtl/>
        </w:rPr>
        <w:t>برامج مكافحة الفيروسات ومكافحة البريد الإلكتروني العشوائي؛</w:t>
      </w:r>
    </w:p>
    <w:p w14:paraId="06077C24" w14:textId="77777777" w:rsidR="00FE36FE" w:rsidRDefault="007233A2" w:rsidP="007233A2">
      <w:pPr>
        <w:pStyle w:val="ProductList-Bullet"/>
        <w:numPr>
          <w:ilvl w:val="0"/>
          <w:numId w:val="24"/>
        </w:numPr>
        <w:rPr>
          <w:rtl/>
        </w:rPr>
      </w:pPr>
      <w:r>
        <w:rPr>
          <w:rtl/>
        </w:rPr>
        <w:t>وملفات التوقيع وملفات بيانات تصفية المحتوى.</w:t>
      </w:r>
    </w:p>
    <w:p w14:paraId="68321E08" w14:textId="77777777" w:rsidR="00FE36FE" w:rsidRDefault="007233A2">
      <w:pPr>
        <w:pStyle w:val="ProductList-Offering1SubSection"/>
        <w:outlineLvl w:val="3"/>
        <w:rPr>
          <w:rtl/>
        </w:rPr>
      </w:pPr>
      <w:bookmarkStart w:id="154" w:name="_Sec895"/>
      <w:r>
        <w:rPr>
          <w:rtl/>
        </w:rPr>
        <w:t>4. ضمان البرنامج</w:t>
      </w:r>
      <w:bookmarkEnd w:id="154"/>
    </w:p>
    <w:tbl>
      <w:tblPr>
        <w:tblStyle w:val="PURTable"/>
        <w:bidiVisual/>
        <w:tblW w:w="0" w:type="dxa"/>
        <w:tblLook w:val="04A0" w:firstRow="1" w:lastRow="0" w:firstColumn="1" w:lastColumn="0" w:noHBand="0" w:noVBand="1"/>
      </w:tblPr>
      <w:tblGrid>
        <w:gridCol w:w="3638"/>
        <w:gridCol w:w="3654"/>
        <w:gridCol w:w="3624"/>
      </w:tblGrid>
      <w:tr w:rsidR="00FE36FE" w14:paraId="461017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B71882" w14:textId="77777777" w:rsidR="00FE36FE" w:rsidRDefault="007233A2">
            <w:pPr>
              <w:pStyle w:val="ProductList-TableBody"/>
              <w:rPr>
                <w:rtl/>
              </w:rPr>
            </w:pPr>
            <w:r>
              <w:rPr>
                <w:color w:val="404040"/>
                <w:rtl/>
              </w:rPr>
              <w:t xml:space="preserve">ميزات ضمان البرنامج: غير متوفر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3419E1" w14:textId="77777777" w:rsidR="00FE36FE" w:rsidRDefault="007233A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D1A0BC" w14:textId="77777777" w:rsidR="00FE36FE" w:rsidRDefault="007233A2">
            <w:pPr>
              <w:pStyle w:val="ProductList-TableBody"/>
              <w:rPr>
                <w:rtl/>
              </w:rPr>
            </w:pPr>
            <w:r>
              <w:rPr>
                <w:color w:val="404040"/>
                <w:rtl/>
              </w:rPr>
              <w:t xml:space="preserve">حقوق تجاوز الفشل: غير متوفر </w:t>
            </w:r>
          </w:p>
        </w:tc>
      </w:tr>
      <w:tr w:rsidR="00FE36FE" w14:paraId="643D39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3579A" w14:textId="77777777" w:rsidR="00FE36FE" w:rsidRDefault="007233A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6824ACAC" w14:textId="77777777" w:rsidR="00FE36FE" w:rsidRDefault="007233A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1">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13AE4" w14:textId="77777777" w:rsidR="00FE36FE" w:rsidRDefault="007233A2">
            <w:pPr>
              <w:pStyle w:val="ProductList-TableBody"/>
              <w:rPr>
                <w:rtl/>
              </w:rPr>
            </w:pPr>
            <w:r>
              <w:rPr>
                <w:color w:val="404040"/>
                <w:rtl/>
              </w:rPr>
              <w:t xml:space="preserve">حقوق التجوال: غير متوفر </w:t>
            </w:r>
          </w:p>
        </w:tc>
      </w:tr>
      <w:tr w:rsidR="00FE36FE" w14:paraId="1F94C3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2D46F" w14:textId="77777777" w:rsidR="00FE36FE" w:rsidRDefault="007233A2">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C73F4" w14:textId="77777777" w:rsidR="00FE36FE" w:rsidRDefault="007233A2">
            <w:pPr>
              <w:pStyle w:val="ProductList-TableBody"/>
              <w:rPr>
                <w:rtl/>
              </w:rPr>
            </w:pPr>
            <w:r>
              <w:rPr>
                <w:color w:val="404040"/>
                <w:rtl/>
              </w:rPr>
              <w:t>‏</w:t>
            </w:r>
            <w:dir w:val="rtl">
              <w:r>
                <w:rPr>
                  <w:color w:val="404040"/>
                  <w:rtl/>
                </w:rPr>
                <w:t xml:space="preserve">الحقوق المكافئة لضمان البرنامج: غير متوفر </w:t>
              </w:r>
              <w:r w:rsidR="00313C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91203" w14:textId="77777777" w:rsidR="00FE36FE" w:rsidRDefault="00FE36FE">
            <w:pPr>
              <w:pStyle w:val="ProductList-TableBody"/>
              <w:rPr>
                <w:rtl/>
              </w:rPr>
            </w:pPr>
          </w:p>
        </w:tc>
      </w:tr>
    </w:tbl>
    <w:p w14:paraId="29237B5F" w14:textId="77777777" w:rsidR="00FE36FE" w:rsidRDefault="00FE36FE">
      <w:pPr>
        <w:pStyle w:val="ProductList-Body"/>
        <w:rPr>
          <w:rtl/>
        </w:rPr>
      </w:pPr>
    </w:p>
    <w:p w14:paraId="5140B5D7" w14:textId="77777777" w:rsidR="00FE36FE" w:rsidRDefault="007233A2">
      <w:pPr>
        <w:pStyle w:val="ProductList-ClauseHeading"/>
        <w:outlineLvl w:val="4"/>
        <w:rPr>
          <w:rtl/>
        </w:rPr>
      </w:pPr>
      <w:r>
        <w:rPr>
          <w:rtl/>
        </w:rPr>
        <w:t>4.1 حقوق الفرع الحالي من System Center Endpoint Protection</w:t>
      </w:r>
    </w:p>
    <w:p w14:paraId="3A8CDA23" w14:textId="77777777" w:rsidR="00FE36FE" w:rsidRDefault="007233A2">
      <w:pPr>
        <w:pStyle w:val="ProductList-Body"/>
        <w:rPr>
          <w:rtl/>
        </w:rPr>
      </w:pPr>
      <w:r>
        <w:rPr>
          <w:rtl/>
        </w:rPr>
        <w:t>يجوز للعملاء الذين لديهم ضمان برنامج نشط على تراخيص System Center Endpoint Protection أو ترخيص مكافئ لترخيص الإدارة تثبيت خيار الفرع الحالي لـ System Center Endpoint Protection واستخدامه.</w:t>
      </w:r>
    </w:p>
    <w:p w14:paraId="4899532C" w14:textId="77777777" w:rsidR="00FE36FE" w:rsidRDefault="00FE36FE">
      <w:pPr>
        <w:pStyle w:val="ProductList-Body"/>
        <w:jc w:val="right"/>
        <w:rPr>
          <w:rtl/>
        </w:rPr>
      </w:pPr>
    </w:p>
    <w:tbl>
      <w:tblPr>
        <w:tblStyle w:val="PURTable"/>
        <w:bidiVisual/>
        <w:tblW w:w="0" w:type="dxa"/>
        <w:tblLook w:val="04A0" w:firstRow="1" w:lastRow="0" w:firstColumn="1" w:lastColumn="0" w:noHBand="0" w:noVBand="1"/>
      </w:tblPr>
      <w:tblGrid>
        <w:gridCol w:w="10916"/>
      </w:tblGrid>
      <w:tr w:rsidR="00FE36FE" w14:paraId="71CE7D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188C63"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19BCA7B2" w14:textId="77777777" w:rsidR="00FE36FE" w:rsidRDefault="00FE36FE">
      <w:pPr>
        <w:pStyle w:val="ProductList-Body"/>
        <w:rPr>
          <w:rtl/>
        </w:rPr>
      </w:pPr>
    </w:p>
    <w:p w14:paraId="757A0E22" w14:textId="77777777" w:rsidR="00FE36FE" w:rsidRDefault="007233A2">
      <w:pPr>
        <w:pStyle w:val="ProductList-Offering2HeadingNoBorder"/>
        <w:outlineLvl w:val="2"/>
        <w:rPr>
          <w:rtl/>
        </w:rPr>
      </w:pPr>
      <w:bookmarkStart w:id="155" w:name="_Sec1180"/>
      <w:r>
        <w:rPr>
          <w:rtl/>
        </w:rPr>
        <w:t>System Center Operations Manager</w:t>
      </w:r>
      <w:bookmarkEnd w:id="155"/>
      <w:r>
        <w:fldChar w:fldCharType="begin"/>
      </w:r>
      <w:r>
        <w:instrText xml:space="preserve"> TC "</w:instrText>
      </w:r>
      <w:bookmarkStart w:id="156" w:name="_Toc57121905"/>
      <w:r>
        <w:instrText>System Center Operations Manager</w:instrText>
      </w:r>
      <w:bookmarkEnd w:id="156"/>
      <w:r>
        <w:instrText>" \l 3</w:instrText>
      </w:r>
      <w:r>
        <w:fldChar w:fldCharType="end"/>
      </w:r>
    </w:p>
    <w:p w14:paraId="667D3093" w14:textId="77777777" w:rsidR="00FE36FE" w:rsidRDefault="007233A2">
      <w:pPr>
        <w:pStyle w:val="ProductList-Offering1SubSection"/>
        <w:outlineLvl w:val="3"/>
        <w:rPr>
          <w:rtl/>
        </w:rPr>
      </w:pPr>
      <w:bookmarkStart w:id="157" w:name="_Sec1181"/>
      <w:r>
        <w:rPr>
          <w:rtl/>
        </w:rPr>
        <w:t>1. توفر البرنامج</w:t>
      </w:r>
      <w:bookmarkEnd w:id="157"/>
    </w:p>
    <w:tbl>
      <w:tblPr>
        <w:tblStyle w:val="PURTable"/>
        <w:bidiVisual/>
        <w:tblW w:w="0" w:type="dxa"/>
        <w:tblLook w:val="04A0" w:firstRow="1" w:lastRow="0" w:firstColumn="1" w:lastColumn="0" w:noHBand="0" w:noVBand="1"/>
      </w:tblPr>
      <w:tblGrid>
        <w:gridCol w:w="4035"/>
        <w:gridCol w:w="615"/>
        <w:gridCol w:w="609"/>
        <w:gridCol w:w="612"/>
        <w:gridCol w:w="615"/>
        <w:gridCol w:w="722"/>
        <w:gridCol w:w="611"/>
        <w:gridCol w:w="615"/>
        <w:gridCol w:w="634"/>
        <w:gridCol w:w="619"/>
        <w:gridCol w:w="613"/>
        <w:gridCol w:w="616"/>
      </w:tblGrid>
      <w:tr w:rsidR="00FE36FE" w14:paraId="7AB15D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BD6BEA" w14:textId="77777777" w:rsidR="00FE36FE" w:rsidRDefault="007233A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1DB27" w14:textId="77777777" w:rsidR="00FE36FE" w:rsidRDefault="007233A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15DC7" w14:textId="77777777" w:rsidR="00FE36FE" w:rsidRDefault="007233A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789BD" w14:textId="77777777" w:rsidR="00FE36FE" w:rsidRDefault="007233A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BE775" w14:textId="77777777" w:rsidR="00FE36FE" w:rsidRDefault="007233A2">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3B5E80" w14:textId="77777777" w:rsidR="00FE36FE" w:rsidRDefault="007233A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53D06" w14:textId="77777777" w:rsidR="00FE36FE" w:rsidRDefault="007233A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2F7EF" w14:textId="77777777" w:rsidR="00FE36FE" w:rsidRDefault="007233A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E3CC2" w14:textId="77777777" w:rsidR="00FE36FE" w:rsidRDefault="007233A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D830A" w14:textId="77777777" w:rsidR="00FE36FE" w:rsidRDefault="007233A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9090D" w14:textId="77777777" w:rsidR="00FE36FE" w:rsidRDefault="007233A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CF935" w14:textId="77777777" w:rsidR="00FE36FE" w:rsidRDefault="007233A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E36FE" w14:paraId="748816EF" w14:textId="77777777">
        <w:tc>
          <w:tcPr>
            <w:tcW w:w="4160" w:type="dxa"/>
            <w:tcBorders>
              <w:top w:val="single" w:sz="6" w:space="0" w:color="FFFFFF"/>
              <w:left w:val="none" w:sz="4" w:space="0" w:color="6E6E6E"/>
              <w:bottom w:val="dashed" w:sz="4" w:space="0" w:color="BFBFBF"/>
              <w:right w:val="none" w:sz="4" w:space="0" w:color="6E6E6E"/>
            </w:tcBorders>
          </w:tcPr>
          <w:p w14:paraId="014A387A" w14:textId="77777777" w:rsidR="00FE36FE" w:rsidRDefault="007233A2">
            <w:pPr>
              <w:pStyle w:val="ProductList-TableBody"/>
              <w:rPr>
                <w:rtl/>
              </w:rPr>
            </w:pPr>
            <w:r>
              <w:rPr>
                <w:rtl/>
              </w:rPr>
              <w:t>System Center 2019 Operations Manager</w:t>
            </w:r>
            <w:r>
              <w:fldChar w:fldCharType="begin"/>
            </w:r>
            <w:r>
              <w:instrText xml:space="preserve"> XE "System Center 2019 Operations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17654184" w14:textId="77777777" w:rsidR="00FE36FE" w:rsidRDefault="007233A2">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228F2A57" w14:textId="77777777" w:rsidR="00FE36FE" w:rsidRDefault="007233A2">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69581239" w14:textId="77777777" w:rsidR="00FE36FE" w:rsidRDefault="007233A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72C00941" w14:textId="77777777" w:rsidR="00FE36FE" w:rsidRDefault="007233A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00463"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53AE1"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0BFAD"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625F1"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A5D14"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18988"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5E1E6" w14:textId="77777777" w:rsidR="00FE36FE" w:rsidRDefault="007233A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E36FE" w14:paraId="585EE873" w14:textId="77777777">
        <w:tc>
          <w:tcPr>
            <w:tcW w:w="4160" w:type="dxa"/>
            <w:tcBorders>
              <w:top w:val="dashed" w:sz="4" w:space="0" w:color="BFBFBF"/>
              <w:left w:val="none" w:sz="4" w:space="0" w:color="6E6E6E"/>
              <w:bottom w:val="none" w:sz="4" w:space="0" w:color="BFBFBF"/>
              <w:right w:val="none" w:sz="4" w:space="0" w:color="6E6E6E"/>
            </w:tcBorders>
          </w:tcPr>
          <w:p w14:paraId="23E4BB9F" w14:textId="77777777" w:rsidR="00FE36FE" w:rsidRDefault="007233A2">
            <w:pPr>
              <w:pStyle w:val="ProductList-TableBody"/>
              <w:rPr>
                <w:rtl/>
              </w:rPr>
            </w:pPr>
            <w:r>
              <w:rPr>
                <w:rtl/>
              </w:rPr>
              <w:t>System Center 2019 Operations Manager</w:t>
            </w:r>
            <w:r>
              <w:fldChar w:fldCharType="begin"/>
            </w:r>
            <w:r>
              <w:instrText xml:space="preserve"> XE "System Center 2019 Operations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18FE92B7" w14:textId="77777777" w:rsidR="00FE36FE" w:rsidRDefault="007233A2">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794F22AF" w14:textId="77777777" w:rsidR="00FE36FE" w:rsidRDefault="00FE36FE">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6BF29A38" w14:textId="77777777" w:rsidR="00FE36FE" w:rsidRDefault="007233A2">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55133FEB" w14:textId="77777777" w:rsidR="00FE36FE" w:rsidRDefault="007233A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7F1A9"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ED1B0"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F18FE"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E89C3"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7CE3D"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FD02D"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23C44" w14:textId="77777777" w:rsidR="00FE36FE" w:rsidRDefault="00FE36FE">
            <w:pPr>
              <w:pStyle w:val="ProductList-TableBody"/>
              <w:jc w:val="center"/>
              <w:rPr>
                <w:rtl/>
              </w:rPr>
            </w:pPr>
          </w:p>
        </w:tc>
      </w:tr>
    </w:tbl>
    <w:p w14:paraId="4C086569" w14:textId="77777777" w:rsidR="00FE36FE" w:rsidRDefault="007233A2">
      <w:pPr>
        <w:pStyle w:val="ProductList-Offering1SubSection"/>
        <w:outlineLvl w:val="3"/>
        <w:rPr>
          <w:rtl/>
        </w:rPr>
      </w:pPr>
      <w:bookmarkStart w:id="158" w:name="_Sec1182"/>
      <w:r>
        <w:rPr>
          <w:rtl/>
        </w:rPr>
        <w:t>2. شروط المنتج</w:t>
      </w:r>
      <w:bookmarkEnd w:id="158"/>
    </w:p>
    <w:tbl>
      <w:tblPr>
        <w:tblStyle w:val="PURTable"/>
        <w:bidiVisual/>
        <w:tblW w:w="0" w:type="dxa"/>
        <w:tblLook w:val="04A0" w:firstRow="1" w:lastRow="0" w:firstColumn="1" w:lastColumn="0" w:noHBand="0" w:noVBand="1"/>
      </w:tblPr>
      <w:tblGrid>
        <w:gridCol w:w="3642"/>
        <w:gridCol w:w="3636"/>
        <w:gridCol w:w="3638"/>
      </w:tblGrid>
      <w:tr w:rsidR="00FE36FE" w14:paraId="14EDAD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273A9E" w14:textId="77777777" w:rsidR="00FE36FE" w:rsidRDefault="007233A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100B88E" w14:textId="77777777" w:rsidR="00FE36FE" w:rsidRDefault="007233A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B514D9" w14:textId="77777777" w:rsidR="00FE36FE" w:rsidRDefault="007233A2">
            <w:pPr>
              <w:pStyle w:val="ProductList-TableBody"/>
              <w:rPr>
                <w:rtl/>
              </w:rPr>
            </w:pPr>
            <w:r>
              <w:rPr>
                <w:color w:val="404040"/>
                <w:rtl/>
              </w:rPr>
              <w:t>الإصدارات الأقدم: غير متوفر</w:t>
            </w:r>
          </w:p>
        </w:tc>
      </w:tr>
      <w:tr w:rsidR="00FE36FE" w14:paraId="310049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3204E" w14:textId="77777777" w:rsidR="00FE36FE" w:rsidRDefault="007233A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B56D5" w14:textId="77777777" w:rsidR="00FE36FE" w:rsidRDefault="007233A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0CF0504" w14:textId="77777777" w:rsidR="00FE36FE" w:rsidRDefault="007233A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62">
              <w:r>
                <w:rPr>
                  <w:color w:val="00467F"/>
                  <w:u w:val="single"/>
                  <w:rtl/>
                </w:rPr>
                <w:t>الملحق (ب)</w:t>
              </w:r>
            </w:hyperlink>
          </w:p>
        </w:tc>
      </w:tr>
      <w:tr w:rsidR="00FE36FE" w14:paraId="650555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05937" w14:textId="77777777" w:rsidR="00FE36FE" w:rsidRDefault="007233A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B9090" w14:textId="77777777" w:rsidR="00FE36FE" w:rsidRDefault="007233A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5A846" w14:textId="77777777" w:rsidR="00FE36FE" w:rsidRDefault="007233A2">
            <w:pPr>
              <w:pStyle w:val="ProductList-TableBody"/>
              <w:rPr>
                <w:rtl/>
              </w:rPr>
            </w:pPr>
            <w:r>
              <w:rPr>
                <w:color w:val="404040"/>
                <w:rtl/>
              </w:rPr>
              <w:t>مؤهَّل للتخفيض: غير متوفر</w:t>
            </w:r>
          </w:p>
        </w:tc>
      </w:tr>
      <w:tr w:rsidR="00FE36FE" w14:paraId="6F1F52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1DC6D" w14:textId="77777777" w:rsidR="00FE36FE" w:rsidRDefault="007233A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1EF27" w14:textId="77777777" w:rsidR="00FE36FE" w:rsidRDefault="007233A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095CB" w14:textId="77777777" w:rsidR="00FE36FE" w:rsidRDefault="007233A2">
            <w:pPr>
              <w:pStyle w:val="ProductList-TableBody"/>
              <w:rPr>
                <w:rtl/>
              </w:rPr>
            </w:pPr>
            <w:r>
              <w:rPr>
                <w:color w:val="404040"/>
                <w:rtl/>
              </w:rPr>
              <w:t>‏</w:t>
            </w:r>
            <w:dir w:val="rtl">
              <w:r>
                <w:rPr>
                  <w:color w:val="404040"/>
                  <w:rtl/>
                </w:rPr>
                <w:t>مؤهَّل للتسوية: غير متوفر</w:t>
              </w:r>
              <w:r w:rsidR="00313CD4">
                <w:t>‬</w:t>
              </w:r>
            </w:dir>
          </w:p>
        </w:tc>
      </w:tr>
      <w:tr w:rsidR="00FE36FE" w14:paraId="1528C6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CFCD3" w14:textId="77777777" w:rsidR="00FE36FE" w:rsidRDefault="007233A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BFC19" w14:textId="77777777" w:rsidR="00FE36FE" w:rsidRDefault="00FE36F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335EE" w14:textId="77777777" w:rsidR="00FE36FE" w:rsidRDefault="00FE36FE">
            <w:pPr>
              <w:pStyle w:val="ProductList-TableBody"/>
              <w:rPr>
                <w:rtl/>
              </w:rPr>
            </w:pPr>
          </w:p>
        </w:tc>
      </w:tr>
    </w:tbl>
    <w:p w14:paraId="5842AB5A" w14:textId="77777777" w:rsidR="00FE36FE" w:rsidRDefault="00FE36FE">
      <w:pPr>
        <w:pStyle w:val="ProductList-Body"/>
        <w:rPr>
          <w:rtl/>
        </w:rPr>
      </w:pPr>
    </w:p>
    <w:p w14:paraId="10B4723E" w14:textId="77777777" w:rsidR="00FE36FE" w:rsidRDefault="007233A2">
      <w:pPr>
        <w:pStyle w:val="ProductList-ClauseHeading"/>
        <w:outlineLvl w:val="4"/>
        <w:rPr>
          <w:rtl/>
        </w:rPr>
      </w:pPr>
      <w:r>
        <w:rPr>
          <w:rtl/>
        </w:rPr>
        <w:t>2.1 العملاء الأكاديميون</w:t>
      </w:r>
    </w:p>
    <w:p w14:paraId="758F6021" w14:textId="77777777" w:rsidR="00FE36FE" w:rsidRDefault="007233A2">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2019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313CD4">
          <w:t>‬</w:t>
        </w:r>
      </w:dir>
    </w:p>
    <w:p w14:paraId="1867C741" w14:textId="77777777" w:rsidR="00FE36FE" w:rsidRDefault="007233A2">
      <w:pPr>
        <w:pStyle w:val="ProductList-Offering1SubSection"/>
        <w:outlineLvl w:val="3"/>
        <w:rPr>
          <w:rtl/>
        </w:rPr>
      </w:pPr>
      <w:bookmarkStart w:id="159" w:name="_Sec1183"/>
      <w:r>
        <w:rPr>
          <w:rtl/>
        </w:rPr>
        <w:t>3. حقوق الاستخدام</w:t>
      </w:r>
      <w:bookmarkEnd w:id="159"/>
    </w:p>
    <w:tbl>
      <w:tblPr>
        <w:tblStyle w:val="PURTable"/>
        <w:bidiVisual/>
        <w:tblW w:w="0" w:type="dxa"/>
        <w:tblLook w:val="04A0" w:firstRow="1" w:lastRow="0" w:firstColumn="1" w:lastColumn="0" w:noHBand="0" w:noVBand="1"/>
      </w:tblPr>
      <w:tblGrid>
        <w:gridCol w:w="3638"/>
        <w:gridCol w:w="3637"/>
        <w:gridCol w:w="3641"/>
      </w:tblGrid>
      <w:tr w:rsidR="00FE36FE" w14:paraId="04DA1C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53C66D" w14:textId="77777777" w:rsidR="00FE36FE" w:rsidRDefault="007233A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63">
              <w:r>
                <w:rPr>
                  <w:color w:val="00467F"/>
                  <w:u w:val="single"/>
                  <w:rtl/>
                </w:rPr>
                <w:t>عام</w:t>
              </w:r>
            </w:hyperlink>
            <w:r>
              <w:rPr>
                <w:rtl/>
              </w:rPr>
              <w:t xml:space="preserve">؛ </w:t>
            </w:r>
            <w:hyperlink r:id="rId6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08F03E2F" w14:textId="77777777" w:rsidR="00FE36FE" w:rsidRDefault="007233A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8E4AD9" w14:textId="77777777" w:rsidR="00FE36FE" w:rsidRDefault="007233A2">
            <w:pPr>
              <w:pStyle w:val="ProductList-TableBody"/>
              <w:rPr>
                <w:rtl/>
              </w:rPr>
            </w:pPr>
            <w:r>
              <w:rPr>
                <w:color w:val="404040"/>
                <w:rtl/>
              </w:rPr>
              <w:t>البرامج الإضافية: غير متوفر</w:t>
            </w:r>
          </w:p>
        </w:tc>
      </w:tr>
      <w:tr w:rsidR="00FE36FE" w14:paraId="48CCEB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23766" w14:textId="77777777" w:rsidR="00FE36FE" w:rsidRDefault="007233A2">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3EC40B63" w14:textId="77777777" w:rsidR="00FE36FE" w:rsidRDefault="007233A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313CD4">
                <w:t>‬</w:t>
              </w:r>
            </w:dir>
          </w:p>
        </w:tc>
        <w:tc>
          <w:tcPr>
            <w:tcW w:w="4040" w:type="dxa"/>
            <w:tcBorders>
              <w:top w:val="single" w:sz="4" w:space="0" w:color="000000"/>
              <w:left w:val="single" w:sz="4" w:space="0" w:color="000000"/>
              <w:bottom w:val="single" w:sz="4" w:space="0" w:color="000000"/>
              <w:right w:val="single" w:sz="4" w:space="0" w:color="000000"/>
            </w:tcBorders>
          </w:tcPr>
          <w:p w14:paraId="01F5ABD0" w14:textId="77777777" w:rsidR="00FE36FE" w:rsidRDefault="007233A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FE36FE" w14:paraId="26AB79C4" w14:textId="77777777">
        <w:tc>
          <w:tcPr>
            <w:tcW w:w="4040" w:type="dxa"/>
            <w:tcBorders>
              <w:top w:val="single" w:sz="4" w:space="0" w:color="000000"/>
              <w:left w:val="single" w:sz="4" w:space="0" w:color="000000"/>
              <w:bottom w:val="single" w:sz="4" w:space="0" w:color="000000"/>
              <w:right w:val="single" w:sz="4" w:space="0" w:color="000000"/>
            </w:tcBorders>
          </w:tcPr>
          <w:p w14:paraId="787A56FD" w14:textId="77777777" w:rsidR="00FE36FE" w:rsidRDefault="007233A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65">
              <w:r>
                <w:rPr>
                  <w:color w:val="00467F"/>
                  <w:u w:val="single"/>
                  <w:rtl/>
                </w:rPr>
                <w:t>الميزات المستندة إلى الإنترنت</w:t>
              </w:r>
            </w:hyperlink>
            <w:r>
              <w:rPr>
                <w:rtl/>
              </w:rPr>
              <w:t xml:space="preserve">، </w:t>
            </w:r>
            <w:hyperlink r:id="rId66">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82485" w14:textId="77777777" w:rsidR="00FE36FE" w:rsidRDefault="00FE36F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DB87E" w14:textId="77777777" w:rsidR="00FE36FE" w:rsidRDefault="00FE36FE">
            <w:pPr>
              <w:pStyle w:val="ProductList-TableBody"/>
              <w:rPr>
                <w:rtl/>
              </w:rPr>
            </w:pPr>
          </w:p>
        </w:tc>
      </w:tr>
    </w:tbl>
    <w:p w14:paraId="1B6B0C54" w14:textId="77777777" w:rsidR="00FE36FE" w:rsidRDefault="00FE36FE">
      <w:pPr>
        <w:pStyle w:val="ProductList-Body"/>
        <w:rPr>
          <w:rtl/>
        </w:rPr>
      </w:pPr>
    </w:p>
    <w:p w14:paraId="74C4A7DD" w14:textId="77777777" w:rsidR="00FE36FE" w:rsidRDefault="007233A2">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45"/>
        <w:gridCol w:w="3687"/>
        <w:gridCol w:w="3584"/>
      </w:tblGrid>
      <w:tr w:rsidR="00FE36FE" w14:paraId="366477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68AFB7" w14:textId="77777777" w:rsidR="00FE36FE" w:rsidRDefault="007233A2">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4629BEA5" w14:textId="77777777" w:rsidR="00FE36FE" w:rsidRDefault="007233A2">
            <w:pPr>
              <w:pStyle w:val="ProductList-TableBody"/>
              <w:rPr>
                <w:rtl/>
              </w:rPr>
            </w:pPr>
            <w:r>
              <w:rPr>
                <w:rtl/>
              </w:rPr>
              <w:t>ترخيص System Center 2019 Operations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4A839E80" w14:textId="77777777" w:rsidR="00FE36FE" w:rsidRDefault="00FE36FE">
            <w:pPr>
              <w:pStyle w:val="ProductList-TableBody"/>
              <w:rPr>
                <w:rtl/>
              </w:rPr>
            </w:pPr>
          </w:p>
        </w:tc>
      </w:tr>
    </w:tbl>
    <w:p w14:paraId="473D0204" w14:textId="77777777" w:rsidR="00FE36FE" w:rsidRDefault="00FE36FE">
      <w:pPr>
        <w:pStyle w:val="ProductList-Body"/>
        <w:rPr>
          <w:rtl/>
        </w:rPr>
      </w:pPr>
    </w:p>
    <w:p w14:paraId="0A833949" w14:textId="77777777" w:rsidR="00FE36FE" w:rsidRDefault="007233A2">
      <w:pPr>
        <w:pStyle w:val="ProductList-ClauseHeading"/>
        <w:outlineLvl w:val="4"/>
        <w:rPr>
          <w:rtl/>
        </w:rPr>
      </w:pPr>
      <w:r>
        <w:rPr>
          <w:rtl/>
        </w:rPr>
        <w:t>3.2 تقنية SQL Server</w:t>
      </w:r>
    </w:p>
    <w:p w14:paraId="67395339" w14:textId="77777777" w:rsidR="00FE36FE" w:rsidRDefault="007233A2">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1D3AAA45" w14:textId="77777777" w:rsidR="00FE36FE" w:rsidRDefault="007233A2">
      <w:pPr>
        <w:pStyle w:val="ProductList-Offering1SubSection"/>
        <w:outlineLvl w:val="3"/>
        <w:rPr>
          <w:rtl/>
        </w:rPr>
      </w:pPr>
      <w:bookmarkStart w:id="160" w:name="_Sec1184"/>
      <w:r>
        <w:rPr>
          <w:rtl/>
        </w:rPr>
        <w:t>4. ضمان البرنامج</w:t>
      </w:r>
      <w:bookmarkEnd w:id="160"/>
    </w:p>
    <w:tbl>
      <w:tblPr>
        <w:tblStyle w:val="PURTable"/>
        <w:bidiVisual/>
        <w:tblW w:w="0" w:type="dxa"/>
        <w:tblLook w:val="04A0" w:firstRow="1" w:lastRow="0" w:firstColumn="1" w:lastColumn="0" w:noHBand="0" w:noVBand="1"/>
      </w:tblPr>
      <w:tblGrid>
        <w:gridCol w:w="3634"/>
        <w:gridCol w:w="3656"/>
        <w:gridCol w:w="3626"/>
      </w:tblGrid>
      <w:tr w:rsidR="00FE36FE" w14:paraId="00615D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A2D681" w14:textId="77777777" w:rsidR="00FE36FE" w:rsidRDefault="007233A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0C10F7" w14:textId="77777777" w:rsidR="00FE36FE" w:rsidRDefault="007233A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F3C88C" w14:textId="77777777" w:rsidR="00FE36FE" w:rsidRDefault="007233A2">
            <w:pPr>
              <w:pStyle w:val="ProductList-TableBody"/>
              <w:rPr>
                <w:rtl/>
              </w:rPr>
            </w:pPr>
            <w:r>
              <w:rPr>
                <w:color w:val="404040"/>
                <w:rtl/>
              </w:rPr>
              <w:t>حقوق تجاوز الفشل: غير متوفر</w:t>
            </w:r>
          </w:p>
        </w:tc>
      </w:tr>
      <w:tr w:rsidR="00FE36FE" w14:paraId="375745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26705" w14:textId="77777777" w:rsidR="00FE36FE" w:rsidRDefault="007233A2">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3876F956" w14:textId="77777777" w:rsidR="00FE36FE" w:rsidRDefault="007233A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7">
              <w:r>
                <w:rPr>
                  <w:color w:val="00467F"/>
                  <w:u w:val="single"/>
                  <w:rtl/>
                </w:rPr>
                <w:t>قائمة المنتجات - أكتوبر 2013</w:t>
              </w:r>
            </w:hyperlink>
            <w:r>
              <w:rPr>
                <w:rtl/>
              </w:rPr>
              <w:t xml:space="preserve">؛ </w:t>
            </w:r>
            <w:hyperlink r:id="rId68">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82F9C" w14:textId="77777777" w:rsidR="00FE36FE" w:rsidRDefault="007233A2">
            <w:pPr>
              <w:pStyle w:val="ProductList-TableBody"/>
              <w:rPr>
                <w:rtl/>
              </w:rPr>
            </w:pPr>
            <w:r>
              <w:rPr>
                <w:color w:val="404040"/>
                <w:rtl/>
              </w:rPr>
              <w:t xml:space="preserve">حقوق التجوال: غير متوفر </w:t>
            </w:r>
          </w:p>
        </w:tc>
      </w:tr>
      <w:tr w:rsidR="00FE36FE" w14:paraId="6A111EAE" w14:textId="77777777">
        <w:tc>
          <w:tcPr>
            <w:tcW w:w="4040" w:type="dxa"/>
            <w:tcBorders>
              <w:top w:val="single" w:sz="4" w:space="0" w:color="000000"/>
              <w:left w:val="single" w:sz="4" w:space="0" w:color="000000"/>
              <w:bottom w:val="single" w:sz="4" w:space="0" w:color="000000"/>
              <w:right w:val="single" w:sz="4" w:space="0" w:color="000000"/>
            </w:tcBorders>
          </w:tcPr>
          <w:p w14:paraId="2A14B9F9" w14:textId="77777777" w:rsidR="00FE36FE" w:rsidRDefault="007233A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F4751" w14:textId="77777777" w:rsidR="00FE36FE" w:rsidRDefault="007233A2">
            <w:pPr>
              <w:pStyle w:val="ProductList-TableBody"/>
              <w:rPr>
                <w:rtl/>
              </w:rPr>
            </w:pPr>
            <w:r>
              <w:rPr>
                <w:color w:val="404040"/>
                <w:rtl/>
              </w:rPr>
              <w:t>‏</w:t>
            </w:r>
            <w:dir w:val="rtl">
              <w:r>
                <w:rPr>
                  <w:color w:val="404040"/>
                  <w:rtl/>
                </w:rPr>
                <w:t xml:space="preserve">الحقوق المكافئة لضمان البرنامج: غير متوفر </w:t>
              </w:r>
              <w:r w:rsidR="00313C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FE1AA" w14:textId="77777777" w:rsidR="00FE36FE" w:rsidRDefault="00FE36FE">
            <w:pPr>
              <w:pStyle w:val="ProductList-TableBody"/>
              <w:rPr>
                <w:rtl/>
              </w:rPr>
            </w:pPr>
          </w:p>
        </w:tc>
      </w:tr>
    </w:tbl>
    <w:p w14:paraId="2DD2F6F1" w14:textId="77777777" w:rsidR="00FE36FE" w:rsidRDefault="00FE36FE">
      <w:pPr>
        <w:pStyle w:val="ProductList-Body"/>
        <w:rPr>
          <w:rtl/>
        </w:rPr>
      </w:pPr>
    </w:p>
    <w:p w14:paraId="11584D73" w14:textId="77777777" w:rsidR="00FE36FE" w:rsidRDefault="007233A2">
      <w:pPr>
        <w:pStyle w:val="ProductList-ClauseHeading"/>
        <w:outlineLvl w:val="4"/>
        <w:rPr>
          <w:rtl/>
        </w:rPr>
      </w:pPr>
      <w:r>
        <w:rPr>
          <w:rtl/>
        </w:rPr>
        <w:t>4.1 حقوق الفرع الحالي من System Center Operations Manager</w:t>
      </w:r>
    </w:p>
    <w:p w14:paraId="039FFCB6" w14:textId="77777777" w:rsidR="00FE36FE" w:rsidRDefault="007233A2">
      <w:pPr>
        <w:pStyle w:val="ProductList-Body"/>
        <w:rPr>
          <w:rtl/>
        </w:rPr>
      </w:pPr>
      <w:r>
        <w:rPr>
          <w:rtl/>
        </w:rPr>
        <w:t>يجوز للعملاء الذين لديهم ضمان برنامج نشط على تراخيص System Center Operations Manager أو ترخيص مكافئ لترخيص الإدارة تثبيت خيار الفرع الحالي لـ System Center Operations Manager واستخدامه.</w:t>
      </w:r>
    </w:p>
    <w:p w14:paraId="2BAE93FB" w14:textId="77777777" w:rsidR="00FE36FE" w:rsidRDefault="00FE36FE">
      <w:pPr>
        <w:pStyle w:val="ProductList-Body"/>
        <w:jc w:val="right"/>
        <w:rPr>
          <w:rtl/>
        </w:rPr>
      </w:pPr>
    </w:p>
    <w:tbl>
      <w:tblPr>
        <w:tblStyle w:val="PURTable"/>
        <w:bidiVisual/>
        <w:tblW w:w="0" w:type="dxa"/>
        <w:tblLook w:val="04A0" w:firstRow="1" w:lastRow="0" w:firstColumn="1" w:lastColumn="0" w:noHBand="0" w:noVBand="1"/>
      </w:tblPr>
      <w:tblGrid>
        <w:gridCol w:w="10916"/>
      </w:tblGrid>
      <w:tr w:rsidR="00FE36FE" w14:paraId="53B414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6FD10F"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3E78BE80" w14:textId="77777777" w:rsidR="00FE36FE" w:rsidRDefault="00FE36FE">
      <w:pPr>
        <w:pStyle w:val="ProductList-Body"/>
        <w:rPr>
          <w:rtl/>
        </w:rPr>
      </w:pPr>
    </w:p>
    <w:p w14:paraId="39310EA4" w14:textId="77777777" w:rsidR="00FE36FE" w:rsidRDefault="007233A2">
      <w:pPr>
        <w:pStyle w:val="ProductList-Offering2HeadingNoBorder"/>
        <w:outlineLvl w:val="2"/>
        <w:rPr>
          <w:rtl/>
        </w:rPr>
      </w:pPr>
      <w:bookmarkStart w:id="161" w:name="_Sec1185"/>
      <w:r>
        <w:rPr>
          <w:rtl/>
        </w:rPr>
        <w:t>System Center Orchestrator</w:t>
      </w:r>
      <w:bookmarkEnd w:id="161"/>
      <w:r>
        <w:fldChar w:fldCharType="begin"/>
      </w:r>
      <w:r>
        <w:instrText xml:space="preserve"> TC "</w:instrText>
      </w:r>
      <w:bookmarkStart w:id="162" w:name="_Toc57121906"/>
      <w:r>
        <w:instrText>System Center Orchestrator</w:instrText>
      </w:r>
      <w:bookmarkEnd w:id="162"/>
      <w:r>
        <w:instrText>" \l 3</w:instrText>
      </w:r>
      <w:r>
        <w:fldChar w:fldCharType="end"/>
      </w:r>
    </w:p>
    <w:p w14:paraId="2A0B70C3" w14:textId="77777777" w:rsidR="00FE36FE" w:rsidRDefault="007233A2">
      <w:pPr>
        <w:pStyle w:val="ProductList-Offering1SubSection"/>
        <w:outlineLvl w:val="3"/>
        <w:rPr>
          <w:rtl/>
        </w:rPr>
      </w:pPr>
      <w:bookmarkStart w:id="163" w:name="_Sec1186"/>
      <w:r>
        <w:rPr>
          <w:rtl/>
        </w:rPr>
        <w:t>1. توفر البرنامج</w:t>
      </w:r>
      <w:bookmarkEnd w:id="163"/>
    </w:p>
    <w:tbl>
      <w:tblPr>
        <w:tblStyle w:val="PURTable"/>
        <w:bidiVisual/>
        <w:tblW w:w="0" w:type="dxa"/>
        <w:tblLook w:val="04A0" w:firstRow="1" w:lastRow="0" w:firstColumn="1" w:lastColumn="0" w:noHBand="0" w:noVBand="1"/>
      </w:tblPr>
      <w:tblGrid>
        <w:gridCol w:w="4038"/>
        <w:gridCol w:w="615"/>
        <w:gridCol w:w="609"/>
        <w:gridCol w:w="611"/>
        <w:gridCol w:w="615"/>
        <w:gridCol w:w="722"/>
        <w:gridCol w:w="611"/>
        <w:gridCol w:w="615"/>
        <w:gridCol w:w="634"/>
        <w:gridCol w:w="619"/>
        <w:gridCol w:w="612"/>
        <w:gridCol w:w="615"/>
      </w:tblGrid>
      <w:tr w:rsidR="00FE36FE" w14:paraId="6078C8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F1B1C0" w14:textId="77777777" w:rsidR="00FE36FE" w:rsidRDefault="007233A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CBC1C" w14:textId="77777777" w:rsidR="00FE36FE" w:rsidRDefault="007233A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96233" w14:textId="77777777" w:rsidR="00FE36FE" w:rsidRDefault="007233A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92B2C" w14:textId="77777777" w:rsidR="00FE36FE" w:rsidRDefault="007233A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A1F5C" w14:textId="77777777" w:rsidR="00FE36FE" w:rsidRDefault="007233A2">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21E73B" w14:textId="77777777" w:rsidR="00FE36FE" w:rsidRDefault="007233A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0C855" w14:textId="77777777" w:rsidR="00FE36FE" w:rsidRDefault="007233A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22F23" w14:textId="77777777" w:rsidR="00FE36FE" w:rsidRDefault="007233A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7056B" w14:textId="77777777" w:rsidR="00FE36FE" w:rsidRDefault="007233A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79A15" w14:textId="77777777" w:rsidR="00FE36FE" w:rsidRDefault="007233A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F0B04" w14:textId="77777777" w:rsidR="00FE36FE" w:rsidRDefault="007233A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68E2A" w14:textId="77777777" w:rsidR="00FE36FE" w:rsidRDefault="007233A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E36FE" w14:paraId="4A2CCBB4" w14:textId="77777777">
        <w:tc>
          <w:tcPr>
            <w:tcW w:w="4160" w:type="dxa"/>
            <w:tcBorders>
              <w:top w:val="single" w:sz="6" w:space="0" w:color="FFFFFF"/>
              <w:left w:val="none" w:sz="4" w:space="0" w:color="6E6E6E"/>
              <w:bottom w:val="dashed" w:sz="4" w:space="0" w:color="BFBFBF"/>
              <w:right w:val="none" w:sz="4" w:space="0" w:color="6E6E6E"/>
            </w:tcBorders>
          </w:tcPr>
          <w:p w14:paraId="14BC883D" w14:textId="77777777" w:rsidR="00FE36FE" w:rsidRDefault="007233A2">
            <w:pPr>
              <w:pStyle w:val="ProductList-TableBody"/>
              <w:rPr>
                <w:rtl/>
              </w:rPr>
            </w:pPr>
            <w:r>
              <w:rPr>
                <w:rtl/>
              </w:rPr>
              <w:t>System Center 2019 Orchestrator</w:t>
            </w:r>
            <w:r>
              <w:fldChar w:fldCharType="begin"/>
            </w:r>
            <w:r>
              <w:instrText xml:space="preserve"> XE "System Center 2019 Orchestrator"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1FC35A3D" w14:textId="77777777" w:rsidR="00FE36FE" w:rsidRDefault="007233A2">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246993FA" w14:textId="77777777" w:rsidR="00FE36FE" w:rsidRDefault="007233A2">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015EB20B" w14:textId="77777777" w:rsidR="00FE36FE" w:rsidRDefault="007233A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28E109C4" w14:textId="77777777" w:rsidR="00FE36FE" w:rsidRDefault="007233A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07FC4"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26632"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7622F"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E6CA1"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A483C"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20747"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E14B2" w14:textId="77777777" w:rsidR="00FE36FE" w:rsidRDefault="007233A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E36FE" w14:paraId="2C952FBB" w14:textId="77777777">
        <w:tc>
          <w:tcPr>
            <w:tcW w:w="4160" w:type="dxa"/>
            <w:tcBorders>
              <w:top w:val="dashed" w:sz="4" w:space="0" w:color="BFBFBF"/>
              <w:left w:val="none" w:sz="4" w:space="0" w:color="6E6E6E"/>
              <w:bottom w:val="none" w:sz="4" w:space="0" w:color="BFBFBF"/>
              <w:right w:val="none" w:sz="4" w:space="0" w:color="6E6E6E"/>
            </w:tcBorders>
          </w:tcPr>
          <w:p w14:paraId="338F8678" w14:textId="77777777" w:rsidR="00FE36FE" w:rsidRDefault="007233A2">
            <w:pPr>
              <w:pStyle w:val="ProductList-TableBody"/>
              <w:rPr>
                <w:rtl/>
              </w:rPr>
            </w:pPr>
            <w:r>
              <w:rPr>
                <w:rtl/>
              </w:rPr>
              <w:t>System Center 2019 Orchestrator</w:t>
            </w:r>
            <w:r>
              <w:fldChar w:fldCharType="begin"/>
            </w:r>
            <w:r>
              <w:instrText xml:space="preserve"> XE "System Center 2019 Orchestrator"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24266769" w14:textId="77777777" w:rsidR="00FE36FE" w:rsidRDefault="007233A2">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7059FB5C" w14:textId="77777777" w:rsidR="00FE36FE" w:rsidRDefault="00FE36FE">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470CFEEB" w14:textId="77777777" w:rsidR="00FE36FE" w:rsidRDefault="007233A2">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589C5902" w14:textId="77777777" w:rsidR="00FE36FE" w:rsidRDefault="007233A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F8130"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BD1A6"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6A485"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2781B"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66BF6"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8B980"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1242A" w14:textId="77777777" w:rsidR="00FE36FE" w:rsidRDefault="00FE36FE">
            <w:pPr>
              <w:pStyle w:val="ProductList-TableBody"/>
              <w:jc w:val="center"/>
              <w:rPr>
                <w:rtl/>
              </w:rPr>
            </w:pPr>
          </w:p>
        </w:tc>
      </w:tr>
    </w:tbl>
    <w:p w14:paraId="7254F5EB" w14:textId="77777777" w:rsidR="00FE36FE" w:rsidRDefault="007233A2">
      <w:pPr>
        <w:pStyle w:val="ProductList-Offering1SubSection"/>
        <w:outlineLvl w:val="3"/>
        <w:rPr>
          <w:rtl/>
        </w:rPr>
      </w:pPr>
      <w:bookmarkStart w:id="164" w:name="_Sec1187"/>
      <w:r>
        <w:rPr>
          <w:rtl/>
        </w:rPr>
        <w:t>2. شروط المنتج</w:t>
      </w:r>
      <w:bookmarkEnd w:id="164"/>
    </w:p>
    <w:tbl>
      <w:tblPr>
        <w:tblStyle w:val="PURTable"/>
        <w:bidiVisual/>
        <w:tblW w:w="0" w:type="dxa"/>
        <w:tblLook w:val="04A0" w:firstRow="1" w:lastRow="0" w:firstColumn="1" w:lastColumn="0" w:noHBand="0" w:noVBand="1"/>
      </w:tblPr>
      <w:tblGrid>
        <w:gridCol w:w="3652"/>
        <w:gridCol w:w="3631"/>
        <w:gridCol w:w="3633"/>
      </w:tblGrid>
      <w:tr w:rsidR="00FE36FE" w14:paraId="077F81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6B222C" w14:textId="77777777" w:rsidR="00FE36FE" w:rsidRDefault="007233A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90AB7BE" w14:textId="77777777" w:rsidR="00FE36FE" w:rsidRDefault="007233A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37D1FB" w14:textId="77777777" w:rsidR="00FE36FE" w:rsidRDefault="007233A2">
            <w:pPr>
              <w:pStyle w:val="ProductList-TableBody"/>
              <w:rPr>
                <w:rtl/>
              </w:rPr>
            </w:pPr>
            <w:r>
              <w:rPr>
                <w:color w:val="404040"/>
                <w:rtl/>
              </w:rPr>
              <w:t>الإصدارات الأقدم: غير متوفر</w:t>
            </w:r>
          </w:p>
        </w:tc>
      </w:tr>
      <w:tr w:rsidR="00FE36FE" w14:paraId="626236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51861" w14:textId="77777777" w:rsidR="00FE36FE" w:rsidRDefault="007233A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52411" w14:textId="77777777" w:rsidR="00FE36FE" w:rsidRDefault="007233A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B65906B" w14:textId="77777777" w:rsidR="00FE36FE" w:rsidRDefault="007233A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69">
              <w:r>
                <w:rPr>
                  <w:color w:val="00467F"/>
                  <w:u w:val="single"/>
                  <w:rtl/>
                </w:rPr>
                <w:t>الملحق (ب)</w:t>
              </w:r>
            </w:hyperlink>
          </w:p>
        </w:tc>
      </w:tr>
      <w:tr w:rsidR="00FE36FE" w14:paraId="0F558E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5BB10" w14:textId="77777777" w:rsidR="00FE36FE" w:rsidRDefault="007233A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63E16" w14:textId="77777777" w:rsidR="00FE36FE" w:rsidRDefault="007233A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8B3C5" w14:textId="77777777" w:rsidR="00FE36FE" w:rsidRDefault="007233A2">
            <w:pPr>
              <w:pStyle w:val="ProductList-TableBody"/>
              <w:rPr>
                <w:rtl/>
              </w:rPr>
            </w:pPr>
            <w:r>
              <w:rPr>
                <w:color w:val="404040"/>
                <w:rtl/>
              </w:rPr>
              <w:t>مؤهَّل للتخفيض: غير متوفر</w:t>
            </w:r>
          </w:p>
        </w:tc>
      </w:tr>
      <w:tr w:rsidR="00FE36FE" w14:paraId="0F2129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29085" w14:textId="77777777" w:rsidR="00FE36FE" w:rsidRDefault="007233A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F3440" w14:textId="77777777" w:rsidR="00FE36FE" w:rsidRDefault="007233A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477B6" w14:textId="77777777" w:rsidR="00FE36FE" w:rsidRDefault="007233A2">
            <w:pPr>
              <w:pStyle w:val="ProductList-TableBody"/>
              <w:rPr>
                <w:rtl/>
              </w:rPr>
            </w:pPr>
            <w:r>
              <w:rPr>
                <w:color w:val="404040"/>
                <w:rtl/>
              </w:rPr>
              <w:t>‏</w:t>
            </w:r>
            <w:dir w:val="rtl">
              <w:r>
                <w:rPr>
                  <w:color w:val="404040"/>
                  <w:rtl/>
                </w:rPr>
                <w:t>مؤهَّل للتسوية: غير متوفر</w:t>
              </w:r>
              <w:r w:rsidR="00313CD4">
                <w:t>‬</w:t>
              </w:r>
            </w:dir>
          </w:p>
        </w:tc>
      </w:tr>
      <w:tr w:rsidR="00FE36FE" w14:paraId="3293B3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C504B" w14:textId="77777777" w:rsidR="00FE36FE" w:rsidRDefault="007233A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1101E" w14:textId="77777777" w:rsidR="00FE36FE" w:rsidRDefault="00FE36F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4404E" w14:textId="77777777" w:rsidR="00FE36FE" w:rsidRDefault="00FE36FE">
            <w:pPr>
              <w:pStyle w:val="ProductList-TableBody"/>
              <w:rPr>
                <w:rtl/>
              </w:rPr>
            </w:pPr>
          </w:p>
        </w:tc>
      </w:tr>
    </w:tbl>
    <w:p w14:paraId="675EB8F2" w14:textId="77777777" w:rsidR="00FE36FE" w:rsidRDefault="00FE36FE">
      <w:pPr>
        <w:pStyle w:val="ProductList-Body"/>
        <w:rPr>
          <w:rtl/>
        </w:rPr>
      </w:pPr>
    </w:p>
    <w:p w14:paraId="37EA021E" w14:textId="77777777" w:rsidR="00FE36FE" w:rsidRDefault="007233A2">
      <w:pPr>
        <w:pStyle w:val="ProductList-ClauseHeading"/>
        <w:outlineLvl w:val="4"/>
        <w:rPr>
          <w:rtl/>
        </w:rPr>
      </w:pPr>
      <w:r>
        <w:rPr>
          <w:rtl/>
        </w:rPr>
        <w:t>2.1 العملاء الأكاديميون</w:t>
      </w:r>
    </w:p>
    <w:p w14:paraId="27600973" w14:textId="77777777" w:rsidR="00FE36FE" w:rsidRDefault="007233A2">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2019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313CD4">
          <w:t>‬</w:t>
        </w:r>
      </w:dir>
    </w:p>
    <w:p w14:paraId="2A573E5F" w14:textId="77777777" w:rsidR="00FE36FE" w:rsidRDefault="007233A2">
      <w:pPr>
        <w:pStyle w:val="ProductList-Offering1SubSection"/>
        <w:outlineLvl w:val="3"/>
        <w:rPr>
          <w:rtl/>
        </w:rPr>
      </w:pPr>
      <w:bookmarkStart w:id="165" w:name="_Sec1188"/>
      <w:r>
        <w:rPr>
          <w:rtl/>
        </w:rPr>
        <w:t>3. حقوق الاستخدام</w:t>
      </w:r>
      <w:bookmarkEnd w:id="165"/>
    </w:p>
    <w:tbl>
      <w:tblPr>
        <w:tblStyle w:val="PURTable"/>
        <w:bidiVisual/>
        <w:tblW w:w="0" w:type="dxa"/>
        <w:tblLook w:val="04A0" w:firstRow="1" w:lastRow="0" w:firstColumn="1" w:lastColumn="0" w:noHBand="0" w:noVBand="1"/>
      </w:tblPr>
      <w:tblGrid>
        <w:gridCol w:w="3638"/>
        <w:gridCol w:w="3637"/>
        <w:gridCol w:w="3641"/>
      </w:tblGrid>
      <w:tr w:rsidR="00FE36FE" w14:paraId="06FDB1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0081D3" w14:textId="77777777" w:rsidR="00FE36FE" w:rsidRDefault="007233A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70">
              <w:r>
                <w:rPr>
                  <w:color w:val="00467F"/>
                  <w:u w:val="single"/>
                  <w:rtl/>
                </w:rPr>
                <w:t>عام</w:t>
              </w:r>
            </w:hyperlink>
            <w:r>
              <w:rPr>
                <w:rtl/>
              </w:rPr>
              <w:t xml:space="preserve">؛ </w:t>
            </w:r>
            <w:hyperlink r:id="rId71">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5E816826" w14:textId="77777777" w:rsidR="00FE36FE" w:rsidRDefault="007233A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85543F" w14:textId="77777777" w:rsidR="00FE36FE" w:rsidRDefault="007233A2">
            <w:pPr>
              <w:pStyle w:val="ProductList-TableBody"/>
              <w:rPr>
                <w:rtl/>
              </w:rPr>
            </w:pPr>
            <w:r>
              <w:rPr>
                <w:color w:val="404040"/>
                <w:rtl/>
              </w:rPr>
              <w:t>البرامج الإضافية: غير متوفر</w:t>
            </w:r>
          </w:p>
        </w:tc>
      </w:tr>
      <w:tr w:rsidR="00FE36FE" w14:paraId="058FA8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2598D" w14:textId="77777777" w:rsidR="00FE36FE" w:rsidRDefault="007233A2">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02824773" w14:textId="77777777" w:rsidR="00FE36FE" w:rsidRDefault="007233A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313CD4">
                <w:t>‬</w:t>
              </w:r>
            </w:dir>
          </w:p>
        </w:tc>
        <w:tc>
          <w:tcPr>
            <w:tcW w:w="4040" w:type="dxa"/>
            <w:tcBorders>
              <w:top w:val="single" w:sz="4" w:space="0" w:color="000000"/>
              <w:left w:val="single" w:sz="4" w:space="0" w:color="000000"/>
              <w:bottom w:val="single" w:sz="4" w:space="0" w:color="000000"/>
              <w:right w:val="single" w:sz="4" w:space="0" w:color="000000"/>
            </w:tcBorders>
          </w:tcPr>
          <w:p w14:paraId="5AFBB65B" w14:textId="77777777" w:rsidR="00FE36FE" w:rsidRDefault="007233A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FE36FE" w14:paraId="4E1E962A" w14:textId="77777777">
        <w:tc>
          <w:tcPr>
            <w:tcW w:w="4040" w:type="dxa"/>
            <w:tcBorders>
              <w:top w:val="single" w:sz="4" w:space="0" w:color="000000"/>
              <w:left w:val="single" w:sz="4" w:space="0" w:color="000000"/>
              <w:bottom w:val="single" w:sz="4" w:space="0" w:color="000000"/>
              <w:right w:val="single" w:sz="4" w:space="0" w:color="000000"/>
            </w:tcBorders>
          </w:tcPr>
          <w:p w14:paraId="732D5B98" w14:textId="77777777" w:rsidR="00FE36FE" w:rsidRDefault="007233A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72">
              <w:r>
                <w:rPr>
                  <w:color w:val="00467F"/>
                  <w:u w:val="single"/>
                  <w:rtl/>
                </w:rPr>
                <w:t>الميزات المستندة إلى الإنترنت</w:t>
              </w:r>
            </w:hyperlink>
            <w:r>
              <w:rPr>
                <w:rtl/>
              </w:rPr>
              <w:t xml:space="preserve">، </w:t>
            </w:r>
            <w:hyperlink r:id="rId73">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FD4A0" w14:textId="77777777" w:rsidR="00FE36FE" w:rsidRDefault="00FE36F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CC216" w14:textId="77777777" w:rsidR="00FE36FE" w:rsidRDefault="00FE36FE">
            <w:pPr>
              <w:pStyle w:val="ProductList-TableBody"/>
              <w:rPr>
                <w:rtl/>
              </w:rPr>
            </w:pPr>
          </w:p>
        </w:tc>
      </w:tr>
    </w:tbl>
    <w:p w14:paraId="0673B0BD" w14:textId="77777777" w:rsidR="00FE36FE" w:rsidRDefault="00FE36FE">
      <w:pPr>
        <w:pStyle w:val="ProductList-Body"/>
        <w:rPr>
          <w:rtl/>
        </w:rPr>
      </w:pPr>
    </w:p>
    <w:p w14:paraId="1F4FF038" w14:textId="77777777" w:rsidR="00FE36FE" w:rsidRDefault="007233A2">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39"/>
        <w:gridCol w:w="3699"/>
        <w:gridCol w:w="3578"/>
      </w:tblGrid>
      <w:tr w:rsidR="00FE36FE" w14:paraId="6EE1E0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BF589A" w14:textId="77777777" w:rsidR="00FE36FE" w:rsidRDefault="007233A2">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3FB6F7FE" w14:textId="77777777" w:rsidR="00FE36FE" w:rsidRDefault="007233A2">
            <w:pPr>
              <w:pStyle w:val="ProductList-TableBody"/>
              <w:rPr>
                <w:rtl/>
              </w:rPr>
            </w:pPr>
            <w:r>
              <w:rPr>
                <w:rtl/>
              </w:rPr>
              <w:t>ترخيص System Center 2019 Orchestrator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6954A243" w14:textId="77777777" w:rsidR="00FE36FE" w:rsidRDefault="00FE36FE">
            <w:pPr>
              <w:pStyle w:val="ProductList-TableBody"/>
              <w:rPr>
                <w:rtl/>
              </w:rPr>
            </w:pPr>
          </w:p>
        </w:tc>
      </w:tr>
    </w:tbl>
    <w:p w14:paraId="6A5FE1CC" w14:textId="77777777" w:rsidR="00FE36FE" w:rsidRDefault="00FE36FE">
      <w:pPr>
        <w:pStyle w:val="ProductList-Body"/>
        <w:rPr>
          <w:rtl/>
        </w:rPr>
      </w:pPr>
    </w:p>
    <w:p w14:paraId="7B663588" w14:textId="77777777" w:rsidR="00FE36FE" w:rsidRDefault="007233A2">
      <w:pPr>
        <w:pStyle w:val="ProductList-ClauseHeading"/>
        <w:outlineLvl w:val="4"/>
        <w:rPr>
          <w:rtl/>
        </w:rPr>
      </w:pPr>
      <w:r>
        <w:rPr>
          <w:rtl/>
        </w:rPr>
        <w:t>3.2 تقنية SQL Server</w:t>
      </w:r>
    </w:p>
    <w:p w14:paraId="1B20AE3A" w14:textId="77777777" w:rsidR="00FE36FE" w:rsidRDefault="007233A2">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4FC89873" w14:textId="77777777" w:rsidR="00FE36FE" w:rsidRDefault="007233A2">
      <w:pPr>
        <w:pStyle w:val="ProductList-Offering1SubSection"/>
        <w:outlineLvl w:val="3"/>
        <w:rPr>
          <w:rtl/>
        </w:rPr>
      </w:pPr>
      <w:bookmarkStart w:id="166" w:name="_Sec1189"/>
      <w:r>
        <w:rPr>
          <w:rtl/>
        </w:rPr>
        <w:t>4. ضمان البرنامج</w:t>
      </w:r>
      <w:bookmarkEnd w:id="166"/>
    </w:p>
    <w:tbl>
      <w:tblPr>
        <w:tblStyle w:val="PURTable"/>
        <w:bidiVisual/>
        <w:tblW w:w="0" w:type="dxa"/>
        <w:tblLook w:val="04A0" w:firstRow="1" w:lastRow="0" w:firstColumn="1" w:lastColumn="0" w:noHBand="0" w:noVBand="1"/>
      </w:tblPr>
      <w:tblGrid>
        <w:gridCol w:w="3634"/>
        <w:gridCol w:w="3656"/>
        <w:gridCol w:w="3626"/>
      </w:tblGrid>
      <w:tr w:rsidR="00FE36FE" w14:paraId="773140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8D4227" w14:textId="77777777" w:rsidR="00FE36FE" w:rsidRDefault="007233A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2FABDC" w14:textId="77777777" w:rsidR="00FE36FE" w:rsidRDefault="007233A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E0DAA8" w14:textId="77777777" w:rsidR="00FE36FE" w:rsidRDefault="007233A2">
            <w:pPr>
              <w:pStyle w:val="ProductList-TableBody"/>
              <w:rPr>
                <w:rtl/>
              </w:rPr>
            </w:pPr>
            <w:r>
              <w:rPr>
                <w:color w:val="404040"/>
                <w:rtl/>
              </w:rPr>
              <w:t>حقوق تجاوز الفشل: غير متوفر</w:t>
            </w:r>
          </w:p>
        </w:tc>
      </w:tr>
      <w:tr w:rsidR="00FE36FE" w14:paraId="3EA9C7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A873C" w14:textId="77777777" w:rsidR="00FE36FE" w:rsidRDefault="007233A2">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5872DBBE" w14:textId="77777777" w:rsidR="00FE36FE" w:rsidRDefault="007233A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4">
              <w:r>
                <w:rPr>
                  <w:color w:val="00467F"/>
                  <w:u w:val="single"/>
                  <w:rtl/>
                </w:rPr>
                <w:t>قائمة المنتجات - أكتوبر 2013</w:t>
              </w:r>
            </w:hyperlink>
            <w:r>
              <w:rPr>
                <w:rtl/>
              </w:rPr>
              <w:t xml:space="preserve">؛ </w:t>
            </w:r>
            <w:hyperlink r:id="rId75">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4E4C9" w14:textId="77777777" w:rsidR="00FE36FE" w:rsidRDefault="007233A2">
            <w:pPr>
              <w:pStyle w:val="ProductList-TableBody"/>
              <w:rPr>
                <w:rtl/>
              </w:rPr>
            </w:pPr>
            <w:r>
              <w:rPr>
                <w:color w:val="404040"/>
                <w:rtl/>
              </w:rPr>
              <w:t xml:space="preserve">حقوق التجوال: غير متوفر </w:t>
            </w:r>
          </w:p>
        </w:tc>
      </w:tr>
      <w:tr w:rsidR="00FE36FE" w14:paraId="0E698BF5" w14:textId="77777777">
        <w:tc>
          <w:tcPr>
            <w:tcW w:w="4040" w:type="dxa"/>
            <w:tcBorders>
              <w:top w:val="single" w:sz="4" w:space="0" w:color="000000"/>
              <w:left w:val="single" w:sz="4" w:space="0" w:color="000000"/>
              <w:bottom w:val="single" w:sz="4" w:space="0" w:color="000000"/>
              <w:right w:val="single" w:sz="4" w:space="0" w:color="000000"/>
            </w:tcBorders>
          </w:tcPr>
          <w:p w14:paraId="12672E22" w14:textId="77777777" w:rsidR="00FE36FE" w:rsidRDefault="007233A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184D4" w14:textId="77777777" w:rsidR="00FE36FE" w:rsidRDefault="007233A2">
            <w:pPr>
              <w:pStyle w:val="ProductList-TableBody"/>
              <w:rPr>
                <w:rtl/>
              </w:rPr>
            </w:pPr>
            <w:r>
              <w:rPr>
                <w:color w:val="404040"/>
                <w:rtl/>
              </w:rPr>
              <w:t>‏</w:t>
            </w:r>
            <w:dir w:val="rtl">
              <w:r>
                <w:rPr>
                  <w:color w:val="404040"/>
                  <w:rtl/>
                </w:rPr>
                <w:t xml:space="preserve">الحقوق المكافئة لضمان البرنامج: غير متوفر </w:t>
              </w:r>
              <w:r w:rsidR="00313C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16E85" w14:textId="77777777" w:rsidR="00FE36FE" w:rsidRDefault="00FE36FE">
            <w:pPr>
              <w:pStyle w:val="ProductList-TableBody"/>
              <w:rPr>
                <w:rtl/>
              </w:rPr>
            </w:pPr>
          </w:p>
        </w:tc>
      </w:tr>
    </w:tbl>
    <w:p w14:paraId="022AECDB" w14:textId="77777777" w:rsidR="00FE36FE" w:rsidRDefault="00FE36FE">
      <w:pPr>
        <w:pStyle w:val="ProductList-Body"/>
        <w:jc w:val="right"/>
        <w:rPr>
          <w:rtl/>
        </w:rPr>
      </w:pPr>
    </w:p>
    <w:tbl>
      <w:tblPr>
        <w:tblStyle w:val="PURTable"/>
        <w:bidiVisual/>
        <w:tblW w:w="0" w:type="dxa"/>
        <w:tblLook w:val="04A0" w:firstRow="1" w:lastRow="0" w:firstColumn="1" w:lastColumn="0" w:noHBand="0" w:noVBand="1"/>
      </w:tblPr>
      <w:tblGrid>
        <w:gridCol w:w="10916"/>
      </w:tblGrid>
      <w:tr w:rsidR="00FE36FE" w14:paraId="340B4A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CD3F89"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30371322" w14:textId="77777777" w:rsidR="00FE36FE" w:rsidRDefault="00FE36FE">
      <w:pPr>
        <w:pStyle w:val="ProductList-Body"/>
        <w:rPr>
          <w:rtl/>
        </w:rPr>
      </w:pPr>
    </w:p>
    <w:p w14:paraId="4BE5BD04" w14:textId="77777777" w:rsidR="00FE36FE" w:rsidRDefault="007233A2">
      <w:pPr>
        <w:pStyle w:val="ProductList-Offering2HeadingNoBorder"/>
        <w:outlineLvl w:val="2"/>
        <w:rPr>
          <w:rtl/>
        </w:rPr>
      </w:pPr>
      <w:bookmarkStart w:id="167" w:name="_Sec1190"/>
      <w:r>
        <w:rPr>
          <w:rtl/>
        </w:rPr>
        <w:t>System Center Service Manager</w:t>
      </w:r>
      <w:bookmarkEnd w:id="167"/>
      <w:r>
        <w:fldChar w:fldCharType="begin"/>
      </w:r>
      <w:r>
        <w:instrText xml:space="preserve"> TC "</w:instrText>
      </w:r>
      <w:bookmarkStart w:id="168" w:name="_Toc57121907"/>
      <w:r>
        <w:instrText>System Center Service Manager</w:instrText>
      </w:r>
      <w:bookmarkEnd w:id="168"/>
      <w:r>
        <w:instrText>" \l 3</w:instrText>
      </w:r>
      <w:r>
        <w:fldChar w:fldCharType="end"/>
      </w:r>
    </w:p>
    <w:p w14:paraId="47912F19" w14:textId="77777777" w:rsidR="00FE36FE" w:rsidRDefault="007233A2">
      <w:pPr>
        <w:pStyle w:val="ProductList-Offering1SubSection"/>
        <w:outlineLvl w:val="3"/>
        <w:rPr>
          <w:rtl/>
        </w:rPr>
      </w:pPr>
      <w:bookmarkStart w:id="169" w:name="_Sec1191"/>
      <w:r>
        <w:rPr>
          <w:rtl/>
        </w:rPr>
        <w:t>1. توفر البرنامج</w:t>
      </w:r>
      <w:bookmarkEnd w:id="169"/>
    </w:p>
    <w:tbl>
      <w:tblPr>
        <w:tblStyle w:val="PURTable"/>
        <w:bidiVisual/>
        <w:tblW w:w="0" w:type="dxa"/>
        <w:tblLook w:val="04A0" w:firstRow="1" w:lastRow="0" w:firstColumn="1" w:lastColumn="0" w:noHBand="0" w:noVBand="1"/>
      </w:tblPr>
      <w:tblGrid>
        <w:gridCol w:w="4033"/>
        <w:gridCol w:w="615"/>
        <w:gridCol w:w="609"/>
        <w:gridCol w:w="612"/>
        <w:gridCol w:w="615"/>
        <w:gridCol w:w="723"/>
        <w:gridCol w:w="612"/>
        <w:gridCol w:w="615"/>
        <w:gridCol w:w="634"/>
        <w:gridCol w:w="619"/>
        <w:gridCol w:w="613"/>
        <w:gridCol w:w="616"/>
      </w:tblGrid>
      <w:tr w:rsidR="00FE36FE" w14:paraId="37C48D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C8BA75" w14:textId="77777777" w:rsidR="00FE36FE" w:rsidRDefault="007233A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5F551" w14:textId="77777777" w:rsidR="00FE36FE" w:rsidRDefault="007233A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103F6" w14:textId="77777777" w:rsidR="00FE36FE" w:rsidRDefault="007233A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1BE8C" w14:textId="77777777" w:rsidR="00FE36FE" w:rsidRDefault="007233A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7D3F4" w14:textId="77777777" w:rsidR="00FE36FE" w:rsidRDefault="007233A2">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4B2257" w14:textId="77777777" w:rsidR="00FE36FE" w:rsidRDefault="007233A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13042" w14:textId="77777777" w:rsidR="00FE36FE" w:rsidRDefault="007233A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526D9" w14:textId="77777777" w:rsidR="00FE36FE" w:rsidRDefault="007233A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028A1" w14:textId="77777777" w:rsidR="00FE36FE" w:rsidRDefault="007233A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35B24" w14:textId="77777777" w:rsidR="00FE36FE" w:rsidRDefault="007233A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C45D4" w14:textId="77777777" w:rsidR="00FE36FE" w:rsidRDefault="007233A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F9003" w14:textId="77777777" w:rsidR="00FE36FE" w:rsidRDefault="007233A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E36FE" w14:paraId="1E348CED" w14:textId="77777777">
        <w:tc>
          <w:tcPr>
            <w:tcW w:w="4160" w:type="dxa"/>
            <w:tcBorders>
              <w:top w:val="single" w:sz="6" w:space="0" w:color="FFFFFF"/>
              <w:left w:val="none" w:sz="4" w:space="0" w:color="6E6E6E"/>
              <w:bottom w:val="dashed" w:sz="4" w:space="0" w:color="BFBFBF"/>
              <w:right w:val="none" w:sz="4" w:space="0" w:color="6E6E6E"/>
            </w:tcBorders>
          </w:tcPr>
          <w:p w14:paraId="0A69834B" w14:textId="77777777" w:rsidR="00FE36FE" w:rsidRDefault="007233A2">
            <w:pPr>
              <w:pStyle w:val="ProductList-TableBody"/>
              <w:rPr>
                <w:rtl/>
              </w:rPr>
            </w:pPr>
            <w:r>
              <w:rPr>
                <w:rtl/>
              </w:rPr>
              <w:t>System Center 2019 Service Manager</w:t>
            </w:r>
            <w:r>
              <w:fldChar w:fldCharType="begin"/>
            </w:r>
            <w:r>
              <w:instrText xml:space="preserve"> XE "System Center 2019 Service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0CDE9CB5" w14:textId="77777777" w:rsidR="00FE36FE" w:rsidRDefault="007233A2">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532E71AB" w14:textId="77777777" w:rsidR="00FE36FE" w:rsidRDefault="007233A2">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37CB8384" w14:textId="77777777" w:rsidR="00FE36FE" w:rsidRDefault="007233A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158122FE" w14:textId="77777777" w:rsidR="00FE36FE" w:rsidRDefault="007233A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81B0E"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2A515"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3C48F"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8890D"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E8F2B"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71720"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EEA70" w14:textId="77777777" w:rsidR="00FE36FE" w:rsidRDefault="007233A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E36FE" w14:paraId="074BF3AD" w14:textId="77777777">
        <w:tc>
          <w:tcPr>
            <w:tcW w:w="4160" w:type="dxa"/>
            <w:tcBorders>
              <w:top w:val="dashed" w:sz="4" w:space="0" w:color="BFBFBF"/>
              <w:left w:val="none" w:sz="4" w:space="0" w:color="6E6E6E"/>
              <w:bottom w:val="none" w:sz="4" w:space="0" w:color="BFBFBF"/>
              <w:right w:val="none" w:sz="4" w:space="0" w:color="6E6E6E"/>
            </w:tcBorders>
          </w:tcPr>
          <w:p w14:paraId="610F2973" w14:textId="77777777" w:rsidR="00FE36FE" w:rsidRDefault="007233A2">
            <w:pPr>
              <w:pStyle w:val="ProductList-TableBody"/>
              <w:rPr>
                <w:rtl/>
              </w:rPr>
            </w:pPr>
            <w:r>
              <w:rPr>
                <w:rtl/>
              </w:rPr>
              <w:t>System Center 2019 Service Manager</w:t>
            </w:r>
            <w:r>
              <w:fldChar w:fldCharType="begin"/>
            </w:r>
            <w:r>
              <w:instrText xml:space="preserve"> XE "System Center 2019 Service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1DB61A50" w14:textId="77777777" w:rsidR="00FE36FE" w:rsidRDefault="007233A2">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6E1C3A5D" w14:textId="77777777" w:rsidR="00FE36FE" w:rsidRDefault="00FE36FE">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4BF7F0AE" w14:textId="77777777" w:rsidR="00FE36FE" w:rsidRDefault="007233A2">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01D91676" w14:textId="77777777" w:rsidR="00FE36FE" w:rsidRDefault="007233A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F58C8"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D8EB5"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87A01"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D7A84"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1E0FC"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104E1"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503B4" w14:textId="77777777" w:rsidR="00FE36FE" w:rsidRDefault="00FE36FE">
            <w:pPr>
              <w:pStyle w:val="ProductList-TableBody"/>
              <w:jc w:val="center"/>
              <w:rPr>
                <w:rtl/>
              </w:rPr>
            </w:pPr>
          </w:p>
        </w:tc>
      </w:tr>
    </w:tbl>
    <w:p w14:paraId="07CFDAD0" w14:textId="77777777" w:rsidR="00FE36FE" w:rsidRDefault="007233A2">
      <w:pPr>
        <w:pStyle w:val="ProductList-Offering1SubSection"/>
        <w:outlineLvl w:val="3"/>
        <w:rPr>
          <w:rtl/>
        </w:rPr>
      </w:pPr>
      <w:bookmarkStart w:id="170" w:name="_Sec1192"/>
      <w:r>
        <w:rPr>
          <w:rtl/>
        </w:rPr>
        <w:t>2. شروط المنتج</w:t>
      </w:r>
      <w:bookmarkEnd w:id="170"/>
    </w:p>
    <w:tbl>
      <w:tblPr>
        <w:tblStyle w:val="PURTable"/>
        <w:bidiVisual/>
        <w:tblW w:w="0" w:type="dxa"/>
        <w:tblLook w:val="04A0" w:firstRow="1" w:lastRow="0" w:firstColumn="1" w:lastColumn="0" w:noHBand="0" w:noVBand="1"/>
      </w:tblPr>
      <w:tblGrid>
        <w:gridCol w:w="3636"/>
        <w:gridCol w:w="3639"/>
        <w:gridCol w:w="3641"/>
      </w:tblGrid>
      <w:tr w:rsidR="00FE36FE" w14:paraId="30160F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0A226C" w14:textId="77777777" w:rsidR="00FE36FE" w:rsidRDefault="007233A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BD7604D" w14:textId="77777777" w:rsidR="00FE36FE" w:rsidRDefault="007233A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96465C" w14:textId="77777777" w:rsidR="00FE36FE" w:rsidRDefault="007233A2">
            <w:pPr>
              <w:pStyle w:val="ProductList-TableBody"/>
              <w:rPr>
                <w:rtl/>
              </w:rPr>
            </w:pPr>
            <w:r>
              <w:rPr>
                <w:color w:val="404040"/>
                <w:rtl/>
              </w:rPr>
              <w:t>الإصدارات الأقدم: غير متوفر</w:t>
            </w:r>
          </w:p>
        </w:tc>
      </w:tr>
      <w:tr w:rsidR="00FE36FE" w14:paraId="573A5F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A6B78" w14:textId="77777777" w:rsidR="00FE36FE" w:rsidRDefault="007233A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9B58E" w14:textId="77777777" w:rsidR="00FE36FE" w:rsidRDefault="007233A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3A6F60F" w14:textId="77777777" w:rsidR="00FE36FE" w:rsidRDefault="007233A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76">
              <w:r>
                <w:rPr>
                  <w:color w:val="00467F"/>
                  <w:u w:val="single"/>
                  <w:rtl/>
                </w:rPr>
                <w:t>الملحق (ب)</w:t>
              </w:r>
            </w:hyperlink>
          </w:p>
        </w:tc>
      </w:tr>
      <w:tr w:rsidR="00FE36FE" w14:paraId="18E7D9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A2CCF" w14:textId="77777777" w:rsidR="00FE36FE" w:rsidRDefault="007233A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5E4DC" w14:textId="77777777" w:rsidR="00FE36FE" w:rsidRDefault="007233A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96F83" w14:textId="77777777" w:rsidR="00FE36FE" w:rsidRDefault="007233A2">
            <w:pPr>
              <w:pStyle w:val="ProductList-TableBody"/>
              <w:rPr>
                <w:rtl/>
              </w:rPr>
            </w:pPr>
            <w:r>
              <w:rPr>
                <w:color w:val="404040"/>
                <w:rtl/>
              </w:rPr>
              <w:t>مؤهَّل للتخفيض: غير متوفر</w:t>
            </w:r>
          </w:p>
        </w:tc>
      </w:tr>
      <w:tr w:rsidR="00FE36FE" w14:paraId="423A66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23124" w14:textId="77777777" w:rsidR="00FE36FE" w:rsidRDefault="007233A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3FD9B" w14:textId="77777777" w:rsidR="00FE36FE" w:rsidRDefault="007233A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500BF" w14:textId="77777777" w:rsidR="00FE36FE" w:rsidRDefault="007233A2">
            <w:pPr>
              <w:pStyle w:val="ProductList-TableBody"/>
              <w:rPr>
                <w:rtl/>
              </w:rPr>
            </w:pPr>
            <w:r>
              <w:rPr>
                <w:color w:val="404040"/>
                <w:rtl/>
              </w:rPr>
              <w:t>‏</w:t>
            </w:r>
            <w:dir w:val="rtl">
              <w:r>
                <w:rPr>
                  <w:color w:val="404040"/>
                  <w:rtl/>
                </w:rPr>
                <w:t>مؤهَّل للتسوية: غير متوفر</w:t>
              </w:r>
              <w:r w:rsidR="00313CD4">
                <w:t>‬</w:t>
              </w:r>
            </w:dir>
          </w:p>
        </w:tc>
      </w:tr>
      <w:tr w:rsidR="00FE36FE" w14:paraId="6022C4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23876" w14:textId="77777777" w:rsidR="00FE36FE" w:rsidRDefault="007233A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CE714" w14:textId="77777777" w:rsidR="00FE36FE" w:rsidRDefault="00FE36F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9A66F" w14:textId="77777777" w:rsidR="00FE36FE" w:rsidRDefault="00FE36FE">
            <w:pPr>
              <w:pStyle w:val="ProductList-TableBody"/>
              <w:rPr>
                <w:rtl/>
              </w:rPr>
            </w:pPr>
          </w:p>
        </w:tc>
      </w:tr>
    </w:tbl>
    <w:p w14:paraId="30E0A85F" w14:textId="77777777" w:rsidR="00FE36FE" w:rsidRDefault="00FE36FE">
      <w:pPr>
        <w:pStyle w:val="ProductList-Body"/>
        <w:rPr>
          <w:rtl/>
        </w:rPr>
      </w:pPr>
    </w:p>
    <w:p w14:paraId="35A817D5" w14:textId="77777777" w:rsidR="00FE36FE" w:rsidRDefault="007233A2">
      <w:pPr>
        <w:pStyle w:val="ProductList-ClauseHeading"/>
        <w:outlineLvl w:val="4"/>
        <w:rPr>
          <w:rtl/>
        </w:rPr>
      </w:pPr>
      <w:r>
        <w:rPr>
          <w:rtl/>
        </w:rPr>
        <w:t>2.1 العملاء الأكاديميون</w:t>
      </w:r>
    </w:p>
    <w:p w14:paraId="0CA71F9F" w14:textId="77777777" w:rsidR="00FE36FE" w:rsidRDefault="007233A2">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2019 Service Manager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313CD4">
                <w:t>‬</w:t>
              </w:r>
              <w:r w:rsidR="00313CD4">
                <w:t>‬</w:t>
              </w:r>
            </w:dir>
          </w:dir>
        </w:hyperlink>
        <w:r>
          <w:rPr>
            <w:rtl/>
          </w:rPr>
          <w:t>.</w:t>
        </w:r>
        <w:r>
          <w:rPr>
            <w:rtl/>
          </w:rPr>
          <w:t xml:space="preserve">‬ </w:t>
        </w:r>
        <w:r w:rsidR="00313CD4">
          <w:t>‬</w:t>
        </w:r>
      </w:dir>
    </w:p>
    <w:p w14:paraId="0274D70E" w14:textId="77777777" w:rsidR="00FE36FE" w:rsidRDefault="007233A2">
      <w:pPr>
        <w:pStyle w:val="ProductList-Offering1SubSection"/>
        <w:outlineLvl w:val="3"/>
        <w:rPr>
          <w:rtl/>
        </w:rPr>
      </w:pPr>
      <w:bookmarkStart w:id="171" w:name="_Sec1193"/>
      <w:r>
        <w:rPr>
          <w:rtl/>
        </w:rPr>
        <w:t>3. حقوق الاستخدام</w:t>
      </w:r>
      <w:bookmarkEnd w:id="171"/>
    </w:p>
    <w:tbl>
      <w:tblPr>
        <w:tblStyle w:val="PURTable"/>
        <w:bidiVisual/>
        <w:tblW w:w="0" w:type="dxa"/>
        <w:tblLook w:val="04A0" w:firstRow="1" w:lastRow="0" w:firstColumn="1" w:lastColumn="0" w:noHBand="0" w:noVBand="1"/>
      </w:tblPr>
      <w:tblGrid>
        <w:gridCol w:w="3638"/>
        <w:gridCol w:w="3637"/>
        <w:gridCol w:w="3641"/>
      </w:tblGrid>
      <w:tr w:rsidR="00FE36FE" w14:paraId="2E0E49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6AE1B7" w14:textId="77777777" w:rsidR="00FE36FE" w:rsidRDefault="007233A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77">
              <w:r>
                <w:rPr>
                  <w:color w:val="00467F"/>
                  <w:u w:val="single"/>
                  <w:rtl/>
                </w:rPr>
                <w:t>عام</w:t>
              </w:r>
            </w:hyperlink>
            <w:r>
              <w:rPr>
                <w:rtl/>
              </w:rPr>
              <w:t xml:space="preserve">؛ </w:t>
            </w:r>
            <w:hyperlink r:id="rId78">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3A621B13" w14:textId="77777777" w:rsidR="00FE36FE" w:rsidRDefault="007233A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B58077" w14:textId="77777777" w:rsidR="00FE36FE" w:rsidRDefault="007233A2">
            <w:pPr>
              <w:pStyle w:val="ProductList-TableBody"/>
              <w:rPr>
                <w:rtl/>
              </w:rPr>
            </w:pPr>
            <w:r>
              <w:rPr>
                <w:color w:val="404040"/>
                <w:rtl/>
              </w:rPr>
              <w:t>البرامج الإضافية: غير متوفر</w:t>
            </w:r>
          </w:p>
        </w:tc>
      </w:tr>
      <w:tr w:rsidR="00FE36FE" w14:paraId="4F0908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5A8E9" w14:textId="77777777" w:rsidR="00FE36FE" w:rsidRDefault="007233A2">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269DE0DE" w14:textId="77777777" w:rsidR="00FE36FE" w:rsidRDefault="007233A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313CD4">
                <w:t>‬</w:t>
              </w:r>
            </w:dir>
          </w:p>
        </w:tc>
        <w:tc>
          <w:tcPr>
            <w:tcW w:w="4040" w:type="dxa"/>
            <w:tcBorders>
              <w:top w:val="single" w:sz="4" w:space="0" w:color="000000"/>
              <w:left w:val="single" w:sz="4" w:space="0" w:color="000000"/>
              <w:bottom w:val="single" w:sz="4" w:space="0" w:color="000000"/>
              <w:right w:val="single" w:sz="4" w:space="0" w:color="000000"/>
            </w:tcBorders>
          </w:tcPr>
          <w:p w14:paraId="11C85F9F" w14:textId="77777777" w:rsidR="00FE36FE" w:rsidRDefault="007233A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FE36FE" w14:paraId="423F2D46" w14:textId="77777777">
        <w:tc>
          <w:tcPr>
            <w:tcW w:w="4040" w:type="dxa"/>
            <w:tcBorders>
              <w:top w:val="single" w:sz="4" w:space="0" w:color="000000"/>
              <w:left w:val="single" w:sz="4" w:space="0" w:color="000000"/>
              <w:bottom w:val="single" w:sz="4" w:space="0" w:color="000000"/>
              <w:right w:val="single" w:sz="4" w:space="0" w:color="000000"/>
            </w:tcBorders>
          </w:tcPr>
          <w:p w14:paraId="2892BB11" w14:textId="77777777" w:rsidR="00FE36FE" w:rsidRDefault="007233A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79">
              <w:r>
                <w:rPr>
                  <w:color w:val="00467F"/>
                  <w:u w:val="single"/>
                  <w:rtl/>
                </w:rPr>
                <w:t>الميزات المستندة إلى الإنترنت</w:t>
              </w:r>
            </w:hyperlink>
            <w:r>
              <w:rPr>
                <w:rtl/>
              </w:rPr>
              <w:t xml:space="preserve">، </w:t>
            </w:r>
            <w:hyperlink r:id="rId80">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F4881" w14:textId="77777777" w:rsidR="00FE36FE" w:rsidRDefault="00FE36F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D41B8" w14:textId="77777777" w:rsidR="00FE36FE" w:rsidRDefault="00FE36FE">
            <w:pPr>
              <w:pStyle w:val="ProductList-TableBody"/>
              <w:rPr>
                <w:rtl/>
              </w:rPr>
            </w:pPr>
          </w:p>
        </w:tc>
      </w:tr>
    </w:tbl>
    <w:p w14:paraId="0CB8B2F8" w14:textId="77777777" w:rsidR="00FE36FE" w:rsidRDefault="00FE36FE">
      <w:pPr>
        <w:pStyle w:val="ProductList-Body"/>
        <w:rPr>
          <w:rtl/>
        </w:rPr>
      </w:pPr>
    </w:p>
    <w:p w14:paraId="24B69416" w14:textId="77777777" w:rsidR="00FE36FE" w:rsidRDefault="007233A2">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19"/>
        <w:gridCol w:w="3646"/>
        <w:gridCol w:w="3651"/>
      </w:tblGrid>
      <w:tr w:rsidR="00FE36FE" w14:paraId="481139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5BC81E" w14:textId="77777777" w:rsidR="00FE36FE" w:rsidRDefault="007233A2">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14:paraId="5B18DC3F" w14:textId="77777777" w:rsidR="00FE36FE" w:rsidRDefault="007233A2">
            <w:pPr>
              <w:pStyle w:val="ProductList-TableBody"/>
              <w:rPr>
                <w:rtl/>
              </w:rPr>
            </w:pPr>
            <w:r>
              <w:rPr>
                <w:rtl/>
              </w:rPr>
              <w:t>ترخيص System Center 2019 Service Manager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14:paraId="63C64350" w14:textId="77777777" w:rsidR="00FE36FE" w:rsidRDefault="007233A2">
            <w:pPr>
              <w:pStyle w:val="ProductList-TableBody"/>
              <w:rPr>
                <w:rtl/>
              </w:rPr>
            </w:pPr>
            <w:r>
              <w:rPr>
                <w:rtl/>
              </w:rPr>
              <w:t>ترخيص وصول العميل لـ Microsoft Identity Manager 2016 (المستخدم)</w:t>
            </w:r>
          </w:p>
        </w:tc>
      </w:tr>
      <w:tr w:rsidR="00FE36FE" w14:paraId="3B951F7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D8548B" w14:textId="77777777" w:rsidR="00FE36FE" w:rsidRDefault="00FE36FE">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21303F4D" w14:textId="77777777" w:rsidR="00FE36FE" w:rsidRDefault="007233A2">
            <w:pPr>
              <w:pStyle w:val="ProductList-TableBody"/>
              <w:rPr>
                <w:rtl/>
              </w:rPr>
            </w:pPr>
            <w:r>
              <w:rPr>
                <w:rtl/>
              </w:rPr>
              <w:t>ترخيص اشتراك المستخدم لـ Azure Active Directory Premium (الخطة 1 والخطة 2)</w:t>
            </w:r>
          </w:p>
        </w:tc>
        <w:tc>
          <w:tcPr>
            <w:tcW w:w="4040" w:type="dxa"/>
            <w:tcBorders>
              <w:top w:val="none" w:sz="4" w:space="0" w:color="000000"/>
              <w:left w:val="none" w:sz="4" w:space="0" w:color="000000"/>
              <w:bottom w:val="single" w:sz="4" w:space="0" w:color="000000"/>
              <w:right w:val="single" w:sz="4" w:space="0" w:color="000000"/>
            </w:tcBorders>
          </w:tcPr>
          <w:p w14:paraId="52F9288A" w14:textId="77777777" w:rsidR="00FE36FE" w:rsidRDefault="00FE36FE">
            <w:pPr>
              <w:pStyle w:val="ProductList-TableBody"/>
              <w:rPr>
                <w:rtl/>
              </w:rPr>
            </w:pPr>
          </w:p>
        </w:tc>
      </w:tr>
    </w:tbl>
    <w:p w14:paraId="62E59A5B" w14:textId="77777777" w:rsidR="00FE36FE" w:rsidRDefault="00FE36FE">
      <w:pPr>
        <w:pStyle w:val="ProductList-Body"/>
        <w:rPr>
          <w:rtl/>
        </w:rPr>
      </w:pPr>
    </w:p>
    <w:p w14:paraId="1D5F8BBF" w14:textId="77777777" w:rsidR="00FE36FE" w:rsidRDefault="007233A2">
      <w:pPr>
        <w:pStyle w:val="ProductList-ClauseHeading"/>
        <w:outlineLvl w:val="4"/>
        <w:rPr>
          <w:rtl/>
        </w:rPr>
      </w:pPr>
      <w:r>
        <w:rPr>
          <w:rtl/>
        </w:rPr>
        <w:t>3.2 تقنية SQL Server</w:t>
      </w:r>
    </w:p>
    <w:p w14:paraId="7580ED6F" w14:textId="77777777" w:rsidR="00FE36FE" w:rsidRDefault="007233A2">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6E21AD5D" w14:textId="77777777" w:rsidR="00FE36FE" w:rsidRDefault="007233A2">
      <w:pPr>
        <w:pStyle w:val="ProductList-Offering1SubSection"/>
        <w:outlineLvl w:val="3"/>
        <w:rPr>
          <w:rtl/>
        </w:rPr>
      </w:pPr>
      <w:bookmarkStart w:id="172" w:name="_Sec1194"/>
      <w:r>
        <w:rPr>
          <w:rtl/>
        </w:rPr>
        <w:t>4. ضمان البرنامج</w:t>
      </w:r>
      <w:bookmarkEnd w:id="172"/>
    </w:p>
    <w:tbl>
      <w:tblPr>
        <w:tblStyle w:val="PURTable"/>
        <w:bidiVisual/>
        <w:tblW w:w="0" w:type="dxa"/>
        <w:tblLook w:val="04A0" w:firstRow="1" w:lastRow="0" w:firstColumn="1" w:lastColumn="0" w:noHBand="0" w:noVBand="1"/>
      </w:tblPr>
      <w:tblGrid>
        <w:gridCol w:w="3634"/>
        <w:gridCol w:w="3656"/>
        <w:gridCol w:w="3626"/>
      </w:tblGrid>
      <w:tr w:rsidR="00FE36FE" w14:paraId="08D1C2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04B44F" w14:textId="77777777" w:rsidR="00FE36FE" w:rsidRDefault="007233A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86075A" w14:textId="77777777" w:rsidR="00FE36FE" w:rsidRDefault="007233A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D4DA91" w14:textId="77777777" w:rsidR="00FE36FE" w:rsidRDefault="007233A2">
            <w:pPr>
              <w:pStyle w:val="ProductList-TableBody"/>
              <w:rPr>
                <w:rtl/>
              </w:rPr>
            </w:pPr>
            <w:r>
              <w:rPr>
                <w:color w:val="404040"/>
                <w:rtl/>
              </w:rPr>
              <w:t>حقوق تجاوز الفشل: غير متوفر</w:t>
            </w:r>
          </w:p>
        </w:tc>
      </w:tr>
      <w:tr w:rsidR="00FE36FE" w14:paraId="470BEE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E4E9B" w14:textId="77777777" w:rsidR="00FE36FE" w:rsidRDefault="007233A2">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0FBA886C" w14:textId="77777777" w:rsidR="00FE36FE" w:rsidRDefault="007233A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1">
              <w:r>
                <w:rPr>
                  <w:color w:val="00467F"/>
                  <w:u w:val="single"/>
                  <w:rtl/>
                </w:rPr>
                <w:t>قائمة المنتجات - أكتوبر 2013</w:t>
              </w:r>
            </w:hyperlink>
            <w:r>
              <w:rPr>
                <w:rtl/>
              </w:rPr>
              <w:t xml:space="preserve">؛ </w:t>
            </w:r>
            <w:hyperlink r:id="rId82">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0514F" w14:textId="77777777" w:rsidR="00FE36FE" w:rsidRDefault="007233A2">
            <w:pPr>
              <w:pStyle w:val="ProductList-TableBody"/>
              <w:rPr>
                <w:rtl/>
              </w:rPr>
            </w:pPr>
            <w:r>
              <w:rPr>
                <w:color w:val="404040"/>
                <w:rtl/>
              </w:rPr>
              <w:t xml:space="preserve">حقوق التجوال: غير متوفر </w:t>
            </w:r>
          </w:p>
        </w:tc>
      </w:tr>
      <w:tr w:rsidR="00FE36FE" w14:paraId="5C9AC3B2" w14:textId="77777777">
        <w:tc>
          <w:tcPr>
            <w:tcW w:w="4040" w:type="dxa"/>
            <w:tcBorders>
              <w:top w:val="single" w:sz="4" w:space="0" w:color="000000"/>
              <w:left w:val="single" w:sz="4" w:space="0" w:color="000000"/>
              <w:bottom w:val="single" w:sz="4" w:space="0" w:color="000000"/>
              <w:right w:val="single" w:sz="4" w:space="0" w:color="000000"/>
            </w:tcBorders>
          </w:tcPr>
          <w:p w14:paraId="2FC5FA27" w14:textId="77777777" w:rsidR="00FE36FE" w:rsidRDefault="007233A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A8A00" w14:textId="77777777" w:rsidR="00FE36FE" w:rsidRDefault="007233A2">
            <w:pPr>
              <w:pStyle w:val="ProductList-TableBody"/>
              <w:rPr>
                <w:rtl/>
              </w:rPr>
            </w:pPr>
            <w:r>
              <w:rPr>
                <w:color w:val="404040"/>
                <w:rtl/>
              </w:rPr>
              <w:t>‏</w:t>
            </w:r>
            <w:dir w:val="rtl">
              <w:r>
                <w:rPr>
                  <w:color w:val="404040"/>
                  <w:rtl/>
                </w:rPr>
                <w:t xml:space="preserve">الحقوق المكافئة لضمان البرنامج: غير متوفر </w:t>
              </w:r>
              <w:r w:rsidR="00313C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D080D" w14:textId="77777777" w:rsidR="00FE36FE" w:rsidRDefault="00FE36FE">
            <w:pPr>
              <w:pStyle w:val="ProductList-TableBody"/>
              <w:rPr>
                <w:rtl/>
              </w:rPr>
            </w:pPr>
          </w:p>
        </w:tc>
      </w:tr>
    </w:tbl>
    <w:p w14:paraId="38526FDC" w14:textId="77777777" w:rsidR="00FE36FE" w:rsidRDefault="00FE36FE">
      <w:pPr>
        <w:pStyle w:val="ProductList-Body"/>
        <w:rPr>
          <w:rtl/>
        </w:rPr>
      </w:pPr>
    </w:p>
    <w:p w14:paraId="4D9A2FDA" w14:textId="77777777" w:rsidR="00FE36FE" w:rsidRDefault="007233A2">
      <w:pPr>
        <w:pStyle w:val="ProductList-ClauseHeading"/>
        <w:outlineLvl w:val="4"/>
        <w:rPr>
          <w:rtl/>
        </w:rPr>
      </w:pPr>
      <w:r>
        <w:rPr>
          <w:rtl/>
        </w:rPr>
        <w:t>4.1 حقوق الفرع الحالي من System Center Service Manager</w:t>
      </w:r>
    </w:p>
    <w:p w14:paraId="2F2A8B5F" w14:textId="77777777" w:rsidR="00FE36FE" w:rsidRDefault="007233A2">
      <w:pPr>
        <w:pStyle w:val="ProductList-Body"/>
        <w:rPr>
          <w:rtl/>
        </w:rPr>
      </w:pPr>
      <w:r>
        <w:rPr>
          <w:rtl/>
        </w:rPr>
        <w:t>يجوز للعملاء الذين لديهم ضمان برنامج نشط على تراخيص System Center Service Manager أو ترخيص مكافئ لترخيص الإدارة تثبيت خيار الفرع الحالي لـ System Center Service Manager واستخدامه.</w:t>
      </w:r>
    </w:p>
    <w:p w14:paraId="0E3198CD" w14:textId="77777777" w:rsidR="00FE36FE" w:rsidRDefault="00FE36FE">
      <w:pPr>
        <w:pStyle w:val="ProductList-Body"/>
        <w:jc w:val="right"/>
        <w:rPr>
          <w:rtl/>
        </w:rPr>
      </w:pPr>
    </w:p>
    <w:tbl>
      <w:tblPr>
        <w:tblStyle w:val="PURTable"/>
        <w:bidiVisual/>
        <w:tblW w:w="0" w:type="dxa"/>
        <w:tblLook w:val="04A0" w:firstRow="1" w:lastRow="0" w:firstColumn="1" w:lastColumn="0" w:noHBand="0" w:noVBand="1"/>
      </w:tblPr>
      <w:tblGrid>
        <w:gridCol w:w="10916"/>
      </w:tblGrid>
      <w:tr w:rsidR="00FE36FE" w14:paraId="16D349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BFA96C"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42B7DFAF" w14:textId="77777777" w:rsidR="00FE36FE" w:rsidRDefault="00FE36FE">
      <w:pPr>
        <w:pStyle w:val="ProductList-Body"/>
        <w:rPr>
          <w:rtl/>
        </w:rPr>
      </w:pPr>
    </w:p>
    <w:p w14:paraId="230D2626" w14:textId="77777777" w:rsidR="00FE36FE" w:rsidRDefault="007233A2">
      <w:pPr>
        <w:pStyle w:val="ProductList-Offering1Heading"/>
        <w:outlineLvl w:val="1"/>
        <w:rPr>
          <w:rtl/>
        </w:rPr>
      </w:pPr>
      <w:bookmarkStart w:id="173" w:name="_Sec616"/>
      <w:r>
        <w:rPr>
          <w:rtl/>
        </w:rPr>
        <w:t>Virtual Desktop Infrastructure (VDI) Suite</w:t>
      </w:r>
      <w:bookmarkEnd w:id="173"/>
      <w:r>
        <w:fldChar w:fldCharType="begin"/>
      </w:r>
      <w:r>
        <w:instrText xml:space="preserve"> TC "</w:instrText>
      </w:r>
      <w:bookmarkStart w:id="174" w:name="_Toc57121908"/>
      <w:r>
        <w:instrText>Virtual Desktop Infrastructure (VDI) Suite</w:instrText>
      </w:r>
      <w:bookmarkEnd w:id="174"/>
      <w:r>
        <w:instrText>" \l 2</w:instrText>
      </w:r>
      <w:r>
        <w:fldChar w:fldCharType="end"/>
      </w:r>
    </w:p>
    <w:p w14:paraId="4A7D5705" w14:textId="77777777" w:rsidR="00FE36FE" w:rsidRDefault="007233A2">
      <w:pPr>
        <w:pStyle w:val="ProductList-Body"/>
        <w:rPr>
          <w:rtl/>
        </w:rPr>
      </w:pPr>
      <w:r>
        <w:rPr>
          <w:rtl/>
        </w:rPr>
        <w:t>يجب على العملاء الذين يبحثون عن معلومات بشأن طريقة ترخيص واستخدام VDI</w:t>
      </w:r>
      <w:r>
        <w:fldChar w:fldCharType="begin"/>
      </w:r>
      <w:r>
        <w:instrText xml:space="preserve"> XE "VDI" </w:instrText>
      </w:r>
      <w:r>
        <w:fldChar w:fldCharType="end"/>
      </w:r>
      <w:r>
        <w:rPr>
          <w:rtl/>
        </w:rPr>
        <w:t xml:space="preserve"> Suite الرجوع إلى وثيقة "حقوق استخدام المنتج - أبريل 2015" على الارتباط </w:t>
      </w:r>
      <w:hyperlink r:id="rId83">
        <w:r>
          <w:rPr>
            <w:color w:val="00467F"/>
            <w:u w:val="single"/>
            <w:rtl/>
          </w:rPr>
          <w:t>http://go.microsoft.com/?linkid=9839206</w:t>
        </w:r>
      </w:hyperlink>
      <w:r>
        <w:rPr>
          <w:rtl/>
        </w:rPr>
        <w:t xml:space="preserve"> و"قائمة المنتجات - يونيو 2015" على الارتباط </w:t>
      </w:r>
      <w:hyperlink r:id="rId84">
        <w:r>
          <w:rPr>
            <w:color w:val="00467F"/>
            <w:u w:val="single"/>
            <w:rtl/>
          </w:rPr>
          <w:t>http://go.microsoft.com/?linkid=9839207</w:t>
        </w:r>
      </w:hyperlink>
      <w:r>
        <w:rPr>
          <w:rtl/>
        </w:rPr>
        <w:t>.</w:t>
      </w:r>
    </w:p>
    <w:p w14:paraId="45804524" w14:textId="77777777" w:rsidR="00FE36FE" w:rsidRDefault="00FE36FE">
      <w:pPr>
        <w:pStyle w:val="ProductList-Body"/>
        <w:jc w:val="right"/>
        <w:rPr>
          <w:rtl/>
        </w:rPr>
      </w:pPr>
    </w:p>
    <w:tbl>
      <w:tblPr>
        <w:tblStyle w:val="PURTable"/>
        <w:bidiVisual/>
        <w:tblW w:w="0" w:type="dxa"/>
        <w:tblLook w:val="04A0" w:firstRow="1" w:lastRow="0" w:firstColumn="1" w:lastColumn="0" w:noHBand="0" w:noVBand="1"/>
      </w:tblPr>
      <w:tblGrid>
        <w:gridCol w:w="10916"/>
      </w:tblGrid>
      <w:tr w:rsidR="00FE36FE" w14:paraId="6438EC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E94640"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76DE6F7D" w14:textId="77777777" w:rsidR="00FE36FE" w:rsidRDefault="00FE36FE">
      <w:pPr>
        <w:pStyle w:val="ProductList-Body"/>
        <w:rPr>
          <w:rtl/>
        </w:rPr>
      </w:pPr>
    </w:p>
    <w:p w14:paraId="4E67F908" w14:textId="77777777" w:rsidR="00FE36FE" w:rsidRDefault="007233A2">
      <w:pPr>
        <w:pStyle w:val="ProductList-OfferingGroupHeading"/>
        <w:outlineLvl w:val="1"/>
        <w:rPr>
          <w:rtl/>
        </w:rPr>
      </w:pPr>
      <w:bookmarkStart w:id="175" w:name="_Sec617"/>
      <w:r>
        <w:rPr>
          <w:rtl/>
        </w:rPr>
        <w:t>Visual Studio</w:t>
      </w:r>
      <w:bookmarkEnd w:id="175"/>
      <w:r>
        <w:fldChar w:fldCharType="begin"/>
      </w:r>
      <w:r>
        <w:instrText xml:space="preserve"> TC "</w:instrText>
      </w:r>
      <w:bookmarkStart w:id="176" w:name="_Toc57121909"/>
      <w:r>
        <w:instrText>Visual Studio</w:instrText>
      </w:r>
      <w:bookmarkEnd w:id="176"/>
      <w:r>
        <w:instrText>" \l 2</w:instrText>
      </w:r>
      <w:r>
        <w:fldChar w:fldCharType="end"/>
      </w:r>
    </w:p>
    <w:p w14:paraId="05C99408" w14:textId="77777777" w:rsidR="00FE36FE" w:rsidRDefault="007233A2">
      <w:pPr>
        <w:pStyle w:val="ProductList-Offering2HeadingNoBorder"/>
        <w:outlineLvl w:val="2"/>
        <w:rPr>
          <w:rtl/>
        </w:rPr>
      </w:pPr>
      <w:bookmarkStart w:id="177" w:name="_Sec649"/>
      <w:r>
        <w:rPr>
          <w:rtl/>
        </w:rPr>
        <w:t>Visual Studio</w:t>
      </w:r>
      <w:bookmarkEnd w:id="177"/>
      <w:r>
        <w:fldChar w:fldCharType="begin"/>
      </w:r>
      <w:r>
        <w:instrText xml:space="preserve"> TC "</w:instrText>
      </w:r>
      <w:bookmarkStart w:id="178" w:name="_Toc57121910"/>
      <w:r>
        <w:instrText>Visual Studio</w:instrText>
      </w:r>
      <w:bookmarkEnd w:id="178"/>
      <w:r>
        <w:instrText>" \l 3</w:instrText>
      </w:r>
      <w:r>
        <w:fldChar w:fldCharType="end"/>
      </w:r>
    </w:p>
    <w:p w14:paraId="2140AE81" w14:textId="77777777" w:rsidR="00FE36FE" w:rsidRDefault="007233A2">
      <w:pPr>
        <w:pStyle w:val="ProductList-Offering1SubSection"/>
        <w:outlineLvl w:val="3"/>
        <w:rPr>
          <w:rtl/>
        </w:rPr>
      </w:pPr>
      <w:bookmarkStart w:id="179" w:name="_Sec697"/>
      <w:r>
        <w:rPr>
          <w:rtl/>
        </w:rPr>
        <w:t>1. توفر البرنامج</w:t>
      </w:r>
      <w:bookmarkEnd w:id="179"/>
    </w:p>
    <w:tbl>
      <w:tblPr>
        <w:tblStyle w:val="PURTable"/>
        <w:bidiVisual/>
        <w:tblW w:w="0" w:type="dxa"/>
        <w:tblLook w:val="04A0" w:firstRow="1" w:lastRow="0" w:firstColumn="1" w:lastColumn="0" w:noHBand="0" w:noVBand="1"/>
      </w:tblPr>
      <w:tblGrid>
        <w:gridCol w:w="4111"/>
        <w:gridCol w:w="617"/>
        <w:gridCol w:w="616"/>
        <w:gridCol w:w="617"/>
        <w:gridCol w:w="618"/>
        <w:gridCol w:w="616"/>
        <w:gridCol w:w="617"/>
        <w:gridCol w:w="618"/>
        <w:gridCol w:w="634"/>
        <w:gridCol w:w="619"/>
        <w:gridCol w:w="617"/>
        <w:gridCol w:w="616"/>
      </w:tblGrid>
      <w:tr w:rsidR="00FE36FE" w14:paraId="2C8DBA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735C29" w14:textId="77777777" w:rsidR="00FE36FE" w:rsidRDefault="007233A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36DCE" w14:textId="77777777" w:rsidR="00FE36FE" w:rsidRDefault="007233A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85AAB" w14:textId="77777777" w:rsidR="00FE36FE" w:rsidRDefault="007233A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B1C00" w14:textId="77777777" w:rsidR="00FE36FE" w:rsidRDefault="007233A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E0995" w14:textId="77777777" w:rsidR="00FE36FE" w:rsidRDefault="007233A2">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29451" w14:textId="77777777" w:rsidR="00FE36FE" w:rsidRDefault="007233A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08C38" w14:textId="77777777" w:rsidR="00FE36FE" w:rsidRDefault="007233A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FFAF0" w14:textId="77777777" w:rsidR="00FE36FE" w:rsidRDefault="007233A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AA4AC" w14:textId="77777777" w:rsidR="00FE36FE" w:rsidRDefault="007233A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C5260" w14:textId="77777777" w:rsidR="00FE36FE" w:rsidRDefault="007233A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0D1F8" w14:textId="77777777" w:rsidR="00FE36FE" w:rsidRDefault="007233A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3C732" w14:textId="77777777" w:rsidR="00FE36FE" w:rsidRDefault="007233A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E36FE" w14:paraId="2E0F9518" w14:textId="77777777">
        <w:tc>
          <w:tcPr>
            <w:tcW w:w="4160" w:type="dxa"/>
            <w:tcBorders>
              <w:top w:val="single" w:sz="6" w:space="0" w:color="FFFFFF"/>
              <w:left w:val="none" w:sz="4" w:space="0" w:color="6E6E6E"/>
              <w:bottom w:val="dashed" w:sz="4" w:space="0" w:color="BFBFBF"/>
              <w:right w:val="none" w:sz="4" w:space="0" w:color="6E6E6E"/>
            </w:tcBorders>
          </w:tcPr>
          <w:p w14:paraId="5439C66D" w14:textId="77777777" w:rsidR="00FE36FE" w:rsidRDefault="007233A2">
            <w:pPr>
              <w:pStyle w:val="ProductList-TableBody"/>
              <w:rPr>
                <w:rtl/>
              </w:rPr>
            </w:pPr>
            <w:r>
              <w:rPr>
                <w:color w:val="000000"/>
                <w:rtl/>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7E2754" w14:textId="77777777" w:rsidR="00FE36FE" w:rsidRDefault="007233A2">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4DB7924A" w14:textId="77777777" w:rsidR="00FE36FE" w:rsidRDefault="007233A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none" w:sz="4" w:space="0" w:color="6E6E6E"/>
            </w:tcBorders>
          </w:tcPr>
          <w:p w14:paraId="1673F362" w14:textId="77777777" w:rsidR="00FE36FE" w:rsidRDefault="00FE36FE">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14:paraId="794CA98D"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173D9"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5F56A"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4DC72"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9BB7B"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A551F"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04E6B"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D35A3" w14:textId="77777777" w:rsidR="00FE36FE" w:rsidRDefault="00FE36FE">
            <w:pPr>
              <w:pStyle w:val="ProductList-TableBody"/>
              <w:jc w:val="center"/>
              <w:rPr>
                <w:rtl/>
              </w:rPr>
            </w:pPr>
          </w:p>
        </w:tc>
      </w:tr>
      <w:tr w:rsidR="00FE36FE" w14:paraId="7160F03B" w14:textId="77777777">
        <w:tc>
          <w:tcPr>
            <w:tcW w:w="4160" w:type="dxa"/>
            <w:tcBorders>
              <w:top w:val="dashed" w:sz="4" w:space="0" w:color="BFBFBF"/>
              <w:left w:val="none" w:sz="4" w:space="0" w:color="6E6E6E"/>
              <w:bottom w:val="dashed" w:sz="4" w:space="0" w:color="BFBFBF"/>
              <w:right w:val="none" w:sz="4" w:space="0" w:color="6E6E6E"/>
            </w:tcBorders>
          </w:tcPr>
          <w:p w14:paraId="26D77C55" w14:textId="77777777" w:rsidR="00FE36FE" w:rsidRDefault="007233A2">
            <w:pPr>
              <w:pStyle w:val="ProductList-TableBody"/>
              <w:rPr>
                <w:rtl/>
              </w:rPr>
            </w:pPr>
            <w:r>
              <w:rPr>
                <w:color w:val="000000"/>
                <w:rtl/>
              </w:rPr>
              <w:t>اشتراك Visual Studio Professional 2019</w:t>
            </w:r>
            <w:r>
              <w:fldChar w:fldCharType="begin"/>
            </w:r>
            <w:r>
              <w:instrText xml:space="preserve"> XE "اشتراك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C98EB7" w14:textId="77777777" w:rsidR="00FE36FE" w:rsidRDefault="007233A2">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5674C10B" w14:textId="77777777" w:rsidR="00FE36FE" w:rsidRDefault="007233A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81EB689" w14:textId="77777777" w:rsidR="00FE36FE" w:rsidRDefault="007233A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2D4D830F" w14:textId="77777777" w:rsidR="00FE36FE" w:rsidRDefault="007233A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98F66"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EF154"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D02F9"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7F408"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9AE20"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9C596"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DDBAA"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E36FE" w14:paraId="0B428B46" w14:textId="77777777">
        <w:tc>
          <w:tcPr>
            <w:tcW w:w="4160" w:type="dxa"/>
            <w:tcBorders>
              <w:top w:val="dashed" w:sz="4" w:space="0" w:color="BFBFBF"/>
              <w:left w:val="none" w:sz="4" w:space="0" w:color="6E6E6E"/>
              <w:bottom w:val="dashed" w:sz="4" w:space="0" w:color="BFBFBF"/>
              <w:right w:val="none" w:sz="4" w:space="0" w:color="6E6E6E"/>
            </w:tcBorders>
          </w:tcPr>
          <w:p w14:paraId="2EED01B8" w14:textId="77777777" w:rsidR="00FE36FE" w:rsidRDefault="007233A2">
            <w:pPr>
              <w:pStyle w:val="ProductList-TableBody"/>
              <w:rPr>
                <w:rtl/>
              </w:rPr>
            </w:pPr>
            <w:r>
              <w:rPr>
                <w:color w:val="000000"/>
                <w:rtl/>
              </w:rPr>
              <w:t>اشتراك Visual Studio Enterprise 2019</w:t>
            </w:r>
            <w:r>
              <w:fldChar w:fldCharType="begin"/>
            </w:r>
            <w:r>
              <w:instrText xml:space="preserve"> XE "اشتراك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67B41A" w14:textId="77777777" w:rsidR="00FE36FE" w:rsidRDefault="007233A2">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0675357F" w14:textId="77777777" w:rsidR="00FE36FE" w:rsidRDefault="007233A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991F9C4" w14:textId="77777777" w:rsidR="00FE36FE" w:rsidRDefault="007233A2">
            <w:pPr>
              <w:pStyle w:val="ProductList-TableBody"/>
              <w:jc w:val="center"/>
              <w:rPr>
                <w:rtl/>
              </w:rPr>
            </w:pPr>
            <w:r>
              <w:rPr>
                <w:color w:val="000000"/>
                <w:rtl/>
              </w:rPr>
              <w:t>51</w:t>
            </w:r>
          </w:p>
        </w:tc>
        <w:tc>
          <w:tcPr>
            <w:tcW w:w="620" w:type="dxa"/>
            <w:tcBorders>
              <w:top w:val="dashed" w:sz="4" w:space="0" w:color="BFBFBF"/>
              <w:left w:val="none" w:sz="4" w:space="0" w:color="6E6E6E"/>
              <w:bottom w:val="dashed" w:sz="4" w:space="0" w:color="BFBFBF"/>
              <w:right w:val="single" w:sz="6" w:space="0" w:color="FFFFFF"/>
            </w:tcBorders>
          </w:tcPr>
          <w:p w14:paraId="5027A99F" w14:textId="77777777" w:rsidR="00FE36FE" w:rsidRDefault="007233A2">
            <w:pPr>
              <w:pStyle w:val="ProductList-TableBody"/>
              <w:jc w:val="center"/>
              <w:rPr>
                <w:rtl/>
              </w:rPr>
            </w:pPr>
            <w:r>
              <w:rPr>
                <w:color w:val="000000"/>
                <w:rtl/>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3154D"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4EAF6"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6BDDB"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E2FE8"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0BDB6"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AAE36"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9FED9"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E36FE" w14:paraId="2A8E9A2C" w14:textId="77777777">
        <w:tc>
          <w:tcPr>
            <w:tcW w:w="4160" w:type="dxa"/>
            <w:tcBorders>
              <w:top w:val="dashed" w:sz="4" w:space="0" w:color="BFBFBF"/>
              <w:left w:val="none" w:sz="4" w:space="0" w:color="6E6E6E"/>
              <w:bottom w:val="dashed" w:sz="4" w:space="0" w:color="BFBFBF"/>
              <w:right w:val="none" w:sz="4" w:space="0" w:color="6E6E6E"/>
            </w:tcBorders>
          </w:tcPr>
          <w:p w14:paraId="12E5B800" w14:textId="77777777" w:rsidR="00FE36FE" w:rsidRDefault="007233A2">
            <w:pPr>
              <w:pStyle w:val="ProductList-TableBody"/>
              <w:rPr>
                <w:rtl/>
              </w:rPr>
            </w:pPr>
            <w:r>
              <w:rPr>
                <w:color w:val="000000"/>
                <w:rtl/>
              </w:rPr>
              <w:t>اشتراك Visual Studio Test Professional 2019</w:t>
            </w:r>
            <w:r>
              <w:fldChar w:fldCharType="begin"/>
            </w:r>
            <w:r>
              <w:instrText xml:space="preserve"> XE "اشتراك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D09AFD" w14:textId="77777777" w:rsidR="00FE36FE" w:rsidRDefault="007233A2">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0AD69E3A" w14:textId="77777777" w:rsidR="00FE36FE" w:rsidRDefault="007233A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6680C107" w14:textId="77777777" w:rsidR="00FE36FE" w:rsidRDefault="007233A2">
            <w:pPr>
              <w:pStyle w:val="ProductList-TableBody"/>
              <w:jc w:val="center"/>
              <w:rPr>
                <w:rtl/>
              </w:rPr>
            </w:pPr>
            <w:r>
              <w:rPr>
                <w:color w:val="000000"/>
                <w:rtl/>
              </w:rPr>
              <w:t>9</w:t>
            </w:r>
          </w:p>
        </w:tc>
        <w:tc>
          <w:tcPr>
            <w:tcW w:w="620" w:type="dxa"/>
            <w:tcBorders>
              <w:top w:val="dashed" w:sz="4" w:space="0" w:color="BFBFBF"/>
              <w:left w:val="none" w:sz="4" w:space="0" w:color="6E6E6E"/>
              <w:bottom w:val="dashed" w:sz="4" w:space="0" w:color="BFBFBF"/>
              <w:right w:val="single" w:sz="6" w:space="0" w:color="FFFFFF"/>
            </w:tcBorders>
          </w:tcPr>
          <w:p w14:paraId="747A1EF4" w14:textId="77777777" w:rsidR="00FE36FE" w:rsidRDefault="007233A2">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268AF"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6C6BB"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2E6E0"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FEB48"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1DCB6"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CE466"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2DA53"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E36FE" w14:paraId="0744A262" w14:textId="77777777">
        <w:tc>
          <w:tcPr>
            <w:tcW w:w="4160" w:type="dxa"/>
            <w:tcBorders>
              <w:top w:val="dashed" w:sz="4" w:space="0" w:color="BFBFBF"/>
              <w:left w:val="none" w:sz="4" w:space="0" w:color="6E6E6E"/>
              <w:bottom w:val="none" w:sz="4" w:space="0" w:color="BFBFBF"/>
              <w:right w:val="none" w:sz="4" w:space="0" w:color="6E6E6E"/>
            </w:tcBorders>
          </w:tcPr>
          <w:p w14:paraId="3BBD44E1" w14:textId="77777777" w:rsidR="00FE36FE" w:rsidRDefault="007233A2">
            <w:pPr>
              <w:pStyle w:val="ProductList-TableBody"/>
              <w:rPr>
                <w:rtl/>
              </w:rPr>
            </w:pPr>
            <w:r>
              <w:rPr>
                <w:color w:val="000000"/>
                <w:rtl/>
              </w:rPr>
              <w:t>أنظمة MSDN الأساسية</w:t>
            </w:r>
            <w:r>
              <w:fldChar w:fldCharType="begin"/>
            </w:r>
            <w:r>
              <w:instrText xml:space="preserve"> XE "أنظمة MSDN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7083CBC" w14:textId="77777777" w:rsidR="00FE36FE" w:rsidRDefault="007233A2">
            <w:pPr>
              <w:pStyle w:val="ProductList-TableBody"/>
              <w:jc w:val="center"/>
              <w:rPr>
                <w:rtl/>
              </w:rPr>
            </w:pPr>
            <w:r>
              <w:rPr>
                <w:color w:val="000000"/>
                <w:rtl/>
              </w:rPr>
              <w:t>6/13</w:t>
            </w:r>
          </w:p>
        </w:tc>
        <w:tc>
          <w:tcPr>
            <w:tcW w:w="620" w:type="dxa"/>
            <w:tcBorders>
              <w:top w:val="dashed" w:sz="4" w:space="0" w:color="BFBFBF"/>
              <w:left w:val="none" w:sz="4" w:space="0" w:color="6E6E6E"/>
              <w:bottom w:val="none" w:sz="4" w:space="0" w:color="BFBFBF"/>
              <w:right w:val="none" w:sz="4" w:space="0" w:color="6E6E6E"/>
            </w:tcBorders>
          </w:tcPr>
          <w:p w14:paraId="420EDFB3" w14:textId="77777777" w:rsidR="00FE36FE" w:rsidRDefault="007233A2">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4FA8A2FA" w14:textId="77777777" w:rsidR="00FE36FE" w:rsidRDefault="007233A2">
            <w:pPr>
              <w:pStyle w:val="ProductList-TableBody"/>
              <w:jc w:val="center"/>
              <w:rPr>
                <w:rtl/>
              </w:rPr>
            </w:pPr>
            <w:r>
              <w:rPr>
                <w:color w:val="000000"/>
                <w:rtl/>
              </w:rPr>
              <w:t>9</w:t>
            </w:r>
          </w:p>
        </w:tc>
        <w:tc>
          <w:tcPr>
            <w:tcW w:w="620" w:type="dxa"/>
            <w:tcBorders>
              <w:top w:val="dashed" w:sz="4" w:space="0" w:color="BFBFBF"/>
              <w:left w:val="none" w:sz="4" w:space="0" w:color="6E6E6E"/>
              <w:bottom w:val="none" w:sz="4" w:space="0" w:color="BFBFBF"/>
              <w:right w:val="single" w:sz="6" w:space="0" w:color="FFFFFF"/>
            </w:tcBorders>
          </w:tcPr>
          <w:p w14:paraId="13813F91" w14:textId="77777777" w:rsidR="00FE36FE" w:rsidRDefault="007233A2">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062FC"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2380F"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D8179"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CD99F"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57A5D"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3EDD7"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849D2"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6F1639B5" w14:textId="77777777" w:rsidR="00FE36FE" w:rsidRDefault="007233A2">
      <w:pPr>
        <w:pStyle w:val="ProductList-Offering1SubSection"/>
        <w:outlineLvl w:val="3"/>
        <w:rPr>
          <w:rtl/>
        </w:rPr>
      </w:pPr>
      <w:bookmarkStart w:id="180" w:name="_Sec752"/>
      <w:r>
        <w:rPr>
          <w:rtl/>
        </w:rPr>
        <w:t>2. شروط المنتج</w:t>
      </w:r>
      <w:bookmarkEnd w:id="180"/>
    </w:p>
    <w:tbl>
      <w:tblPr>
        <w:tblStyle w:val="PURTable"/>
        <w:bidiVisual/>
        <w:tblW w:w="0" w:type="dxa"/>
        <w:tblLook w:val="04A0" w:firstRow="1" w:lastRow="0" w:firstColumn="1" w:lastColumn="0" w:noHBand="0" w:noVBand="1"/>
      </w:tblPr>
      <w:tblGrid>
        <w:gridCol w:w="3630"/>
        <w:gridCol w:w="3638"/>
        <w:gridCol w:w="3648"/>
      </w:tblGrid>
      <w:tr w:rsidR="00FE36FE" w14:paraId="7D966C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B0B6C0" w14:textId="77777777" w:rsidR="00FE36FE" w:rsidRDefault="007233A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Visual Studio 2017</w:t>
            </w:r>
            <w:r>
              <w:fldChar w:fldCharType="begin"/>
            </w:r>
            <w:r>
              <w:instrText xml:space="preserve"> XE "Visual Studio 2017" </w:instrText>
            </w:r>
            <w:r>
              <w:fldChar w:fldCharType="end"/>
            </w:r>
            <w:r>
              <w:rPr>
                <w:rtl/>
              </w:rP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05FC4EF" w14:textId="77777777" w:rsidR="00FE36FE" w:rsidRDefault="007233A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tcPr>
          <w:p w14:paraId="4512CEDA" w14:textId="77777777" w:rsidR="00FE36FE" w:rsidRDefault="007233A2">
            <w:pPr>
              <w:pStyle w:val="ProductList-TableBody"/>
              <w:rPr>
                <w:rtl/>
              </w:rPr>
            </w:pPr>
            <w:r>
              <w:fldChar w:fldCharType="begin"/>
            </w:r>
            <w:r>
              <w:instrText xml:space="preserve"> AutoTextList   \s NoStyle \t "الإصدارات الدنيا: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Professional</w:t>
            </w:r>
          </w:p>
        </w:tc>
      </w:tr>
      <w:tr w:rsidR="00FE36FE" w14:paraId="5D289E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59B6C" w14:textId="77777777" w:rsidR="00FE36FE" w:rsidRDefault="007233A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84A4A" w14:textId="77777777" w:rsidR="00FE36FE" w:rsidRDefault="007233A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06BA5F" w14:textId="77777777" w:rsidR="00FE36FE" w:rsidRDefault="007233A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E36FE" w14:paraId="6F5AD5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526A9" w14:textId="77777777" w:rsidR="00FE36FE" w:rsidRDefault="007233A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90F51" w14:textId="77777777" w:rsidR="00FE36FE" w:rsidRDefault="007233A2">
            <w:pPr>
              <w:pStyle w:val="ProductList-TableBody"/>
              <w:rPr>
                <w:rtl/>
              </w:rPr>
            </w:pPr>
            <w:r>
              <w:rPr>
                <w:color w:val="404040"/>
                <w:rtl/>
              </w:rPr>
              <w:t>‬‏</w:t>
            </w:r>
            <w:dir w:val="rtl">
              <w:r>
                <w:rPr>
                  <w:color w:val="404040"/>
                  <w:rtl/>
                </w:rPr>
                <w:t xml:space="preserve">إعفاء المستخدم المؤهل: غير متوفر </w:t>
              </w:r>
              <w:r w:rsidR="00313C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D5BE2" w14:textId="77777777" w:rsidR="00FE36FE" w:rsidRDefault="007233A2">
            <w:pPr>
              <w:pStyle w:val="ProductList-TableBody"/>
              <w:rPr>
                <w:rtl/>
              </w:rPr>
            </w:pPr>
            <w:r>
              <w:rPr>
                <w:color w:val="404040"/>
                <w:rtl/>
              </w:rPr>
              <w:t xml:space="preserve">مؤهل للتخفيض: غير متوفر </w:t>
            </w:r>
          </w:p>
        </w:tc>
      </w:tr>
      <w:tr w:rsidR="00FE36FE" w14:paraId="78E6274B" w14:textId="77777777">
        <w:tc>
          <w:tcPr>
            <w:tcW w:w="4040" w:type="dxa"/>
            <w:tcBorders>
              <w:top w:val="single" w:sz="4" w:space="0" w:color="000000"/>
              <w:left w:val="single" w:sz="4" w:space="0" w:color="000000"/>
              <w:bottom w:val="single" w:sz="4" w:space="0" w:color="000000"/>
              <w:right w:val="single" w:sz="4" w:space="0" w:color="000000"/>
            </w:tcBorders>
          </w:tcPr>
          <w:p w14:paraId="0ABF6402" w14:textId="77777777" w:rsidR="00FE36FE" w:rsidRDefault="007233A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الدفع المسبق السنوي المخصص في المستقبل بعد مرور 12 شهرًا متتاليًا."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C55D9" w14:textId="77777777" w:rsidR="00FE36FE" w:rsidRDefault="007233A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65DB8" w14:textId="77777777" w:rsidR="00FE36FE" w:rsidRDefault="007233A2">
            <w:pPr>
              <w:pStyle w:val="ProductList-TableBody"/>
              <w:rPr>
                <w:rtl/>
              </w:rPr>
            </w:pPr>
            <w:r>
              <w:rPr>
                <w:color w:val="404040"/>
                <w:rtl/>
              </w:rPr>
              <w:t>‏</w:t>
            </w:r>
            <w:dir w:val="rtl">
              <w:r>
                <w:rPr>
                  <w:color w:val="404040"/>
                  <w:rtl/>
                </w:rPr>
                <w:t xml:space="preserve">مؤهل للتسوية: غير متوفر </w:t>
              </w:r>
              <w:r w:rsidR="00313CD4">
                <w:t>‬</w:t>
              </w:r>
            </w:dir>
          </w:p>
        </w:tc>
      </w:tr>
      <w:tr w:rsidR="00FE36FE" w14:paraId="4D2AD8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E6514" w14:textId="77777777" w:rsidR="00FE36FE" w:rsidRDefault="007233A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87B6A" w14:textId="77777777" w:rsidR="00FE36FE" w:rsidRDefault="00FE36F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398D5" w14:textId="77777777" w:rsidR="00FE36FE" w:rsidRDefault="00FE36FE">
            <w:pPr>
              <w:pStyle w:val="ProductList-TableBody"/>
              <w:rPr>
                <w:rtl/>
              </w:rPr>
            </w:pPr>
          </w:p>
        </w:tc>
      </w:tr>
    </w:tbl>
    <w:p w14:paraId="7FC65E1F" w14:textId="77777777" w:rsidR="00FE36FE" w:rsidRDefault="00FE36FE">
      <w:pPr>
        <w:pStyle w:val="ProductList-Body"/>
        <w:rPr>
          <w:rtl/>
        </w:rPr>
      </w:pPr>
    </w:p>
    <w:p w14:paraId="7815DB32" w14:textId="77777777" w:rsidR="00FE36FE" w:rsidRDefault="007233A2">
      <w:pPr>
        <w:pStyle w:val="ProductList-ClauseHeading"/>
        <w:outlineLvl w:val="4"/>
        <w:rPr>
          <w:rtl/>
        </w:rPr>
      </w:pPr>
      <w:r>
        <w:rPr>
          <w:rtl/>
        </w:rPr>
        <w:t>2.1 منح الترخيص لمطور SQL Server Parallel Data Warehouse</w:t>
      </w:r>
    </w:p>
    <w:p w14:paraId="79870AD1" w14:textId="77777777" w:rsidR="00FE36FE" w:rsidRDefault="007233A2">
      <w:pPr>
        <w:pStyle w:val="ProductList-Body"/>
        <w:rPr>
          <w:rtl/>
        </w:rPr>
      </w:pPr>
      <w:r>
        <w:rPr>
          <w:rtl/>
        </w:rPr>
        <w:t xml:space="preserve">سيتم اعتبار 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Professional Subscription واشتراك Visual Studio Enterprise Subscription واشتراك Visual Studio Test Professional Subscription مستخدمًا لديه ترخيص واحد لاستخدام SQL Server 2016 Parallel Data Warehouse Developer.</w:t>
      </w:r>
    </w:p>
    <w:p w14:paraId="4CB6E54B" w14:textId="77777777" w:rsidR="00FE36FE" w:rsidRDefault="00FE36FE">
      <w:pPr>
        <w:pStyle w:val="ProductList-Body"/>
        <w:rPr>
          <w:rtl/>
        </w:rPr>
      </w:pPr>
    </w:p>
    <w:p w14:paraId="1F874158" w14:textId="77777777" w:rsidR="00FE36FE" w:rsidRDefault="007233A2">
      <w:pPr>
        <w:pStyle w:val="ProductList-ClauseHeading"/>
        <w:outlineLvl w:val="4"/>
        <w:rPr>
          <w:rtl/>
        </w:rPr>
      </w:pPr>
      <w:r>
        <w:rPr>
          <w:rtl/>
        </w:rPr>
        <w:t>2.2 منح الترخيص بالنسبة لـ Azure DevOps Server 2020</w:t>
      </w:r>
    </w:p>
    <w:p w14:paraId="22E2914E" w14:textId="77777777" w:rsidR="00FE36FE" w:rsidRDefault="007233A2">
      <w:pPr>
        <w:pStyle w:val="ProductList-Body"/>
        <w:rPr>
          <w:rtl/>
        </w:rPr>
      </w:pPr>
      <w:r>
        <w:rPr>
          <w:rtl/>
        </w:rPr>
        <w:t xml:space="preserve">سيتم اعتبار 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Professional Subscription واشتراك Visual Studio Enterprise Subscription واشتراك Visual Studio Test Professional Subscription وأنظمة MSDN الأساسية مستخدمًا لديه ترخيص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واحد لاستخدام Azure DevOps Server وترخيص وصول عميل واحد خاص بمستخدم Azure DevOps Server. يقتصر استخدام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على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فقط.</w:t>
      </w:r>
    </w:p>
    <w:p w14:paraId="68ED29FC" w14:textId="77777777" w:rsidR="00FE36FE" w:rsidRDefault="00FE36FE">
      <w:pPr>
        <w:pStyle w:val="ProductList-Body"/>
        <w:rPr>
          <w:rtl/>
        </w:rPr>
      </w:pPr>
    </w:p>
    <w:p w14:paraId="6D70A1C7" w14:textId="77777777" w:rsidR="00FE36FE" w:rsidRDefault="007233A2">
      <w:pPr>
        <w:pStyle w:val="ProductList-ClauseHeading"/>
        <w:outlineLvl w:val="4"/>
        <w:rPr>
          <w:rtl/>
        </w:rPr>
      </w:pPr>
      <w:r>
        <w:rPr>
          <w:rtl/>
        </w:rPr>
        <w:t>2.3 خدمات Microsoft Azure</w:t>
      </w:r>
    </w:p>
    <w:p w14:paraId="14FB4B74" w14:textId="77777777" w:rsidR="00FE36FE" w:rsidRDefault="007233A2">
      <w:pPr>
        <w:pStyle w:val="ProductList-Body"/>
        <w:rPr>
          <w:rtl/>
        </w:rPr>
      </w:pPr>
      <w:r>
        <w:rPr>
          <w:rtl/>
        </w:rPr>
        <w:t>لا يمكن دمج فوائد Microsoft Azure من اشتراكات Visual Studio أو أنظمة MSDN أساسية متعددة في حساب Microsoft Azure واحد.</w:t>
      </w:r>
    </w:p>
    <w:p w14:paraId="078A53DF" w14:textId="77777777" w:rsidR="00FE36FE" w:rsidRDefault="00FE36FE">
      <w:pPr>
        <w:pStyle w:val="ProductList-Body"/>
        <w:rPr>
          <w:rtl/>
        </w:rPr>
      </w:pPr>
    </w:p>
    <w:p w14:paraId="60C0445D" w14:textId="77777777" w:rsidR="00FE36FE" w:rsidRDefault="007233A2">
      <w:pPr>
        <w:pStyle w:val="ProductList-ClauseHeading"/>
        <w:outlineLvl w:val="4"/>
        <w:rPr>
          <w:rtl/>
        </w:rPr>
      </w:pPr>
      <w:r>
        <w:rPr>
          <w:rtl/>
        </w:rPr>
        <w:t>2.4 سطح مكتب Windows الظاهري</w:t>
      </w:r>
    </w:p>
    <w:p w14:paraId="4B0B8006" w14:textId="77777777" w:rsidR="00FE36FE" w:rsidRDefault="007233A2">
      <w:pPr>
        <w:pStyle w:val="ProductList-Body"/>
        <w:rPr>
          <w:rtl/>
        </w:rPr>
      </w:pPr>
      <w:r>
        <w:rPr>
          <w:rtl/>
        </w:rPr>
        <w:t xml:space="preserve">راجع بند سطح مكتب Windows الظاهري في إدخال منتج </w:t>
      </w:r>
      <w:hyperlink w:anchor="_Sec625">
        <w:r>
          <w:rPr>
            <w:color w:val="00467F"/>
            <w:u w:val="single"/>
            <w:rtl/>
          </w:rPr>
          <w:t>خدمات Microsoft Azure</w:t>
        </w:r>
      </w:hyperlink>
      <w:r>
        <w:rPr>
          <w:rtl/>
        </w:rPr>
        <w:t xml:space="preserve"> لحقوق الوصول إلى الأجهزة الظاهرية لسطح مكتب Windows الظاهري.</w:t>
      </w:r>
    </w:p>
    <w:p w14:paraId="133B30A9" w14:textId="77777777" w:rsidR="00FE36FE" w:rsidRDefault="007233A2">
      <w:pPr>
        <w:pStyle w:val="ProductList-Offering1SubSection"/>
        <w:outlineLvl w:val="3"/>
        <w:rPr>
          <w:rtl/>
        </w:rPr>
      </w:pPr>
      <w:bookmarkStart w:id="181" w:name="_Sec810"/>
      <w:r>
        <w:rPr>
          <w:rtl/>
        </w:rPr>
        <w:t>3. حقوق الاستخدام</w:t>
      </w:r>
      <w:bookmarkEnd w:id="181"/>
    </w:p>
    <w:tbl>
      <w:tblPr>
        <w:tblStyle w:val="PURTable"/>
        <w:bidiVisual/>
        <w:tblW w:w="0" w:type="dxa"/>
        <w:tblLook w:val="04A0" w:firstRow="1" w:lastRow="0" w:firstColumn="1" w:lastColumn="0" w:noHBand="0" w:noVBand="1"/>
      </w:tblPr>
      <w:tblGrid>
        <w:gridCol w:w="3674"/>
        <w:gridCol w:w="3617"/>
        <w:gridCol w:w="3625"/>
      </w:tblGrid>
      <w:tr w:rsidR="00FE36FE" w14:paraId="56C91F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C68C00" w14:textId="77777777" w:rsidR="00FE36FE" w:rsidRDefault="007233A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6">
              <w:r>
                <w:rPr>
                  <w:color w:val="00467F"/>
                  <w:u w:val="single"/>
                  <w:rtl/>
                </w:rPr>
                <w:t>أدوات المطور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BF5B637" w14:textId="77777777" w:rsidR="00FE36FE" w:rsidRDefault="007233A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5C2A21" w14:textId="77777777" w:rsidR="00FE36FE" w:rsidRDefault="007233A2">
            <w:pPr>
              <w:pStyle w:val="ProductList-TableBody"/>
              <w:rPr>
                <w:rtl/>
              </w:rPr>
            </w:pPr>
            <w:r>
              <w:rPr>
                <w:color w:val="404040"/>
                <w:rtl/>
              </w:rPr>
              <w:t>البرامج الإضافية: غير متوفر</w:t>
            </w:r>
          </w:p>
        </w:tc>
      </w:tr>
      <w:tr w:rsidR="00FE36FE" w14:paraId="5EAB3B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C51CF" w14:textId="77777777" w:rsidR="00FE36FE" w:rsidRDefault="007233A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B7912" w14:textId="77777777" w:rsidR="00FE36FE" w:rsidRDefault="007233A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6A807F94" w14:textId="77777777" w:rsidR="00FE36FE" w:rsidRDefault="007233A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وWindows SDK ومكونات Microsoft Office وMicrosoft Advertising SDK</w:t>
            </w:r>
          </w:p>
        </w:tc>
      </w:tr>
      <w:tr w:rsidR="00FE36FE" w14:paraId="1CAEB20E" w14:textId="77777777">
        <w:tc>
          <w:tcPr>
            <w:tcW w:w="4040" w:type="dxa"/>
            <w:tcBorders>
              <w:top w:val="single" w:sz="4" w:space="0" w:color="000000"/>
              <w:left w:val="single" w:sz="4" w:space="0" w:color="000000"/>
              <w:bottom w:val="single" w:sz="4" w:space="0" w:color="000000"/>
              <w:right w:val="single" w:sz="4" w:space="0" w:color="000000"/>
            </w:tcBorders>
          </w:tcPr>
          <w:p w14:paraId="6A03D1A8" w14:textId="77777777" w:rsidR="00FE36FE" w:rsidRDefault="007233A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 الكل، </w:t>
            </w:r>
            <w:hyperlink w:anchor="_Sec537">
              <w:r>
                <w:rPr>
                  <w:color w:val="00467F"/>
                  <w:u w:val="single"/>
                  <w:rtl/>
                </w:rPr>
                <w:t>خرائط Bing</w:t>
              </w:r>
            </w:hyperlink>
            <w:r>
              <w:rPr>
                <w:rtl/>
              </w:rPr>
              <w:t xml:space="preserve"> – الكل (باستثناء أنظمة MSDN الأساسية)، </w:t>
            </w:r>
            <w:hyperlink w:anchor="_Sec537">
              <w:r>
                <w:rPr>
                  <w:color w:val="00467F"/>
                  <w:u w:val="single"/>
                  <w:rtl/>
                </w:rPr>
                <w:t>H.264/MPEG-4 AVC و/أو VC-1</w:t>
              </w:r>
            </w:hyperlink>
            <w:r>
              <w:rPr>
                <w:rtl/>
              </w:rPr>
              <w:t xml:space="preserve"> – الكل (باستثناء أنظمة MSDN الأساسية)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F05A1" w14:textId="77777777" w:rsidR="00FE36FE" w:rsidRDefault="00FE36F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7C509" w14:textId="77777777" w:rsidR="00FE36FE" w:rsidRDefault="00FE36FE">
            <w:pPr>
              <w:pStyle w:val="ProductList-TableBody"/>
              <w:rPr>
                <w:rtl/>
              </w:rPr>
            </w:pPr>
          </w:p>
        </w:tc>
      </w:tr>
    </w:tbl>
    <w:p w14:paraId="74F17702" w14:textId="77777777" w:rsidR="00FE36FE" w:rsidRDefault="00FE36FE">
      <w:pPr>
        <w:pStyle w:val="ProductList-Body"/>
        <w:rPr>
          <w:rtl/>
        </w:rPr>
      </w:pPr>
    </w:p>
    <w:p w14:paraId="6E6F8335" w14:textId="77777777" w:rsidR="00FE36FE" w:rsidRDefault="007233A2">
      <w:pPr>
        <w:pStyle w:val="ProductList-ClauseHeading"/>
        <w:outlineLvl w:val="4"/>
        <w:rPr>
          <w:rtl/>
        </w:rPr>
      </w:pPr>
      <w:r>
        <w:rPr>
          <w:rtl/>
        </w:rPr>
        <w:t>3.1 أجهزة الإنشاء وVisual Studio Build Tools</w:t>
      </w:r>
    </w:p>
    <w:p w14:paraId="47096F48" w14:textId="77777777" w:rsidR="00FE36FE" w:rsidRDefault="007233A2">
      <w:pPr>
        <w:pStyle w:val="ProductList-Body"/>
        <w:rPr>
          <w:rtl/>
        </w:rPr>
      </w:pPr>
      <w:r>
        <w:rPr>
          <w:rtl/>
        </w:rPr>
        <w:t xml:space="preserve">يجوز للعميل تثبيت نسخ من الملفات من Visual Studio Professional أو Visual Studio Enterprise أو من Visual Studio Build Tools على أجهزة الإنشاء الخاصة به، بما في ذلك الأجهزة المادية والأجهزة الظاهرية أو الحاويات على هذه الأجهزة، سواء كانت محلية أو أجهزة بعيدة مخصصة فقط لاستخدام العميل، أو مُستضافة على Microsoft Azure للعميل، (بشكل جماعي، "أجهزة الإنشاء"). تخضع أي أجهزة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يجوز للعميل والآخرين في مؤسسته استخدام هذه الملفات على "أجهزة الإنشاء الخاصة" فقط لتجميع وإنشاء والتحقق من البرامج التي تم تطويرها باستخدام Visual Studio Professional أو Visual Studio Enterprise أو لتشغيل اختبارات الجودة أو الأداء الخاصة بتلك البرامج كجزء من عملية الإنشاء.</w:t>
      </w:r>
    </w:p>
    <w:p w14:paraId="4FFEEDB4" w14:textId="77777777" w:rsidR="00FE36FE" w:rsidRDefault="00FE36FE">
      <w:pPr>
        <w:pStyle w:val="ProductList-Body"/>
        <w:rPr>
          <w:rtl/>
        </w:rPr>
      </w:pPr>
    </w:p>
    <w:p w14:paraId="01F1F659" w14:textId="77777777" w:rsidR="00FE36FE" w:rsidRDefault="007233A2">
      <w:pPr>
        <w:pStyle w:val="ProductList-ClauseHeading"/>
        <w:outlineLvl w:val="4"/>
        <w:rPr>
          <w:rtl/>
        </w:rPr>
      </w:pPr>
      <w:r>
        <w:rPr>
          <w:rtl/>
        </w:rPr>
        <w:t>3.2 الأدوات المساعدة</w:t>
      </w:r>
    </w:p>
    <w:p w14:paraId="3A8473A6" w14:textId="77777777" w:rsidR="00FE36FE" w:rsidRDefault="007233A2">
      <w:pPr>
        <w:pStyle w:val="ProductList-Body"/>
        <w:rPr>
          <w:rtl/>
        </w:rPr>
      </w:pPr>
      <w:r>
        <w:rPr>
          <w:rtl/>
        </w:rPr>
        <w:t xml:space="preserve">يجوز للعميل نسخ وتثبيت الأدوات المساعدة الموجودة على </w:t>
      </w:r>
      <w:hyperlink r:id="rId85">
        <w:r>
          <w:rPr>
            <w:color w:val="00467F"/>
            <w:u w:val="single"/>
            <w:rtl/>
          </w:rPr>
          <w:t>https://aka.ms/vs/16/utilities</w:t>
        </w:r>
      </w:hyperlink>
      <w:r>
        <w:rPr>
          <w:rtl/>
        </w:rPr>
        <w:t xml:space="preserve"> على أجهزته فقط لتصحيح أخطاء برامج وقواعد بيانات العميل ونشرها والتي يطورها العميل باستخدام Visual Studio Professional وVisual Studio Enterprise. الأدوات المساعدة مصمَّمة للاستخدام المؤقت. قد لا تتمكن Microsoft من تصحيح أو تحديث الأدوات المساعدة المنفصلة عن برنامج Visual Studio، وقد تتيح بعض الأدوات المساعدة بطبيعتها للآخرين الوصول إلى الأجهزة التي تم تثبيت الأدوات المساعدة عليها. ينبغي على العميل حذف كل الأدوات المساعدة المثبتة على الأجهزة عندما ينتهي العميل من تصحيح أخطاء برامجه وقواعد بياناته. لا تتحمل Microsoft أي مسؤولية عن أي استخدام من قبل طرف ثالث أو وصوله إلى الأجهزة أو البرامج أو قواعد البيانات على الأجهزة، التي تم تثبيت الأدوات المساعدة عليها.</w:t>
      </w:r>
    </w:p>
    <w:p w14:paraId="06556D72" w14:textId="77777777" w:rsidR="00FE36FE" w:rsidRDefault="00FE36FE">
      <w:pPr>
        <w:pStyle w:val="ProductList-Body"/>
        <w:rPr>
          <w:rtl/>
        </w:rPr>
      </w:pPr>
    </w:p>
    <w:p w14:paraId="16545322" w14:textId="77777777" w:rsidR="00FE36FE" w:rsidRDefault="007233A2">
      <w:pPr>
        <w:pStyle w:val="ProductList-ClauseHeading"/>
        <w:outlineLvl w:val="4"/>
        <w:rPr>
          <w:rtl/>
        </w:rPr>
      </w:pPr>
      <w:r>
        <w:rPr>
          <w:rtl/>
        </w:rPr>
        <w:t>3.3 تطوير الملحقات</w:t>
      </w:r>
    </w:p>
    <w:p w14:paraId="3C05F2FA" w14:textId="77777777" w:rsidR="00FE36FE" w:rsidRDefault="007233A2">
      <w:pPr>
        <w:pStyle w:val="ProductList-SubClauseHeading"/>
        <w:outlineLvl w:val="5"/>
        <w:rPr>
          <w:rtl/>
        </w:rPr>
      </w:pPr>
      <w:r>
        <w:rPr>
          <w:rtl/>
        </w:rPr>
        <w:t>3.3.1 الحدود على الملحقات.</w:t>
      </w:r>
    </w:p>
    <w:p w14:paraId="4B47406E" w14:textId="77777777" w:rsidR="00FE36FE" w:rsidRDefault="007233A2">
      <w:pPr>
        <w:pStyle w:val="ProductList-BodyIndented"/>
        <w:rPr>
          <w:rtl/>
        </w:rPr>
      </w:pPr>
      <w:r>
        <w:rPr>
          <w:rtl/>
        </w:rPr>
        <w:t>لا يجوز للعميل تطوير أو تمكين الآخرين من تطوير ملحقات لـ Visual Studio Professional أو Visual Studio Enterprise (و/أو أي مكونات أخرى من عائلة منتجات Visual Studio) التي تتحايل على القيود التقنية المطبقة في البرنامج. إذا قامت Microsoft تقنيًا بتقييد أو تعطيل قابلية إضافة ملحقات للبرنامج، فلا يجوز للعميل إضافة ملحقات للبرنامج من خلال تحميل أو حقن أي من الوظائف الإضافية أو وحدات الماكرو أو الحزم غير التابعة لشركة Microsoft؛ أو تعديل إعدادات سجل البرنامج؛ أو إضافة ميزات أو وظائف مكافئة لتلك الموجودة في عائلة منتجات Visual Studio، من بين أشياء أخرى.</w:t>
      </w:r>
    </w:p>
    <w:p w14:paraId="077F8D1D" w14:textId="77777777" w:rsidR="00FE36FE" w:rsidRDefault="00FE36FE">
      <w:pPr>
        <w:pStyle w:val="ProductList-BodyIndented"/>
        <w:rPr>
          <w:rtl/>
        </w:rPr>
      </w:pPr>
    </w:p>
    <w:p w14:paraId="43553A25" w14:textId="77777777" w:rsidR="00FE36FE" w:rsidRDefault="007233A2">
      <w:pPr>
        <w:pStyle w:val="ProductList-SubClauseHeading"/>
        <w:outlineLvl w:val="5"/>
        <w:rPr>
          <w:rtl/>
        </w:rPr>
      </w:pPr>
      <w:r>
        <w:rPr>
          <w:rtl/>
        </w:rPr>
        <w:t>3.3.2 عدم التأثير سلبًا على البرنامج.</w:t>
      </w:r>
    </w:p>
    <w:p w14:paraId="37A48884" w14:textId="77777777" w:rsidR="00FE36FE" w:rsidRDefault="007233A2">
      <w:pPr>
        <w:pStyle w:val="ProductList-BodyIndented"/>
        <w:rPr>
          <w:rtl/>
        </w:rPr>
      </w:pPr>
      <w:r>
        <w:rPr>
          <w:rtl/>
        </w:rPr>
        <w:t>إذا طور العميل ملحقًا لـ Visual Studio Professional أو Visual Studio Enterprise (أو أي مكون آخر من عائلة منتجات Visual Studio)، فيجب على العميل اختبار التثبيت وإلغاء التثبيت وتشغيل الملحق الخاص به لضمان عدم تعطيل هذه العمليات لأي ميزات أو تأثيرها بشكل سلبي على وظائف Visual Studio Professional أو Visual Studio Enterprise (أو مثل هذا المكون) أو أي إصدار سابق أو إصدار حالي منه.</w:t>
      </w:r>
    </w:p>
    <w:p w14:paraId="3E15F915" w14:textId="77777777" w:rsidR="00FE36FE" w:rsidRDefault="00FE36FE">
      <w:pPr>
        <w:pStyle w:val="ProductList-BodyIndented"/>
        <w:rPr>
          <w:rtl/>
        </w:rPr>
      </w:pPr>
    </w:p>
    <w:p w14:paraId="6C017F41" w14:textId="77777777" w:rsidR="00FE36FE" w:rsidRDefault="007233A2">
      <w:pPr>
        <w:pStyle w:val="ProductList-ClauseHeading"/>
        <w:outlineLvl w:val="4"/>
        <w:rPr>
          <w:rtl/>
        </w:rPr>
      </w:pPr>
      <w:r>
        <w:rPr>
          <w:rtl/>
        </w:rPr>
        <w:t>3.4 التعليمات البرمجية القابلة للتوزيع</w:t>
      </w:r>
    </w:p>
    <w:p w14:paraId="107BDEA5" w14:textId="77777777" w:rsidR="00FE36FE" w:rsidRDefault="007233A2">
      <w:pPr>
        <w:pStyle w:val="ProductList-Body"/>
        <w:rPr>
          <w:rtl/>
        </w:rPr>
      </w:pPr>
      <w:r>
        <w:rPr>
          <w:rtl/>
        </w:rPr>
        <w:t>يشتمل Visual Studio Professional وVisual Studio Enterprise على تعليمات برمجية وملفات نصية يُسمح للعميل بتوزيعها في البرامج التي يقوم بتطويرها أثناء استخدام البرنامج.</w:t>
      </w:r>
    </w:p>
    <w:p w14:paraId="7B19277F" w14:textId="77777777" w:rsidR="00FE36FE" w:rsidRDefault="00FE36FE">
      <w:pPr>
        <w:pStyle w:val="ProductList-Body"/>
        <w:rPr>
          <w:rtl/>
        </w:rPr>
      </w:pPr>
    </w:p>
    <w:p w14:paraId="0F0D1EE3" w14:textId="77777777" w:rsidR="00FE36FE" w:rsidRDefault="007233A2">
      <w:pPr>
        <w:pStyle w:val="ProductList-SubClauseHeading"/>
        <w:outlineLvl w:val="5"/>
        <w:rPr>
          <w:rtl/>
        </w:rPr>
      </w:pPr>
      <w:r>
        <w:rPr>
          <w:rtl/>
        </w:rPr>
        <w:t>3.4.1 الحق في الاستخدام والتوزيع.</w:t>
      </w:r>
    </w:p>
    <w:p w14:paraId="0566A5BD" w14:textId="77777777" w:rsidR="00FE36FE" w:rsidRDefault="007233A2">
      <w:pPr>
        <w:pStyle w:val="ProductList-BodyIndented"/>
        <w:rPr>
          <w:rtl/>
        </w:rPr>
      </w:pPr>
      <w:r>
        <w:rPr>
          <w:rtl/>
        </w:rPr>
        <w:t>التعليمات البرمجية وملفات النصوص المسرودة أدناه هي "تعليمات برمجية قابلة للتوزيع".</w:t>
      </w:r>
    </w:p>
    <w:p w14:paraId="4DF0EAC6" w14:textId="77777777" w:rsidR="00FE36FE" w:rsidRDefault="007233A2" w:rsidP="007233A2">
      <w:pPr>
        <w:pStyle w:val="ProductList-Bullet"/>
        <w:numPr>
          <w:ilvl w:val="1"/>
          <w:numId w:val="25"/>
        </w:numPr>
        <w:rPr>
          <w:rtl/>
        </w:rPr>
      </w:pPr>
      <w:r>
        <w:rPr>
          <w:b/>
          <w:rtl/>
        </w:rPr>
        <w:t>القائمة القابلة للتوزيع</w:t>
      </w:r>
      <w:r>
        <w:rPr>
          <w:rtl/>
        </w:rPr>
        <w:t xml:space="preserve">. يجوز للعميل نسخ وتوزيع التعليمات البرمجية للكائن من التعليمات البرمجية المدرجة بالقائمة القابلة للتوزيع الموجودة على </w:t>
      </w:r>
      <w:hyperlink r:id="rId86">
        <w:r>
          <w:rPr>
            <w:color w:val="00467F"/>
            <w:u w:val="single"/>
            <w:rtl/>
          </w:rPr>
          <w:t>https://aka.ms/vs/16/redistribution</w:t>
        </w:r>
      </w:hyperlink>
      <w:r>
        <w:rPr>
          <w:rtl/>
        </w:rPr>
        <w:t xml:space="preserve">. </w:t>
      </w:r>
    </w:p>
    <w:p w14:paraId="2E6B80BA" w14:textId="77777777" w:rsidR="00FE36FE" w:rsidRDefault="007233A2" w:rsidP="007233A2">
      <w:pPr>
        <w:pStyle w:val="ProductList-Bullet"/>
        <w:numPr>
          <w:ilvl w:val="1"/>
          <w:numId w:val="25"/>
        </w:numPr>
        <w:rPr>
          <w:rtl/>
        </w:rPr>
      </w:pPr>
      <w:r>
        <w:rPr>
          <w:b/>
          <w:rtl/>
        </w:rPr>
        <w:t>نموذج التعليمات البرمجية والقوالب والأنماط</w:t>
      </w:r>
      <w:r>
        <w:rPr>
          <w:rtl/>
        </w:rPr>
        <w:t>. يجوز للعميل نسخ وتعديل وتوزيع نموذج التعليمات البرمجية المصدر والتعليمات البرمجية للكائن الخاصة بالتعليمات البرمجية المميزة بأنها "نموذج، و"قالب"، و"أنماط بسيطة"، و"أنماط تخطيط".</w:t>
      </w:r>
    </w:p>
    <w:p w14:paraId="6D362E64" w14:textId="77777777" w:rsidR="00FE36FE" w:rsidRDefault="007233A2" w:rsidP="007233A2">
      <w:pPr>
        <w:pStyle w:val="ProductList-Bullet"/>
        <w:numPr>
          <w:ilvl w:val="1"/>
          <w:numId w:val="25"/>
        </w:numPr>
        <w:rPr>
          <w:rtl/>
        </w:rPr>
      </w:pPr>
      <w:r>
        <w:rPr>
          <w:b/>
          <w:rtl/>
        </w:rPr>
        <w:t>توزيع الطرف الثالث</w:t>
      </w:r>
      <w:r>
        <w:rPr>
          <w:rtl/>
        </w:rPr>
        <w:t>. يجوز للعميل السماح لموزعي برامجه بنسخ وتوزيع التعليمات البرمجية القابلة للتوزيع كجزء من هذه البرامج.</w:t>
      </w:r>
    </w:p>
    <w:p w14:paraId="529EB5D4" w14:textId="77777777" w:rsidR="00FE36FE" w:rsidRDefault="00FE36FE">
      <w:pPr>
        <w:pStyle w:val="ProductList-BodyIndented"/>
        <w:rPr>
          <w:rtl/>
        </w:rPr>
      </w:pPr>
    </w:p>
    <w:p w14:paraId="2DB25777" w14:textId="77777777" w:rsidR="00FE36FE" w:rsidRDefault="007233A2">
      <w:pPr>
        <w:pStyle w:val="ProductList-ClauseHeading"/>
        <w:outlineLvl w:val="4"/>
        <w:rPr>
          <w:rtl/>
        </w:rPr>
      </w:pPr>
      <w:r>
        <w:rPr>
          <w:rtl/>
        </w:rPr>
        <w:t>3.5 اشتراك Office Professional Plus 2019 – Visual Studio Enterprise</w:t>
      </w:r>
    </w:p>
    <w:p w14:paraId="2DD234B7" w14:textId="77777777" w:rsidR="00FE36FE" w:rsidRDefault="007233A2">
      <w:pPr>
        <w:pStyle w:val="ProductList-Body"/>
        <w:rPr>
          <w:rtl/>
        </w:rPr>
      </w:pPr>
      <w:r>
        <w:rPr>
          <w:rtl/>
        </w:rPr>
        <w:t xml:space="preserve">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Enterprise Subscription تثبيت نسخة واحدة أيضًا من </w:t>
      </w:r>
      <w:r>
        <w:rPr>
          <w:rtl/>
        </w:rPr>
        <w:t>Office Professional Plus 2019 أو Microsoft 365 Apps for enterprise</w:t>
      </w:r>
      <w:r>
        <w:fldChar w:fldCharType="begin"/>
      </w:r>
      <w:r>
        <w:instrText xml:space="preserve"> XE "Office Professional Plus 2019 أو Microsoft 365 Apps for enterprise" </w:instrText>
      </w:r>
      <w:r>
        <w:fldChar w:fldCharType="end"/>
      </w:r>
      <w:r>
        <w:rPr>
          <w:rtl/>
        </w:rPr>
        <w:t xml:space="preserve"> للاستخدام بغرض الإنتاج. باستثناء ما هو وارد هنا، ينطبق </w:t>
      </w:r>
      <w:hyperlink w:anchor="_Sec539">
        <w:r>
          <w:rPr>
            <w:color w:val="00467F"/>
            <w:u w:val="single"/>
            <w:rtl/>
          </w:rPr>
          <w:t>‬‏</w:t>
        </w:r>
        <w:dir w:val="rtl">
          <w:r>
            <w:rPr>
              <w:color w:val="00467F"/>
              <w:u w:val="single"/>
              <w:rtl/>
            </w:rPr>
            <w:t>نموذج ترخيص تطبيقات سطح المكتب</w:t>
          </w:r>
          <w:r w:rsidR="00313CD4">
            <w:t>‬</w:t>
          </w:r>
        </w:dir>
      </w:hyperlink>
      <w:r>
        <w:rPr>
          <w:rtl/>
        </w:rPr>
        <w:t xml:space="preserve"> المذكور في بند </w:t>
      </w:r>
      <w:hyperlink w:anchor="_Sec536">
        <w:r>
          <w:rPr>
            <w:color w:val="00467F"/>
            <w:u w:val="single"/>
            <w:rtl/>
          </w:rPr>
          <w:t>شروط الترخيص</w:t>
        </w:r>
      </w:hyperlink>
      <w:r>
        <w:rPr>
          <w:rtl/>
        </w:rPr>
        <w:t xml:space="preserve"> على استخدام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لـ Office Professional Plus 2019 كما تنطبق شروط ‏</w:t>
      </w:r>
      <w:dir w:val="rtl">
        <w:r>
          <w:t>تطبيقات Microsoft 365 Apps for enterprise</w:t>
        </w:r>
        <w:r>
          <w:t>‬ الواردة في شروط الخدمات عبر الإنترنت (</w:t>
        </w:r>
        <w:hyperlink r:id="rId87">
          <w:r>
            <w:rPr>
              <w:color w:val="00467F"/>
              <w:u w:val="single"/>
              <w:rtl/>
            </w:rPr>
            <w:t>https://aka.ms/OST</w:t>
          </w:r>
        </w:hyperlink>
        <w:r>
          <w:rPr>
            <w:rtl/>
          </w:rPr>
          <w:t xml:space="preserve">) على استخدام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لتطبيقات‏</w:t>
        </w:r>
        <w:dir w:val="rtl">
          <w:r>
            <w:t xml:space="preserve"> Microsoft 365 Apps for enterprise</w:t>
          </w:r>
          <w:r>
            <w:t>‬.</w:t>
          </w:r>
          <w:r w:rsidR="00313CD4">
            <w:t>‬</w:t>
          </w:r>
          <w:r w:rsidR="00313CD4">
            <w:t>‬</w:t>
          </w:r>
        </w:dir>
      </w:dir>
    </w:p>
    <w:p w14:paraId="743D2B11" w14:textId="77777777" w:rsidR="00FE36FE" w:rsidRDefault="00FE36FE">
      <w:pPr>
        <w:pStyle w:val="ProductList-Body"/>
        <w:rPr>
          <w:rtl/>
        </w:rPr>
      </w:pPr>
    </w:p>
    <w:p w14:paraId="69AA1C2A" w14:textId="77777777" w:rsidR="00FE36FE" w:rsidRDefault="007233A2">
      <w:pPr>
        <w:pStyle w:val="ProductList-ClauseHeading"/>
        <w:outlineLvl w:val="4"/>
        <w:rPr>
          <w:rtl/>
        </w:rPr>
      </w:pPr>
      <w:r>
        <w:rPr>
          <w:rtl/>
        </w:rPr>
        <w:t>3.6 شروط ترخيص الطرف الثالث لمكونات المصادر المفتوحة</w:t>
      </w:r>
    </w:p>
    <w:p w14:paraId="3E07742A" w14:textId="77777777" w:rsidR="00FE36FE" w:rsidRDefault="007233A2">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3F00413B" w14:textId="77777777" w:rsidR="00FE36FE" w:rsidRDefault="007233A2">
      <w:pPr>
        <w:pStyle w:val="ProductList-Offering1SubSection"/>
        <w:outlineLvl w:val="3"/>
        <w:rPr>
          <w:rtl/>
        </w:rPr>
      </w:pPr>
      <w:bookmarkStart w:id="182" w:name="_Sec834"/>
      <w:r>
        <w:rPr>
          <w:rtl/>
        </w:rPr>
        <w:t>4. ضمان البرنامج</w:t>
      </w:r>
      <w:bookmarkEnd w:id="182"/>
    </w:p>
    <w:tbl>
      <w:tblPr>
        <w:tblStyle w:val="PURTable"/>
        <w:bidiVisual/>
        <w:tblW w:w="0" w:type="dxa"/>
        <w:tblLook w:val="04A0" w:firstRow="1" w:lastRow="0" w:firstColumn="1" w:lastColumn="0" w:noHBand="0" w:noVBand="1"/>
      </w:tblPr>
      <w:tblGrid>
        <w:gridCol w:w="3635"/>
        <w:gridCol w:w="3662"/>
        <w:gridCol w:w="3619"/>
      </w:tblGrid>
      <w:tr w:rsidR="00FE36FE" w14:paraId="7CA0B5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D34356" w14:textId="77777777" w:rsidR="00FE36FE" w:rsidRDefault="007233A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CAF7FC" w14:textId="77777777" w:rsidR="00FE36FE" w:rsidRDefault="007233A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984BCC" w14:textId="77777777" w:rsidR="00FE36FE" w:rsidRDefault="007233A2">
            <w:pPr>
              <w:pStyle w:val="ProductList-TableBody"/>
              <w:rPr>
                <w:rtl/>
              </w:rPr>
            </w:pPr>
            <w:r>
              <w:rPr>
                <w:color w:val="404040"/>
                <w:rtl/>
              </w:rPr>
              <w:t>حقوق تجاوز الفشل: غير متوفر</w:t>
            </w:r>
          </w:p>
        </w:tc>
      </w:tr>
      <w:tr w:rsidR="00FE36FE" w14:paraId="2BC2FE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A8BF9" w14:textId="77777777" w:rsidR="00FE36FE" w:rsidRDefault="007233A2">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78B8AB8A" w14:textId="77777777" w:rsidR="00FE36FE" w:rsidRDefault="007233A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8">
              <w:r>
                <w:rPr>
                  <w:color w:val="00467F"/>
                  <w:u w:val="single"/>
                  <w:rtl/>
                </w:rPr>
                <w:t>قائمة المنتجات - مارس 2014</w:t>
              </w:r>
            </w:hyperlink>
            <w:hyperlink r:id="rId89">
              <w:r>
                <w:rPr>
                  <w:color w:val="00467F"/>
                  <w:u w:val="single"/>
                  <w:rtl/>
                </w:rPr>
                <w:t>وشروط المنتجات - سبتمبر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9D666" w14:textId="77777777" w:rsidR="00FE36FE" w:rsidRDefault="007233A2">
            <w:pPr>
              <w:pStyle w:val="ProductList-TableBody"/>
              <w:rPr>
                <w:rtl/>
              </w:rPr>
            </w:pPr>
            <w:r>
              <w:rPr>
                <w:color w:val="404040"/>
                <w:rtl/>
              </w:rPr>
              <w:t xml:space="preserve">حقوق التجوال: غير متوفر </w:t>
            </w:r>
          </w:p>
        </w:tc>
      </w:tr>
      <w:tr w:rsidR="00FE36FE" w14:paraId="7056B5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1502A" w14:textId="77777777" w:rsidR="00FE36FE" w:rsidRDefault="007233A2">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tcPr>
          <w:p w14:paraId="318D56D1" w14:textId="77777777" w:rsidR="00FE36FE" w:rsidRDefault="007233A2">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313CD4">
                  <w:t>‬</w:t>
                </w:r>
                <w:r w:rsidR="00313CD4">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857A3" w14:textId="77777777" w:rsidR="00FE36FE" w:rsidRDefault="00FE36FE">
            <w:pPr>
              <w:pStyle w:val="ProductList-TableBody"/>
              <w:rPr>
                <w:rtl/>
              </w:rPr>
            </w:pPr>
          </w:p>
        </w:tc>
      </w:tr>
    </w:tbl>
    <w:p w14:paraId="49713239" w14:textId="77777777" w:rsidR="00FE36FE" w:rsidRDefault="00FE36FE">
      <w:pPr>
        <w:pStyle w:val="ProductList-Body"/>
        <w:rPr>
          <w:rtl/>
        </w:rPr>
      </w:pPr>
    </w:p>
    <w:p w14:paraId="16A09B70" w14:textId="77777777" w:rsidR="00FE36FE" w:rsidRDefault="007233A2">
      <w:pPr>
        <w:pStyle w:val="ProductList-ClauseHeading"/>
        <w:outlineLvl w:val="4"/>
        <w:rPr>
          <w:rtl/>
        </w:rPr>
      </w:pPr>
      <w:r>
        <w:rPr>
          <w:rtl/>
        </w:rPr>
        <w:t>4.1 أهلية ضمان البرنامج</w:t>
      </w:r>
    </w:p>
    <w:p w14:paraId="2A77CC4A" w14:textId="77777777" w:rsidR="00FE36FE" w:rsidRDefault="007233A2">
      <w:pPr>
        <w:pStyle w:val="ProductList-Body"/>
        <w:rPr>
          <w:rtl/>
        </w:rPr>
      </w:pPr>
      <w:r>
        <w:rPr>
          <w:rtl/>
        </w:rPr>
        <w:t xml:space="preserve">يجوز للعملاء الذين لديهم ضمان برنامج منتهي الصلاحية في أي ترخيص اشتراك Visual Studio أو اشتراك نشط للبيع بالتجزئة مقابل عروض برنامج Visual Studio في شروط المنتج، يجوز لهم تجديد التغطية بموجب أي ترخيص اشتراك Visual Studio. عند التجديد لمستوى اشتراك مختلف، تحل شروط الاستخدام الجديدة محل شروط الاستخدام السابقة، ولا يمكن بعد ذلك استخدام أي برنامج غير مضمن في الاشتراك الجديد. يسهل التجديد إلى التغطية المقابلة لإصدار Visual Studio الأحدث من خلال تراخيص الترقية (راجع </w:t>
      </w:r>
      <w:hyperlink w:anchor="_Sec564">
        <w:r>
          <w:rPr>
            <w:color w:val="00467F"/>
            <w:u w:val="single"/>
            <w:rtl/>
          </w:rPr>
          <w:t>الملحق (ب) – ضمان البرنامج</w:t>
        </w:r>
      </w:hyperlink>
      <w:r>
        <w:rPr>
          <w:rtl/>
        </w:rPr>
        <w:t>).</w:t>
      </w:r>
    </w:p>
    <w:p w14:paraId="50E4F9FD" w14:textId="77777777" w:rsidR="00FE36FE" w:rsidRDefault="00FE36FE">
      <w:pPr>
        <w:pStyle w:val="ProductList-Body"/>
        <w:rPr>
          <w:rtl/>
        </w:rPr>
      </w:pPr>
    </w:p>
    <w:p w14:paraId="7B574735" w14:textId="77777777" w:rsidR="00FE36FE" w:rsidRDefault="007233A2">
      <w:pPr>
        <w:pStyle w:val="ProductList-ClauseHeading"/>
        <w:outlineLvl w:val="4"/>
        <w:rPr>
          <w:rtl/>
        </w:rPr>
      </w:pPr>
      <w:r>
        <w:rPr>
          <w:rtl/>
        </w:rPr>
        <w:t>4.2 حقوق اشتراك Visual Studio الدائمة</w:t>
      </w:r>
    </w:p>
    <w:p w14:paraId="5E53B676" w14:textId="77777777" w:rsidR="00FE36FE" w:rsidRDefault="007233A2">
      <w:pPr>
        <w:pStyle w:val="ProductList-Body"/>
        <w:rPr>
          <w:rtl/>
        </w:rPr>
      </w:pPr>
      <w:r>
        <w:rPr>
          <w:rtl/>
        </w:rPr>
        <w:t>تصبح حقوق العميل في استخدام أي برنامج مرخص من خلال اشتراك Visual Studio دائم عندما يصبح حق المستخدم في استخدام Visual Studio دائمًا.</w:t>
      </w:r>
    </w:p>
    <w:p w14:paraId="4C8BB099" w14:textId="77777777" w:rsidR="00FE36FE" w:rsidRDefault="00FE36FE">
      <w:pPr>
        <w:pStyle w:val="PURBreadcrumb"/>
        <w:bidi/>
        <w:rPr>
          <w:rtl/>
        </w:rPr>
      </w:pPr>
    </w:p>
    <w:tbl>
      <w:tblPr>
        <w:tblStyle w:val="PURTable"/>
        <w:bidiVisual/>
        <w:tblW w:w="0" w:type="dxa"/>
        <w:tblLook w:val="04A0" w:firstRow="1" w:lastRow="0" w:firstColumn="1" w:lastColumn="0" w:noHBand="0" w:noVBand="1"/>
      </w:tblPr>
      <w:tblGrid>
        <w:gridCol w:w="10916"/>
      </w:tblGrid>
      <w:tr w:rsidR="00FE36FE" w14:paraId="4FE7AB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02AE5B"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05AD3FE8" w14:textId="77777777" w:rsidR="00FE36FE" w:rsidRDefault="00FE36FE">
      <w:pPr>
        <w:pStyle w:val="ProductList-Body"/>
        <w:rPr>
          <w:rtl/>
        </w:rPr>
      </w:pPr>
    </w:p>
    <w:p w14:paraId="6279482C" w14:textId="77777777" w:rsidR="00FE36FE" w:rsidRDefault="007233A2">
      <w:pPr>
        <w:pStyle w:val="ProductList-Offering2HeadingNoBorder"/>
        <w:outlineLvl w:val="2"/>
        <w:rPr>
          <w:rtl/>
        </w:rPr>
      </w:pPr>
      <w:bookmarkStart w:id="183" w:name="_Sec650"/>
      <w:r>
        <w:rPr>
          <w:rtl/>
        </w:rPr>
        <w:t>خادم Azure DevOps Server</w:t>
      </w:r>
      <w:bookmarkEnd w:id="183"/>
      <w:r>
        <w:fldChar w:fldCharType="begin"/>
      </w:r>
      <w:r>
        <w:instrText xml:space="preserve"> TC "</w:instrText>
      </w:r>
      <w:bookmarkStart w:id="184" w:name="_Toc57121911"/>
      <w:r>
        <w:instrText>خادم Azure DevOps Server</w:instrText>
      </w:r>
      <w:bookmarkEnd w:id="184"/>
      <w:r>
        <w:instrText>" \l 3</w:instrText>
      </w:r>
      <w:r>
        <w:fldChar w:fldCharType="end"/>
      </w:r>
    </w:p>
    <w:p w14:paraId="61D2B638" w14:textId="77777777" w:rsidR="00FE36FE" w:rsidRDefault="007233A2">
      <w:pPr>
        <w:pStyle w:val="ProductList-Offering1SubSection"/>
        <w:outlineLvl w:val="3"/>
        <w:rPr>
          <w:rtl/>
        </w:rPr>
      </w:pPr>
      <w:bookmarkStart w:id="185" w:name="_Sec698"/>
      <w:r>
        <w:rPr>
          <w:rtl/>
        </w:rPr>
        <w:t>1. توفر البرنامج</w:t>
      </w:r>
      <w:bookmarkEnd w:id="185"/>
    </w:p>
    <w:tbl>
      <w:tblPr>
        <w:tblStyle w:val="PURTable"/>
        <w:bidiVisual/>
        <w:tblW w:w="0" w:type="dxa"/>
        <w:tblLook w:val="04A0" w:firstRow="1" w:lastRow="0" w:firstColumn="1" w:lastColumn="0" w:noHBand="0" w:noVBand="1"/>
      </w:tblPr>
      <w:tblGrid>
        <w:gridCol w:w="4114"/>
        <w:gridCol w:w="620"/>
        <w:gridCol w:w="614"/>
        <w:gridCol w:w="617"/>
        <w:gridCol w:w="615"/>
        <w:gridCol w:w="615"/>
        <w:gridCol w:w="617"/>
        <w:gridCol w:w="618"/>
        <w:gridCol w:w="634"/>
        <w:gridCol w:w="619"/>
        <w:gridCol w:w="617"/>
        <w:gridCol w:w="616"/>
      </w:tblGrid>
      <w:tr w:rsidR="00FE36FE" w14:paraId="009ADF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A5744F" w14:textId="77777777" w:rsidR="00FE36FE" w:rsidRDefault="007233A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BDF1A" w14:textId="77777777" w:rsidR="00FE36FE" w:rsidRDefault="007233A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AD192" w14:textId="77777777" w:rsidR="00FE36FE" w:rsidRDefault="007233A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6A1CE" w14:textId="77777777" w:rsidR="00FE36FE" w:rsidRDefault="007233A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A5EE2" w14:textId="77777777" w:rsidR="00FE36FE" w:rsidRDefault="007233A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6F878" w14:textId="77777777" w:rsidR="00FE36FE" w:rsidRDefault="007233A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6CA71" w14:textId="77777777" w:rsidR="00FE36FE" w:rsidRDefault="007233A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12965" w14:textId="77777777" w:rsidR="00FE36FE" w:rsidRDefault="007233A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DC117" w14:textId="77777777" w:rsidR="00FE36FE" w:rsidRDefault="007233A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54814" w14:textId="77777777" w:rsidR="00FE36FE" w:rsidRDefault="007233A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AEDFF" w14:textId="77777777" w:rsidR="00FE36FE" w:rsidRDefault="007233A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93B76" w14:textId="77777777" w:rsidR="00FE36FE" w:rsidRDefault="007233A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E36FE" w14:paraId="7AA832BE" w14:textId="77777777">
        <w:tc>
          <w:tcPr>
            <w:tcW w:w="4160" w:type="dxa"/>
            <w:tcBorders>
              <w:top w:val="single" w:sz="6" w:space="0" w:color="FFFFFF"/>
              <w:left w:val="none" w:sz="4" w:space="0" w:color="6E6E6E"/>
              <w:bottom w:val="dashed" w:sz="4" w:space="0" w:color="BFBFBF"/>
              <w:right w:val="none" w:sz="4" w:space="0" w:color="6E6E6E"/>
            </w:tcBorders>
          </w:tcPr>
          <w:p w14:paraId="508E756C" w14:textId="77777777" w:rsidR="00FE36FE" w:rsidRDefault="007233A2">
            <w:pPr>
              <w:pStyle w:val="ProductList-TableBody"/>
              <w:rPr>
                <w:rtl/>
              </w:rPr>
            </w:pPr>
            <w:r>
              <w:rPr>
                <w:color w:val="000000"/>
                <w:rtl/>
              </w:rPr>
              <w:t>Azure DevOps Server 2020 مع تقنية SQL Server</w:t>
            </w:r>
            <w:r>
              <w:fldChar w:fldCharType="begin"/>
            </w:r>
            <w:r>
              <w:instrText xml:space="preserve"> XE "Azure DevOps Server 2020 مع تقنية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3B8BA7" w14:textId="77777777" w:rsidR="00FE36FE" w:rsidRDefault="007233A2">
            <w:pPr>
              <w:pStyle w:val="ProductList-TableBody"/>
              <w:jc w:val="center"/>
              <w:rPr>
                <w:rtl/>
              </w:rPr>
            </w:pPr>
            <w:r>
              <w:rPr>
                <w:color w:val="000000"/>
                <w:rtl/>
              </w:rPr>
              <w:t>10/20</w:t>
            </w:r>
          </w:p>
        </w:tc>
        <w:tc>
          <w:tcPr>
            <w:tcW w:w="620" w:type="dxa"/>
            <w:tcBorders>
              <w:top w:val="single" w:sz="6" w:space="0" w:color="FFFFFF"/>
              <w:left w:val="none" w:sz="4" w:space="0" w:color="6E6E6E"/>
              <w:bottom w:val="dashed" w:sz="4" w:space="0" w:color="BFBFBF"/>
              <w:right w:val="none" w:sz="4" w:space="0" w:color="6E6E6E"/>
            </w:tcBorders>
          </w:tcPr>
          <w:p w14:paraId="7B693552" w14:textId="77777777" w:rsidR="00FE36FE" w:rsidRDefault="00FE36FE">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0E2F78B6" w14:textId="77777777" w:rsidR="00FE36FE" w:rsidRDefault="007233A2">
            <w:pPr>
              <w:pStyle w:val="ProductList-TableBody"/>
              <w:jc w:val="center"/>
              <w:rPr>
                <w:rtl/>
              </w:rPr>
            </w:pPr>
            <w:r>
              <w:rPr>
                <w:color w:val="000000"/>
                <w:rtl/>
              </w:rPr>
              <w:t>8</w:t>
            </w:r>
          </w:p>
        </w:tc>
        <w:tc>
          <w:tcPr>
            <w:tcW w:w="620" w:type="dxa"/>
            <w:tcBorders>
              <w:top w:val="single" w:sz="6" w:space="0" w:color="FFFFFF"/>
              <w:left w:val="none" w:sz="4" w:space="0" w:color="6E6E6E"/>
              <w:bottom w:val="dashed" w:sz="4" w:space="0" w:color="BFBFBF"/>
              <w:right w:val="single" w:sz="6" w:space="0" w:color="FFFFFF"/>
            </w:tcBorders>
          </w:tcPr>
          <w:p w14:paraId="4E36A393" w14:textId="77777777" w:rsidR="00FE36FE" w:rsidRDefault="007233A2">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E26DB"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55AFB"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0043C"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F3C5A"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B2F46"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15D75"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B20DA"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E36FE" w14:paraId="534C2342" w14:textId="77777777">
        <w:tc>
          <w:tcPr>
            <w:tcW w:w="4160" w:type="dxa"/>
            <w:tcBorders>
              <w:top w:val="dashed" w:sz="4" w:space="0" w:color="BFBFBF"/>
              <w:left w:val="none" w:sz="4" w:space="0" w:color="6E6E6E"/>
              <w:bottom w:val="none" w:sz="4" w:space="0" w:color="BFBFBF"/>
              <w:right w:val="none" w:sz="4" w:space="0" w:color="6E6E6E"/>
            </w:tcBorders>
          </w:tcPr>
          <w:p w14:paraId="21AFA447" w14:textId="77777777" w:rsidR="00FE36FE" w:rsidRDefault="007233A2">
            <w:pPr>
              <w:pStyle w:val="ProductList-TableBody"/>
              <w:rPr>
                <w:rtl/>
              </w:rPr>
            </w:pPr>
            <w:r>
              <w:rPr>
                <w:rtl/>
              </w:rPr>
              <w:t>Azure DevOps Server 2020 CAL</w:t>
            </w:r>
            <w:r>
              <w:fldChar w:fldCharType="begin"/>
            </w:r>
            <w:r>
              <w:instrText xml:space="preserve"> XE "Azure DevOps Server 2020 CAL"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6A3DF801" w14:textId="77777777" w:rsidR="00FE36FE" w:rsidRDefault="007233A2">
            <w:pPr>
              <w:pStyle w:val="ProductList-TableBody"/>
              <w:jc w:val="center"/>
              <w:rPr>
                <w:rtl/>
              </w:rPr>
            </w:pPr>
            <w:r>
              <w:rPr>
                <w:color w:val="000000"/>
                <w:rtl/>
              </w:rPr>
              <w:t>10/20</w:t>
            </w:r>
          </w:p>
        </w:tc>
        <w:tc>
          <w:tcPr>
            <w:tcW w:w="620" w:type="dxa"/>
            <w:tcBorders>
              <w:top w:val="dashed" w:sz="4" w:space="0" w:color="BFBFBF"/>
              <w:left w:val="none" w:sz="4" w:space="0" w:color="6E6E6E"/>
              <w:bottom w:val="none" w:sz="4" w:space="0" w:color="BFBFBF"/>
              <w:right w:val="none" w:sz="4" w:space="0" w:color="6E6E6E"/>
            </w:tcBorders>
          </w:tcPr>
          <w:p w14:paraId="666031C0" w14:textId="77777777" w:rsidR="00FE36FE" w:rsidRDefault="00FE36FE">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13618877" w14:textId="77777777" w:rsidR="00FE36FE" w:rsidRDefault="007233A2">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14:paraId="1FBCFE6C" w14:textId="77777777" w:rsidR="00FE36FE" w:rsidRDefault="007233A2">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929C3"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3DDFB"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7AC3E"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799FF"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B8C73"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7F631"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C642E"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2AF1800E" w14:textId="77777777" w:rsidR="00FE36FE" w:rsidRDefault="007233A2">
      <w:pPr>
        <w:pStyle w:val="ProductList-Offering1SubSection"/>
        <w:outlineLvl w:val="3"/>
        <w:rPr>
          <w:rtl/>
        </w:rPr>
      </w:pPr>
      <w:bookmarkStart w:id="186" w:name="_Sec753"/>
      <w:r>
        <w:rPr>
          <w:rtl/>
        </w:rPr>
        <w:t>2. شروط المنتج</w:t>
      </w:r>
      <w:bookmarkEnd w:id="186"/>
    </w:p>
    <w:tbl>
      <w:tblPr>
        <w:tblStyle w:val="PURTable"/>
        <w:bidiVisual/>
        <w:tblW w:w="0" w:type="dxa"/>
        <w:tblLook w:val="04A0" w:firstRow="1" w:lastRow="0" w:firstColumn="1" w:lastColumn="0" w:noHBand="0" w:noVBand="1"/>
      </w:tblPr>
      <w:tblGrid>
        <w:gridCol w:w="3636"/>
        <w:gridCol w:w="3639"/>
        <w:gridCol w:w="3641"/>
      </w:tblGrid>
      <w:tr w:rsidR="00FE36FE" w14:paraId="5252F5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CA7434" w14:textId="77777777" w:rsidR="00FE36FE" w:rsidRDefault="007233A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خادم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2AD89D93" w14:textId="77777777" w:rsidR="00FE36FE" w:rsidRDefault="007233A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21CA19" w14:textId="77777777" w:rsidR="00FE36FE" w:rsidRDefault="007233A2">
            <w:pPr>
              <w:pStyle w:val="ProductList-TableBody"/>
              <w:rPr>
                <w:rtl/>
              </w:rPr>
            </w:pPr>
            <w:r>
              <w:rPr>
                <w:color w:val="404040"/>
                <w:rtl/>
              </w:rPr>
              <w:t>الإصدارات الأقدم: غير متوفرة</w:t>
            </w:r>
          </w:p>
        </w:tc>
      </w:tr>
      <w:tr w:rsidR="00FE36FE" w14:paraId="5C8D39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7CA75" w14:textId="77777777" w:rsidR="00FE36FE" w:rsidRDefault="007233A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670ED7D2" w14:textId="77777777" w:rsidR="00FE36FE" w:rsidRDefault="007233A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3F7A9404" w14:textId="77777777" w:rsidR="00FE36FE" w:rsidRDefault="007233A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E36FE" w14:paraId="5E96DC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5460A" w14:textId="77777777" w:rsidR="00FE36FE" w:rsidRDefault="007233A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CBE7A" w14:textId="77777777" w:rsidR="00FE36FE" w:rsidRDefault="007233A2">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44E25" w14:textId="77777777" w:rsidR="00FE36FE" w:rsidRDefault="007233A2">
            <w:pPr>
              <w:pStyle w:val="ProductList-TableBody"/>
              <w:rPr>
                <w:rtl/>
              </w:rPr>
            </w:pPr>
            <w:r>
              <w:rPr>
                <w:color w:val="404040"/>
                <w:rtl/>
              </w:rPr>
              <w:t xml:space="preserve">مؤهل للتخفيض: غير متوفر </w:t>
            </w:r>
          </w:p>
        </w:tc>
      </w:tr>
      <w:tr w:rsidR="00FE36FE" w14:paraId="75C410BA" w14:textId="77777777">
        <w:tc>
          <w:tcPr>
            <w:tcW w:w="4040" w:type="dxa"/>
            <w:tcBorders>
              <w:top w:val="single" w:sz="4" w:space="0" w:color="000000"/>
              <w:left w:val="single" w:sz="4" w:space="0" w:color="000000"/>
              <w:bottom w:val="single" w:sz="4" w:space="0" w:color="000000"/>
              <w:right w:val="single" w:sz="4" w:space="0" w:color="000000"/>
            </w:tcBorders>
          </w:tcPr>
          <w:p w14:paraId="5CA910B4" w14:textId="77777777" w:rsidR="00FE36FE" w:rsidRDefault="007233A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الدفع المسبق السنوي المخصص في المستقبل بعد مرور 12 شهرًا متتاليًا."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2C313" w14:textId="77777777" w:rsidR="00FE36FE" w:rsidRDefault="007233A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28924" w14:textId="77777777" w:rsidR="00FE36FE" w:rsidRDefault="007233A2">
            <w:pPr>
              <w:pStyle w:val="ProductList-TableBody"/>
              <w:rPr>
                <w:rtl/>
              </w:rPr>
            </w:pPr>
            <w:r>
              <w:rPr>
                <w:color w:val="404040"/>
                <w:rtl/>
              </w:rPr>
              <w:t>‏</w:t>
            </w:r>
            <w:dir w:val="rtl">
              <w:r>
                <w:rPr>
                  <w:color w:val="404040"/>
                  <w:rtl/>
                </w:rPr>
                <w:t xml:space="preserve">مؤهَّل للتسوية: غير متوفر </w:t>
              </w:r>
              <w:r w:rsidR="00313CD4">
                <w:t>‬</w:t>
              </w:r>
            </w:dir>
          </w:p>
        </w:tc>
      </w:tr>
      <w:tr w:rsidR="00FE36FE" w14:paraId="798834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2A9ED" w14:textId="77777777" w:rsidR="00FE36FE" w:rsidRDefault="007233A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DDAC4" w14:textId="77777777" w:rsidR="00FE36FE" w:rsidRDefault="00FE36F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E59CF" w14:textId="77777777" w:rsidR="00FE36FE" w:rsidRDefault="00FE36FE">
            <w:pPr>
              <w:pStyle w:val="ProductList-TableBody"/>
              <w:rPr>
                <w:rtl/>
              </w:rPr>
            </w:pPr>
          </w:p>
        </w:tc>
      </w:tr>
    </w:tbl>
    <w:p w14:paraId="794F94A8" w14:textId="77777777" w:rsidR="00FE36FE" w:rsidRDefault="007233A2">
      <w:pPr>
        <w:pStyle w:val="ProductList-Offering1SubSection"/>
        <w:outlineLvl w:val="3"/>
        <w:rPr>
          <w:rtl/>
        </w:rPr>
      </w:pPr>
      <w:bookmarkStart w:id="187" w:name="_Sec811"/>
      <w:r>
        <w:rPr>
          <w:rtl/>
        </w:rPr>
        <w:t>3. حقوق الاستخدام</w:t>
      </w:r>
      <w:bookmarkEnd w:id="187"/>
    </w:p>
    <w:tbl>
      <w:tblPr>
        <w:tblStyle w:val="PURTable"/>
        <w:bidiVisual/>
        <w:tblW w:w="0" w:type="dxa"/>
        <w:tblLook w:val="04A0" w:firstRow="1" w:lastRow="0" w:firstColumn="1" w:lastColumn="0" w:noHBand="0" w:noVBand="1"/>
      </w:tblPr>
      <w:tblGrid>
        <w:gridCol w:w="3671"/>
        <w:gridCol w:w="3620"/>
        <w:gridCol w:w="3625"/>
      </w:tblGrid>
      <w:tr w:rsidR="00FE36FE" w14:paraId="2B0C62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06DC40" w14:textId="77777777" w:rsidR="00FE36FE" w:rsidRDefault="007233A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0B3C80C2" w14:textId="77777777" w:rsidR="00FE36FE" w:rsidRDefault="007233A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tcPr>
          <w:p w14:paraId="2B244F8B" w14:textId="77777777" w:rsidR="00FE36FE" w:rsidRDefault="007233A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الكل</w:t>
            </w:r>
          </w:p>
        </w:tc>
      </w:tr>
      <w:tr w:rsidR="00FE36FE" w14:paraId="24495BEC" w14:textId="77777777">
        <w:tc>
          <w:tcPr>
            <w:tcW w:w="4040" w:type="dxa"/>
            <w:tcBorders>
              <w:top w:val="single" w:sz="4" w:space="0" w:color="000000"/>
              <w:left w:val="single" w:sz="4" w:space="0" w:color="000000"/>
              <w:bottom w:val="single" w:sz="4" w:space="0" w:color="000000"/>
              <w:right w:val="single" w:sz="4" w:space="0" w:color="000000"/>
            </w:tcBorders>
          </w:tcPr>
          <w:p w14:paraId="15358F76" w14:textId="77777777" w:rsidR="00FE36FE" w:rsidRDefault="007233A2">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42CD5352" w14:textId="77777777" w:rsidR="00FE36FE" w:rsidRDefault="007233A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(CAL)</w:t>
            </w:r>
          </w:p>
        </w:tc>
        <w:tc>
          <w:tcPr>
            <w:tcW w:w="4040" w:type="dxa"/>
            <w:tcBorders>
              <w:top w:val="single" w:sz="4" w:space="0" w:color="000000"/>
              <w:left w:val="single" w:sz="4" w:space="0" w:color="000000"/>
              <w:bottom w:val="single" w:sz="4" w:space="0" w:color="000000"/>
              <w:right w:val="single" w:sz="4" w:space="0" w:color="000000"/>
            </w:tcBorders>
          </w:tcPr>
          <w:p w14:paraId="5A024622" w14:textId="77777777" w:rsidR="00FE36FE" w:rsidRDefault="007233A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FE36FE" w14:paraId="02BF99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830D8" w14:textId="77777777" w:rsidR="00FE36FE" w:rsidRDefault="007233A2">
            <w:pPr>
              <w:pStyle w:val="ProductList-TableBody"/>
              <w:rPr>
                <w:rtl/>
              </w:rPr>
            </w:pPr>
            <w:r>
              <w:rPr>
                <w:color w:val="404040"/>
                <w:rtl/>
              </w:rPr>
              <w:t xml:space="preserve">الإشعارات: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6AC95" w14:textId="77777777" w:rsidR="00FE36FE" w:rsidRDefault="00FE36F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78900" w14:textId="77777777" w:rsidR="00FE36FE" w:rsidRDefault="00FE36FE">
            <w:pPr>
              <w:pStyle w:val="ProductList-TableBody"/>
              <w:rPr>
                <w:rtl/>
              </w:rPr>
            </w:pPr>
          </w:p>
        </w:tc>
      </w:tr>
    </w:tbl>
    <w:p w14:paraId="0B7718B4" w14:textId="77777777" w:rsidR="00FE36FE" w:rsidRDefault="00FE36FE">
      <w:pPr>
        <w:pStyle w:val="ProductList-Body"/>
        <w:rPr>
          <w:rtl/>
        </w:rPr>
      </w:pPr>
    </w:p>
    <w:p w14:paraId="72FB743A" w14:textId="77777777" w:rsidR="00FE36FE" w:rsidRDefault="007233A2">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29"/>
        <w:gridCol w:w="3641"/>
        <w:gridCol w:w="3646"/>
      </w:tblGrid>
      <w:tr w:rsidR="00FE36FE" w14:paraId="260080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A6C6CE" w14:textId="77777777" w:rsidR="00FE36FE" w:rsidRDefault="007233A2">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20258D34" w14:textId="77777777" w:rsidR="00FE36FE" w:rsidRDefault="007233A2">
            <w:pPr>
              <w:pStyle w:val="ProductList-TableBody"/>
              <w:rPr>
                <w:rtl/>
              </w:rPr>
            </w:pPr>
            <w:r>
              <w:rPr>
                <w:rtl/>
              </w:rPr>
              <w:t>‏</w:t>
            </w:r>
            <w:dir w:val="rtl">
              <w:r>
                <w:rPr>
                  <w:rtl/>
                </w:rPr>
                <w:t>ترخيص وصول العميل</w:t>
              </w:r>
              <w:r>
                <w:rPr>
                  <w:rtl/>
                </w:rPr>
                <w:t>‬ لـ Azure DevOps Server 2020</w:t>
              </w:r>
              <w:r w:rsidR="00313CD4">
                <w:t>‬</w:t>
              </w:r>
            </w:dir>
          </w:p>
        </w:tc>
        <w:tc>
          <w:tcPr>
            <w:tcW w:w="4040" w:type="dxa"/>
            <w:tcBorders>
              <w:top w:val="single" w:sz="18" w:space="0" w:color="0072C6"/>
              <w:left w:val="none" w:sz="4" w:space="0" w:color="000000"/>
              <w:bottom w:val="single" w:sz="4" w:space="0" w:color="000000"/>
              <w:right w:val="single" w:sz="4" w:space="0" w:color="000000"/>
            </w:tcBorders>
          </w:tcPr>
          <w:p w14:paraId="5BA6B87D" w14:textId="77777777" w:rsidR="00FE36FE" w:rsidRDefault="007233A2">
            <w:pPr>
              <w:pStyle w:val="ProductList-TableBody"/>
              <w:rPr>
                <w:rtl/>
              </w:rPr>
            </w:pPr>
            <w:r>
              <w:rPr>
                <w:rtl/>
              </w:rPr>
              <w:t>المستخدم لـ Azure DevOps Services المدفوعة</w:t>
            </w:r>
          </w:p>
        </w:tc>
      </w:tr>
    </w:tbl>
    <w:p w14:paraId="7C5D2009" w14:textId="77777777" w:rsidR="00FE36FE" w:rsidRDefault="00FE36FE">
      <w:pPr>
        <w:pStyle w:val="ProductList-Body"/>
        <w:rPr>
          <w:rtl/>
        </w:rPr>
      </w:pPr>
    </w:p>
    <w:p w14:paraId="1BA2F37B" w14:textId="77777777" w:rsidR="00FE36FE" w:rsidRDefault="007233A2">
      <w:pPr>
        <w:pStyle w:val="ProductList-SubClauseHeading"/>
        <w:outlineLvl w:val="5"/>
        <w:rPr>
          <w:rtl/>
        </w:rPr>
      </w:pPr>
      <w:r>
        <w:rPr>
          <w:rtl/>
        </w:rPr>
        <w:t>3.1.1 الوظائف الإضافية</w:t>
      </w:r>
    </w:p>
    <w:p w14:paraId="5563730D" w14:textId="77777777" w:rsidR="00FE36FE" w:rsidRDefault="007233A2">
      <w:pPr>
        <w:pStyle w:val="ProductList-BodyIndented"/>
        <w:rPr>
          <w:rtl/>
        </w:rPr>
      </w:pPr>
      <w:r>
        <w:rPr>
          <w:rtl/>
        </w:rPr>
        <w:t>خطة الاختبار</w:t>
      </w:r>
    </w:p>
    <w:tbl>
      <w:tblPr>
        <w:tblStyle w:val="PURTable0"/>
        <w:bidiVisual/>
        <w:tblW w:w="0" w:type="dxa"/>
        <w:tblLook w:val="04A0" w:firstRow="1" w:lastRow="0" w:firstColumn="1" w:lastColumn="0" w:noHBand="0" w:noVBand="1"/>
      </w:tblPr>
      <w:tblGrid>
        <w:gridCol w:w="3475"/>
        <w:gridCol w:w="3553"/>
        <w:gridCol w:w="3528"/>
      </w:tblGrid>
      <w:tr w:rsidR="00FE36FE" w14:paraId="525BB4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3418A7E" w14:textId="77777777" w:rsidR="00FE36FE" w:rsidRDefault="007233A2">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646AFCA2" w14:textId="77777777" w:rsidR="00FE36FE" w:rsidRDefault="007233A2">
            <w:pPr>
              <w:pStyle w:val="ProductList-TableBody"/>
              <w:rPr>
                <w:rtl/>
              </w:rPr>
            </w:pPr>
            <w:r>
              <w:rPr>
                <w:rtl/>
              </w:rPr>
              <w:t>اشتراك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776AAC2A" w14:textId="77777777" w:rsidR="00FE36FE" w:rsidRDefault="007233A2">
            <w:pPr>
              <w:pStyle w:val="ProductList-TableBody"/>
              <w:rPr>
                <w:rtl/>
              </w:rPr>
            </w:pPr>
            <w:r>
              <w:rPr>
                <w:rtl/>
              </w:rPr>
              <w:t>اشتراك Visual Studio Enterprise</w:t>
            </w:r>
          </w:p>
        </w:tc>
      </w:tr>
      <w:tr w:rsidR="00FE36FE" w14:paraId="1BBE4CB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36EBB0" w14:textId="77777777" w:rsidR="00FE36FE" w:rsidRDefault="00FE36FE">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0CFC9183" w14:textId="77777777" w:rsidR="00FE36FE" w:rsidRDefault="007233A2">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14:paraId="50670882" w14:textId="77777777" w:rsidR="00FE36FE" w:rsidRDefault="007233A2">
            <w:pPr>
              <w:pStyle w:val="ProductList-TableBody"/>
              <w:rPr>
                <w:rtl/>
              </w:rPr>
            </w:pPr>
            <w:r>
              <w:rPr>
                <w:rtl/>
              </w:rPr>
              <w:t>المستخدم لـ Azure DevOps Services Test Manager المدفوعة</w:t>
            </w:r>
          </w:p>
        </w:tc>
      </w:tr>
    </w:tbl>
    <w:p w14:paraId="6E924BD1" w14:textId="77777777" w:rsidR="00FE36FE" w:rsidRDefault="00FE36FE">
      <w:pPr>
        <w:pStyle w:val="ProductList-BodyIndented"/>
        <w:rPr>
          <w:rtl/>
        </w:rPr>
      </w:pPr>
    </w:p>
    <w:p w14:paraId="7D737F5E" w14:textId="77777777" w:rsidR="00FE36FE" w:rsidRDefault="00FE36FE">
      <w:pPr>
        <w:pStyle w:val="ProductList-BodyIndented"/>
        <w:rPr>
          <w:rtl/>
        </w:rPr>
      </w:pPr>
    </w:p>
    <w:p w14:paraId="52EA2F76" w14:textId="77777777" w:rsidR="00FE36FE" w:rsidRDefault="007233A2">
      <w:pPr>
        <w:pStyle w:val="ProductList-ClauseHeading"/>
        <w:outlineLvl w:val="4"/>
        <w:rPr>
          <w:rtl/>
        </w:rPr>
      </w:pPr>
      <w:r>
        <w:rPr>
          <w:rtl/>
        </w:rPr>
        <w:t>3.2 ‏</w:t>
      </w:r>
      <w:dir w:val="rtl">
        <w:r>
          <w:rPr>
            <w:rtl/>
          </w:rPr>
          <w:t>الاستخدام الذي لا يتطلب تراخيص وصول العميل</w:t>
        </w:r>
        <w:r>
          <w:rPr>
            <w:rtl/>
          </w:rPr>
          <w:t>‬</w:t>
        </w:r>
        <w:r w:rsidR="00313CD4">
          <w:t>‬</w:t>
        </w:r>
      </w:dir>
    </w:p>
    <w:p w14:paraId="7D2B9482" w14:textId="77777777" w:rsidR="00FE36FE" w:rsidRDefault="007233A2">
      <w:pPr>
        <w:pStyle w:val="ProductList-Body"/>
        <w:rPr>
          <w:rtl/>
        </w:rPr>
      </w:pPr>
      <w:r>
        <w:rPr>
          <w:rtl/>
        </w:rPr>
        <w:t xml:space="preserve">لا تتطلب الاستخدامات التالية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استعراض عناصر العمل أو تعديلها أو إدخالها، والوصول إلى Azure DevOps Server Reporting؛ والوصول إلى Azure DevOps Services من خلال وكيل Azure DevOps Server؛ وتقديم موافقات بشأن المراحل كجزء من تدفقات إدارة الإصدارات؛ والوصول إلى Azure DevOps Server من خلال اتصال مجمع من تطبيق آخر متكامل أو خدمة أخرى متكاملة.</w:t>
      </w:r>
    </w:p>
    <w:p w14:paraId="0BED4CD8" w14:textId="77777777" w:rsidR="00FE36FE" w:rsidRDefault="00FE36FE">
      <w:pPr>
        <w:pStyle w:val="ProductList-Body"/>
        <w:rPr>
          <w:rtl/>
        </w:rPr>
      </w:pPr>
    </w:p>
    <w:p w14:paraId="29A9B9A3" w14:textId="77777777" w:rsidR="00FE36FE" w:rsidRDefault="007233A2">
      <w:pPr>
        <w:pStyle w:val="ProductList-ClauseHeading"/>
        <w:outlineLvl w:val="4"/>
        <w:rPr>
          <w:rtl/>
        </w:rPr>
      </w:pPr>
      <w:r>
        <w:rPr>
          <w:rtl/>
        </w:rPr>
        <w:t>3.3 تقنية SQL Server</w:t>
      </w:r>
    </w:p>
    <w:p w14:paraId="6F435A69" w14:textId="77777777" w:rsidR="00FE36FE" w:rsidRDefault="007233A2">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"يشير مصطلح الخادم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"يشير مصطلح الخادم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05F050D4" w14:textId="77777777" w:rsidR="00FE36FE" w:rsidRDefault="00FE36FE">
      <w:pPr>
        <w:pStyle w:val="ProductList-Body"/>
        <w:rPr>
          <w:rtl/>
        </w:rPr>
      </w:pPr>
    </w:p>
    <w:p w14:paraId="6F599108" w14:textId="77777777" w:rsidR="00FE36FE" w:rsidRDefault="007233A2">
      <w:pPr>
        <w:pStyle w:val="ProductList-ClauseHeading"/>
        <w:outlineLvl w:val="4"/>
        <w:rPr>
          <w:rtl/>
        </w:rPr>
      </w:pPr>
      <w:r>
        <w:rPr>
          <w:rtl/>
        </w:rPr>
        <w:t>3.4 شروط ترخيص الطرف الثالث لمكونات المصادر المفتوحة</w:t>
      </w:r>
    </w:p>
    <w:p w14:paraId="5A1DCCB3" w14:textId="77777777" w:rsidR="00FE36FE" w:rsidRDefault="007233A2">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4442E557" w14:textId="77777777" w:rsidR="00FE36FE" w:rsidRDefault="00FE36FE">
      <w:pPr>
        <w:pStyle w:val="ProductList-Body"/>
        <w:rPr>
          <w:rtl/>
        </w:rPr>
      </w:pPr>
    </w:p>
    <w:p w14:paraId="55650D2D" w14:textId="77777777" w:rsidR="00FE36FE" w:rsidRDefault="007233A2">
      <w:pPr>
        <w:pStyle w:val="ProductList-ClauseHeading"/>
        <w:outlineLvl w:val="4"/>
        <w:rPr>
          <w:rtl/>
        </w:rPr>
      </w:pPr>
      <w:r>
        <w:rPr>
          <w:rtl/>
        </w:rPr>
        <w:t>3.5 Azure DevOps Server Build Services</w:t>
      </w:r>
    </w:p>
    <w:p w14:paraId="20B757A2" w14:textId="77777777" w:rsidR="00FE36FE" w:rsidRDefault="007233A2">
      <w:pPr>
        <w:pStyle w:val="ProductList-Body"/>
        <w:rPr>
          <w:rtl/>
        </w:rPr>
      </w:pPr>
      <w:r>
        <w:rPr>
          <w:rtl/>
        </w:rPr>
        <w:t xml:space="preserve">إذا كان لدى العميل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أو أكثر لاشتراك ‏</w:t>
      </w:r>
      <w:dir w:val="rtl">
        <w:r>
          <w:t xml:space="preserve">Visual Studio Enterprise أو اشتراك Visual Studio Professional أو Visual Studio الشهري أو اشتراك Visual Studio Professional الشهري، فيجوز للعميل أيضًا تثبيت برنامج Visual Studio والسماح بالوصول إليه واستخدامه كجزء من Azure DevOps Server Build Services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و</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 xml:space="preserve"> لـ Azure DevOps Server لدى العميل.</w:t>
          </w:r>
          <w:r w:rsidR="00313CD4">
            <w:t>‬</w:t>
          </w:r>
          <w:r w:rsidR="00313CD4">
            <w:t>‬</w:t>
          </w:r>
        </w:dir>
      </w:dir>
    </w:p>
    <w:p w14:paraId="34A9A4FD" w14:textId="77777777" w:rsidR="00FE36FE" w:rsidRDefault="00FE36FE">
      <w:pPr>
        <w:pStyle w:val="ProductList-Body"/>
        <w:rPr>
          <w:rtl/>
        </w:rPr>
      </w:pPr>
    </w:p>
    <w:p w14:paraId="6B2B4E28" w14:textId="77777777" w:rsidR="00FE36FE" w:rsidRDefault="007233A2">
      <w:pPr>
        <w:pStyle w:val="ProductList-ClauseHeading"/>
        <w:outlineLvl w:val="4"/>
        <w:rPr>
          <w:rtl/>
        </w:rPr>
      </w:pPr>
      <w:r>
        <w:rPr>
          <w:rtl/>
        </w:rPr>
        <w:t>3.6 البرامج الإضافية</w:t>
      </w:r>
    </w:p>
    <w:tbl>
      <w:tblPr>
        <w:tblStyle w:val="PURTable"/>
        <w:bidiVisual/>
        <w:tblW w:w="0" w:type="dxa"/>
        <w:tblLook w:val="04A0" w:firstRow="1" w:lastRow="0" w:firstColumn="1" w:lastColumn="0" w:noHBand="0" w:noVBand="1"/>
      </w:tblPr>
      <w:tblGrid>
        <w:gridCol w:w="3686"/>
        <w:gridCol w:w="3615"/>
        <w:gridCol w:w="3615"/>
      </w:tblGrid>
      <w:tr w:rsidR="00FE36FE" w14:paraId="732936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6242F9" w14:textId="77777777" w:rsidR="00FE36FE" w:rsidRDefault="007233A2">
            <w:pPr>
              <w:pStyle w:val="ProductList-TableBody"/>
              <w:rPr>
                <w:rtl/>
              </w:rPr>
            </w:pPr>
            <w:r>
              <w:rPr>
                <w:rtl/>
              </w:rP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0FB040C6" w14:textId="77777777" w:rsidR="00FE36FE" w:rsidRDefault="00FE36FE">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77B19836" w14:textId="77777777" w:rsidR="00FE36FE" w:rsidRDefault="00FE36FE">
            <w:pPr>
              <w:pStyle w:val="ProductList-TableBody"/>
              <w:rPr>
                <w:rtl/>
              </w:rPr>
            </w:pPr>
          </w:p>
        </w:tc>
      </w:tr>
    </w:tbl>
    <w:p w14:paraId="0F2AC82E" w14:textId="77777777" w:rsidR="00FE36FE" w:rsidRDefault="007233A2">
      <w:pPr>
        <w:pStyle w:val="ProductList-Offering1SubSection"/>
        <w:outlineLvl w:val="3"/>
        <w:rPr>
          <w:rtl/>
        </w:rPr>
      </w:pPr>
      <w:bookmarkStart w:id="188" w:name="_Sec837"/>
      <w:r>
        <w:rPr>
          <w:rtl/>
        </w:rPr>
        <w:t>4. ضمان البرنامج</w:t>
      </w:r>
      <w:bookmarkEnd w:id="188"/>
    </w:p>
    <w:tbl>
      <w:tblPr>
        <w:tblStyle w:val="PURTable"/>
        <w:bidiVisual/>
        <w:tblW w:w="0" w:type="dxa"/>
        <w:tblLook w:val="04A0" w:firstRow="1" w:lastRow="0" w:firstColumn="1" w:lastColumn="0" w:noHBand="0" w:noVBand="1"/>
      </w:tblPr>
      <w:tblGrid>
        <w:gridCol w:w="3621"/>
        <w:gridCol w:w="3592"/>
        <w:gridCol w:w="3608"/>
        <w:gridCol w:w="95"/>
      </w:tblGrid>
      <w:tr w:rsidR="00FE36FE" w14:paraId="4783C942"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74E44FB" w14:textId="77777777" w:rsidR="00FE36FE" w:rsidRDefault="007233A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0B93AD6" w14:textId="77777777" w:rsidR="00FE36FE" w:rsidRDefault="007233A2">
            <w:pPr>
              <w:pStyle w:val="ProductList-TableBody"/>
              <w:rPr>
                <w:rtl/>
              </w:rPr>
            </w:pPr>
            <w:r>
              <w:fldChar w:fldCharType="begin"/>
            </w:r>
            <w:r>
              <w:instrText xml:space="preserve"> AutoTextList   \s NoStyle \t "‏</w:instrText>
            </w:r>
            <w:dir w:val="rtl">
              <w:r>
                <w:instrText>التعافي من الكوارث</w:instrText>
              </w:r>
              <w:r>
                <w:instrText>‬: الحقوق المتاحة للعملاء الحاصلين على ضمان البرنامج من أجل استخدام البرنامج لأغراض ‎‏</w:instrText>
              </w:r>
              <w:dir w:val="rtl">
                <w:r>
                  <w:instrText xml:space="preserve">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w:t>
                </w:r>
                <w:dir w:val="rtl">
                  <w:r>
                    <w:rPr>
                      <w:color w:val="0563C1"/>
                    </w:rPr>
                    <w:t>التعافي من الكوارث</w:t>
                  </w:r>
                  <w:r>
                    <w:rPr>
                      <w:color w:val="0563C1"/>
                    </w:rPr>
                    <w:t>‬</w:t>
                  </w:r>
                  <w:r>
                    <w:fldChar w:fldCharType="end"/>
                  </w:r>
                  <w:r>
                    <w:t>: نعم</w:t>
                  </w:r>
                  <w:r w:rsidR="00313CD4">
                    <w:t>‬</w:t>
                  </w:r>
                  <w:r w:rsidR="00313CD4">
                    <w:t>‬</w:t>
                  </w:r>
                  <w:r w:rsidR="00313CD4">
                    <w:t>‬</w:t>
                  </w:r>
                </w:dir>
              </w:di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12DBB7" w14:textId="77777777" w:rsidR="00FE36FE" w:rsidRDefault="007233A2">
            <w:pPr>
              <w:pStyle w:val="ProductList-TableBody"/>
              <w:rPr>
                <w:rtl/>
              </w:rPr>
            </w:pPr>
            <w:r>
              <w:rPr>
                <w:color w:val="404040"/>
                <w:rtl/>
              </w:rPr>
              <w:t>حقوق تجاوز الفشل: غير متوفر</w:t>
            </w:r>
          </w:p>
        </w:tc>
      </w:tr>
      <w:tr w:rsidR="00FE36FE" w14:paraId="65E2023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5CCB149" w14:textId="77777777" w:rsidR="00FE36FE" w:rsidRDefault="007233A2">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نعم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9FBDC" w14:textId="77777777" w:rsidR="00FE36FE" w:rsidRDefault="007233A2">
            <w:pPr>
              <w:pStyle w:val="ProductList-TableBody"/>
              <w:rPr>
                <w:rtl/>
              </w:rPr>
            </w:pPr>
            <w:r>
              <w:rPr>
                <w:color w:val="404040"/>
                <w:rtl/>
              </w:rPr>
              <w:t>حقوق الترحيل: غير متوفرة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0058E" w14:textId="77777777" w:rsidR="00FE36FE" w:rsidRDefault="007233A2">
            <w:pPr>
              <w:pStyle w:val="ProductList-TableBody"/>
              <w:rPr>
                <w:rtl/>
              </w:rPr>
            </w:pPr>
            <w:r>
              <w:rPr>
                <w:color w:val="404040"/>
                <w:rtl/>
              </w:rPr>
              <w:t>‏</w:t>
            </w:r>
            <w:dir w:val="rtl">
              <w:r>
                <w:rPr>
                  <w:color w:val="404040"/>
                  <w:rtl/>
                </w:rPr>
                <w:t>حقوق التجوال: غير متوفرة</w:t>
              </w:r>
              <w:r w:rsidR="00313CD4">
                <w:t>‬</w:t>
              </w:r>
            </w:dir>
          </w:p>
        </w:tc>
      </w:tr>
      <w:tr w:rsidR="00FE36FE" w14:paraId="6906978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A7C95FC" w14:textId="77777777" w:rsidR="00FE36FE" w:rsidRDefault="007233A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ذاتيًا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2A464" w14:textId="77777777" w:rsidR="00FE36FE" w:rsidRDefault="007233A2">
            <w:pPr>
              <w:pStyle w:val="ProductList-TableBody"/>
              <w:rPr>
                <w:rtl/>
              </w:rPr>
            </w:pPr>
            <w:r>
              <w:rPr>
                <w:color w:val="404040"/>
                <w:rtl/>
              </w:rPr>
              <w:t>‏</w:t>
            </w:r>
            <w:dir w:val="rtl">
              <w:r>
                <w:rPr>
                  <w:color w:val="404040"/>
                  <w:rtl/>
                </w:rPr>
                <w:t xml:space="preserve">الحقوق المكافئة لضمان البرنامج: غير متوفر </w:t>
              </w:r>
              <w:r w:rsidR="00313C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93A82" w14:textId="77777777" w:rsidR="00FE36FE" w:rsidRDefault="00FE36FE">
            <w:pPr>
              <w:pStyle w:val="ProductList-TableBody"/>
              <w:rPr>
                <w:rtl/>
              </w:rPr>
            </w:pPr>
          </w:p>
        </w:tc>
      </w:tr>
      <w:tr w:rsidR="00FE36FE" w14:paraId="323F82D2" w14:textId="77777777">
        <w:tc>
          <w:tcPr>
            <w:tcW w:w="12240" w:type="dxa"/>
            <w:gridSpan w:val="4"/>
            <w:tcBorders>
              <w:top w:val="none" w:sz="4" w:space="0" w:color="6E6E6E"/>
              <w:left w:val="none" w:sz="4" w:space="0" w:color="6E6E6E"/>
              <w:bottom w:val="none" w:sz="4" w:space="0" w:color="6E6E6E"/>
              <w:right w:val="none" w:sz="4" w:space="0" w:color="6E6E6E"/>
            </w:tcBorders>
          </w:tcPr>
          <w:p w14:paraId="3CF09553" w14:textId="77777777" w:rsidR="00FE36FE" w:rsidRDefault="00FE36FE">
            <w:pPr>
              <w:pStyle w:val="PURBreadcrumb"/>
              <w:bidi/>
              <w:rPr>
                <w:rtl/>
              </w:rPr>
            </w:pPr>
          </w:p>
          <w:tbl>
            <w:tblPr>
              <w:bidiVisual/>
              <w:tblW w:w="0" w:type="dxa"/>
              <w:tblLook w:val="04A0" w:firstRow="1" w:lastRow="0" w:firstColumn="1" w:lastColumn="0" w:noHBand="0" w:noVBand="1"/>
            </w:tblPr>
            <w:tblGrid>
              <w:gridCol w:w="10800"/>
            </w:tblGrid>
            <w:tr w:rsidR="00FE36FE" w14:paraId="55410DE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49D6538"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3BBF3ACC" w14:textId="77777777" w:rsidR="00FE36FE" w:rsidRDefault="00FE36FE">
            <w:pPr>
              <w:pStyle w:val="ProductList-TableBody"/>
              <w:rPr>
                <w:rtl/>
              </w:rPr>
            </w:pPr>
          </w:p>
        </w:tc>
      </w:tr>
    </w:tbl>
    <w:p w14:paraId="498A7C8B" w14:textId="77777777" w:rsidR="00FE36FE" w:rsidRDefault="00FE36FE">
      <w:pPr>
        <w:pStyle w:val="ProductList-Body"/>
        <w:rPr>
          <w:rtl/>
        </w:rPr>
      </w:pPr>
    </w:p>
    <w:p w14:paraId="60D8BA8F" w14:textId="77777777" w:rsidR="00FE36FE" w:rsidRDefault="007233A2">
      <w:pPr>
        <w:pStyle w:val="ProductList-OfferingGroupHeading"/>
        <w:outlineLvl w:val="1"/>
        <w:rPr>
          <w:rtl/>
        </w:rPr>
      </w:pPr>
      <w:bookmarkStart w:id="189" w:name="_Sec618"/>
      <w:r>
        <w:rPr>
          <w:rtl/>
        </w:rPr>
        <w:t>Windows</w:t>
      </w:r>
      <w:bookmarkEnd w:id="189"/>
      <w:r>
        <w:fldChar w:fldCharType="begin"/>
      </w:r>
      <w:r>
        <w:instrText xml:space="preserve"> TC "</w:instrText>
      </w:r>
      <w:bookmarkStart w:id="190" w:name="_Toc57121912"/>
      <w:r>
        <w:instrText>Windows</w:instrText>
      </w:r>
      <w:bookmarkEnd w:id="190"/>
      <w:r>
        <w:instrText>" \l 2</w:instrText>
      </w:r>
      <w:r>
        <w:fldChar w:fldCharType="end"/>
      </w:r>
    </w:p>
    <w:p w14:paraId="7579E686" w14:textId="77777777" w:rsidR="00FE36FE" w:rsidRDefault="007233A2">
      <w:pPr>
        <w:pStyle w:val="ProductList-Offering2HeadingNoBorder"/>
        <w:outlineLvl w:val="2"/>
        <w:rPr>
          <w:rtl/>
        </w:rPr>
      </w:pPr>
      <w:bookmarkStart w:id="191" w:name="_Sec652"/>
      <w:r>
        <w:rPr>
          <w:rtl/>
        </w:rPr>
        <w:t>نظام تشغيل جهاز سطح مكتب Windows</w:t>
      </w:r>
      <w:bookmarkEnd w:id="191"/>
      <w:r>
        <w:fldChar w:fldCharType="begin"/>
      </w:r>
      <w:r>
        <w:instrText xml:space="preserve"> TC "</w:instrText>
      </w:r>
      <w:bookmarkStart w:id="192" w:name="_Toc57121913"/>
      <w:r>
        <w:instrText>نظام تشغيل جهاز سطح مكتب Windows</w:instrText>
      </w:r>
      <w:bookmarkEnd w:id="192"/>
      <w:r>
        <w:instrText>" \l 3</w:instrText>
      </w:r>
      <w:r>
        <w:fldChar w:fldCharType="end"/>
      </w:r>
    </w:p>
    <w:p w14:paraId="608D9611" w14:textId="77777777" w:rsidR="00FE36FE" w:rsidRDefault="007233A2">
      <w:pPr>
        <w:pStyle w:val="ProductList-Offering1SubSection"/>
        <w:outlineLvl w:val="3"/>
        <w:rPr>
          <w:rtl/>
        </w:rPr>
      </w:pPr>
      <w:bookmarkStart w:id="193" w:name="_Sec700"/>
      <w:r>
        <w:rPr>
          <w:rtl/>
        </w:rPr>
        <w:t>1. توفر البرنامج</w:t>
      </w:r>
      <w:bookmarkEnd w:id="193"/>
    </w:p>
    <w:tbl>
      <w:tblPr>
        <w:tblStyle w:val="PURTable"/>
        <w:bidiVisual/>
        <w:tblW w:w="0" w:type="dxa"/>
        <w:tblLook w:val="04A0" w:firstRow="1" w:lastRow="0" w:firstColumn="1" w:lastColumn="0" w:noHBand="0" w:noVBand="1"/>
      </w:tblPr>
      <w:tblGrid>
        <w:gridCol w:w="3656"/>
        <w:gridCol w:w="618"/>
        <w:gridCol w:w="603"/>
        <w:gridCol w:w="600"/>
        <w:gridCol w:w="589"/>
        <w:gridCol w:w="596"/>
        <w:gridCol w:w="600"/>
        <w:gridCol w:w="609"/>
        <w:gridCol w:w="634"/>
        <w:gridCol w:w="617"/>
        <w:gridCol w:w="603"/>
        <w:gridCol w:w="595"/>
        <w:gridCol w:w="596"/>
      </w:tblGrid>
      <w:tr w:rsidR="00FE36FE" w14:paraId="744E168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2C2FFE4" w14:textId="77777777" w:rsidR="00FE36FE" w:rsidRDefault="007233A2">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DF8F03" w14:textId="77777777" w:rsidR="00FE36FE" w:rsidRDefault="007233A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7E6758" w14:textId="77777777" w:rsidR="00FE36FE" w:rsidRDefault="007233A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4F5B30" w14:textId="77777777" w:rsidR="00FE36FE" w:rsidRDefault="007233A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69E719" w14:textId="77777777" w:rsidR="00FE36FE" w:rsidRDefault="007233A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D39FCC" w14:textId="77777777" w:rsidR="00FE36FE" w:rsidRDefault="007233A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A624C1" w14:textId="77777777" w:rsidR="00FE36FE" w:rsidRDefault="007233A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DD0389" w14:textId="77777777" w:rsidR="00FE36FE" w:rsidRDefault="007233A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DD8FAF" w14:textId="77777777" w:rsidR="00FE36FE" w:rsidRDefault="007233A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DE2282" w14:textId="77777777" w:rsidR="00FE36FE" w:rsidRDefault="007233A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DED1B0" w14:textId="77777777" w:rsidR="00FE36FE" w:rsidRDefault="007233A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1EF52C" w14:textId="77777777" w:rsidR="00FE36FE" w:rsidRDefault="007233A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B08795" w14:textId="77777777" w:rsidR="00FE36FE" w:rsidRDefault="007233A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E36FE" w14:paraId="404E5526" w14:textId="77777777">
        <w:tc>
          <w:tcPr>
            <w:tcW w:w="3920" w:type="dxa"/>
            <w:tcBorders>
              <w:top w:val="single" w:sz="9" w:space="0" w:color="FFFFFF"/>
              <w:left w:val="single" w:sz="9" w:space="0" w:color="FFFFFF"/>
              <w:bottom w:val="dashed" w:sz="4" w:space="0" w:color="BFBFBF"/>
              <w:right w:val="single" w:sz="9" w:space="0" w:color="FFFFFF"/>
            </w:tcBorders>
          </w:tcPr>
          <w:p w14:paraId="72C20F41" w14:textId="77777777" w:rsidR="00FE36FE" w:rsidRDefault="007233A2">
            <w:pPr>
              <w:pStyle w:val="ProductList-TableBody"/>
              <w:rPr>
                <w:rtl/>
              </w:rPr>
            </w:pPr>
            <w:r>
              <w:rPr>
                <w:rtl/>
              </w:rPr>
              <w:t>Windows 10 Pro</w:t>
            </w:r>
            <w:r>
              <w:fldChar w:fldCharType="begin"/>
            </w:r>
            <w:r>
              <w:instrText xml:space="preserve"> XE "Windows 10 Pro" </w:instrText>
            </w:r>
            <w:r>
              <w:fldChar w:fldCharType="end"/>
            </w:r>
            <w:r>
              <w:rPr>
                <w:rtl/>
              </w:rPr>
              <w:t xml:space="preserve"> (لكل جهاز)</w:t>
            </w:r>
          </w:p>
        </w:tc>
        <w:tc>
          <w:tcPr>
            <w:tcW w:w="620" w:type="dxa"/>
            <w:tcBorders>
              <w:top w:val="single" w:sz="9" w:space="0" w:color="FFFFFF"/>
              <w:left w:val="single" w:sz="9" w:space="0" w:color="FFFFFF"/>
              <w:bottom w:val="dashed" w:sz="4" w:space="0" w:color="BFBFBF"/>
              <w:right w:val="single" w:sz="9" w:space="0" w:color="FFFFFF"/>
            </w:tcBorders>
          </w:tcPr>
          <w:p w14:paraId="19D01A0A" w14:textId="77777777" w:rsidR="00FE36FE" w:rsidRDefault="007233A2">
            <w:pPr>
              <w:pStyle w:val="ProductList-TableBody"/>
              <w:jc w:val="center"/>
              <w:rPr>
                <w:rtl/>
              </w:rPr>
            </w:pPr>
            <w:r>
              <w:rPr>
                <w:color w:val="000000"/>
                <w:rtl/>
              </w:rPr>
              <w:t>8/15</w:t>
            </w:r>
          </w:p>
        </w:tc>
        <w:tc>
          <w:tcPr>
            <w:tcW w:w="620" w:type="dxa"/>
            <w:tcBorders>
              <w:top w:val="single" w:sz="9" w:space="0" w:color="FFFFFF"/>
              <w:left w:val="single" w:sz="9" w:space="0" w:color="FFFFFF"/>
              <w:bottom w:val="dashed" w:sz="4" w:space="0" w:color="BFBFBF"/>
              <w:right w:val="single" w:sz="9" w:space="0" w:color="FFFFFF"/>
            </w:tcBorders>
          </w:tcPr>
          <w:p w14:paraId="5F83BAFC" w14:textId="77777777" w:rsidR="00FE36FE" w:rsidRDefault="007233A2">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14:paraId="5BA94F14" w14:textId="77777777" w:rsidR="00FE36FE" w:rsidRDefault="00FE36FE">
            <w:pPr>
              <w:pStyle w:val="ProductList-TableBody"/>
              <w:jc w:val="center"/>
              <w:rPr>
                <w:rtl/>
              </w:rPr>
            </w:pPr>
          </w:p>
        </w:tc>
        <w:tc>
          <w:tcPr>
            <w:tcW w:w="620" w:type="dxa"/>
            <w:tcBorders>
              <w:top w:val="single" w:sz="9" w:space="0" w:color="FFFFFF"/>
              <w:left w:val="single" w:sz="9" w:space="0" w:color="FFFFFF"/>
              <w:bottom w:val="dashed" w:sz="4" w:space="0" w:color="BFBFBF"/>
              <w:right w:val="single" w:sz="9" w:space="0" w:color="FFFFFF"/>
            </w:tcBorders>
          </w:tcPr>
          <w:p w14:paraId="094BA3EF"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CD05B"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2064D"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28B09B"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0C153B"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9759FD"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42BEF"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F62E64"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5E7F81" w14:textId="77777777" w:rsidR="00FE36FE" w:rsidRDefault="00FE36FE">
            <w:pPr>
              <w:pStyle w:val="ProductList-TableBody"/>
              <w:jc w:val="center"/>
              <w:rPr>
                <w:rtl/>
              </w:rPr>
            </w:pPr>
          </w:p>
        </w:tc>
      </w:tr>
      <w:tr w:rsidR="00FE36FE" w14:paraId="5C9365B5" w14:textId="77777777">
        <w:tc>
          <w:tcPr>
            <w:tcW w:w="3920" w:type="dxa"/>
            <w:tcBorders>
              <w:top w:val="dashed" w:sz="4" w:space="0" w:color="BFBFBF"/>
              <w:left w:val="single" w:sz="9" w:space="0" w:color="FFFFFF"/>
              <w:bottom w:val="dashed" w:sz="4" w:space="0" w:color="BFBFBF"/>
              <w:right w:val="single" w:sz="9" w:space="0" w:color="FFFFFF"/>
            </w:tcBorders>
          </w:tcPr>
          <w:p w14:paraId="1825721E" w14:textId="77777777" w:rsidR="00FE36FE" w:rsidRDefault="007233A2">
            <w:pPr>
              <w:pStyle w:val="ProductList-TableBody"/>
              <w:rPr>
                <w:rtl/>
              </w:rPr>
            </w:pPr>
            <w:r>
              <w:rPr>
                <w:color w:val="000000"/>
                <w:rtl/>
              </w:rPr>
              <w:t>Windows 10 Enterprise LTSC 2019 (لكل جهاز)</w:t>
            </w:r>
            <w:r>
              <w:fldChar w:fldCharType="begin"/>
            </w:r>
            <w:r>
              <w:instrText xml:space="preserve"> XE "Windows 10 Enterprise LTSC 2019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979E2B" w14:textId="77777777" w:rsidR="00FE36FE" w:rsidRDefault="007233A2">
            <w:pPr>
              <w:pStyle w:val="ProductList-TableBody"/>
              <w:jc w:val="center"/>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269BDD72" w14:textId="77777777" w:rsidR="00FE36FE" w:rsidRDefault="007233A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448B21C6" w14:textId="77777777" w:rsidR="00FE36FE" w:rsidRDefault="00FE36FE">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89B8E16"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69DB5"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FD2009"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30012"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E65D52"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970820"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1F9ED8"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DC1E6"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A47117" w14:textId="77777777" w:rsidR="00FE36FE" w:rsidRDefault="00FE36FE">
            <w:pPr>
              <w:pStyle w:val="ProductList-TableBody"/>
              <w:jc w:val="center"/>
              <w:rPr>
                <w:rtl/>
              </w:rPr>
            </w:pPr>
          </w:p>
        </w:tc>
      </w:tr>
      <w:tr w:rsidR="00FE36FE" w14:paraId="5A723511" w14:textId="77777777">
        <w:tc>
          <w:tcPr>
            <w:tcW w:w="3920" w:type="dxa"/>
            <w:tcBorders>
              <w:top w:val="dashed" w:sz="4" w:space="0" w:color="BFBFBF"/>
              <w:left w:val="single" w:sz="9" w:space="0" w:color="FFFFFF"/>
              <w:bottom w:val="dashed" w:sz="4" w:space="0" w:color="BFBFBF"/>
              <w:right w:val="single" w:sz="9" w:space="0" w:color="FFFFFF"/>
            </w:tcBorders>
          </w:tcPr>
          <w:p w14:paraId="1DB1AF3E" w14:textId="77777777" w:rsidR="00FE36FE" w:rsidRDefault="007233A2">
            <w:pPr>
              <w:pStyle w:val="ProductList-TableBody"/>
              <w:rPr>
                <w:rtl/>
              </w:rPr>
            </w:pPr>
            <w:r>
              <w:rPr>
                <w:color w:val="000000"/>
                <w:rtl/>
              </w:rPr>
              <w:t>Windows 10 Enterprise (لكل جهاز)</w:t>
            </w:r>
            <w:r>
              <w:fldChar w:fldCharType="begin"/>
            </w:r>
            <w:r>
              <w:instrText xml:space="preserve"> XE "Windows 10 Enterprise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9C92DF" w14:textId="77777777" w:rsidR="00FE36FE" w:rsidRDefault="007233A2">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45BB5B70" w14:textId="77777777" w:rsidR="00FE36FE" w:rsidRDefault="007233A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3FAFBD24" w14:textId="77777777" w:rsidR="00FE36FE" w:rsidRDefault="00FE36FE">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3F7E5AB"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2B7EC"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C6BAAA"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3F51B"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EF5A3" w14:textId="77777777" w:rsidR="00FE36FE" w:rsidRDefault="007233A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2262F" w14:textId="77777777" w:rsidR="00FE36FE" w:rsidRDefault="007233A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AFCD36"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07F6F"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05B80A" w14:textId="77777777" w:rsidR="00FE36FE" w:rsidRDefault="00FE36FE">
            <w:pPr>
              <w:pStyle w:val="ProductList-TableBody"/>
              <w:jc w:val="center"/>
              <w:rPr>
                <w:rtl/>
              </w:rPr>
            </w:pPr>
          </w:p>
        </w:tc>
      </w:tr>
      <w:tr w:rsidR="00FE36FE" w14:paraId="2BF45FE2" w14:textId="77777777">
        <w:tc>
          <w:tcPr>
            <w:tcW w:w="3920" w:type="dxa"/>
            <w:tcBorders>
              <w:top w:val="dashed" w:sz="4" w:space="0" w:color="BFBFBF"/>
              <w:left w:val="single" w:sz="9" w:space="0" w:color="FFFFFF"/>
              <w:bottom w:val="dashed" w:sz="4" w:space="0" w:color="BFBFBF"/>
              <w:right w:val="single" w:sz="9" w:space="0" w:color="FFFFFF"/>
            </w:tcBorders>
          </w:tcPr>
          <w:p w14:paraId="6A6ABA6B" w14:textId="77777777" w:rsidR="00FE36FE" w:rsidRDefault="007233A2">
            <w:pPr>
              <w:pStyle w:val="ProductList-TableBody"/>
              <w:rPr>
                <w:rtl/>
              </w:rPr>
            </w:pPr>
            <w:r>
              <w:rPr>
                <w:rtl/>
              </w:rPr>
              <w:t>Windows 10 Enterprise E3</w:t>
            </w:r>
            <w:r>
              <w:fldChar w:fldCharType="begin"/>
            </w:r>
            <w:r>
              <w:instrText xml:space="preserve"> XE "Windows 10 Enterprise E3"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1B7E94A2" w14:textId="77777777" w:rsidR="00FE36FE" w:rsidRDefault="007233A2">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6218C4B2" w14:textId="77777777" w:rsidR="00FE36FE" w:rsidRDefault="007233A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6B3EC331" w14:textId="77777777" w:rsidR="00FE36FE" w:rsidRDefault="00FE36FE">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1D32988"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ED349F"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8BF62"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A2E3BF"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080BBA"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6A36D" w14:textId="77777777" w:rsidR="00FE36FE" w:rsidRDefault="007233A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A88A08"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40B15"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E9E49E" w14:textId="77777777" w:rsidR="00FE36FE" w:rsidRDefault="00FE36FE">
            <w:pPr>
              <w:pStyle w:val="ProductList-TableBody"/>
              <w:jc w:val="center"/>
              <w:rPr>
                <w:rtl/>
              </w:rPr>
            </w:pPr>
          </w:p>
        </w:tc>
      </w:tr>
      <w:tr w:rsidR="00FE36FE" w14:paraId="1ABC737F" w14:textId="77777777">
        <w:tc>
          <w:tcPr>
            <w:tcW w:w="3920" w:type="dxa"/>
            <w:tcBorders>
              <w:top w:val="dashed" w:sz="4" w:space="0" w:color="BFBFBF"/>
              <w:left w:val="single" w:sz="9" w:space="0" w:color="FFFFFF"/>
              <w:bottom w:val="dashed" w:sz="4" w:space="0" w:color="BFBFBF"/>
              <w:right w:val="single" w:sz="9" w:space="0" w:color="FFFFFF"/>
            </w:tcBorders>
          </w:tcPr>
          <w:p w14:paraId="590F3CD0" w14:textId="77777777" w:rsidR="00FE36FE" w:rsidRDefault="007233A2">
            <w:pPr>
              <w:pStyle w:val="ProductList-TableBody"/>
              <w:rPr>
                <w:rtl/>
              </w:rPr>
            </w:pPr>
            <w:r>
              <w:rPr>
                <w:rtl/>
              </w:rPr>
              <w:t>Windows 10 Enterprise E3 من ضمان البرنامج</w:t>
            </w:r>
            <w:r>
              <w:fldChar w:fldCharType="begin"/>
            </w:r>
            <w:r>
              <w:instrText xml:space="preserve"> XE "Windows 10 Enterprise E3 من ضمان البرنامج"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389CDDFE" w14:textId="77777777" w:rsidR="00FE36FE" w:rsidRDefault="007233A2">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74FD185C" w14:textId="77777777" w:rsidR="00FE36FE" w:rsidRDefault="007233A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2C9C7F61" w14:textId="77777777" w:rsidR="00FE36FE" w:rsidRDefault="00FE36FE">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ACF6CC1"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BEAA6"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5C788"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B49575"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D6764E"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56F24" w14:textId="77777777" w:rsidR="00FE36FE" w:rsidRDefault="007233A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05ABFD"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A40909"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B8F7D" w14:textId="77777777" w:rsidR="00FE36FE" w:rsidRDefault="00FE36FE">
            <w:pPr>
              <w:pStyle w:val="ProductList-TableBody"/>
              <w:jc w:val="center"/>
              <w:rPr>
                <w:rtl/>
              </w:rPr>
            </w:pPr>
          </w:p>
        </w:tc>
      </w:tr>
      <w:tr w:rsidR="00FE36FE" w14:paraId="235EB281" w14:textId="77777777">
        <w:tc>
          <w:tcPr>
            <w:tcW w:w="3920" w:type="dxa"/>
            <w:tcBorders>
              <w:top w:val="dashed" w:sz="4" w:space="0" w:color="BFBFBF"/>
              <w:left w:val="single" w:sz="9" w:space="0" w:color="FFFFFF"/>
              <w:bottom w:val="dashed" w:sz="4" w:space="0" w:color="BFBFBF"/>
              <w:right w:val="single" w:sz="9" w:space="0" w:color="FFFFFF"/>
            </w:tcBorders>
          </w:tcPr>
          <w:p w14:paraId="4AA794BF" w14:textId="77777777" w:rsidR="00FE36FE" w:rsidRDefault="007233A2">
            <w:pPr>
              <w:pStyle w:val="ProductList-TableBody"/>
              <w:rPr>
                <w:rtl/>
              </w:rPr>
            </w:pPr>
            <w:r>
              <w:rPr>
                <w:rtl/>
              </w:rPr>
              <w:t xml:space="preserve">Windows 10 Enterprise E5 </w:t>
            </w:r>
            <w:r>
              <w:fldChar w:fldCharType="begin"/>
            </w:r>
            <w:r>
              <w:instrText xml:space="preserve"> XE "Windows 10 Enterprise E5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1A02336A" w14:textId="77777777" w:rsidR="00FE36FE" w:rsidRDefault="007233A2">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617B1CAF" w14:textId="77777777" w:rsidR="00FE36FE" w:rsidRDefault="007233A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4B0841BC" w14:textId="77777777" w:rsidR="00FE36FE" w:rsidRDefault="00FE36FE">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6CEB32C"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C6BB7" w14:textId="77777777" w:rsidR="00FE36FE" w:rsidRDefault="00FE36FE">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CFEF4"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4DCEAE" w14:textId="77777777" w:rsidR="00FE36FE" w:rsidRDefault="007233A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E9C3D"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C9E64" w14:textId="77777777" w:rsidR="00FE36FE" w:rsidRDefault="007233A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 xml:space="preserve"> و</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1507B7"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D5E9D2"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77FE2B" w14:textId="77777777" w:rsidR="00FE36FE" w:rsidRDefault="00FE36FE">
            <w:pPr>
              <w:pStyle w:val="ProductList-TableBody"/>
              <w:jc w:val="center"/>
              <w:rPr>
                <w:rtl/>
              </w:rPr>
            </w:pPr>
          </w:p>
        </w:tc>
      </w:tr>
      <w:tr w:rsidR="00FE36FE" w14:paraId="364E87D8" w14:textId="77777777">
        <w:tc>
          <w:tcPr>
            <w:tcW w:w="3920" w:type="dxa"/>
            <w:tcBorders>
              <w:top w:val="dashed" w:sz="4" w:space="0" w:color="BFBFBF"/>
              <w:left w:val="single" w:sz="9" w:space="0" w:color="FFFFFF"/>
              <w:bottom w:val="dashed" w:sz="4" w:space="0" w:color="BFBFBF"/>
              <w:right w:val="single" w:sz="9" w:space="0" w:color="FFFFFF"/>
            </w:tcBorders>
          </w:tcPr>
          <w:p w14:paraId="02F2D483" w14:textId="77777777" w:rsidR="00FE36FE" w:rsidRDefault="007233A2">
            <w:pPr>
              <w:pStyle w:val="ProductList-TableBody"/>
              <w:rPr>
                <w:rtl/>
              </w:rPr>
            </w:pPr>
            <w:r>
              <w:rPr>
                <w:rtl/>
              </w:rPr>
              <w:t xml:space="preserve">Windows 10 Enterprise E5 من ضمان البرنامج </w:t>
            </w:r>
            <w:r>
              <w:fldChar w:fldCharType="begin"/>
            </w:r>
            <w:r>
              <w:instrText xml:space="preserve"> XE "Windows 10 Enterprise E5 من ضمان البرنامج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38CF4A4E" w14:textId="77777777" w:rsidR="00FE36FE" w:rsidRDefault="007233A2">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03626C55" w14:textId="77777777" w:rsidR="00FE36FE" w:rsidRDefault="007233A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71E2A2C3" w14:textId="77777777" w:rsidR="00FE36FE" w:rsidRDefault="00FE36FE">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E8B0149"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D1D78" w14:textId="77777777" w:rsidR="00FE36FE" w:rsidRDefault="00FE36FE">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20572A"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BCC68B"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1985A1"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28681A" w14:textId="77777777" w:rsidR="00FE36FE" w:rsidRDefault="007233A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 xml:space="preserve"> و</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2E7586"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F8BD8"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84A22D" w14:textId="77777777" w:rsidR="00FE36FE" w:rsidRDefault="00FE36FE">
            <w:pPr>
              <w:pStyle w:val="ProductList-TableBody"/>
              <w:jc w:val="center"/>
              <w:rPr>
                <w:rtl/>
              </w:rPr>
            </w:pPr>
          </w:p>
        </w:tc>
      </w:tr>
      <w:tr w:rsidR="00FE36FE" w14:paraId="397B91FE" w14:textId="77777777">
        <w:tc>
          <w:tcPr>
            <w:tcW w:w="3920" w:type="dxa"/>
            <w:tcBorders>
              <w:top w:val="dashed" w:sz="4" w:space="0" w:color="BFBFBF"/>
              <w:left w:val="single" w:sz="9" w:space="0" w:color="FFFFFF"/>
              <w:bottom w:val="dashed" w:sz="4" w:space="0" w:color="BFBFBF"/>
              <w:right w:val="single" w:sz="9" w:space="0" w:color="FFFFFF"/>
            </w:tcBorders>
          </w:tcPr>
          <w:p w14:paraId="7DBE27BB" w14:textId="77777777" w:rsidR="00FE36FE" w:rsidRDefault="007233A2">
            <w:pPr>
              <w:pStyle w:val="ProductList-TableBody"/>
              <w:rPr>
                <w:rtl/>
              </w:rPr>
            </w:pPr>
            <w:r>
              <w:rPr>
                <w:rtl/>
              </w:rPr>
              <w:t>Windows 10 Enterprise E3 لكل مكون إضافي للمستخدم (إلى Enterprise لكل جهاز)</w:t>
            </w:r>
            <w:r>
              <w:fldChar w:fldCharType="begin"/>
            </w:r>
            <w:r>
              <w:instrText xml:space="preserve"> XE "Windows 10 Enterprise E3 لكل مكون إضافي للمستخدم (إلى Enterprise لكل جهاز)"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03072EF8" w14:textId="77777777" w:rsidR="00FE36FE" w:rsidRDefault="007233A2">
            <w:pPr>
              <w:pStyle w:val="ProductList-TableBody"/>
              <w:jc w:val="center"/>
              <w:rPr>
                <w:rtl/>
              </w:rPr>
            </w:pPr>
            <w:r>
              <w:rPr>
                <w:rtl/>
              </w:rPr>
              <w:t>12/14</w:t>
            </w:r>
          </w:p>
        </w:tc>
        <w:tc>
          <w:tcPr>
            <w:tcW w:w="620" w:type="dxa"/>
            <w:tcBorders>
              <w:top w:val="dashed" w:sz="4" w:space="0" w:color="BFBFBF"/>
              <w:left w:val="single" w:sz="9" w:space="0" w:color="FFFFFF"/>
              <w:bottom w:val="dashed" w:sz="4" w:space="0" w:color="BFBFBF"/>
              <w:right w:val="single" w:sz="9" w:space="0" w:color="FFFFFF"/>
            </w:tcBorders>
          </w:tcPr>
          <w:p w14:paraId="45A18149" w14:textId="77777777" w:rsidR="00FE36FE" w:rsidRDefault="007233A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5FE9B944" w14:textId="77777777" w:rsidR="00FE36FE" w:rsidRDefault="00FE36FE">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4755E31"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AB3446"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13D4A"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9343F"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63218"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CC16C" w14:textId="77777777" w:rsidR="00FE36FE" w:rsidRDefault="007233A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52BFE"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B58E5B"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232628" w14:textId="77777777" w:rsidR="00FE36FE" w:rsidRDefault="00FE36FE">
            <w:pPr>
              <w:pStyle w:val="ProductList-TableBody"/>
              <w:jc w:val="center"/>
              <w:rPr>
                <w:rtl/>
              </w:rPr>
            </w:pPr>
          </w:p>
        </w:tc>
      </w:tr>
      <w:tr w:rsidR="00FE36FE" w14:paraId="593CAD0A" w14:textId="77777777">
        <w:tc>
          <w:tcPr>
            <w:tcW w:w="3920" w:type="dxa"/>
            <w:tcBorders>
              <w:top w:val="dashed" w:sz="4" w:space="0" w:color="BFBFBF"/>
              <w:left w:val="single" w:sz="9" w:space="0" w:color="FFFFFF"/>
              <w:bottom w:val="dashed" w:sz="4" w:space="0" w:color="BFBFBF"/>
              <w:right w:val="single" w:sz="9" w:space="0" w:color="FFFFFF"/>
            </w:tcBorders>
          </w:tcPr>
          <w:p w14:paraId="549C7F5C" w14:textId="77777777" w:rsidR="00FE36FE" w:rsidRDefault="007233A2">
            <w:pPr>
              <w:pStyle w:val="ProductList-TableBody"/>
              <w:rPr>
                <w:rtl/>
              </w:rPr>
            </w:pPr>
            <w:r>
              <w:rPr>
                <w:color w:val="000000"/>
                <w:rtl/>
              </w:rPr>
              <w:t>Windows 10 Enterprise E5 لكل مكون إضافي للمستخدم (إلى Enterprise لكل جهاز) (ترخيص اشتراك)</w:t>
            </w:r>
            <w:r>
              <w:fldChar w:fldCharType="begin"/>
            </w:r>
            <w:r>
              <w:instrText xml:space="preserve"> XE "Windows 10 Enterprise E5 لكل مكون إضافي للمستخدم (إلى Enterprise لكل جهاز) (ترخيص اشتراك)"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CECE35" w14:textId="77777777" w:rsidR="00FE36FE" w:rsidRDefault="007233A2">
            <w:pPr>
              <w:pStyle w:val="ProductList-TableBody"/>
              <w:jc w:val="center"/>
              <w:rPr>
                <w:rtl/>
              </w:rPr>
            </w:pPr>
            <w:r>
              <w:rPr>
                <w:rtl/>
              </w:rPr>
              <w:t>8/16</w:t>
            </w:r>
          </w:p>
        </w:tc>
        <w:tc>
          <w:tcPr>
            <w:tcW w:w="620" w:type="dxa"/>
            <w:tcBorders>
              <w:top w:val="dashed" w:sz="4" w:space="0" w:color="BFBFBF"/>
              <w:left w:val="single" w:sz="9" w:space="0" w:color="FFFFFF"/>
              <w:bottom w:val="dashed" w:sz="4" w:space="0" w:color="BFBFBF"/>
              <w:right w:val="single" w:sz="9" w:space="0" w:color="FFFFFF"/>
            </w:tcBorders>
          </w:tcPr>
          <w:p w14:paraId="22C97C4E" w14:textId="77777777" w:rsidR="00FE36FE" w:rsidRDefault="007233A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26B286E4" w14:textId="77777777" w:rsidR="00FE36FE" w:rsidRDefault="00FE36FE">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9EDA867"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24D83"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44691D"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816529" w14:textId="77777777" w:rsidR="00FE36FE" w:rsidRDefault="007233A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12B7C1"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02321" w14:textId="77777777" w:rsidR="00FE36FE" w:rsidRDefault="007233A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 xml:space="preserve"> و</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F095C9"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F0FF8"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46FAB" w14:textId="77777777" w:rsidR="00FE36FE" w:rsidRDefault="00FE36FE">
            <w:pPr>
              <w:pStyle w:val="ProductList-TableBody"/>
              <w:jc w:val="center"/>
              <w:rPr>
                <w:rtl/>
              </w:rPr>
            </w:pPr>
          </w:p>
        </w:tc>
      </w:tr>
      <w:tr w:rsidR="00FE36FE" w14:paraId="1CD82290" w14:textId="77777777">
        <w:tc>
          <w:tcPr>
            <w:tcW w:w="3920" w:type="dxa"/>
            <w:tcBorders>
              <w:top w:val="dashed" w:sz="4" w:space="0" w:color="BFBFBF"/>
              <w:left w:val="single" w:sz="9" w:space="0" w:color="FFFFFF"/>
              <w:bottom w:val="dashed" w:sz="4" w:space="0" w:color="BFBFBF"/>
              <w:right w:val="single" w:sz="9" w:space="0" w:color="FFFFFF"/>
            </w:tcBorders>
          </w:tcPr>
          <w:p w14:paraId="07C74223" w14:textId="77777777" w:rsidR="00FE36FE" w:rsidRDefault="007233A2">
            <w:pPr>
              <w:pStyle w:val="ProductList-TableBody"/>
              <w:rPr>
                <w:rtl/>
              </w:rPr>
            </w:pPr>
            <w:r>
              <w:rPr>
                <w:rtl/>
              </w:rPr>
              <w:t>Windows 10 Education</w:t>
            </w:r>
            <w:r>
              <w:fldChar w:fldCharType="begin"/>
            </w:r>
            <w:r>
              <w:instrText xml:space="preserve"> XE "Windows 10 Education" </w:instrText>
            </w:r>
            <w:r>
              <w:fldChar w:fldCharType="end"/>
            </w:r>
            <w:r>
              <w:rPr>
                <w:rtl/>
              </w:rPr>
              <w:t xml:space="preserve"> (لكل جهاز)</w:t>
            </w:r>
          </w:p>
        </w:tc>
        <w:tc>
          <w:tcPr>
            <w:tcW w:w="620" w:type="dxa"/>
            <w:tcBorders>
              <w:top w:val="dashed" w:sz="4" w:space="0" w:color="BFBFBF"/>
              <w:left w:val="single" w:sz="9" w:space="0" w:color="FFFFFF"/>
              <w:bottom w:val="dashed" w:sz="4" w:space="0" w:color="BFBFBF"/>
              <w:right w:val="single" w:sz="9" w:space="0" w:color="FFFFFF"/>
            </w:tcBorders>
          </w:tcPr>
          <w:p w14:paraId="0240E29B" w14:textId="77777777" w:rsidR="00FE36FE" w:rsidRDefault="007233A2">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0E41F608" w14:textId="77777777" w:rsidR="00FE36FE" w:rsidRDefault="007233A2">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13883A59" w14:textId="77777777" w:rsidR="00FE36FE" w:rsidRDefault="007233A2">
            <w:pPr>
              <w:pStyle w:val="ProductList-TableBody"/>
              <w:jc w:val="center"/>
              <w:rPr>
                <w:rtl/>
              </w:rPr>
            </w:pPr>
            <w:r>
              <w:rPr>
                <w:rtl/>
              </w:rPr>
              <w:t>3</w:t>
            </w:r>
          </w:p>
        </w:tc>
        <w:tc>
          <w:tcPr>
            <w:tcW w:w="620" w:type="dxa"/>
            <w:tcBorders>
              <w:top w:val="dashed" w:sz="4" w:space="0" w:color="BFBFBF"/>
              <w:left w:val="single" w:sz="9" w:space="0" w:color="FFFFFF"/>
              <w:bottom w:val="dashed" w:sz="4" w:space="0" w:color="BFBFBF"/>
              <w:right w:val="single" w:sz="9" w:space="0" w:color="FFFFFF"/>
            </w:tcBorders>
          </w:tcPr>
          <w:p w14:paraId="6C331D9B" w14:textId="77777777" w:rsidR="00FE36FE" w:rsidRDefault="007233A2">
            <w:pPr>
              <w:pStyle w:val="ProductList-TableBody"/>
              <w:jc w:val="center"/>
              <w:rPr>
                <w:rtl/>
              </w:rPr>
            </w:pPr>
            <w:r>
              <w:rPr>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03A2C5"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822EE"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B0C340"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F5E28"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BF5E7"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582CC" w14:textId="77777777" w:rsidR="00FE36FE" w:rsidRDefault="007233A2">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D7AAD2" w14:textId="77777777" w:rsidR="00FE36FE" w:rsidRDefault="007233A2">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للطلاب ضمن برنامج School فقط"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C1048C" w14:textId="77777777" w:rsidR="00FE36FE" w:rsidRDefault="00FE36FE">
            <w:pPr>
              <w:pStyle w:val="ProductList-TableBody"/>
              <w:jc w:val="center"/>
              <w:rPr>
                <w:rtl/>
              </w:rPr>
            </w:pPr>
          </w:p>
        </w:tc>
      </w:tr>
      <w:tr w:rsidR="00FE36FE" w14:paraId="4400E5B2" w14:textId="77777777">
        <w:tc>
          <w:tcPr>
            <w:tcW w:w="3920" w:type="dxa"/>
            <w:tcBorders>
              <w:top w:val="dashed" w:sz="4" w:space="0" w:color="BFBFBF"/>
              <w:left w:val="single" w:sz="9" w:space="0" w:color="FFFFFF"/>
              <w:bottom w:val="dashed" w:sz="4" w:space="0" w:color="BFBFBF"/>
              <w:right w:val="single" w:sz="9" w:space="0" w:color="FFFFFF"/>
            </w:tcBorders>
          </w:tcPr>
          <w:p w14:paraId="2AB2AE87" w14:textId="77777777" w:rsidR="00FE36FE" w:rsidRDefault="007233A2">
            <w:pPr>
              <w:pStyle w:val="ProductList-TableBody"/>
              <w:rPr>
                <w:rtl/>
              </w:rPr>
            </w:pPr>
            <w:r>
              <w:rPr>
                <w:rtl/>
              </w:rPr>
              <w:t>Windows 10 Education E3</w:t>
            </w:r>
            <w:r>
              <w:fldChar w:fldCharType="begin"/>
            </w:r>
            <w:r>
              <w:instrText xml:space="preserve"> XE "Windows 10 Education E3"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23DE3E12" w14:textId="77777777" w:rsidR="00FE36FE" w:rsidRDefault="007233A2">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200007E4" w14:textId="77777777" w:rsidR="00FE36FE" w:rsidRDefault="00FE36FE">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C3B7704" w14:textId="77777777" w:rsidR="00FE36FE" w:rsidRDefault="00FE36FE">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051AF57"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C0831B"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28F3B"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ED9DE8"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CF8E18"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8B0D21"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37FBB"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8137B" w14:textId="77777777" w:rsidR="00FE36FE" w:rsidRDefault="007233A2">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03AE9" w14:textId="77777777" w:rsidR="00FE36FE" w:rsidRDefault="00FE36FE">
            <w:pPr>
              <w:pStyle w:val="ProductList-TableBody"/>
              <w:jc w:val="center"/>
              <w:rPr>
                <w:rtl/>
              </w:rPr>
            </w:pPr>
          </w:p>
        </w:tc>
      </w:tr>
      <w:tr w:rsidR="00FE36FE" w14:paraId="3F588B06" w14:textId="77777777">
        <w:tc>
          <w:tcPr>
            <w:tcW w:w="3920" w:type="dxa"/>
            <w:tcBorders>
              <w:top w:val="dashed" w:sz="4" w:space="0" w:color="BFBFBF"/>
              <w:left w:val="single" w:sz="9" w:space="0" w:color="FFFFFF"/>
              <w:bottom w:val="dashed" w:sz="4" w:space="0" w:color="BFBFBF"/>
              <w:right w:val="single" w:sz="9" w:space="0" w:color="FFFFFF"/>
            </w:tcBorders>
          </w:tcPr>
          <w:p w14:paraId="7178AA76" w14:textId="77777777" w:rsidR="00FE36FE" w:rsidRDefault="007233A2">
            <w:pPr>
              <w:pStyle w:val="ProductList-TableBody"/>
              <w:rPr>
                <w:rtl/>
              </w:rPr>
            </w:pPr>
            <w:r>
              <w:rPr>
                <w:rtl/>
              </w:rPr>
              <w:t>Windows 10 Enterprise A3</w:t>
            </w:r>
            <w:r>
              <w:fldChar w:fldCharType="begin"/>
            </w:r>
            <w:r>
              <w:instrText xml:space="preserve"> XE "Windows 10 Enterprise A3"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3D30780A" w14:textId="77777777" w:rsidR="00FE36FE" w:rsidRDefault="007233A2">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0779E530" w14:textId="77777777" w:rsidR="00FE36FE" w:rsidRDefault="00FE36FE">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A5A15D6" w14:textId="77777777" w:rsidR="00FE36FE" w:rsidRDefault="00FE36FE">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D04A3D0"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0D19B5"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028F8"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50815E"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FD3BC"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EA8BF2"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0782AF"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2D224B"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89679B" w14:textId="77777777" w:rsidR="00FE36FE" w:rsidRDefault="00FE36FE">
            <w:pPr>
              <w:pStyle w:val="ProductList-TableBody"/>
              <w:jc w:val="center"/>
              <w:rPr>
                <w:rtl/>
              </w:rPr>
            </w:pPr>
          </w:p>
        </w:tc>
      </w:tr>
      <w:tr w:rsidR="00FE36FE" w14:paraId="3CF4979D" w14:textId="77777777">
        <w:tc>
          <w:tcPr>
            <w:tcW w:w="3920" w:type="dxa"/>
            <w:tcBorders>
              <w:top w:val="dashed" w:sz="4" w:space="0" w:color="BFBFBF"/>
              <w:left w:val="single" w:sz="9" w:space="0" w:color="FFFFFF"/>
              <w:bottom w:val="dashed" w:sz="4" w:space="0" w:color="BFBFBF"/>
              <w:right w:val="single" w:sz="9" w:space="0" w:color="FFFFFF"/>
            </w:tcBorders>
          </w:tcPr>
          <w:p w14:paraId="42DA4204" w14:textId="77777777" w:rsidR="00FE36FE" w:rsidRDefault="007233A2">
            <w:pPr>
              <w:pStyle w:val="ProductList-TableBody"/>
              <w:rPr>
                <w:rtl/>
              </w:rPr>
            </w:pPr>
            <w:r>
              <w:rPr>
                <w:rtl/>
              </w:rPr>
              <w:t>Windows 10 Education E5</w:t>
            </w:r>
            <w:r>
              <w:fldChar w:fldCharType="begin"/>
            </w:r>
            <w:r>
              <w:instrText xml:space="preserve"> XE "Windows 10 Education E5"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14:paraId="4A236F51" w14:textId="77777777" w:rsidR="00FE36FE" w:rsidRDefault="007233A2">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4C72446D" w14:textId="77777777" w:rsidR="00FE36FE" w:rsidRDefault="00FE36FE">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6B7E6CF" w14:textId="77777777" w:rsidR="00FE36FE" w:rsidRDefault="00FE36FE">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81E6B8A"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06CE3"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2E45E9"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CE8D1"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C666D"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24EE6"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89853B"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8DA57" w14:textId="77777777" w:rsidR="00FE36FE" w:rsidRDefault="007233A2">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6CEE09" w14:textId="77777777" w:rsidR="00FE36FE" w:rsidRDefault="00FE36FE">
            <w:pPr>
              <w:pStyle w:val="ProductList-TableBody"/>
              <w:jc w:val="center"/>
              <w:rPr>
                <w:rtl/>
              </w:rPr>
            </w:pPr>
          </w:p>
        </w:tc>
      </w:tr>
      <w:tr w:rsidR="00FE36FE" w14:paraId="3630158D" w14:textId="77777777">
        <w:tc>
          <w:tcPr>
            <w:tcW w:w="3920" w:type="dxa"/>
            <w:tcBorders>
              <w:top w:val="dashed" w:sz="4" w:space="0" w:color="BFBFBF"/>
              <w:left w:val="single" w:sz="9" w:space="0" w:color="FFFFFF"/>
              <w:bottom w:val="dashed" w:sz="4" w:space="0" w:color="BFBFBF"/>
              <w:right w:val="single" w:sz="9" w:space="0" w:color="FFFFFF"/>
            </w:tcBorders>
          </w:tcPr>
          <w:p w14:paraId="0E69370B" w14:textId="77777777" w:rsidR="00FE36FE" w:rsidRDefault="007233A2">
            <w:pPr>
              <w:pStyle w:val="ProductList-TableBody"/>
              <w:rPr>
                <w:rtl/>
              </w:rPr>
            </w:pPr>
            <w:r>
              <w:rPr>
                <w:rtl/>
              </w:rPr>
              <w:t>Windows 10 Enterprise A5</w:t>
            </w:r>
            <w:r>
              <w:fldChar w:fldCharType="begin"/>
            </w:r>
            <w:r>
              <w:instrText xml:space="preserve"> XE "Windows 10 Enterprise A5"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14:paraId="75716A6C" w14:textId="77777777" w:rsidR="00FE36FE" w:rsidRDefault="007233A2">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1B0CB1BD" w14:textId="77777777" w:rsidR="00FE36FE" w:rsidRDefault="00FE36FE">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10B66EB" w14:textId="77777777" w:rsidR="00FE36FE" w:rsidRDefault="00FE36FE">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D78153F"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3DD7D"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E4E8D0"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C45CAF"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249FB5"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0FBF97"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35DFB8"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D463D9"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732AE" w14:textId="77777777" w:rsidR="00FE36FE" w:rsidRDefault="00FE36FE">
            <w:pPr>
              <w:pStyle w:val="ProductList-TableBody"/>
              <w:jc w:val="center"/>
              <w:rPr>
                <w:rtl/>
              </w:rPr>
            </w:pPr>
          </w:p>
        </w:tc>
      </w:tr>
      <w:tr w:rsidR="00FE36FE" w14:paraId="67A7A10E" w14:textId="77777777">
        <w:tc>
          <w:tcPr>
            <w:tcW w:w="3920" w:type="dxa"/>
            <w:tcBorders>
              <w:top w:val="dashed" w:sz="4" w:space="0" w:color="BFBFBF"/>
              <w:left w:val="single" w:sz="9" w:space="0" w:color="FFFFFF"/>
              <w:bottom w:val="dashed" w:sz="4" w:space="0" w:color="BFBFBF"/>
              <w:right w:val="single" w:sz="9" w:space="0" w:color="FFFFFF"/>
            </w:tcBorders>
          </w:tcPr>
          <w:p w14:paraId="6DB7A1FB" w14:textId="77777777" w:rsidR="00FE36FE" w:rsidRDefault="007233A2">
            <w:pPr>
              <w:pStyle w:val="ProductList-TableBody"/>
              <w:rPr>
                <w:rtl/>
              </w:rPr>
            </w:pPr>
            <w:r>
              <w:rPr>
                <w:rtl/>
              </w:rPr>
              <w:t>Windows VDA لكل جهاز</w:t>
            </w:r>
            <w:r>
              <w:fldChar w:fldCharType="begin"/>
            </w:r>
            <w:r>
              <w:instrText xml:space="preserve"> XE "Windows VDA لكل جهاز"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38CDF945" w14:textId="77777777" w:rsidR="00FE36FE" w:rsidRDefault="007233A2">
            <w:pPr>
              <w:pStyle w:val="ProductList-TableBody"/>
              <w:jc w:val="center"/>
              <w:rPr>
                <w:rtl/>
              </w:rPr>
            </w:pPr>
            <w:r>
              <w:rPr>
                <w:color w:val="000000"/>
                <w:rtl/>
              </w:rPr>
              <w:t>7/07</w:t>
            </w:r>
          </w:p>
        </w:tc>
        <w:tc>
          <w:tcPr>
            <w:tcW w:w="620" w:type="dxa"/>
            <w:tcBorders>
              <w:top w:val="dashed" w:sz="4" w:space="0" w:color="BFBFBF"/>
              <w:left w:val="single" w:sz="9" w:space="0" w:color="FFFFFF"/>
              <w:bottom w:val="dashed" w:sz="4" w:space="0" w:color="BFBFBF"/>
              <w:right w:val="single" w:sz="9" w:space="0" w:color="FFFFFF"/>
            </w:tcBorders>
          </w:tcPr>
          <w:p w14:paraId="50E092DF" w14:textId="77777777" w:rsidR="00FE36FE" w:rsidRDefault="007233A2">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14:paraId="526F67CD" w14:textId="77777777" w:rsidR="00FE36FE" w:rsidRDefault="00FE36FE">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6EE07CE"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E25A1"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66961"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58A8E"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114AC"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02CEF7"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CADAAE"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43647"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131F61" w14:textId="77777777" w:rsidR="00FE36FE" w:rsidRDefault="00FE36FE">
            <w:pPr>
              <w:pStyle w:val="ProductList-TableBody"/>
              <w:jc w:val="center"/>
              <w:rPr>
                <w:rtl/>
              </w:rPr>
            </w:pPr>
          </w:p>
        </w:tc>
      </w:tr>
      <w:tr w:rsidR="00FE36FE" w14:paraId="62633A74" w14:textId="77777777">
        <w:tc>
          <w:tcPr>
            <w:tcW w:w="3920" w:type="dxa"/>
            <w:tcBorders>
              <w:top w:val="dashed" w:sz="4" w:space="0" w:color="BFBFBF"/>
              <w:left w:val="single" w:sz="9" w:space="0" w:color="FFFFFF"/>
              <w:bottom w:val="dashed" w:sz="4" w:space="0" w:color="BFBFBF"/>
              <w:right w:val="single" w:sz="9" w:space="0" w:color="FFFFFF"/>
            </w:tcBorders>
          </w:tcPr>
          <w:p w14:paraId="24DA879B" w14:textId="77777777" w:rsidR="00FE36FE" w:rsidRDefault="007233A2">
            <w:pPr>
              <w:pStyle w:val="ProductList-TableBody"/>
              <w:rPr>
                <w:rtl/>
              </w:rPr>
            </w:pPr>
            <w:r>
              <w:rPr>
                <w:rtl/>
              </w:rPr>
              <w:t xml:space="preserve">Windows VDA E3 </w:t>
            </w:r>
            <w:r>
              <w:fldChar w:fldCharType="begin"/>
            </w:r>
            <w:r>
              <w:instrText xml:space="preserve"> XE "Windows VDA E3 "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6E90FFE6" w14:textId="77777777" w:rsidR="00FE36FE" w:rsidRDefault="007233A2">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14:paraId="4BB61C68" w14:textId="77777777" w:rsidR="00FE36FE" w:rsidRDefault="007233A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246C9361" w14:textId="77777777" w:rsidR="00FE36FE" w:rsidRDefault="00FE36FE">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45EC2A8"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E9FBD"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3077A"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E2A9DC"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B5542"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2293E1" w14:textId="77777777" w:rsidR="00FE36FE" w:rsidRDefault="007233A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8FDC7A"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0A27F0"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AAE015" w14:textId="77777777" w:rsidR="00FE36FE" w:rsidRDefault="00FE36FE">
            <w:pPr>
              <w:pStyle w:val="ProductList-TableBody"/>
              <w:jc w:val="center"/>
              <w:rPr>
                <w:rtl/>
              </w:rPr>
            </w:pPr>
          </w:p>
        </w:tc>
      </w:tr>
      <w:tr w:rsidR="00FE36FE" w14:paraId="131EE500" w14:textId="77777777">
        <w:tc>
          <w:tcPr>
            <w:tcW w:w="3920" w:type="dxa"/>
            <w:tcBorders>
              <w:top w:val="dashed" w:sz="4" w:space="0" w:color="BFBFBF"/>
              <w:left w:val="single" w:sz="9" w:space="0" w:color="FFFFFF"/>
              <w:bottom w:val="dashed" w:sz="4" w:space="0" w:color="BFBFBF"/>
              <w:right w:val="single" w:sz="9" w:space="0" w:color="FFFFFF"/>
            </w:tcBorders>
          </w:tcPr>
          <w:p w14:paraId="13C65028" w14:textId="77777777" w:rsidR="00FE36FE" w:rsidRDefault="007233A2">
            <w:pPr>
              <w:pStyle w:val="ProductList-TableBody"/>
              <w:rPr>
                <w:rtl/>
              </w:rPr>
            </w:pPr>
            <w:r>
              <w:rPr>
                <w:rtl/>
              </w:rPr>
              <w:t xml:space="preserve">Windows VDA E5 </w:t>
            </w:r>
            <w:r>
              <w:fldChar w:fldCharType="begin"/>
            </w:r>
            <w:r>
              <w:instrText xml:space="preserve"> XE "Windows VDA E5 "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39FDC41B" w14:textId="77777777" w:rsidR="00FE36FE" w:rsidRDefault="007233A2">
            <w:pPr>
              <w:pStyle w:val="ProductList-TableBody"/>
              <w:jc w:val="center"/>
              <w:rPr>
                <w:rtl/>
              </w:rPr>
            </w:pPr>
            <w:r>
              <w:rPr>
                <w:color w:val="000000"/>
                <w:rtl/>
              </w:rPr>
              <w:t>5/17</w:t>
            </w:r>
          </w:p>
        </w:tc>
        <w:tc>
          <w:tcPr>
            <w:tcW w:w="620" w:type="dxa"/>
            <w:tcBorders>
              <w:top w:val="dashed" w:sz="4" w:space="0" w:color="BFBFBF"/>
              <w:left w:val="single" w:sz="9" w:space="0" w:color="FFFFFF"/>
              <w:bottom w:val="dashed" w:sz="4" w:space="0" w:color="BFBFBF"/>
              <w:right w:val="single" w:sz="9" w:space="0" w:color="FFFFFF"/>
            </w:tcBorders>
          </w:tcPr>
          <w:p w14:paraId="575914C7" w14:textId="77777777" w:rsidR="00FE36FE" w:rsidRDefault="007233A2">
            <w:pPr>
              <w:pStyle w:val="ProductList-TableBody"/>
              <w:jc w:val="center"/>
              <w:rPr>
                <w:rtl/>
              </w:rPr>
            </w:pPr>
            <w:r>
              <w:rPr>
                <w:rtl/>
              </w:rPr>
              <w:t>2</w:t>
            </w:r>
          </w:p>
        </w:tc>
        <w:tc>
          <w:tcPr>
            <w:tcW w:w="620" w:type="dxa"/>
            <w:tcBorders>
              <w:top w:val="dashed" w:sz="4" w:space="0" w:color="BFBFBF"/>
              <w:left w:val="single" w:sz="9" w:space="0" w:color="FFFFFF"/>
              <w:bottom w:val="dashed" w:sz="4" w:space="0" w:color="BFBFBF"/>
              <w:right w:val="single" w:sz="9" w:space="0" w:color="FFFFFF"/>
            </w:tcBorders>
          </w:tcPr>
          <w:p w14:paraId="0F7EEF63" w14:textId="77777777" w:rsidR="00FE36FE" w:rsidRDefault="00FE36FE">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3B25B52"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660EAA"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D5A3D"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8B9EC4"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569F6A"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E9A05" w14:textId="77777777" w:rsidR="00FE36FE" w:rsidRDefault="007233A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D79D0A"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B05FB2"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54326B" w14:textId="77777777" w:rsidR="00FE36FE" w:rsidRDefault="00FE36FE">
            <w:pPr>
              <w:pStyle w:val="ProductList-TableBody"/>
              <w:jc w:val="center"/>
              <w:rPr>
                <w:rtl/>
              </w:rPr>
            </w:pPr>
          </w:p>
        </w:tc>
      </w:tr>
      <w:tr w:rsidR="00FE36FE" w14:paraId="3C1C8E3A" w14:textId="77777777">
        <w:tc>
          <w:tcPr>
            <w:tcW w:w="3920" w:type="dxa"/>
            <w:tcBorders>
              <w:top w:val="dashed" w:sz="4" w:space="0" w:color="BFBFBF"/>
              <w:left w:val="single" w:sz="9" w:space="0" w:color="FFFFFF"/>
              <w:bottom w:val="dashed" w:sz="4" w:space="0" w:color="BFBFBF"/>
              <w:right w:val="single" w:sz="9" w:space="0" w:color="FFFFFF"/>
            </w:tcBorders>
          </w:tcPr>
          <w:p w14:paraId="2343F855" w14:textId="77777777" w:rsidR="00FE36FE" w:rsidRDefault="007233A2">
            <w:pPr>
              <w:pStyle w:val="ProductList-TableBody"/>
              <w:rPr>
                <w:rtl/>
              </w:rPr>
            </w:pPr>
            <w:r>
              <w:rPr>
                <w:rtl/>
              </w:rPr>
              <w:t xml:space="preserve">ترخيص حقوق Windows 10 Home to Pro </w:t>
            </w:r>
            <w:r>
              <w:fldChar w:fldCharType="begin"/>
            </w:r>
            <w:r>
              <w:instrText xml:space="preserve"> XE "ترخيص حقوق Windows 10 Home to Pro " </w:instrText>
            </w:r>
            <w:r>
              <w:fldChar w:fldCharType="end"/>
            </w:r>
            <w:r>
              <w:rPr>
                <w:rtl/>
              </w:rPr>
              <w:t>(لكل جهاز)</w:t>
            </w:r>
          </w:p>
        </w:tc>
        <w:tc>
          <w:tcPr>
            <w:tcW w:w="620" w:type="dxa"/>
            <w:tcBorders>
              <w:top w:val="dashed" w:sz="4" w:space="0" w:color="BFBFBF"/>
              <w:left w:val="single" w:sz="9" w:space="0" w:color="FFFFFF"/>
              <w:bottom w:val="dashed" w:sz="4" w:space="0" w:color="BFBFBF"/>
              <w:right w:val="single" w:sz="9" w:space="0" w:color="FFFFFF"/>
            </w:tcBorders>
          </w:tcPr>
          <w:p w14:paraId="019AABBA" w14:textId="77777777" w:rsidR="00FE36FE" w:rsidRDefault="007233A2">
            <w:pPr>
              <w:pStyle w:val="ProductList-TableBody"/>
              <w:jc w:val="center"/>
              <w:rPr>
                <w:rtl/>
              </w:rPr>
            </w:pPr>
            <w:r>
              <w:rPr>
                <w:color w:val="000000"/>
                <w:rtl/>
              </w:rPr>
              <w:t>4/17</w:t>
            </w:r>
          </w:p>
        </w:tc>
        <w:tc>
          <w:tcPr>
            <w:tcW w:w="620" w:type="dxa"/>
            <w:tcBorders>
              <w:top w:val="dashed" w:sz="4" w:space="0" w:color="BFBFBF"/>
              <w:left w:val="single" w:sz="9" w:space="0" w:color="FFFFFF"/>
              <w:bottom w:val="dashed" w:sz="4" w:space="0" w:color="BFBFBF"/>
              <w:right w:val="single" w:sz="9" w:space="0" w:color="FFFFFF"/>
            </w:tcBorders>
          </w:tcPr>
          <w:p w14:paraId="25BA9FB1" w14:textId="77777777" w:rsidR="00FE36FE" w:rsidRDefault="007233A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038D07B9" w14:textId="77777777" w:rsidR="00FE36FE" w:rsidRDefault="00FE36FE">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46DE895"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80904F"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2CDF58"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11918"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C9DAA"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294478"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494E7"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11C36"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E42999" w14:textId="77777777" w:rsidR="00FE36FE" w:rsidRDefault="00FE36FE">
            <w:pPr>
              <w:pStyle w:val="ProductList-TableBody"/>
              <w:jc w:val="center"/>
              <w:rPr>
                <w:rtl/>
              </w:rPr>
            </w:pPr>
          </w:p>
        </w:tc>
      </w:tr>
      <w:tr w:rsidR="00FE36FE" w14:paraId="1772E5B5" w14:textId="77777777">
        <w:tc>
          <w:tcPr>
            <w:tcW w:w="3920" w:type="dxa"/>
            <w:tcBorders>
              <w:top w:val="dashed" w:sz="4" w:space="0" w:color="BFBFBF"/>
              <w:left w:val="single" w:sz="9" w:space="0" w:color="FFFFFF"/>
              <w:bottom w:val="dashed" w:sz="4" w:space="0" w:color="BFBFBF"/>
              <w:right w:val="single" w:sz="9" w:space="0" w:color="FFFFFF"/>
            </w:tcBorders>
          </w:tcPr>
          <w:p w14:paraId="2E891107" w14:textId="77777777" w:rsidR="00FE36FE" w:rsidRDefault="007233A2">
            <w:pPr>
              <w:pStyle w:val="ProductList-TableBody"/>
              <w:rPr>
                <w:rtl/>
              </w:rPr>
            </w:pPr>
            <w:r>
              <w:rPr>
                <w:rtl/>
              </w:rPr>
              <w:t>ترقية Windows 10 Home إلى Pro من أجل الحصول على عرض Microsoft 365 Business Premium</w:t>
            </w:r>
            <w:r>
              <w:fldChar w:fldCharType="begin"/>
            </w:r>
            <w:r>
              <w:instrText xml:space="preserve"> XE "ترقية Windows 10 Home إلى Pro من أجل الحصول على عرض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5EF7BB" w14:textId="77777777" w:rsidR="00FE36FE" w:rsidRDefault="00FE36FE">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552B7FE" w14:textId="77777777" w:rsidR="00FE36FE" w:rsidRDefault="00FE36FE">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1697D2A" w14:textId="77777777" w:rsidR="00FE36FE" w:rsidRDefault="00FE36FE">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6F391B2"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29208C"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D26E40"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DC93D3"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1FC1D1"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B69A9"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F1401A"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34F8C4"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85070" w14:textId="77777777" w:rsidR="00FE36FE" w:rsidRDefault="00FE36FE">
            <w:pPr>
              <w:pStyle w:val="ProductList-TableBody"/>
              <w:jc w:val="center"/>
              <w:rPr>
                <w:rtl/>
              </w:rPr>
            </w:pPr>
          </w:p>
        </w:tc>
      </w:tr>
      <w:tr w:rsidR="00FE36FE" w14:paraId="6029B1E0" w14:textId="77777777">
        <w:tc>
          <w:tcPr>
            <w:tcW w:w="3920" w:type="dxa"/>
            <w:tcBorders>
              <w:top w:val="dashed" w:sz="4" w:space="0" w:color="BFBFBF"/>
              <w:left w:val="single" w:sz="9" w:space="0" w:color="FFFFFF"/>
              <w:bottom w:val="dashed" w:sz="4" w:space="0" w:color="BFBFBF"/>
              <w:right w:val="single" w:sz="9" w:space="0" w:color="FFFFFF"/>
            </w:tcBorders>
          </w:tcPr>
          <w:p w14:paraId="2DE2FE89" w14:textId="77777777" w:rsidR="00FE36FE" w:rsidRDefault="007233A2">
            <w:pPr>
              <w:pStyle w:val="ProductList-TableBody"/>
              <w:rPr>
                <w:rtl/>
              </w:rPr>
            </w:pPr>
            <w:r>
              <w:rPr>
                <w:color w:val="000000"/>
                <w:rtl/>
              </w:rPr>
              <w:t>Windows 8.1 Enterprise Sideloading (لكل جهاز)</w:t>
            </w:r>
            <w:r>
              <w:fldChar w:fldCharType="begin"/>
            </w:r>
            <w:r>
              <w:instrText xml:space="preserve"> XE "Windows 8.1 Enterprise Sideloading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4BA6EE" w14:textId="77777777" w:rsidR="00FE36FE" w:rsidRDefault="007233A2">
            <w:pPr>
              <w:pStyle w:val="ProductList-TableBody"/>
              <w:jc w:val="center"/>
              <w:rPr>
                <w:rtl/>
              </w:rPr>
            </w:pPr>
            <w:r>
              <w:rPr>
                <w:color w:val="000000"/>
                <w:rtl/>
              </w:rPr>
              <w:t>11/13</w:t>
            </w:r>
          </w:p>
        </w:tc>
        <w:tc>
          <w:tcPr>
            <w:tcW w:w="620" w:type="dxa"/>
            <w:tcBorders>
              <w:top w:val="dashed" w:sz="4" w:space="0" w:color="BFBFBF"/>
              <w:left w:val="single" w:sz="9" w:space="0" w:color="FFFFFF"/>
              <w:bottom w:val="dashed" w:sz="4" w:space="0" w:color="BFBFBF"/>
              <w:right w:val="single" w:sz="9" w:space="0" w:color="FFFFFF"/>
            </w:tcBorders>
          </w:tcPr>
          <w:p w14:paraId="094FFE83" w14:textId="77777777" w:rsidR="00FE36FE" w:rsidRDefault="007233A2">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5CE3996A" w14:textId="77777777" w:rsidR="00FE36FE" w:rsidRDefault="00FE36FE">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2816FB2"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6C0A0"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8A679"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573C75"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73FCC"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77982"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9D4892"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F5C26F"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30FB68" w14:textId="77777777" w:rsidR="00FE36FE" w:rsidRDefault="00FE36FE">
            <w:pPr>
              <w:pStyle w:val="ProductList-TableBody"/>
              <w:jc w:val="center"/>
              <w:rPr>
                <w:rtl/>
              </w:rPr>
            </w:pPr>
          </w:p>
        </w:tc>
      </w:tr>
      <w:tr w:rsidR="00FE36FE" w14:paraId="360BB392" w14:textId="77777777">
        <w:tc>
          <w:tcPr>
            <w:tcW w:w="3920" w:type="dxa"/>
            <w:tcBorders>
              <w:top w:val="dashed" w:sz="4" w:space="0" w:color="BFBFBF"/>
              <w:left w:val="single" w:sz="9" w:space="0" w:color="FFFFFF"/>
              <w:bottom w:val="dashed" w:sz="4" w:space="0" w:color="BFBFBF"/>
              <w:right w:val="single" w:sz="9" w:space="0" w:color="FFFFFF"/>
            </w:tcBorders>
          </w:tcPr>
          <w:p w14:paraId="3A99CA33" w14:textId="77777777" w:rsidR="00FE36FE" w:rsidRDefault="007233A2">
            <w:pPr>
              <w:pStyle w:val="ProductList-TableBody"/>
              <w:rPr>
                <w:rtl/>
              </w:rPr>
            </w:pPr>
            <w:r>
              <w:rPr>
                <w:color w:val="000000"/>
                <w:rtl/>
              </w:rPr>
              <w:t>مجموعة Windows Embedded 8 Standard Enterprise ‏(100 حزمة)</w:t>
            </w:r>
            <w:r>
              <w:fldChar w:fldCharType="begin"/>
            </w:r>
            <w:r>
              <w:instrText xml:space="preserve"> XE "مجموعة Windows Embedded 8 Standard Enterprise ‏(100 حزمة)"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EEC89D" w14:textId="77777777" w:rsidR="00FE36FE" w:rsidRDefault="007233A2">
            <w:pPr>
              <w:pStyle w:val="ProductList-TableBody"/>
              <w:jc w:val="center"/>
              <w:rPr>
                <w:rtl/>
              </w:rPr>
            </w:pPr>
            <w:r>
              <w:rPr>
                <w:color w:val="000000"/>
                <w:rtl/>
              </w:rPr>
              <w:t>10/13</w:t>
            </w:r>
          </w:p>
        </w:tc>
        <w:tc>
          <w:tcPr>
            <w:tcW w:w="620" w:type="dxa"/>
            <w:tcBorders>
              <w:top w:val="dashed" w:sz="4" w:space="0" w:color="BFBFBF"/>
              <w:left w:val="single" w:sz="9" w:space="0" w:color="FFFFFF"/>
              <w:bottom w:val="dashed" w:sz="4" w:space="0" w:color="BFBFBF"/>
              <w:right w:val="single" w:sz="9" w:space="0" w:color="FFFFFF"/>
            </w:tcBorders>
          </w:tcPr>
          <w:p w14:paraId="3B9310D1" w14:textId="77777777" w:rsidR="00FE36FE" w:rsidRDefault="007233A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13F8FD57" w14:textId="77777777" w:rsidR="00FE36FE" w:rsidRDefault="00FE36FE">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21BBD29"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49D79"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9DAB0"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76076"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C767F"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AA1A2"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577FDF"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D15472"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A174D3" w14:textId="77777777" w:rsidR="00FE36FE" w:rsidRDefault="00FE36FE">
            <w:pPr>
              <w:pStyle w:val="ProductList-TableBody"/>
              <w:jc w:val="center"/>
              <w:rPr>
                <w:rtl/>
              </w:rPr>
            </w:pPr>
          </w:p>
        </w:tc>
      </w:tr>
      <w:tr w:rsidR="00FE36FE" w14:paraId="71EF0001" w14:textId="77777777">
        <w:tc>
          <w:tcPr>
            <w:tcW w:w="3920" w:type="dxa"/>
            <w:tcBorders>
              <w:top w:val="dashed" w:sz="4" w:space="0" w:color="BFBFBF"/>
              <w:left w:val="single" w:sz="9" w:space="0" w:color="FFFFFF"/>
              <w:bottom w:val="dashed" w:sz="4" w:space="0" w:color="BFBFBF"/>
              <w:right w:val="single" w:sz="9" w:space="0" w:color="FFFFFF"/>
            </w:tcBorders>
          </w:tcPr>
          <w:p w14:paraId="79F4B7AF" w14:textId="77777777" w:rsidR="00FE36FE" w:rsidRDefault="007233A2">
            <w:pPr>
              <w:pStyle w:val="ProductList-TableBody"/>
              <w:rPr>
                <w:rtl/>
              </w:rPr>
            </w:pPr>
            <w:r>
              <w:rPr>
                <w:color w:val="000000"/>
                <w:rtl/>
              </w:rPr>
              <w:t>Windows 7 ESU 2020 for M365 (لكل جهاز)</w:t>
            </w:r>
            <w:r>
              <w:fldChar w:fldCharType="begin"/>
            </w:r>
            <w:r>
              <w:instrText xml:space="preserve"> XE "Windows 7 ESU 2020 for M365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37B800" w14:textId="77777777" w:rsidR="00FE36FE" w:rsidRDefault="007233A2">
            <w:pPr>
              <w:pStyle w:val="ProductList-TableBody"/>
              <w:jc w:val="center"/>
              <w:rPr>
                <w:rtl/>
              </w:rPr>
            </w:pPr>
            <w:r>
              <w:rPr>
                <w:color w:val="000000"/>
                <w:rtl/>
              </w:rPr>
              <w:t>4/19</w:t>
            </w:r>
          </w:p>
        </w:tc>
        <w:tc>
          <w:tcPr>
            <w:tcW w:w="620" w:type="dxa"/>
            <w:tcBorders>
              <w:top w:val="dashed" w:sz="4" w:space="0" w:color="BFBFBF"/>
              <w:left w:val="single" w:sz="9" w:space="0" w:color="FFFFFF"/>
              <w:bottom w:val="dashed" w:sz="4" w:space="0" w:color="BFBFBF"/>
              <w:right w:val="single" w:sz="9" w:space="0" w:color="FFFFFF"/>
            </w:tcBorders>
          </w:tcPr>
          <w:p w14:paraId="409AA28E" w14:textId="77777777" w:rsidR="00FE36FE" w:rsidRDefault="00FE36FE">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75AF12A" w14:textId="77777777" w:rsidR="00FE36FE" w:rsidRDefault="00FE36FE">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6E287FD"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87C36F"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160F4"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12C36"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9D69A"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CABA9E"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663617"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5B90A"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8A6AD" w14:textId="77777777" w:rsidR="00FE36FE" w:rsidRDefault="00FE36FE">
            <w:pPr>
              <w:pStyle w:val="ProductList-TableBody"/>
              <w:jc w:val="center"/>
              <w:rPr>
                <w:rtl/>
              </w:rPr>
            </w:pPr>
          </w:p>
        </w:tc>
      </w:tr>
      <w:tr w:rsidR="00FE36FE" w14:paraId="26234492" w14:textId="77777777">
        <w:tc>
          <w:tcPr>
            <w:tcW w:w="3920" w:type="dxa"/>
            <w:tcBorders>
              <w:top w:val="dashed" w:sz="4" w:space="0" w:color="BFBFBF"/>
              <w:left w:val="single" w:sz="9" w:space="0" w:color="FFFFFF"/>
              <w:bottom w:val="dashed" w:sz="4" w:space="0" w:color="B2B2B2"/>
              <w:right w:val="single" w:sz="9" w:space="0" w:color="FFFFFF"/>
            </w:tcBorders>
          </w:tcPr>
          <w:p w14:paraId="78E0194D" w14:textId="77777777" w:rsidR="00FE36FE" w:rsidRDefault="007233A2">
            <w:pPr>
              <w:pStyle w:val="ProductList-TableBody"/>
              <w:rPr>
                <w:rtl/>
              </w:rPr>
            </w:pPr>
            <w:r>
              <w:rPr>
                <w:color w:val="000000"/>
                <w:rtl/>
              </w:rPr>
              <w:t>Windows 7 ESU 2020 (لكل جهاز)</w:t>
            </w:r>
            <w:r>
              <w:fldChar w:fldCharType="begin"/>
            </w:r>
            <w:r>
              <w:instrText xml:space="preserve"> XE "Windows 7 ESU 2020 (لكل جهاز)"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8379163" w14:textId="77777777" w:rsidR="00FE36FE" w:rsidRDefault="007233A2">
            <w:pPr>
              <w:pStyle w:val="ProductList-TableBody"/>
              <w:jc w:val="center"/>
              <w:rPr>
                <w:rtl/>
              </w:rPr>
            </w:pPr>
            <w:r>
              <w:rPr>
                <w:color w:val="000000"/>
                <w:rtl/>
              </w:rPr>
              <w:t>4/19</w:t>
            </w:r>
          </w:p>
        </w:tc>
        <w:tc>
          <w:tcPr>
            <w:tcW w:w="620" w:type="dxa"/>
            <w:tcBorders>
              <w:top w:val="dashed" w:sz="4" w:space="0" w:color="BFBFBF"/>
              <w:left w:val="single" w:sz="9" w:space="0" w:color="FFFFFF"/>
              <w:bottom w:val="dashed" w:sz="4" w:space="0" w:color="B2B2B2"/>
              <w:right w:val="single" w:sz="9" w:space="0" w:color="FFFFFF"/>
            </w:tcBorders>
          </w:tcPr>
          <w:p w14:paraId="16D16AE5" w14:textId="77777777" w:rsidR="00FE36FE" w:rsidRDefault="00FE36FE">
            <w:pPr>
              <w:pStyle w:val="ProductList-TableBody"/>
              <w:jc w:val="center"/>
              <w:rPr>
                <w:rtl/>
              </w:rPr>
            </w:pPr>
          </w:p>
        </w:tc>
        <w:tc>
          <w:tcPr>
            <w:tcW w:w="620" w:type="dxa"/>
            <w:tcBorders>
              <w:top w:val="dashed" w:sz="4" w:space="0" w:color="BFBFBF"/>
              <w:left w:val="single" w:sz="9" w:space="0" w:color="FFFFFF"/>
              <w:bottom w:val="dashed" w:sz="4" w:space="0" w:color="B2B2B2"/>
              <w:right w:val="single" w:sz="9" w:space="0" w:color="FFFFFF"/>
            </w:tcBorders>
          </w:tcPr>
          <w:p w14:paraId="7AFE8431" w14:textId="77777777" w:rsidR="00FE36FE" w:rsidRDefault="00FE36FE">
            <w:pPr>
              <w:pStyle w:val="ProductList-TableBody"/>
              <w:jc w:val="center"/>
              <w:rPr>
                <w:rtl/>
              </w:rPr>
            </w:pPr>
          </w:p>
        </w:tc>
        <w:tc>
          <w:tcPr>
            <w:tcW w:w="620" w:type="dxa"/>
            <w:tcBorders>
              <w:top w:val="dashed" w:sz="4" w:space="0" w:color="BFBFBF"/>
              <w:left w:val="single" w:sz="9" w:space="0" w:color="FFFFFF"/>
              <w:bottom w:val="dashed" w:sz="4" w:space="0" w:color="B2B2B2"/>
              <w:right w:val="single" w:sz="9" w:space="0" w:color="FFFFFF"/>
            </w:tcBorders>
          </w:tcPr>
          <w:p w14:paraId="11224410"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99E1D1"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8FE1F"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B9B405"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3BE59A"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E43137"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0F6E0"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BDECB"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EEF68" w14:textId="77777777" w:rsidR="00FE36FE" w:rsidRDefault="00FE36FE">
            <w:pPr>
              <w:pStyle w:val="ProductList-TableBody"/>
              <w:jc w:val="center"/>
              <w:rPr>
                <w:rtl/>
              </w:rPr>
            </w:pPr>
          </w:p>
        </w:tc>
      </w:tr>
      <w:tr w:rsidR="00FE36FE" w14:paraId="3D92B2ED" w14:textId="77777777">
        <w:tc>
          <w:tcPr>
            <w:tcW w:w="3920" w:type="dxa"/>
            <w:tcBorders>
              <w:top w:val="dashed" w:sz="4" w:space="0" w:color="B2B2B2"/>
              <w:left w:val="single" w:sz="9" w:space="0" w:color="FFFFFF"/>
              <w:bottom w:val="single" w:sz="4" w:space="0" w:color="FFFFFF"/>
              <w:right w:val="single" w:sz="9" w:space="0" w:color="FFFFFF"/>
            </w:tcBorders>
          </w:tcPr>
          <w:p w14:paraId="320A5C12" w14:textId="77777777" w:rsidR="00FE36FE" w:rsidRDefault="007233A2">
            <w:pPr>
              <w:pStyle w:val="ProductList-TableBody"/>
              <w:rPr>
                <w:rtl/>
              </w:rPr>
            </w:pPr>
            <w:r>
              <w:rPr>
                <w:color w:val="000000"/>
                <w:rtl/>
              </w:rPr>
              <w:t>Microsoft Defender لنقطة النهاية (ترخيص اشتراك)</w:t>
            </w:r>
            <w:r>
              <w:fldChar w:fldCharType="begin"/>
            </w:r>
            <w:r>
              <w:instrText xml:space="preserve"> XE "Microsoft Defender لنقطة النهاية (ترخيص اشتراك)"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27AFFDF" w14:textId="77777777" w:rsidR="00FE36FE" w:rsidRDefault="00FE36FE">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53B6E5FA" w14:textId="77777777" w:rsidR="00FE36FE" w:rsidRDefault="00FE36FE">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2AA18B1A" w14:textId="77777777" w:rsidR="00FE36FE" w:rsidRDefault="00FE36FE">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126231C6"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1C3DCA"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B4573"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4292B"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C08AD"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F59536" w14:textId="298A184E"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rtl/>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6A1395"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E023D"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28A018" w14:textId="77777777" w:rsidR="00FE36FE" w:rsidRDefault="00FE36FE">
            <w:pPr>
              <w:pStyle w:val="ProductList-TableBody"/>
              <w:jc w:val="center"/>
              <w:rPr>
                <w:rtl/>
              </w:rPr>
            </w:pPr>
          </w:p>
        </w:tc>
      </w:tr>
    </w:tbl>
    <w:p w14:paraId="3FE711D4" w14:textId="77777777" w:rsidR="00FE36FE" w:rsidRDefault="007233A2">
      <w:pPr>
        <w:pStyle w:val="ProductList-Offering1SubSection"/>
        <w:outlineLvl w:val="3"/>
        <w:rPr>
          <w:rtl/>
        </w:rPr>
      </w:pPr>
      <w:bookmarkStart w:id="194" w:name="_Sec755"/>
      <w:r>
        <w:rPr>
          <w:rtl/>
        </w:rPr>
        <w:t>2. شروط المنتج</w:t>
      </w:r>
      <w:bookmarkEnd w:id="194"/>
    </w:p>
    <w:tbl>
      <w:tblPr>
        <w:tblStyle w:val="PURTable"/>
        <w:bidiVisual/>
        <w:tblW w:w="0" w:type="dxa"/>
        <w:tblLook w:val="04A0" w:firstRow="1" w:lastRow="0" w:firstColumn="1" w:lastColumn="0" w:noHBand="0" w:noVBand="1"/>
      </w:tblPr>
      <w:tblGrid>
        <w:gridCol w:w="3656"/>
        <w:gridCol w:w="3630"/>
        <w:gridCol w:w="3630"/>
      </w:tblGrid>
      <w:tr w:rsidR="00FE36FE" w14:paraId="211266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A3C2CA" w14:textId="77777777" w:rsidR="00FE36FE" w:rsidRDefault="007233A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10 Enterprise LTSC 2016</w:t>
            </w:r>
            <w:r>
              <w:fldChar w:fldCharType="begin"/>
            </w:r>
            <w:r>
              <w:instrText xml:space="preserve"> XE "Windows 10 Enterprise LTSC 2016" </w:instrText>
            </w:r>
            <w:r>
              <w:fldChar w:fldCharType="end"/>
            </w:r>
            <w:r>
              <w:rPr>
                <w:rtl/>
              </w:rPr>
              <w:t xml:space="preserve"> (10/16)، Windows Embedded 8.1 Industry </w:t>
            </w:r>
            <w:r>
              <w:fldChar w:fldCharType="begin"/>
            </w:r>
            <w:r>
              <w:instrText xml:space="preserve"> XE "Windows Embedded 8.1 Industry " </w:instrText>
            </w:r>
            <w:r>
              <w:fldChar w:fldCharType="end"/>
            </w:r>
            <w:r>
              <w:rPr>
                <w:rtl/>
              </w:rP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B7491E2" w14:textId="77777777" w:rsidR="00FE36FE" w:rsidRDefault="007233A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tcPr>
          <w:p w14:paraId="120D3E0E" w14:textId="77777777" w:rsidR="00FE36FE" w:rsidRDefault="007233A2">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بنود الترخيص العامة." </w:instrText>
            </w:r>
            <w:r>
              <w:fldChar w:fldCharType="separate"/>
            </w:r>
            <w:r>
              <w:rPr>
                <w:color w:val="0563C1"/>
              </w:rPr>
              <w:t>الإصدارات الأقدم</w:t>
            </w:r>
            <w:r>
              <w:fldChar w:fldCharType="end"/>
            </w:r>
            <w:r>
              <w:t>: Enterprise إلى Pro</w:t>
            </w:r>
          </w:p>
        </w:tc>
      </w:tr>
      <w:tr w:rsidR="00FE36FE" w14:paraId="6F5FBF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D0DD7" w14:textId="77777777" w:rsidR="00FE36FE" w:rsidRDefault="007233A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7638E312" w14:textId="77777777" w:rsidR="00FE36FE" w:rsidRDefault="007233A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كل التراخيص (باستثناء ترخيص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tcPr>
          <w:p w14:paraId="7F6C0DF0" w14:textId="77777777" w:rsidR="00FE36FE" w:rsidRDefault="007233A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r>
              <w:rPr>
                <w:rtl/>
              </w:rPr>
              <w:t xml:space="preserve">، </w:t>
            </w:r>
            <w:hyperlink w:anchor="_Sec841">
              <w:r>
                <w:rPr>
                  <w:color w:val="00467F"/>
                  <w:u w:val="single"/>
                  <w:rtl/>
                </w:rPr>
                <w:t>البند 4</w:t>
              </w:r>
            </w:hyperlink>
          </w:p>
        </w:tc>
      </w:tr>
      <w:tr w:rsidR="00FE36FE" w14:paraId="65A9E5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923B1" w14:textId="77777777" w:rsidR="00FE36FE" w:rsidRDefault="007233A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B2107" w14:textId="77777777" w:rsidR="00FE36FE" w:rsidRDefault="007233A2">
            <w:pPr>
              <w:pStyle w:val="ProductList-TableBody"/>
              <w:rPr>
                <w:rtl/>
              </w:rPr>
            </w:pPr>
            <w:r>
              <w:rPr>
                <w:color w:val="404040"/>
                <w:rtl/>
              </w:rPr>
              <w:t>إعفاء المستخدم المؤهَّل</w:t>
            </w:r>
            <w:r>
              <w:rPr>
                <w:color w:val="404040"/>
                <w:rtl/>
              </w:rPr>
              <w:t>‬‏</w:t>
            </w:r>
            <w:dir w:val="rtl">
              <w:r>
                <w:rPr>
                  <w:color w:val="404040"/>
                  <w:rtl/>
                </w:rPr>
                <w:t>: غير متوفر</w:t>
              </w:r>
              <w:r w:rsidR="00313CD4">
                <w:t>‬</w:t>
              </w:r>
            </w:dir>
          </w:p>
        </w:tc>
        <w:tc>
          <w:tcPr>
            <w:tcW w:w="4040" w:type="dxa"/>
            <w:tcBorders>
              <w:top w:val="single" w:sz="4" w:space="0" w:color="000000"/>
              <w:left w:val="single" w:sz="4" w:space="0" w:color="000000"/>
              <w:bottom w:val="single" w:sz="4" w:space="0" w:color="000000"/>
              <w:right w:val="single" w:sz="4" w:space="0" w:color="000000"/>
            </w:tcBorders>
          </w:tcPr>
          <w:p w14:paraId="665F00AD" w14:textId="77777777" w:rsidR="00FE36FE" w:rsidRDefault="007233A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الدفع المسبق السنوي المخصص." </w:instrText>
            </w:r>
            <w:r>
              <w:fldChar w:fldCharType="separate"/>
            </w:r>
            <w:r>
              <w:rPr>
                <w:color w:val="0563C1"/>
              </w:rPr>
              <w:t>مؤهَّل للتخفيض</w:t>
            </w:r>
            <w:r>
              <w:fldChar w:fldCharType="end"/>
            </w:r>
            <w:r>
              <w:t>: المكونات الإضافية، المنتجات الإضافية</w:t>
            </w:r>
          </w:p>
        </w:tc>
      </w:tr>
      <w:tr w:rsidR="00FE36FE" w14:paraId="54FC9F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E2A12" w14:textId="77777777" w:rsidR="00FE36FE" w:rsidRDefault="007233A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14:paraId="0300BBCD" w14:textId="77777777" w:rsidR="00FE36FE" w:rsidRDefault="007233A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150FB" w14:textId="77777777" w:rsidR="00FE36FE" w:rsidRDefault="007233A2">
            <w:pPr>
              <w:pStyle w:val="ProductList-TableBody"/>
              <w:rPr>
                <w:rtl/>
              </w:rPr>
            </w:pPr>
            <w:r>
              <w:rPr>
                <w:color w:val="404040"/>
                <w:rtl/>
              </w:rPr>
              <w:t>‏</w:t>
            </w:r>
            <w:dir w:val="rtl">
              <w:r>
                <w:rPr>
                  <w:color w:val="404040"/>
                  <w:rtl/>
                </w:rPr>
                <w:t>مؤهل للتسوية: غير متوفر</w:t>
              </w:r>
              <w:r w:rsidR="00313CD4">
                <w:t>‬</w:t>
              </w:r>
            </w:dir>
          </w:p>
        </w:tc>
      </w:tr>
      <w:tr w:rsidR="00FE36FE" w14:paraId="5B6AC767" w14:textId="77777777">
        <w:tc>
          <w:tcPr>
            <w:tcW w:w="4040" w:type="dxa"/>
            <w:tcBorders>
              <w:top w:val="single" w:sz="4" w:space="0" w:color="000000"/>
              <w:left w:val="single" w:sz="4" w:space="0" w:color="000000"/>
              <w:bottom w:val="single" w:sz="4" w:space="0" w:color="000000"/>
              <w:right w:val="single" w:sz="4" w:space="0" w:color="000000"/>
            </w:tcBorders>
          </w:tcPr>
          <w:p w14:paraId="7A727035" w14:textId="77777777" w:rsidR="00FE36FE" w:rsidRDefault="007233A2">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7A7AE" w14:textId="77777777" w:rsidR="00FE36FE" w:rsidRDefault="00FE36F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F86C98" w14:textId="77777777" w:rsidR="00FE36FE" w:rsidRDefault="007233A2">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313CD4">
                <w:t>‬</w:t>
              </w:r>
            </w:dir>
          </w:p>
        </w:tc>
      </w:tr>
    </w:tbl>
    <w:p w14:paraId="2A709F7F" w14:textId="77777777" w:rsidR="00FE36FE" w:rsidRDefault="00FE36FE">
      <w:pPr>
        <w:pStyle w:val="ProductList-Body"/>
        <w:rPr>
          <w:rtl/>
        </w:rPr>
      </w:pPr>
    </w:p>
    <w:p w14:paraId="3DA3A640" w14:textId="77777777" w:rsidR="00FE36FE" w:rsidRDefault="007233A2">
      <w:pPr>
        <w:pStyle w:val="ProductList-ClauseHeading"/>
        <w:outlineLvl w:val="4"/>
        <w:rPr>
          <w:rtl/>
        </w:rPr>
      </w:pPr>
      <w:r>
        <w:rPr>
          <w:rtl/>
        </w:rPr>
        <w:t>2.1 تعيين الترخيص لتراخيص نظام تشغيل جهاز سطح مكتب Windows</w:t>
      </w:r>
    </w:p>
    <w:p w14:paraId="4A2DBA4B" w14:textId="77777777" w:rsidR="00FE36FE" w:rsidRDefault="007233A2">
      <w:pPr>
        <w:pStyle w:val="ProductList-SubClauseHeading"/>
        <w:outlineLvl w:val="5"/>
        <w:rPr>
          <w:rtl/>
        </w:rPr>
      </w:pPr>
      <w:r>
        <w:rPr>
          <w:rtl/>
        </w:rPr>
        <w:t>2.1.1 أهلية التعيين لكل ترخيص مستخدم (باستثناء الوصول إلى سطح المكتب الظاهري)</w:t>
      </w:r>
    </w:p>
    <w:p w14:paraId="5750AF4E" w14:textId="77777777" w:rsidR="00FE36FE" w:rsidRDefault="007233A2">
      <w:pPr>
        <w:pStyle w:val="ProductList-BodyIndented"/>
        <w:rPr>
          <w:rtl/>
        </w:rPr>
      </w:pPr>
      <w:r>
        <w:rPr>
          <w:rtl/>
        </w:rPr>
        <w:t xml:space="preserve">يجب أن يكون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مرخص واحد على الأقل بنظام تشغيل مؤهِّل. ويجب أن يكون هذا الجهاز هو جهاز العمل الأساسي للمستخدم الأساسي. </w:t>
      </w:r>
    </w:p>
    <w:p w14:paraId="4D6217EE" w14:textId="77777777" w:rsidR="00FE36FE" w:rsidRDefault="00FE36FE">
      <w:pPr>
        <w:pStyle w:val="ProductList-BodyIndented"/>
        <w:rPr>
          <w:rtl/>
        </w:rPr>
      </w:pPr>
    </w:p>
    <w:p w14:paraId="473CE212" w14:textId="77777777" w:rsidR="00FE36FE" w:rsidRDefault="007233A2">
      <w:pPr>
        <w:pStyle w:val="ProductList-SubClauseHeading"/>
        <w:outlineLvl w:val="5"/>
        <w:rPr>
          <w:rtl/>
        </w:rPr>
      </w:pPr>
      <w:r>
        <w:rPr>
          <w:rtl/>
        </w:rPr>
        <w:t>2.1.2 أهلية التعيين لكل ترخيص الجهاز (باستثناء الوصول إلى سطح المكتب الظاهري)</w:t>
      </w:r>
    </w:p>
    <w:p w14:paraId="05B9B9DD" w14:textId="77777777" w:rsidR="00FE36FE" w:rsidRDefault="007233A2">
      <w:pPr>
        <w:pStyle w:val="ProductList-BodyIndented"/>
        <w:rPr>
          <w:rtl/>
        </w:rPr>
      </w:pPr>
      <w:r>
        <w:rPr>
          <w:rtl/>
        </w:rPr>
        <w:t xml:space="preserve">يجب ترخيص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ويجب تثبيت نظام التشغيل المؤهِّل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يعد تعيين الترخيص لكل جهاز دائمًا، ما لم يكن لدى العميل ضمان البرنامج لذلك الجهاز.</w:t>
          </w:r>
          <w:r w:rsidR="00313CD4">
            <w:t>‬</w:t>
          </w:r>
          <w:r w:rsidR="00313CD4">
            <w:t>‬</w:t>
          </w:r>
        </w:dir>
      </w:dir>
    </w:p>
    <w:p w14:paraId="411C0749" w14:textId="77777777" w:rsidR="00FE36FE" w:rsidRDefault="00FE36FE">
      <w:pPr>
        <w:pStyle w:val="ProductList-BodyIndented"/>
        <w:rPr>
          <w:rtl/>
        </w:rPr>
      </w:pPr>
    </w:p>
    <w:p w14:paraId="6B50579B" w14:textId="77777777" w:rsidR="00FE36FE" w:rsidRDefault="007233A2">
      <w:pPr>
        <w:pStyle w:val="ProductList-SubClauseHeading"/>
        <w:outlineLvl w:val="5"/>
        <w:rPr>
          <w:rtl/>
        </w:rPr>
      </w:pPr>
      <w:r>
        <w:rPr>
          <w:rtl/>
        </w:rPr>
        <w:t>2.1.3 أهلية تعيين الترخيص للوصول إلى سطح المكتب الظاهري (VDA)</w:t>
      </w:r>
    </w:p>
    <w:p w14:paraId="043DB838" w14:textId="77777777" w:rsidR="00FE36FE" w:rsidRDefault="007233A2">
      <w:pPr>
        <w:pStyle w:val="ProductList-BodyIndented"/>
        <w:rPr>
          <w:rtl/>
        </w:rPr>
      </w:pPr>
      <w:r>
        <w:rPr>
          <w:rtl/>
        </w:rPr>
        <w:t>يجوز تعيين تراخيص VDA لكل جهاز و لكل مستخدم إلى أي مستخدم أو جهاز.</w:t>
      </w:r>
    </w:p>
    <w:p w14:paraId="4ED0E6D4" w14:textId="77777777" w:rsidR="00FE36FE" w:rsidRDefault="00FE36FE">
      <w:pPr>
        <w:pStyle w:val="ProductList-BodyIndented"/>
        <w:rPr>
          <w:rtl/>
        </w:rPr>
      </w:pPr>
    </w:p>
    <w:p w14:paraId="3F342C7B" w14:textId="77777777" w:rsidR="00FE36FE" w:rsidRDefault="007233A2">
      <w:pPr>
        <w:pStyle w:val="ProductList-ClauseHeading"/>
        <w:outlineLvl w:val="4"/>
        <w:rPr>
          <w:rtl/>
        </w:rPr>
      </w:pPr>
      <w:r>
        <w:rPr>
          <w:rtl/>
        </w:rPr>
        <w:t>2.2 أنظمة التشغيل المؤهِّلة</w:t>
      </w:r>
    </w:p>
    <w:p w14:paraId="4F9B3FE0" w14:textId="77777777" w:rsidR="00FE36FE" w:rsidRDefault="007233A2">
      <w:pPr>
        <w:pStyle w:val="ProductList-Body"/>
        <w:rPr>
          <w:rtl/>
        </w:rPr>
      </w:pPr>
      <w:r>
        <w:rPr>
          <w:rtl/>
        </w:rPr>
        <w:t xml:space="preserve">لا يجوز تثبيت برامج Windows التي تم الحصول عليها من خلال اتفاقية ترخيص مجمع ولا تنشيطها على أجهزة مرخصة لتشغيل أحد أنظمة التشغيل المؤهِّلة أدناه.  </w:t>
      </w:r>
    </w:p>
    <w:p w14:paraId="11EE625F" w14:textId="77777777" w:rsidR="00FE36FE" w:rsidRDefault="00FE36FE">
      <w:pPr>
        <w:pStyle w:val="ProductList-Body"/>
        <w:rPr>
          <w:rtl/>
        </w:rPr>
      </w:pPr>
    </w:p>
    <w:p w14:paraId="0140A2DE" w14:textId="77777777" w:rsidR="00FE36FE" w:rsidRDefault="007233A2">
      <w:pPr>
        <w:pStyle w:val="ProductList-SubClauseHeading"/>
        <w:outlineLvl w:val="5"/>
        <w:rPr>
          <w:rtl/>
        </w:rPr>
      </w:pPr>
      <w:r>
        <w:rPr>
          <w:rtl/>
        </w:rPr>
        <w:t>2.2.1 تراخيص نظام التشغيل المؤهِّل - لكل مستخدم، وتراخيص الوصول إلى سطح المكتب الظاهري لكل جهاز/مستخدم</w:t>
      </w:r>
    </w:p>
    <w:tbl>
      <w:tblPr>
        <w:tblStyle w:val="PURTable0"/>
        <w:bidiVisual/>
        <w:tblW w:w="0" w:type="dxa"/>
        <w:tblLook w:val="04A0" w:firstRow="1" w:lastRow="0" w:firstColumn="1" w:lastColumn="0" w:noHBand="0" w:noVBand="1"/>
      </w:tblPr>
      <w:tblGrid>
        <w:gridCol w:w="3560"/>
        <w:gridCol w:w="3804"/>
        <w:gridCol w:w="3192"/>
      </w:tblGrid>
      <w:tr w:rsidR="00FE36FE" w14:paraId="2DFA4BD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7B4D5A6" w14:textId="77777777" w:rsidR="00FE36FE" w:rsidRDefault="007233A2">
            <w:pPr>
              <w:pStyle w:val="ProductList-TableBody"/>
              <w:rPr>
                <w:rtl/>
              </w:rPr>
            </w:pPr>
            <w:r>
              <w:rPr>
                <w:color w:val="FFFFFF"/>
                <w:rtl/>
              </w:rPr>
              <w:t>أنظمة التشغيل المؤهِّلة</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F750138" w14:textId="77777777" w:rsidR="00FE36FE" w:rsidRDefault="007233A2">
            <w:pPr>
              <w:pStyle w:val="ProductList-TableBody"/>
              <w:jc w:val="center"/>
              <w:rPr>
                <w:rtl/>
              </w:rPr>
            </w:pPr>
            <w:r>
              <w:rPr>
                <w:color w:val="FFFFFF"/>
                <w:rtl/>
              </w:rPr>
              <w:t>اتفاقية Enterprise، واتفاقية منتجات وخدمات Microsoft، وSelect، وSelect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6BCA45D" w14:textId="77777777" w:rsidR="00FE36FE" w:rsidRDefault="007233A2">
            <w:pPr>
              <w:pStyle w:val="ProductList-TableBody"/>
              <w:jc w:val="center"/>
              <w:rPr>
                <w:rtl/>
              </w:rPr>
            </w:pPr>
            <w:r>
              <w:rPr>
                <w:color w:val="FFFFFF"/>
                <w:rtl/>
              </w:rPr>
              <w:t>اتفاقية Microsoft Cloud واتفاقية Microsoft Customer</w:t>
            </w:r>
          </w:p>
        </w:tc>
      </w:tr>
      <w:tr w:rsidR="00FE36FE" w14:paraId="467EBBDF" w14:textId="77777777">
        <w:tc>
          <w:tcPr>
            <w:tcW w:w="3920" w:type="dxa"/>
            <w:tcBorders>
              <w:top w:val="single" w:sz="4" w:space="0" w:color="000000"/>
              <w:left w:val="single" w:sz="4" w:space="0" w:color="000000"/>
              <w:bottom w:val="single" w:sz="4" w:space="0" w:color="000000"/>
              <w:right w:val="none" w:sz="4" w:space="0" w:color="000000"/>
            </w:tcBorders>
          </w:tcPr>
          <w:p w14:paraId="763D5372" w14:textId="77777777" w:rsidR="00FE36FE" w:rsidRDefault="007233A2">
            <w:pPr>
              <w:pStyle w:val="ProductList-TableBody"/>
              <w:rPr>
                <w:rtl/>
              </w:rPr>
            </w:pPr>
            <w:r>
              <w:rPr>
                <w:b/>
                <w:rtl/>
              </w:rPr>
              <w:t>Windows 10</w:t>
            </w:r>
          </w:p>
        </w:tc>
        <w:tc>
          <w:tcPr>
            <w:tcW w:w="4400" w:type="dxa"/>
            <w:tcBorders>
              <w:top w:val="single" w:sz="4" w:space="0" w:color="000000"/>
              <w:left w:val="none" w:sz="4" w:space="0" w:color="000000"/>
              <w:bottom w:val="single" w:sz="4" w:space="0" w:color="000000"/>
              <w:right w:val="none" w:sz="4" w:space="0" w:color="000000"/>
            </w:tcBorders>
          </w:tcPr>
          <w:p w14:paraId="29B7276A" w14:textId="77777777" w:rsidR="00FE36FE" w:rsidRDefault="00FE36FE">
            <w:pPr>
              <w:pStyle w:val="ProductList-TableBody"/>
              <w:rPr>
                <w:rtl/>
              </w:rPr>
            </w:pPr>
          </w:p>
        </w:tc>
        <w:tc>
          <w:tcPr>
            <w:tcW w:w="3680" w:type="dxa"/>
            <w:tcBorders>
              <w:top w:val="single" w:sz="4" w:space="0" w:color="000000"/>
              <w:left w:val="none" w:sz="4" w:space="0" w:color="000000"/>
              <w:bottom w:val="single" w:sz="4" w:space="0" w:color="000000"/>
              <w:right w:val="single" w:sz="4" w:space="0" w:color="000000"/>
            </w:tcBorders>
          </w:tcPr>
          <w:p w14:paraId="726FCFAB" w14:textId="77777777" w:rsidR="00FE36FE" w:rsidRDefault="00FE36FE">
            <w:pPr>
              <w:pStyle w:val="ProductList-TableBody"/>
              <w:rPr>
                <w:rtl/>
              </w:rPr>
            </w:pPr>
          </w:p>
        </w:tc>
      </w:tr>
      <w:tr w:rsidR="00FE36FE" w14:paraId="7CB6885E" w14:textId="77777777">
        <w:tc>
          <w:tcPr>
            <w:tcW w:w="3920" w:type="dxa"/>
            <w:tcBorders>
              <w:top w:val="single" w:sz="4" w:space="0" w:color="000000"/>
              <w:left w:val="single" w:sz="4" w:space="0" w:color="000000"/>
              <w:bottom w:val="single" w:sz="4" w:space="0" w:color="000000"/>
              <w:right w:val="single" w:sz="4" w:space="0" w:color="000000"/>
            </w:tcBorders>
          </w:tcPr>
          <w:p w14:paraId="06FA3175" w14:textId="77777777" w:rsidR="00FE36FE" w:rsidRDefault="007233A2">
            <w:pPr>
              <w:pStyle w:val="ProductList-TableBody"/>
              <w:rPr>
                <w:rtl/>
              </w:rPr>
            </w:pPr>
            <w:r>
              <w:rPr>
                <w:rtl/>
              </w:rPr>
              <w:t xml:space="preserve">  Enterprise, IoT Enterprise, Pro, Pro for Workstations, Pro في الوضع S</w:t>
            </w:r>
          </w:p>
        </w:tc>
        <w:tc>
          <w:tcPr>
            <w:tcW w:w="4400" w:type="dxa"/>
            <w:tcBorders>
              <w:top w:val="single" w:sz="4" w:space="0" w:color="000000"/>
              <w:left w:val="single" w:sz="4" w:space="0" w:color="000000"/>
              <w:bottom w:val="single" w:sz="4" w:space="0" w:color="000000"/>
              <w:right w:val="single" w:sz="4" w:space="0" w:color="000000"/>
            </w:tcBorders>
          </w:tcPr>
          <w:p w14:paraId="47480801" w14:textId="77777777" w:rsidR="00FE36FE" w:rsidRDefault="007233A2">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14:paraId="3167F88A" w14:textId="77777777" w:rsidR="00FE36FE" w:rsidRDefault="007233A2">
            <w:pPr>
              <w:pStyle w:val="ProductList-TableBody"/>
              <w:jc w:val="center"/>
              <w:rPr>
                <w:rtl/>
              </w:rPr>
            </w:pPr>
            <w:r>
              <w:rPr>
                <w:rtl/>
              </w:rPr>
              <w:t>X</w:t>
            </w:r>
          </w:p>
        </w:tc>
      </w:tr>
      <w:tr w:rsidR="00FE36FE" w14:paraId="53582362" w14:textId="77777777">
        <w:tc>
          <w:tcPr>
            <w:tcW w:w="3920" w:type="dxa"/>
            <w:tcBorders>
              <w:top w:val="single" w:sz="4" w:space="0" w:color="000000"/>
              <w:left w:val="single" w:sz="4" w:space="0" w:color="000000"/>
              <w:bottom w:val="single" w:sz="4" w:space="0" w:color="000000"/>
              <w:right w:val="single" w:sz="4" w:space="0" w:color="000000"/>
            </w:tcBorders>
          </w:tcPr>
          <w:p w14:paraId="019A6DDF" w14:textId="77777777" w:rsidR="00FE36FE" w:rsidRDefault="007233A2">
            <w:pPr>
              <w:pStyle w:val="ProductList-TableBody"/>
              <w:rPr>
                <w:rtl/>
              </w:rPr>
            </w:pPr>
            <w:r>
              <w:rPr>
                <w:rtl/>
              </w:rPr>
              <w:t>Education، Home، Home في الوضع S</w:t>
            </w:r>
          </w:p>
        </w:tc>
        <w:tc>
          <w:tcPr>
            <w:tcW w:w="4400" w:type="dxa"/>
            <w:tcBorders>
              <w:top w:val="single" w:sz="4" w:space="0" w:color="000000"/>
              <w:left w:val="single" w:sz="4" w:space="0" w:color="000000"/>
              <w:bottom w:val="single" w:sz="4" w:space="0" w:color="000000"/>
              <w:right w:val="single" w:sz="4" w:space="0" w:color="000000"/>
            </w:tcBorders>
          </w:tcPr>
          <w:p w14:paraId="1C75B0E5" w14:textId="77777777" w:rsidR="00FE36FE" w:rsidRDefault="00FE36FE">
            <w:pPr>
              <w:pStyle w:val="ProductList-TableBody"/>
              <w:jc w:val="center"/>
              <w:rPr>
                <w:rtl/>
              </w:rPr>
            </w:pPr>
          </w:p>
        </w:tc>
        <w:tc>
          <w:tcPr>
            <w:tcW w:w="3680" w:type="dxa"/>
            <w:tcBorders>
              <w:top w:val="single" w:sz="4" w:space="0" w:color="000000"/>
              <w:left w:val="single" w:sz="4" w:space="0" w:color="000000"/>
              <w:bottom w:val="single" w:sz="4" w:space="0" w:color="000000"/>
              <w:right w:val="single" w:sz="4" w:space="0" w:color="000000"/>
            </w:tcBorders>
          </w:tcPr>
          <w:p w14:paraId="6A101376" w14:textId="77777777" w:rsidR="00FE36FE" w:rsidRDefault="007233A2">
            <w:pPr>
              <w:pStyle w:val="ProductList-TableBody"/>
              <w:jc w:val="center"/>
              <w:rPr>
                <w:rtl/>
              </w:rPr>
            </w:pPr>
            <w:r>
              <w:rPr>
                <w:rtl/>
              </w:rPr>
              <w:t>X</w:t>
            </w:r>
          </w:p>
          <w:p w14:paraId="05C78C25" w14:textId="77777777" w:rsidR="00FE36FE" w:rsidRDefault="007233A2">
            <w:pPr>
              <w:pStyle w:val="ProductList-TableBody"/>
              <w:jc w:val="center"/>
              <w:rPr>
                <w:rtl/>
              </w:rPr>
            </w:pPr>
            <w:r>
              <w:rPr>
                <w:rtl/>
              </w:rPr>
              <w:t>(التراخيص الأكاديمية فقط)</w:t>
            </w:r>
          </w:p>
        </w:tc>
      </w:tr>
      <w:tr w:rsidR="00FE36FE" w14:paraId="65FBA5FD" w14:textId="77777777">
        <w:tc>
          <w:tcPr>
            <w:tcW w:w="3920" w:type="dxa"/>
            <w:tcBorders>
              <w:top w:val="single" w:sz="4" w:space="0" w:color="000000"/>
              <w:left w:val="single" w:sz="4" w:space="0" w:color="000000"/>
              <w:bottom w:val="single" w:sz="4" w:space="0" w:color="000000"/>
              <w:right w:val="none" w:sz="4" w:space="0" w:color="000000"/>
            </w:tcBorders>
          </w:tcPr>
          <w:p w14:paraId="77524C6D" w14:textId="77777777" w:rsidR="00FE36FE" w:rsidRDefault="007233A2">
            <w:pPr>
              <w:pStyle w:val="ProductList-TableBody"/>
              <w:rPr>
                <w:rtl/>
              </w:rPr>
            </w:pPr>
            <w:r>
              <w:rPr>
                <w:b/>
                <w:rtl/>
              </w:rPr>
              <w:t>Windows 7 / 8 / 8.1</w:t>
            </w:r>
          </w:p>
        </w:tc>
        <w:tc>
          <w:tcPr>
            <w:tcW w:w="4400" w:type="dxa"/>
            <w:tcBorders>
              <w:top w:val="single" w:sz="4" w:space="0" w:color="000000"/>
              <w:left w:val="none" w:sz="4" w:space="0" w:color="000000"/>
              <w:bottom w:val="single" w:sz="4" w:space="0" w:color="000000"/>
              <w:right w:val="none" w:sz="4" w:space="0" w:color="000000"/>
            </w:tcBorders>
          </w:tcPr>
          <w:p w14:paraId="2B4AEC08" w14:textId="77777777" w:rsidR="00FE36FE" w:rsidRDefault="00FE36FE">
            <w:pPr>
              <w:pStyle w:val="ProductList-TableBody"/>
              <w:jc w:val="center"/>
              <w:rPr>
                <w:rtl/>
              </w:rPr>
            </w:pPr>
          </w:p>
        </w:tc>
        <w:tc>
          <w:tcPr>
            <w:tcW w:w="3680" w:type="dxa"/>
            <w:tcBorders>
              <w:top w:val="single" w:sz="4" w:space="0" w:color="000000"/>
              <w:left w:val="none" w:sz="4" w:space="0" w:color="000000"/>
              <w:bottom w:val="single" w:sz="4" w:space="0" w:color="000000"/>
              <w:right w:val="single" w:sz="4" w:space="0" w:color="000000"/>
            </w:tcBorders>
          </w:tcPr>
          <w:p w14:paraId="744DC140" w14:textId="77777777" w:rsidR="00FE36FE" w:rsidRDefault="00FE36FE">
            <w:pPr>
              <w:pStyle w:val="ProductList-TableBody"/>
              <w:jc w:val="center"/>
              <w:rPr>
                <w:rtl/>
              </w:rPr>
            </w:pPr>
          </w:p>
        </w:tc>
      </w:tr>
      <w:tr w:rsidR="00FE36FE" w14:paraId="5843A696" w14:textId="77777777">
        <w:tc>
          <w:tcPr>
            <w:tcW w:w="3920" w:type="dxa"/>
            <w:tcBorders>
              <w:top w:val="single" w:sz="4" w:space="0" w:color="000000"/>
              <w:left w:val="single" w:sz="4" w:space="0" w:color="000000"/>
              <w:bottom w:val="single" w:sz="4" w:space="0" w:color="000000"/>
              <w:right w:val="single" w:sz="4" w:space="0" w:color="000000"/>
            </w:tcBorders>
          </w:tcPr>
          <w:p w14:paraId="021BD0ED" w14:textId="77777777" w:rsidR="00FE36FE" w:rsidRDefault="007233A2">
            <w:pPr>
              <w:pStyle w:val="ProductList-TableBody"/>
              <w:rPr>
                <w:rtl/>
              </w:rPr>
            </w:pPr>
            <w:r>
              <w:rPr>
                <w:rtl/>
              </w:rP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02ACACD" w14:textId="77777777" w:rsidR="00FE36FE" w:rsidRDefault="007233A2">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14:paraId="04B2BE85" w14:textId="77777777" w:rsidR="00FE36FE" w:rsidRDefault="00FE36FE">
            <w:pPr>
              <w:pStyle w:val="ProductList-TableBody"/>
              <w:jc w:val="center"/>
              <w:rPr>
                <w:rtl/>
              </w:rPr>
            </w:pPr>
          </w:p>
        </w:tc>
      </w:tr>
    </w:tbl>
    <w:p w14:paraId="365AB3E0" w14:textId="77777777" w:rsidR="00FE36FE" w:rsidRDefault="00FE36FE">
      <w:pPr>
        <w:pStyle w:val="ProductList-BodyIndented"/>
        <w:rPr>
          <w:rtl/>
        </w:rPr>
      </w:pPr>
    </w:p>
    <w:p w14:paraId="50B3664D" w14:textId="77777777" w:rsidR="00FE36FE" w:rsidRDefault="007233A2">
      <w:pPr>
        <w:pStyle w:val="ProductList-SubClauseHeading"/>
        <w:outlineLvl w:val="5"/>
        <w:rPr>
          <w:rtl/>
        </w:rPr>
      </w:pPr>
      <w:r>
        <w:rPr>
          <w:rtl/>
        </w:rPr>
        <w:t>2.2.2 تراخيص نظام التشغيل المؤهِّل - لكل جهاز (باستثناء تراخيص الوصول إلى سطح المكتب الظاهري)</w:t>
      </w:r>
    </w:p>
    <w:p w14:paraId="0D686E38" w14:textId="77777777" w:rsidR="00FE36FE" w:rsidRDefault="007233A2">
      <w:pPr>
        <w:pStyle w:val="ProductList-BodyIndented"/>
        <w:rPr>
          <w:rtl/>
        </w:rPr>
      </w:pPr>
      <w:r>
        <w:rPr>
          <w:rtl/>
        </w:rPr>
        <w:t xml:space="preserve">ما لم يكن لدى العميل ضمان برنامج للجهاز، فعلى العميل إزالة نظام التشغيل المؤهِّل من الجهاز قبل تثبيت برامج Windows التي تم الحصول عليها من خلال اتفاقية ترخيص مجمع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w:t>
        </w:r>
        <w:r w:rsidR="00313CD4">
          <w:t>‬</w:t>
        </w:r>
      </w:dir>
    </w:p>
    <w:p w14:paraId="7A591070" w14:textId="77777777" w:rsidR="00FE36FE" w:rsidRDefault="00FE36FE">
      <w:pPr>
        <w:pStyle w:val="ProductList-BodyIndented"/>
        <w:rPr>
          <w:rtl/>
        </w:rPr>
      </w:pPr>
    </w:p>
    <w:tbl>
      <w:tblPr>
        <w:tblStyle w:val="PURTable0"/>
        <w:bidiVisual/>
        <w:tblW w:w="0" w:type="dxa"/>
        <w:tblLook w:val="04A0" w:firstRow="1" w:lastRow="0" w:firstColumn="1" w:lastColumn="0" w:noHBand="0" w:noVBand="1"/>
      </w:tblPr>
      <w:tblGrid>
        <w:gridCol w:w="3367"/>
        <w:gridCol w:w="1451"/>
        <w:gridCol w:w="1476"/>
        <w:gridCol w:w="1496"/>
        <w:gridCol w:w="1383"/>
        <w:gridCol w:w="1383"/>
      </w:tblGrid>
      <w:tr w:rsidR="00FE36FE" w14:paraId="63537A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D89E6F" w14:textId="77777777" w:rsidR="00FE36FE" w:rsidRDefault="007233A2">
            <w:pPr>
              <w:pStyle w:val="ProductList-TableBody"/>
              <w:rPr>
                <w:rtl/>
              </w:rPr>
            </w:pPr>
            <w:r>
              <w:rPr>
                <w:color w:val="FFFFFF"/>
                <w:rtl/>
              </w:rPr>
              <w:t>أنظمة التشغيل المؤهِّلة</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242EB02" w14:textId="77777777" w:rsidR="00FE36FE" w:rsidRDefault="007233A2">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C3E67AA" w14:textId="77777777" w:rsidR="00FE36FE" w:rsidRDefault="007233A2">
            <w:pPr>
              <w:pStyle w:val="ProductList-TableBody"/>
              <w:jc w:val="center"/>
              <w:rPr>
                <w:rtl/>
              </w:rPr>
            </w:pPr>
            <w:r>
              <w:rPr>
                <w:color w:val="FFFFFF"/>
                <w:rtl/>
              </w:rPr>
              <w:t>اتفاقية Enterprise (EA) الموجودة/اتفاقية Open Value على مستوى الشركة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11BF0F4" w14:textId="77777777" w:rsidR="00FE36FE" w:rsidRDefault="007233A2">
            <w:pPr>
              <w:pStyle w:val="ProductList-TableBody"/>
              <w:jc w:val="center"/>
              <w:rPr>
                <w:rtl/>
              </w:rPr>
            </w:pPr>
            <w:r>
              <w:rPr>
                <w:color w:val="FFFFFF"/>
                <w:rtl/>
              </w:rPr>
              <w:t>اتفاقية منتجات وخدمات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7F76E6C" w14:textId="77777777" w:rsidR="00FE36FE" w:rsidRDefault="007233A2">
            <w:pPr>
              <w:pStyle w:val="ProductList-TableBody"/>
              <w:jc w:val="center"/>
              <w:rPr>
                <w:rtl/>
              </w:rPr>
            </w:pPr>
            <w:r>
              <w:rPr>
                <w:color w:val="FFFFFF"/>
                <w:rtl/>
              </w:rPr>
              <w:t>اتفاقية Microsoft Cloud واتفاقية Microsoft Customer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A53FE66" w14:textId="77777777" w:rsidR="00FE36FE" w:rsidRDefault="007233A2">
            <w:pPr>
              <w:pStyle w:val="ProductList-TableBody"/>
              <w:jc w:val="center"/>
              <w:rPr>
                <w:rtl/>
              </w:rPr>
            </w:pPr>
            <w:r>
              <w:rPr>
                <w:color w:val="FFFFFF"/>
                <w:rtl/>
              </w:rPr>
              <w:t>Academic وCharity</w:t>
            </w:r>
          </w:p>
        </w:tc>
      </w:tr>
      <w:tr w:rsidR="00FE36FE" w14:paraId="3ADDB30B" w14:textId="77777777">
        <w:tc>
          <w:tcPr>
            <w:tcW w:w="4040" w:type="dxa"/>
            <w:tcBorders>
              <w:top w:val="single" w:sz="4" w:space="0" w:color="000000"/>
              <w:left w:val="single" w:sz="4" w:space="0" w:color="000000"/>
              <w:bottom w:val="single" w:sz="4" w:space="0" w:color="000000"/>
              <w:right w:val="none" w:sz="4" w:space="0" w:color="000000"/>
            </w:tcBorders>
          </w:tcPr>
          <w:p w14:paraId="14855CF7" w14:textId="77777777" w:rsidR="00FE36FE" w:rsidRDefault="007233A2">
            <w:pPr>
              <w:pStyle w:val="ProductList-TableBody"/>
              <w:rPr>
                <w:rtl/>
              </w:rPr>
            </w:pPr>
            <w:r>
              <w:rPr>
                <w:b/>
                <w:rtl/>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B4C2B4C" w14:textId="77777777" w:rsidR="00FE36FE" w:rsidRDefault="00FE36FE">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1425EBF6" w14:textId="77777777" w:rsidR="00FE36FE" w:rsidRDefault="00FE36FE">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DD9FEAF" w14:textId="77777777" w:rsidR="00FE36FE" w:rsidRDefault="00FE36FE">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F0C2988" w14:textId="77777777" w:rsidR="00FE36FE" w:rsidRDefault="00FE36FE">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10A23BD2" w14:textId="77777777" w:rsidR="00FE36FE" w:rsidRDefault="00FE36FE">
            <w:pPr>
              <w:pStyle w:val="ProductList-TableBody"/>
              <w:jc w:val="center"/>
              <w:rPr>
                <w:rtl/>
              </w:rPr>
            </w:pPr>
          </w:p>
        </w:tc>
      </w:tr>
      <w:tr w:rsidR="00FE36FE" w14:paraId="56B73692" w14:textId="77777777">
        <w:tc>
          <w:tcPr>
            <w:tcW w:w="4040" w:type="dxa"/>
            <w:tcBorders>
              <w:top w:val="single" w:sz="4" w:space="0" w:color="000000"/>
              <w:left w:val="single" w:sz="4" w:space="0" w:color="000000"/>
              <w:bottom w:val="single" w:sz="4" w:space="0" w:color="000000"/>
              <w:right w:val="single" w:sz="4" w:space="0" w:color="000000"/>
            </w:tcBorders>
          </w:tcPr>
          <w:p w14:paraId="662A78F9" w14:textId="77777777" w:rsidR="00FE36FE" w:rsidRDefault="007233A2">
            <w:pPr>
              <w:pStyle w:val="ProductList-TableBody"/>
              <w:rPr>
                <w:rtl/>
              </w:rPr>
            </w:pPr>
            <w:r>
              <w:rPr>
                <w:rtl/>
              </w:rPr>
              <w:t xml:space="preserve">  Enterprise، Pro، Pro for Workstations، Pro في الوضع S</w:t>
            </w:r>
          </w:p>
        </w:tc>
        <w:tc>
          <w:tcPr>
            <w:tcW w:w="1600" w:type="dxa"/>
            <w:tcBorders>
              <w:top w:val="single" w:sz="4" w:space="0" w:color="000000"/>
              <w:left w:val="single" w:sz="4" w:space="0" w:color="000000"/>
              <w:bottom w:val="single" w:sz="4" w:space="0" w:color="000000"/>
              <w:right w:val="single" w:sz="4" w:space="0" w:color="000000"/>
            </w:tcBorders>
          </w:tcPr>
          <w:p w14:paraId="066FC958" w14:textId="77777777" w:rsidR="00FE36FE" w:rsidRDefault="007233A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98BE321" w14:textId="77777777" w:rsidR="00FE36FE" w:rsidRDefault="007233A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6951844" w14:textId="77777777" w:rsidR="00FE36FE" w:rsidRDefault="007233A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0D0DA25" w14:textId="77777777" w:rsidR="00FE36FE" w:rsidRDefault="007233A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74D976E" w14:textId="77777777" w:rsidR="00FE36FE" w:rsidRDefault="007233A2">
            <w:pPr>
              <w:pStyle w:val="ProductList-TableBody"/>
              <w:jc w:val="center"/>
              <w:rPr>
                <w:rtl/>
              </w:rPr>
            </w:pPr>
            <w:r>
              <w:rPr>
                <w:rtl/>
              </w:rPr>
              <w:t>X</w:t>
            </w:r>
          </w:p>
        </w:tc>
      </w:tr>
      <w:tr w:rsidR="00FE36FE" w14:paraId="26A38BC9" w14:textId="77777777">
        <w:tc>
          <w:tcPr>
            <w:tcW w:w="4040" w:type="dxa"/>
            <w:tcBorders>
              <w:top w:val="single" w:sz="4" w:space="0" w:color="000000"/>
              <w:left w:val="single" w:sz="4" w:space="0" w:color="000000"/>
              <w:bottom w:val="single" w:sz="4" w:space="0" w:color="000000"/>
              <w:right w:val="single" w:sz="4" w:space="0" w:color="000000"/>
            </w:tcBorders>
          </w:tcPr>
          <w:p w14:paraId="4DB55030" w14:textId="77777777" w:rsidR="00FE36FE" w:rsidRDefault="007233A2">
            <w:pPr>
              <w:pStyle w:val="ProductList-TableBody"/>
              <w:rPr>
                <w:rtl/>
              </w:rPr>
            </w:pPr>
            <w:r>
              <w:rPr>
                <w:rtl/>
              </w:rPr>
              <w:t xml:space="preserve">  Education، Home، Home في الوضع S</w:t>
            </w:r>
          </w:p>
        </w:tc>
        <w:tc>
          <w:tcPr>
            <w:tcW w:w="1600" w:type="dxa"/>
            <w:tcBorders>
              <w:top w:val="single" w:sz="4" w:space="0" w:color="000000"/>
              <w:left w:val="single" w:sz="4" w:space="0" w:color="000000"/>
              <w:bottom w:val="single" w:sz="4" w:space="0" w:color="000000"/>
              <w:right w:val="single" w:sz="4" w:space="0" w:color="000000"/>
            </w:tcBorders>
          </w:tcPr>
          <w:p w14:paraId="3FD2106A" w14:textId="77777777" w:rsidR="00FE36FE" w:rsidRDefault="00FE36F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8CC7737" w14:textId="77777777" w:rsidR="00FE36FE" w:rsidRDefault="00FE36F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7066879" w14:textId="77777777" w:rsidR="00FE36FE" w:rsidRDefault="00FE36F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BE2CE96" w14:textId="77777777" w:rsidR="00FE36FE" w:rsidRDefault="007233A2">
            <w:pPr>
              <w:pStyle w:val="ProductList-TableBody"/>
              <w:jc w:val="center"/>
              <w:rPr>
                <w:rtl/>
              </w:rPr>
            </w:pPr>
            <w:r>
              <w:rPr>
                <w:rtl/>
              </w:rPr>
              <w:t>X</w:t>
            </w:r>
          </w:p>
          <w:p w14:paraId="371C2829" w14:textId="77777777" w:rsidR="00FE36FE" w:rsidRDefault="007233A2">
            <w:pPr>
              <w:pStyle w:val="ProductList-TableBody"/>
              <w:jc w:val="center"/>
              <w:rPr>
                <w:rtl/>
              </w:rPr>
            </w:pPr>
            <w:r>
              <w:rPr>
                <w:rtl/>
              </w:rPr>
              <w:t>(التراخيص الأكاديمية فقط)</w:t>
            </w:r>
          </w:p>
        </w:tc>
        <w:tc>
          <w:tcPr>
            <w:tcW w:w="1600" w:type="dxa"/>
            <w:tcBorders>
              <w:top w:val="single" w:sz="4" w:space="0" w:color="000000"/>
              <w:left w:val="single" w:sz="4" w:space="0" w:color="000000"/>
              <w:bottom w:val="single" w:sz="4" w:space="0" w:color="000000"/>
              <w:right w:val="single" w:sz="4" w:space="0" w:color="000000"/>
            </w:tcBorders>
          </w:tcPr>
          <w:p w14:paraId="4E3D744D" w14:textId="77777777" w:rsidR="00FE36FE" w:rsidRDefault="007233A2">
            <w:pPr>
              <w:pStyle w:val="ProductList-TableBody"/>
              <w:jc w:val="center"/>
              <w:rPr>
                <w:rtl/>
              </w:rPr>
            </w:pPr>
            <w:r>
              <w:rPr>
                <w:rtl/>
              </w:rPr>
              <w:t>X</w:t>
            </w:r>
          </w:p>
        </w:tc>
      </w:tr>
      <w:tr w:rsidR="00FE36FE" w14:paraId="4BC3FD21" w14:textId="77777777">
        <w:tc>
          <w:tcPr>
            <w:tcW w:w="4040" w:type="dxa"/>
            <w:tcBorders>
              <w:top w:val="single" w:sz="4" w:space="0" w:color="000000"/>
              <w:left w:val="single" w:sz="4" w:space="0" w:color="000000"/>
              <w:bottom w:val="single" w:sz="4" w:space="0" w:color="000000"/>
              <w:right w:val="none" w:sz="4" w:space="0" w:color="000000"/>
            </w:tcBorders>
          </w:tcPr>
          <w:p w14:paraId="6B366161" w14:textId="77777777" w:rsidR="00FE36FE" w:rsidRDefault="007233A2">
            <w:pPr>
              <w:pStyle w:val="ProductList-TableBody"/>
              <w:rPr>
                <w:rtl/>
              </w:rPr>
            </w:pPr>
            <w:r>
              <w:rPr>
                <w:b/>
                <w:rtl/>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042AB65" w14:textId="77777777" w:rsidR="00FE36FE" w:rsidRDefault="00FE36FE">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8B5FD8F" w14:textId="77777777" w:rsidR="00FE36FE" w:rsidRDefault="00FE36FE">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8CD35CF" w14:textId="77777777" w:rsidR="00FE36FE" w:rsidRDefault="00FE36FE">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3961E64" w14:textId="77777777" w:rsidR="00FE36FE" w:rsidRDefault="00FE36FE">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2118B427" w14:textId="77777777" w:rsidR="00FE36FE" w:rsidRDefault="00FE36FE">
            <w:pPr>
              <w:pStyle w:val="ProductList-TableBody"/>
              <w:jc w:val="center"/>
              <w:rPr>
                <w:rtl/>
              </w:rPr>
            </w:pPr>
          </w:p>
        </w:tc>
      </w:tr>
      <w:tr w:rsidR="00FE36FE" w14:paraId="7CC2C0FD" w14:textId="77777777">
        <w:tc>
          <w:tcPr>
            <w:tcW w:w="4040" w:type="dxa"/>
            <w:tcBorders>
              <w:top w:val="single" w:sz="4" w:space="0" w:color="000000"/>
              <w:left w:val="single" w:sz="4" w:space="0" w:color="000000"/>
              <w:bottom w:val="single" w:sz="4" w:space="0" w:color="000000"/>
              <w:right w:val="single" w:sz="4" w:space="0" w:color="000000"/>
            </w:tcBorders>
          </w:tcPr>
          <w:p w14:paraId="38D2C756" w14:textId="77777777" w:rsidR="00FE36FE" w:rsidRDefault="007233A2">
            <w:pPr>
              <w:pStyle w:val="ProductList-TableBody"/>
              <w:rPr>
                <w:rtl/>
              </w:rPr>
            </w:pPr>
            <w:r>
              <w:rPr>
                <w:rtl/>
              </w:rP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935FABF" w14:textId="77777777" w:rsidR="00FE36FE" w:rsidRDefault="007233A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6E13651" w14:textId="77777777" w:rsidR="00FE36FE" w:rsidRDefault="007233A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8EDC5D3" w14:textId="77777777" w:rsidR="00FE36FE" w:rsidRDefault="007233A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4CB07FF" w14:textId="77777777" w:rsidR="00FE36FE" w:rsidRDefault="00FE36F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BFE7B08" w14:textId="77777777" w:rsidR="00FE36FE" w:rsidRDefault="007233A2">
            <w:pPr>
              <w:pStyle w:val="ProductList-TableBody"/>
              <w:jc w:val="center"/>
              <w:rPr>
                <w:rtl/>
              </w:rPr>
            </w:pPr>
            <w:r>
              <w:rPr>
                <w:rtl/>
              </w:rPr>
              <w:t>X</w:t>
            </w:r>
          </w:p>
        </w:tc>
      </w:tr>
      <w:tr w:rsidR="00FE36FE" w14:paraId="2E1545FD" w14:textId="77777777">
        <w:tc>
          <w:tcPr>
            <w:tcW w:w="4040" w:type="dxa"/>
            <w:tcBorders>
              <w:top w:val="single" w:sz="4" w:space="0" w:color="000000"/>
              <w:left w:val="single" w:sz="4" w:space="0" w:color="000000"/>
              <w:bottom w:val="single" w:sz="4" w:space="0" w:color="000000"/>
              <w:right w:val="single" w:sz="4" w:space="0" w:color="000000"/>
            </w:tcBorders>
          </w:tcPr>
          <w:p w14:paraId="56729701" w14:textId="77777777" w:rsidR="00FE36FE" w:rsidRDefault="007233A2">
            <w:pPr>
              <w:pStyle w:val="ProductList-TableBody"/>
              <w:rPr>
                <w:rtl/>
              </w:rPr>
            </w:pPr>
            <w:r>
              <w:rPr>
                <w:rtl/>
              </w:rP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517ED30" w14:textId="77777777" w:rsidR="00FE36FE" w:rsidRDefault="00FE36F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1F30C87" w14:textId="77777777" w:rsidR="00FE36FE" w:rsidRDefault="00FE36F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4345276" w14:textId="77777777" w:rsidR="00FE36FE" w:rsidRDefault="00FE36F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64C5448" w14:textId="77777777" w:rsidR="00FE36FE" w:rsidRDefault="00FE36F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94A2FB6" w14:textId="77777777" w:rsidR="00FE36FE" w:rsidRDefault="007233A2">
            <w:pPr>
              <w:pStyle w:val="ProductList-TableBody"/>
              <w:jc w:val="center"/>
              <w:rPr>
                <w:rtl/>
              </w:rPr>
            </w:pPr>
            <w:r>
              <w:rPr>
                <w:rtl/>
              </w:rPr>
              <w:t>X</w:t>
            </w:r>
          </w:p>
        </w:tc>
      </w:tr>
      <w:tr w:rsidR="00FE36FE" w14:paraId="3F6BA20A" w14:textId="77777777">
        <w:tc>
          <w:tcPr>
            <w:tcW w:w="4040" w:type="dxa"/>
            <w:tcBorders>
              <w:top w:val="single" w:sz="4" w:space="0" w:color="000000"/>
              <w:left w:val="single" w:sz="4" w:space="0" w:color="000000"/>
              <w:bottom w:val="single" w:sz="4" w:space="0" w:color="000000"/>
              <w:right w:val="none" w:sz="4" w:space="0" w:color="000000"/>
            </w:tcBorders>
          </w:tcPr>
          <w:p w14:paraId="012AD1E8" w14:textId="77777777" w:rsidR="00FE36FE" w:rsidRDefault="007233A2">
            <w:pPr>
              <w:pStyle w:val="ProductList-TableBody"/>
              <w:rPr>
                <w:rtl/>
              </w:rPr>
            </w:pPr>
            <w:r>
              <w:rPr>
                <w:b/>
                <w:rtl/>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2C36056" w14:textId="77777777" w:rsidR="00FE36FE" w:rsidRDefault="00FE36FE">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C539FC7" w14:textId="77777777" w:rsidR="00FE36FE" w:rsidRDefault="00FE36FE">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F25871C" w14:textId="77777777" w:rsidR="00FE36FE" w:rsidRDefault="00FE36FE">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DBD13B7" w14:textId="77777777" w:rsidR="00FE36FE" w:rsidRDefault="00FE36FE">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69AA2573" w14:textId="77777777" w:rsidR="00FE36FE" w:rsidRDefault="00FE36FE">
            <w:pPr>
              <w:pStyle w:val="ProductList-TableBody"/>
              <w:jc w:val="center"/>
              <w:rPr>
                <w:rtl/>
              </w:rPr>
            </w:pPr>
          </w:p>
        </w:tc>
      </w:tr>
      <w:tr w:rsidR="00FE36FE" w14:paraId="29B63439" w14:textId="77777777">
        <w:tc>
          <w:tcPr>
            <w:tcW w:w="4040" w:type="dxa"/>
            <w:tcBorders>
              <w:top w:val="single" w:sz="4" w:space="0" w:color="000000"/>
              <w:left w:val="single" w:sz="4" w:space="0" w:color="000000"/>
              <w:bottom w:val="single" w:sz="4" w:space="0" w:color="000000"/>
              <w:right w:val="single" w:sz="4" w:space="0" w:color="000000"/>
            </w:tcBorders>
          </w:tcPr>
          <w:p w14:paraId="1F343DBD" w14:textId="77777777" w:rsidR="00FE36FE" w:rsidRDefault="007233A2">
            <w:pPr>
              <w:pStyle w:val="ProductList-TableBody"/>
              <w:rPr>
                <w:rtl/>
              </w:rPr>
            </w:pPr>
            <w:r>
              <w:rPr>
                <w:rtl/>
              </w:rP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23148EA" w14:textId="77777777" w:rsidR="00FE36FE" w:rsidRDefault="007233A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7C6F6E6" w14:textId="77777777" w:rsidR="00FE36FE" w:rsidRDefault="007233A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6FAB0BF" w14:textId="77777777" w:rsidR="00FE36FE" w:rsidRDefault="007233A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A5B4509" w14:textId="77777777" w:rsidR="00FE36FE" w:rsidRDefault="00FE36F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A744636" w14:textId="77777777" w:rsidR="00FE36FE" w:rsidRDefault="007233A2">
            <w:pPr>
              <w:pStyle w:val="ProductList-TableBody"/>
              <w:jc w:val="center"/>
              <w:rPr>
                <w:rtl/>
              </w:rPr>
            </w:pPr>
            <w:r>
              <w:rPr>
                <w:rtl/>
              </w:rPr>
              <w:t>X</w:t>
            </w:r>
          </w:p>
        </w:tc>
      </w:tr>
      <w:tr w:rsidR="00FE36FE" w14:paraId="56865C5F" w14:textId="77777777">
        <w:tc>
          <w:tcPr>
            <w:tcW w:w="4040" w:type="dxa"/>
            <w:tcBorders>
              <w:top w:val="single" w:sz="4" w:space="0" w:color="000000"/>
              <w:left w:val="single" w:sz="4" w:space="0" w:color="000000"/>
              <w:bottom w:val="single" w:sz="4" w:space="0" w:color="000000"/>
              <w:right w:val="single" w:sz="4" w:space="0" w:color="000000"/>
            </w:tcBorders>
          </w:tcPr>
          <w:p w14:paraId="4DFE47CC" w14:textId="77777777" w:rsidR="00FE36FE" w:rsidRDefault="007233A2">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F1535D3" w14:textId="77777777" w:rsidR="00FE36FE" w:rsidRDefault="00FE36F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BBEBBE3" w14:textId="77777777" w:rsidR="00FE36FE" w:rsidRDefault="00FE36F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F3AE44F" w14:textId="77777777" w:rsidR="00FE36FE" w:rsidRDefault="00FE36F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155734E" w14:textId="77777777" w:rsidR="00FE36FE" w:rsidRDefault="00FE36F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635518C" w14:textId="77777777" w:rsidR="00FE36FE" w:rsidRDefault="007233A2">
            <w:pPr>
              <w:pStyle w:val="ProductList-TableBody"/>
              <w:jc w:val="center"/>
              <w:rPr>
                <w:rtl/>
              </w:rPr>
            </w:pPr>
            <w:r>
              <w:rPr>
                <w:rtl/>
              </w:rPr>
              <w:t>X</w:t>
            </w:r>
          </w:p>
        </w:tc>
      </w:tr>
      <w:tr w:rsidR="00FE36FE" w14:paraId="4E271E15" w14:textId="77777777">
        <w:tc>
          <w:tcPr>
            <w:tcW w:w="4040" w:type="dxa"/>
            <w:tcBorders>
              <w:top w:val="single" w:sz="4" w:space="0" w:color="000000"/>
              <w:left w:val="single" w:sz="4" w:space="0" w:color="000000"/>
              <w:bottom w:val="single" w:sz="4" w:space="0" w:color="000000"/>
              <w:right w:val="none" w:sz="4" w:space="0" w:color="000000"/>
            </w:tcBorders>
          </w:tcPr>
          <w:p w14:paraId="7B9293A8" w14:textId="77777777" w:rsidR="00FE36FE" w:rsidRDefault="007233A2">
            <w:pPr>
              <w:pStyle w:val="ProductList-TableBody"/>
              <w:rPr>
                <w:rtl/>
              </w:rPr>
            </w:pPr>
            <w:r>
              <w:rPr>
                <w:b/>
                <w:rtl/>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1378A7E" w14:textId="77777777" w:rsidR="00FE36FE" w:rsidRDefault="00FE36FE">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AC8E45C" w14:textId="77777777" w:rsidR="00FE36FE" w:rsidRDefault="00FE36FE">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7ED5611" w14:textId="77777777" w:rsidR="00FE36FE" w:rsidRDefault="00FE36FE">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70BB04E" w14:textId="77777777" w:rsidR="00FE36FE" w:rsidRDefault="00FE36FE">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267769EB" w14:textId="77777777" w:rsidR="00FE36FE" w:rsidRDefault="00FE36FE">
            <w:pPr>
              <w:pStyle w:val="ProductList-TableBody"/>
              <w:jc w:val="center"/>
              <w:rPr>
                <w:rtl/>
              </w:rPr>
            </w:pPr>
          </w:p>
        </w:tc>
      </w:tr>
      <w:tr w:rsidR="00FE36FE" w14:paraId="3AC36901" w14:textId="77777777">
        <w:tc>
          <w:tcPr>
            <w:tcW w:w="4040" w:type="dxa"/>
            <w:tcBorders>
              <w:top w:val="single" w:sz="4" w:space="0" w:color="000000"/>
              <w:left w:val="single" w:sz="4" w:space="0" w:color="000000"/>
              <w:bottom w:val="single" w:sz="4" w:space="0" w:color="000000"/>
              <w:right w:val="single" w:sz="4" w:space="0" w:color="000000"/>
            </w:tcBorders>
          </w:tcPr>
          <w:p w14:paraId="4DB9F0EE" w14:textId="77777777" w:rsidR="00FE36FE" w:rsidRDefault="007233A2">
            <w:pPr>
              <w:pStyle w:val="ProductList-TableBody"/>
              <w:rPr>
                <w:rtl/>
              </w:rPr>
            </w:pPr>
            <w:r>
              <w:rPr>
                <w:rtl/>
              </w:rP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15CCA7A" w14:textId="77777777" w:rsidR="00FE36FE" w:rsidRDefault="007233A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FD0995E" w14:textId="77777777" w:rsidR="00FE36FE" w:rsidRDefault="00FE36F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098661E" w14:textId="77777777" w:rsidR="00FE36FE" w:rsidRDefault="007233A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19264DE" w14:textId="77777777" w:rsidR="00FE36FE" w:rsidRDefault="00FE36F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8345590" w14:textId="77777777" w:rsidR="00FE36FE" w:rsidRDefault="007233A2">
            <w:pPr>
              <w:pStyle w:val="ProductList-TableBody"/>
              <w:jc w:val="center"/>
              <w:rPr>
                <w:rtl/>
              </w:rPr>
            </w:pPr>
            <w:r>
              <w:rPr>
                <w:rtl/>
              </w:rPr>
              <w:t>X</w:t>
            </w:r>
          </w:p>
        </w:tc>
      </w:tr>
      <w:tr w:rsidR="00FE36FE" w14:paraId="5E9741DB" w14:textId="77777777">
        <w:tc>
          <w:tcPr>
            <w:tcW w:w="4040" w:type="dxa"/>
            <w:tcBorders>
              <w:top w:val="single" w:sz="4" w:space="0" w:color="000000"/>
              <w:left w:val="single" w:sz="4" w:space="0" w:color="000000"/>
              <w:bottom w:val="single" w:sz="4" w:space="0" w:color="000000"/>
              <w:right w:val="single" w:sz="4" w:space="0" w:color="000000"/>
            </w:tcBorders>
          </w:tcPr>
          <w:p w14:paraId="75A01BAF" w14:textId="77777777" w:rsidR="00FE36FE" w:rsidRDefault="007233A2">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A52FDFD" w14:textId="77777777" w:rsidR="00FE36FE" w:rsidRDefault="00FE36F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CE69EA9" w14:textId="77777777" w:rsidR="00FE36FE" w:rsidRDefault="00FE36F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661ABBC" w14:textId="77777777" w:rsidR="00FE36FE" w:rsidRDefault="00FE36F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C062C54" w14:textId="77777777" w:rsidR="00FE36FE" w:rsidRDefault="00FE36F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3DF74F8" w14:textId="77777777" w:rsidR="00FE36FE" w:rsidRDefault="007233A2">
            <w:pPr>
              <w:pStyle w:val="ProductList-TableBody"/>
              <w:jc w:val="center"/>
              <w:rPr>
                <w:rtl/>
              </w:rPr>
            </w:pPr>
            <w:r>
              <w:rPr>
                <w:rtl/>
              </w:rPr>
              <w:t>X</w:t>
            </w:r>
          </w:p>
        </w:tc>
      </w:tr>
      <w:tr w:rsidR="00FE36FE" w14:paraId="6E6DB80F" w14:textId="77777777">
        <w:tc>
          <w:tcPr>
            <w:tcW w:w="4040" w:type="dxa"/>
            <w:tcBorders>
              <w:top w:val="single" w:sz="4" w:space="0" w:color="000000"/>
              <w:left w:val="single" w:sz="4" w:space="0" w:color="000000"/>
              <w:bottom w:val="single" w:sz="4" w:space="0" w:color="000000"/>
              <w:right w:val="none" w:sz="4" w:space="0" w:color="000000"/>
            </w:tcBorders>
          </w:tcPr>
          <w:p w14:paraId="6BC660D2" w14:textId="77777777" w:rsidR="00FE36FE" w:rsidRDefault="007233A2">
            <w:pPr>
              <w:pStyle w:val="ProductList-TableBody"/>
              <w:rPr>
                <w:rtl/>
              </w:rPr>
            </w:pPr>
            <w:r>
              <w:rPr>
                <w:b/>
                <w:rtl/>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47D5891" w14:textId="77777777" w:rsidR="00FE36FE" w:rsidRDefault="00FE36FE">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7BB8B51" w14:textId="77777777" w:rsidR="00FE36FE" w:rsidRDefault="00FE36FE">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0DC77B3" w14:textId="77777777" w:rsidR="00FE36FE" w:rsidRDefault="00FE36FE">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4E8B644" w14:textId="77777777" w:rsidR="00FE36FE" w:rsidRDefault="00FE36FE">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0EA516F0" w14:textId="77777777" w:rsidR="00FE36FE" w:rsidRDefault="00FE36FE">
            <w:pPr>
              <w:pStyle w:val="ProductList-TableBody"/>
              <w:jc w:val="center"/>
              <w:rPr>
                <w:rtl/>
              </w:rPr>
            </w:pPr>
          </w:p>
        </w:tc>
      </w:tr>
      <w:tr w:rsidR="00FE36FE" w14:paraId="68C818C0" w14:textId="77777777">
        <w:tc>
          <w:tcPr>
            <w:tcW w:w="4040" w:type="dxa"/>
            <w:tcBorders>
              <w:top w:val="single" w:sz="4" w:space="0" w:color="000000"/>
              <w:left w:val="single" w:sz="4" w:space="0" w:color="000000"/>
              <w:bottom w:val="single" w:sz="4" w:space="0" w:color="000000"/>
              <w:right w:val="single" w:sz="4" w:space="0" w:color="000000"/>
            </w:tcBorders>
          </w:tcPr>
          <w:p w14:paraId="023B08DB" w14:textId="77777777" w:rsidR="00FE36FE" w:rsidRDefault="007233A2">
            <w:pPr>
              <w:pStyle w:val="ProductList-TableBody"/>
              <w:rPr>
                <w:rtl/>
              </w:rPr>
            </w:pPr>
            <w:r>
              <w:rPr>
                <w:rtl/>
              </w:rP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DCF7CEC" w14:textId="77777777" w:rsidR="00FE36FE" w:rsidRDefault="007233A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BF82888" w14:textId="77777777" w:rsidR="00FE36FE" w:rsidRDefault="00FE36F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A3795C3" w14:textId="77777777" w:rsidR="00FE36FE" w:rsidRDefault="007233A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179480F" w14:textId="77777777" w:rsidR="00FE36FE" w:rsidRDefault="00FE36F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4CE48B5" w14:textId="77777777" w:rsidR="00FE36FE" w:rsidRDefault="007233A2">
            <w:pPr>
              <w:pStyle w:val="ProductList-TableBody"/>
              <w:jc w:val="center"/>
              <w:rPr>
                <w:rtl/>
              </w:rPr>
            </w:pPr>
            <w:r>
              <w:rPr>
                <w:rtl/>
              </w:rPr>
              <w:t>X</w:t>
            </w:r>
          </w:p>
        </w:tc>
      </w:tr>
      <w:tr w:rsidR="00FE36FE" w14:paraId="3F7F21F3" w14:textId="77777777">
        <w:tc>
          <w:tcPr>
            <w:tcW w:w="4040" w:type="dxa"/>
            <w:tcBorders>
              <w:top w:val="single" w:sz="4" w:space="0" w:color="000000"/>
              <w:left w:val="single" w:sz="4" w:space="0" w:color="000000"/>
              <w:bottom w:val="single" w:sz="4" w:space="0" w:color="000000"/>
              <w:right w:val="single" w:sz="4" w:space="0" w:color="000000"/>
            </w:tcBorders>
          </w:tcPr>
          <w:p w14:paraId="5F6A6526" w14:textId="77777777" w:rsidR="00FE36FE" w:rsidRDefault="007233A2">
            <w:pPr>
              <w:pStyle w:val="ProductList-TableBody"/>
              <w:rPr>
                <w:rtl/>
              </w:rPr>
            </w:pPr>
            <w:r>
              <w:rPr>
                <w:rtl/>
              </w:rP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FB7561F" w14:textId="77777777" w:rsidR="00FE36FE" w:rsidRDefault="00FE36F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76FABA5" w14:textId="77777777" w:rsidR="00FE36FE" w:rsidRDefault="00FE36F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2189E40" w14:textId="77777777" w:rsidR="00FE36FE" w:rsidRDefault="00FE36F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57BD7C3" w14:textId="77777777" w:rsidR="00FE36FE" w:rsidRDefault="00FE36F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B113DDD" w14:textId="77777777" w:rsidR="00FE36FE" w:rsidRDefault="007233A2">
            <w:pPr>
              <w:pStyle w:val="ProductList-TableBody"/>
              <w:jc w:val="center"/>
              <w:rPr>
                <w:rtl/>
              </w:rPr>
            </w:pPr>
            <w:r>
              <w:rPr>
                <w:rtl/>
              </w:rPr>
              <w:t>X</w:t>
            </w:r>
          </w:p>
        </w:tc>
      </w:tr>
      <w:tr w:rsidR="00FE36FE" w14:paraId="34433330" w14:textId="77777777">
        <w:tc>
          <w:tcPr>
            <w:tcW w:w="4040" w:type="dxa"/>
            <w:tcBorders>
              <w:top w:val="single" w:sz="4" w:space="0" w:color="000000"/>
              <w:left w:val="single" w:sz="4" w:space="0" w:color="000000"/>
              <w:bottom w:val="single" w:sz="4" w:space="0" w:color="000000"/>
              <w:right w:val="none" w:sz="4" w:space="0" w:color="000000"/>
            </w:tcBorders>
          </w:tcPr>
          <w:p w14:paraId="0B4638E1" w14:textId="77777777" w:rsidR="00FE36FE" w:rsidRDefault="007233A2">
            <w:pPr>
              <w:pStyle w:val="ProductList-TableBody"/>
              <w:rPr>
                <w:rtl/>
              </w:rPr>
            </w:pPr>
            <w:r>
              <w:rPr>
                <w:b/>
                <w:rtl/>
              </w:rPr>
              <w:t>Apple</w:t>
            </w:r>
          </w:p>
        </w:tc>
        <w:tc>
          <w:tcPr>
            <w:tcW w:w="1600" w:type="dxa"/>
            <w:tcBorders>
              <w:top w:val="single" w:sz="4" w:space="0" w:color="000000"/>
              <w:left w:val="none" w:sz="4" w:space="0" w:color="000000"/>
              <w:bottom w:val="single" w:sz="4" w:space="0" w:color="000000"/>
              <w:right w:val="none" w:sz="4" w:space="0" w:color="000000"/>
            </w:tcBorders>
          </w:tcPr>
          <w:p w14:paraId="2000BBCC" w14:textId="77777777" w:rsidR="00FE36FE" w:rsidRDefault="00FE36FE">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7315374" w14:textId="77777777" w:rsidR="00FE36FE" w:rsidRDefault="00FE36FE">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1A5B7AE2" w14:textId="77777777" w:rsidR="00FE36FE" w:rsidRDefault="00FE36FE">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285FF9A" w14:textId="77777777" w:rsidR="00FE36FE" w:rsidRDefault="00FE36FE">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29AB8612" w14:textId="77777777" w:rsidR="00FE36FE" w:rsidRDefault="00FE36FE">
            <w:pPr>
              <w:pStyle w:val="ProductList-TableBody"/>
              <w:jc w:val="center"/>
              <w:rPr>
                <w:rtl/>
              </w:rPr>
            </w:pPr>
          </w:p>
        </w:tc>
      </w:tr>
      <w:tr w:rsidR="00FE36FE" w14:paraId="761CCD7C" w14:textId="77777777">
        <w:tc>
          <w:tcPr>
            <w:tcW w:w="4040" w:type="dxa"/>
            <w:tcBorders>
              <w:top w:val="single" w:sz="4" w:space="0" w:color="000000"/>
              <w:left w:val="single" w:sz="4" w:space="0" w:color="000000"/>
              <w:bottom w:val="single" w:sz="4" w:space="0" w:color="000000"/>
              <w:right w:val="single" w:sz="4" w:space="0" w:color="000000"/>
            </w:tcBorders>
          </w:tcPr>
          <w:p w14:paraId="110F7954" w14:textId="77777777" w:rsidR="00FE36FE" w:rsidRDefault="007233A2">
            <w:pPr>
              <w:pStyle w:val="ProductList-TableBody"/>
              <w:rPr>
                <w:rtl/>
              </w:rPr>
            </w:pPr>
            <w:r>
              <w:rPr>
                <w:rtl/>
              </w:rPr>
              <w:t>macOS</w:t>
            </w:r>
            <w:r>
              <w:fldChar w:fldCharType="begin"/>
            </w:r>
            <w:r>
              <w:instrText xml:space="preserve"> XE "macOS" </w:instrText>
            </w:r>
            <w:r>
              <w:fldChar w:fldCharType="end"/>
            </w:r>
            <w:r>
              <w:rPr>
                <w:vertAlign w:val="superscript"/>
                <w:rtl/>
              </w:rPr>
              <w:t>2</w:t>
            </w:r>
          </w:p>
        </w:tc>
        <w:tc>
          <w:tcPr>
            <w:tcW w:w="1600" w:type="dxa"/>
            <w:tcBorders>
              <w:top w:val="single" w:sz="4" w:space="0" w:color="000000"/>
              <w:left w:val="single" w:sz="4" w:space="0" w:color="000000"/>
              <w:bottom w:val="single" w:sz="4" w:space="0" w:color="000000"/>
              <w:right w:val="single" w:sz="4" w:space="0" w:color="000000"/>
            </w:tcBorders>
          </w:tcPr>
          <w:p w14:paraId="19AE4A88" w14:textId="77777777" w:rsidR="00FE36FE" w:rsidRDefault="007233A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E6E1407" w14:textId="77777777" w:rsidR="00FE36FE" w:rsidRDefault="00FE36F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0033B77" w14:textId="77777777" w:rsidR="00FE36FE" w:rsidRDefault="007233A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70D25C9" w14:textId="77777777" w:rsidR="00FE36FE" w:rsidRDefault="00FE36F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E6F7D0A" w14:textId="77777777" w:rsidR="00FE36FE" w:rsidRDefault="007233A2">
            <w:pPr>
              <w:pStyle w:val="ProductList-TableBody"/>
              <w:jc w:val="center"/>
              <w:rPr>
                <w:rtl/>
              </w:rPr>
            </w:pPr>
            <w:r>
              <w:rPr>
                <w:rtl/>
              </w:rPr>
              <w:t>X</w:t>
            </w:r>
          </w:p>
        </w:tc>
      </w:tr>
      <w:tr w:rsidR="00FE36FE" w14:paraId="587C70D3" w14:textId="77777777">
        <w:tc>
          <w:tcPr>
            <w:tcW w:w="4040" w:type="dxa"/>
            <w:tcBorders>
              <w:top w:val="single" w:sz="4" w:space="0" w:color="000000"/>
              <w:left w:val="single" w:sz="4" w:space="0" w:color="000000"/>
              <w:bottom w:val="single" w:sz="4" w:space="0" w:color="000000"/>
              <w:right w:val="none" w:sz="4" w:space="0" w:color="000000"/>
            </w:tcBorders>
          </w:tcPr>
          <w:p w14:paraId="4A03FA9E" w14:textId="77777777" w:rsidR="00FE36FE" w:rsidRDefault="007233A2">
            <w:pPr>
              <w:pStyle w:val="ProductList-TableBody"/>
              <w:rPr>
                <w:rtl/>
              </w:rPr>
            </w:pPr>
            <w:r>
              <w:rPr>
                <w:b/>
                <w:rtl/>
              </w:rPr>
              <w:t>أنظمة تشغيل Windows Embedded</w:t>
            </w:r>
          </w:p>
        </w:tc>
        <w:tc>
          <w:tcPr>
            <w:tcW w:w="1600" w:type="dxa"/>
            <w:tcBorders>
              <w:top w:val="single" w:sz="4" w:space="0" w:color="000000"/>
              <w:left w:val="none" w:sz="4" w:space="0" w:color="000000"/>
              <w:bottom w:val="single" w:sz="4" w:space="0" w:color="000000"/>
              <w:right w:val="none" w:sz="4" w:space="0" w:color="000000"/>
            </w:tcBorders>
          </w:tcPr>
          <w:p w14:paraId="15B260E2" w14:textId="77777777" w:rsidR="00FE36FE" w:rsidRDefault="00FE36FE">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73B7DA3" w14:textId="77777777" w:rsidR="00FE36FE" w:rsidRDefault="00FE36FE">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04FD79E" w14:textId="77777777" w:rsidR="00FE36FE" w:rsidRDefault="00FE36FE">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20F968C" w14:textId="77777777" w:rsidR="00FE36FE" w:rsidRDefault="00FE36FE">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3B0F6402" w14:textId="77777777" w:rsidR="00FE36FE" w:rsidRDefault="00FE36FE">
            <w:pPr>
              <w:pStyle w:val="ProductList-TableBody"/>
              <w:jc w:val="center"/>
              <w:rPr>
                <w:rtl/>
              </w:rPr>
            </w:pPr>
          </w:p>
        </w:tc>
      </w:tr>
      <w:tr w:rsidR="00FE36FE" w14:paraId="5E623497" w14:textId="77777777">
        <w:tc>
          <w:tcPr>
            <w:tcW w:w="4040" w:type="dxa"/>
            <w:tcBorders>
              <w:top w:val="single" w:sz="4" w:space="0" w:color="000000"/>
              <w:left w:val="single" w:sz="4" w:space="0" w:color="000000"/>
              <w:bottom w:val="single" w:sz="4" w:space="0" w:color="000000"/>
              <w:right w:val="single" w:sz="4" w:space="0" w:color="000000"/>
            </w:tcBorders>
          </w:tcPr>
          <w:p w14:paraId="39012F29" w14:textId="77777777" w:rsidR="00FE36FE" w:rsidRDefault="007233A2">
            <w:pPr>
              <w:pStyle w:val="ProductList-TableBody"/>
              <w:rPr>
                <w:rtl/>
              </w:rPr>
            </w:pPr>
            <w:r>
              <w:rPr>
                <w:rtl/>
              </w:rP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D7B0FEF" w14:textId="77777777" w:rsidR="00FE36FE" w:rsidRDefault="007233A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51F2E12" w14:textId="77777777" w:rsidR="00FE36FE" w:rsidRDefault="007233A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8375842" w14:textId="77777777" w:rsidR="00FE36FE" w:rsidRDefault="007233A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E41AF3A" w14:textId="77777777" w:rsidR="00FE36FE" w:rsidRDefault="007233A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8EBEFFB" w14:textId="77777777" w:rsidR="00FE36FE" w:rsidRDefault="007233A2">
            <w:pPr>
              <w:pStyle w:val="ProductList-TableBody"/>
              <w:jc w:val="center"/>
              <w:rPr>
                <w:rtl/>
              </w:rPr>
            </w:pPr>
            <w:r>
              <w:rPr>
                <w:rtl/>
              </w:rPr>
              <w:t>X</w:t>
            </w:r>
          </w:p>
        </w:tc>
      </w:tr>
      <w:tr w:rsidR="00FE36FE" w14:paraId="10F5C143" w14:textId="77777777">
        <w:tc>
          <w:tcPr>
            <w:tcW w:w="4040" w:type="dxa"/>
            <w:tcBorders>
              <w:top w:val="single" w:sz="4" w:space="0" w:color="000000"/>
              <w:left w:val="single" w:sz="4" w:space="0" w:color="000000"/>
              <w:bottom w:val="single" w:sz="4" w:space="0" w:color="000000"/>
              <w:right w:val="single" w:sz="4" w:space="0" w:color="000000"/>
            </w:tcBorders>
          </w:tcPr>
          <w:p w14:paraId="78887ED6" w14:textId="77777777" w:rsidR="00FE36FE" w:rsidRDefault="007233A2">
            <w:pPr>
              <w:pStyle w:val="ProductList-TableBody"/>
              <w:rPr>
                <w:rtl/>
              </w:rPr>
            </w:pPr>
            <w:r>
              <w:rPr>
                <w:rtl/>
              </w:rP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776CCDB" w14:textId="77777777" w:rsidR="00FE36FE" w:rsidRDefault="007233A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39DC3CE" w14:textId="77777777" w:rsidR="00FE36FE" w:rsidRDefault="00FE36F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66D6BF0" w14:textId="77777777" w:rsidR="00FE36FE" w:rsidRDefault="007233A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ED28F35" w14:textId="77777777" w:rsidR="00FE36FE" w:rsidRDefault="00FE36F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ECCC6DB" w14:textId="77777777" w:rsidR="00FE36FE" w:rsidRDefault="007233A2">
            <w:pPr>
              <w:pStyle w:val="ProductList-TableBody"/>
              <w:jc w:val="center"/>
              <w:rPr>
                <w:rtl/>
              </w:rPr>
            </w:pPr>
            <w:r>
              <w:rPr>
                <w:rtl/>
              </w:rPr>
              <w:t>X</w:t>
            </w:r>
          </w:p>
        </w:tc>
      </w:tr>
      <w:tr w:rsidR="00FE36FE" w14:paraId="09146F06" w14:textId="77777777">
        <w:tc>
          <w:tcPr>
            <w:tcW w:w="4040" w:type="dxa"/>
            <w:tcBorders>
              <w:top w:val="single" w:sz="4" w:space="0" w:color="000000"/>
              <w:left w:val="single" w:sz="4" w:space="0" w:color="000000"/>
              <w:bottom w:val="single" w:sz="4" w:space="0" w:color="000000"/>
              <w:right w:val="single" w:sz="4" w:space="0" w:color="000000"/>
            </w:tcBorders>
          </w:tcPr>
          <w:p w14:paraId="3F03EB00" w14:textId="77777777" w:rsidR="00FE36FE" w:rsidRDefault="007233A2">
            <w:pPr>
              <w:pStyle w:val="ProductList-TableBody"/>
              <w:rPr>
                <w:rtl/>
              </w:rPr>
            </w:pPr>
            <w:r>
              <w:rPr>
                <w:rtl/>
              </w:rP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45B39AB" w14:textId="77777777" w:rsidR="00FE36FE" w:rsidRDefault="007233A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AC0005C" w14:textId="77777777" w:rsidR="00FE36FE" w:rsidRDefault="00FE36F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2DA757C" w14:textId="77777777" w:rsidR="00FE36FE" w:rsidRDefault="007233A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1D9C208" w14:textId="77777777" w:rsidR="00FE36FE" w:rsidRDefault="00FE36F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9F57849" w14:textId="77777777" w:rsidR="00FE36FE" w:rsidRDefault="007233A2">
            <w:pPr>
              <w:pStyle w:val="ProductList-TableBody"/>
              <w:jc w:val="center"/>
              <w:rPr>
                <w:rtl/>
              </w:rPr>
            </w:pPr>
            <w:r>
              <w:rPr>
                <w:rtl/>
              </w:rPr>
              <w:t>X</w:t>
            </w:r>
          </w:p>
        </w:tc>
      </w:tr>
      <w:tr w:rsidR="00FE36FE" w14:paraId="592433CA" w14:textId="77777777">
        <w:tc>
          <w:tcPr>
            <w:tcW w:w="4040" w:type="dxa"/>
            <w:tcBorders>
              <w:top w:val="single" w:sz="4" w:space="0" w:color="000000"/>
              <w:left w:val="single" w:sz="4" w:space="0" w:color="000000"/>
              <w:bottom w:val="single" w:sz="4" w:space="0" w:color="000000"/>
              <w:right w:val="single" w:sz="4" w:space="0" w:color="000000"/>
            </w:tcBorders>
          </w:tcPr>
          <w:p w14:paraId="6FF3FF3C" w14:textId="77777777" w:rsidR="00FE36FE" w:rsidRDefault="007233A2">
            <w:pPr>
              <w:pStyle w:val="ProductList-TableBody"/>
              <w:rPr>
                <w:rtl/>
              </w:rPr>
            </w:pPr>
            <w:r>
              <w:rPr>
                <w:rtl/>
              </w:rP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E939AA0" w14:textId="77777777" w:rsidR="00FE36FE" w:rsidRDefault="007233A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F9FF9D0" w14:textId="77777777" w:rsidR="00FE36FE" w:rsidRDefault="00FE36F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73F8CFC" w14:textId="77777777" w:rsidR="00FE36FE" w:rsidRDefault="007233A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C107318" w14:textId="77777777" w:rsidR="00FE36FE" w:rsidRDefault="00FE36F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E1C2780" w14:textId="77777777" w:rsidR="00FE36FE" w:rsidRDefault="007233A2">
            <w:pPr>
              <w:pStyle w:val="ProductList-TableBody"/>
              <w:jc w:val="center"/>
              <w:rPr>
                <w:rtl/>
              </w:rPr>
            </w:pPr>
            <w:r>
              <w:rPr>
                <w:rtl/>
              </w:rPr>
              <w:t>X</w:t>
            </w:r>
          </w:p>
        </w:tc>
      </w:tr>
      <w:tr w:rsidR="00FE36FE" w14:paraId="329E4A15" w14:textId="77777777">
        <w:tc>
          <w:tcPr>
            <w:tcW w:w="4040" w:type="dxa"/>
            <w:tcBorders>
              <w:top w:val="single" w:sz="4" w:space="0" w:color="000000"/>
              <w:left w:val="single" w:sz="4" w:space="0" w:color="000000"/>
              <w:bottom w:val="single" w:sz="4" w:space="0" w:color="000000"/>
              <w:right w:val="single" w:sz="4" w:space="0" w:color="000000"/>
            </w:tcBorders>
          </w:tcPr>
          <w:p w14:paraId="5CE3A180" w14:textId="77777777" w:rsidR="00FE36FE" w:rsidRDefault="007233A2">
            <w:pPr>
              <w:pStyle w:val="ProductList-TableBody"/>
              <w:rPr>
                <w:rtl/>
              </w:rPr>
            </w:pPr>
            <w:r>
              <w:rPr>
                <w:rtl/>
              </w:rP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3B79287" w14:textId="77777777" w:rsidR="00FE36FE" w:rsidRDefault="007233A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47D1584" w14:textId="77777777" w:rsidR="00FE36FE" w:rsidRDefault="007233A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DAF45F0" w14:textId="77777777" w:rsidR="00FE36FE" w:rsidRDefault="007233A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81AF1FD" w14:textId="77777777" w:rsidR="00FE36FE" w:rsidRDefault="00FE36F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CC23CAB" w14:textId="77777777" w:rsidR="00FE36FE" w:rsidRDefault="007233A2">
            <w:pPr>
              <w:pStyle w:val="ProductList-TableBody"/>
              <w:jc w:val="center"/>
              <w:rPr>
                <w:rtl/>
              </w:rPr>
            </w:pPr>
            <w:r>
              <w:rPr>
                <w:rtl/>
              </w:rPr>
              <w:t>X</w:t>
            </w:r>
          </w:p>
        </w:tc>
      </w:tr>
      <w:tr w:rsidR="00FE36FE" w14:paraId="59E0FB5B" w14:textId="77777777">
        <w:tc>
          <w:tcPr>
            <w:tcW w:w="4040" w:type="dxa"/>
            <w:tcBorders>
              <w:top w:val="single" w:sz="4" w:space="0" w:color="000000"/>
              <w:left w:val="single" w:sz="4" w:space="0" w:color="000000"/>
              <w:bottom w:val="single" w:sz="4" w:space="0" w:color="000000"/>
              <w:right w:val="single" w:sz="4" w:space="0" w:color="000000"/>
            </w:tcBorders>
          </w:tcPr>
          <w:p w14:paraId="7D8CD8EC" w14:textId="77777777" w:rsidR="00FE36FE" w:rsidRDefault="007233A2">
            <w:pPr>
              <w:pStyle w:val="ProductList-TableBody"/>
              <w:rPr>
                <w:rtl/>
              </w:rPr>
            </w:pPr>
            <w:r>
              <w:rPr>
                <w:rtl/>
              </w:rP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F6AD903" w14:textId="77777777" w:rsidR="00FE36FE" w:rsidRDefault="007233A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114048E" w14:textId="77777777" w:rsidR="00FE36FE" w:rsidRDefault="007233A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7FFABD4" w14:textId="77777777" w:rsidR="00FE36FE" w:rsidRDefault="007233A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66FC19B" w14:textId="77777777" w:rsidR="00FE36FE" w:rsidRDefault="00FE36F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86305C5" w14:textId="77777777" w:rsidR="00FE36FE" w:rsidRDefault="007233A2">
            <w:pPr>
              <w:pStyle w:val="ProductList-TableBody"/>
              <w:jc w:val="center"/>
              <w:rPr>
                <w:rtl/>
              </w:rPr>
            </w:pPr>
            <w:r>
              <w:rPr>
                <w:rtl/>
              </w:rPr>
              <w:t>X</w:t>
            </w:r>
          </w:p>
        </w:tc>
      </w:tr>
    </w:tbl>
    <w:p w14:paraId="2717B305" w14:textId="77777777" w:rsidR="00FE36FE" w:rsidRDefault="007233A2">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14:paraId="533B7BF1" w14:textId="77777777" w:rsidR="00FE36FE" w:rsidRDefault="007233A2">
      <w:pPr>
        <w:pStyle w:val="ProductList-BodyIndented"/>
        <w:rPr>
          <w:rtl/>
        </w:rPr>
      </w:pPr>
      <w:r>
        <w:rPr>
          <w:i/>
          <w:vertAlign w:val="superscript"/>
          <w:rtl/>
        </w:rPr>
        <w:t>2</w:t>
      </w:r>
      <w:r>
        <w:rPr>
          <w:i/>
          <w:rtl/>
        </w:rPr>
        <w:t xml:space="preserve">يجب أن يكون macOS مثبتًا مسبقًا من قِبل الشركة المصنِّعة المعتمدة قبل البيع الأولي للجهاز. </w:t>
      </w:r>
    </w:p>
    <w:p w14:paraId="2C0E9E13" w14:textId="77777777" w:rsidR="00FE36FE" w:rsidRDefault="00FE36FE">
      <w:pPr>
        <w:pStyle w:val="ProductList-BodyIndented"/>
        <w:rPr>
          <w:rtl/>
        </w:rPr>
      </w:pPr>
    </w:p>
    <w:p w14:paraId="47D30A5B" w14:textId="77777777" w:rsidR="00FE36FE" w:rsidRDefault="007233A2">
      <w:pPr>
        <w:pStyle w:val="ProductList-SubClauseHeading"/>
        <w:outlineLvl w:val="5"/>
        <w:rPr>
          <w:rtl/>
        </w:rPr>
      </w:pPr>
      <w:r>
        <w:rPr>
          <w:rtl/>
        </w:rPr>
        <w:t>2.2.3 تراخيص نظام التشغيل المؤهِّل للاستخدام المقيد - لكل جهاز</w:t>
      </w:r>
    </w:p>
    <w:p w14:paraId="06411B88" w14:textId="77777777" w:rsidR="00FE36FE" w:rsidRDefault="00FE36FE">
      <w:pPr>
        <w:pStyle w:val="ProductList-BodyIndented"/>
        <w:rPr>
          <w:rtl/>
        </w:rPr>
      </w:pPr>
    </w:p>
    <w:tbl>
      <w:tblPr>
        <w:tblStyle w:val="PURTable0"/>
        <w:bidiVisual/>
        <w:tblW w:w="0" w:type="dxa"/>
        <w:tblLook w:val="04A0" w:firstRow="1" w:lastRow="0" w:firstColumn="1" w:lastColumn="0" w:noHBand="0" w:noVBand="1"/>
      </w:tblPr>
      <w:tblGrid>
        <w:gridCol w:w="3838"/>
        <w:gridCol w:w="1679"/>
        <w:gridCol w:w="1697"/>
        <w:gridCol w:w="1712"/>
        <w:gridCol w:w="1630"/>
      </w:tblGrid>
      <w:tr w:rsidR="00FE36FE" w14:paraId="52689B2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AC9D50D" w14:textId="77777777" w:rsidR="00FE36FE" w:rsidRDefault="007233A2">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BFF0060" w14:textId="77777777" w:rsidR="00FE36FE" w:rsidRDefault="007233A2">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0BE6CF9" w14:textId="77777777" w:rsidR="00FE36FE" w:rsidRDefault="007233A2">
            <w:pPr>
              <w:pStyle w:val="ProductList-TableBody"/>
              <w:jc w:val="center"/>
              <w:rPr>
                <w:rtl/>
              </w:rPr>
            </w:pPr>
            <w:r>
              <w:rPr>
                <w:color w:val="FFFFFF"/>
                <w:rtl/>
              </w:rPr>
              <w:t>اتفاقية Enterprise (EA) الموجودة/اتفاقية Open Value على مستوى الشركة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46736F2" w14:textId="77777777" w:rsidR="00FE36FE" w:rsidRDefault="007233A2">
            <w:pPr>
              <w:pStyle w:val="ProductList-TableBody"/>
              <w:jc w:val="center"/>
              <w:rPr>
                <w:rtl/>
              </w:rPr>
            </w:pPr>
            <w:r>
              <w:rPr>
                <w:color w:val="FFFFFF"/>
                <w:rtl/>
              </w:rPr>
              <w:t>اتفاقية منتجات وخدمات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6B39505" w14:textId="77777777" w:rsidR="00FE36FE" w:rsidRDefault="007233A2">
            <w:pPr>
              <w:pStyle w:val="ProductList-TableBody"/>
              <w:jc w:val="center"/>
              <w:rPr>
                <w:rtl/>
              </w:rPr>
            </w:pPr>
            <w:r>
              <w:rPr>
                <w:color w:val="FFFFFF"/>
                <w:rtl/>
              </w:rPr>
              <w:t>Academic وCharity</w:t>
            </w:r>
          </w:p>
        </w:tc>
      </w:tr>
      <w:tr w:rsidR="00FE36FE" w14:paraId="7A17B604" w14:textId="77777777">
        <w:tc>
          <w:tcPr>
            <w:tcW w:w="4660" w:type="dxa"/>
            <w:tcBorders>
              <w:top w:val="single" w:sz="4" w:space="0" w:color="000000"/>
              <w:left w:val="single" w:sz="4" w:space="0" w:color="000000"/>
              <w:bottom w:val="single" w:sz="4" w:space="0" w:color="000000"/>
              <w:right w:val="single" w:sz="4" w:space="0" w:color="000000"/>
            </w:tcBorders>
          </w:tcPr>
          <w:p w14:paraId="1214D716" w14:textId="77777777" w:rsidR="00FE36FE" w:rsidRDefault="007233A2">
            <w:pPr>
              <w:pStyle w:val="ProductList-TableBody"/>
              <w:rPr>
                <w:rtl/>
              </w:rPr>
            </w:pPr>
            <w:r>
              <w:rPr>
                <w:rtl/>
              </w:rPr>
              <w:t>Windows 10 IoT Enterprise لـ Retail أو Thin Clients</w:t>
            </w:r>
            <w:r>
              <w:fldChar w:fldCharType="begin"/>
            </w:r>
            <w:r>
              <w:instrText xml:space="preserve"> XE "Windows 10 IoT Enterprise لـ Retail أو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8C33B8" w14:textId="77777777" w:rsidR="00FE36FE" w:rsidRDefault="007233A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1A8F3AF" w14:textId="77777777" w:rsidR="00FE36FE" w:rsidRDefault="00FE36FE">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999523F" w14:textId="77777777" w:rsidR="00FE36FE" w:rsidRDefault="007233A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69F51446" w14:textId="77777777" w:rsidR="00FE36FE" w:rsidRDefault="007233A2">
            <w:pPr>
              <w:pStyle w:val="ProductList-TableBody"/>
              <w:jc w:val="center"/>
              <w:rPr>
                <w:rtl/>
              </w:rPr>
            </w:pPr>
            <w:r>
              <w:rPr>
                <w:rtl/>
              </w:rPr>
              <w:t>X</w:t>
            </w:r>
          </w:p>
        </w:tc>
      </w:tr>
      <w:tr w:rsidR="00FE36FE" w14:paraId="1B052084" w14:textId="77777777">
        <w:tc>
          <w:tcPr>
            <w:tcW w:w="4660" w:type="dxa"/>
            <w:tcBorders>
              <w:top w:val="single" w:sz="4" w:space="0" w:color="000000"/>
              <w:left w:val="single" w:sz="4" w:space="0" w:color="000000"/>
              <w:bottom w:val="single" w:sz="4" w:space="0" w:color="000000"/>
              <w:right w:val="single" w:sz="4" w:space="0" w:color="000000"/>
            </w:tcBorders>
          </w:tcPr>
          <w:p w14:paraId="7AAEA991" w14:textId="77777777" w:rsidR="00FE36FE" w:rsidRDefault="007233A2">
            <w:pPr>
              <w:pStyle w:val="ProductList-TableBody"/>
              <w:rPr>
                <w:rtl/>
              </w:rPr>
            </w:pPr>
            <w:r>
              <w:rPr>
                <w:rtl/>
              </w:rP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AC1218" w14:textId="77777777" w:rsidR="00FE36FE" w:rsidRDefault="00FE36FE">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793EE447" w14:textId="77777777" w:rsidR="00FE36FE" w:rsidRDefault="00FE36FE">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7CC87585" w14:textId="77777777" w:rsidR="00FE36FE" w:rsidRDefault="007233A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315167BA" w14:textId="77777777" w:rsidR="00FE36FE" w:rsidRDefault="007233A2">
            <w:pPr>
              <w:pStyle w:val="ProductList-TableBody"/>
              <w:jc w:val="center"/>
              <w:rPr>
                <w:rtl/>
              </w:rPr>
            </w:pPr>
            <w:r>
              <w:rPr>
                <w:rtl/>
              </w:rPr>
              <w:t>X</w:t>
            </w:r>
          </w:p>
        </w:tc>
      </w:tr>
      <w:tr w:rsidR="00FE36FE" w14:paraId="133EDE79" w14:textId="77777777">
        <w:tc>
          <w:tcPr>
            <w:tcW w:w="4660" w:type="dxa"/>
            <w:tcBorders>
              <w:top w:val="single" w:sz="4" w:space="0" w:color="000000"/>
              <w:left w:val="single" w:sz="4" w:space="0" w:color="000000"/>
              <w:bottom w:val="single" w:sz="4" w:space="0" w:color="000000"/>
              <w:right w:val="single" w:sz="4" w:space="0" w:color="000000"/>
            </w:tcBorders>
          </w:tcPr>
          <w:p w14:paraId="2EBD288B" w14:textId="77777777" w:rsidR="00FE36FE" w:rsidRDefault="007233A2">
            <w:pPr>
              <w:pStyle w:val="ProductList-TableBody"/>
              <w:rPr>
                <w:rtl/>
              </w:rPr>
            </w:pPr>
            <w:r>
              <w:rPr>
                <w:rtl/>
              </w:rP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C92601" w14:textId="77777777" w:rsidR="00FE36FE" w:rsidRDefault="00FE36FE">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4C3AF1C" w14:textId="77777777" w:rsidR="00FE36FE" w:rsidRDefault="00FE36FE">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0221883D" w14:textId="77777777" w:rsidR="00FE36FE" w:rsidRDefault="007233A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B742F13" w14:textId="77777777" w:rsidR="00FE36FE" w:rsidRDefault="007233A2">
            <w:pPr>
              <w:pStyle w:val="ProductList-TableBody"/>
              <w:jc w:val="center"/>
              <w:rPr>
                <w:rtl/>
              </w:rPr>
            </w:pPr>
            <w:r>
              <w:rPr>
                <w:rtl/>
              </w:rPr>
              <w:t>X</w:t>
            </w:r>
          </w:p>
        </w:tc>
      </w:tr>
      <w:tr w:rsidR="00FE36FE" w14:paraId="334F4788" w14:textId="77777777">
        <w:tc>
          <w:tcPr>
            <w:tcW w:w="4660" w:type="dxa"/>
            <w:tcBorders>
              <w:top w:val="single" w:sz="4" w:space="0" w:color="000000"/>
              <w:left w:val="single" w:sz="4" w:space="0" w:color="000000"/>
              <w:bottom w:val="single" w:sz="4" w:space="0" w:color="000000"/>
              <w:right w:val="single" w:sz="4" w:space="0" w:color="000000"/>
            </w:tcBorders>
          </w:tcPr>
          <w:p w14:paraId="6DE98805" w14:textId="77777777" w:rsidR="00FE36FE" w:rsidRDefault="007233A2">
            <w:pPr>
              <w:pStyle w:val="ProductList-TableBody"/>
              <w:rPr>
                <w:rtl/>
              </w:rPr>
            </w:pPr>
            <w:r>
              <w:rPr>
                <w:rtl/>
              </w:rP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140D45" w14:textId="77777777" w:rsidR="00FE36FE" w:rsidRDefault="00FE36FE">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34DE7CF" w14:textId="77777777" w:rsidR="00FE36FE" w:rsidRDefault="00FE36FE">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7EC2BE92" w14:textId="77777777" w:rsidR="00FE36FE" w:rsidRDefault="007233A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1015E718" w14:textId="77777777" w:rsidR="00FE36FE" w:rsidRDefault="007233A2">
            <w:pPr>
              <w:pStyle w:val="ProductList-TableBody"/>
              <w:jc w:val="center"/>
              <w:rPr>
                <w:rtl/>
              </w:rPr>
            </w:pPr>
            <w:r>
              <w:rPr>
                <w:rtl/>
              </w:rPr>
              <w:t>X</w:t>
            </w:r>
          </w:p>
        </w:tc>
      </w:tr>
      <w:tr w:rsidR="00FE36FE" w14:paraId="600DADCC" w14:textId="77777777">
        <w:tc>
          <w:tcPr>
            <w:tcW w:w="4660" w:type="dxa"/>
            <w:tcBorders>
              <w:top w:val="single" w:sz="4" w:space="0" w:color="000000"/>
              <w:left w:val="single" w:sz="4" w:space="0" w:color="000000"/>
              <w:bottom w:val="single" w:sz="4" w:space="0" w:color="000000"/>
              <w:right w:val="single" w:sz="4" w:space="0" w:color="000000"/>
            </w:tcBorders>
          </w:tcPr>
          <w:p w14:paraId="0377EEA6" w14:textId="77777777" w:rsidR="00FE36FE" w:rsidRDefault="007233A2">
            <w:pPr>
              <w:pStyle w:val="ProductList-TableBody"/>
              <w:rPr>
                <w:rtl/>
              </w:rPr>
            </w:pPr>
            <w:r>
              <w:rPr>
                <w:rtl/>
              </w:rP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0AF94C" w14:textId="77777777" w:rsidR="00FE36FE" w:rsidRDefault="00FE36FE">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F0AABC7" w14:textId="77777777" w:rsidR="00FE36FE" w:rsidRDefault="00FE36FE">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76CE2F6" w14:textId="77777777" w:rsidR="00FE36FE" w:rsidRDefault="007233A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674BBFE5" w14:textId="77777777" w:rsidR="00FE36FE" w:rsidRDefault="007233A2">
            <w:pPr>
              <w:pStyle w:val="ProductList-TableBody"/>
              <w:jc w:val="center"/>
              <w:rPr>
                <w:rtl/>
              </w:rPr>
            </w:pPr>
            <w:r>
              <w:rPr>
                <w:rtl/>
              </w:rPr>
              <w:t>X</w:t>
            </w:r>
          </w:p>
        </w:tc>
      </w:tr>
      <w:tr w:rsidR="00FE36FE" w14:paraId="1512A8AB" w14:textId="77777777">
        <w:tc>
          <w:tcPr>
            <w:tcW w:w="4660" w:type="dxa"/>
            <w:tcBorders>
              <w:top w:val="single" w:sz="4" w:space="0" w:color="000000"/>
              <w:left w:val="single" w:sz="4" w:space="0" w:color="000000"/>
              <w:bottom w:val="single" w:sz="4" w:space="0" w:color="000000"/>
              <w:right w:val="single" w:sz="4" w:space="0" w:color="000000"/>
            </w:tcBorders>
          </w:tcPr>
          <w:p w14:paraId="07D163BF" w14:textId="77777777" w:rsidR="00FE36FE" w:rsidRDefault="007233A2">
            <w:pPr>
              <w:pStyle w:val="ProductList-TableBody"/>
              <w:rPr>
                <w:rtl/>
              </w:rPr>
            </w:pPr>
            <w:r>
              <w:rPr>
                <w:rtl/>
              </w:rP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EC5ACD" w14:textId="77777777" w:rsidR="00FE36FE" w:rsidRDefault="00FE36FE">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46417BB" w14:textId="77777777" w:rsidR="00FE36FE" w:rsidRDefault="00FE36FE">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7EEF2FAE" w14:textId="77777777" w:rsidR="00FE36FE" w:rsidRDefault="007233A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390522BE" w14:textId="77777777" w:rsidR="00FE36FE" w:rsidRDefault="007233A2">
            <w:pPr>
              <w:pStyle w:val="ProductList-TableBody"/>
              <w:jc w:val="center"/>
              <w:rPr>
                <w:rtl/>
              </w:rPr>
            </w:pPr>
            <w:r>
              <w:rPr>
                <w:rtl/>
              </w:rPr>
              <w:t>X</w:t>
            </w:r>
          </w:p>
        </w:tc>
      </w:tr>
      <w:tr w:rsidR="00FE36FE" w14:paraId="6563510C" w14:textId="77777777">
        <w:tc>
          <w:tcPr>
            <w:tcW w:w="4660" w:type="dxa"/>
            <w:tcBorders>
              <w:top w:val="single" w:sz="4" w:space="0" w:color="000000"/>
              <w:left w:val="single" w:sz="4" w:space="0" w:color="000000"/>
              <w:bottom w:val="single" w:sz="4" w:space="0" w:color="000000"/>
              <w:right w:val="single" w:sz="4" w:space="0" w:color="000000"/>
            </w:tcBorders>
          </w:tcPr>
          <w:p w14:paraId="07DD7334" w14:textId="77777777" w:rsidR="00FE36FE" w:rsidRDefault="007233A2">
            <w:pPr>
              <w:pStyle w:val="ProductList-TableBody"/>
              <w:rPr>
                <w:rtl/>
              </w:rPr>
            </w:pPr>
            <w:r>
              <w:rPr>
                <w:rtl/>
              </w:rP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994584" w14:textId="77777777" w:rsidR="00FE36FE" w:rsidRDefault="00FE36FE">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740CB88F" w14:textId="77777777" w:rsidR="00FE36FE" w:rsidRDefault="00FE36FE">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7113D76" w14:textId="77777777" w:rsidR="00FE36FE" w:rsidRDefault="007233A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B6FA6EA" w14:textId="77777777" w:rsidR="00FE36FE" w:rsidRDefault="007233A2">
            <w:pPr>
              <w:pStyle w:val="ProductList-TableBody"/>
              <w:jc w:val="center"/>
              <w:rPr>
                <w:rtl/>
              </w:rPr>
            </w:pPr>
            <w:r>
              <w:rPr>
                <w:rtl/>
              </w:rPr>
              <w:t>X</w:t>
            </w:r>
          </w:p>
        </w:tc>
      </w:tr>
      <w:tr w:rsidR="00FE36FE" w14:paraId="5EE5C137" w14:textId="77777777">
        <w:tc>
          <w:tcPr>
            <w:tcW w:w="4660" w:type="dxa"/>
            <w:tcBorders>
              <w:top w:val="single" w:sz="4" w:space="0" w:color="000000"/>
              <w:left w:val="single" w:sz="4" w:space="0" w:color="000000"/>
              <w:bottom w:val="single" w:sz="4" w:space="0" w:color="000000"/>
              <w:right w:val="single" w:sz="4" w:space="0" w:color="000000"/>
            </w:tcBorders>
          </w:tcPr>
          <w:p w14:paraId="2E2924BC" w14:textId="77777777" w:rsidR="00FE36FE" w:rsidRDefault="007233A2">
            <w:pPr>
              <w:pStyle w:val="ProductList-TableBody"/>
              <w:rPr>
                <w:rtl/>
              </w:rPr>
            </w:pPr>
            <w:r>
              <w:rPr>
                <w:rtl/>
              </w:rP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72FEEF" w14:textId="77777777" w:rsidR="00FE36FE" w:rsidRDefault="00FE36FE">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05AB1156" w14:textId="77777777" w:rsidR="00FE36FE" w:rsidRDefault="00FE36FE">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0EC4C31F" w14:textId="77777777" w:rsidR="00FE36FE" w:rsidRDefault="007233A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2D7E3C8D" w14:textId="77777777" w:rsidR="00FE36FE" w:rsidRDefault="007233A2">
            <w:pPr>
              <w:pStyle w:val="ProductList-TableBody"/>
              <w:jc w:val="center"/>
              <w:rPr>
                <w:rtl/>
              </w:rPr>
            </w:pPr>
            <w:r>
              <w:rPr>
                <w:rtl/>
              </w:rPr>
              <w:t>X</w:t>
            </w:r>
          </w:p>
        </w:tc>
      </w:tr>
      <w:tr w:rsidR="00FE36FE" w14:paraId="4CFDECC3" w14:textId="77777777">
        <w:tc>
          <w:tcPr>
            <w:tcW w:w="4660" w:type="dxa"/>
            <w:tcBorders>
              <w:top w:val="single" w:sz="4" w:space="0" w:color="000000"/>
              <w:left w:val="single" w:sz="4" w:space="0" w:color="000000"/>
              <w:bottom w:val="single" w:sz="4" w:space="0" w:color="000000"/>
              <w:right w:val="single" w:sz="4" w:space="0" w:color="000000"/>
            </w:tcBorders>
          </w:tcPr>
          <w:p w14:paraId="2F324C93" w14:textId="77777777" w:rsidR="00FE36FE" w:rsidRDefault="007233A2">
            <w:pPr>
              <w:pStyle w:val="ProductList-TableBody"/>
              <w:rPr>
                <w:rtl/>
              </w:rPr>
            </w:pPr>
            <w:r>
              <w:rPr>
                <w:rtl/>
              </w:rP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7B064F7" w14:textId="77777777" w:rsidR="00FE36FE" w:rsidRDefault="00FE36FE">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051E2F1A" w14:textId="77777777" w:rsidR="00FE36FE" w:rsidRDefault="00FE36FE">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7201A3FA" w14:textId="77777777" w:rsidR="00FE36FE" w:rsidRDefault="007233A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43FC9C1D" w14:textId="77777777" w:rsidR="00FE36FE" w:rsidRDefault="007233A2">
            <w:pPr>
              <w:pStyle w:val="ProductList-TableBody"/>
              <w:jc w:val="center"/>
              <w:rPr>
                <w:rtl/>
              </w:rPr>
            </w:pPr>
            <w:r>
              <w:rPr>
                <w:rtl/>
              </w:rPr>
              <w:t>X</w:t>
            </w:r>
          </w:p>
        </w:tc>
      </w:tr>
      <w:tr w:rsidR="00FE36FE" w14:paraId="4CBEBD26" w14:textId="77777777">
        <w:tc>
          <w:tcPr>
            <w:tcW w:w="4660" w:type="dxa"/>
            <w:tcBorders>
              <w:top w:val="single" w:sz="4" w:space="0" w:color="000000"/>
              <w:left w:val="single" w:sz="4" w:space="0" w:color="000000"/>
              <w:bottom w:val="single" w:sz="4" w:space="0" w:color="000000"/>
              <w:right w:val="single" w:sz="4" w:space="0" w:color="000000"/>
            </w:tcBorders>
          </w:tcPr>
          <w:p w14:paraId="4470C1B7" w14:textId="77777777" w:rsidR="00FE36FE" w:rsidRDefault="007233A2">
            <w:pPr>
              <w:pStyle w:val="ProductList-TableBody"/>
              <w:rPr>
                <w:rtl/>
              </w:rPr>
            </w:pPr>
            <w:r>
              <w:rPr>
                <w:rtl/>
              </w:rP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C47142" w14:textId="77777777" w:rsidR="00FE36FE" w:rsidRDefault="00FE36FE">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F39BA67" w14:textId="77777777" w:rsidR="00FE36FE" w:rsidRDefault="00FE36FE">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4B101EC" w14:textId="77777777" w:rsidR="00FE36FE" w:rsidRDefault="007233A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65A381FD" w14:textId="77777777" w:rsidR="00FE36FE" w:rsidRDefault="007233A2">
            <w:pPr>
              <w:pStyle w:val="ProductList-TableBody"/>
              <w:jc w:val="center"/>
              <w:rPr>
                <w:rtl/>
              </w:rPr>
            </w:pPr>
            <w:r>
              <w:rPr>
                <w:rtl/>
              </w:rPr>
              <w:t>X</w:t>
            </w:r>
          </w:p>
        </w:tc>
      </w:tr>
    </w:tbl>
    <w:p w14:paraId="4C6B2668" w14:textId="77777777" w:rsidR="00FE36FE" w:rsidRDefault="007233A2">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14:paraId="45AD482F" w14:textId="77777777" w:rsidR="00FE36FE" w:rsidRDefault="00FE36FE">
      <w:pPr>
        <w:pStyle w:val="ProductList-BodyIndented"/>
        <w:rPr>
          <w:rtl/>
        </w:rPr>
      </w:pPr>
    </w:p>
    <w:p w14:paraId="23B71C33" w14:textId="77777777" w:rsidR="00FE36FE" w:rsidRDefault="007233A2">
      <w:pPr>
        <w:pStyle w:val="ProductList-BodyIndented"/>
        <w:rPr>
          <w:rtl/>
        </w:rPr>
      </w:pPr>
      <w:r>
        <w:rPr>
          <w:b/>
          <w:rtl/>
        </w:rPr>
        <w:t>2.2.3.1 أنظمة التشغيل المؤهِّلة ذات الاستخدام المقيد</w:t>
      </w:r>
    </w:p>
    <w:p w14:paraId="42C1A44C" w14:textId="77777777" w:rsidR="00FE36FE" w:rsidRDefault="007233A2">
      <w:pPr>
        <w:pStyle w:val="ProductList-BodyIndented"/>
        <w:rPr>
          <w:rtl/>
        </w:rPr>
      </w:pPr>
      <w:r>
        <w:rPr>
          <w:rtl/>
        </w:rPr>
        <w:t>يقتصر حق استخدام برامج Windows التي تم الحصول عليها من خلال اتفاقية ترخيص مجمع على جهاز مرخص بنظام التشغيل المؤهِّل ذي الاستخدام المقيد على الاستخدام المعين الذي تم تصميم الجهاز له. لا يجوز استخدام الجهاز المثبتة عليه البرامج التي تم الحصول عليها كجهاز كمبيوتر شخصي للأغراض العامة أو كبديل متاح تجاريًا لنظام كهذا. يجب أن تُستخدم برامج Windows التي تم الحصول عليها والمثبتة على أجهزة مرخصة بإصدار نقطة البيع (POS) من Windows Embedded لغرض أساسي هو تشغيل تطبيق POS.</w:t>
      </w:r>
    </w:p>
    <w:p w14:paraId="19C8D44C" w14:textId="77777777" w:rsidR="00FE36FE" w:rsidRDefault="00FE36FE">
      <w:pPr>
        <w:pStyle w:val="ProductList-BodyIndented"/>
        <w:rPr>
          <w:rtl/>
        </w:rPr>
      </w:pPr>
    </w:p>
    <w:p w14:paraId="48853589" w14:textId="77777777" w:rsidR="00FE36FE" w:rsidRDefault="007233A2">
      <w:pPr>
        <w:pStyle w:val="ProductList-BodyIndented"/>
        <w:rPr>
          <w:rtl/>
        </w:rPr>
      </w:pPr>
      <w:r>
        <w:rPr>
          <w:b/>
          <w:rtl/>
        </w:rPr>
        <w:t>2.2.3.2 تقييد شراء ضمان البرنامج لأنظمة التشغيل المؤهِّلة ذات الاستخدام المقيد</w:t>
      </w:r>
    </w:p>
    <w:p w14:paraId="39639F03" w14:textId="77777777" w:rsidR="00FE36FE" w:rsidRDefault="007233A2">
      <w:pPr>
        <w:pStyle w:val="ProductList-BodyIndented"/>
        <w:rPr>
          <w:rtl/>
        </w:rPr>
      </w:pPr>
      <w:r>
        <w:rPr>
          <w:rtl/>
        </w:rPr>
        <w:t>لا يجوز الحصول على ضمان البرنامج لأجهزة مرخَّصة بأنظمة تشغيل مؤهِّلة ذات استخدام مقيد. لا يسري هذا التقييد على الأجهزة المرخَّصة مع Windows 10 IoT لـ Retail أو Thin Clients.</w:t>
      </w:r>
    </w:p>
    <w:p w14:paraId="3DD8128D" w14:textId="77777777" w:rsidR="00FE36FE" w:rsidRDefault="00FE36FE">
      <w:pPr>
        <w:pStyle w:val="ProductList-BodyIndented"/>
        <w:rPr>
          <w:rtl/>
        </w:rPr>
      </w:pPr>
    </w:p>
    <w:p w14:paraId="254C8A9C" w14:textId="77777777" w:rsidR="00FE36FE" w:rsidRDefault="007233A2">
      <w:pPr>
        <w:pStyle w:val="ProductList-ClauseHeading"/>
        <w:outlineLvl w:val="4"/>
        <w:rPr>
          <w:rtl/>
        </w:rPr>
      </w:pPr>
      <w:r>
        <w:rPr>
          <w:rtl/>
        </w:rPr>
        <w:t>2.3 مزج التراخيص لكل مستخدم ولكل جهاز على اتفاقيات تسجيل Enterprise</w:t>
      </w:r>
    </w:p>
    <w:p w14:paraId="046E3EEB" w14:textId="77777777" w:rsidR="00FE36FE" w:rsidRDefault="007233A2">
      <w:pPr>
        <w:pStyle w:val="ProductList-Body"/>
        <w:rPr>
          <w:rtl/>
        </w:rPr>
      </w:pPr>
      <w:r>
        <w:rPr>
          <w:rtl/>
        </w:rPr>
        <w:t>يجوز للعملاء الخلط بين تراخيص Windows لكل جهاز ولكل مستخدم على اتفاقيات تسجيل Enterprise إذا كان 1) جميع مستخدمي الأجهزة المؤهلة غير المرخَّصة مرخصين بترخيص Windows لكل مستخدم، و2) جميع الأجهزة المؤهلة المستخدمة بواسطة مستخدمين غير مرخصين مرخصة بترخيص Windows لكل جهاز.</w:t>
      </w:r>
    </w:p>
    <w:p w14:paraId="14707259" w14:textId="77777777" w:rsidR="00FE36FE" w:rsidRDefault="00FE36FE">
      <w:pPr>
        <w:pStyle w:val="ProductList-Body"/>
        <w:rPr>
          <w:rtl/>
        </w:rPr>
      </w:pPr>
    </w:p>
    <w:p w14:paraId="38DF83EB" w14:textId="77777777" w:rsidR="00FE36FE" w:rsidRDefault="007233A2">
      <w:pPr>
        <w:pStyle w:val="ProductList-ClauseHeading"/>
        <w:outlineLvl w:val="4"/>
        <w:rPr>
          <w:rtl/>
        </w:rPr>
      </w:pPr>
      <w:r>
        <w:rPr>
          <w:rtl/>
        </w:rPr>
        <w:t>2.4 ترقيات Windows Pro/Enterprise بدون إصدار لجمهورية الصين الشعبية</w:t>
      </w:r>
    </w:p>
    <w:p w14:paraId="71D4A210" w14:textId="77777777" w:rsidR="00FE36FE" w:rsidRDefault="007233A2">
      <w:pPr>
        <w:pStyle w:val="ProductList-Body"/>
        <w:rPr>
          <w:rtl/>
        </w:rPr>
      </w:pPr>
      <w:r>
        <w:rPr>
          <w:rtl/>
        </w:rPr>
        <w:t xml:space="preserve">لا 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بدون إصدار لكل من Windows Enterprise وWindows Professional إلا في جمهورية الصين الشعبية بموجب برامج ترخيص Select Plus وSelect وOpen (نقطتان).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خاصة بالإصدار، لذا يجب على العميل استخدام نسخة من إصدار البرنامج الذي تم الحصول عليه. تنطبق أنظمة التشغيل المؤهِّلة لإصداري Enterprise وPro من Windows 10، على الترتيب، على التراخيص التي بدون إصدار لكل من Windows Enterprise وWindows Professional.</w:t>
      </w:r>
    </w:p>
    <w:p w14:paraId="055A3BE6" w14:textId="77777777" w:rsidR="00FE36FE" w:rsidRDefault="00FE36FE">
      <w:pPr>
        <w:pStyle w:val="ProductList-Body"/>
        <w:rPr>
          <w:rtl/>
        </w:rPr>
      </w:pPr>
    </w:p>
    <w:p w14:paraId="71B8923C" w14:textId="77777777" w:rsidR="00FE36FE" w:rsidRDefault="007233A2">
      <w:pPr>
        <w:pStyle w:val="ProductList-ClauseHeading"/>
        <w:outlineLvl w:val="4"/>
        <w:rPr>
          <w:rtl/>
        </w:rPr>
      </w:pPr>
      <w:r>
        <w:rPr>
          <w:rtl/>
        </w:rPr>
        <w:t>2.5 عمل صور بواسطة أطراف خارجية</w:t>
      </w:r>
    </w:p>
    <w:p w14:paraId="50CF0407" w14:textId="77777777" w:rsidR="00FE36FE" w:rsidRDefault="007233A2">
      <w:pPr>
        <w:pStyle w:val="ProductList-Body"/>
        <w:rPr>
          <w:rtl/>
        </w:rPr>
      </w:pPr>
      <w:r>
        <w:rPr>
          <w:rtl/>
        </w:rPr>
        <w:t xml:space="preserve">قبل تمكن طرف ثالث من عمل صور لأجهزة عميل، يجب أن يوفر العميل للطرف الثالث وثائق خطية تبين امتلاك العميل التراخيص اللازمة للتثبيت. </w:t>
      </w:r>
    </w:p>
    <w:p w14:paraId="30DA60AD" w14:textId="77777777" w:rsidR="00FE36FE" w:rsidRDefault="00FE36FE">
      <w:pPr>
        <w:pStyle w:val="ProductList-Body"/>
        <w:rPr>
          <w:rtl/>
        </w:rPr>
      </w:pPr>
    </w:p>
    <w:p w14:paraId="44BBA869" w14:textId="77777777" w:rsidR="00FE36FE" w:rsidRDefault="007233A2">
      <w:pPr>
        <w:pStyle w:val="ProductList-ClauseHeading"/>
        <w:outlineLvl w:val="4"/>
        <w:rPr>
          <w:rtl/>
        </w:rPr>
      </w:pPr>
      <w:r>
        <w:rPr>
          <w:rtl/>
        </w:rPr>
        <w:t>2.6 خيارات الاستيفاء الإقليمية</w:t>
      </w:r>
    </w:p>
    <w:p w14:paraId="6E389CA2" w14:textId="77777777" w:rsidR="00FE36FE" w:rsidRDefault="007233A2">
      <w:pPr>
        <w:pStyle w:val="ProductList-SubClauseHeading"/>
        <w:outlineLvl w:val="5"/>
        <w:rPr>
          <w:rtl/>
        </w:rPr>
      </w:pPr>
      <w:r>
        <w:rPr>
          <w:rtl/>
        </w:rPr>
        <w:t>2.6.1 إصدارات KN من Windows</w:t>
      </w:r>
    </w:p>
    <w:p w14:paraId="0CDDE08D" w14:textId="77777777" w:rsidR="00FE36FE" w:rsidRDefault="007233A2">
      <w:pPr>
        <w:pStyle w:val="ProductList-BodyIndented"/>
        <w:rPr>
          <w:rtl/>
        </w:rPr>
      </w:pPr>
      <w:r>
        <w:rPr>
          <w:rtl/>
        </w:rPr>
        <w:t>يجوز للعملاء الموجودين في كوريا ولديهم اتفاقية ترخيص مجمع نشطة أو تسجيل نشط الحصول على وسائط لإصدارات KN من Windows للتوزيع والاستخدام داخل كوريا. لا يُسمح بأي استخدام آخر.</w:t>
      </w:r>
    </w:p>
    <w:p w14:paraId="36FC31B4" w14:textId="77777777" w:rsidR="00FE36FE" w:rsidRDefault="00FE36FE">
      <w:pPr>
        <w:pStyle w:val="ProductList-BodyIndented"/>
        <w:rPr>
          <w:rtl/>
        </w:rPr>
      </w:pPr>
    </w:p>
    <w:p w14:paraId="040B8DE0" w14:textId="77777777" w:rsidR="00FE36FE" w:rsidRDefault="007233A2">
      <w:pPr>
        <w:pStyle w:val="ProductList-SubClauseHeading"/>
        <w:outlineLvl w:val="5"/>
        <w:rPr>
          <w:rtl/>
        </w:rPr>
      </w:pPr>
      <w:r>
        <w:rPr>
          <w:rtl/>
        </w:rPr>
        <w:t>2.6.2 إصدارات N من Windows (ليس مع Windows Media Player)</w:t>
      </w:r>
    </w:p>
    <w:p w14:paraId="4A4E88CA" w14:textId="77777777" w:rsidR="00FE36FE" w:rsidRDefault="007233A2">
      <w:pPr>
        <w:pStyle w:val="ProductList-BodyIndented"/>
        <w:rPr>
          <w:rtl/>
        </w:rPr>
      </w:pPr>
      <w:r>
        <w:rPr>
          <w:rtl/>
        </w:rPr>
        <w:t>يجوز للعملاء المقيمين في بلدان معترف بها ضمن الاتحاد الأوروبي (EU) أو رابطة التجارة الحرة الأوروبية (EFTA) ولديهم اتفاقية ترخيص مجمع أو تسجيل نشطة الحصول على وسائط لإصدارات N من Windows للتوزيع والاستخدام في بلدان داخل الاتحاد الأوروبي (EU) أو رابطة التجارة الحرة الأوروبية (EFTA). (لأغراض خاصة بترخيص Open License، "الاتفاقية النشطة" هي اتفاقية مقترنة برقم تخويل Open License نشط).</w:t>
      </w:r>
    </w:p>
    <w:p w14:paraId="41E292FC" w14:textId="77777777" w:rsidR="00FE36FE" w:rsidRDefault="00FE36FE">
      <w:pPr>
        <w:pStyle w:val="ProductList-BodyIndented"/>
        <w:rPr>
          <w:rtl/>
        </w:rPr>
      </w:pPr>
    </w:p>
    <w:p w14:paraId="2C2DB314" w14:textId="77777777" w:rsidR="00FE36FE" w:rsidRDefault="007233A2">
      <w:pPr>
        <w:pStyle w:val="ProductList-ClauseHeading"/>
        <w:outlineLvl w:val="4"/>
        <w:rPr>
          <w:rtl/>
        </w:rPr>
      </w:pPr>
      <w:r>
        <w:rPr>
          <w:rtl/>
        </w:rPr>
        <w:t>2.7 مجموعة Windows Embedded 8 Standard Enterprise</w:t>
      </w:r>
    </w:p>
    <w:p w14:paraId="703BBE76" w14:textId="77777777" w:rsidR="00FE36FE" w:rsidRDefault="007233A2">
      <w:pPr>
        <w:pStyle w:val="ProductList-Body"/>
        <w:rPr>
          <w:rtl/>
        </w:rPr>
      </w:pPr>
      <w:r>
        <w:rPr>
          <w:rtl/>
        </w:rPr>
        <w:t>يخضع استخدام ميزات البرنامج الممكَّنة من خلال مجموعة Windows Embedded 8 Standard Enterprise لبنود الترخيص الخاصة ببرنامج Windows Embedded 8 Standard الأساسي. وتنتهي صلاحية حق استخدام ميزات البرنامج عند انتهاء صلاحية حق استخدام البرنامج الأساسي. يجب تعيين مجموعة Windows Embedded 8 Standard Enterprise على نحوٍ دائم إلى جهاز واحد، ولا يجوز نقله إلى أي جهاز آخر.</w:t>
      </w:r>
    </w:p>
    <w:p w14:paraId="3F06978C" w14:textId="77777777" w:rsidR="00FE36FE" w:rsidRDefault="00FE36FE">
      <w:pPr>
        <w:pStyle w:val="ProductList-Body"/>
        <w:rPr>
          <w:rtl/>
        </w:rPr>
      </w:pPr>
    </w:p>
    <w:p w14:paraId="7AF0B83D" w14:textId="77777777" w:rsidR="00FE36FE" w:rsidRDefault="007233A2">
      <w:pPr>
        <w:pStyle w:val="ProductList-ClauseHeading"/>
        <w:outlineLvl w:val="4"/>
        <w:rPr>
          <w:rtl/>
        </w:rPr>
      </w:pPr>
      <w:r>
        <w:rPr>
          <w:rtl/>
        </w:rPr>
        <w:t>2.8 أهلية شراء ترقية Windows 10 Home إلى Pro من أجل الحصول على عرض Microsoft 365 Business Premium</w:t>
      </w:r>
    </w:p>
    <w:p w14:paraId="7FD8E8F4" w14:textId="77777777" w:rsidR="00FE36FE" w:rsidRDefault="007233A2">
      <w:pPr>
        <w:pStyle w:val="ProductList-Body"/>
        <w:rPr>
          <w:rtl/>
        </w:rPr>
      </w:pPr>
      <w:r>
        <w:rPr>
          <w:rtl/>
        </w:rPr>
        <w:t>يجوز للعملاء في أستراليا أو كندا أو أيسلندا أو اليابان أو نيوزيلندا أو النرويج أو سويسرا أو الولايات المتحدة الأمريكية أو أي دولة في الاتحاد الأوروبي ترخيص ترقية Windows 10 Home إلى Pro من أجل الحصول على عرض Microsoft 365 Business Premium بأي كمية حتى يتم الوصول إلى عدد اشتراكات Microsoft 365 Business Premium. على الرغم من البند 2.2 أنظمة التشغيل المؤهِّلة، يجوز للعملاء تثبيت ترقية Windows 10 Home إلى Pro للحصول على عرض برنامج Microsoft 365 Business Premium على الأجهزة المرخصة بالإصدار 7 أو الأحدث من نظام Windows Home.</w:t>
      </w:r>
    </w:p>
    <w:p w14:paraId="3F6DCEF4" w14:textId="77777777" w:rsidR="00FE36FE" w:rsidRDefault="00FE36FE">
      <w:pPr>
        <w:pStyle w:val="ProductList-Body"/>
        <w:rPr>
          <w:rtl/>
        </w:rPr>
      </w:pPr>
    </w:p>
    <w:p w14:paraId="72A93949" w14:textId="77777777" w:rsidR="00FE36FE" w:rsidRDefault="007233A2">
      <w:pPr>
        <w:pStyle w:val="ProductList-ClauseHeading"/>
        <w:outlineLvl w:val="4"/>
        <w:rPr>
          <w:rtl/>
        </w:rPr>
      </w:pPr>
      <w:r>
        <w:rPr>
          <w:rtl/>
        </w:rPr>
        <w:t>2.9 أهلية شراء ترخيص حقوق Windows 10 Home to Pro لـ E3/E5</w:t>
      </w:r>
    </w:p>
    <w:p w14:paraId="61078CC5" w14:textId="77777777" w:rsidR="00FE36FE" w:rsidRDefault="007233A2">
      <w:pPr>
        <w:pStyle w:val="ProductList-SubClauseHeading"/>
        <w:outlineLvl w:val="5"/>
        <w:rPr>
          <w:rtl/>
        </w:rPr>
      </w:pPr>
      <w:r>
        <w:rPr>
          <w:rtl/>
        </w:rPr>
        <w:t>2.9.1 المتطلبات الأساسية</w:t>
      </w:r>
    </w:p>
    <w:p w14:paraId="79B04717" w14:textId="77777777" w:rsidR="00FE36FE" w:rsidRDefault="007233A2">
      <w:pPr>
        <w:pStyle w:val="ProductList-BodyIndented"/>
        <w:rPr>
          <w:rtl/>
        </w:rPr>
      </w:pPr>
      <w:r>
        <w:rPr>
          <w:rtl/>
        </w:rPr>
        <w:t>بالرغم من البند 2.2 "أنظمة التشغيل المؤهِّلة"، فإن العملاء في أستراليا أو كندا أو أيسلندا أو اليابان أو نيوزيلاندا أو النرويج أو سويسرا أو الولايات المتحدة الأمريكية أو أي من دول الاتحاد الأوروبي مؤهلون للحصول على ترخيص حقوق Windows 10 Home to Pro للأجهزة المرخصة بنظام Windows Home من الإصدار 7 أو أحدث إصدار إذا كان يتم الترخيص لهم على نحو مستمر بأي مما يلي منذ 1 مارس 2017:</w:t>
      </w:r>
    </w:p>
    <w:p w14:paraId="7AA44246" w14:textId="77777777" w:rsidR="00FE36FE" w:rsidRDefault="007233A2" w:rsidP="007233A2">
      <w:pPr>
        <w:pStyle w:val="ProductList-Bullet"/>
        <w:numPr>
          <w:ilvl w:val="1"/>
          <w:numId w:val="26"/>
        </w:numPr>
        <w:rPr>
          <w:rtl/>
        </w:rPr>
      </w:pPr>
      <w:r>
        <w:rPr>
          <w:rtl/>
        </w:rPr>
        <w:t>Windows 10 Enterprise (لكل جهاز) بضمان برنامج نشط</w:t>
      </w:r>
    </w:p>
    <w:p w14:paraId="0A8F80A1" w14:textId="77777777" w:rsidR="00FE36FE" w:rsidRDefault="007233A2" w:rsidP="007233A2">
      <w:pPr>
        <w:pStyle w:val="ProductList-Bullet"/>
        <w:numPr>
          <w:ilvl w:val="1"/>
          <w:numId w:val="26"/>
        </w:numPr>
        <w:rPr>
          <w:rtl/>
        </w:rPr>
      </w:pPr>
      <w:r>
        <w:rPr>
          <w:rtl/>
        </w:rPr>
        <w:t>تراخيص الاشتراك الخاصة بـWindows 10 Enterprise E5</w:t>
      </w:r>
    </w:p>
    <w:p w14:paraId="3E464414" w14:textId="77777777" w:rsidR="00FE36FE" w:rsidRDefault="00FE36FE">
      <w:pPr>
        <w:pStyle w:val="ProductList-BodyIndented"/>
        <w:rPr>
          <w:rtl/>
        </w:rPr>
      </w:pPr>
    </w:p>
    <w:p w14:paraId="28AE97D2" w14:textId="77777777" w:rsidR="00FE36FE" w:rsidRDefault="007233A2">
      <w:pPr>
        <w:pStyle w:val="ProductList-SubClauseHeading"/>
        <w:outlineLvl w:val="5"/>
        <w:rPr>
          <w:rtl/>
        </w:rPr>
      </w:pPr>
      <w:r>
        <w:rPr>
          <w:rtl/>
        </w:rPr>
        <w:t>2.9.2 متطلبات الشراء</w:t>
      </w:r>
    </w:p>
    <w:p w14:paraId="4D0323FD" w14:textId="77777777" w:rsidR="00FE36FE" w:rsidRDefault="007233A2">
      <w:pPr>
        <w:pStyle w:val="ProductList-BodyIndented"/>
        <w:rPr>
          <w:rtl/>
        </w:rPr>
      </w:pPr>
      <w:r>
        <w:rPr>
          <w:rtl/>
        </w:rPr>
        <w:t xml:space="preserve">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حقوق Windows 10 Home to Pro فقط للشراء لمرة واحدة، حيث يجب طلب كل الوحدات بموجب طلب واحد. يتعين على العملاء الحصول على ترخيص لكل جهاز مرخّص بـ Windows 10 Home ويفي بمعيار واحد على الأقل من المعايير التالية:</w:t>
      </w:r>
    </w:p>
    <w:p w14:paraId="0C886C71" w14:textId="77777777" w:rsidR="00FE36FE" w:rsidRDefault="007233A2" w:rsidP="007233A2">
      <w:pPr>
        <w:pStyle w:val="ProductList-Bullet"/>
        <w:numPr>
          <w:ilvl w:val="1"/>
          <w:numId w:val="27"/>
        </w:numPr>
        <w:rPr>
          <w:rtl/>
        </w:rPr>
      </w:pPr>
      <w:r>
        <w:rPr>
          <w:rtl/>
        </w:rPr>
        <w:t>أن يكون مرخصًا بـ Windows 10 Enterprise لكل جهاز، أو</w:t>
      </w:r>
    </w:p>
    <w:p w14:paraId="68B4E21F" w14:textId="77777777" w:rsidR="00FE36FE" w:rsidRDefault="007233A2" w:rsidP="007233A2">
      <w:pPr>
        <w:pStyle w:val="ProductList-Bullet"/>
        <w:numPr>
          <w:ilvl w:val="1"/>
          <w:numId w:val="27"/>
        </w:numPr>
        <w:rPr>
          <w:rtl/>
        </w:rPr>
      </w:pPr>
      <w:r>
        <w:rPr>
          <w:rtl/>
        </w:rPr>
        <w:t>الذي تم تثبيت Pro أو Enterprise عليه ويتم استخدامه بواسطة مستخدم مرخّص Windows 10 Enterprise E3/E5</w:t>
      </w:r>
    </w:p>
    <w:p w14:paraId="7E53AC81" w14:textId="77777777" w:rsidR="00FE36FE" w:rsidRDefault="00FE36FE">
      <w:pPr>
        <w:pStyle w:val="ProductList-BodyIndented"/>
        <w:rPr>
          <w:rtl/>
        </w:rPr>
      </w:pPr>
    </w:p>
    <w:p w14:paraId="6B0DCA9F" w14:textId="77777777" w:rsidR="00FE36FE" w:rsidRDefault="007233A2">
      <w:pPr>
        <w:pStyle w:val="ProductList-SubClauseHeading"/>
        <w:outlineLvl w:val="5"/>
        <w:rPr>
          <w:rtl/>
        </w:rPr>
      </w:pPr>
      <w:r>
        <w:rPr>
          <w:rtl/>
        </w:rPr>
        <w:t>2.9.3 قيود الترخيص</w:t>
      </w:r>
    </w:p>
    <w:p w14:paraId="0B23160C" w14:textId="77777777" w:rsidR="00FE36FE" w:rsidRDefault="007233A2">
      <w:pPr>
        <w:pStyle w:val="ProductList-BodyIndented"/>
        <w:rPr>
          <w:rtl/>
        </w:rPr>
      </w:pPr>
      <w:r>
        <w:rPr>
          <w:rtl/>
        </w:rPr>
        <w:t>لا يحتوي هذا الترخيص على الحقوق لتثبيت مثيل من أي إصدار Windows 10 Pro سابق أو تشغيله. لا تُطبق حقوق إعادة التعيين إلا على جهاز بديل بنظام تشغيل مؤهّل بإصدار Pro أو إصدار Enterprise.</w:t>
      </w:r>
    </w:p>
    <w:p w14:paraId="5C118D92" w14:textId="77777777" w:rsidR="00FE36FE" w:rsidRDefault="00FE36FE">
      <w:pPr>
        <w:pStyle w:val="ProductList-BodyIndented"/>
        <w:rPr>
          <w:rtl/>
        </w:rPr>
      </w:pPr>
    </w:p>
    <w:p w14:paraId="2870F142" w14:textId="77777777" w:rsidR="00FE36FE" w:rsidRDefault="007233A2">
      <w:pPr>
        <w:pStyle w:val="ProductList-ClauseHeading"/>
        <w:outlineLvl w:val="4"/>
        <w:rPr>
          <w:rtl/>
        </w:rPr>
      </w:pPr>
      <w:r>
        <w:rPr>
          <w:rtl/>
        </w:rPr>
        <w:t>2.10 التحديثات التلقائية</w:t>
      </w:r>
    </w:p>
    <w:p w14:paraId="0FE434F1" w14:textId="77777777" w:rsidR="00FE36FE" w:rsidRDefault="007233A2">
      <w:pPr>
        <w:pStyle w:val="ProductList-Body"/>
        <w:rPr>
          <w:rtl/>
        </w:rPr>
      </w:pPr>
      <w:r>
        <w:rPr>
          <w:rtl/>
        </w:rPr>
        <w:t>يرخص العميل لشركة Microsoft تنزيل التحديثات وتثبيتها تلقائيًا على الأجهزة التي تعمل بنظام التشغيل Windows 10 ما لم يتم تكوينها لمنع التحديثات التلقائية باستخدام الطرق المدعومة. يتم ترخيص جميع التحديثات بموجب الشروط ذاتها المطبقة على المنتج.</w:t>
      </w:r>
    </w:p>
    <w:p w14:paraId="40CFAB5C" w14:textId="77777777" w:rsidR="00FE36FE" w:rsidRDefault="00FE36FE">
      <w:pPr>
        <w:pStyle w:val="ProductList-Body"/>
        <w:rPr>
          <w:rtl/>
        </w:rPr>
      </w:pPr>
    </w:p>
    <w:p w14:paraId="79EDCFE5" w14:textId="77777777" w:rsidR="00FE36FE" w:rsidRDefault="007233A2">
      <w:pPr>
        <w:pStyle w:val="ProductList-ClauseHeading"/>
        <w:outlineLvl w:val="4"/>
        <w:rPr>
          <w:rtl/>
        </w:rPr>
      </w:pPr>
      <w:r>
        <w:rPr>
          <w:rtl/>
        </w:rPr>
        <w:t>2.11 تحديثات الأمان الموسعة (ESU‏) لنظام Windows 7‏</w:t>
      </w:r>
    </w:p>
    <w:p w14:paraId="334D7E7A" w14:textId="77777777" w:rsidR="00FE36FE" w:rsidRDefault="007233A2">
      <w:pPr>
        <w:pStyle w:val="ProductList-Body"/>
        <w:rPr>
          <w:rtl/>
        </w:rPr>
      </w:pPr>
      <w:r>
        <w:rPr>
          <w:rtl/>
        </w:rPr>
        <w:t xml:space="preserve">قد يحصل العميل على تراخيص تحديثات الأمان الموسعة لنظام Windows 7 على أساس كل جهاز. الأجهزة التي تقوم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محلية تتم تغطيتها من خلال تحديثات الأمان الموسعة أو الوصول الافتراضي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تتم تغطيتها من خلال تحديثات الأمان الموسعة يجب ترخيصها باستخدام تحديثات الأمان الموسعة لنظام Windows 7 للسنة المعنية بالتغطية . لا تحتاج الأجهزة إلى ترخيص تحديثات أمان موسعة للوصول إلى بيئات أنظمة التشغيل لنظام Windows 7 الذي تتم تغطيته من خلال تحديثات أمان موسعة تعمل على Windows Virtual Desktop على Azure. إذا كان لدى العميل ترخيص واحد أو أكثر لتحديثات الأمان الموسعة (ESU)، ‏</w:t>
      </w:r>
      <w:dir w:val="rtl">
        <w:r>
          <w:t xml:space="preserve">فلن تحتاج الأجهزة إلى ترخيص ESU لتشغيل إلى بيئات أنظمة التشغيل لنظام Windows 7 أو الوصول إليها والتي يتم تغطيتها من خلال تحديثات أمان موسعة عندما تكون بيئة نظام التشغيل مرخصة من خلال اشتراك Visual Studio لغرض التطوير أو الاختبار. لا يجوز تعيين تراخيص تحديثات الأمان الموسعة Windows 7 ESU 2020/2021/2022 لبرنامج M365 إلا للأجهزة المزودة بضمان البرنامج المنشط أو تُستخدم بشكل حصري من قبل مستخدمين لديهم تراخيص اشتراك Windows Enterprise أو VDA أو M365 (والتي تشمل Windows 10 Enterprise). يجوز تعيين تراخيص تحديثات الأمان الموسعة Windows 7 ESU 2020/2021/2022 إلى أي جهاز. قد لا يجوز تعيين تراخيص تحديثات الأمان الموسعة Windows 7 ESU 2021 وWindows 7 ESU 2021 و2022 لـ M365 إلا إلى الأجهزة التي تم ترخيصها أيضًا باستخدام تحديث (تحديثات) الأمان الموسعة للسنة (السنوات) السابقة. </w:t>
        </w:r>
        <w:r w:rsidR="00313CD4">
          <w:t>‬</w:t>
        </w:r>
      </w:dir>
    </w:p>
    <w:p w14:paraId="3EF9D295" w14:textId="77777777" w:rsidR="00FE36FE" w:rsidRDefault="00FE36FE">
      <w:pPr>
        <w:pStyle w:val="ProductList-Body"/>
        <w:rPr>
          <w:rtl/>
        </w:rPr>
      </w:pPr>
    </w:p>
    <w:p w14:paraId="111063D1" w14:textId="77777777" w:rsidR="00FE36FE" w:rsidRDefault="007233A2">
      <w:pPr>
        <w:pStyle w:val="ProductList-ClauseHeading"/>
        <w:outlineLvl w:val="4"/>
        <w:rPr>
          <w:rtl/>
        </w:rPr>
      </w:pPr>
      <w:r>
        <w:rPr>
          <w:rtl/>
        </w:rPr>
        <w:t>2.12 استحقاق Windows 7 ESU 2020 لمستخدمي E5 Security</w:t>
      </w:r>
    </w:p>
    <w:p w14:paraId="3CD1F98E" w14:textId="77777777" w:rsidR="00FE36FE" w:rsidRDefault="007233A2">
      <w:pPr>
        <w:pStyle w:val="ProductList-Body"/>
        <w:rPr>
          <w:rtl/>
        </w:rPr>
      </w:pPr>
      <w:r>
        <w:rPr>
          <w:rtl/>
        </w:rPr>
        <w:t>‏</w:t>
      </w:r>
      <w:dir w:val="rtl">
        <w:r>
          <w:rPr>
            <w:rtl/>
          </w:rPr>
          <w:t>يجوز للمستخدمين الذين لديهم تراخيص اشتراك Microsoft 365 E5 أو Microsoft 365 E5 Security أو Microsoft 365 Security + Compliance من خلال اتفاقية Enterprise أو ‏</w:t>
        </w:r>
        <w:dir w:val="rtl">
          <w:r>
            <w:rPr>
              <w:rtl/>
            </w:rPr>
            <w:t>اتفاقية Enterprise Subscription</w:t>
          </w:r>
          <w:r>
            <w:rPr>
              <w:rtl/>
            </w:rPr>
            <w:t xml:space="preserve">‬ أو المستخدمين المرخصين على مستأجر Government Community Cloud مع خدمات المكونات الثلاثة من Microsoft 365 E5 (Windows 10 Enterprise E5 وEnterprise Mobility + Security E5 وOffice 365 E5) من خلال اتفاقية Enterprise أو اشتراك اتفاقية Enterprise ("المستخدمون المؤهلون") استخدام ما يصل إلى خمسة أجهزة متزامنة لتشغيل </w:t>
          </w:r>
          <w:r>
            <w:rPr>
              <w:rtl/>
            </w:rPr>
            <w:t>‬‏</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dir w:val="rtl">
            <w:r>
              <w:t xml:space="preserve"> </w:t>
            </w:r>
            <w:r>
              <w:t>‬‏</w:t>
            </w:r>
            <w:dir w:val="rtl">
              <w:r>
                <w:t>‬‏</w:t>
              </w:r>
              <w:dir w:val="rtl">
                <w:r>
                  <w:t xml:space="preserve">محلية تغطيها Windows 7 ESU لعام 2020 أو الوصول إلى </w:t>
                </w:r>
                <w:r>
                  <w:t>‬‏</w:t>
                </w:r>
                <w:dir w:val="rtl">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بيئات نظام التشغيل</w:t>
                    </w:r>
                    <w:r>
                      <w:rPr>
                        <w:color w:val="0563C1"/>
                      </w:rPr>
                      <w:t>‬‏</w:t>
                    </w:r>
                    <w:dir w:val="rtl">
                      <w:r>
                        <w:fldChar w:fldCharType="end"/>
                      </w:r>
                      <w:r>
                        <w:t>‬‏</w:t>
                      </w:r>
                      <w:dir w:val="rtl">
                        <w:r>
                          <w:t xml:space="preserve"> الظاهرية التي يغطيها Windows 7 ESU لعام 2020.</w:t>
                        </w:r>
                        <w:r>
                          <w:t xml:space="preserve">‬ </w:t>
                        </w:r>
                        <w:dir w:val="rtl">
                          <w:r>
                            <w:t xml:space="preserve">قد يحصل العميل </w:t>
                          </w:r>
                          <w:dir w:val="rtl">
                            <w:r>
                              <w:t xml:space="preserve">على Windows 7 ESU 2021 و2022 وWindows 7 ESU 2021 و 2022 </w:t>
                            </w:r>
                            <w:dir w:val="rtl">
                              <w:r>
                                <w:t xml:space="preserve">لتراخيص Microsoft 365 </w:t>
                              </w:r>
                              <w:dir w:val="rtl">
                                <w:r>
                                  <w:t xml:space="preserve">لمثل تلك الأجهزة دون الحاجة إلى الحصول على ترخيص 2020 ESU إذا تم استخدام الأجهزة بواسطة </w:t>
                                </w:r>
                                <w:r>
                                  <w:t>‬‏</w:t>
                                </w:r>
                                <w:dir w:val="rtl">
                                  <w:r>
                                    <w:t>‬‏</w:t>
                                  </w:r>
                                  <w:dir w:val="rtl">
                                    <w:r>
                                      <w:t>المستخدمين المؤهلين</w:t>
                                    </w:r>
                                    <w:r>
                                      <w:t>‬‏</w:t>
                                    </w:r>
                                    <w:dir w:val="rtl">
                                      <w:r>
                                        <w:t>‬‏</w:t>
                                      </w:r>
                                      <w:dir w:val="rtl">
                                        <w:r>
                                          <w:t xml:space="preserve"> فقط خلال فترة تغطية ESU 2020.</w:t>
                                        </w:r>
                                        <w:r>
                                          <w:t>‬ يجب تعيين تراخيص ESU لهذه الأجهزة طوال السنوات ذات الصلة إذا استُخدِمت بواسطة أي مستخدمين ليست لديهم في الوقت الحالي تراخيص اشتراك Microsoft 365 E5 أو Microsoft 365 E5 Security أو Microsoft 365 Security + Compliance.</w:t>
                                        </w:r>
                                        <w:r w:rsidR="00313CD4">
                                          <w:t>‬</w:t>
                                        </w:r>
                                        <w:r w:rsidR="00313CD4">
                                          <w:t>‬</w:t>
                                        </w:r>
                                        <w:r w:rsidR="00313CD4">
                                          <w:t>‬</w:t>
                                        </w:r>
                                        <w:r w:rsidR="00313CD4">
                                          <w:t>‬</w:t>
                                        </w:r>
                                        <w:r w:rsidR="00313CD4">
                                          <w:t>‬</w:t>
                                        </w:r>
                                        <w:r w:rsidR="00313CD4">
                                          <w:t>‬</w:t>
                                        </w:r>
                                        <w:r w:rsidR="00313CD4">
                                          <w:t>‬</w:t>
                                        </w:r>
                                        <w:r w:rsidR="00313CD4">
                                          <w:t>‬</w:t>
                                        </w:r>
                                        <w:r w:rsidR="00313CD4">
                                          <w:t>‬</w:t>
                                        </w:r>
                                        <w:r w:rsidR="00313CD4">
                                          <w:t>‬</w:t>
                                        </w:r>
                                        <w:r w:rsidR="00313CD4">
                                          <w:t>‬</w:t>
                                        </w:r>
                                        <w:r w:rsidR="00313CD4">
                                          <w:t>‬</w:t>
                                        </w:r>
                                        <w:r w:rsidR="00313CD4">
                                          <w:t>‬</w:t>
                                        </w:r>
                                        <w:r w:rsidR="00313CD4">
                                          <w:t>‬</w:t>
                                        </w:r>
                                        <w:r w:rsidR="00313CD4">
                                          <w:t>‬</w:t>
                                        </w:r>
                                        <w:r w:rsidR="00313CD4">
                                          <w:t>‬</w:t>
                                        </w:r>
                                        <w:r w:rsidR="00313CD4">
                                          <w:t>‬</w:t>
                                        </w:r>
                                      </w:dir>
                                    </w:dir>
                                  </w:dir>
                                </w:dir>
                              </w:dir>
                            </w:dir>
                          </w:dir>
                        </w:dir>
                      </w:dir>
                    </w:dir>
                  </w:dir>
                </w:dir>
              </w:dir>
            </w:dir>
          </w:dir>
        </w:dir>
      </w:dir>
    </w:p>
    <w:p w14:paraId="5E5F9201" w14:textId="77777777" w:rsidR="00FE36FE" w:rsidRDefault="00FE36FE">
      <w:pPr>
        <w:pStyle w:val="ProductList-Body"/>
        <w:rPr>
          <w:rtl/>
        </w:rPr>
      </w:pPr>
    </w:p>
    <w:p w14:paraId="13710CE7" w14:textId="77777777" w:rsidR="00FE36FE" w:rsidRDefault="007233A2">
      <w:pPr>
        <w:pStyle w:val="ProductList-ClauseHeading"/>
        <w:outlineLvl w:val="4"/>
        <w:rPr>
          <w:rtl/>
        </w:rPr>
      </w:pPr>
      <w:r>
        <w:rPr>
          <w:rtl/>
        </w:rPr>
        <w:t>2.13 البرامج الأكاديمية والخيرية</w:t>
      </w:r>
    </w:p>
    <w:p w14:paraId="7308B9E7" w14:textId="77777777" w:rsidR="00FE36FE" w:rsidRDefault="007233A2">
      <w:pPr>
        <w:pStyle w:val="ProductList-SubClauseHeading"/>
        <w:outlineLvl w:val="5"/>
        <w:rPr>
          <w:rtl/>
        </w:rPr>
      </w:pPr>
      <w:r>
        <w:rPr>
          <w:rtl/>
        </w:rPr>
        <w:t>2.13.1 تعيين الترخيص</w:t>
      </w:r>
    </w:p>
    <w:p w14:paraId="30D0D7C4" w14:textId="77777777" w:rsidR="00FE36FE" w:rsidRDefault="007233A2">
      <w:pPr>
        <w:pStyle w:val="ProductList-BodyIndented"/>
        <w:rPr>
          <w:rtl/>
        </w:rPr>
      </w:pPr>
      <w:r>
        <w:rPr>
          <w:b/>
          <w:rtl/>
        </w:rPr>
        <w:t>2.13.1.1 تعيين الترخيص لكل مستخدم</w:t>
      </w:r>
    </w:p>
    <w:p w14:paraId="56F255FD" w14:textId="77777777" w:rsidR="00FE36FE" w:rsidRDefault="007233A2">
      <w:pPr>
        <w:pStyle w:val="ProductList-BodyIndented"/>
        <w:rPr>
          <w:rtl/>
        </w:rPr>
      </w:pPr>
      <w:r>
        <w:rPr>
          <w:rtl/>
        </w:rPr>
        <w:t xml:space="preserve">يجب أن يكون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واحد على الأقل مرخص لنظام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w:t>
      </w:r>
    </w:p>
    <w:p w14:paraId="29D9B84F" w14:textId="77777777" w:rsidR="00FE36FE" w:rsidRDefault="00FE36FE">
      <w:pPr>
        <w:pStyle w:val="ProductList-BodyIndented"/>
        <w:rPr>
          <w:rtl/>
        </w:rPr>
      </w:pPr>
    </w:p>
    <w:p w14:paraId="208069AC" w14:textId="77777777" w:rsidR="00FE36FE" w:rsidRDefault="007233A2">
      <w:pPr>
        <w:pStyle w:val="ProductList-BodyIndented"/>
        <w:rPr>
          <w:rtl/>
        </w:rPr>
      </w:pPr>
      <w:r>
        <w:rPr>
          <w:b/>
          <w:rtl/>
        </w:rPr>
        <w:t>2.13.1.2 تعيين الترخيص لكل جهاز</w:t>
      </w:r>
    </w:p>
    <w:p w14:paraId="79629D15" w14:textId="77777777" w:rsidR="00FE36FE" w:rsidRDefault="007233A2">
      <w:pPr>
        <w:pStyle w:val="ProductList-BodyIndented"/>
        <w:rPr>
          <w:rtl/>
        </w:rPr>
      </w:pPr>
      <w:r>
        <w:rPr>
          <w:rtl/>
        </w:rPr>
        <w:t xml:space="preserve">يجب ترخيص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ويجب تثبيت نظام التشغيل المؤهِّل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يعد تعيين الترخيص لكل جهاز دائمًا، ما لم يكن لدى العميل ضمان البرنامج لذلك الجهاز. </w:t>
          </w:r>
          <w:r w:rsidR="00313CD4">
            <w:t>‬</w:t>
          </w:r>
          <w:r w:rsidR="00313CD4">
            <w:t>‬</w:t>
          </w:r>
        </w:dir>
      </w:dir>
    </w:p>
    <w:p w14:paraId="57313845" w14:textId="77777777" w:rsidR="00FE36FE" w:rsidRDefault="00FE36FE">
      <w:pPr>
        <w:pStyle w:val="ProductList-BodyIndented"/>
        <w:rPr>
          <w:rtl/>
        </w:rPr>
      </w:pPr>
    </w:p>
    <w:p w14:paraId="1648A2D5" w14:textId="77777777" w:rsidR="00FE36FE" w:rsidRDefault="007233A2">
      <w:pPr>
        <w:pStyle w:val="ProductList-SubClauseHeading"/>
        <w:outlineLvl w:val="5"/>
        <w:rPr>
          <w:rtl/>
        </w:rPr>
      </w:pPr>
      <w:r>
        <w:rPr>
          <w:rtl/>
        </w:rPr>
        <w:t>2.13.2 حقوق إصدار Windows للبرامج الأكاديمية</w:t>
      </w:r>
    </w:p>
    <w:p w14:paraId="7B9B9134" w14:textId="77777777" w:rsidR="00FE36FE" w:rsidRDefault="007233A2">
      <w:pPr>
        <w:pStyle w:val="ProductList-BodyIndented"/>
        <w:rPr>
          <w:rtl/>
        </w:rPr>
      </w:pPr>
      <w:r>
        <w:rPr>
          <w:rtl/>
        </w:rPr>
        <w:t>تشمل تراخيص Windows Education حقوق تثبيت Windows Enterprise أو تنشيطه بدلاً من Windows Education.</w:t>
      </w:r>
    </w:p>
    <w:p w14:paraId="1A1E7134" w14:textId="77777777" w:rsidR="00FE36FE" w:rsidRDefault="00FE36FE">
      <w:pPr>
        <w:pStyle w:val="ProductList-BodyIndented"/>
        <w:rPr>
          <w:rtl/>
        </w:rPr>
      </w:pPr>
    </w:p>
    <w:p w14:paraId="1CE98E5E" w14:textId="77777777" w:rsidR="00FE36FE" w:rsidRDefault="007233A2">
      <w:pPr>
        <w:pStyle w:val="ProductList-SubClauseHeading"/>
        <w:outlineLvl w:val="5"/>
        <w:rPr>
          <w:rtl/>
        </w:rPr>
      </w:pPr>
      <w:r>
        <w:rPr>
          <w:rtl/>
        </w:rPr>
        <w:t>2.13.3 استخدام المكتبة والمعمل</w:t>
      </w:r>
    </w:p>
    <w:p w14:paraId="470761A6" w14:textId="77777777" w:rsidR="00FE36FE" w:rsidRDefault="007233A2">
      <w:pPr>
        <w:pStyle w:val="ProductList-BodyIndented"/>
        <w:rPr>
          <w:rtl/>
        </w:rPr>
      </w:pPr>
      <w:r>
        <w:rPr>
          <w:rtl/>
        </w:rPr>
        <w:t xml:space="preserve">يجوز للمؤسسات التي تستخدم Windows Education E3/E5 أو Windows 10 Education (لكل جهاز) المُعيّن لكل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Windows 10 Education أو Windows 10 Enterprise أو Windows 10 Pro Academic على أجهزة أية معامل أو مكتبات بها إمكانية وصول مفتوح داخل المنظمة التابعة للمؤسسة. يخضع استخدام البرنامج بخلاف ذلك لشروط ترخيص Windows 10 Education. لا يسري هذا القسم على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تراخيص اشتراك</w:t>
      </w:r>
      <w:r>
        <w:fldChar w:fldCharType="end"/>
      </w:r>
      <w:r>
        <w:t xml:space="preserve"> المستخدم التي يتم الحصول عليها بموجب اتفاقية Microsoft Cloud واتفاقية Microsoft Customer.</w:t>
      </w:r>
    </w:p>
    <w:p w14:paraId="0139EB4F" w14:textId="77777777" w:rsidR="00FE36FE" w:rsidRDefault="00FE36FE">
      <w:pPr>
        <w:pStyle w:val="ProductList-BodyIndented"/>
        <w:rPr>
          <w:rtl/>
        </w:rPr>
      </w:pPr>
    </w:p>
    <w:p w14:paraId="2604EC8C" w14:textId="77777777" w:rsidR="00FE36FE" w:rsidRDefault="007233A2">
      <w:pPr>
        <w:pStyle w:val="ProductList-SubClauseHeading"/>
        <w:outlineLvl w:val="5"/>
        <w:rPr>
          <w:rtl/>
        </w:rPr>
      </w:pPr>
      <w:r>
        <w:rPr>
          <w:rtl/>
        </w:rPr>
        <w:t>2.13.4 الأجهزة المشتركة</w:t>
      </w:r>
    </w:p>
    <w:p w14:paraId="25F38F34" w14:textId="77777777" w:rsidR="00FE36FE" w:rsidRDefault="007233A2">
      <w:pPr>
        <w:pStyle w:val="ProductList-BodyIndented"/>
        <w:rPr>
          <w:rtl/>
        </w:rPr>
      </w:pPr>
      <w:r>
        <w:rPr>
          <w:rtl/>
        </w:rPr>
        <w:t xml:space="preserve">يجوز للمؤسسات التي تستخدم Windows Education E3/E5 المُعيّن لكل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تثبيت Windows 10 Education أو Windows 10 Enterprise أو Windows 10 Pro Academic على أجهزة تتم مشاركتها وبها نظام تشغيل مؤهل داخل المنظمة التابعة للمؤسسة. تحقيقًا لأغراض هذا البند الفرعي، تعني الأجهزة المشتركة الجهاز الذي لا يستخدمه أي فرد أكثر من 50% من الوقت خلال يوم العمل، وليس معينًا لأي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 أساسي</w:t>
      </w:r>
      <w:r>
        <w:fldChar w:fldCharType="end"/>
      </w:r>
      <w:r>
        <w:t xml:space="preserve"> باعتباره جهاز العمل الأساسي الخاص به. لا يتم حساب استخدام Windows على الأجهزة المشتركة مثل استخدام المنتج الأساسي التعليمي بناءً على Enrollment for Education Solutions. يخضع استخدام البرنامج بخلاف ذلك إلى شروط ترخيص Windows 10 Education.</w:t>
      </w:r>
    </w:p>
    <w:p w14:paraId="0BC982CA" w14:textId="77777777" w:rsidR="00FE36FE" w:rsidRDefault="00FE36FE">
      <w:pPr>
        <w:pStyle w:val="ProductList-BodyIndented"/>
        <w:rPr>
          <w:rtl/>
        </w:rPr>
      </w:pPr>
    </w:p>
    <w:p w14:paraId="4CAB46C0" w14:textId="77777777" w:rsidR="00FE36FE" w:rsidRDefault="007233A2">
      <w:pPr>
        <w:pStyle w:val="ProductList-SubClauseHeading"/>
        <w:outlineLvl w:val="5"/>
        <w:rPr>
          <w:rtl/>
        </w:rPr>
      </w:pPr>
      <w:r>
        <w:rPr>
          <w:rtl/>
        </w:rPr>
        <w:t>2.13.5 قيود نظام التشغيل لإصدار Starter Edition للبرامج الأكاديمية</w:t>
      </w:r>
    </w:p>
    <w:p w14:paraId="61C62142" w14:textId="77777777" w:rsidR="00FE36FE" w:rsidRDefault="007233A2">
      <w:pPr>
        <w:pStyle w:val="ProductList-BodyIndented"/>
        <w:rPr>
          <w:rtl/>
        </w:rPr>
      </w:pPr>
      <w:r>
        <w:rPr>
          <w:rtl/>
        </w:rPr>
        <w:t xml:space="preserve">لا يجوز تحويل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بموجب البرامج الأكاديمية أو التعليمية وتستخدم إصدار Windows XP Starter Edition أو Windows Vista Starter Edition أو Windows 7 Starter Edition كنظام تشغيل مؤهِّل خارج بلد الشراء.</w:t>
      </w:r>
    </w:p>
    <w:p w14:paraId="08F6B98C" w14:textId="77777777" w:rsidR="00FE36FE" w:rsidRDefault="00FE36FE">
      <w:pPr>
        <w:pStyle w:val="ProductList-BodyIndented"/>
        <w:rPr>
          <w:rtl/>
        </w:rPr>
      </w:pPr>
    </w:p>
    <w:p w14:paraId="7C38D7CB" w14:textId="77777777" w:rsidR="00FE36FE" w:rsidRDefault="007233A2">
      <w:pPr>
        <w:pStyle w:val="ProductList-SubClauseHeading"/>
        <w:outlineLvl w:val="5"/>
        <w:rPr>
          <w:rtl/>
        </w:rPr>
      </w:pPr>
      <w:r>
        <w:rPr>
          <w:rtl/>
        </w:rPr>
        <w:t>2.13.6 ميزة التخرج</w:t>
      </w:r>
    </w:p>
    <w:p w14:paraId="2BBB7FD5" w14:textId="77777777" w:rsidR="00FE36FE" w:rsidRDefault="007233A2">
      <w:pPr>
        <w:pStyle w:val="ProductList-BodyIndented"/>
        <w:rPr>
          <w:rtl/>
        </w:rPr>
      </w:pPr>
      <w:r>
        <w:rPr>
          <w:rtl/>
        </w:rPr>
        <w:t xml:space="preserve">يجوز للمؤسسات المزوّدة بـ Enrollment for Education Solutions نشط، في أي وقت أثناء مدة التسجيل، نقل ملكية ترخيص Windows Education الخاص بالطالب إلى هذا </w:t>
      </w:r>
      <w:r>
        <w:fldChar w:fldCharType="begin"/>
      </w:r>
      <w:r>
        <w:instrText xml:space="preserve"> AutoTextList   \s NoStyle \t "يعني مصطلح الطالب أي فرد مسجل في أية مؤسسة تعليمية تمثل جزءًا من منظمة تابعة للمؤسسة، سواء أكان بدوام كامل أم دوام جزئي." </w:instrText>
      </w:r>
      <w:r>
        <w:fldChar w:fldCharType="separate"/>
      </w:r>
      <w:r>
        <w:rPr>
          <w:color w:val="0563C1"/>
        </w:rPr>
        <w:t>الطالب</w:t>
      </w:r>
      <w:r>
        <w:fldChar w:fldCharType="end"/>
      </w:r>
      <w:r>
        <w:t xml:space="preserve"> عندما يصبح خريجًا، إذا قام </w:t>
      </w:r>
      <w:r>
        <w:fldChar w:fldCharType="begin"/>
      </w:r>
      <w:r>
        <w:instrText xml:space="preserve"> AutoTextList   \s NoStyle \t "يعني مصطلح الطالب أي فرد مسجل في أية مؤسسة تعليمية تمثل جزءًا من منظمة تابعة للمؤسسة، سواء أكان بدوام كامل أم دوام جزئي." </w:instrText>
      </w:r>
      <w:r>
        <w:fldChar w:fldCharType="separate"/>
      </w:r>
      <w:r>
        <w:rPr>
          <w:color w:val="0563C1"/>
        </w:rPr>
        <w:t>الطالب</w:t>
      </w:r>
      <w:r>
        <w:fldChar w:fldCharType="end"/>
      </w:r>
      <w:r>
        <w:t xml:space="preserve"> بتثبيت Windows Education أو تنشيطه على جهاز يملكه </w:t>
      </w:r>
      <w:r>
        <w:fldChar w:fldCharType="begin"/>
      </w:r>
      <w:r>
        <w:instrText xml:space="preserve"> AutoTextList   \s NoStyle \t "يعني مصطلح الطالب أي فرد مسجل في أية مؤسسة تعليمية تمثل جزءًا من منظمة تابعة للمؤسسة، سواء أكان بدوام كامل أم دوام جزئي." </w:instrText>
      </w:r>
      <w:r>
        <w:fldChar w:fldCharType="separate"/>
      </w:r>
      <w:r>
        <w:rPr>
          <w:color w:val="0563C1"/>
        </w:rPr>
        <w:t>طالب</w:t>
      </w:r>
      <w:r>
        <w:fldChar w:fldCharType="end"/>
      </w:r>
      <w:r>
        <w:t xml:space="preserve"> أثناء التسجيل في المؤسسة. ويجب أن تقدم المؤسسة لكل طالب خريج لديه اتفاقية ترخيص بالشكل الذي توفره Microsoft. عند موافقة الخريج على شروط اتفاقية الترخيص، يحصل الخريج على حق دائم لتشغيل Windows Education محليًا على الجهاز نفسه. هذا الاستحقاق غير قابل للنقل إلى أي جهاز آخر.  </w:t>
      </w:r>
    </w:p>
    <w:p w14:paraId="5323D63C" w14:textId="77777777" w:rsidR="00FE36FE" w:rsidRDefault="00FE36FE">
      <w:pPr>
        <w:pStyle w:val="ProductList-BodyIndented"/>
        <w:rPr>
          <w:rtl/>
        </w:rPr>
      </w:pPr>
    </w:p>
    <w:p w14:paraId="20DE9D0E" w14:textId="77777777" w:rsidR="00FE36FE" w:rsidRDefault="007233A2">
      <w:pPr>
        <w:pStyle w:val="ProductList-Offering1SubSection"/>
        <w:outlineLvl w:val="3"/>
        <w:rPr>
          <w:rtl/>
        </w:rPr>
      </w:pPr>
      <w:bookmarkStart w:id="195" w:name="_Sec813"/>
      <w:r>
        <w:rPr>
          <w:rtl/>
        </w:rPr>
        <w:t>3. حقوق الاستخدام</w:t>
      </w:r>
      <w:bookmarkEnd w:id="195"/>
    </w:p>
    <w:tbl>
      <w:tblPr>
        <w:tblStyle w:val="PURTable"/>
        <w:bidiVisual/>
        <w:tblW w:w="0" w:type="dxa"/>
        <w:tblLook w:val="04A0" w:firstRow="1" w:lastRow="0" w:firstColumn="1" w:lastColumn="0" w:noHBand="0" w:noVBand="1"/>
      </w:tblPr>
      <w:tblGrid>
        <w:gridCol w:w="3679"/>
        <w:gridCol w:w="3622"/>
        <w:gridCol w:w="3615"/>
      </w:tblGrid>
      <w:tr w:rsidR="00FE36FE" w14:paraId="625457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3BF316" w14:textId="77777777" w:rsidR="00FE36FE" w:rsidRDefault="007233A2">
            <w:pPr>
              <w:pStyle w:val="ProductList-TableBody"/>
              <w:rPr>
                <w:rtl/>
              </w:rPr>
            </w:pPr>
            <w:r>
              <w:fldChar w:fldCharType="begin"/>
            </w:r>
            <w:r>
              <w:instrText xml:space="preserve"> AutoTextList   \s NoStyle \t "بنود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0">
              <w:r>
                <w:rPr>
                  <w:color w:val="00467F"/>
                  <w:u w:val="single"/>
                  <w:rtl/>
                </w:rPr>
                <w:t>أنظمة تشغيل جهاز سطح المكتب‏‎</w:t>
              </w:r>
            </w:hyperlink>
            <w:r>
              <w:rPr>
                <w:rtl/>
              </w:rPr>
              <w:t xml:space="preserve">، </w:t>
            </w:r>
            <w:hyperlink r:id="rId90">
              <w:r>
                <w:rPr>
                  <w:color w:val="00467F"/>
                  <w:u w:val="single"/>
                  <w:rtl/>
                </w:rPr>
                <w:t>شروط الخدمة عبر الإنترنت</w:t>
              </w:r>
            </w:hyperlink>
            <w:r>
              <w:rPr>
                <w:rtl/>
              </w:rPr>
              <w:t xml:space="preserve"> (Microsoft Defender لنقطة النهاية</w:t>
            </w:r>
            <w:r>
              <w:fldChar w:fldCharType="begin"/>
            </w:r>
            <w:r>
              <w:instrText xml:space="preserve"> XE "Microsoft Defender لنقطة النهاية" </w:instrText>
            </w:r>
            <w:r>
              <w:fldChar w:fldCharType="end"/>
            </w:r>
            <w:r>
              <w:rPr>
                <w:rtl/>
              </w:rPr>
              <w:t>امتثال تحديث Windows؛ تحليلات سطح المكتب)</w:t>
            </w:r>
          </w:p>
        </w:tc>
        <w:tc>
          <w:tcPr>
            <w:tcW w:w="4040" w:type="dxa"/>
            <w:tcBorders>
              <w:top w:val="single" w:sz="18" w:space="0" w:color="00188F"/>
              <w:left w:val="single" w:sz="4" w:space="0" w:color="000000"/>
              <w:bottom w:val="single" w:sz="4" w:space="0" w:color="000000"/>
              <w:right w:val="single" w:sz="4" w:space="0" w:color="000000"/>
            </w:tcBorders>
          </w:tcPr>
          <w:p w14:paraId="71E95407" w14:textId="77777777" w:rsidR="00FE36FE" w:rsidRDefault="007233A2">
            <w:pPr>
              <w:pStyle w:val="ProductList-TableBody"/>
              <w:rPr>
                <w:rtl/>
              </w:rPr>
            </w:pPr>
            <w:r>
              <w:fldChar w:fldCharType="begin"/>
            </w:r>
            <w:r>
              <w:instrText xml:space="preserve"> AutoTextList   \s NoStyle \t "بنود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جميع تراخيص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4983DC" w14:textId="77777777" w:rsidR="00FE36FE" w:rsidRDefault="007233A2">
            <w:pPr>
              <w:pStyle w:val="ProductList-TableBody"/>
              <w:rPr>
                <w:rtl/>
              </w:rPr>
            </w:pPr>
            <w:r>
              <w:rPr>
                <w:color w:val="404040"/>
                <w:rtl/>
              </w:rPr>
              <w:t>البرامج الإضافية: غير متوفر</w:t>
            </w:r>
          </w:p>
        </w:tc>
      </w:tr>
      <w:tr w:rsidR="00FE36FE" w14:paraId="1D811D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8F084" w14:textId="77777777" w:rsidR="00FE36FE" w:rsidRDefault="007233A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FCE58" w14:textId="77777777" w:rsidR="00FE36FE" w:rsidRDefault="007233A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BF05E" w14:textId="77777777" w:rsidR="00FE36FE" w:rsidRDefault="007233A2">
            <w:pPr>
              <w:pStyle w:val="ProductList-TableBody"/>
              <w:rPr>
                <w:rtl/>
              </w:rPr>
            </w:pPr>
            <w:r>
              <w:rPr>
                <w:color w:val="404040"/>
                <w:rtl/>
              </w:rPr>
              <w:t>التقنيات المضمنة: غير متوفر</w:t>
            </w:r>
          </w:p>
        </w:tc>
      </w:tr>
      <w:tr w:rsidR="00FE36FE" w14:paraId="7222CDD5" w14:textId="77777777">
        <w:tc>
          <w:tcPr>
            <w:tcW w:w="4040" w:type="dxa"/>
            <w:tcBorders>
              <w:top w:val="single" w:sz="4" w:space="0" w:color="000000"/>
              <w:left w:val="single" w:sz="4" w:space="0" w:color="000000"/>
              <w:bottom w:val="single" w:sz="4" w:space="0" w:color="000000"/>
              <w:right w:val="single" w:sz="4" w:space="0" w:color="000000"/>
            </w:tcBorders>
          </w:tcPr>
          <w:p w14:paraId="7D4D833C" w14:textId="77777777" w:rsidR="00FE36FE" w:rsidRDefault="007233A2">
            <w:pPr>
              <w:pStyle w:val="ProductList-TableBody"/>
              <w:rPr>
                <w:rtl/>
              </w:rPr>
            </w:pPr>
            <w:r>
              <w:fldChar w:fldCharType="begin"/>
            </w:r>
            <w:r>
              <w:instrText xml:space="preserve"> AutoTextList   \s NoStyle \t "تشير إلى الإشعارات التي تنطبق على المنتج، راجع بند الإشعارات في بنود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08F75" w14:textId="77777777" w:rsidR="00FE36FE" w:rsidRDefault="00FE36F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C3C52" w14:textId="77777777" w:rsidR="00FE36FE" w:rsidRDefault="00FE36FE">
            <w:pPr>
              <w:pStyle w:val="ProductList-TableBody"/>
              <w:rPr>
                <w:rtl/>
              </w:rPr>
            </w:pPr>
          </w:p>
        </w:tc>
      </w:tr>
    </w:tbl>
    <w:p w14:paraId="3C3F5F7D" w14:textId="77777777" w:rsidR="00FE36FE" w:rsidRDefault="00FE36FE">
      <w:pPr>
        <w:pStyle w:val="ProductList-Body"/>
        <w:rPr>
          <w:rtl/>
        </w:rPr>
      </w:pPr>
    </w:p>
    <w:p w14:paraId="663F02AB" w14:textId="77777777" w:rsidR="00FE36FE" w:rsidRDefault="007233A2">
      <w:pPr>
        <w:pStyle w:val="ProductList-ClauseHeading"/>
        <w:outlineLvl w:val="4"/>
        <w:rPr>
          <w:rtl/>
        </w:rPr>
      </w:pPr>
      <w:r>
        <w:rPr>
          <w:rtl/>
        </w:rPr>
        <w:t>3.1 استخدام Windows المحلي</w:t>
      </w:r>
    </w:p>
    <w:p w14:paraId="1A56462C" w14:textId="77777777" w:rsidR="00FE36FE" w:rsidRDefault="007233A2">
      <w:pPr>
        <w:pStyle w:val="ProductList-Body"/>
        <w:rPr>
          <w:rtl/>
        </w:rPr>
      </w:pPr>
      <w:r>
        <w:rPr>
          <w:rtl/>
        </w:rPr>
        <w:t xml:space="preserve">يجوز للعميل تشغيل برامج Windows التي تم الحصول عليها من خلال اتفاقية ترخيص مجمع 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وباعتبارها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‏‎‎‏‎أجهزة مرخَّصة بنظام تشغيل مؤهِّل.  </w:t>
          </w:r>
          <w:r w:rsidR="00313CD4">
            <w:t>‬</w:t>
          </w:r>
          <w:r w:rsidR="00313CD4">
            <w:t>‬</w:t>
          </w:r>
        </w:dir>
      </w:dir>
    </w:p>
    <w:p w14:paraId="7ACEB69C" w14:textId="77777777" w:rsidR="00FE36FE" w:rsidRDefault="00FE36FE">
      <w:pPr>
        <w:pStyle w:val="ProductList-Body"/>
        <w:rPr>
          <w:rtl/>
        </w:rPr>
      </w:pPr>
    </w:p>
    <w:p w14:paraId="67407A74" w14:textId="77777777" w:rsidR="00FE36FE" w:rsidRDefault="007233A2">
      <w:pPr>
        <w:pStyle w:val="ProductList-ClauseHeading"/>
        <w:outlineLvl w:val="4"/>
        <w:rPr>
          <w:rtl/>
        </w:rPr>
      </w:pPr>
      <w:r>
        <w:rPr>
          <w:rtl/>
        </w:rPr>
        <w:t>3.2 التنشيط المستند إلى Windows 10 Azure AD</w:t>
      </w:r>
    </w:p>
    <w:p w14:paraId="2FA690AE" w14:textId="77777777" w:rsidR="00FE36FE" w:rsidRDefault="007233A2">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الذين يستخدمون التنشيط المستند إلى Azure AD تنشيط البرنامج في ‏</w:t>
      </w:r>
      <w:dir w:val="rtl">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‬حتى خمسة أجهزة متزامنة تعمل على التحديث السنوي Windows 10 Pro أو تحديث Windows 10 Enterprise Creator او إصدار أحدث منه.</w:t>
        </w:r>
        <w:r>
          <w:t>‬</w:t>
        </w:r>
        <w:r w:rsidR="00313CD4">
          <w:t>‬</w:t>
        </w:r>
      </w:dir>
    </w:p>
    <w:p w14:paraId="24092334" w14:textId="77777777" w:rsidR="00FE36FE" w:rsidRDefault="00FE36FE">
      <w:pPr>
        <w:pStyle w:val="ProductList-Body"/>
        <w:rPr>
          <w:rtl/>
        </w:rPr>
      </w:pPr>
    </w:p>
    <w:p w14:paraId="0D983A04" w14:textId="77777777" w:rsidR="00FE36FE" w:rsidRDefault="007233A2">
      <w:pPr>
        <w:pStyle w:val="ProductList-ClauseHeading"/>
        <w:outlineLvl w:val="4"/>
        <w:rPr>
          <w:rtl/>
        </w:rPr>
      </w:pPr>
      <w:r>
        <w:rPr>
          <w:rtl/>
        </w:rPr>
        <w:t>3.3 Microsoft Defender لنقطة النهاية</w:t>
      </w:r>
    </w:p>
    <w:p w14:paraId="23F660CE" w14:textId="77777777" w:rsidR="00FE36FE" w:rsidRDefault="007233A2">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 والمؤهلين</w:t>
      </w:r>
      <w:r>
        <w:fldChar w:fldCharType="end"/>
      </w:r>
      <w:r>
        <w:t xml:space="preserve"> استخدام </w:t>
      </w:r>
      <w:r>
        <w:rPr>
          <w:rtl/>
        </w:rPr>
        <w:t>Microsoft Defender لنقطة النهاية</w:t>
      </w:r>
      <w:r>
        <w:fldChar w:fldCharType="begin"/>
      </w:r>
      <w:r>
        <w:instrText xml:space="preserve"> XE "Microsoft Defender لنقطة النهاية" </w:instrText>
      </w:r>
      <w:r>
        <w:fldChar w:fldCharType="end"/>
      </w:r>
      <w:r>
        <w:rPr>
          <w:rtl/>
        </w:rPr>
        <w:t xml:space="preserve"> على عدد يصل إلى خمس أجهزة متزامنة.</w:t>
      </w:r>
    </w:p>
    <w:p w14:paraId="3DEC7EE6" w14:textId="77777777" w:rsidR="00FE36FE" w:rsidRDefault="00FE36FE">
      <w:pPr>
        <w:pStyle w:val="ProductList-Body"/>
        <w:rPr>
          <w:rtl/>
        </w:rPr>
      </w:pPr>
    </w:p>
    <w:p w14:paraId="34CD2302" w14:textId="77777777" w:rsidR="00FE36FE" w:rsidRDefault="007233A2">
      <w:pPr>
        <w:pStyle w:val="ProductList-ClauseHeading"/>
        <w:outlineLvl w:val="4"/>
        <w:rPr>
          <w:rtl/>
        </w:rPr>
      </w:pPr>
      <w:r>
        <w:rPr>
          <w:rtl/>
        </w:rPr>
        <w:t>3.4 تطبيقات Windows</w:t>
      </w:r>
    </w:p>
    <w:p w14:paraId="3CC4DB51" w14:textId="77777777" w:rsidR="00FE36FE" w:rsidRDefault="007233A2">
      <w:pPr>
        <w:pStyle w:val="ProductList-Body"/>
        <w:rPr>
          <w:rtl/>
        </w:rPr>
      </w:pPr>
      <w:r>
        <w:rPr>
          <w:rtl/>
        </w:rPr>
        <w:t xml:space="preserve">إذا لم يتم عرض شروط أخرى للعميل أو عرضها في إعدادات التطبيق، فإن العميل يوافق على أن الخدمات التي يصل إليها من تطبيق Windows تخضع لاتفاقية خدمات Microsoft الموجودة على الموقع التالي </w:t>
      </w:r>
      <w:hyperlink r:id="rId91">
        <w:r>
          <w:rPr>
            <w:color w:val="00467F"/>
            <w:u w:val="single"/>
            <w:rtl/>
          </w:rPr>
          <w:t>http://go.microsoft.com/fwlink/?linkid=246338</w:t>
        </w:r>
      </w:hyperlink>
      <w:r>
        <w:rPr>
          <w:rtl/>
        </w:rPr>
        <w:t xml:space="preserve"> أو شروط استخدام Xbox.com الموجودة على الموقع التالي </w:t>
      </w:r>
      <w:hyperlink r:id="rId92">
        <w:r>
          <w:rPr>
            <w:color w:val="00467F"/>
            <w:u w:val="single"/>
            <w:rtl/>
          </w:rPr>
          <w:t>http://xbox.com/legal/livetou</w:t>
        </w:r>
      </w:hyperlink>
      <w:r>
        <w:rPr>
          <w:rtl/>
        </w:rPr>
        <w:t xml:space="preserve"> فيما يتعلق بتطبيقات Windows التي تصل إلى خدمات Xbox.</w:t>
      </w:r>
    </w:p>
    <w:p w14:paraId="671E993A" w14:textId="77777777" w:rsidR="00FE36FE" w:rsidRDefault="00FE36FE">
      <w:pPr>
        <w:pStyle w:val="ProductList-Body"/>
        <w:rPr>
          <w:rtl/>
        </w:rPr>
      </w:pPr>
    </w:p>
    <w:p w14:paraId="1BE92801" w14:textId="77777777" w:rsidR="00FE36FE" w:rsidRDefault="007233A2">
      <w:pPr>
        <w:pStyle w:val="ProductList-ClauseHeading"/>
        <w:outlineLvl w:val="4"/>
        <w:rPr>
          <w:rtl/>
        </w:rPr>
      </w:pPr>
      <w:r>
        <w:rPr>
          <w:rtl/>
        </w:rPr>
        <w:t>3.5 Windows 10 Mobile Enterprise</w:t>
      </w:r>
    </w:p>
    <w:p w14:paraId="5AB07159" w14:textId="77777777" w:rsidR="00FE36FE" w:rsidRDefault="007233A2">
      <w:pPr>
        <w:pStyle w:val="ProductList-Body"/>
        <w:rPr>
          <w:rtl/>
        </w:rPr>
      </w:pPr>
      <w:r>
        <w:rPr>
          <w:rtl/>
        </w:rPr>
        <w:t>يمكن للعملاء المبرم معهم اتفاقية Enterprise، أو ‏</w:t>
      </w:r>
      <w:dir w:val="rtl">
        <w:r>
          <w:rPr>
            <w:rtl/>
          </w:rPr>
          <w:t>اتفاقية منتجات Microsoft وخدماتها، أو اتفاقية Select Plus تثبيت Windows 10 Mobile Enterprise واستخدامه خلال فترة العقد.</w:t>
        </w:r>
        <w:r w:rsidR="00313CD4">
          <w:t>‬</w:t>
        </w:r>
      </w:dir>
    </w:p>
    <w:p w14:paraId="3DF94C02" w14:textId="77777777" w:rsidR="00FE36FE" w:rsidRDefault="00FE36FE">
      <w:pPr>
        <w:pStyle w:val="ProductList-Body"/>
        <w:rPr>
          <w:rtl/>
        </w:rPr>
      </w:pPr>
    </w:p>
    <w:p w14:paraId="1FE5B90D" w14:textId="77777777" w:rsidR="00FE36FE" w:rsidRDefault="007233A2">
      <w:pPr>
        <w:pStyle w:val="ProductList-ClauseHeading"/>
        <w:outlineLvl w:val="4"/>
        <w:rPr>
          <w:rtl/>
        </w:rPr>
      </w:pPr>
      <w:r>
        <w:rPr>
          <w:rtl/>
        </w:rPr>
        <w:t>3.6 حقوق استخدام تنشيط اتفاقية Microsoft Cloud ‏</w:t>
      </w:r>
      <w:dir w:val="rtl">
        <w:r>
          <w:rPr>
            <w:rtl/>
          </w:rPr>
          <w:t>والاتفاقية بين العميل وMicrosoft</w:t>
        </w:r>
        <w:r w:rsidR="00313CD4">
          <w:t>‬</w:t>
        </w:r>
      </w:dir>
    </w:p>
    <w:p w14:paraId="4AF8F6C6" w14:textId="77777777" w:rsidR="00FE36FE" w:rsidRDefault="007233A2">
      <w:pPr>
        <w:pStyle w:val="ProductList-Body"/>
        <w:rPr>
          <w:rtl/>
        </w:rPr>
      </w:pPr>
      <w:r>
        <w:rPr>
          <w:rtl/>
        </w:rPr>
        <w:t>للعملاء المرخَّص لهم بموجب اتفاقية Microsoft Cloud أو الاتفاقية بين العميل وMicrosoft،</w:t>
      </w:r>
    </w:p>
    <w:p w14:paraId="4C1FD59B" w14:textId="77777777" w:rsidR="00FE36FE" w:rsidRDefault="007233A2" w:rsidP="007233A2">
      <w:pPr>
        <w:pStyle w:val="ProductList-Bullet"/>
        <w:numPr>
          <w:ilvl w:val="0"/>
          <w:numId w:val="28"/>
        </w:numPr>
        <w:rPr>
          <w:rtl/>
        </w:rPr>
      </w:pPr>
      <w:r>
        <w:rPr>
          <w:rtl/>
        </w:rPr>
        <w:t xml:space="preserve">على الرغم مما ورد في القسمين 3.2 و 3.7، يجوز لكل مستخدم تفعيل ما لا يزيد عن خمسة مثيلات متزامنة للبرنامج خلال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الفعلية والظاهرية. </w:t>
      </w:r>
    </w:p>
    <w:p w14:paraId="7C5286AD" w14:textId="77777777" w:rsidR="00FE36FE" w:rsidRDefault="007233A2" w:rsidP="007233A2">
      <w:pPr>
        <w:pStyle w:val="ProductList-Bullet"/>
        <w:numPr>
          <w:ilvl w:val="0"/>
          <w:numId w:val="28"/>
        </w:numPr>
        <w:rPr>
          <w:rtl/>
        </w:rPr>
      </w:pPr>
      <w:r>
        <w:rPr>
          <w:rtl/>
        </w:rPr>
        <w:t xml:space="preserve">وبصرف النظر عن بنود الترخيص العامة أو اتفاقية الترخيص المجمع، فإن تراخيص الترقية لا تتضمن حقوق تشغيل أو تثبيت إصدار سابق أو إصدارات بلغات مختلفة أو إصدارات لأنظمة أساسية مختلفة، أو إصدار أدنى من Windows، بما في ذلك Windows 10 Enterprise LTSC. </w:t>
      </w:r>
    </w:p>
    <w:p w14:paraId="0505A638" w14:textId="77777777" w:rsidR="00FE36FE" w:rsidRDefault="007233A2" w:rsidP="007233A2">
      <w:pPr>
        <w:pStyle w:val="ProductList-Bullet"/>
        <w:numPr>
          <w:ilvl w:val="0"/>
          <w:numId w:val="28"/>
        </w:numPr>
        <w:rPr>
          <w:rtl/>
        </w:rPr>
      </w:pPr>
      <w:r>
        <w:rPr>
          <w:rtl/>
        </w:rPr>
        <w:t xml:space="preserve">ولا ينطبق القسم 4 (ضمان البرنامج). </w:t>
      </w:r>
    </w:p>
    <w:p w14:paraId="44C66020" w14:textId="77777777" w:rsidR="00FE36FE" w:rsidRDefault="00FE36FE">
      <w:pPr>
        <w:pStyle w:val="ProductList-Body"/>
        <w:rPr>
          <w:rtl/>
        </w:rPr>
      </w:pPr>
    </w:p>
    <w:p w14:paraId="096284CB" w14:textId="77777777" w:rsidR="00FE36FE" w:rsidRDefault="007233A2">
      <w:pPr>
        <w:pStyle w:val="ProductList-ClauseHeading"/>
        <w:outlineLvl w:val="4"/>
        <w:rPr>
          <w:rtl/>
        </w:rPr>
      </w:pPr>
      <w:r>
        <w:rPr>
          <w:rtl/>
        </w:rPr>
        <w:t>3.7 ميزة ترقية Windows 10</w:t>
      </w:r>
    </w:p>
    <w:p w14:paraId="238D1911" w14:textId="77777777" w:rsidR="00FE36FE" w:rsidRDefault="007233A2">
      <w:pPr>
        <w:pStyle w:val="ProductList-Body"/>
        <w:rPr>
          <w:rtl/>
        </w:rPr>
      </w:pPr>
      <w:r>
        <w:rPr>
          <w:rtl/>
        </w:rPr>
        <w:t>تشمل ‏</w:t>
      </w:r>
      <w:dir w:val="rtl">
        <w:r>
          <w:rPr>
            <w:rtl/>
          </w:rPr>
          <w:t xml:space="preserve">تراخيص اشتراك المستخدم التالية ميزة ترقية Windows 10 (ترقية الإصدار فقط، يبقى الإصدار كما هو) للأجهزة المرخصة من خلال Windows 7، 8، 8.1:  </w:t>
        </w:r>
        <w:r w:rsidR="00313CD4">
          <w:t>‬</w:t>
        </w:r>
      </w:dir>
    </w:p>
    <w:p w14:paraId="7707794A" w14:textId="77777777" w:rsidR="00FE36FE" w:rsidRDefault="007233A2" w:rsidP="007233A2">
      <w:pPr>
        <w:pStyle w:val="ProductList-Bullet"/>
        <w:numPr>
          <w:ilvl w:val="0"/>
          <w:numId w:val="29"/>
        </w:numPr>
        <w:rPr>
          <w:rtl/>
        </w:rPr>
      </w:pPr>
      <w:r>
        <w:rPr>
          <w:rtl/>
        </w:rPr>
        <w:t>Windows 10 Enterprise/Education (الكل)</w:t>
      </w:r>
    </w:p>
    <w:p w14:paraId="74C4FD19" w14:textId="77777777" w:rsidR="00FE36FE" w:rsidRDefault="007233A2" w:rsidP="007233A2">
      <w:pPr>
        <w:pStyle w:val="ProductList-Bullet"/>
        <w:numPr>
          <w:ilvl w:val="0"/>
          <w:numId w:val="29"/>
        </w:numPr>
        <w:rPr>
          <w:rtl/>
        </w:rPr>
      </w:pPr>
      <w:r>
        <w:rPr>
          <w:rtl/>
        </w:rPr>
        <w:t>Microsoft 365 (كل ما يشمل Windows 10 Enterprise)</w:t>
      </w:r>
    </w:p>
    <w:p w14:paraId="442E939B" w14:textId="77777777" w:rsidR="00FE36FE" w:rsidRDefault="00FE36FE">
      <w:pPr>
        <w:pStyle w:val="ProductList-Body"/>
        <w:rPr>
          <w:rtl/>
        </w:rPr>
      </w:pPr>
    </w:p>
    <w:p w14:paraId="49E16DF6" w14:textId="77777777" w:rsidR="00FE36FE" w:rsidRDefault="007233A2">
      <w:pPr>
        <w:pStyle w:val="ProductList-ClauseHeading"/>
        <w:outlineLvl w:val="4"/>
        <w:rPr>
          <w:rtl/>
        </w:rPr>
      </w:pPr>
      <w:r>
        <w:rPr>
          <w:rtl/>
        </w:rPr>
        <w:t>3.8 استضافة متعددة المستأجرين لـ Windows 10</w:t>
      </w:r>
    </w:p>
    <w:p w14:paraId="6844493C" w14:textId="77777777" w:rsidR="00FE36FE" w:rsidRDefault="007233A2">
      <w:pPr>
        <w:pStyle w:val="ProductList-Body"/>
        <w:rPr>
          <w:rtl/>
        </w:rPr>
      </w:pPr>
      <w:r>
        <w:rPr>
          <w:rtl/>
        </w:rPr>
        <w:t xml:space="preserve">بالنسبة للعملاء الذي يحملون تراخيص اشتراك Windows 10 Enterprise لكل مستخدم (باستثناء المحلي فقط)، أو تراخيص اشتراك Windows 10 Education لكل مستخدم، أو تراخيص اشتراك VDA لكل مستخدم باستخدام التنشيط المستند على Azure AD، يجوز لهم تثبيت تحديث Windows 10 Creators أو الإصدار الأحدث من البرنامج على جهاز ظاهري يعمل على Microsoft Azure (بغض النظر عن أي شيء يخالف ذلك في بند </w:t>
      </w:r>
      <w:hyperlink r:id="rId93">
        <w:r>
          <w:rPr>
            <w:color w:val="00467F"/>
            <w:u w:val="single"/>
            <w:rtl/>
          </w:rPr>
          <w:t>إدارة تعهيد البرمجيات</w:t>
        </w:r>
      </w:hyperlink>
      <w:r>
        <w:rPr>
          <w:rtl/>
        </w:rPr>
        <w:t xml:space="preserve"> ) أو خادم مشترك مزود بشريك مؤهَّل للاستضافة متعددة المستأجرين ("QMTH") والذي تُحدد هويته على </w:t>
      </w:r>
      <w:hyperlink r:id="rId94">
        <w:r>
          <w:rPr>
            <w:color w:val="00467F"/>
            <w:u w:val="single"/>
            <w:rtl/>
          </w:rPr>
          <w:t>www.microsoft.com/Qualified_Multitenant_Hoster_Program</w:t>
        </w:r>
      </w:hyperlink>
      <w:r>
        <w:rPr>
          <w:rtl/>
        </w:rPr>
        <w:t xml:space="preserve">. لا تنطبق حقوق تثبيت البرنامج واستخدامه مع شريك استضافة مؤهل متعدد المؤسسات (QMTH) إذا كان QMTH يستخدم </w:t>
      </w:r>
      <w:r>
        <w:fldChar w:fldCharType="begin"/>
      </w:r>
      <w:r>
        <w:instrText xml:space="preserve"> AutoTextList   \s NoStyle \t "يشمل ‏</w:instrText>
      </w:r>
      <w:dir w:val="rtl">
        <w:r>
          <w:instrText xml:space="preserve">موفرو الخدمات المدرجون الكيانات التي حددتها Microsoft في http //aka.ms/listedproviders. قد تحدد Microsoft موفري خدمات مدرجين آخرين على http://aka.ms/listedproviders من وقت لآخر." </w:instrText>
        </w:r>
        <w:r>
          <w:fldChar w:fldCharType="separate"/>
        </w:r>
        <w:r>
          <w:rPr>
            <w:color w:val="0563C1"/>
          </w:rPr>
          <w:t>موفرًا مدرجًا</w:t>
        </w:r>
        <w:r>
          <w:fldChar w:fldCharType="end"/>
        </w:r>
        <w:r>
          <w:fldChar w:fldCharType="begin"/>
        </w:r>
        <w:r>
          <w:instrText xml:space="preserve"> AutoTextList   \s NoStyle \t "موفر مركز البيانات يشير إلى كيان يعمل على توفير خدمات البنية التحتية أو البرامج، بشكل مباشر أو غير مباشر، لموفر خدمة آخر. وقد تعمل Microsoft أيضًا كموفر مركز بيانات من خلال Microsoft Azure." </w:instrText>
        </w:r>
        <w:r>
          <w:fldChar w:fldCharType="separate"/>
        </w:r>
        <w:r>
          <w:rPr>
            <w:color w:val="0563C1"/>
          </w:rPr>
          <w:t>كموفر مركز بيانات</w:t>
        </w:r>
        <w:r>
          <w:fldChar w:fldCharType="end"/>
        </w:r>
        <w:r>
          <w:t xml:space="preserve">. 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الوصول إلى ما يصل إلى أربعة مثيلات للبرنامج. يجوز لعملاء Azure Government استخدام تنشيط KMS بدلاً من التنشيط المستند إلى Azure AD. عند تكوين الصورة (الصور) على Microsoft Azure، ‏</w:t>
        </w:r>
        <w:dir w:val="rtl">
          <w:r>
            <w:t xml:space="preserve">يجب على العملاء أن يشيروا إلى استخدامهم الاستضافة متعددة المستأجرين لـ Windows 10 والالتزام بمتطلبات تكوينات البرامج الأخرى المتوفرة على </w:t>
          </w:r>
          <w:hyperlink r:id="rId95">
            <w:r>
              <w:rPr>
                <w:color w:val="00467F"/>
                <w:u w:val="single"/>
                <w:rtl/>
              </w:rPr>
              <w:t>https://docs.microsoft.com/en-us/windows/deployment/vda-subscription-activation</w:t>
            </w:r>
          </w:hyperlink>
          <w:r>
            <w:rPr>
              <w:rtl/>
            </w:rPr>
            <w:t xml:space="preserve">. تتوفر متطلبات النشر المستندة للشريك على </w:t>
          </w:r>
          <w:hyperlink r:id="rId96">
            <w:r>
              <w:rPr>
                <w:color w:val="00467F"/>
                <w:u w:val="single"/>
                <w:rtl/>
              </w:rPr>
              <w:t>www.microsoft.com/Qualified_Multitenant_Hoster_Program</w:t>
            </w:r>
          </w:hyperlink>
          <w:r>
            <w:rPr>
              <w:rtl/>
            </w:rPr>
            <w:t xml:space="preserve">. لا يسري هذا البند على الطلاب الذين يحصلون على حق وصول إلى البرنامج عبر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 لكل موظف معلومات (أو مستخدم من العاملين/مستخدم من أعضاء هيئة التدريس) دون فرض أي تكلفة إضافية." </w:instrText>
          </w:r>
          <w:r>
            <w:fldChar w:fldCharType="separate"/>
          </w:r>
          <w:r>
            <w:rPr>
              <w:color w:val="0563C1"/>
            </w:rPr>
            <w:t>ميزة استخدام البرنامج</w:t>
          </w:r>
          <w:r>
            <w:fldChar w:fldCharType="end"/>
          </w:r>
          <w:r>
            <w:t>.</w:t>
          </w:r>
          <w:r w:rsidR="00313CD4">
            <w:t>‬</w:t>
          </w:r>
          <w:r w:rsidR="00313CD4">
            <w:t>‬</w:t>
          </w:r>
        </w:dir>
      </w:dir>
    </w:p>
    <w:p w14:paraId="1EBA7EF5" w14:textId="77777777" w:rsidR="00FE36FE" w:rsidRDefault="00FE36FE">
      <w:pPr>
        <w:pStyle w:val="ProductList-Body"/>
        <w:rPr>
          <w:rtl/>
        </w:rPr>
      </w:pPr>
    </w:p>
    <w:p w14:paraId="73A52FA7" w14:textId="77777777" w:rsidR="00FE36FE" w:rsidRDefault="007233A2">
      <w:pPr>
        <w:pStyle w:val="ProductList-ClauseHeading"/>
        <w:outlineLvl w:val="4"/>
        <w:rPr>
          <w:rtl/>
        </w:rPr>
      </w:pPr>
      <w:r>
        <w:rPr>
          <w:rtl/>
        </w:rPr>
        <w:t>3.9 سطح مكتب Windows الظاهري لـ Windows</w:t>
      </w:r>
    </w:p>
    <w:p w14:paraId="232211C8" w14:textId="77777777" w:rsidR="00FE36FE" w:rsidRDefault="007233A2">
      <w:pPr>
        <w:pStyle w:val="ProductList-Body"/>
        <w:rPr>
          <w:rtl/>
        </w:rPr>
      </w:pPr>
      <w:r>
        <w:rPr>
          <w:rtl/>
        </w:rPr>
        <w:t xml:space="preserve">راجع بند سطح مكتب Windows الظاهري لـ </w:t>
      </w:r>
      <w:hyperlink w:anchor="_Sec624">
        <w:r>
          <w:rPr>
            <w:color w:val="00467F"/>
            <w:u w:val="single"/>
            <w:rtl/>
          </w:rPr>
          <w:t>إدخال منتج لخدمات Microsoft Azure</w:t>
        </w:r>
      </w:hyperlink>
      <w:r>
        <w:rPr>
          <w:rtl/>
        </w:rPr>
        <w:t xml:space="preserve"> لحقوق الوصول إلى الأجهزة الظاهرية لسطح مكتب Windows الظاهري وWindows 7 وWindows 10.</w:t>
      </w:r>
    </w:p>
    <w:p w14:paraId="6D10DFB9" w14:textId="77777777" w:rsidR="00FE36FE" w:rsidRDefault="007233A2">
      <w:pPr>
        <w:pStyle w:val="ProductList-Offering1SubSection"/>
        <w:outlineLvl w:val="3"/>
        <w:rPr>
          <w:rtl/>
        </w:rPr>
      </w:pPr>
      <w:bookmarkStart w:id="196" w:name="_Sec841"/>
      <w:r>
        <w:rPr>
          <w:rtl/>
        </w:rPr>
        <w:t>4. ضمان البرنامج</w:t>
      </w:r>
      <w:bookmarkEnd w:id="196"/>
    </w:p>
    <w:tbl>
      <w:tblPr>
        <w:tblStyle w:val="PURTable"/>
        <w:bidiVisual/>
        <w:tblW w:w="0" w:type="dxa"/>
        <w:tblLook w:val="04A0" w:firstRow="1" w:lastRow="0" w:firstColumn="1" w:lastColumn="0" w:noHBand="0" w:noVBand="1"/>
      </w:tblPr>
      <w:tblGrid>
        <w:gridCol w:w="3634"/>
        <w:gridCol w:w="3673"/>
        <w:gridCol w:w="3609"/>
      </w:tblGrid>
      <w:tr w:rsidR="00FE36FE" w14:paraId="7B891D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63B3A5" w14:textId="77777777" w:rsidR="00FE36FE" w:rsidRDefault="007233A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EF8918" w14:textId="77777777" w:rsidR="00FE36FE" w:rsidRDefault="007233A2">
            <w:pPr>
              <w:pStyle w:val="ProductList-TableBody"/>
              <w:rPr>
                <w:rtl/>
              </w:rPr>
            </w:pPr>
            <w:r>
              <w:rPr>
                <w:color w:val="404040"/>
                <w:rtl/>
              </w:rPr>
              <w:t>‏</w:t>
            </w:r>
            <w:dir w:val="rtl">
              <w:r>
                <w:rPr>
                  <w:color w:val="404040"/>
                  <w:rtl/>
                </w:rPr>
                <w:t>التعافي من الكوارث: غير متوفر</w:t>
              </w:r>
              <w:r w:rsidR="00313CD4">
                <w:t>‬</w:t>
              </w: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6B5AD9" w14:textId="77777777" w:rsidR="00FE36FE" w:rsidRDefault="007233A2">
            <w:pPr>
              <w:pStyle w:val="ProductList-TableBody"/>
              <w:rPr>
                <w:rtl/>
              </w:rPr>
            </w:pPr>
            <w:r>
              <w:rPr>
                <w:color w:val="404040"/>
                <w:rtl/>
              </w:rPr>
              <w:t>حقوق تجاوز الفشل: غير متوفر</w:t>
            </w:r>
          </w:p>
        </w:tc>
      </w:tr>
      <w:tr w:rsidR="00FE36FE" w14:paraId="179103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B5165" w14:textId="77777777" w:rsidR="00FE36FE" w:rsidRDefault="007233A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227E6CD4" w14:textId="77777777" w:rsidR="00FE36FE" w:rsidRDefault="007233A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7">
              <w:r>
                <w:rPr>
                  <w:color w:val="00467F"/>
                  <w:u w:val="single"/>
                  <w:rtl/>
                </w:rPr>
                <w:t>قائمة المنتجات - يونيو 2015</w:t>
              </w:r>
            </w:hyperlink>
            <w:r>
              <w:rPr>
                <w:rtl/>
              </w:rPr>
              <w:t xml:space="preserve"> (اشتراك Windows Companion</w:t>
            </w:r>
            <w:r>
              <w:fldChar w:fldCharType="begin"/>
            </w:r>
            <w:r>
              <w:instrText xml:space="preserve"> XE "اشتراك Windows Companion"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14:paraId="6721D263" w14:textId="77777777" w:rsidR="00FE36FE" w:rsidRDefault="007233A2">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xml:space="preserve">: </w:t>
            </w:r>
            <w:hyperlink r:id="rId98">
              <w:r>
                <w:rPr>
                  <w:color w:val="00467F"/>
                  <w:u w:val="single"/>
                  <w:rtl/>
                </w:rPr>
                <w:t>فبراير 2016 – شروط المنتج</w:t>
              </w:r>
            </w:hyperlink>
          </w:p>
        </w:tc>
      </w:tr>
      <w:tr w:rsidR="00FE36FE" w14:paraId="1B22DD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D542E" w14:textId="77777777" w:rsidR="00FE36FE" w:rsidRDefault="007233A2">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332F6" w14:textId="77777777" w:rsidR="00FE36FE" w:rsidRDefault="007233A2">
            <w:pPr>
              <w:pStyle w:val="ProductList-TableBody"/>
              <w:rPr>
                <w:rtl/>
              </w:rPr>
            </w:pPr>
            <w:r>
              <w:rPr>
                <w:color w:val="404040"/>
                <w:rtl/>
              </w:rPr>
              <w:t>‏</w:t>
            </w:r>
            <w:dir w:val="rtl">
              <w:r>
                <w:rPr>
                  <w:color w:val="404040"/>
                  <w:rtl/>
                </w:rPr>
                <w:t xml:space="preserve">الحقوق المكافئة لضمان البرنامج: غير متوفر </w:t>
              </w:r>
              <w:r w:rsidR="00313C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707CB" w14:textId="77777777" w:rsidR="00FE36FE" w:rsidRDefault="00FE36FE">
            <w:pPr>
              <w:pStyle w:val="ProductList-TableBody"/>
              <w:rPr>
                <w:rtl/>
              </w:rPr>
            </w:pPr>
          </w:p>
        </w:tc>
      </w:tr>
    </w:tbl>
    <w:p w14:paraId="239745EC" w14:textId="77777777" w:rsidR="00FE36FE" w:rsidRDefault="00FE36FE">
      <w:pPr>
        <w:pStyle w:val="ProductList-Body"/>
        <w:rPr>
          <w:rtl/>
        </w:rPr>
      </w:pPr>
    </w:p>
    <w:p w14:paraId="7D6235D7" w14:textId="77777777" w:rsidR="00FE36FE" w:rsidRDefault="007233A2">
      <w:pPr>
        <w:pStyle w:val="ProductList-ClauseHeading"/>
        <w:outlineLvl w:val="4"/>
        <w:rPr>
          <w:rtl/>
        </w:rPr>
      </w:pPr>
      <w:r>
        <w:rPr>
          <w:rtl/>
        </w:rPr>
        <w:t>4.1 حقوق الاستخدام الإضافي لضمان البرنامج</w:t>
      </w:r>
    </w:p>
    <w:p w14:paraId="3BB86168" w14:textId="77777777" w:rsidR="00FE36FE" w:rsidRDefault="007233A2">
      <w:pPr>
        <w:pStyle w:val="ProductList-Body"/>
        <w:rPr>
          <w:rtl/>
        </w:rPr>
      </w:pPr>
      <w:r>
        <w:rPr>
          <w:rtl/>
        </w:rPr>
        <w:t xml:space="preserve">يسري البند 4 من (ضمان البرامج) على التراخيص التالية. </w:t>
      </w:r>
    </w:p>
    <w:p w14:paraId="2B7DA6A1" w14:textId="77777777" w:rsidR="00FE36FE" w:rsidRDefault="007233A2" w:rsidP="007233A2">
      <w:pPr>
        <w:pStyle w:val="ProductList-Bullet"/>
        <w:numPr>
          <w:ilvl w:val="0"/>
          <w:numId w:val="30"/>
        </w:numPr>
        <w:rPr>
          <w:rtl/>
        </w:rPr>
      </w:pPr>
      <w:r>
        <w:rPr>
          <w:rtl/>
        </w:rPr>
        <w:t>Windows 10 Enterprise E3/E5</w:t>
      </w:r>
    </w:p>
    <w:p w14:paraId="0E6E2BC8" w14:textId="77777777" w:rsidR="00FE36FE" w:rsidRDefault="007233A2" w:rsidP="007233A2">
      <w:pPr>
        <w:pStyle w:val="ProductList-Bullet"/>
        <w:numPr>
          <w:ilvl w:val="0"/>
          <w:numId w:val="30"/>
        </w:numPr>
        <w:rPr>
          <w:rtl/>
        </w:rPr>
      </w:pPr>
      <w:r>
        <w:rPr>
          <w:rtl/>
        </w:rPr>
        <w:t>Windows 10 Enterprise لكل جهاز</w:t>
      </w:r>
    </w:p>
    <w:p w14:paraId="33926176" w14:textId="77777777" w:rsidR="00FE36FE" w:rsidRDefault="007233A2" w:rsidP="007233A2">
      <w:pPr>
        <w:pStyle w:val="ProductList-Bullet"/>
        <w:numPr>
          <w:ilvl w:val="0"/>
          <w:numId w:val="30"/>
        </w:numPr>
        <w:rPr>
          <w:rtl/>
        </w:rPr>
      </w:pPr>
      <w:r>
        <w:rPr>
          <w:rtl/>
        </w:rPr>
        <w:t>Windows 10 Education E3/E5</w:t>
      </w:r>
    </w:p>
    <w:p w14:paraId="11B1C27D" w14:textId="77777777" w:rsidR="00FE36FE" w:rsidRDefault="007233A2" w:rsidP="007233A2">
      <w:pPr>
        <w:pStyle w:val="ProductList-Bullet"/>
        <w:numPr>
          <w:ilvl w:val="0"/>
          <w:numId w:val="30"/>
        </w:numPr>
        <w:rPr>
          <w:rtl/>
        </w:rPr>
      </w:pPr>
      <w:r>
        <w:rPr>
          <w:rtl/>
        </w:rPr>
        <w:t>Windows VDA E3/E5</w:t>
      </w:r>
    </w:p>
    <w:p w14:paraId="6B7EE7FC" w14:textId="77777777" w:rsidR="00FE36FE" w:rsidRDefault="007233A2" w:rsidP="007233A2">
      <w:pPr>
        <w:pStyle w:val="ProductList-Bullet"/>
        <w:numPr>
          <w:ilvl w:val="0"/>
          <w:numId w:val="30"/>
        </w:numPr>
        <w:rPr>
          <w:rtl/>
        </w:rPr>
      </w:pPr>
      <w:r>
        <w:rPr>
          <w:rtl/>
        </w:rPr>
        <w:t>Windows VDA لكل جهاز</w:t>
      </w:r>
    </w:p>
    <w:p w14:paraId="7E969FAF" w14:textId="77777777" w:rsidR="00FE36FE" w:rsidRDefault="007233A2">
      <w:pPr>
        <w:pStyle w:val="ProductList-Body"/>
        <w:rPr>
          <w:rtl/>
        </w:rPr>
      </w:pPr>
      <w:r>
        <w:rPr>
          <w:rtl/>
        </w:rPr>
        <w:t>لا يسري هذا القسم على تراخيص الاشتراك التي يتم الحصول عليها بموجب اتفاقية Microsoft Cloud والاتفاقية بين العميل وMicrosoft</w:t>
      </w:r>
      <w:r>
        <w:rPr>
          <w:rtl/>
        </w:rPr>
        <w:t xml:space="preserve">‬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73790790" w14:textId="77777777" w:rsidR="00FE36FE" w:rsidRDefault="00FE36FE">
      <w:pPr>
        <w:pStyle w:val="ProductList-Body"/>
        <w:rPr>
          <w:rtl/>
        </w:rPr>
      </w:pPr>
    </w:p>
    <w:p w14:paraId="05241D6C" w14:textId="77777777" w:rsidR="00FE36FE" w:rsidRDefault="007233A2">
      <w:pPr>
        <w:pStyle w:val="ProductList-ClauseHeading"/>
        <w:outlineLvl w:val="4"/>
        <w:rPr>
          <w:rtl/>
        </w:rPr>
      </w:pPr>
      <w:r>
        <w:rPr>
          <w:rtl/>
        </w:rPr>
        <w:t>4.2 تشغيل Windows الظاهري</w:t>
      </w:r>
    </w:p>
    <w:p w14:paraId="55896052" w14:textId="77777777" w:rsidR="00FE36FE" w:rsidRDefault="007233A2">
      <w:pPr>
        <w:pStyle w:val="ProductList-SubClauseHeading"/>
        <w:outlineLvl w:val="5"/>
        <w:rPr>
          <w:rtl/>
        </w:rPr>
      </w:pPr>
      <w:r>
        <w:rPr>
          <w:rtl/>
        </w:rPr>
        <w:t>4.2.1 التشغيل الظاهري المحلي</w:t>
      </w:r>
    </w:p>
    <w:p w14:paraId="12410A73" w14:textId="77777777" w:rsidR="00FE36FE" w:rsidRDefault="007233A2">
      <w:pPr>
        <w:pStyle w:val="ProductList-BodyIndented"/>
        <w:rPr>
          <w:rtl/>
        </w:rPr>
      </w:pPr>
      <w:r>
        <w:rPr>
          <w:rtl/>
        </w:rPr>
        <w:t xml:space="preserve">يجوز للعميل تشغيل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‏‎‎‏‎أجهزة مرخَّصة بنظام تشغيل مؤهِّل. إذا تم استخدام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المسموح بها، فيجوز للعميل استخدام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r w:rsidR="00313CD4">
            <w:t>‬</w:t>
          </w:r>
          <w:r w:rsidR="00313CD4">
            <w:t>‬</w:t>
          </w:r>
        </w:dir>
      </w:dir>
    </w:p>
    <w:p w14:paraId="643A9D64" w14:textId="77777777" w:rsidR="00FE36FE" w:rsidRDefault="00FE36FE">
      <w:pPr>
        <w:pStyle w:val="ProductList-BodyIndented"/>
        <w:rPr>
          <w:rtl/>
        </w:rPr>
      </w:pPr>
    </w:p>
    <w:p w14:paraId="37B4E756" w14:textId="77777777" w:rsidR="00FE36FE" w:rsidRDefault="007233A2">
      <w:pPr>
        <w:pStyle w:val="ProductList-SubClauseHeading"/>
        <w:outlineLvl w:val="5"/>
        <w:rPr>
          <w:rtl/>
        </w:rPr>
      </w:pPr>
      <w:r>
        <w:rPr>
          <w:rtl/>
        </w:rPr>
        <w:t>4.2.2 التشغيل الظاهري عن بُعد</w:t>
      </w:r>
    </w:p>
    <w:p w14:paraId="321B9833" w14:textId="77777777" w:rsidR="00FE36FE" w:rsidRDefault="007233A2">
      <w:pPr>
        <w:pStyle w:val="ProductList-BodyIndented"/>
        <w:rPr>
          <w:rtl/>
        </w:rPr>
      </w:pPr>
      <w:r>
        <w:rPr>
          <w:rtl/>
        </w:rPr>
        <w:t xml:space="preserve">يجوز لأي مستخدم لـ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أي جهاز يستخدمه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الوصول عن بُعد إلى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أو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من برامج Windows التي تم الحصول عليها من خلال اتفاقية ترخيص مجمع على (أ) جهاز/أجهزة مخصصة لاستخدام العميل.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w:t>
        </w:r>
        <w:dir w:val="rtl">
          <w:r>
            <w:rPr>
              <w:rtl/>
            </w:rPr>
            <w:t xml:space="preserve">مع عدم الإخلال بأي شيء متعارض مع ذلك في بند </w:t>
          </w:r>
          <w:hyperlink w:anchor="_Sec537">
            <w:r>
              <w:rPr>
                <w:color w:val="00467F"/>
                <w:u w:val="single"/>
                <w:rtl/>
              </w:rPr>
              <w:t>"إدارة تعهيد البرمجيات"</w:t>
            </w:r>
          </w:hyperlink>
          <w:r>
            <w:rPr>
              <w:rtl/>
            </w:rPr>
            <w:t>، ‏</w:t>
          </w:r>
          <w:dir w:val="rtl">
            <w:r>
              <w:rPr>
                <w:rtl/>
              </w:rPr>
              <w:t xml:space="preserve">يجوز للمستخدمين المرخصين لاستخدام VDA E3 وE5 الوصول عن بُعد إلى برامج Windows بموجب حقوق المحاكاة الافتراضية عن بُعد على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fldChar w:fldCharType="begin"/>
            </w:r>
            <w:r>
              <w:instrText xml:space="preserve"> AutoTextList   \s NoStyle \t "يشمل ‏</w:instrText>
            </w:r>
            <w:dir w:val="rtl">
              <w:r>
                <w:instrText xml:space="preserve">موفرو الخدمات المدرجون الكيانات التي حددتها Microsoft في http //aka.ms/listedproviders. قد تحدد Microsoft موفري خدمات مدرجين آخرين على http://aka.ms/listedproviders من وقت لآخر." </w:instrText>
              </w:r>
              <w:r>
                <w:fldChar w:fldCharType="separate"/>
              </w:r>
              <w:r>
                <w:rPr>
                  <w:color w:val="0563C1"/>
                </w:rPr>
                <w:t>موفر خدمة مدرج</w:t>
              </w:r>
              <w:r>
                <w:fldChar w:fldCharType="end"/>
              </w:r>
              <w:r>
                <w:t xml:space="preserve"> مخصصة لاستخدام العميل.</w:t>
              </w:r>
              <w:r w:rsidR="00313CD4">
                <w:t>‬</w:t>
              </w:r>
              <w:r w:rsidR="00313CD4">
                <w:t>‬</w:t>
              </w:r>
              <w:r w:rsidR="00313CD4">
                <w:t>‬</w:t>
              </w:r>
              <w:r w:rsidR="00313CD4">
                <w:t>‬</w:t>
              </w:r>
            </w:dir>
          </w:dir>
        </w:dir>
      </w:dir>
    </w:p>
    <w:p w14:paraId="67AA9AB7" w14:textId="77777777" w:rsidR="00FE36FE" w:rsidRDefault="00FE36FE">
      <w:pPr>
        <w:pStyle w:val="ProductList-BodyIndented"/>
        <w:rPr>
          <w:rtl/>
        </w:rPr>
      </w:pPr>
    </w:p>
    <w:p w14:paraId="16FE558B" w14:textId="77777777" w:rsidR="00FE36FE" w:rsidRDefault="007233A2">
      <w:pPr>
        <w:pStyle w:val="ProductList-ClauseHeading"/>
        <w:outlineLvl w:val="4"/>
        <w:rPr>
          <w:rtl/>
        </w:rPr>
      </w:pPr>
      <w:r>
        <w:rPr>
          <w:rtl/>
        </w:rPr>
        <w:t>4.3 ميزة جهاز الشاشة 10.1 بوصات</w:t>
      </w:r>
    </w:p>
    <w:p w14:paraId="36248106" w14:textId="77777777" w:rsidR="00FE36FE" w:rsidRDefault="007233A2">
      <w:pPr>
        <w:pStyle w:val="ProductList-Body"/>
        <w:rPr>
          <w:rtl/>
        </w:rPr>
      </w:pPr>
      <w:r>
        <w:rPr>
          <w:rtl/>
        </w:rPr>
        <w:t>يجوز للعميل الذي لديه ترخيص لكل مستخدم تثبيت برامج Windows التي تم الحصول عليها من خلال اتفاقية ترخيص مجمع على جميع أجهزة Windows المرخصة بشاشات مدمجة 10.1 بوصات أو أقل قطريًا.</w:t>
      </w:r>
    </w:p>
    <w:p w14:paraId="3176A09E" w14:textId="77777777" w:rsidR="00FE36FE" w:rsidRDefault="00FE36FE">
      <w:pPr>
        <w:pStyle w:val="ProductList-Body"/>
        <w:rPr>
          <w:rtl/>
        </w:rPr>
      </w:pPr>
    </w:p>
    <w:p w14:paraId="2EFC9448" w14:textId="77777777" w:rsidR="00FE36FE" w:rsidRDefault="007233A2">
      <w:pPr>
        <w:pStyle w:val="ProductList-ClauseHeading"/>
        <w:outlineLvl w:val="4"/>
        <w:rPr>
          <w:rtl/>
        </w:rPr>
      </w:pPr>
      <w:r>
        <w:rPr>
          <w:rtl/>
        </w:rPr>
        <w:t>4.4 Windows to Go</w:t>
      </w:r>
    </w:p>
    <w:p w14:paraId="2AD1618E" w14:textId="77777777" w:rsidR="00FE36FE" w:rsidRDefault="007233A2">
      <w:pPr>
        <w:pStyle w:val="ProductList-Body"/>
        <w:rPr>
          <w:rtl/>
        </w:rPr>
      </w:pPr>
      <w:r>
        <w:rPr>
          <w:rtl/>
        </w:rPr>
        <w:t xml:space="preserve">يجوز للعميل إنشاء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برامج Windows التي تم الحصول عليها من خلال اتفاقية ترخيص مجمع وتخزينه على ما يصل إلى محركي أقراص USB باستخدام Windows to Go وتشغيل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المثيل/المثيلات</w:t>
      </w:r>
      <w:r>
        <w:fldChar w:fldCharType="end"/>
      </w:r>
      <w:r>
        <w:t xml:space="preserve">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جهاز/أجهزة مرخصة</w:t>
        </w:r>
        <w:r>
          <w:fldChar w:fldCharType="end"/>
        </w:r>
        <w:r>
          <w:t>، أو في حالة الترخيص لكل مستخدم، على أي جهاز.</w:t>
        </w:r>
        <w:r w:rsidR="00313CD4">
          <w:t>‬</w:t>
        </w:r>
      </w:dir>
    </w:p>
    <w:p w14:paraId="3D983E6E" w14:textId="77777777" w:rsidR="00FE36FE" w:rsidRDefault="00FE36FE">
      <w:pPr>
        <w:pStyle w:val="ProductList-Body"/>
        <w:rPr>
          <w:rtl/>
        </w:rPr>
      </w:pPr>
    </w:p>
    <w:p w14:paraId="149FE47F" w14:textId="77777777" w:rsidR="00FE36FE" w:rsidRDefault="007233A2">
      <w:pPr>
        <w:pStyle w:val="ProductList-SubClauseHeading"/>
        <w:outlineLvl w:val="5"/>
        <w:rPr>
          <w:rtl/>
        </w:rPr>
      </w:pPr>
      <w:r>
        <w:rPr>
          <w:rtl/>
        </w:rPr>
        <w:t>4.4.1 خيار Windows to Go للطالب</w:t>
      </w:r>
    </w:p>
    <w:p w14:paraId="550D8A24" w14:textId="77777777" w:rsidR="00FE36FE" w:rsidRDefault="007233A2">
      <w:pPr>
        <w:pStyle w:val="ProductList-BodyIndented"/>
        <w:rPr>
          <w:rtl/>
        </w:rPr>
      </w:pPr>
      <w:r>
        <w:rPr>
          <w:rtl/>
        </w:rPr>
        <w:t xml:space="preserve">يُسمح للمؤسسات الأكاديمية التي تختار "خيار الطالب"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بمثيل</w:t>
      </w:r>
      <w:r>
        <w:fldChar w:fldCharType="end"/>
      </w:r>
      <w:r>
        <w:t xml:space="preserve"> واحد من Windows to Go كحد أقصى لكل جهاز طالب مرخص ويكون هذا الطالب مسجلاً في المؤسسة.</w:t>
      </w:r>
    </w:p>
    <w:p w14:paraId="03797527" w14:textId="77777777" w:rsidR="00FE36FE" w:rsidRDefault="00FE36FE">
      <w:pPr>
        <w:pStyle w:val="ProductList-BodyIndented"/>
        <w:rPr>
          <w:rtl/>
        </w:rPr>
      </w:pPr>
    </w:p>
    <w:p w14:paraId="6590061F" w14:textId="77777777" w:rsidR="00FE36FE" w:rsidRDefault="007233A2">
      <w:pPr>
        <w:pStyle w:val="ProductList-ClauseHeading"/>
        <w:outlineLvl w:val="4"/>
        <w:rPr>
          <w:rtl/>
        </w:rPr>
      </w:pPr>
      <w:r>
        <w:rPr>
          <w:rtl/>
        </w:rPr>
        <w:t>4.5 ضمان برنامج Windows Pro</w:t>
      </w:r>
    </w:p>
    <w:p w14:paraId="6147D2DD" w14:textId="77777777" w:rsidR="00FE36FE" w:rsidRDefault="007233A2">
      <w:pPr>
        <w:pStyle w:val="ProductList-Body"/>
        <w:rPr>
          <w:rtl/>
        </w:rPr>
      </w:pPr>
      <w:r>
        <w:rPr>
          <w:rtl/>
        </w:rPr>
        <w:t>يجوز للعملاء الذين حصلوا من قبل على ضمان البرنامج لـ Windows Pro تجديد ضمان البرنامج على أجهزتهم المغطاة دون الحاجة إلى شراء ترخيص Windows Enterprise.</w:t>
      </w:r>
    </w:p>
    <w:p w14:paraId="1B714EF1" w14:textId="77777777" w:rsidR="00FE36FE" w:rsidRDefault="00FE36FE">
      <w:pPr>
        <w:pStyle w:val="ProductList-Body"/>
        <w:rPr>
          <w:rtl/>
        </w:rPr>
      </w:pPr>
    </w:p>
    <w:p w14:paraId="64EE212E" w14:textId="77777777" w:rsidR="00FE36FE" w:rsidRDefault="007233A2">
      <w:pPr>
        <w:pStyle w:val="ProductList-ClauseHeading"/>
        <w:outlineLvl w:val="4"/>
        <w:rPr>
          <w:rtl/>
        </w:rPr>
      </w:pPr>
      <w:r>
        <w:rPr>
          <w:rtl/>
        </w:rPr>
        <w:t>4.6 Microsoft Desktop Optimization Pack (MDOP)</w:t>
      </w:r>
    </w:p>
    <w:p w14:paraId="1E7BD34E" w14:textId="77777777" w:rsidR="00FE36FE" w:rsidRDefault="007233A2">
      <w:pPr>
        <w:pStyle w:val="ProductList-Body"/>
        <w:rPr>
          <w:rtl/>
        </w:rPr>
      </w:pPr>
      <w:r>
        <w:rPr>
          <w:rtl/>
        </w:rPr>
        <w:t xml:space="preserve">يجوز للعميل تثبيت واستخدام وظائف الإدارة الموجودة في MDOP على أجهزة العميل الأخرى المخصصة لاستخدامه لإدارة البرنامج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أو أجهزة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كما يجوز للعميل استخدام AGPM وDaRT وUE-V لإدارة البرنامج على الخوادم داخل مجاله، طالما أن أجهزة سطح المكتب الموجودة في هذا المجال مرخصة لاستخدام MDOP:</w:t>
        </w:r>
        <w:r w:rsidR="00313CD4">
          <w:t>‬</w:t>
        </w:r>
      </w:dir>
    </w:p>
    <w:p w14:paraId="0F6618E7" w14:textId="77777777" w:rsidR="00FE36FE" w:rsidRDefault="00FE36FE">
      <w:pPr>
        <w:pStyle w:val="ProductList-Body"/>
        <w:rPr>
          <w:rtl/>
        </w:rPr>
      </w:pPr>
    </w:p>
    <w:p w14:paraId="5AD606EB" w14:textId="77777777" w:rsidR="00FE36FE" w:rsidRDefault="007233A2">
      <w:pPr>
        <w:pStyle w:val="ProductList-SubClauseHeading"/>
        <w:outlineLvl w:val="5"/>
        <w:rPr>
          <w:rtl/>
        </w:rPr>
      </w:pPr>
      <w:r>
        <w:rPr>
          <w:rtl/>
        </w:rPr>
        <w:t>4.6.1 أهلية MDOP</w:t>
      </w:r>
    </w:p>
    <w:p w14:paraId="5FD45DA1" w14:textId="77777777" w:rsidR="00FE36FE" w:rsidRDefault="007233A2">
      <w:pPr>
        <w:pStyle w:val="ProductList-BodyIndented"/>
        <w:rPr>
          <w:rtl/>
        </w:rPr>
      </w:pPr>
      <w:r>
        <w:rPr>
          <w:rtl/>
        </w:rPr>
        <w:t>العملاء الذين يتمتعون بما يلي لديهم الحق في استخدام MDOP ولا يحتاجون إلى شراء MDOP بشكل منفصل.</w:t>
      </w:r>
    </w:p>
    <w:p w14:paraId="7118D7C8" w14:textId="77777777" w:rsidR="00FE36FE" w:rsidRDefault="007233A2" w:rsidP="007233A2">
      <w:pPr>
        <w:pStyle w:val="ProductList-Bullet"/>
        <w:numPr>
          <w:ilvl w:val="1"/>
          <w:numId w:val="31"/>
        </w:numPr>
        <w:rPr>
          <w:rtl/>
        </w:rPr>
      </w:pPr>
      <w:r>
        <w:rPr>
          <w:rtl/>
        </w:rPr>
        <w:t xml:space="preserve">Windows 10 Enterprise E3/E5 </w:t>
      </w:r>
    </w:p>
    <w:p w14:paraId="611AFBE1" w14:textId="77777777" w:rsidR="00FE36FE" w:rsidRDefault="007233A2" w:rsidP="007233A2">
      <w:pPr>
        <w:pStyle w:val="ProductList-Bullet"/>
        <w:numPr>
          <w:ilvl w:val="1"/>
          <w:numId w:val="31"/>
        </w:numPr>
        <w:rPr>
          <w:rtl/>
        </w:rPr>
      </w:pPr>
      <w:r>
        <w:rPr>
          <w:rtl/>
        </w:rPr>
        <w:t>Windows 10 Education E3/E5</w:t>
      </w:r>
    </w:p>
    <w:p w14:paraId="633DDA0D" w14:textId="77777777" w:rsidR="00FE36FE" w:rsidRDefault="007233A2" w:rsidP="007233A2">
      <w:pPr>
        <w:pStyle w:val="ProductList-Bullet"/>
        <w:numPr>
          <w:ilvl w:val="1"/>
          <w:numId w:val="31"/>
        </w:numPr>
        <w:rPr>
          <w:rtl/>
        </w:rPr>
      </w:pPr>
      <w:r>
        <w:rPr>
          <w:rtl/>
        </w:rPr>
        <w:t>Windows VDA E3/E5</w:t>
      </w:r>
    </w:p>
    <w:p w14:paraId="56E31377" w14:textId="77777777" w:rsidR="00FE36FE" w:rsidRDefault="007233A2" w:rsidP="007233A2">
      <w:pPr>
        <w:pStyle w:val="ProductList-Bullet"/>
        <w:numPr>
          <w:ilvl w:val="1"/>
          <w:numId w:val="31"/>
        </w:numPr>
        <w:rPr>
          <w:rtl/>
        </w:rPr>
      </w:pPr>
      <w:r>
        <w:rPr>
          <w:rtl/>
        </w:rPr>
        <w:t>اتفاقية بتاريخ 1 أغسطس 2015، أو بتاريخ سريان أحدث وتراخيص VDA لكل جهاز أو Windows 10 Enterprise لكل جهاز.</w:t>
      </w:r>
    </w:p>
    <w:p w14:paraId="606EA7E7" w14:textId="77777777" w:rsidR="00FE36FE" w:rsidRDefault="00FE36FE">
      <w:pPr>
        <w:pStyle w:val="ProductList-BodyIndented"/>
        <w:rPr>
          <w:rtl/>
        </w:rPr>
      </w:pPr>
    </w:p>
    <w:p w14:paraId="102C236F" w14:textId="77777777" w:rsidR="00FE36FE" w:rsidRDefault="007233A2">
      <w:pPr>
        <w:pStyle w:val="ProductList-ClauseHeading"/>
        <w:outlineLvl w:val="4"/>
        <w:rPr>
          <w:rtl/>
        </w:rPr>
      </w:pPr>
      <w:r>
        <w:rPr>
          <w:rtl/>
        </w:rPr>
        <w:t>4.7 حقوق تشغيل تطبيقات HPC المجمّعة</w:t>
      </w:r>
    </w:p>
    <w:p w14:paraId="08581CFD" w14:textId="77777777" w:rsidR="00FE36FE" w:rsidRDefault="007233A2">
      <w:pPr>
        <w:pStyle w:val="ProductList-Body"/>
        <w:rPr>
          <w:rtl/>
        </w:rPr>
      </w:pPr>
      <w:r>
        <w:rPr>
          <w:rtl/>
        </w:rPr>
        <w:t xml:space="preserve">يجوز استخدام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جهاز مستخدم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fldChar w:fldCharType="begin"/>
        </w:r>
        <w:r>
          <w:instrText xml:space="preserve"> AutoTextList   \s NoStyle \t "عقدة Cycle Harvesting يُقصد به أي جهاز غير مخصص لتشغيل تطبيقات HPC المجمعة أو توفير خدمات جدولة المهام لتطبيقات HPC المجمعة." </w:instrText>
        </w:r>
        <w:r>
          <w:fldChar w:fldCharType="separate"/>
        </w:r>
        <w:r>
          <w:rPr>
            <w:color w:val="0563C1"/>
          </w:rPr>
          <w:t>كعقدة تجميع الدورات (Cycle Harvesting)</w:t>
        </w:r>
        <w:r>
          <w:fldChar w:fldCharType="end"/>
        </w:r>
        <w:r>
          <w:t xml:space="preserve">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طالما أن الجهاز غير مستخدم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كخادم</w:t>
        </w:r>
        <w:r>
          <w:fldChar w:fldCharType="end"/>
        </w:r>
        <w:r>
          <w:t xml:space="preserve"> لغرض عام،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قاعدة بيانات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ويب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بريد إلكتروني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طباعة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ملفات، لأغراض وصول مستخدمين متعددين أخرى، أو لأي غرض آخر مشابه لمشاركة الموارد.</w:t>
        </w:r>
        <w:r w:rsidR="00313CD4">
          <w:t>‬</w:t>
        </w:r>
      </w:dir>
    </w:p>
    <w:p w14:paraId="375CCA36" w14:textId="77777777" w:rsidR="00FE36FE" w:rsidRDefault="00FE36FE">
      <w:pPr>
        <w:pStyle w:val="ProductList-Body"/>
        <w:rPr>
          <w:rtl/>
        </w:rPr>
      </w:pPr>
    </w:p>
    <w:p w14:paraId="7DC64B36" w14:textId="77777777" w:rsidR="00FE36FE" w:rsidRDefault="007233A2">
      <w:pPr>
        <w:pStyle w:val="ProductList-ClauseHeading"/>
        <w:outlineLvl w:val="4"/>
        <w:rPr>
          <w:rtl/>
        </w:rPr>
      </w:pPr>
      <w:r>
        <w:rPr>
          <w:rtl/>
        </w:rPr>
        <w:t>4.8 انقضاء ضمان البرنامج على التراخيص الدائمة</w:t>
      </w:r>
    </w:p>
    <w:p w14:paraId="3B404F67" w14:textId="77777777" w:rsidR="00FE36FE" w:rsidRDefault="007233A2">
      <w:pPr>
        <w:pStyle w:val="ProductList-Body"/>
        <w:rPr>
          <w:rtl/>
        </w:rPr>
      </w:pPr>
      <w:r>
        <w:rPr>
          <w:rtl/>
        </w:rPr>
        <w:t xml:space="preserve">يجب إلغاء تثبيت Windows Enterprise Semi-Annual Channel على أي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في حالة انقضاء تغطية ضمان البرنامج. إذا تم تعيين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على ترخيص Windows Enterprise دائم، يجوز للمستهلك تثبيت إصدار Windows Enterprise Long Term Servicing Channel على جهاز مرخص، وهذا يجري في وقت الانقضاء. </w:t>
          </w:r>
          <w:r w:rsidR="00313CD4">
            <w:t>‬</w:t>
          </w:r>
          <w:r w:rsidR="00313CD4">
            <w:t>‬</w:t>
          </w:r>
        </w:dir>
      </w:dir>
    </w:p>
    <w:p w14:paraId="2D32F4C4" w14:textId="77777777" w:rsidR="00FE36FE" w:rsidRDefault="00FE36FE">
      <w:pPr>
        <w:pStyle w:val="ProductList-Body"/>
        <w:rPr>
          <w:rtl/>
        </w:rPr>
      </w:pPr>
    </w:p>
    <w:p w14:paraId="16E4CE95" w14:textId="77777777" w:rsidR="00FE36FE" w:rsidRDefault="00FE36FE">
      <w:pPr>
        <w:pStyle w:val="PURBreadcrumb"/>
        <w:bidi/>
        <w:rPr>
          <w:rtl/>
        </w:rPr>
      </w:pPr>
    </w:p>
    <w:tbl>
      <w:tblPr>
        <w:tblStyle w:val="PURTable"/>
        <w:bidiVisual/>
        <w:tblW w:w="0" w:type="dxa"/>
        <w:tblLook w:val="04A0" w:firstRow="1" w:lastRow="0" w:firstColumn="1" w:lastColumn="0" w:noHBand="0" w:noVBand="1"/>
      </w:tblPr>
      <w:tblGrid>
        <w:gridCol w:w="10916"/>
      </w:tblGrid>
      <w:tr w:rsidR="00FE36FE" w14:paraId="45D664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D5F9A0"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4CDEADAE" w14:textId="77777777" w:rsidR="00FE36FE" w:rsidRDefault="00FE36FE">
      <w:pPr>
        <w:pStyle w:val="ProductList-Body"/>
        <w:rPr>
          <w:rtl/>
        </w:rPr>
      </w:pPr>
    </w:p>
    <w:p w14:paraId="15B9D377" w14:textId="77777777" w:rsidR="00FE36FE" w:rsidRDefault="007233A2">
      <w:pPr>
        <w:pStyle w:val="ProductList-OfferingGroupHeading"/>
        <w:outlineLvl w:val="1"/>
        <w:rPr>
          <w:rtl/>
        </w:rPr>
      </w:pPr>
      <w:bookmarkStart w:id="197" w:name="_Sec619"/>
      <w:r>
        <w:rPr>
          <w:rtl/>
        </w:rPr>
        <w:t>Windows Server</w:t>
      </w:r>
      <w:bookmarkEnd w:id="197"/>
      <w:r>
        <w:fldChar w:fldCharType="begin"/>
      </w:r>
      <w:r>
        <w:instrText xml:space="preserve"> TC "</w:instrText>
      </w:r>
      <w:bookmarkStart w:id="198" w:name="_Toc57121914"/>
      <w:r>
        <w:instrText>Windows Server</w:instrText>
      </w:r>
      <w:bookmarkEnd w:id="198"/>
      <w:r>
        <w:instrText>" \l 2</w:instrText>
      </w:r>
      <w:r>
        <w:fldChar w:fldCharType="end"/>
      </w:r>
    </w:p>
    <w:p w14:paraId="14F23B40" w14:textId="77777777" w:rsidR="00FE36FE" w:rsidRDefault="007233A2">
      <w:pPr>
        <w:pStyle w:val="ProductList-Offering2HeadingNoBorder"/>
        <w:outlineLvl w:val="2"/>
        <w:rPr>
          <w:rtl/>
        </w:rPr>
      </w:pPr>
      <w:bookmarkStart w:id="199" w:name="_Sec654"/>
      <w:r>
        <w:rPr>
          <w:rtl/>
        </w:rPr>
        <w:t>Windows MultiPoint Server</w:t>
      </w:r>
      <w:bookmarkEnd w:id="199"/>
      <w:r>
        <w:fldChar w:fldCharType="begin"/>
      </w:r>
      <w:r>
        <w:instrText xml:space="preserve"> TC "</w:instrText>
      </w:r>
      <w:bookmarkStart w:id="200" w:name="_Toc57121915"/>
      <w:r>
        <w:instrText>Windows MultiPoint Server</w:instrText>
      </w:r>
      <w:bookmarkEnd w:id="200"/>
      <w:r>
        <w:instrText>" \l 3</w:instrText>
      </w:r>
      <w:r>
        <w:fldChar w:fldCharType="end"/>
      </w:r>
    </w:p>
    <w:p w14:paraId="2BD7B083" w14:textId="77777777" w:rsidR="00FE36FE" w:rsidRDefault="007233A2">
      <w:pPr>
        <w:pStyle w:val="ProductList-Offering1SubSection"/>
        <w:outlineLvl w:val="3"/>
        <w:rPr>
          <w:rtl/>
        </w:rPr>
      </w:pPr>
      <w:bookmarkStart w:id="201" w:name="_Sec702"/>
      <w:r>
        <w:rPr>
          <w:rtl/>
        </w:rPr>
        <w:t>1. توفر البرنامج</w:t>
      </w:r>
      <w:bookmarkEnd w:id="201"/>
    </w:p>
    <w:tbl>
      <w:tblPr>
        <w:tblStyle w:val="PURTable"/>
        <w:bidiVisual/>
        <w:tblW w:w="0" w:type="dxa"/>
        <w:tblLook w:val="04A0" w:firstRow="1" w:lastRow="0" w:firstColumn="1" w:lastColumn="0" w:noHBand="0" w:noVBand="1"/>
      </w:tblPr>
      <w:tblGrid>
        <w:gridCol w:w="4112"/>
        <w:gridCol w:w="620"/>
        <w:gridCol w:w="616"/>
        <w:gridCol w:w="617"/>
        <w:gridCol w:w="615"/>
        <w:gridCol w:w="615"/>
        <w:gridCol w:w="617"/>
        <w:gridCol w:w="618"/>
        <w:gridCol w:w="634"/>
        <w:gridCol w:w="619"/>
        <w:gridCol w:w="617"/>
        <w:gridCol w:w="616"/>
      </w:tblGrid>
      <w:tr w:rsidR="00FE36FE" w14:paraId="1DA85E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C9B5627" w14:textId="77777777" w:rsidR="00FE36FE" w:rsidRDefault="007233A2">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44D15D" w14:textId="77777777" w:rsidR="00FE36FE" w:rsidRDefault="007233A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20A34A" w14:textId="77777777" w:rsidR="00FE36FE" w:rsidRDefault="007233A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254B2B" w14:textId="77777777" w:rsidR="00FE36FE" w:rsidRDefault="007233A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C158B6" w14:textId="77777777" w:rsidR="00FE36FE" w:rsidRDefault="007233A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74F869" w14:textId="77777777" w:rsidR="00FE36FE" w:rsidRDefault="007233A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6ABA20" w14:textId="77777777" w:rsidR="00FE36FE" w:rsidRDefault="007233A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731944" w14:textId="77777777" w:rsidR="00FE36FE" w:rsidRDefault="007233A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9D3606" w14:textId="77777777" w:rsidR="00FE36FE" w:rsidRDefault="007233A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2E4260" w14:textId="77777777" w:rsidR="00FE36FE" w:rsidRDefault="007233A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B50735" w14:textId="77777777" w:rsidR="00FE36FE" w:rsidRDefault="007233A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E26E26" w14:textId="77777777" w:rsidR="00FE36FE" w:rsidRDefault="007233A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E36FE" w14:paraId="17B322B2" w14:textId="77777777">
        <w:tc>
          <w:tcPr>
            <w:tcW w:w="4160" w:type="dxa"/>
            <w:tcBorders>
              <w:top w:val="single" w:sz="9" w:space="0" w:color="FFFFFF"/>
              <w:left w:val="single" w:sz="9" w:space="0" w:color="FFFFFF"/>
              <w:bottom w:val="none" w:sz="4" w:space="0" w:color="BFBFBF"/>
              <w:right w:val="single" w:sz="9" w:space="0" w:color="FFFFFF"/>
            </w:tcBorders>
          </w:tcPr>
          <w:p w14:paraId="5F4CA49E" w14:textId="77777777" w:rsidR="00FE36FE" w:rsidRDefault="007233A2">
            <w:pPr>
              <w:pStyle w:val="ProductList-TableBody"/>
              <w:rPr>
                <w:rtl/>
              </w:rPr>
            </w:pPr>
            <w:r>
              <w:rPr>
                <w:color w:val="000000"/>
                <w:rtl/>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A543B29" w14:textId="77777777" w:rsidR="00FE36FE" w:rsidRDefault="007233A2">
            <w:pPr>
              <w:pStyle w:val="ProductList-TableBody"/>
              <w:jc w:val="center"/>
              <w:rPr>
                <w:rtl/>
              </w:rPr>
            </w:pPr>
            <w:r>
              <w:rPr>
                <w:color w:val="000000"/>
                <w:rtl/>
              </w:rPr>
              <w:t>10/16</w:t>
            </w:r>
          </w:p>
        </w:tc>
        <w:tc>
          <w:tcPr>
            <w:tcW w:w="620" w:type="dxa"/>
            <w:tcBorders>
              <w:top w:val="single" w:sz="9" w:space="0" w:color="FFFFFF"/>
              <w:left w:val="single" w:sz="9" w:space="0" w:color="FFFFFF"/>
              <w:bottom w:val="none" w:sz="4" w:space="0" w:color="BFBFBF"/>
              <w:right w:val="single" w:sz="9" w:space="0" w:color="FFFFFF"/>
            </w:tcBorders>
          </w:tcPr>
          <w:p w14:paraId="2C6E4DBE" w14:textId="77777777" w:rsidR="00FE36FE" w:rsidRDefault="007233A2">
            <w:pPr>
              <w:pStyle w:val="ProductList-TableBody"/>
              <w:jc w:val="center"/>
              <w:rPr>
                <w:rtl/>
              </w:rPr>
            </w:pPr>
            <w:r>
              <w:rPr>
                <w:color w:val="000000"/>
                <w:rtl/>
              </w:rPr>
              <w:t>10</w:t>
            </w:r>
          </w:p>
        </w:tc>
        <w:tc>
          <w:tcPr>
            <w:tcW w:w="620" w:type="dxa"/>
            <w:tcBorders>
              <w:top w:val="single" w:sz="9" w:space="0" w:color="FFFFFF"/>
              <w:left w:val="single" w:sz="9" w:space="0" w:color="FFFFFF"/>
              <w:bottom w:val="none" w:sz="4" w:space="0" w:color="BFBFBF"/>
              <w:right w:val="single" w:sz="9" w:space="0" w:color="FFFFFF"/>
            </w:tcBorders>
          </w:tcPr>
          <w:p w14:paraId="1EA92E31" w14:textId="77777777" w:rsidR="00FE36FE" w:rsidRDefault="007233A2">
            <w:pPr>
              <w:pStyle w:val="ProductList-TableBody"/>
              <w:jc w:val="center"/>
              <w:rPr>
                <w:rtl/>
              </w:rPr>
            </w:pPr>
            <w:r>
              <w:rPr>
                <w:color w:val="000000"/>
                <w:rtl/>
              </w:rPr>
              <w:t>15</w:t>
            </w:r>
          </w:p>
        </w:tc>
        <w:tc>
          <w:tcPr>
            <w:tcW w:w="620" w:type="dxa"/>
            <w:tcBorders>
              <w:top w:val="single" w:sz="9" w:space="0" w:color="FFFFFF"/>
              <w:left w:val="single" w:sz="9" w:space="0" w:color="FFFFFF"/>
              <w:bottom w:val="none" w:sz="4" w:space="0" w:color="BFBFBF"/>
              <w:right w:val="single" w:sz="9" w:space="0" w:color="FFFFFF"/>
            </w:tcBorders>
          </w:tcPr>
          <w:p w14:paraId="5B5DE22B" w14:textId="77777777" w:rsidR="00FE36FE" w:rsidRDefault="007233A2">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BA79B1"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DB4E9E"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640301"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3FDBA"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9A388"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385E0"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3CAAE"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4E46C3F4" w14:textId="77777777" w:rsidR="00FE36FE" w:rsidRDefault="007233A2">
      <w:pPr>
        <w:pStyle w:val="ProductList-Offering1SubSection"/>
        <w:outlineLvl w:val="3"/>
        <w:rPr>
          <w:rtl/>
        </w:rPr>
      </w:pPr>
      <w:bookmarkStart w:id="202" w:name="_Sec757"/>
      <w:r>
        <w:rPr>
          <w:rtl/>
        </w:rPr>
        <w:t>2. شروط المنتج</w:t>
      </w:r>
      <w:bookmarkEnd w:id="202"/>
    </w:p>
    <w:tbl>
      <w:tblPr>
        <w:tblStyle w:val="PURTable"/>
        <w:bidiVisual/>
        <w:tblW w:w="0" w:type="dxa"/>
        <w:tblLook w:val="04A0" w:firstRow="1" w:lastRow="0" w:firstColumn="1" w:lastColumn="0" w:noHBand="0" w:noVBand="1"/>
      </w:tblPr>
      <w:tblGrid>
        <w:gridCol w:w="3654"/>
        <w:gridCol w:w="3630"/>
        <w:gridCol w:w="3632"/>
      </w:tblGrid>
      <w:tr w:rsidR="00FE36FE" w14:paraId="17C4F7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D857D0" w14:textId="77777777" w:rsidR="00FE36FE" w:rsidRDefault="007233A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MultiPoint Server 2012</w:t>
            </w:r>
            <w:r>
              <w:fldChar w:fldCharType="begin"/>
            </w:r>
            <w:r>
              <w:instrText xml:space="preserve"> XE "Windows MultiPoint Server 2012"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5AD76D2" w14:textId="77777777" w:rsidR="00FE36FE" w:rsidRDefault="007233A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B408DD" w14:textId="77777777" w:rsidR="00FE36FE" w:rsidRDefault="007233A2">
            <w:pPr>
              <w:pStyle w:val="ProductList-TableBody"/>
              <w:rPr>
                <w:rtl/>
              </w:rPr>
            </w:pPr>
            <w:r>
              <w:rPr>
                <w:color w:val="404040"/>
                <w:rtl/>
              </w:rPr>
              <w:t xml:space="preserve">الإصدارات الأقدم: غير متوفر </w:t>
            </w:r>
          </w:p>
        </w:tc>
      </w:tr>
      <w:tr w:rsidR="00FE36FE" w14:paraId="5FA1CC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4F513" w14:textId="77777777" w:rsidR="00FE36FE" w:rsidRDefault="007233A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AC9FF" w14:textId="77777777" w:rsidR="00FE36FE" w:rsidRDefault="007233A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40B49" w14:textId="77777777" w:rsidR="00FE36FE" w:rsidRDefault="007233A2">
            <w:pPr>
              <w:pStyle w:val="ProductList-TableBody"/>
              <w:rPr>
                <w:rtl/>
              </w:rPr>
            </w:pPr>
            <w:r>
              <w:rPr>
                <w:color w:val="404040"/>
                <w:rtl/>
              </w:rPr>
              <w:t>المتطلبات الأساسية (ضمان البرنامج): غير متوفر</w:t>
            </w:r>
          </w:p>
        </w:tc>
      </w:tr>
      <w:tr w:rsidR="00FE36FE" w14:paraId="61F1E3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23A88" w14:textId="77777777" w:rsidR="00FE36FE" w:rsidRDefault="007233A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C5B68" w14:textId="77777777" w:rsidR="00FE36FE" w:rsidRDefault="007233A2">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B831D" w14:textId="77777777" w:rsidR="00FE36FE" w:rsidRDefault="007233A2">
            <w:pPr>
              <w:pStyle w:val="ProductList-TableBody"/>
              <w:rPr>
                <w:rtl/>
              </w:rPr>
            </w:pPr>
            <w:r>
              <w:rPr>
                <w:color w:val="404040"/>
                <w:rtl/>
              </w:rPr>
              <w:t>مؤهَّل للتخفيض: غير متوفر</w:t>
            </w:r>
          </w:p>
        </w:tc>
      </w:tr>
      <w:tr w:rsidR="00FE36FE" w14:paraId="5B33C8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B0C1A" w14:textId="77777777" w:rsidR="00FE36FE" w:rsidRDefault="007233A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C02A1" w14:textId="77777777" w:rsidR="00FE36FE" w:rsidRDefault="007233A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DDBBE" w14:textId="77777777" w:rsidR="00FE36FE" w:rsidRDefault="007233A2">
            <w:pPr>
              <w:pStyle w:val="ProductList-TableBody"/>
              <w:rPr>
                <w:rtl/>
              </w:rPr>
            </w:pPr>
            <w:r>
              <w:rPr>
                <w:color w:val="404040"/>
                <w:rtl/>
              </w:rPr>
              <w:t>‏</w:t>
            </w:r>
            <w:dir w:val="rtl">
              <w:r>
                <w:rPr>
                  <w:color w:val="404040"/>
                  <w:rtl/>
                </w:rPr>
                <w:t xml:space="preserve">مؤهَّل للتسوية: غير متوفر </w:t>
              </w:r>
              <w:r w:rsidR="00313CD4">
                <w:t>‬</w:t>
              </w:r>
            </w:dir>
          </w:p>
        </w:tc>
      </w:tr>
      <w:tr w:rsidR="00FE36FE" w14:paraId="7CD2C6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5992F" w14:textId="77777777" w:rsidR="00FE36FE" w:rsidRDefault="007233A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295C9" w14:textId="77777777" w:rsidR="00FE36FE" w:rsidRDefault="00FE36F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927A5" w14:textId="77777777" w:rsidR="00FE36FE" w:rsidRDefault="00FE36FE">
            <w:pPr>
              <w:pStyle w:val="ProductList-TableBody"/>
              <w:rPr>
                <w:rtl/>
              </w:rPr>
            </w:pPr>
          </w:p>
        </w:tc>
      </w:tr>
    </w:tbl>
    <w:p w14:paraId="3D21627E" w14:textId="77777777" w:rsidR="00FE36FE" w:rsidRDefault="00FE36FE">
      <w:pPr>
        <w:pStyle w:val="ProductList-Body"/>
        <w:rPr>
          <w:rtl/>
        </w:rPr>
      </w:pPr>
    </w:p>
    <w:p w14:paraId="44CC4248" w14:textId="77777777" w:rsidR="00FE36FE" w:rsidRDefault="007233A2">
      <w:pPr>
        <w:pStyle w:val="ProductList-Offering1SubSection"/>
        <w:outlineLvl w:val="3"/>
        <w:rPr>
          <w:rtl/>
        </w:rPr>
      </w:pPr>
      <w:bookmarkStart w:id="203" w:name="_Sec800"/>
      <w:r>
        <w:rPr>
          <w:rtl/>
        </w:rPr>
        <w:t>3. حقوق الاستخدام</w:t>
      </w:r>
      <w:bookmarkEnd w:id="203"/>
    </w:p>
    <w:tbl>
      <w:tblPr>
        <w:tblStyle w:val="PURTable"/>
        <w:bidiVisual/>
        <w:tblW w:w="0" w:type="dxa"/>
        <w:tblLook w:val="04A0" w:firstRow="1" w:lastRow="0" w:firstColumn="1" w:lastColumn="0" w:noHBand="0" w:noVBand="1"/>
      </w:tblPr>
      <w:tblGrid>
        <w:gridCol w:w="3683"/>
        <w:gridCol w:w="3614"/>
        <w:gridCol w:w="3619"/>
      </w:tblGrid>
      <w:tr w:rsidR="00FE36FE" w14:paraId="0DA231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179B12" w14:textId="77777777" w:rsidR="00FE36FE" w:rsidRDefault="007233A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03A4F65B" w14:textId="77777777" w:rsidR="00FE36FE" w:rsidRDefault="007233A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6A8BBB6D" w14:textId="77777777" w:rsidR="00FE36FE" w:rsidRDefault="007233A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FE36FE" w14:paraId="1C24BF4F" w14:textId="77777777">
        <w:tc>
          <w:tcPr>
            <w:tcW w:w="4040" w:type="dxa"/>
            <w:tcBorders>
              <w:top w:val="single" w:sz="4" w:space="0" w:color="000000"/>
              <w:left w:val="single" w:sz="4" w:space="0" w:color="000000"/>
              <w:bottom w:val="single" w:sz="4" w:space="0" w:color="000000"/>
              <w:right w:val="single" w:sz="4" w:space="0" w:color="000000"/>
            </w:tcBorders>
          </w:tcPr>
          <w:p w14:paraId="22537F62" w14:textId="77777777" w:rsidR="00FE36FE" w:rsidRDefault="007233A2">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784A9CED" w14:textId="77777777" w:rsidR="00FE36FE" w:rsidRDefault="007233A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3377E" w14:textId="77777777" w:rsidR="00FE36FE" w:rsidRDefault="007233A2">
            <w:pPr>
              <w:pStyle w:val="ProductList-TableBody"/>
              <w:rPr>
                <w:rtl/>
              </w:rPr>
            </w:pPr>
            <w:r>
              <w:rPr>
                <w:color w:val="404040"/>
                <w:rtl/>
              </w:rPr>
              <w:t>التقنيات المضمنة: غير متوفر</w:t>
            </w:r>
          </w:p>
        </w:tc>
      </w:tr>
      <w:tr w:rsidR="00FE36FE" w14:paraId="3AC826AE" w14:textId="77777777">
        <w:tc>
          <w:tcPr>
            <w:tcW w:w="4040" w:type="dxa"/>
            <w:tcBorders>
              <w:top w:val="single" w:sz="4" w:space="0" w:color="000000"/>
              <w:left w:val="single" w:sz="4" w:space="0" w:color="000000"/>
              <w:bottom w:val="single" w:sz="4" w:space="0" w:color="000000"/>
              <w:right w:val="single" w:sz="4" w:space="0" w:color="000000"/>
            </w:tcBorders>
          </w:tcPr>
          <w:p w14:paraId="48CBE7B4" w14:textId="77777777" w:rsidR="00FE36FE" w:rsidRDefault="007233A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4D276" w14:textId="77777777" w:rsidR="00FE36FE" w:rsidRDefault="00FE36F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ACC2F" w14:textId="77777777" w:rsidR="00FE36FE" w:rsidRDefault="00FE36FE">
            <w:pPr>
              <w:pStyle w:val="ProductList-TableBody"/>
              <w:rPr>
                <w:rtl/>
              </w:rPr>
            </w:pPr>
          </w:p>
        </w:tc>
      </w:tr>
    </w:tbl>
    <w:p w14:paraId="2B80A193" w14:textId="77777777" w:rsidR="00FE36FE" w:rsidRDefault="00FE36FE">
      <w:pPr>
        <w:pStyle w:val="ProductList-Body"/>
        <w:rPr>
          <w:rtl/>
        </w:rPr>
      </w:pPr>
    </w:p>
    <w:p w14:paraId="00C35F5F" w14:textId="77777777" w:rsidR="00FE36FE" w:rsidRDefault="007233A2">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20"/>
        <w:gridCol w:w="3648"/>
        <w:gridCol w:w="3648"/>
      </w:tblGrid>
      <w:tr w:rsidR="00FE36FE" w14:paraId="7DA6F1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2E6041" w14:textId="77777777" w:rsidR="00FE36FE" w:rsidRDefault="007233A2">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282F85EB" w14:textId="77777777" w:rsidR="00FE36FE" w:rsidRDefault="007233A2">
            <w:pPr>
              <w:pStyle w:val="ProductList-TableBody"/>
              <w:rPr>
                <w:rtl/>
              </w:rPr>
            </w:pPr>
            <w:r>
              <w:rPr>
                <w:rtl/>
              </w:rPr>
              <w:t>ترخيص وصول العميل لخدمات سطح المكتب البعيد لـ Windows Server 2019 و ترخيص وصول العميل بـ Windows Server 2019</w:t>
            </w:r>
            <w:r>
              <w:fldChar w:fldCharType="begin"/>
            </w:r>
            <w:r>
              <w:instrText xml:space="preserve"> XE "ترخيص وصول العميل بـ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2314151" w14:textId="77777777" w:rsidR="00FE36FE" w:rsidRDefault="007233A2">
            <w:pPr>
              <w:pStyle w:val="ProductList-TableBody"/>
              <w:rPr>
                <w:rtl/>
              </w:rPr>
            </w:pPr>
            <w:r>
              <w:rPr>
                <w:rtl/>
              </w:rPr>
              <w:t>ترخيص CAL لخدمات سطح المكتب البعيد لـ Windows Server 2019 و‏</w:t>
            </w:r>
            <w:dir w:val="rtl">
              <w:r>
                <w:rPr>
                  <w:rtl/>
                </w:rPr>
                <w:t>الترخيص المكافئ لترخيص وصول العميل</w:t>
              </w:r>
              <w:r w:rsidR="00313CD4">
                <w:t>‬</w:t>
              </w:r>
            </w:dir>
          </w:p>
          <w:p w14:paraId="76A39C0F" w14:textId="77777777" w:rsidR="00FE36FE" w:rsidRDefault="007233A2">
            <w:pPr>
              <w:pStyle w:val="ProductList-TableBody"/>
              <w:rPr>
                <w:rtl/>
              </w:rPr>
            </w:pPr>
            <w:r>
              <w:rPr>
                <w:rtl/>
              </w:rPr>
              <w:t xml:space="preserve">(راجع </w:t>
            </w:r>
            <w:hyperlink w:anchor="_Sec591">
              <w:r>
                <w:rPr>
                  <w:color w:val="00467F"/>
                  <w:u w:val="single"/>
                  <w:rtl/>
                </w:rPr>
                <w:t>الملحق أ</w:t>
              </w:r>
            </w:hyperlink>
            <w:r>
              <w:rPr>
                <w:rtl/>
              </w:rPr>
              <w:t>)</w:t>
            </w:r>
          </w:p>
        </w:tc>
      </w:tr>
    </w:tbl>
    <w:p w14:paraId="0882CDCB" w14:textId="77777777" w:rsidR="00FE36FE" w:rsidRDefault="00FE36FE">
      <w:pPr>
        <w:pStyle w:val="ProductList-Body"/>
        <w:rPr>
          <w:rtl/>
        </w:rPr>
      </w:pPr>
    </w:p>
    <w:p w14:paraId="1D1DA39D" w14:textId="77777777" w:rsidR="00FE36FE" w:rsidRDefault="007233A2">
      <w:pPr>
        <w:pStyle w:val="ProductList-SubClauseHeading"/>
        <w:outlineLvl w:val="5"/>
        <w:rPr>
          <w:rtl/>
        </w:rPr>
      </w:pPr>
      <w:r>
        <w:rPr>
          <w:rtl/>
        </w:rPr>
        <w:t>3.1.1 الوظائف الإضافية المقترنة بترخيص وصول العميل لخدمات إدارة حقوق Active Directory لـ Windows Server 2019</w:t>
      </w:r>
    </w:p>
    <w:p w14:paraId="151A80B9" w14:textId="77777777" w:rsidR="00FE36FE" w:rsidRDefault="007233A2">
      <w:pPr>
        <w:pStyle w:val="ProductList-BodyIndented"/>
        <w:rPr>
          <w:rtl/>
        </w:rPr>
      </w:pPr>
      <w:r>
        <w:rPr>
          <w:rtl/>
        </w:rPr>
        <w:t>خدمات إدارة حقوق Windows Server 2019</w:t>
      </w:r>
    </w:p>
    <w:tbl>
      <w:tblPr>
        <w:tblStyle w:val="PURTable0"/>
        <w:bidiVisual/>
        <w:tblW w:w="0" w:type="dxa"/>
        <w:tblLook w:val="04A0" w:firstRow="1" w:lastRow="0" w:firstColumn="1" w:lastColumn="0" w:noHBand="0" w:noVBand="1"/>
      </w:tblPr>
      <w:tblGrid>
        <w:gridCol w:w="3503"/>
        <w:gridCol w:w="3542"/>
        <w:gridCol w:w="3511"/>
      </w:tblGrid>
      <w:tr w:rsidR="00FE36FE" w14:paraId="7A0177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C90602" w14:textId="77777777" w:rsidR="00FE36FE" w:rsidRDefault="007233A2">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1EF85B89" w14:textId="77777777" w:rsidR="00FE36FE" w:rsidRDefault="007233A2">
            <w:pPr>
              <w:pStyle w:val="ProductList-TableBody"/>
              <w:rPr>
                <w:rtl/>
              </w:rPr>
            </w:pPr>
            <w:r>
              <w:rPr>
                <w:rtl/>
              </w:rPr>
              <w:t>ترخيص وصول العميل لخدمات إدارة حقوق Active Directory لـ Windows Server 2019</w:t>
            </w:r>
            <w:r>
              <w:fldChar w:fldCharType="begin"/>
            </w:r>
            <w:r>
              <w:instrText xml:space="preserve"> XE "ترخيص وصول العميل لخدمات إدارة حقوق Active Directory لـ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8DC6452" w14:textId="77777777" w:rsidR="00FE36FE" w:rsidRDefault="007233A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25544D4B" w14:textId="77777777" w:rsidR="00FE36FE" w:rsidRDefault="00FE36FE">
      <w:pPr>
        <w:pStyle w:val="ProductList-BodyIndented"/>
        <w:rPr>
          <w:rtl/>
        </w:rPr>
      </w:pPr>
    </w:p>
    <w:p w14:paraId="2E25ED78" w14:textId="77777777" w:rsidR="00FE36FE" w:rsidRDefault="007233A2">
      <w:pPr>
        <w:pStyle w:val="ProductList-ClauseHeading"/>
        <w:outlineLvl w:val="4"/>
        <w:rPr>
          <w:rtl/>
        </w:rPr>
      </w:pPr>
      <w:r>
        <w:rPr>
          <w:rtl/>
        </w:rPr>
        <w:t>3.2 تشغيل مثيلات البرنامج</w:t>
      </w:r>
    </w:p>
    <w:p w14:paraId="0013E96B" w14:textId="77777777" w:rsidR="00FE36FE" w:rsidRDefault="007233A2">
      <w:pPr>
        <w:pStyle w:val="ProductList-Body"/>
        <w:rPr>
          <w:rtl/>
        </w:rPr>
      </w:pPr>
      <w:r>
        <w:rPr>
          <w:rtl/>
        </w:rPr>
        <w:t xml:space="preserve">يجوز للعميل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إذا استخدم العميل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فيجوز استخدام برنامج الخادم المستخدم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وإدارتها فقط.</w:t>
      </w:r>
    </w:p>
    <w:p w14:paraId="16EE52AA" w14:textId="77777777" w:rsidR="00FE36FE" w:rsidRDefault="00FE36FE">
      <w:pPr>
        <w:pStyle w:val="ProductList-Body"/>
        <w:rPr>
          <w:rtl/>
        </w:rPr>
      </w:pPr>
    </w:p>
    <w:p w14:paraId="4FE5FE5A" w14:textId="77777777" w:rsidR="00FE36FE" w:rsidRDefault="007233A2">
      <w:pPr>
        <w:pStyle w:val="ProductList-ClauseHeading"/>
        <w:outlineLvl w:val="4"/>
        <w:rPr>
          <w:rtl/>
        </w:rPr>
      </w:pPr>
      <w:r>
        <w:rPr>
          <w:rtl/>
        </w:rPr>
        <w:t>3.3 تراخيص الوصول</w:t>
      </w:r>
    </w:p>
    <w:p w14:paraId="455BABD7" w14:textId="77777777" w:rsidR="00FE36FE" w:rsidRDefault="007233A2">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 فقط.</w:t>
        </w:r>
        <w:r w:rsidR="00313CD4">
          <w:t>‬</w:t>
        </w:r>
      </w:dir>
    </w:p>
    <w:p w14:paraId="68DC2301" w14:textId="77777777" w:rsidR="00FE36FE" w:rsidRDefault="00FE36FE">
      <w:pPr>
        <w:pStyle w:val="ProductList-Body"/>
        <w:rPr>
          <w:rtl/>
        </w:rPr>
      </w:pPr>
    </w:p>
    <w:p w14:paraId="6037DDA4" w14:textId="77777777" w:rsidR="00FE36FE" w:rsidRDefault="007233A2">
      <w:pPr>
        <w:pStyle w:val="ProductList-ClauseHeading"/>
        <w:outlineLvl w:val="4"/>
        <w:rPr>
          <w:rtl/>
        </w:rPr>
      </w:pPr>
      <w:r>
        <w:rPr>
          <w:rtl/>
        </w:rPr>
        <w:t>3.4 Windows MultiPoint Server 2016 Connector</w:t>
      </w:r>
    </w:p>
    <w:p w14:paraId="5A3EB538" w14:textId="77777777" w:rsidR="00FE36FE" w:rsidRDefault="007233A2">
      <w:pPr>
        <w:pStyle w:val="ProductList-Body"/>
        <w:rPr>
          <w:rtl/>
        </w:rPr>
      </w:pPr>
      <w:r>
        <w:rPr>
          <w:rtl/>
        </w:rPr>
        <w:t>يجوز للعميل تثبيت واستخدام برنامج Windows Server 2016 MultiPoint Connector على أي جهاز مرخص للوصول إلى Windows Server 2016 (أو بإصدار أحدث). ويجوز له استخدام هذا البرنامج للوصول إلى برنامج MultiPoint Server فقط.</w:t>
      </w:r>
      <w:r>
        <w:rPr>
          <w:rtl/>
        </w:rPr>
        <w:t>‬ وفي حالة وصوله إلى برنامج الخادم من هذا الجهاز فقط لاستخدام MultiPoint Dashboard، فهو لا يحتاج إلى ترخيص CAL لخدمات سطح المكتب البعيد.</w:t>
      </w:r>
    </w:p>
    <w:p w14:paraId="32BAFA9D" w14:textId="77777777" w:rsidR="00FE36FE" w:rsidRDefault="00FE36FE">
      <w:pPr>
        <w:pStyle w:val="ProductList-Body"/>
        <w:rPr>
          <w:rtl/>
        </w:rPr>
      </w:pPr>
    </w:p>
    <w:p w14:paraId="4A2D27A2" w14:textId="77777777" w:rsidR="00FE36FE" w:rsidRDefault="007233A2">
      <w:pPr>
        <w:pStyle w:val="ProductList-ClauseHeading"/>
        <w:outlineLvl w:val="4"/>
        <w:rPr>
          <w:rtl/>
        </w:rPr>
      </w:pPr>
      <w:r>
        <w:rPr>
          <w:rtl/>
        </w:rPr>
        <w:t>3.5 نوع التثبيت</w:t>
      </w:r>
    </w:p>
    <w:p w14:paraId="41566072" w14:textId="77777777" w:rsidR="00FE36FE" w:rsidRDefault="007233A2">
      <w:pPr>
        <w:pStyle w:val="ProductList-Body"/>
        <w:rPr>
          <w:rtl/>
        </w:rPr>
      </w:pPr>
      <w:r>
        <w:rPr>
          <w:rtl/>
        </w:rPr>
        <w:t>يجوز للعملاء تثبيت خدمات سطح المكتب البعيد ونشر دور خدمات MultiPoint واستخدامه فقط.</w:t>
      </w:r>
    </w:p>
    <w:p w14:paraId="29BED327" w14:textId="77777777" w:rsidR="00FE36FE" w:rsidRDefault="00FE36FE">
      <w:pPr>
        <w:pStyle w:val="ProductList-Body"/>
        <w:rPr>
          <w:rtl/>
        </w:rPr>
      </w:pPr>
    </w:p>
    <w:p w14:paraId="18B73B90" w14:textId="77777777" w:rsidR="00FE36FE" w:rsidRDefault="007233A2">
      <w:pPr>
        <w:pStyle w:val="ProductList-ClauseHeading"/>
        <w:outlineLvl w:val="4"/>
        <w:rPr>
          <w:rtl/>
        </w:rPr>
      </w:pPr>
      <w:r>
        <w:rPr>
          <w:rtl/>
        </w:rPr>
        <w:t>3.6 البرامج الإضافية</w:t>
      </w:r>
    </w:p>
    <w:p w14:paraId="4874C639" w14:textId="77777777" w:rsidR="00FE36FE" w:rsidRDefault="007233A2">
      <w:pPr>
        <w:pStyle w:val="ProductList-Body"/>
        <w:rPr>
          <w:rtl/>
        </w:rPr>
      </w:pPr>
      <w:r>
        <w:rPr>
          <w:rtl/>
        </w:rPr>
        <w:t xml:space="preserve">للاطلاع على قائمة بالبرامج الإضافية، انتقل إلى </w:t>
      </w:r>
      <w:hyperlink r:id="rId99">
        <w:r>
          <w:rPr>
            <w:color w:val="00467F"/>
            <w:u w:val="single"/>
            <w:rtl/>
          </w:rPr>
          <w:t>http://go.microsoft.com/fwlink/?LinkId=245856</w:t>
        </w:r>
      </w:hyperlink>
    </w:p>
    <w:p w14:paraId="42E55A6A" w14:textId="77777777" w:rsidR="00FE36FE" w:rsidRDefault="007233A2">
      <w:pPr>
        <w:pStyle w:val="ProductList-Offering1SubSection"/>
        <w:outlineLvl w:val="3"/>
        <w:rPr>
          <w:rtl/>
        </w:rPr>
      </w:pPr>
      <w:bookmarkStart w:id="204" w:name="_Sec832"/>
      <w:r>
        <w:rPr>
          <w:rtl/>
        </w:rPr>
        <w:t>4. ضمان البرنامج</w:t>
      </w:r>
      <w:bookmarkEnd w:id="204"/>
    </w:p>
    <w:tbl>
      <w:tblPr>
        <w:tblStyle w:val="PURTable"/>
        <w:bidiVisual/>
        <w:tblW w:w="0" w:type="dxa"/>
        <w:tblLook w:val="04A0" w:firstRow="1" w:lastRow="0" w:firstColumn="1" w:lastColumn="0" w:noHBand="0" w:noVBand="1"/>
      </w:tblPr>
      <w:tblGrid>
        <w:gridCol w:w="3643"/>
        <w:gridCol w:w="3644"/>
        <w:gridCol w:w="3629"/>
      </w:tblGrid>
      <w:tr w:rsidR="00FE36FE" w14:paraId="71411C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CA68F3" w14:textId="77777777" w:rsidR="00FE36FE" w:rsidRDefault="007233A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7292751" w14:textId="77777777" w:rsidR="00FE36FE" w:rsidRDefault="007233A2">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D61DC6" w14:textId="77777777" w:rsidR="00FE36FE" w:rsidRDefault="007233A2">
            <w:pPr>
              <w:pStyle w:val="ProductList-TableBody"/>
              <w:rPr>
                <w:rtl/>
              </w:rPr>
            </w:pPr>
            <w:r>
              <w:rPr>
                <w:color w:val="404040"/>
                <w:rtl/>
              </w:rPr>
              <w:t xml:space="preserve">حقوق تجاوز الفشل: غير متوفر </w:t>
            </w:r>
          </w:p>
        </w:tc>
      </w:tr>
      <w:tr w:rsidR="00FE36FE" w14:paraId="21C2FE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E7592" w14:textId="77777777" w:rsidR="00FE36FE" w:rsidRDefault="007233A2">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7C21489D" w14:textId="77777777" w:rsidR="00FE36FE" w:rsidRDefault="007233A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00">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BA26D" w14:textId="77777777" w:rsidR="00FE36FE" w:rsidRDefault="007233A2">
            <w:pPr>
              <w:pStyle w:val="ProductList-TableBody"/>
              <w:rPr>
                <w:rtl/>
              </w:rPr>
            </w:pPr>
            <w:r>
              <w:rPr>
                <w:color w:val="404040"/>
                <w:rtl/>
              </w:rPr>
              <w:t xml:space="preserve">حقوق التجوال: غير متوفر </w:t>
            </w:r>
          </w:p>
        </w:tc>
      </w:tr>
      <w:tr w:rsidR="00FE36FE" w14:paraId="6F654B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B7177" w14:textId="77777777" w:rsidR="00FE36FE" w:rsidRDefault="007233A2">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CBD1E" w14:textId="77777777" w:rsidR="00FE36FE" w:rsidRDefault="007233A2">
            <w:pPr>
              <w:pStyle w:val="ProductList-TableBody"/>
              <w:rPr>
                <w:rtl/>
              </w:rPr>
            </w:pPr>
            <w:r>
              <w:rPr>
                <w:color w:val="404040"/>
                <w:rtl/>
              </w:rPr>
              <w:t>‏</w:t>
            </w:r>
            <w:dir w:val="rtl">
              <w:r>
                <w:rPr>
                  <w:color w:val="404040"/>
                  <w:rtl/>
                </w:rPr>
                <w:t xml:space="preserve">الحقوق المكافئة لضمان البرنامج: غير متوفر </w:t>
              </w:r>
              <w:r w:rsidR="00313C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00E67" w14:textId="77777777" w:rsidR="00FE36FE" w:rsidRDefault="00FE36FE">
            <w:pPr>
              <w:pStyle w:val="ProductList-TableBody"/>
              <w:rPr>
                <w:rtl/>
              </w:rPr>
            </w:pPr>
          </w:p>
        </w:tc>
      </w:tr>
    </w:tbl>
    <w:p w14:paraId="1C0D5ACB" w14:textId="77777777" w:rsidR="00FE36FE" w:rsidRDefault="00FE36FE">
      <w:pPr>
        <w:pStyle w:val="ProductList-Body"/>
        <w:jc w:val="right"/>
        <w:rPr>
          <w:rtl/>
        </w:rPr>
      </w:pPr>
    </w:p>
    <w:tbl>
      <w:tblPr>
        <w:tblStyle w:val="PURTable"/>
        <w:bidiVisual/>
        <w:tblW w:w="0" w:type="dxa"/>
        <w:tblLook w:val="04A0" w:firstRow="1" w:lastRow="0" w:firstColumn="1" w:lastColumn="0" w:noHBand="0" w:noVBand="1"/>
      </w:tblPr>
      <w:tblGrid>
        <w:gridCol w:w="10916"/>
      </w:tblGrid>
      <w:tr w:rsidR="00FE36FE" w14:paraId="6A4CB2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60DEB5"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1B595BF3" w14:textId="77777777" w:rsidR="00FE36FE" w:rsidRDefault="00FE36FE">
      <w:pPr>
        <w:pStyle w:val="ProductList-Body"/>
        <w:rPr>
          <w:rtl/>
        </w:rPr>
      </w:pPr>
    </w:p>
    <w:p w14:paraId="4E293E36" w14:textId="77777777" w:rsidR="00FE36FE" w:rsidRDefault="007233A2">
      <w:pPr>
        <w:pStyle w:val="ProductList-Offering2HeadingNoBorder"/>
        <w:outlineLvl w:val="2"/>
        <w:rPr>
          <w:rtl/>
        </w:rPr>
      </w:pPr>
      <w:bookmarkStart w:id="205" w:name="_Sec655"/>
      <w:r>
        <w:rPr>
          <w:rtl/>
        </w:rPr>
        <w:t>Windows Server</w:t>
      </w:r>
      <w:bookmarkEnd w:id="205"/>
      <w:r>
        <w:fldChar w:fldCharType="begin"/>
      </w:r>
      <w:r>
        <w:instrText xml:space="preserve"> TC "</w:instrText>
      </w:r>
      <w:bookmarkStart w:id="206" w:name="_Toc57121916"/>
      <w:r>
        <w:instrText>Windows Server</w:instrText>
      </w:r>
      <w:bookmarkEnd w:id="206"/>
      <w:r>
        <w:instrText>" \l 3</w:instrText>
      </w:r>
      <w:r>
        <w:fldChar w:fldCharType="end"/>
      </w:r>
    </w:p>
    <w:p w14:paraId="1F447BA8" w14:textId="77777777" w:rsidR="00FE36FE" w:rsidRDefault="007233A2">
      <w:pPr>
        <w:pStyle w:val="ProductList-Offering1SubSection"/>
        <w:outlineLvl w:val="3"/>
        <w:rPr>
          <w:rtl/>
        </w:rPr>
      </w:pPr>
      <w:bookmarkStart w:id="207" w:name="_Sec703"/>
      <w:r>
        <w:rPr>
          <w:rtl/>
        </w:rPr>
        <w:t>1. توفر البرنامج</w:t>
      </w:r>
      <w:bookmarkEnd w:id="207"/>
    </w:p>
    <w:tbl>
      <w:tblPr>
        <w:tblStyle w:val="PURTable"/>
        <w:bidiVisual/>
        <w:tblW w:w="0" w:type="dxa"/>
        <w:tblLook w:val="04A0" w:firstRow="1" w:lastRow="0" w:firstColumn="1" w:lastColumn="0" w:noHBand="0" w:noVBand="1"/>
      </w:tblPr>
      <w:tblGrid>
        <w:gridCol w:w="4108"/>
        <w:gridCol w:w="620"/>
        <w:gridCol w:w="617"/>
        <w:gridCol w:w="617"/>
        <w:gridCol w:w="617"/>
        <w:gridCol w:w="615"/>
        <w:gridCol w:w="616"/>
        <w:gridCol w:w="618"/>
        <w:gridCol w:w="634"/>
        <w:gridCol w:w="619"/>
        <w:gridCol w:w="617"/>
        <w:gridCol w:w="618"/>
      </w:tblGrid>
      <w:tr w:rsidR="00FE36FE" w14:paraId="2C7A9D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1488DF0" w14:textId="77777777" w:rsidR="00FE36FE" w:rsidRDefault="007233A2">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79E29C" w14:textId="77777777" w:rsidR="00FE36FE" w:rsidRDefault="007233A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F7843E" w14:textId="77777777" w:rsidR="00FE36FE" w:rsidRDefault="007233A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9904E2" w14:textId="77777777" w:rsidR="00FE36FE" w:rsidRDefault="007233A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5D1B15" w14:textId="77777777" w:rsidR="00FE36FE" w:rsidRDefault="007233A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E4CB53" w14:textId="77777777" w:rsidR="00FE36FE" w:rsidRDefault="007233A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58E8B2" w14:textId="77777777" w:rsidR="00FE36FE" w:rsidRDefault="007233A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E3E1AF" w14:textId="77777777" w:rsidR="00FE36FE" w:rsidRDefault="007233A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55DB81" w14:textId="77777777" w:rsidR="00FE36FE" w:rsidRDefault="007233A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D2B10A" w14:textId="77777777" w:rsidR="00FE36FE" w:rsidRDefault="007233A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DEA9EB" w14:textId="77777777" w:rsidR="00FE36FE" w:rsidRDefault="007233A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297BAF" w14:textId="77777777" w:rsidR="00FE36FE" w:rsidRDefault="007233A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E36FE" w14:paraId="26ADA1F9" w14:textId="77777777">
        <w:tc>
          <w:tcPr>
            <w:tcW w:w="4160" w:type="dxa"/>
            <w:tcBorders>
              <w:top w:val="single" w:sz="9" w:space="0" w:color="FFFFFF"/>
              <w:left w:val="single" w:sz="9" w:space="0" w:color="FFFFFF"/>
              <w:bottom w:val="dashed" w:sz="4" w:space="0" w:color="BFBFBF"/>
              <w:right w:val="single" w:sz="9" w:space="0" w:color="FFFFFF"/>
            </w:tcBorders>
          </w:tcPr>
          <w:p w14:paraId="77066D4A" w14:textId="77777777" w:rsidR="00FE36FE" w:rsidRDefault="007233A2">
            <w:pPr>
              <w:pStyle w:val="ProductList-TableBody"/>
              <w:rPr>
                <w:rtl/>
              </w:rPr>
            </w:pPr>
            <w:r>
              <w:rPr>
                <w:color w:val="000000"/>
                <w:rtl/>
              </w:rPr>
              <w:t>ترخيص وصول العميل لخدمات إدارة حقوق Active Directory لـ Windows Server 2019</w:t>
            </w:r>
            <w:r>
              <w:fldChar w:fldCharType="begin"/>
            </w:r>
            <w:r>
              <w:instrText xml:space="preserve"> XE "ترخيص وصول العميل لخدمات إدارة حقوق Active Directory لـ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C9B9975" w14:textId="77777777" w:rsidR="00FE36FE" w:rsidRDefault="007233A2">
            <w:pPr>
              <w:pStyle w:val="ProductList-TableBody"/>
              <w:rPr>
                <w:rtl/>
              </w:rPr>
            </w:pPr>
            <w:r>
              <w:rPr>
                <w:color w:val="000000"/>
                <w:rtl/>
              </w:rPr>
              <w:t>10/18</w:t>
            </w:r>
          </w:p>
        </w:tc>
        <w:tc>
          <w:tcPr>
            <w:tcW w:w="620" w:type="dxa"/>
            <w:tcBorders>
              <w:top w:val="single" w:sz="9" w:space="0" w:color="FFFFFF"/>
              <w:left w:val="single" w:sz="9" w:space="0" w:color="FFFFFF"/>
              <w:bottom w:val="dashed" w:sz="4" w:space="0" w:color="BFBFBF"/>
              <w:right w:val="single" w:sz="9" w:space="0" w:color="FFFFFF"/>
            </w:tcBorders>
          </w:tcPr>
          <w:p w14:paraId="085AF4CD" w14:textId="77777777" w:rsidR="00FE36FE" w:rsidRDefault="007233A2">
            <w:pPr>
              <w:pStyle w:val="ProductList-TableBody"/>
              <w:jc w:val="center"/>
              <w:rPr>
                <w:rtl/>
              </w:rPr>
            </w:pPr>
            <w:r>
              <w:rPr>
                <w:color w:val="000000"/>
                <w:rtl/>
              </w:rPr>
              <w:t>1</w:t>
            </w:r>
          </w:p>
        </w:tc>
        <w:tc>
          <w:tcPr>
            <w:tcW w:w="620" w:type="dxa"/>
            <w:tcBorders>
              <w:top w:val="single" w:sz="9" w:space="0" w:color="FFFFFF"/>
              <w:left w:val="single" w:sz="9" w:space="0" w:color="FFFFFF"/>
              <w:bottom w:val="dashed" w:sz="4" w:space="0" w:color="BFBFBF"/>
              <w:right w:val="single" w:sz="9" w:space="0" w:color="FFFFFF"/>
            </w:tcBorders>
          </w:tcPr>
          <w:p w14:paraId="246E010A" w14:textId="77777777" w:rsidR="00FE36FE" w:rsidRDefault="007233A2">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14:paraId="2B2AA8B0" w14:textId="77777777" w:rsidR="00FE36FE" w:rsidRDefault="007233A2">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96296D"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C00B00"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72AEA8"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A32A97"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5BF3D"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685F0"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6D2EE9" w14:textId="77777777" w:rsidR="00FE36FE" w:rsidRDefault="007233A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E36FE" w14:paraId="62527A04" w14:textId="77777777">
        <w:tc>
          <w:tcPr>
            <w:tcW w:w="4160" w:type="dxa"/>
            <w:tcBorders>
              <w:top w:val="dashed" w:sz="4" w:space="0" w:color="BFBFBF"/>
              <w:left w:val="single" w:sz="9" w:space="0" w:color="FFFFFF"/>
              <w:bottom w:val="dashed" w:sz="4" w:space="0" w:color="BFBFBF"/>
              <w:right w:val="single" w:sz="9" w:space="0" w:color="FFFFFF"/>
            </w:tcBorders>
          </w:tcPr>
          <w:p w14:paraId="6E2B94B6" w14:textId="77777777" w:rsidR="00FE36FE" w:rsidRDefault="007233A2">
            <w:pPr>
              <w:pStyle w:val="ProductList-TableBody"/>
              <w:rPr>
                <w:rtl/>
              </w:rPr>
            </w:pPr>
            <w:r>
              <w:rPr>
                <w:color w:val="000000"/>
                <w:rtl/>
              </w:rPr>
              <w:t>ترخيص وصول العميل الخاص بـ Windows Server 2019</w:t>
            </w:r>
            <w:r>
              <w:fldChar w:fldCharType="begin"/>
            </w:r>
            <w:r>
              <w:instrText xml:space="preserve"> XE "ترخيص وصول العميل الخاص بـ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F5005B" w14:textId="77777777" w:rsidR="00FE36FE" w:rsidRDefault="007233A2">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0A1B6ED1" w14:textId="77777777" w:rsidR="00FE36FE" w:rsidRDefault="007233A2">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5976ED8A" w14:textId="77777777" w:rsidR="00FE36FE" w:rsidRDefault="007233A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4283A804" w14:textId="77777777" w:rsidR="00FE36FE" w:rsidRDefault="007233A2">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D175F9"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7A71A"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C25B87"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DFDAB"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968BB"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39F14"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AB79A" w14:textId="77777777" w:rsidR="00FE36FE" w:rsidRDefault="007233A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E36FE" w14:paraId="514C7AA0" w14:textId="77777777">
        <w:tc>
          <w:tcPr>
            <w:tcW w:w="4160" w:type="dxa"/>
            <w:tcBorders>
              <w:top w:val="dashed" w:sz="4" w:space="0" w:color="BFBFBF"/>
              <w:left w:val="single" w:sz="9" w:space="0" w:color="FFFFFF"/>
              <w:bottom w:val="dashed" w:sz="4" w:space="0" w:color="BFBFBF"/>
              <w:right w:val="single" w:sz="9" w:space="0" w:color="FFFFFF"/>
            </w:tcBorders>
          </w:tcPr>
          <w:p w14:paraId="111FDAF3" w14:textId="77777777" w:rsidR="00FE36FE" w:rsidRDefault="007233A2">
            <w:pPr>
              <w:pStyle w:val="ProductList-TableBody"/>
              <w:rPr>
                <w:rtl/>
              </w:rPr>
            </w:pPr>
            <w:r>
              <w:rPr>
                <w:rtl/>
              </w:rPr>
              <w:t>ترخيص وصول العميل لخدمات سطح المكتب البعيد لـ Windows Server 2019</w:t>
            </w:r>
            <w:r>
              <w:fldChar w:fldCharType="begin"/>
            </w:r>
            <w:r>
              <w:instrText xml:space="preserve"> XE "ترخيص وصول العميل لخدمات سطح المكتب البعيد لـ Windows Server 2019"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14:paraId="0E1F5A8C" w14:textId="77777777" w:rsidR="00FE36FE" w:rsidRDefault="007233A2">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63E15E29" w14:textId="77777777" w:rsidR="00FE36FE" w:rsidRDefault="007233A2">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57E638AA" w14:textId="77777777" w:rsidR="00FE36FE" w:rsidRDefault="007233A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3618AF92" w14:textId="77777777" w:rsidR="00FE36FE" w:rsidRDefault="007233A2">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43766"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E2935"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9FB87B"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54BE8"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DDB9F"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0F4286"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7C767"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16298127" w14:textId="77777777" w:rsidR="00FE36FE" w:rsidRDefault="007233A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E36FE" w14:paraId="2405D34A" w14:textId="77777777">
        <w:tc>
          <w:tcPr>
            <w:tcW w:w="4160" w:type="dxa"/>
            <w:tcBorders>
              <w:top w:val="dashed" w:sz="4" w:space="0" w:color="BFBFBF"/>
              <w:left w:val="single" w:sz="9" w:space="0" w:color="FFFFFF"/>
              <w:bottom w:val="dashed" w:sz="4" w:space="0" w:color="BFBFBF"/>
              <w:right w:val="single" w:sz="9" w:space="0" w:color="FFFFFF"/>
            </w:tcBorders>
          </w:tcPr>
          <w:p w14:paraId="7E093492" w14:textId="77777777" w:rsidR="00FE36FE" w:rsidRDefault="007233A2">
            <w:pPr>
              <w:pStyle w:val="ProductList-TableBody"/>
              <w:rPr>
                <w:rtl/>
              </w:rPr>
            </w:pPr>
            <w:r>
              <w:rPr>
                <w:color w:val="000000"/>
                <w:rtl/>
              </w:rPr>
              <w:t>الموصل الخارجي لخدمات سطح المكتب البعيد Windows Server 2019</w:t>
            </w:r>
            <w:r>
              <w:fldChar w:fldCharType="begin"/>
            </w:r>
            <w:r>
              <w:instrText xml:space="preserve"> XE "الموصل الخارجي لخدمات سطح المكتب البعيد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32CD2F" w14:textId="77777777" w:rsidR="00FE36FE" w:rsidRDefault="007233A2">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31F65F90" w14:textId="77777777" w:rsidR="00FE36FE" w:rsidRDefault="007233A2">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14:paraId="53BCE8D5" w14:textId="77777777" w:rsidR="00FE36FE" w:rsidRDefault="007233A2">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14:paraId="113D2533" w14:textId="77777777" w:rsidR="00FE36FE" w:rsidRDefault="007233A2">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C8C5A1"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52A2DB"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E7EA8"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DB75E"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05DCD"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DB6B58"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20210"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E36FE" w14:paraId="287953CD" w14:textId="77777777">
        <w:tc>
          <w:tcPr>
            <w:tcW w:w="4160" w:type="dxa"/>
            <w:tcBorders>
              <w:top w:val="dashed" w:sz="4" w:space="0" w:color="BFBFBF"/>
              <w:left w:val="single" w:sz="9" w:space="0" w:color="FFFFFF"/>
              <w:bottom w:val="dashed" w:sz="4" w:space="0" w:color="BFBFBF"/>
              <w:right w:val="single" w:sz="9" w:space="0" w:color="FFFFFF"/>
            </w:tcBorders>
          </w:tcPr>
          <w:p w14:paraId="0E878F8F" w14:textId="77777777" w:rsidR="00FE36FE" w:rsidRDefault="007233A2">
            <w:pPr>
              <w:pStyle w:val="ProductList-TableBody"/>
              <w:rPr>
                <w:rtl/>
              </w:rPr>
            </w:pPr>
            <w:r>
              <w:rPr>
                <w:color w:val="000000"/>
                <w:rtl/>
              </w:rPr>
              <w:t>Windows Server 2019 Datacenter ‏(2 حزمة من التراخيص الأساسية)</w:t>
            </w:r>
            <w:r>
              <w:fldChar w:fldCharType="begin"/>
            </w:r>
            <w:r>
              <w:instrText xml:space="preserve"> XE "Windows Server 2019 Datacenter ‏(2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9B13FB" w14:textId="77777777" w:rsidR="00FE36FE" w:rsidRDefault="007233A2">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355A2C0C" w14:textId="77777777" w:rsidR="00FE36FE" w:rsidRDefault="007233A2">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14:paraId="5F58941D" w14:textId="77777777" w:rsidR="00FE36FE" w:rsidRDefault="007233A2">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FBFBF"/>
              <w:right w:val="single" w:sz="9" w:space="0" w:color="FFFFFF"/>
            </w:tcBorders>
          </w:tcPr>
          <w:p w14:paraId="6436F403" w14:textId="77777777" w:rsidR="00FE36FE" w:rsidRDefault="007233A2">
            <w:pPr>
              <w:pStyle w:val="ProductList-TableBody"/>
              <w:jc w:val="center"/>
              <w:rPr>
                <w:rtl/>
              </w:rPr>
            </w:pPr>
            <w:r>
              <w:rPr>
                <w:color w:val="000000"/>
                <w:rtl/>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3C0696"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D566C2"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3F824"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36AD8"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86E4B7"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1313F"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B25E3"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E36FE" w14:paraId="257299D7" w14:textId="77777777">
        <w:tc>
          <w:tcPr>
            <w:tcW w:w="4160" w:type="dxa"/>
            <w:tcBorders>
              <w:top w:val="dashed" w:sz="4" w:space="0" w:color="BFBFBF"/>
              <w:left w:val="single" w:sz="9" w:space="0" w:color="FFFFFF"/>
              <w:bottom w:val="dashed" w:sz="4" w:space="0" w:color="BFBFBF"/>
              <w:right w:val="single" w:sz="9" w:space="0" w:color="FFFFFF"/>
            </w:tcBorders>
          </w:tcPr>
          <w:p w14:paraId="5190AD3F" w14:textId="77777777" w:rsidR="00FE36FE" w:rsidRDefault="007233A2">
            <w:pPr>
              <w:pStyle w:val="ProductList-TableBody"/>
              <w:rPr>
                <w:rtl/>
              </w:rPr>
            </w:pPr>
            <w:r>
              <w:rPr>
                <w:rtl/>
              </w:rPr>
              <w:t>Windows Server 2019 Datacenter ‏(16 حزمة من التراخيص الأساسية)</w:t>
            </w:r>
            <w:r>
              <w:fldChar w:fldCharType="begin"/>
            </w:r>
            <w:r>
              <w:instrText xml:space="preserve"> XE "Windows Server 2019 Datacenter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53388F" w14:textId="77777777" w:rsidR="00FE36FE" w:rsidRDefault="007233A2">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31AD844A" w14:textId="77777777" w:rsidR="00FE36FE" w:rsidRDefault="007233A2">
            <w:pPr>
              <w:pStyle w:val="ProductList-TableBody"/>
              <w:jc w:val="center"/>
              <w:rPr>
                <w:rtl/>
              </w:rPr>
            </w:pPr>
            <w:r>
              <w:rPr>
                <w:rtl/>
              </w:rPr>
              <w:t>75</w:t>
            </w:r>
          </w:p>
        </w:tc>
        <w:tc>
          <w:tcPr>
            <w:tcW w:w="620" w:type="dxa"/>
            <w:tcBorders>
              <w:top w:val="dashed" w:sz="4" w:space="0" w:color="BFBFBF"/>
              <w:left w:val="single" w:sz="9" w:space="0" w:color="FFFFFF"/>
              <w:bottom w:val="dashed" w:sz="4" w:space="0" w:color="BFBFBF"/>
              <w:right w:val="single" w:sz="9" w:space="0" w:color="FFFFFF"/>
            </w:tcBorders>
          </w:tcPr>
          <w:p w14:paraId="68B8E984" w14:textId="77777777" w:rsidR="00FE36FE" w:rsidRDefault="007233A2">
            <w:pPr>
              <w:pStyle w:val="ProductList-TableBody"/>
              <w:jc w:val="center"/>
              <w:rPr>
                <w:rtl/>
              </w:rPr>
            </w:pPr>
            <w:r>
              <w:rPr>
                <w:rtl/>
              </w:rPr>
              <w:t>188</w:t>
            </w:r>
          </w:p>
        </w:tc>
        <w:tc>
          <w:tcPr>
            <w:tcW w:w="620" w:type="dxa"/>
            <w:tcBorders>
              <w:top w:val="dashed" w:sz="4" w:space="0" w:color="BFBFBF"/>
              <w:left w:val="single" w:sz="9" w:space="0" w:color="FFFFFF"/>
              <w:bottom w:val="dashed" w:sz="4" w:space="0" w:color="BFBFBF"/>
              <w:right w:val="single" w:sz="9" w:space="0" w:color="FFFFFF"/>
            </w:tcBorders>
          </w:tcPr>
          <w:p w14:paraId="18E3569B" w14:textId="77777777" w:rsidR="00FE36FE" w:rsidRDefault="007233A2">
            <w:pPr>
              <w:pStyle w:val="ProductList-TableBody"/>
              <w:jc w:val="center"/>
              <w:rPr>
                <w:rtl/>
              </w:rPr>
            </w:pPr>
            <w:r>
              <w:rPr>
                <w:rtl/>
              </w:rP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7E3021"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094830"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35058"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CE4A4A"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4B859"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210267"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65FB9E"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E36FE" w14:paraId="62624B12" w14:textId="77777777">
        <w:tc>
          <w:tcPr>
            <w:tcW w:w="4160" w:type="dxa"/>
            <w:tcBorders>
              <w:top w:val="dashed" w:sz="4" w:space="0" w:color="BFBFBF"/>
              <w:left w:val="single" w:sz="9" w:space="0" w:color="FFFFFF"/>
              <w:bottom w:val="dashed" w:sz="4" w:space="0" w:color="BFBFBF"/>
              <w:right w:val="single" w:sz="9" w:space="0" w:color="FFFFFF"/>
            </w:tcBorders>
          </w:tcPr>
          <w:p w14:paraId="3884A4D9" w14:textId="77777777" w:rsidR="00FE36FE" w:rsidRDefault="007233A2">
            <w:pPr>
              <w:pStyle w:val="ProductList-TableBody"/>
              <w:rPr>
                <w:rtl/>
              </w:rPr>
            </w:pPr>
            <w:r>
              <w:rPr>
                <w:color w:val="000000"/>
                <w:rtl/>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B4E735" w14:textId="77777777" w:rsidR="00FE36FE" w:rsidRDefault="007233A2">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5E16B5F1" w14:textId="77777777" w:rsidR="00FE36FE" w:rsidRDefault="007233A2">
            <w:pPr>
              <w:pStyle w:val="ProductList-TableBody"/>
              <w:jc w:val="center"/>
              <w:rPr>
                <w:rtl/>
              </w:rPr>
            </w:pPr>
            <w:r>
              <w:rPr>
                <w:color w:val="000000"/>
                <w:rtl/>
              </w:rPr>
              <w:t>5</w:t>
            </w:r>
          </w:p>
        </w:tc>
        <w:tc>
          <w:tcPr>
            <w:tcW w:w="620" w:type="dxa"/>
            <w:tcBorders>
              <w:top w:val="dashed" w:sz="4" w:space="0" w:color="BFBFBF"/>
              <w:left w:val="single" w:sz="9" w:space="0" w:color="FFFFFF"/>
              <w:bottom w:val="dashed" w:sz="4" w:space="0" w:color="BFBFBF"/>
              <w:right w:val="single" w:sz="9" w:space="0" w:color="FFFFFF"/>
            </w:tcBorders>
          </w:tcPr>
          <w:p w14:paraId="284EC8A7" w14:textId="77777777" w:rsidR="00FE36FE" w:rsidRDefault="007233A2">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14:paraId="717469EF" w14:textId="77777777" w:rsidR="00FE36FE" w:rsidRDefault="007233A2">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0E9AA"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E0F1B5"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56326"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9A40F"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7CC02"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A4C9B"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9B505"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E36FE" w14:paraId="7CE5E049" w14:textId="77777777">
        <w:tc>
          <w:tcPr>
            <w:tcW w:w="4160" w:type="dxa"/>
            <w:tcBorders>
              <w:top w:val="dashed" w:sz="4" w:space="0" w:color="BFBFBF"/>
              <w:left w:val="single" w:sz="9" w:space="0" w:color="FFFFFF"/>
              <w:bottom w:val="dashed" w:sz="4" w:space="0" w:color="BFBFBF"/>
              <w:right w:val="single" w:sz="9" w:space="0" w:color="FFFFFF"/>
            </w:tcBorders>
          </w:tcPr>
          <w:p w14:paraId="6FE6CB9A" w14:textId="77777777" w:rsidR="00FE36FE" w:rsidRDefault="007233A2">
            <w:pPr>
              <w:pStyle w:val="ProductList-TableBody"/>
              <w:rPr>
                <w:rtl/>
              </w:rPr>
            </w:pPr>
            <w:r>
              <w:rPr>
                <w:color w:val="000000"/>
                <w:rtl/>
              </w:rPr>
              <w:t>Windows Server 2019 Standard ‏(2 حزمة من التراخيص الأساسية)</w:t>
            </w:r>
            <w:r>
              <w:fldChar w:fldCharType="begin"/>
            </w:r>
            <w:r>
              <w:instrText xml:space="preserve"> XE "Windows Server 2019 Standard ‏(2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1DB987" w14:textId="77777777" w:rsidR="00FE36FE" w:rsidRDefault="007233A2">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036316C9" w14:textId="77777777" w:rsidR="00FE36FE" w:rsidRDefault="007233A2">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0B6DCCFA" w14:textId="77777777" w:rsidR="00FE36FE" w:rsidRDefault="007233A2">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14:paraId="0E5D4FE4" w14:textId="77777777" w:rsidR="00FE36FE" w:rsidRDefault="007233A2">
            <w:pPr>
              <w:pStyle w:val="ProductList-TableBody"/>
              <w:jc w:val="center"/>
              <w:rPr>
                <w:rtl/>
              </w:rPr>
            </w:pPr>
            <w:r>
              <w:rPr>
                <w:rtl/>
              </w:rP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E92BB"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FCC8E"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B7150A"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EF5FA"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1F4D63"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E8B96F"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EDBE0"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E36FE" w14:paraId="302464D5" w14:textId="77777777">
        <w:tc>
          <w:tcPr>
            <w:tcW w:w="4160" w:type="dxa"/>
            <w:tcBorders>
              <w:top w:val="dashed" w:sz="4" w:space="0" w:color="BFBFBF"/>
              <w:left w:val="single" w:sz="9" w:space="0" w:color="FFFFFF"/>
              <w:bottom w:val="dashed" w:sz="4" w:space="0" w:color="BFBFBF"/>
              <w:right w:val="single" w:sz="9" w:space="0" w:color="FFFFFF"/>
            </w:tcBorders>
          </w:tcPr>
          <w:p w14:paraId="19DA4E67" w14:textId="77777777" w:rsidR="00FE36FE" w:rsidRDefault="007233A2">
            <w:pPr>
              <w:pStyle w:val="ProductList-TableBody"/>
              <w:rPr>
                <w:rtl/>
              </w:rPr>
            </w:pPr>
            <w:r>
              <w:rPr>
                <w:rtl/>
              </w:rPr>
              <w:t>Windows Server 2019 Standard ‏(16 حزمة من التراخيص الأساسية)</w:t>
            </w:r>
            <w:r>
              <w:fldChar w:fldCharType="begin"/>
            </w:r>
            <w:r>
              <w:instrText xml:space="preserve"> XE "Windows Server 2019 Standard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FE7EE3" w14:textId="77777777" w:rsidR="00FE36FE" w:rsidRDefault="007233A2">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4C56B084" w14:textId="77777777" w:rsidR="00FE36FE" w:rsidRDefault="007233A2">
            <w:pPr>
              <w:pStyle w:val="ProductList-TableBody"/>
              <w:jc w:val="center"/>
              <w:rPr>
                <w:rtl/>
              </w:rPr>
            </w:pPr>
            <w:r>
              <w:rPr>
                <w:rtl/>
              </w:rPr>
              <w:t>15</w:t>
            </w:r>
          </w:p>
        </w:tc>
        <w:tc>
          <w:tcPr>
            <w:tcW w:w="620" w:type="dxa"/>
            <w:tcBorders>
              <w:top w:val="dashed" w:sz="4" w:space="0" w:color="BFBFBF"/>
              <w:left w:val="single" w:sz="9" w:space="0" w:color="FFFFFF"/>
              <w:bottom w:val="dashed" w:sz="4" w:space="0" w:color="BFBFBF"/>
              <w:right w:val="single" w:sz="9" w:space="0" w:color="FFFFFF"/>
            </w:tcBorders>
          </w:tcPr>
          <w:p w14:paraId="34BEA0EE" w14:textId="77777777" w:rsidR="00FE36FE" w:rsidRDefault="007233A2">
            <w:pPr>
              <w:pStyle w:val="ProductList-TableBody"/>
              <w:jc w:val="center"/>
              <w:rPr>
                <w:rtl/>
              </w:rPr>
            </w:pPr>
            <w:r>
              <w:rPr>
                <w:rtl/>
              </w:rPr>
              <w:t>38</w:t>
            </w:r>
          </w:p>
        </w:tc>
        <w:tc>
          <w:tcPr>
            <w:tcW w:w="620" w:type="dxa"/>
            <w:tcBorders>
              <w:top w:val="dashed" w:sz="4" w:space="0" w:color="BFBFBF"/>
              <w:left w:val="single" w:sz="9" w:space="0" w:color="FFFFFF"/>
              <w:bottom w:val="dashed" w:sz="4" w:space="0" w:color="BFBFBF"/>
              <w:right w:val="single" w:sz="9" w:space="0" w:color="FFFFFF"/>
            </w:tcBorders>
          </w:tcPr>
          <w:p w14:paraId="1030904C" w14:textId="77777777" w:rsidR="00FE36FE" w:rsidRDefault="007233A2">
            <w:pPr>
              <w:pStyle w:val="ProductList-TableBody"/>
              <w:jc w:val="center"/>
              <w:rPr>
                <w:rtl/>
              </w:rPr>
            </w:pPr>
            <w:r>
              <w:rPr>
                <w:rtl/>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C722D"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54F587"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5BF2F7"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4CD09"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AD445"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6E3A87"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C81040"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E36FE" w14:paraId="28759F82" w14:textId="77777777">
        <w:tc>
          <w:tcPr>
            <w:tcW w:w="4160" w:type="dxa"/>
            <w:tcBorders>
              <w:top w:val="dashed" w:sz="4" w:space="0" w:color="BFBFBF"/>
              <w:left w:val="single" w:sz="9" w:space="0" w:color="FFFFFF"/>
              <w:bottom w:val="dashed" w:sz="4" w:space="0" w:color="BFBFBF"/>
              <w:right w:val="single" w:sz="9" w:space="0" w:color="FFFFFF"/>
            </w:tcBorders>
          </w:tcPr>
          <w:p w14:paraId="7F3D0356" w14:textId="77777777" w:rsidR="00FE36FE" w:rsidRDefault="007233A2">
            <w:pPr>
              <w:pStyle w:val="ProductList-TableBody"/>
              <w:rPr>
                <w:rtl/>
              </w:rPr>
            </w:pPr>
            <w:r>
              <w:rPr>
                <w:color w:val="000000"/>
                <w:rtl/>
              </w:rPr>
              <w:t>الموصل الخارجي لخدمات إدارة حقوق Active Directory لـ Windows Server 2019</w:t>
            </w:r>
            <w:r>
              <w:fldChar w:fldCharType="begin"/>
            </w:r>
            <w:r>
              <w:instrText xml:space="preserve"> XE "الموصل الخارجي لخدمات إدارة حقوق Active Directory لـ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B5F0C7" w14:textId="77777777" w:rsidR="00FE36FE" w:rsidRDefault="007233A2">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78E2E9EA" w14:textId="77777777" w:rsidR="00FE36FE" w:rsidRDefault="007233A2">
            <w:pPr>
              <w:pStyle w:val="ProductList-TableBody"/>
              <w:jc w:val="center"/>
              <w:rPr>
                <w:rtl/>
              </w:rPr>
            </w:pPr>
            <w:r>
              <w:rPr>
                <w:color w:val="000000"/>
                <w:rtl/>
              </w:rPr>
              <w:t>125</w:t>
            </w:r>
          </w:p>
        </w:tc>
        <w:tc>
          <w:tcPr>
            <w:tcW w:w="620" w:type="dxa"/>
            <w:tcBorders>
              <w:top w:val="dashed" w:sz="4" w:space="0" w:color="BFBFBF"/>
              <w:left w:val="single" w:sz="9" w:space="0" w:color="FFFFFF"/>
              <w:bottom w:val="dashed" w:sz="4" w:space="0" w:color="BFBFBF"/>
              <w:right w:val="single" w:sz="9" w:space="0" w:color="FFFFFF"/>
            </w:tcBorders>
          </w:tcPr>
          <w:p w14:paraId="3434BE3A" w14:textId="77777777" w:rsidR="00FE36FE" w:rsidRDefault="007233A2">
            <w:pPr>
              <w:pStyle w:val="ProductList-TableBody"/>
              <w:jc w:val="center"/>
              <w:rPr>
                <w:rtl/>
              </w:rPr>
            </w:pPr>
            <w:r>
              <w:rPr>
                <w:color w:val="000000"/>
                <w:rtl/>
              </w:rPr>
              <w:t>188</w:t>
            </w:r>
          </w:p>
        </w:tc>
        <w:tc>
          <w:tcPr>
            <w:tcW w:w="620" w:type="dxa"/>
            <w:tcBorders>
              <w:top w:val="dashed" w:sz="4" w:space="0" w:color="BFBFBF"/>
              <w:left w:val="single" w:sz="9" w:space="0" w:color="FFFFFF"/>
              <w:bottom w:val="dashed" w:sz="4" w:space="0" w:color="BFBFBF"/>
              <w:right w:val="single" w:sz="9" w:space="0" w:color="FFFFFF"/>
            </w:tcBorders>
          </w:tcPr>
          <w:p w14:paraId="66729999" w14:textId="77777777" w:rsidR="00FE36FE" w:rsidRDefault="007233A2">
            <w:pPr>
              <w:pStyle w:val="ProductList-TableBody"/>
              <w:jc w:val="center"/>
              <w:rPr>
                <w:rtl/>
              </w:rPr>
            </w:pPr>
            <w:r>
              <w:rPr>
                <w:color w:val="000000"/>
                <w:rtl/>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7B7D50"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35421"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3F6FAC"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BF2B9"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B89DC"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3490EA"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85299"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E36FE" w14:paraId="6F72CAC7" w14:textId="77777777">
        <w:tc>
          <w:tcPr>
            <w:tcW w:w="4160" w:type="dxa"/>
            <w:tcBorders>
              <w:top w:val="dashed" w:sz="4" w:space="0" w:color="BFBFBF"/>
              <w:left w:val="single" w:sz="9" w:space="0" w:color="FFFFFF"/>
              <w:bottom w:val="dashed" w:sz="4" w:space="0" w:color="B2B2B2"/>
              <w:right w:val="single" w:sz="9" w:space="0" w:color="FFFFFF"/>
            </w:tcBorders>
          </w:tcPr>
          <w:p w14:paraId="43751598" w14:textId="77777777" w:rsidR="00FE36FE" w:rsidRDefault="007233A2">
            <w:pPr>
              <w:pStyle w:val="ProductList-TableBody"/>
              <w:rPr>
                <w:rtl/>
              </w:rPr>
            </w:pPr>
            <w:r>
              <w:rPr>
                <w:color w:val="000000"/>
                <w:rtl/>
              </w:rPr>
              <w:t>الموصل الخارجي Windows Server 2019</w:t>
            </w:r>
            <w:r>
              <w:fldChar w:fldCharType="begin"/>
            </w:r>
            <w:r>
              <w:instrText xml:space="preserve"> XE "الموصل الخارجي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DCA3A1D" w14:textId="77777777" w:rsidR="00FE36FE" w:rsidRDefault="007233A2">
            <w:pPr>
              <w:pStyle w:val="ProductList-TableBody"/>
              <w:rPr>
                <w:rtl/>
              </w:rPr>
            </w:pPr>
            <w:r>
              <w:rPr>
                <w:color w:val="000000"/>
                <w:rtl/>
              </w:rPr>
              <w:t>10/18</w:t>
            </w:r>
          </w:p>
        </w:tc>
        <w:tc>
          <w:tcPr>
            <w:tcW w:w="620" w:type="dxa"/>
            <w:tcBorders>
              <w:top w:val="dashed" w:sz="4" w:space="0" w:color="BFBFBF"/>
              <w:left w:val="single" w:sz="9" w:space="0" w:color="FFFFFF"/>
              <w:bottom w:val="dashed" w:sz="4" w:space="0" w:color="B2B2B2"/>
              <w:right w:val="single" w:sz="9" w:space="0" w:color="FFFFFF"/>
            </w:tcBorders>
          </w:tcPr>
          <w:p w14:paraId="522458D4" w14:textId="77777777" w:rsidR="00FE36FE" w:rsidRDefault="007233A2">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2B2B2"/>
              <w:right w:val="single" w:sz="9" w:space="0" w:color="FFFFFF"/>
            </w:tcBorders>
          </w:tcPr>
          <w:p w14:paraId="5770A53D" w14:textId="77777777" w:rsidR="00FE36FE" w:rsidRDefault="007233A2">
            <w:pPr>
              <w:pStyle w:val="ProductList-TableBody"/>
              <w:jc w:val="center"/>
              <w:rPr>
                <w:rtl/>
              </w:rPr>
            </w:pPr>
            <w:r>
              <w:rPr>
                <w:color w:val="000000"/>
                <w:rtl/>
              </w:rPr>
              <w:t>38</w:t>
            </w:r>
          </w:p>
        </w:tc>
        <w:tc>
          <w:tcPr>
            <w:tcW w:w="620" w:type="dxa"/>
            <w:tcBorders>
              <w:top w:val="dashed" w:sz="4" w:space="0" w:color="BFBFBF"/>
              <w:left w:val="single" w:sz="9" w:space="0" w:color="FFFFFF"/>
              <w:bottom w:val="dashed" w:sz="4" w:space="0" w:color="B2B2B2"/>
              <w:right w:val="single" w:sz="9" w:space="0" w:color="FFFFFF"/>
            </w:tcBorders>
          </w:tcPr>
          <w:p w14:paraId="17800867" w14:textId="77777777" w:rsidR="00FE36FE" w:rsidRDefault="007233A2">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CF18D5"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86CD0"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31B57"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C9FC9"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BAD149"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BD3AF"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F4A536"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E36FE" w14:paraId="70CD7220" w14:textId="77777777">
        <w:tc>
          <w:tcPr>
            <w:tcW w:w="4160" w:type="dxa"/>
            <w:tcBorders>
              <w:top w:val="dashed" w:sz="4" w:space="0" w:color="B2B2B2"/>
              <w:left w:val="single" w:sz="9" w:space="0" w:color="FFFFFF"/>
              <w:bottom w:val="single" w:sz="4" w:space="0" w:color="FFFFFF"/>
              <w:right w:val="single" w:sz="9" w:space="0" w:color="FFFFFF"/>
            </w:tcBorders>
          </w:tcPr>
          <w:p w14:paraId="21DA1D0B" w14:textId="77777777" w:rsidR="00FE36FE" w:rsidRDefault="007233A2">
            <w:pPr>
              <w:pStyle w:val="ProductList-TableBody"/>
              <w:rPr>
                <w:rtl/>
              </w:rPr>
            </w:pPr>
            <w:r>
              <w:rPr>
                <w:color w:val="000000"/>
                <w:rtl/>
              </w:rPr>
              <w:t>Windows Server ESU (الإصداران Standard وDatacenter)</w:t>
            </w:r>
            <w:r>
              <w:fldChar w:fldCharType="begin"/>
            </w:r>
            <w:r>
              <w:instrText xml:space="preserve"> XE "Windows Server ESU (الإصداران Standard وDatacenter)"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7990670" w14:textId="77777777" w:rsidR="00FE36FE" w:rsidRDefault="00FE36FE">
            <w:pPr>
              <w:pStyle w:val="ProductList-TableBody"/>
              <w:rPr>
                <w:rtl/>
              </w:rPr>
            </w:pPr>
          </w:p>
        </w:tc>
        <w:tc>
          <w:tcPr>
            <w:tcW w:w="620" w:type="dxa"/>
            <w:tcBorders>
              <w:top w:val="dashed" w:sz="4" w:space="0" w:color="B2B2B2"/>
              <w:left w:val="single" w:sz="9" w:space="0" w:color="FFFFFF"/>
              <w:bottom w:val="single" w:sz="4" w:space="0" w:color="FFFFFF"/>
              <w:right w:val="single" w:sz="9" w:space="0" w:color="FFFFFF"/>
            </w:tcBorders>
          </w:tcPr>
          <w:p w14:paraId="5498CF8D" w14:textId="77777777" w:rsidR="00FE36FE" w:rsidRDefault="00FE36FE">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055F3E66" w14:textId="77777777" w:rsidR="00FE36FE" w:rsidRDefault="00FE36FE">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31E9914B"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7B399"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1EE1D"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8C034"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42536C"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87297C"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4F25F5" w14:textId="77777777" w:rsidR="00FE36FE" w:rsidRDefault="00FE36F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FEC6A"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14A02ABE" w14:textId="77777777" w:rsidR="00FE36FE" w:rsidRDefault="007233A2">
      <w:pPr>
        <w:pStyle w:val="ProductList-Body"/>
        <w:rPr>
          <w:rtl/>
        </w:rPr>
      </w:pPr>
      <w:r>
        <w:rPr>
          <w:i/>
          <w:rtl/>
        </w:rPr>
        <w:t xml:space="preserve">ملاحظة: تخضع تراخيص Windows Server (الأساسية، وتراخيص وصول العميل وتراخيص الاشتراك الأساسية والإضافية) المشتراة من خلال CSP لشروط مختلفة كما هو موضح في قسم </w:t>
      </w:r>
      <w:hyperlink r:id="rId101">
        <w:r>
          <w:rPr>
            <w:i/>
            <w:color w:val="00467F"/>
            <w:u w:val="single"/>
            <w:rtl/>
          </w:rPr>
          <w:t>اشتراكات الخادم في Azure</w:t>
        </w:r>
      </w:hyperlink>
      <w:r>
        <w:rPr>
          <w:i/>
          <w:rtl/>
        </w:rPr>
        <w:t xml:space="preserve"> من شروط المنتج هذه. </w:t>
      </w:r>
    </w:p>
    <w:p w14:paraId="5F946AE7" w14:textId="77777777" w:rsidR="00FE36FE" w:rsidRDefault="007233A2">
      <w:pPr>
        <w:pStyle w:val="ProductList-Offering1SubSection"/>
        <w:outlineLvl w:val="3"/>
        <w:rPr>
          <w:rtl/>
        </w:rPr>
      </w:pPr>
      <w:bookmarkStart w:id="208" w:name="_Sec758"/>
      <w:r>
        <w:rPr>
          <w:rtl/>
        </w:rPr>
        <w:t>2. شروط المنتج</w:t>
      </w:r>
      <w:bookmarkEnd w:id="208"/>
    </w:p>
    <w:tbl>
      <w:tblPr>
        <w:tblStyle w:val="PURTable"/>
        <w:bidiVisual/>
        <w:tblW w:w="0" w:type="dxa"/>
        <w:tblLook w:val="04A0" w:firstRow="1" w:lastRow="0" w:firstColumn="1" w:lastColumn="0" w:noHBand="0" w:noVBand="1"/>
      </w:tblPr>
      <w:tblGrid>
        <w:gridCol w:w="3644"/>
        <w:gridCol w:w="3632"/>
        <w:gridCol w:w="3640"/>
      </w:tblGrid>
      <w:tr w:rsidR="00FE36FE" w14:paraId="32CFA3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D5FC61" w14:textId="77777777" w:rsidR="00FE36FE" w:rsidRDefault="007233A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Server 2016</w:t>
            </w:r>
            <w:r>
              <w:fldChar w:fldCharType="begin"/>
            </w:r>
            <w:r>
              <w:instrText xml:space="preserve"> XE "Windows Server 2016" </w:instrText>
            </w:r>
            <w:r>
              <w:fldChar w:fldCharType="end"/>
            </w:r>
            <w:r>
              <w:rPr>
                <w:rtl/>
              </w:rP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B3FF49F" w14:textId="77777777" w:rsidR="00FE36FE" w:rsidRDefault="007233A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F985A5F" w14:textId="77777777" w:rsidR="00FE36FE" w:rsidRDefault="007233A2">
            <w:pPr>
              <w:pStyle w:val="ProductList-TableBody"/>
              <w:rPr>
                <w:rtl/>
              </w:rPr>
            </w:pPr>
            <w:r>
              <w:fldChar w:fldCharType="begin"/>
            </w:r>
            <w:r>
              <w:instrText xml:space="preserve"> AutoTextList   \s NoStyle \t "‏</w:instrText>
            </w:r>
            <w:dir w:val="rtl">
              <w:r>
                <w:instrText xml:space="preserve">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من Datacenter إلى Standard أو Essentials، ومن Standard إلى Essentials (لإصدارات 2008 R2 وما يسبقها، راجع شروط المنتج - سبتمبر 2018)</w:t>
              </w:r>
              <w:r w:rsidR="00313CD4">
                <w:t>‬</w:t>
              </w:r>
            </w:dir>
          </w:p>
        </w:tc>
      </w:tr>
      <w:tr w:rsidR="00FE36FE" w14:paraId="20B52C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FB5FE" w14:textId="77777777" w:rsidR="00FE36FE" w:rsidRDefault="007233A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5CB54" w14:textId="77777777" w:rsidR="00FE36FE" w:rsidRDefault="007233A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65199" w14:textId="77777777" w:rsidR="00FE36FE" w:rsidRDefault="007233A2">
            <w:pPr>
              <w:pStyle w:val="ProductList-TableBody"/>
              <w:rPr>
                <w:rtl/>
              </w:rPr>
            </w:pPr>
            <w:r>
              <w:rPr>
                <w:color w:val="404040"/>
                <w:rtl/>
              </w:rPr>
              <w:t>المتطلبات الأساسية (ضمان البرنامج): غير متوفر</w:t>
            </w:r>
          </w:p>
        </w:tc>
      </w:tr>
      <w:tr w:rsidR="00FE36FE" w14:paraId="6E8410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DF25B" w14:textId="77777777" w:rsidR="00FE36FE" w:rsidRDefault="007233A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37C76D0B" w14:textId="77777777" w:rsidR="00FE36FE" w:rsidRDefault="007233A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الموصلات الخارجية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F0C9E" w14:textId="77777777" w:rsidR="00FE36FE" w:rsidRDefault="007233A2">
            <w:pPr>
              <w:pStyle w:val="ProductList-TableBody"/>
              <w:rPr>
                <w:rtl/>
              </w:rPr>
            </w:pPr>
            <w:r>
              <w:rPr>
                <w:color w:val="404040"/>
                <w:rtl/>
              </w:rPr>
              <w:t>مؤهَّل للتخفيض: غير متوفر</w:t>
            </w:r>
          </w:p>
        </w:tc>
      </w:tr>
      <w:tr w:rsidR="00FE36FE" w14:paraId="3D9D3B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99ECB" w14:textId="77777777" w:rsidR="00FE36FE" w:rsidRDefault="007233A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DB6AC" w14:textId="77777777" w:rsidR="00FE36FE" w:rsidRDefault="007233A2">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5D806" w14:textId="77777777" w:rsidR="00FE36FE" w:rsidRDefault="007233A2">
            <w:pPr>
              <w:pStyle w:val="ProductList-TableBody"/>
              <w:rPr>
                <w:rtl/>
              </w:rPr>
            </w:pPr>
            <w:r>
              <w:rPr>
                <w:color w:val="404040"/>
                <w:rtl/>
              </w:rPr>
              <w:t>‏</w:t>
            </w:r>
            <w:dir w:val="rtl">
              <w:r>
                <w:rPr>
                  <w:color w:val="404040"/>
                  <w:rtl/>
                </w:rPr>
                <w:t xml:space="preserve">مؤهَّل للتسوية: غير متوفر </w:t>
              </w:r>
              <w:r w:rsidR="00313CD4">
                <w:t>‬</w:t>
              </w:r>
            </w:dir>
          </w:p>
        </w:tc>
      </w:tr>
      <w:tr w:rsidR="00FE36FE" w14:paraId="5B3FC0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F238A" w14:textId="77777777" w:rsidR="00FE36FE" w:rsidRDefault="007233A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340C4" w14:textId="77777777" w:rsidR="00FE36FE" w:rsidRDefault="00FE36F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8A506" w14:textId="77777777" w:rsidR="00FE36FE" w:rsidRDefault="00FE36FE">
            <w:pPr>
              <w:pStyle w:val="ProductList-TableBody"/>
              <w:rPr>
                <w:rtl/>
              </w:rPr>
            </w:pPr>
          </w:p>
        </w:tc>
      </w:tr>
    </w:tbl>
    <w:p w14:paraId="37D84312" w14:textId="77777777" w:rsidR="00FE36FE" w:rsidRDefault="00FE36FE">
      <w:pPr>
        <w:pStyle w:val="ProductList-Body"/>
        <w:rPr>
          <w:rtl/>
        </w:rPr>
      </w:pPr>
    </w:p>
    <w:p w14:paraId="7E91EB9E" w14:textId="77777777" w:rsidR="00FE36FE" w:rsidRDefault="007233A2">
      <w:pPr>
        <w:pStyle w:val="ProductList-Offering1SubSection"/>
        <w:outlineLvl w:val="3"/>
        <w:rPr>
          <w:rtl/>
        </w:rPr>
      </w:pPr>
      <w:bookmarkStart w:id="209" w:name="_Sec807"/>
      <w:r>
        <w:rPr>
          <w:rtl/>
        </w:rPr>
        <w:t>3. حقوق الاستخدام</w:t>
      </w:r>
      <w:bookmarkEnd w:id="209"/>
    </w:p>
    <w:tbl>
      <w:tblPr>
        <w:tblStyle w:val="PURTable"/>
        <w:bidiVisual/>
        <w:tblW w:w="0" w:type="dxa"/>
        <w:tblLook w:val="04A0" w:firstRow="1" w:lastRow="0" w:firstColumn="1" w:lastColumn="0" w:noHBand="0" w:noVBand="1"/>
      </w:tblPr>
      <w:tblGrid>
        <w:gridCol w:w="3683"/>
        <w:gridCol w:w="3614"/>
        <w:gridCol w:w="3619"/>
      </w:tblGrid>
      <w:tr w:rsidR="00FE36FE" w14:paraId="35A782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0903AF" w14:textId="77777777" w:rsidR="00FE36FE" w:rsidRDefault="007233A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لكل نواة/CAL</w:t>
              </w:r>
            </w:hyperlink>
            <w:r>
              <w:rPr>
                <w:rtl/>
              </w:rPr>
              <w:t xml:space="preserve"> – جميع الإصدارات (باستثناء Essentials)، </w:t>
            </w:r>
            <w:hyperlink w:anchor="_Sec545">
              <w:r>
                <w:rPr>
                  <w:color w:val="00467F"/>
                  <w:u w:val="single"/>
                  <w:rtl/>
                </w:rPr>
                <w:t>خوادم خاصة</w:t>
              </w:r>
            </w:hyperlink>
            <w:r>
              <w:rPr>
                <w:rt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7DF3101" w14:textId="77777777" w:rsidR="00FE36FE" w:rsidRDefault="007233A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2867EACD" w14:textId="77777777" w:rsidR="00FE36FE" w:rsidRDefault="007233A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FE36FE" w14:paraId="634B3A0F" w14:textId="77777777">
        <w:tc>
          <w:tcPr>
            <w:tcW w:w="4040" w:type="dxa"/>
            <w:tcBorders>
              <w:top w:val="single" w:sz="4" w:space="0" w:color="000000"/>
              <w:left w:val="single" w:sz="4" w:space="0" w:color="000000"/>
              <w:bottom w:val="single" w:sz="4" w:space="0" w:color="000000"/>
              <w:right w:val="single" w:sz="4" w:space="0" w:color="000000"/>
            </w:tcBorders>
          </w:tcPr>
          <w:p w14:paraId="76457183" w14:textId="77777777" w:rsidR="00FE36FE" w:rsidRDefault="007233A2">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tcPr>
          <w:p w14:paraId="61209DB5" w14:textId="77777777" w:rsidR="00FE36FE" w:rsidRDefault="007233A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تراخيص وصول العميل (CAL)</w:t>
              </w:r>
              <w:r>
                <w:t>‬ أو ترخيص الرابط الخارجي</w:t>
              </w:r>
              <w:r w:rsidR="00313C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F10FB" w14:textId="77777777" w:rsidR="00FE36FE" w:rsidRDefault="007233A2">
            <w:pPr>
              <w:pStyle w:val="ProductList-TableBody"/>
              <w:rPr>
                <w:rtl/>
              </w:rPr>
            </w:pPr>
            <w:r>
              <w:rPr>
                <w:color w:val="404040"/>
                <w:rtl/>
              </w:rPr>
              <w:t>التقنيات المضمنة: غير متوفر</w:t>
            </w:r>
          </w:p>
        </w:tc>
      </w:tr>
      <w:tr w:rsidR="00FE36FE" w14:paraId="736B29D5" w14:textId="77777777">
        <w:tc>
          <w:tcPr>
            <w:tcW w:w="4040" w:type="dxa"/>
            <w:tcBorders>
              <w:top w:val="single" w:sz="4" w:space="0" w:color="000000"/>
              <w:left w:val="single" w:sz="4" w:space="0" w:color="000000"/>
              <w:bottom w:val="single" w:sz="4" w:space="0" w:color="000000"/>
              <w:right w:val="single" w:sz="4" w:space="0" w:color="000000"/>
            </w:tcBorders>
          </w:tcPr>
          <w:p w14:paraId="57FF3939" w14:textId="77777777" w:rsidR="00FE36FE" w:rsidRDefault="007233A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r>
              <w:rPr>
                <w:rtl/>
              </w:rPr>
              <w:t xml:space="preserve">,و/أو </w:t>
            </w:r>
            <w:hyperlink w:anchor="_Sec537">
              <w:r>
                <w:rPr>
                  <w:color w:val="00467F"/>
                  <w:u w:val="single"/>
                  <w:rtl/>
                </w:rPr>
                <w:t>الحماية ضد البرامج الضارة</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32F7F" w14:textId="77777777" w:rsidR="00FE36FE" w:rsidRDefault="00FE36F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21BA4" w14:textId="77777777" w:rsidR="00FE36FE" w:rsidRDefault="00FE36FE">
            <w:pPr>
              <w:pStyle w:val="ProductList-TableBody"/>
              <w:rPr>
                <w:rtl/>
              </w:rPr>
            </w:pPr>
          </w:p>
        </w:tc>
      </w:tr>
    </w:tbl>
    <w:p w14:paraId="7130C69D" w14:textId="77777777" w:rsidR="00FE36FE" w:rsidRDefault="00FE36FE">
      <w:pPr>
        <w:pStyle w:val="ProductList-Body"/>
        <w:rPr>
          <w:rtl/>
        </w:rPr>
      </w:pPr>
    </w:p>
    <w:p w14:paraId="77406726" w14:textId="77777777" w:rsidR="00FE36FE" w:rsidRDefault="007233A2">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8"/>
        <w:gridCol w:w="3651"/>
        <w:gridCol w:w="3647"/>
      </w:tblGrid>
      <w:tr w:rsidR="00FE36FE" w14:paraId="242758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C20F38" w14:textId="77777777" w:rsidR="00FE36FE" w:rsidRDefault="007233A2">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3BCEBF45" w14:textId="77777777" w:rsidR="00FE36FE" w:rsidRDefault="007233A2">
            <w:pPr>
              <w:pStyle w:val="ProductList-TableBody"/>
              <w:rPr>
                <w:rtl/>
              </w:rPr>
            </w:pPr>
            <w:r>
              <w:rPr>
                <w:rtl/>
              </w:rPr>
              <w:t>ترخيص وصول العميل الخاص بـ Windows Server 2019</w:t>
            </w:r>
          </w:p>
          <w:p w14:paraId="058C9183" w14:textId="77777777" w:rsidR="00FE36FE" w:rsidRDefault="007233A2">
            <w:pPr>
              <w:pStyle w:val="ProductList-TableBody"/>
              <w:rPr>
                <w:rtl/>
              </w:rPr>
            </w:pPr>
            <w:r>
              <w:rPr>
                <w:rtl/>
              </w:rPr>
              <w:t>ترخيص اشتراك مستخدم Microsoft 365 F3</w:t>
            </w:r>
          </w:p>
        </w:tc>
        <w:tc>
          <w:tcPr>
            <w:tcW w:w="4040" w:type="dxa"/>
            <w:tcBorders>
              <w:top w:val="single" w:sz="18" w:space="0" w:color="0072C6"/>
              <w:left w:val="none" w:sz="4" w:space="0" w:color="000000"/>
              <w:bottom w:val="single" w:sz="4" w:space="0" w:color="000000"/>
              <w:right w:val="single" w:sz="4" w:space="0" w:color="000000"/>
            </w:tcBorders>
          </w:tcPr>
          <w:p w14:paraId="7CB70117" w14:textId="77777777" w:rsidR="00FE36FE" w:rsidRDefault="007233A2">
            <w:pPr>
              <w:pStyle w:val="ProductList-TableBody"/>
              <w:rPr>
                <w:rtl/>
              </w:rPr>
            </w:pPr>
            <w:r>
              <w:rPr>
                <w:rtl/>
              </w:rPr>
              <w:t xml:space="preserve">اشتراك خادم Windows للحصول على ترخيص وصول العميل لـ Azure </w:t>
            </w:r>
          </w:p>
          <w:p w14:paraId="13B1B988" w14:textId="77777777" w:rsidR="00FE36FE" w:rsidRDefault="007233A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14835B2B" w14:textId="77777777" w:rsidR="00FE36FE" w:rsidRDefault="007233A2">
      <w:pPr>
        <w:pStyle w:val="ProductList-Body"/>
        <w:rPr>
          <w:rtl/>
        </w:rPr>
      </w:pPr>
      <w:r>
        <w:rPr>
          <w:i/>
          <w:rtl/>
        </w:rPr>
        <w:t>* كاستثناء، لا يحتاج المستخدمون إلى تراخيص وصول العميل الخاصة بـ Windows Server عند الوصول إلى برنامج الخادم فقط للمزامنة بين بنية Active Directory أساسية تعمل على خوادم العميل المرخصة وAzure Active Directory.</w:t>
      </w:r>
    </w:p>
    <w:p w14:paraId="0E4D4FAC" w14:textId="77777777" w:rsidR="00FE36FE" w:rsidRDefault="00FE36FE">
      <w:pPr>
        <w:pStyle w:val="ProductList-Body"/>
        <w:rPr>
          <w:rtl/>
        </w:rPr>
      </w:pPr>
    </w:p>
    <w:p w14:paraId="46F64529" w14:textId="77777777" w:rsidR="00FE36FE" w:rsidRDefault="007233A2">
      <w:pPr>
        <w:pStyle w:val="ProductList-SubClauseHeading"/>
        <w:outlineLvl w:val="5"/>
        <w:rPr>
          <w:rtl/>
        </w:rPr>
      </w:pPr>
      <w:r>
        <w:rPr>
          <w:rtl/>
        </w:rPr>
        <w:t>3.1.1 الوظائف الإضافية المقترنة بترخيص وصول العميل لخدمات سطح المكتب البعيد لـ Windows Server 2019</w:t>
      </w:r>
    </w:p>
    <w:p w14:paraId="70C82144" w14:textId="77777777" w:rsidR="00FE36FE" w:rsidRDefault="007233A2">
      <w:pPr>
        <w:pStyle w:val="ProductList-BodyIndented"/>
        <w:rPr>
          <w:rtl/>
        </w:rPr>
      </w:pPr>
      <w:r>
        <w:rPr>
          <w:rtl/>
        </w:rPr>
        <w:t>Microsoft Application Virtualization لخدمات سطح المكتب البعيد ووظيفة سطح المكتب البعيد لـ Windows Server 2019</w:t>
      </w:r>
    </w:p>
    <w:tbl>
      <w:tblPr>
        <w:tblStyle w:val="PURTable0"/>
        <w:bidiVisual/>
        <w:tblW w:w="0" w:type="dxa"/>
        <w:tblLook w:val="04A0" w:firstRow="1" w:lastRow="0" w:firstColumn="1" w:lastColumn="0" w:noHBand="0" w:noVBand="1"/>
      </w:tblPr>
      <w:tblGrid>
        <w:gridCol w:w="3492"/>
        <w:gridCol w:w="3532"/>
        <w:gridCol w:w="3532"/>
      </w:tblGrid>
      <w:tr w:rsidR="00FE36FE" w14:paraId="3682A7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B112B5" w14:textId="77777777" w:rsidR="00FE36FE" w:rsidRDefault="007233A2">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4C277DE6" w14:textId="77777777" w:rsidR="00FE36FE" w:rsidRDefault="007233A2">
            <w:pPr>
              <w:pStyle w:val="ProductList-TableBody"/>
              <w:rPr>
                <w:rtl/>
              </w:rPr>
            </w:pPr>
            <w:r>
              <w:rPr>
                <w:rtl/>
              </w:rPr>
              <w:t>ترخيص وصول العميل لخدمات سطح المكتب البعيد لـ Windows Server 2019</w:t>
            </w:r>
          </w:p>
        </w:tc>
        <w:tc>
          <w:tcPr>
            <w:tcW w:w="4040" w:type="dxa"/>
            <w:tcBorders>
              <w:top w:val="single" w:sz="18" w:space="0" w:color="0072C6"/>
              <w:left w:val="none" w:sz="4" w:space="0" w:color="000000"/>
              <w:bottom w:val="single" w:sz="4" w:space="0" w:color="000000"/>
              <w:right w:val="single" w:sz="4" w:space="0" w:color="000000"/>
            </w:tcBorders>
          </w:tcPr>
          <w:p w14:paraId="2215B9B9" w14:textId="77777777" w:rsidR="00FE36FE" w:rsidRDefault="007233A2">
            <w:pPr>
              <w:pStyle w:val="ProductList-TableBody"/>
              <w:rPr>
                <w:rtl/>
              </w:rPr>
            </w:pPr>
            <w:r>
              <w:rPr>
                <w:rtl/>
              </w:rPr>
              <w:t>ترخيص اشتراك مستخدم لخدمات سطح المكتب البعيد Windows Server 2019</w:t>
            </w:r>
          </w:p>
        </w:tc>
      </w:tr>
    </w:tbl>
    <w:p w14:paraId="4D61BE28" w14:textId="77777777" w:rsidR="00FE36FE" w:rsidRDefault="007233A2">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2019 أو تقنية أخرى).</w:t>
      </w:r>
    </w:p>
    <w:p w14:paraId="39C8F5C0" w14:textId="77777777" w:rsidR="00FE36FE" w:rsidRDefault="00FE36FE">
      <w:pPr>
        <w:pStyle w:val="ProductList-BodyIndented"/>
        <w:rPr>
          <w:rtl/>
        </w:rPr>
      </w:pPr>
    </w:p>
    <w:p w14:paraId="6D888BD5" w14:textId="77777777" w:rsidR="00FE36FE" w:rsidRDefault="007233A2">
      <w:pPr>
        <w:pStyle w:val="ProductList-SubClauseHeading"/>
        <w:outlineLvl w:val="5"/>
        <w:rPr>
          <w:rtl/>
        </w:rPr>
      </w:pPr>
      <w:r>
        <w:rPr>
          <w:rtl/>
        </w:rPr>
        <w:t>3.1.2 الوظائف الإضافية المقترنة بترخيص وصول العميل لخدمات إدارة حقوق Windows Server 2019</w:t>
      </w:r>
    </w:p>
    <w:p w14:paraId="2A69565A" w14:textId="77777777" w:rsidR="00FE36FE" w:rsidRDefault="007233A2">
      <w:pPr>
        <w:pStyle w:val="ProductList-BodyIndented"/>
        <w:rPr>
          <w:rtl/>
        </w:rPr>
      </w:pPr>
      <w:r>
        <w:rPr>
          <w:rtl/>
        </w:rPr>
        <w:t xml:space="preserve">خدمات إدارة حقوق Windows Server 2019 </w:t>
      </w:r>
    </w:p>
    <w:tbl>
      <w:tblPr>
        <w:tblStyle w:val="PURTable0"/>
        <w:bidiVisual/>
        <w:tblW w:w="0" w:type="dxa"/>
        <w:tblLook w:val="04A0" w:firstRow="1" w:lastRow="0" w:firstColumn="1" w:lastColumn="0" w:noHBand="0" w:noVBand="1"/>
      </w:tblPr>
      <w:tblGrid>
        <w:gridCol w:w="3480"/>
        <w:gridCol w:w="3521"/>
        <w:gridCol w:w="3555"/>
      </w:tblGrid>
      <w:tr w:rsidR="00FE36FE" w14:paraId="450F6F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228ACC" w14:textId="77777777" w:rsidR="00FE36FE" w:rsidRDefault="007233A2">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16336E42" w14:textId="77777777" w:rsidR="00FE36FE" w:rsidRDefault="007233A2">
            <w:pPr>
              <w:pStyle w:val="ProductList-TableBody"/>
              <w:rPr>
                <w:rtl/>
              </w:rPr>
            </w:pPr>
            <w:r>
              <w:rPr>
                <w:rtl/>
              </w:rPr>
              <w:t>ترخيص وصول العميل لخدمات إدارة حقوق Active Directory لـ Windows Server 2019</w:t>
            </w:r>
          </w:p>
        </w:tc>
        <w:tc>
          <w:tcPr>
            <w:tcW w:w="4040" w:type="dxa"/>
            <w:tcBorders>
              <w:top w:val="single" w:sz="18" w:space="0" w:color="0072C6"/>
              <w:left w:val="none" w:sz="4" w:space="0" w:color="000000"/>
              <w:bottom w:val="none" w:sz="4" w:space="0" w:color="000000"/>
              <w:right w:val="single" w:sz="4" w:space="0" w:color="000000"/>
            </w:tcBorders>
          </w:tcPr>
          <w:p w14:paraId="4E198BA7" w14:textId="77777777" w:rsidR="00FE36FE" w:rsidRDefault="007233A2">
            <w:pPr>
              <w:pStyle w:val="ProductList-TableBody"/>
              <w:rPr>
                <w:rtl/>
              </w:rPr>
            </w:pPr>
            <w:r>
              <w:rPr>
                <w:rtl/>
              </w:rPr>
              <w:t>Azure Information Protection Plan 1 ترخيص اشتراك المستخدم</w:t>
            </w:r>
          </w:p>
        </w:tc>
      </w:tr>
      <w:tr w:rsidR="00FE36FE" w14:paraId="3E26D3A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455393" w14:textId="77777777" w:rsidR="00FE36FE" w:rsidRDefault="00FE36FE">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0AA41A01" w14:textId="77777777" w:rsidR="00FE36FE" w:rsidRDefault="00FE36FE">
            <w:pPr>
              <w:pStyle w:val="ProductList-TableBody"/>
              <w:rPr>
                <w:rtl/>
              </w:rPr>
            </w:pPr>
          </w:p>
        </w:tc>
        <w:tc>
          <w:tcPr>
            <w:tcW w:w="4040" w:type="dxa"/>
            <w:tcBorders>
              <w:top w:val="none" w:sz="4" w:space="0" w:color="000000"/>
              <w:left w:val="none" w:sz="4" w:space="0" w:color="000000"/>
              <w:bottom w:val="single" w:sz="4" w:space="0" w:color="000000"/>
              <w:right w:val="single" w:sz="4" w:space="0" w:color="000000"/>
            </w:tcBorders>
          </w:tcPr>
          <w:p w14:paraId="5486458B" w14:textId="77777777" w:rsidR="00FE36FE" w:rsidRDefault="007233A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729214DD" w14:textId="77777777" w:rsidR="00FE36FE" w:rsidRDefault="00FE36FE">
      <w:pPr>
        <w:pStyle w:val="ProductList-BodyIndented"/>
        <w:rPr>
          <w:rtl/>
        </w:rPr>
      </w:pPr>
    </w:p>
    <w:p w14:paraId="69375DC4" w14:textId="77777777" w:rsidR="00FE36FE" w:rsidRDefault="007233A2">
      <w:pPr>
        <w:pStyle w:val="ProductList-SubClauseHeading"/>
        <w:outlineLvl w:val="5"/>
        <w:rPr>
          <w:rtl/>
        </w:rPr>
      </w:pPr>
      <w:r>
        <w:rPr>
          <w:rtl/>
        </w:rPr>
        <w:t>3.1.3 الوظائف الإضافية المقترنة بترخيص وصول العميل الخاص بمستخدم Microsoft Identity Manager</w:t>
      </w:r>
    </w:p>
    <w:p w14:paraId="0C150F3C" w14:textId="77777777" w:rsidR="00FE36FE" w:rsidRDefault="007233A2">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91"/>
        <w:gridCol w:w="3535"/>
        <w:gridCol w:w="3530"/>
      </w:tblGrid>
      <w:tr w:rsidR="00FE36FE" w14:paraId="4EC177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F61AE9" w14:textId="77777777" w:rsidR="00FE36FE" w:rsidRDefault="007233A2">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62731344" w14:textId="77777777" w:rsidR="00FE36FE" w:rsidRDefault="007233A2">
            <w:pPr>
              <w:pStyle w:val="ProductList-TableBody"/>
              <w:rPr>
                <w:rtl/>
              </w:rPr>
            </w:pPr>
            <w:r>
              <w:rPr>
                <w:rtl/>
              </w:rPr>
              <w:t>ترخيص وصول العميل الخاص بمستخدم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3B70180" w14:textId="77777777" w:rsidR="00FE36FE" w:rsidRDefault="007233A2">
            <w:pPr>
              <w:pStyle w:val="ProductList-TableBody"/>
              <w:rPr>
                <w:rtl/>
              </w:rPr>
            </w:pPr>
            <w:r>
              <w:rPr>
                <w:rtl/>
              </w:rPr>
              <w:t>ترخيص اشتراك المستخدم لـ Azure Active Directory Premium (الخطة 1 والخطة 2)</w:t>
            </w:r>
          </w:p>
        </w:tc>
      </w:tr>
      <w:tr w:rsidR="00FE36FE" w14:paraId="0EFD61B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16ECCB" w14:textId="77777777" w:rsidR="00FE36FE" w:rsidRDefault="00FE36FE">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D872660" w14:textId="77777777" w:rsidR="00FE36FE" w:rsidRDefault="007233A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24D809D1" w14:textId="77777777" w:rsidR="00FE36FE" w:rsidRDefault="00FE36FE">
            <w:pPr>
              <w:pStyle w:val="ProductList-TableBody"/>
              <w:rPr>
                <w:rtl/>
              </w:rPr>
            </w:pPr>
          </w:p>
        </w:tc>
      </w:tr>
    </w:tbl>
    <w:p w14:paraId="299A1ADF" w14:textId="77777777" w:rsidR="00FE36FE" w:rsidRDefault="007233A2">
      <w:pPr>
        <w:pStyle w:val="ProductList-BodyIndented"/>
        <w:rPr>
          <w:rtl/>
        </w:rPr>
      </w:pPr>
      <w:r>
        <w:rPr>
          <w:i/>
          <w:rtl/>
        </w:rPr>
        <w:t xml:space="preserve">* مطلوب أيضًا لأي شخص يقوم البرنامج بإصدار معلومات الهوية أو إدارتها من أجله. </w:t>
      </w:r>
    </w:p>
    <w:p w14:paraId="1805A6BE" w14:textId="77777777" w:rsidR="00FE36FE" w:rsidRDefault="00FE36FE">
      <w:pPr>
        <w:pStyle w:val="ProductList-BodyIndented"/>
        <w:rPr>
          <w:rtl/>
        </w:rPr>
      </w:pPr>
    </w:p>
    <w:p w14:paraId="2BDA96AC" w14:textId="77777777" w:rsidR="00FE36FE" w:rsidRDefault="007233A2">
      <w:pPr>
        <w:pStyle w:val="ProductList-SubClauseHeading"/>
        <w:outlineLvl w:val="5"/>
        <w:rPr>
          <w:rtl/>
        </w:rPr>
      </w:pPr>
      <w:r>
        <w:rPr>
          <w:rtl/>
        </w:rPr>
        <w:t>3.1.4 خدمة المزامنة</w:t>
      </w:r>
    </w:p>
    <w:p w14:paraId="7BD3218B" w14:textId="77777777" w:rsidR="00FE36FE" w:rsidRDefault="007233A2">
      <w:pPr>
        <w:pStyle w:val="ProductList-BodyIndented"/>
        <w:rPr>
          <w:rtl/>
        </w:rPr>
      </w:pPr>
      <w:r>
        <w:rPr>
          <w:rtl/>
        </w:rPr>
        <w:t>تراخيص وصول العميل لـ Microsoft Identity Manager 2016 غير مطلوبة للمستخدمين الذين يستخدمون خدمة مزامنة Microsoft Identity Manager فقط.</w:t>
      </w:r>
    </w:p>
    <w:p w14:paraId="6DBAC243" w14:textId="77777777" w:rsidR="00FE36FE" w:rsidRDefault="00FE36FE">
      <w:pPr>
        <w:pStyle w:val="ProductList-BodyIndented"/>
        <w:rPr>
          <w:rtl/>
        </w:rPr>
      </w:pPr>
    </w:p>
    <w:p w14:paraId="30BB6C6B" w14:textId="77777777" w:rsidR="00FE36FE" w:rsidRDefault="007233A2">
      <w:pPr>
        <w:pStyle w:val="ProductList-ClauseHeading"/>
        <w:outlineLvl w:val="4"/>
        <w:rPr>
          <w:rtl/>
        </w:rPr>
      </w:pPr>
      <w:r>
        <w:rPr>
          <w:rtl/>
        </w:rPr>
        <w:t>3.2 وصول المستخدم الخارجي للخادم</w:t>
      </w:r>
    </w:p>
    <w:tbl>
      <w:tblPr>
        <w:tblStyle w:val="PURTable"/>
        <w:bidiVisual/>
        <w:tblW w:w="0" w:type="dxa"/>
        <w:tblLook w:val="04A0" w:firstRow="1" w:lastRow="0" w:firstColumn="1" w:lastColumn="0" w:noHBand="0" w:noVBand="1"/>
      </w:tblPr>
      <w:tblGrid>
        <w:gridCol w:w="3649"/>
        <w:gridCol w:w="3676"/>
        <w:gridCol w:w="3591"/>
      </w:tblGrid>
      <w:tr w:rsidR="00FE36FE" w14:paraId="679CDC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3B03E3" w14:textId="77777777" w:rsidR="00FE36FE" w:rsidRDefault="007233A2">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7010EC16" w14:textId="77777777" w:rsidR="00FE36FE" w:rsidRDefault="007233A2">
            <w:pPr>
              <w:pStyle w:val="ProductList-TableBody"/>
              <w:rPr>
                <w:rtl/>
              </w:rPr>
            </w:pPr>
            <w:r>
              <w:rPr>
                <w:rtl/>
              </w:rPr>
              <w:t>الموصل الخارجي Windows Server 2019</w:t>
            </w:r>
          </w:p>
        </w:tc>
        <w:tc>
          <w:tcPr>
            <w:tcW w:w="4040" w:type="dxa"/>
            <w:tcBorders>
              <w:top w:val="single" w:sz="18" w:space="0" w:color="0072C6"/>
              <w:left w:val="none" w:sz="4" w:space="0" w:color="000000"/>
              <w:bottom w:val="single" w:sz="4" w:space="0" w:color="000000"/>
              <w:right w:val="single" w:sz="4" w:space="0" w:color="000000"/>
            </w:tcBorders>
          </w:tcPr>
          <w:p w14:paraId="543DF2EA" w14:textId="77777777" w:rsidR="00FE36FE" w:rsidRDefault="00FE36FE">
            <w:pPr>
              <w:pStyle w:val="ProductList-TableBody"/>
              <w:rPr>
                <w:rtl/>
              </w:rPr>
            </w:pPr>
          </w:p>
        </w:tc>
      </w:tr>
    </w:tbl>
    <w:p w14:paraId="07C94D0F" w14:textId="77777777" w:rsidR="00FE36FE" w:rsidRDefault="00FE36FE">
      <w:pPr>
        <w:pStyle w:val="ProductList-Body"/>
        <w:rPr>
          <w:rtl/>
        </w:rPr>
      </w:pPr>
    </w:p>
    <w:p w14:paraId="509DE4E2" w14:textId="77777777" w:rsidR="00FE36FE" w:rsidRDefault="007233A2">
      <w:pPr>
        <w:pStyle w:val="ProductList-SubClauseHeading"/>
        <w:outlineLvl w:val="5"/>
        <w:rPr>
          <w:rtl/>
        </w:rPr>
      </w:pPr>
      <w:r>
        <w:rPr>
          <w:rtl/>
        </w:rPr>
        <w:t>3.2.1 الوظائف الإضافية المقترنة بترخيص الموصل الخارجي لخدمات سطح المكتب البعيد لـ Windows Server 2019</w:t>
      </w:r>
    </w:p>
    <w:p w14:paraId="546280ED" w14:textId="77777777" w:rsidR="00FE36FE" w:rsidRDefault="007233A2">
      <w:pPr>
        <w:pStyle w:val="ProductList-BodyIndented"/>
        <w:rPr>
          <w:rtl/>
        </w:rPr>
      </w:pPr>
      <w:r>
        <w:rPr>
          <w:rtl/>
        </w:rPr>
        <w:t>Microsoft Application Virtualization لخدمات سطح المكتب البعيد ووظيفة سطح المكتب البعيد لـ Windows Server 2019</w:t>
      </w:r>
    </w:p>
    <w:tbl>
      <w:tblPr>
        <w:tblStyle w:val="PURTable0"/>
        <w:bidiVisual/>
        <w:tblW w:w="0" w:type="dxa"/>
        <w:tblLook w:val="04A0" w:firstRow="1" w:lastRow="0" w:firstColumn="1" w:lastColumn="0" w:noHBand="0" w:noVBand="1"/>
      </w:tblPr>
      <w:tblGrid>
        <w:gridCol w:w="3531"/>
        <w:gridCol w:w="3568"/>
        <w:gridCol w:w="3457"/>
      </w:tblGrid>
      <w:tr w:rsidR="00FE36FE" w14:paraId="6B5ADA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F8E13B" w14:textId="77777777" w:rsidR="00FE36FE" w:rsidRDefault="007233A2">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23E58C2C" w14:textId="77777777" w:rsidR="00FE36FE" w:rsidRDefault="007233A2">
            <w:pPr>
              <w:pStyle w:val="ProductList-TableBody"/>
              <w:rPr>
                <w:rtl/>
              </w:rPr>
            </w:pPr>
            <w:r>
              <w:rPr>
                <w:rtl/>
              </w:rPr>
              <w:t>الموصل الخارجي لخدمات سطح المكتب البعيد Windows Server 2019</w:t>
            </w:r>
          </w:p>
        </w:tc>
        <w:tc>
          <w:tcPr>
            <w:tcW w:w="4040" w:type="dxa"/>
            <w:tcBorders>
              <w:top w:val="single" w:sz="18" w:space="0" w:color="0072C6"/>
              <w:left w:val="none" w:sz="4" w:space="0" w:color="000000"/>
              <w:bottom w:val="single" w:sz="4" w:space="0" w:color="000000"/>
              <w:right w:val="single" w:sz="4" w:space="0" w:color="000000"/>
            </w:tcBorders>
          </w:tcPr>
          <w:p w14:paraId="383F3180" w14:textId="77777777" w:rsidR="00FE36FE" w:rsidRDefault="00FE36FE">
            <w:pPr>
              <w:pStyle w:val="ProductList-TableBody"/>
              <w:rPr>
                <w:rtl/>
              </w:rPr>
            </w:pPr>
          </w:p>
        </w:tc>
      </w:tr>
    </w:tbl>
    <w:p w14:paraId="177213E0" w14:textId="77777777" w:rsidR="00FE36FE" w:rsidRDefault="007233A2">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2019 أو تقنية أخرى).</w:t>
      </w:r>
    </w:p>
    <w:p w14:paraId="0E712C27" w14:textId="77777777" w:rsidR="00FE36FE" w:rsidRDefault="00FE36FE">
      <w:pPr>
        <w:pStyle w:val="ProductList-BodyIndented"/>
        <w:rPr>
          <w:rtl/>
        </w:rPr>
      </w:pPr>
    </w:p>
    <w:p w14:paraId="26B79B5A" w14:textId="77777777" w:rsidR="00FE36FE" w:rsidRDefault="007233A2">
      <w:pPr>
        <w:pStyle w:val="ProductList-SubClauseHeading"/>
        <w:outlineLvl w:val="5"/>
        <w:rPr>
          <w:rtl/>
        </w:rPr>
      </w:pPr>
      <w:r>
        <w:rPr>
          <w:rtl/>
        </w:rPr>
        <w:t>3.2.2 الوظائف الإضافية المقترنة بترخيص الموصل الخارجي لخدمات إدارة الحقوق لـ Windows Server 2019</w:t>
      </w:r>
    </w:p>
    <w:p w14:paraId="6CCF9499" w14:textId="77777777" w:rsidR="00FE36FE" w:rsidRDefault="007233A2">
      <w:pPr>
        <w:pStyle w:val="ProductList-BodyIndented"/>
        <w:rPr>
          <w:rtl/>
        </w:rPr>
      </w:pPr>
      <w:r>
        <w:rPr>
          <w:rtl/>
        </w:rPr>
        <w:t>خدمات إدارة حقوق Windows Server 2019</w:t>
      </w:r>
    </w:p>
    <w:tbl>
      <w:tblPr>
        <w:tblStyle w:val="PURTable0"/>
        <w:bidiVisual/>
        <w:tblW w:w="0" w:type="dxa"/>
        <w:tblLook w:val="04A0" w:firstRow="1" w:lastRow="0" w:firstColumn="1" w:lastColumn="0" w:noHBand="0" w:noVBand="1"/>
      </w:tblPr>
      <w:tblGrid>
        <w:gridCol w:w="3531"/>
        <w:gridCol w:w="3568"/>
        <w:gridCol w:w="3457"/>
      </w:tblGrid>
      <w:tr w:rsidR="00FE36FE" w14:paraId="751951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84A7AB" w14:textId="77777777" w:rsidR="00FE36FE" w:rsidRDefault="007233A2">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66212F26" w14:textId="77777777" w:rsidR="00FE36FE" w:rsidRDefault="007233A2">
            <w:pPr>
              <w:pStyle w:val="ProductList-TableBody"/>
              <w:rPr>
                <w:rtl/>
              </w:rPr>
            </w:pPr>
            <w:r>
              <w:rPr>
                <w:rtl/>
              </w:rPr>
              <w:t>الموصل الخارجي لخدمات إدارة حقوق Active Directory لـ Windows Server 2019</w:t>
            </w:r>
          </w:p>
        </w:tc>
        <w:tc>
          <w:tcPr>
            <w:tcW w:w="4040" w:type="dxa"/>
            <w:tcBorders>
              <w:top w:val="single" w:sz="18" w:space="0" w:color="0072C6"/>
              <w:left w:val="none" w:sz="4" w:space="0" w:color="000000"/>
              <w:bottom w:val="single" w:sz="4" w:space="0" w:color="000000"/>
              <w:right w:val="single" w:sz="4" w:space="0" w:color="000000"/>
            </w:tcBorders>
          </w:tcPr>
          <w:p w14:paraId="221AB187" w14:textId="77777777" w:rsidR="00FE36FE" w:rsidRDefault="00FE36FE">
            <w:pPr>
              <w:pStyle w:val="ProductList-TableBody"/>
              <w:rPr>
                <w:rtl/>
              </w:rPr>
            </w:pPr>
          </w:p>
        </w:tc>
      </w:tr>
    </w:tbl>
    <w:p w14:paraId="674629DF" w14:textId="77777777" w:rsidR="00FE36FE" w:rsidRDefault="00FE36FE">
      <w:pPr>
        <w:pStyle w:val="ProductList-BodyIndented"/>
        <w:rPr>
          <w:rtl/>
        </w:rPr>
      </w:pPr>
    </w:p>
    <w:p w14:paraId="09C13000" w14:textId="77777777" w:rsidR="00FE36FE" w:rsidRDefault="007233A2">
      <w:pPr>
        <w:pStyle w:val="ProductList-SubClauseHeading"/>
        <w:outlineLvl w:val="5"/>
        <w:rPr>
          <w:rtl/>
        </w:rPr>
      </w:pPr>
      <w:r>
        <w:rPr>
          <w:rtl/>
        </w:rPr>
        <w:t>3.2.3 الوظائف الإضافية المقترنة بترخيص الموصل الخارجي لـ Microsoft Identity Manager</w:t>
      </w:r>
    </w:p>
    <w:p w14:paraId="535B1743" w14:textId="77777777" w:rsidR="00FE36FE" w:rsidRDefault="007233A2">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530"/>
        <w:gridCol w:w="3571"/>
        <w:gridCol w:w="3455"/>
      </w:tblGrid>
      <w:tr w:rsidR="00FE36FE" w14:paraId="3CD93A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984612" w14:textId="77777777" w:rsidR="00FE36FE" w:rsidRDefault="007233A2">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34C50D7C" w14:textId="77777777" w:rsidR="00FE36FE" w:rsidRDefault="007233A2">
            <w:pPr>
              <w:pStyle w:val="ProductList-TableBody"/>
              <w:rPr>
                <w:rtl/>
              </w:rPr>
            </w:pPr>
            <w:r>
              <w:rPr>
                <w:rtl/>
              </w:rPr>
              <w:t>الموصل الخارجي لـ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06A32BF0" w14:textId="77777777" w:rsidR="00FE36FE" w:rsidRDefault="00FE36FE">
            <w:pPr>
              <w:pStyle w:val="ProductList-TableBody"/>
              <w:rPr>
                <w:rtl/>
              </w:rPr>
            </w:pPr>
          </w:p>
        </w:tc>
      </w:tr>
    </w:tbl>
    <w:p w14:paraId="7498CB32" w14:textId="77777777" w:rsidR="00FE36FE" w:rsidRDefault="007233A2">
      <w:pPr>
        <w:pStyle w:val="ProductList-BodyIndented"/>
        <w:rPr>
          <w:rtl/>
        </w:rPr>
      </w:pPr>
      <w:r>
        <w:rPr>
          <w:i/>
          <w:rtl/>
        </w:rPr>
        <w:t>*مطلوب أيضًا لأي مستخدم خارجي يقوم البرنامج بإصدار معلومات الهوية وإدارتها من أجله (في غياب تراخيص وصول العميل لـ Microsoft Identity Manager 2016).</w:t>
      </w:r>
    </w:p>
    <w:p w14:paraId="24B845FC" w14:textId="77777777" w:rsidR="00FE36FE" w:rsidRDefault="00FE36FE">
      <w:pPr>
        <w:pStyle w:val="ProductList-BodyIndented"/>
        <w:rPr>
          <w:rtl/>
        </w:rPr>
      </w:pPr>
    </w:p>
    <w:p w14:paraId="4C61A219" w14:textId="77777777" w:rsidR="00FE36FE" w:rsidRDefault="007233A2">
      <w:pPr>
        <w:pStyle w:val="ProductList-ClauseHeading"/>
        <w:outlineLvl w:val="4"/>
        <w:rPr>
          <w:rtl/>
        </w:rPr>
      </w:pPr>
      <w:r>
        <w:rPr>
          <w:rtl/>
        </w:rPr>
        <w:t>3.3 الشروط الإضافية لـ Windows Server 2019 Essentials</w:t>
      </w:r>
    </w:p>
    <w:p w14:paraId="589472D8" w14:textId="77777777" w:rsidR="00FE36FE" w:rsidRDefault="007233A2">
      <w:pPr>
        <w:pStyle w:val="ProductList-SubClauseHeading"/>
        <w:outlineLvl w:val="5"/>
        <w:rPr>
          <w:rtl/>
        </w:rPr>
      </w:pPr>
      <w:r>
        <w:rPr>
          <w:rtl/>
        </w:rPr>
        <w:t>3.3.1 القيود المفروضة على الاستخدام</w:t>
      </w:r>
    </w:p>
    <w:p w14:paraId="5206B989" w14:textId="77777777" w:rsidR="00FE36FE" w:rsidRDefault="007233A2" w:rsidP="007233A2">
      <w:pPr>
        <w:pStyle w:val="ProductList-Bullet"/>
        <w:numPr>
          <w:ilvl w:val="1"/>
          <w:numId w:val="32"/>
        </w:numPr>
        <w:rPr>
          <w:rtl/>
        </w:rPr>
      </w:pPr>
      <w:r>
        <w:rPr>
          <w:rtl/>
        </w:rPr>
        <w:t xml:space="preserve">يجوز للعميل تشغيل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w:t>
      </w:r>
    </w:p>
    <w:p w14:paraId="67089A47" w14:textId="77777777" w:rsidR="00FE36FE" w:rsidRDefault="007233A2" w:rsidP="007233A2">
      <w:pPr>
        <w:pStyle w:val="ProductList-Bullet"/>
        <w:numPr>
          <w:ilvl w:val="1"/>
          <w:numId w:val="32"/>
        </w:numPr>
        <w:rPr>
          <w:rtl/>
        </w:rPr>
      </w:pPr>
      <w:r>
        <w:rPr>
          <w:rtl/>
        </w:rPr>
        <w:t xml:space="preserve">يجب على العميل تشغيل برنامج الخادم داخل مجال حيث يكون Active Directory الخاص بالخادم مكونًا كـ (1) وحدة تحكم في المجال (خادم واحد يحتوي على كل أدوار العمليات الرئيسية الفردية المرنة (FSMO))، و(2) جذر غابة المجالات، و(3) لا يشتمل على علاقة ثقة بأي مجالات أخرى. في حالة استخدام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لا يجوز استخدام المثيل الموجود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إلا لتشغيل برنامج التشغيل الظاهري للمكونات المادية، أو لتقديم خدمات التشغيل الظاهري للمكونات المادية، أو لتشغيل البرنامج لإدارة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للخدمة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لا يحتاج هذا المثيل إلى استيفاء المتطلبات الواردة في (1) حتى (4) أعلاه.</w:t>
      </w:r>
    </w:p>
    <w:p w14:paraId="50138A02" w14:textId="77777777" w:rsidR="00FE36FE" w:rsidRDefault="00FE36FE">
      <w:pPr>
        <w:pStyle w:val="ProductList-BodyIndented"/>
        <w:rPr>
          <w:rtl/>
        </w:rPr>
      </w:pPr>
    </w:p>
    <w:p w14:paraId="18A23E01" w14:textId="77777777" w:rsidR="00FE36FE" w:rsidRDefault="007233A2">
      <w:pPr>
        <w:pStyle w:val="ProductList-SubClauseHeading"/>
        <w:outlineLvl w:val="5"/>
        <w:rPr>
          <w:rtl/>
        </w:rPr>
      </w:pPr>
      <w:r>
        <w:rPr>
          <w:rtl/>
        </w:rPr>
        <w:t>3.3.2 استخدام برنامج الخادم</w:t>
      </w:r>
    </w:p>
    <w:p w14:paraId="23316696" w14:textId="77777777" w:rsidR="00FE36FE" w:rsidRDefault="007233A2">
      <w:pPr>
        <w:pStyle w:val="ProductList-BodyIndented"/>
        <w:rPr>
          <w:rtl/>
        </w:rPr>
      </w:pPr>
      <w:r>
        <w:rPr>
          <w:rtl/>
        </w:rPr>
        <w:t>وحساب المستخدم هو اسم مستخدم فريد مع كلمة المرور المرتبطة به والتي تم إنشاؤها عبر Windows Server 2019 Essentials Console. يجوز للعميل استخدام حتى 25 حساب مستخدم. يسمح كل حساب مستخدم بوصول مستخدم مسمى، واستخدام برنامج الخادم على هذا الخادم. ويجوز له إعادة تعيين حساب مستخدم من مستخدم لآخر، شريطة عدم حدوث إعادة التعيين خلال 90 يومًا من تاريخ آخر تعيين.</w:t>
      </w:r>
    </w:p>
    <w:p w14:paraId="39394124" w14:textId="77777777" w:rsidR="00FE36FE" w:rsidRDefault="00FE36FE">
      <w:pPr>
        <w:pStyle w:val="ProductList-BodyIndented"/>
        <w:rPr>
          <w:rtl/>
        </w:rPr>
      </w:pPr>
    </w:p>
    <w:p w14:paraId="6484C1D7" w14:textId="77777777" w:rsidR="00FE36FE" w:rsidRDefault="007233A2">
      <w:pPr>
        <w:pStyle w:val="ProductList-SubClauseHeading"/>
        <w:outlineLvl w:val="5"/>
        <w:rPr>
          <w:rtl/>
        </w:rPr>
      </w:pPr>
      <w:r>
        <w:rPr>
          <w:rtl/>
        </w:rPr>
        <w:t>3.3.3 Windows Server 2019 Essentials Connector</w:t>
      </w:r>
    </w:p>
    <w:p w14:paraId="540D450C" w14:textId="77777777" w:rsidR="00FE36FE" w:rsidRDefault="007233A2">
      <w:pPr>
        <w:pStyle w:val="ProductList-BodyIndented"/>
        <w:rPr>
          <w:rtl/>
        </w:rPr>
      </w:pPr>
      <w:r>
        <w:rPr>
          <w:rtl/>
        </w:rPr>
        <w:t>يجوز للعميل تثبيت برنامج Windows Server 2019 Essentials Connector واستخدامه على ما لا يزيد عن 50 جهازًا في أي مرة واحدة. ولا يجوز له استخدام هذا البرنامج إلا مع برنامج الخادم.</w:t>
      </w:r>
    </w:p>
    <w:p w14:paraId="1C1EC570" w14:textId="77777777" w:rsidR="00FE36FE" w:rsidRDefault="00FE36FE">
      <w:pPr>
        <w:pStyle w:val="ProductList-BodyIndented"/>
        <w:rPr>
          <w:rtl/>
        </w:rPr>
      </w:pPr>
    </w:p>
    <w:p w14:paraId="638918A0" w14:textId="77777777" w:rsidR="00FE36FE" w:rsidRDefault="007233A2">
      <w:pPr>
        <w:pStyle w:val="ProductList-SubClauseHeading"/>
        <w:outlineLvl w:val="5"/>
        <w:rPr>
          <w:rtl/>
        </w:rPr>
      </w:pPr>
      <w:r>
        <w:rPr>
          <w:rtl/>
        </w:rPr>
        <w:t>3.3.4 الوصول إلى خدمات إدارة حقوق Active Directory لـ Windows Server 2019</w:t>
      </w:r>
    </w:p>
    <w:p w14:paraId="1D82A225" w14:textId="77777777" w:rsidR="00FE36FE" w:rsidRDefault="007233A2">
      <w:pPr>
        <w:pStyle w:val="ProductList-BodyIndented"/>
        <w:rPr>
          <w:rtl/>
        </w:rPr>
      </w:pPr>
      <w:r>
        <w:rPr>
          <w:rtl/>
        </w:rPr>
        <w:t>يجب على العميل الحصول على ترخيص وصول العميل لخدمات إدارة حقوق Active Directory لـ Windows Server 2019 لكل حساب مستخدم يصل من خلاله المستخدم بشكل مباشر أو غير مباشر إلى وظائف خدمات إدارة حقوق Active Directory لـ Windows Server 2019.</w:t>
      </w:r>
    </w:p>
    <w:p w14:paraId="37932E1F" w14:textId="77777777" w:rsidR="00FE36FE" w:rsidRDefault="00FE36FE">
      <w:pPr>
        <w:pStyle w:val="ProductList-BodyIndented"/>
        <w:rPr>
          <w:rtl/>
        </w:rPr>
      </w:pPr>
    </w:p>
    <w:p w14:paraId="245D3C72" w14:textId="77777777" w:rsidR="00FE36FE" w:rsidRDefault="007233A2">
      <w:pPr>
        <w:pStyle w:val="ProductList-ClauseHeading"/>
        <w:outlineLvl w:val="4"/>
        <w:rPr>
          <w:rtl/>
        </w:rPr>
      </w:pPr>
      <w:r>
        <w:rPr>
          <w:rtl/>
        </w:rPr>
        <w:t>3.4 حاويات Windows Server بدون عزل Hyper-V مع الإصدار Standard وDatacenter من Windows Server 2019</w:t>
      </w:r>
    </w:p>
    <w:p w14:paraId="27E4AB72" w14:textId="77777777" w:rsidR="00FE36FE" w:rsidRDefault="007233A2">
      <w:pPr>
        <w:pStyle w:val="ProductList-Body"/>
        <w:rPr>
          <w:rtl/>
        </w:rPr>
      </w:pPr>
      <w:r>
        <w:rPr>
          <w:rtl/>
        </w:rPr>
        <w:t xml:space="preserve">يجوز للعميل استخدام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بدون عزل Hyper-V (كانت تعرف في السابق باسم، حاوية Windows Server) هي إحدى ميزات برنامج Windows Server." </w:instrText>
      </w:r>
      <w:r>
        <w:fldChar w:fldCharType="separate"/>
      </w:r>
      <w:r>
        <w:rPr>
          <w:color w:val="0563C1"/>
        </w:rPr>
        <w:t>كحاويات Windows Server بدون عزل Hyper-V</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0A91F994" w14:textId="77777777" w:rsidR="00FE36FE" w:rsidRDefault="00FE36FE">
      <w:pPr>
        <w:pStyle w:val="ProductList-Body"/>
        <w:rPr>
          <w:rtl/>
        </w:rPr>
      </w:pPr>
    </w:p>
    <w:p w14:paraId="1D2048FB" w14:textId="77777777" w:rsidR="00FE36FE" w:rsidRDefault="007233A2">
      <w:pPr>
        <w:pStyle w:val="ProductList-ClauseHeading"/>
        <w:outlineLvl w:val="4"/>
        <w:rPr>
          <w:rtl/>
        </w:rPr>
      </w:pPr>
      <w:r>
        <w:rPr>
          <w:rtl/>
        </w:rPr>
        <w:t>3.5 البرامج الإضافية لـ Windows Server 2019</w:t>
      </w:r>
    </w:p>
    <w:tbl>
      <w:tblPr>
        <w:tblStyle w:val="PURTable"/>
        <w:bidiVisual/>
        <w:tblW w:w="0" w:type="dxa"/>
        <w:tblLook w:val="04A0" w:firstRow="1" w:lastRow="0" w:firstColumn="1" w:lastColumn="0" w:noHBand="0" w:noVBand="1"/>
      </w:tblPr>
      <w:tblGrid>
        <w:gridCol w:w="3653"/>
        <w:gridCol w:w="3706"/>
        <w:gridCol w:w="3557"/>
      </w:tblGrid>
      <w:tr w:rsidR="00FE36FE" w14:paraId="0BF8C1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9C9115" w14:textId="77777777" w:rsidR="00FE36FE" w:rsidRDefault="007233A2">
            <w:pPr>
              <w:pStyle w:val="ProductList-TableBody"/>
              <w:rPr>
                <w:rtl/>
              </w:rPr>
            </w:pPr>
            <w:r>
              <w:rPr>
                <w:rtl/>
              </w:rP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6376D2E8" w14:textId="77777777" w:rsidR="00FE36FE" w:rsidRDefault="007233A2">
            <w:pPr>
              <w:pStyle w:val="ProductList-TableBody"/>
              <w:rPr>
                <w:rtl/>
              </w:rPr>
            </w:pPr>
            <w:r>
              <w:rPr>
                <w:rtl/>
              </w:rP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6085E6EB" w14:textId="77777777" w:rsidR="00FE36FE" w:rsidRDefault="00FE36FE">
            <w:pPr>
              <w:pStyle w:val="ProductList-TableBody"/>
              <w:rPr>
                <w:rtl/>
              </w:rPr>
            </w:pPr>
          </w:p>
        </w:tc>
      </w:tr>
    </w:tbl>
    <w:p w14:paraId="611111F6" w14:textId="77777777" w:rsidR="00FE36FE" w:rsidRDefault="007233A2">
      <w:pPr>
        <w:pStyle w:val="ProductList-Offering1SubSection"/>
        <w:outlineLvl w:val="3"/>
        <w:rPr>
          <w:rtl/>
        </w:rPr>
      </w:pPr>
      <w:bookmarkStart w:id="210" w:name="_Sec833"/>
      <w:r>
        <w:rPr>
          <w:rtl/>
        </w:rPr>
        <w:t>4. ضمان البرنامج</w:t>
      </w:r>
      <w:bookmarkEnd w:id="210"/>
    </w:p>
    <w:tbl>
      <w:tblPr>
        <w:tblStyle w:val="PURTable"/>
        <w:bidiVisual/>
        <w:tblW w:w="0" w:type="dxa"/>
        <w:tblLook w:val="04A0" w:firstRow="1" w:lastRow="0" w:firstColumn="1" w:lastColumn="0" w:noHBand="0" w:noVBand="1"/>
      </w:tblPr>
      <w:tblGrid>
        <w:gridCol w:w="3638"/>
        <w:gridCol w:w="3666"/>
        <w:gridCol w:w="3612"/>
      </w:tblGrid>
      <w:tr w:rsidR="00FE36FE" w14:paraId="004EE0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6EAF8F6" w14:textId="77777777" w:rsidR="00FE36FE" w:rsidRDefault="007233A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2060"/>
              <w:left w:val="single" w:sz="4" w:space="0" w:color="000000"/>
              <w:bottom w:val="single" w:sz="4" w:space="0" w:color="000000"/>
              <w:right w:val="single" w:sz="4" w:space="0" w:color="000000"/>
            </w:tcBorders>
          </w:tcPr>
          <w:p w14:paraId="5F5DD31A" w14:textId="77777777" w:rsidR="00FE36FE" w:rsidRDefault="007233A2">
            <w:pPr>
              <w:pStyle w:val="ProductList-TableBody"/>
              <w:rPr>
                <w:rtl/>
              </w:rPr>
            </w:pPr>
            <w:r>
              <w:fldChar w:fldCharType="begin"/>
            </w:r>
            <w:r>
              <w:instrText xml:space="preserve"> AutoTextList   \s NoStyle \t "التعافي من الكوارث: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w:t>
            </w:r>
            <w:dir w:val="rtl">
              <w:r>
                <w:rPr>
                  <w:color w:val="0563C1"/>
                </w:rPr>
                <w:t>استرداد الحالات المستعصية</w:t>
              </w:r>
              <w:r>
                <w:rPr>
                  <w:color w:val="0563C1"/>
                </w:rPr>
                <w:t>‬</w:t>
              </w:r>
              <w:r>
                <w:fldChar w:fldCharType="end"/>
              </w:r>
              <w:r>
                <w:t>: كل الإصدارات</w:t>
              </w:r>
              <w:r w:rsidR="00313CD4">
                <w:t>‬</w:t>
              </w:r>
            </w:di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D786F34" w14:textId="77777777" w:rsidR="00FE36FE" w:rsidRDefault="007233A2">
            <w:pPr>
              <w:pStyle w:val="ProductList-TableBody"/>
              <w:rPr>
                <w:rtl/>
              </w:rPr>
            </w:pPr>
            <w:r>
              <w:rPr>
                <w:color w:val="404040"/>
                <w:rtl/>
              </w:rPr>
              <w:t>حقوق تجاوز الفشل: غير متوفر</w:t>
            </w:r>
          </w:p>
        </w:tc>
      </w:tr>
      <w:tr w:rsidR="00FE36FE" w14:paraId="1942237F" w14:textId="77777777">
        <w:tc>
          <w:tcPr>
            <w:tcW w:w="4040" w:type="dxa"/>
            <w:tcBorders>
              <w:top w:val="single" w:sz="4" w:space="0" w:color="000000"/>
              <w:left w:val="single" w:sz="4" w:space="0" w:color="000000"/>
              <w:bottom w:val="single" w:sz="4" w:space="0" w:color="000000"/>
              <w:right w:val="single" w:sz="4" w:space="0" w:color="000000"/>
            </w:tcBorders>
          </w:tcPr>
          <w:p w14:paraId="6D12FA2D" w14:textId="77777777" w:rsidR="00FE36FE" w:rsidRDefault="007233A2">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الموصل الخارجي فقط</w:t>
            </w:r>
          </w:p>
        </w:tc>
        <w:tc>
          <w:tcPr>
            <w:tcW w:w="4040" w:type="dxa"/>
            <w:tcBorders>
              <w:top w:val="single" w:sz="4" w:space="0" w:color="000000"/>
              <w:left w:val="single" w:sz="4" w:space="0" w:color="000000"/>
              <w:bottom w:val="single" w:sz="4" w:space="0" w:color="000000"/>
              <w:right w:val="single" w:sz="4" w:space="0" w:color="000000"/>
            </w:tcBorders>
          </w:tcPr>
          <w:p w14:paraId="0C148B29" w14:textId="77777777" w:rsidR="00FE36FE" w:rsidRDefault="007233A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راجع </w:t>
            </w:r>
            <w:hyperlink r:id="rId102">
              <w:r>
                <w:rPr>
                  <w:color w:val="00467F"/>
                  <w:u w:val="single"/>
                  <w:rtl/>
                </w:rPr>
                <w:t>قائمة المنتج - أكتوبر 2013 ومارس 2014</w:t>
              </w:r>
            </w:hyperlink>
            <w:r>
              <w:rPr>
                <w:rtl/>
              </w:rPr>
              <w:t xml:space="preserve"> (الإصدارات السابقة بالإضافة إلى HPC Pack</w:t>
            </w:r>
            <w:r>
              <w:fldChar w:fldCharType="begin"/>
            </w:r>
            <w:r>
              <w:instrText xml:space="preserve"> XE "HPC Pack" </w:instrText>
            </w:r>
            <w:r>
              <w:fldChar w:fldCharType="end"/>
            </w:r>
            <w:r>
              <w:rPr>
                <w:rtl/>
              </w:rPr>
              <w:t>, Windows HPC Server</w:t>
            </w:r>
            <w:r>
              <w:fldChar w:fldCharType="begin"/>
            </w:r>
            <w:r>
              <w:instrText xml:space="preserve"> XE "Windows HPC Server" </w:instrText>
            </w:r>
            <w:r>
              <w:fldChar w:fldCharType="end"/>
            </w:r>
            <w:r>
              <w:rPr>
                <w:rtl/>
              </w:rPr>
              <w:t>و Windows Server Enterprise</w:t>
            </w:r>
            <w:r>
              <w:fldChar w:fldCharType="begin"/>
            </w:r>
            <w:r>
              <w:instrText xml:space="preserve"> XE "Windows Server Enterprise" </w:instrText>
            </w:r>
            <w:r>
              <w:fldChar w:fldCharType="end"/>
            </w:r>
            <w:r>
              <w:rPr>
                <w:rtl/>
              </w:rPr>
              <w:t>و Windows Server HPC Edition</w:t>
            </w:r>
            <w:r>
              <w:fldChar w:fldCharType="begin"/>
            </w:r>
            <w:r>
              <w:instrText xml:space="preserve"> XE "Windows Server HPC Edition" </w:instrText>
            </w:r>
            <w:r>
              <w:fldChar w:fldCharType="end"/>
            </w:r>
            <w:r>
              <w:rPr>
                <w:rtl/>
              </w:rPr>
              <w:t xml:space="preserve">و Windows Server للأنظمة المستندة على Itanium </w:t>
            </w:r>
            <w:r>
              <w:fldChar w:fldCharType="begin"/>
            </w:r>
            <w:r>
              <w:instrText xml:space="preserve"> XE "Windows Server للأنظمة المستندة على Itanium " </w:instrText>
            </w:r>
            <w:r>
              <w:fldChar w:fldCharType="end"/>
            </w:r>
            <w:r>
              <w:rPr>
                <w:rtl/>
              </w:rPr>
              <w:t>و Windows Small Business Server</w:t>
            </w:r>
            <w:r>
              <w:fldChar w:fldCharType="begin"/>
            </w:r>
            <w:r>
              <w:instrText xml:space="preserve"> XE "Windows Small Business Server" </w:instrText>
            </w:r>
            <w:r>
              <w:fldChar w:fldCharType="end"/>
            </w:r>
            <w:r>
              <w:rPr>
                <w:rtl/>
              </w:rPr>
              <w:t xml:space="preserve">)؛ </w:t>
            </w:r>
            <w:hyperlink r:id="rId103">
              <w:r>
                <w:rPr>
                  <w:color w:val="00467F"/>
                  <w:u w:val="single"/>
                  <w:rtl/>
                </w:rPr>
                <w:t>قائمة المنتج - يونيو 2015</w:t>
              </w:r>
            </w:hyperlink>
            <w:r>
              <w:rPr>
                <w:rtl/>
              </w:rPr>
              <w:t xml:space="preserve"> (Forefront Identity Manager 2010 R2</w:t>
            </w:r>
            <w:r>
              <w:fldChar w:fldCharType="begin"/>
            </w:r>
            <w:r>
              <w:instrText xml:space="preserve"> XE "Forefront Identity Manager 2010 R2" </w:instrText>
            </w:r>
            <w:r>
              <w:fldChar w:fldCharType="end"/>
            </w:r>
            <w:r>
              <w:rPr>
                <w:rtl/>
              </w:rPr>
              <w:t xml:space="preserve">)؛ </w:t>
            </w:r>
            <w:hyperlink r:id="rId104">
              <w:r>
                <w:rPr>
                  <w:color w:val="00467F"/>
                  <w:u w:val="single"/>
                  <w:rtl/>
                </w:rPr>
                <w:t>شروط المنتجات - أكتوبر 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B2B5AAC" w14:textId="77777777" w:rsidR="00FE36FE" w:rsidRDefault="007233A2">
            <w:pPr>
              <w:pStyle w:val="ProductList-TableBody"/>
              <w:rPr>
                <w:rtl/>
              </w:rPr>
            </w:pPr>
            <w:r>
              <w:rPr>
                <w:color w:val="404040"/>
                <w:rtl/>
              </w:rPr>
              <w:t xml:space="preserve"> غير متوفر</w:t>
            </w:r>
          </w:p>
        </w:tc>
      </w:tr>
      <w:tr w:rsidR="00FE36FE" w14:paraId="7BCB1BE9" w14:textId="77777777">
        <w:tc>
          <w:tcPr>
            <w:tcW w:w="4040" w:type="dxa"/>
            <w:tcBorders>
              <w:top w:val="single" w:sz="4" w:space="0" w:color="000000"/>
              <w:left w:val="single" w:sz="4" w:space="0" w:color="000000"/>
              <w:bottom w:val="single" w:sz="4" w:space="0" w:color="000000"/>
              <w:right w:val="single" w:sz="4" w:space="0" w:color="000000"/>
            </w:tcBorders>
          </w:tcPr>
          <w:p w14:paraId="19587CA8" w14:textId="77777777" w:rsidR="00FE36FE" w:rsidRDefault="007233A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ذاتيًا"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2B2F160" w14:textId="77777777" w:rsidR="00FE36FE" w:rsidRDefault="007233A2">
            <w:pPr>
              <w:pStyle w:val="ProductList-TableBody"/>
              <w:rPr>
                <w:rtl/>
              </w:rPr>
            </w:pPr>
            <w:r>
              <w:rPr>
                <w:color w:val="404040"/>
                <w:rtl/>
              </w:rPr>
              <w:t>‏</w:t>
            </w:r>
            <w:dir w:val="rtl">
              <w:r>
                <w:rPr>
                  <w:color w:val="404040"/>
                  <w:rtl/>
                </w:rPr>
                <w:t>الحقوق المكافئة لضمان البرنامج: غير متوفر</w:t>
              </w:r>
              <w:r w:rsidR="00313C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5E2E07E" w14:textId="77777777" w:rsidR="00FE36FE" w:rsidRDefault="00FE36FE">
            <w:pPr>
              <w:pStyle w:val="ProductList-TableBody"/>
              <w:rPr>
                <w:rtl/>
              </w:rPr>
            </w:pPr>
          </w:p>
        </w:tc>
      </w:tr>
    </w:tbl>
    <w:p w14:paraId="39FAA731" w14:textId="77777777" w:rsidR="00FE36FE" w:rsidRDefault="00FE36FE">
      <w:pPr>
        <w:pStyle w:val="ProductList-ClauseHeading"/>
        <w:outlineLvl w:val="4"/>
        <w:rPr>
          <w:rtl/>
        </w:rPr>
      </w:pPr>
    </w:p>
    <w:p w14:paraId="5FECCBDB" w14:textId="77777777" w:rsidR="00FE36FE" w:rsidRDefault="007233A2">
      <w:pPr>
        <w:pStyle w:val="ProductList-ClauseHeading"/>
        <w:outlineLvl w:val="4"/>
        <w:rPr>
          <w:rtl/>
        </w:rPr>
      </w:pPr>
      <w:r>
        <w:rPr>
          <w:rtl/>
        </w:rPr>
        <w:t>4.1 ميزة Microsoft Azure Hybrid لـ Windows Server</w:t>
      </w:r>
    </w:p>
    <w:p w14:paraId="1A556E39" w14:textId="77777777" w:rsidR="00FE36FE" w:rsidRDefault="007233A2">
      <w:pPr>
        <w:pStyle w:val="ProductList-Body"/>
        <w:rPr>
          <w:rtl/>
        </w:rPr>
      </w:pPr>
      <w:r>
        <w:rPr>
          <w:rtl/>
        </w:rPr>
        <w:t xml:space="preserve">راجع </w:t>
      </w:r>
      <w:hyperlink w:anchor="_Sec624">
        <w:r>
          <w:rPr>
            <w:color w:val="00467F"/>
            <w:u w:val="single"/>
            <w:rtl/>
          </w:rPr>
          <w:t xml:space="preserve">البند 8. ميزة Microsoft Azure Hybrid Benefit </w:t>
        </w:r>
      </w:hyperlink>
      <w:r>
        <w:rPr>
          <w:rtl/>
        </w:rPr>
        <w:t>الخاصة بإدخال منتج Microsoft Azure لنشر صور Windows Server على Microsoft Azure.</w:t>
      </w:r>
    </w:p>
    <w:p w14:paraId="5A723621" w14:textId="77777777" w:rsidR="00FE36FE" w:rsidRDefault="00FE36FE">
      <w:pPr>
        <w:pStyle w:val="ProductList-Body"/>
        <w:rPr>
          <w:rtl/>
        </w:rPr>
      </w:pPr>
    </w:p>
    <w:p w14:paraId="6A937D62" w14:textId="77777777" w:rsidR="00FE36FE" w:rsidRDefault="007233A2">
      <w:pPr>
        <w:pStyle w:val="ProductList-ClauseHeading"/>
        <w:outlineLvl w:val="4"/>
        <w:rPr>
          <w:rtl/>
        </w:rPr>
      </w:pPr>
      <w:r>
        <w:rPr>
          <w:rtl/>
        </w:rPr>
        <w:t>4.2 إصدارات القنوات نصف السنوية</w:t>
      </w:r>
    </w:p>
    <w:p w14:paraId="373DF9EF" w14:textId="77777777" w:rsidR="00FE36FE" w:rsidRDefault="007233A2">
      <w:pPr>
        <w:pStyle w:val="ProductList-Body"/>
        <w:rPr>
          <w:rtl/>
        </w:rPr>
      </w:pPr>
      <w:r>
        <w:rPr>
          <w:rtl/>
        </w:rPr>
        <w:t xml:space="preserve">يجوز للعملاء الذين لديهم ضمان برنامج نشط على أي من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Windows Server الإصدار Standard أو Datacenter، وعلى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إلى Windows Server Base و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w:t>
      </w:r>
    </w:p>
    <w:p w14:paraId="5FAA1DCA" w14:textId="77777777" w:rsidR="00FE36FE" w:rsidRDefault="00FE36FE">
      <w:pPr>
        <w:pStyle w:val="ProductList-ClauseHeading"/>
        <w:outlineLvl w:val="4"/>
        <w:rPr>
          <w:rtl/>
        </w:rPr>
      </w:pPr>
    </w:p>
    <w:p w14:paraId="1C45B1AA" w14:textId="77777777" w:rsidR="00FE36FE" w:rsidRDefault="007233A2">
      <w:pPr>
        <w:pStyle w:val="ProductList-ClauseHeading"/>
        <w:outlineLvl w:val="4"/>
        <w:rPr>
          <w:rtl/>
        </w:rPr>
      </w:pPr>
      <w:r>
        <w:rPr>
          <w:rtl/>
        </w:rPr>
        <w:t>4.3 الحقوق الموسعة لترخيص اشتراك المستخدم وترخيص وصول العميل الخاص بمستخدم خدمات سطح المكتب البعيد ("RDS")</w:t>
      </w:r>
    </w:p>
    <w:p w14:paraId="38BD9416" w14:textId="77777777" w:rsidR="00FE36FE" w:rsidRDefault="007233A2">
      <w:pPr>
        <w:pStyle w:val="ProductList-Body"/>
        <w:rPr>
          <w:rtl/>
        </w:rPr>
      </w:pPr>
      <w:r>
        <w:rPr>
          <w:rtl/>
        </w:rPr>
        <w:t xml:space="preserve">يجوز للعميل استخدام تراخيص اشتراك المستخدم وتراخيص وصول العميل لمستخدم RDS مع برنامج Windows Server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المخصصة للاستخدام الداخلي للعميل إما في Microsoft Azure Services أو الخوادم المشتركة أو المخصصة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لنقل الترخيص من خلال شريك ضمان البرنامج</w:t>
      </w:r>
      <w:r>
        <w:fldChar w:fldCharType="end"/>
      </w:r>
      <w:r>
        <w:t xml:space="preserve"> الذي قام العميل بإكمال وتقديم نموذج التحقق من صحة نقل الترخيص له. فبخلاف الوصول الإداري بواسطة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الترخيص من خلال شريك ضمان البرنامج</w:t>
      </w:r>
      <w:r>
        <w:fldChar w:fldCharType="end"/>
      </w:r>
      <w:r>
        <w:t xml:space="preserve"> الخاص بالعميل، لا يجوز لأي طرف آخر الوصول إلى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(بيئات) نظام التشغيل</w:t>
      </w:r>
      <w:r>
        <w:fldChar w:fldCharType="end"/>
      </w:r>
      <w:r>
        <w:t xml:space="preserve">. بالنسبة لأي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ترخيص اشتراك المستخدم قام العميل باستخدامه بهذه الطريقة، فيجوز نقله لاحقًا إلى خدمات Microsoft Azure أو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ترخيص عبر شريك ضمان البرنامج</w:t>
      </w:r>
      <w:r>
        <w:fldChar w:fldCharType="end"/>
      </w:r>
      <w:r>
        <w:t xml:space="preserve"> جديد، ولكن ليس قبل 90 يومًا بعد بدء الاستخدام في البيئة التي يغادرها.</w:t>
      </w:r>
    </w:p>
    <w:p w14:paraId="5BE6D4DA" w14:textId="77777777" w:rsidR="00FE36FE" w:rsidRDefault="00FE36FE">
      <w:pPr>
        <w:pStyle w:val="ProductList-Body"/>
        <w:rPr>
          <w:rtl/>
        </w:rPr>
      </w:pPr>
    </w:p>
    <w:p w14:paraId="41808643" w14:textId="77777777" w:rsidR="00FE36FE" w:rsidRDefault="007233A2">
      <w:pPr>
        <w:pStyle w:val="ProductList-ClauseHeading"/>
        <w:outlineLvl w:val="4"/>
        <w:rPr>
          <w:rtl/>
        </w:rPr>
      </w:pPr>
      <w:r>
        <w:rPr>
          <w:rtl/>
        </w:rPr>
        <w:t>4.4 تحديثات الأمان الموسعة</w:t>
      </w:r>
    </w:p>
    <w:p w14:paraId="7AAB94B9" w14:textId="77777777" w:rsidR="00FE36FE" w:rsidRDefault="007233A2">
      <w:pPr>
        <w:pStyle w:val="ProductList-Body"/>
        <w:rPr>
          <w:rtl/>
        </w:rPr>
      </w:pPr>
      <w:r>
        <w:rPr>
          <w:rtl/>
        </w:rPr>
        <w:t xml:space="preserve">للحصول على تحديثات الأمان الموسعة واستخدامها، ارجع إلى </w:t>
      </w:r>
      <w:hyperlink w:anchor="_Sec1282">
        <w:r>
          <w:rPr>
            <w:color w:val="00467F"/>
            <w:u w:val="single"/>
            <w:rtl/>
          </w:rPr>
          <w:t>تحديثات الأمان الموسعة</w:t>
        </w:r>
      </w:hyperlink>
      <w:r>
        <w:rPr>
          <w:rtl/>
        </w:rPr>
        <w:t xml:space="preserve"> في الملحق (ب). </w:t>
      </w:r>
    </w:p>
    <w:p w14:paraId="23757BFD" w14:textId="77777777" w:rsidR="00FE36FE" w:rsidRDefault="00FE36FE">
      <w:pPr>
        <w:pStyle w:val="ProductList-Body"/>
        <w:rPr>
          <w:rtl/>
        </w:rPr>
      </w:pPr>
    </w:p>
    <w:p w14:paraId="6D225945" w14:textId="77777777" w:rsidR="00FE36FE" w:rsidRDefault="007233A2">
      <w:pPr>
        <w:pStyle w:val="ProductList-ClauseHeading"/>
        <w:outlineLvl w:val="4"/>
        <w:rPr>
          <w:rtl/>
        </w:rPr>
      </w:pPr>
      <w:r>
        <w:rPr>
          <w:rtl/>
        </w:rPr>
        <w:t>4.5 سطح مكتب Windows الظاهري لـ Windows Server</w:t>
      </w:r>
    </w:p>
    <w:p w14:paraId="59C7AD64" w14:textId="77777777" w:rsidR="00FE36FE" w:rsidRDefault="007233A2">
      <w:pPr>
        <w:pStyle w:val="ProductList-Body"/>
        <w:rPr>
          <w:rtl/>
        </w:rPr>
      </w:pPr>
      <w:r>
        <w:rPr>
          <w:rtl/>
        </w:rPr>
        <w:t xml:space="preserve">راجع بند سطح مكتب Windows الظاهري لـ </w:t>
      </w:r>
      <w:hyperlink w:anchor="_Sec624">
        <w:r>
          <w:rPr>
            <w:color w:val="00467F"/>
            <w:u w:val="single"/>
            <w:rtl/>
          </w:rPr>
          <w:t xml:space="preserve">إدخال منتج لخدمات Microsoft Azure </w:t>
        </w:r>
      </w:hyperlink>
      <w:r>
        <w:rPr>
          <w:rtl/>
        </w:rPr>
        <w:t>لحقوق الوصول إلى الأجهزة الظاهرية لـ Windows Server سطح مكتب Windows الظاهري.</w:t>
      </w:r>
    </w:p>
    <w:p w14:paraId="5C53C2F2" w14:textId="77777777" w:rsidR="00FE36FE" w:rsidRDefault="00FE36FE">
      <w:pPr>
        <w:pStyle w:val="PURBreadcrumb"/>
        <w:bidi/>
        <w:rPr>
          <w:rtl/>
        </w:rPr>
      </w:pPr>
    </w:p>
    <w:tbl>
      <w:tblPr>
        <w:tblStyle w:val="PURTable"/>
        <w:bidiVisual/>
        <w:tblW w:w="0" w:type="dxa"/>
        <w:tblLook w:val="04A0" w:firstRow="1" w:lastRow="0" w:firstColumn="1" w:lastColumn="0" w:noHBand="0" w:noVBand="1"/>
      </w:tblPr>
      <w:tblGrid>
        <w:gridCol w:w="10916"/>
      </w:tblGrid>
      <w:tr w:rsidR="00FE36FE" w14:paraId="5C8E07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6AB427"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4FCCF4F8" w14:textId="77777777" w:rsidR="00FE36FE" w:rsidRDefault="00FE36FE">
      <w:pPr>
        <w:pStyle w:val="ProductList-Body"/>
        <w:rPr>
          <w:rtl/>
        </w:rPr>
      </w:pPr>
    </w:p>
    <w:p w14:paraId="54358506" w14:textId="77777777" w:rsidR="00FE36FE" w:rsidRDefault="00FE36FE">
      <w:pPr>
        <w:sectPr w:rsidR="00FE36FE">
          <w:headerReference w:type="default" r:id="rId105"/>
          <w:footerReference w:type="default" r:id="rId106"/>
          <w:type w:val="continuous"/>
          <w:pgSz w:w="12240" w:h="15840" w:code="1"/>
          <w:pgMar w:top="1170" w:right="720" w:bottom="720" w:left="720" w:header="432" w:footer="288" w:gutter="0"/>
          <w:cols w:space="360"/>
        </w:sectPr>
      </w:pPr>
    </w:p>
    <w:p w14:paraId="243D0BA0" w14:textId="77777777" w:rsidR="00FE36FE" w:rsidRDefault="007233A2">
      <w:pPr>
        <w:pStyle w:val="ProductList-SectionHeading"/>
        <w:pageBreakBefore/>
        <w:outlineLvl w:val="0"/>
        <w:rPr>
          <w:rtl/>
        </w:rPr>
      </w:pPr>
      <w:bookmarkStart w:id="211" w:name="_Sec548"/>
      <w:bookmarkEnd w:id="33"/>
      <w:r>
        <w:rPr>
          <w:rtl/>
        </w:rPr>
        <w:t>الخدمات عبر الإنترنت</w:t>
      </w:r>
      <w:r>
        <w:fldChar w:fldCharType="begin"/>
      </w:r>
      <w:r>
        <w:instrText xml:space="preserve"> TC "</w:instrText>
      </w:r>
      <w:bookmarkStart w:id="212" w:name="_Toc57121917"/>
      <w:r>
        <w:instrText>الخدمات عبر الإنترنت</w:instrText>
      </w:r>
      <w:bookmarkEnd w:id="212"/>
      <w:r>
        <w:instrText>" \l 1</w:instrText>
      </w:r>
      <w:r>
        <w:fldChar w:fldCharType="end"/>
      </w:r>
    </w:p>
    <w:p w14:paraId="54F3C7CC" w14:textId="77777777" w:rsidR="00FE36FE" w:rsidRDefault="007233A2">
      <w:pPr>
        <w:pStyle w:val="ProductList-Body"/>
        <w:rPr>
          <w:rtl/>
        </w:rPr>
      </w:pPr>
      <w:r>
        <w:rPr>
          <w:rtl/>
        </w:rPr>
        <w:t xml:space="preserve">يخضع شراء العميل واستخدامه للخدمات عبر الإنترنت من Microsoft لشروط المنتج وشروط الخدمات عبر الإنترنت من Microsoft ‏(OST) الموجودة على </w:t>
      </w:r>
      <w:hyperlink r:id="rId107">
        <w:r>
          <w:rPr>
            <w:color w:val="00467F"/>
            <w:u w:val="single"/>
            <w:rtl/>
          </w:rPr>
          <w:t>http://go.microsoft.com/?linkid=9840733</w:t>
        </w:r>
      </w:hyperlink>
      <w:r>
        <w:rPr>
          <w:rtl/>
        </w:rPr>
        <w:t xml:space="preserve"> وهي مضمنة في هذه الوثيقة عن طريق الإشارة إليها.</w:t>
      </w:r>
    </w:p>
    <w:p w14:paraId="2744D2AC" w14:textId="77777777" w:rsidR="00FE36FE" w:rsidRDefault="007233A2">
      <w:pPr>
        <w:pStyle w:val="ProductList-Offering1Heading"/>
        <w:outlineLvl w:val="1"/>
        <w:rPr>
          <w:rtl/>
        </w:rPr>
      </w:pPr>
      <w:bookmarkStart w:id="213" w:name="_Sec620"/>
      <w:r>
        <w:rPr>
          <w:rtl/>
        </w:rPr>
        <w:t>التوفر الإقليمي للخدمات عبر الإنترنت</w:t>
      </w:r>
      <w:bookmarkEnd w:id="213"/>
      <w:r>
        <w:fldChar w:fldCharType="begin"/>
      </w:r>
      <w:r>
        <w:instrText xml:space="preserve"> TC "</w:instrText>
      </w:r>
      <w:bookmarkStart w:id="214" w:name="_Toc57121918"/>
      <w:r>
        <w:instrText>التوفر الإقليمي للخدمات عبر الإنترنت</w:instrText>
      </w:r>
      <w:bookmarkEnd w:id="214"/>
      <w:r>
        <w:instrText>" \l 2</w:instrText>
      </w:r>
      <w:r>
        <w:fldChar w:fldCharType="end"/>
      </w:r>
    </w:p>
    <w:p w14:paraId="1652EA1A" w14:textId="77777777" w:rsidR="00FE36FE" w:rsidRDefault="007233A2">
      <w:pPr>
        <w:pStyle w:val="ProductList-Body"/>
        <w:rPr>
          <w:rtl/>
        </w:rPr>
      </w:pPr>
      <w:r>
        <w:rPr>
          <w:rtl/>
        </w:rPr>
        <w:t xml:space="preserve">الرجاء زيارة الموقع </w:t>
      </w:r>
      <w:hyperlink r:id="rId108">
        <w:r>
          <w:rPr>
            <w:color w:val="00467F"/>
            <w:u w:val="single"/>
            <w:rtl/>
          </w:rPr>
          <w:t>https://www.microsoft.com/microsoft-365/business/international-availability</w:t>
        </w:r>
      </w:hyperlink>
      <w:r>
        <w:rPr>
          <w:rtl/>
        </w:rPr>
        <w:t xml:space="preserve"> للاطلاع على قائمة بالبلدان والمناطق التي تتوفر فيها الخدمات عبر الإنترنت.</w:t>
      </w:r>
    </w:p>
    <w:p w14:paraId="05EBA437" w14:textId="77777777" w:rsidR="00FE36FE" w:rsidRDefault="007233A2">
      <w:pPr>
        <w:pStyle w:val="ProductList-Offering1Heading"/>
        <w:outlineLvl w:val="1"/>
        <w:rPr>
          <w:rtl/>
        </w:rPr>
      </w:pPr>
      <w:bookmarkStart w:id="215" w:name="_Sec621"/>
      <w:r>
        <w:rPr>
          <w:rtl/>
        </w:rPr>
        <w:t>قواعد شراء الخدمات عبر الإنترنت</w:t>
      </w:r>
      <w:bookmarkEnd w:id="215"/>
      <w:r>
        <w:fldChar w:fldCharType="begin"/>
      </w:r>
      <w:r>
        <w:instrText xml:space="preserve"> TC "</w:instrText>
      </w:r>
      <w:bookmarkStart w:id="216" w:name="_Toc57121919"/>
      <w:r>
        <w:instrText>قواعد شراء الخدمات عبر الإنترنت</w:instrText>
      </w:r>
      <w:bookmarkEnd w:id="216"/>
      <w:r>
        <w:instrText>" \l 2</w:instrText>
      </w:r>
      <w:r>
        <w:fldChar w:fldCharType="end"/>
      </w:r>
    </w:p>
    <w:p w14:paraId="3C07915F" w14:textId="77777777" w:rsidR="00FE36FE" w:rsidRDefault="007233A2">
      <w:pPr>
        <w:pStyle w:val="ProductList-Body"/>
        <w:rPr>
          <w:rtl/>
        </w:rPr>
      </w:pPr>
      <w:r>
        <w:rPr>
          <w:rtl/>
        </w:rPr>
        <w:t>تنطبق قواعد الشراء التالية على شراء الخدمات عبر الإنترنت:</w:t>
      </w:r>
    </w:p>
    <w:p w14:paraId="0960B69E" w14:textId="77777777" w:rsidR="00FE36FE" w:rsidRDefault="007233A2" w:rsidP="007233A2">
      <w:pPr>
        <w:pStyle w:val="ProductList-Bullet"/>
        <w:numPr>
          <w:ilvl w:val="0"/>
          <w:numId w:val="33"/>
        </w:numPr>
        <w:rPr>
          <w:rtl/>
        </w:rPr>
      </w:pPr>
      <w:r>
        <w:rPr>
          <w:rtl/>
        </w:rPr>
        <w:t xml:space="preserve">تختلف شروط الاشتراك حسب برنامج الشراء. بموجب برنامج اتفاقية Enterprise، يجب أن تكون شروط الاشتراك في الخدمات عبر الإنترنت بخلاف Microsoft Azure متزامنة، أي تنتهي في تاريخ نهاية تسجيل العميل. </w:t>
      </w:r>
    </w:p>
    <w:p w14:paraId="5E4A7B5A" w14:textId="77777777" w:rsidR="00FE36FE" w:rsidRDefault="007233A2" w:rsidP="007233A2">
      <w:pPr>
        <w:pStyle w:val="ProductList-Bullet"/>
        <w:numPr>
          <w:ilvl w:val="0"/>
          <w:numId w:val="33"/>
        </w:numPr>
        <w:rPr>
          <w:rtl/>
        </w:rPr>
      </w:pPr>
      <w:r>
        <w:rPr>
          <w:rtl/>
        </w:rPr>
        <w:t>إذا أجرى العميل عمليات شراء إضافية لخدمة عبر الإنترنت، فيجب أن تتزامن نهاية مدة اشتراك العناصر المشتراة الإضافية مع مدة اشتراك العميل الحالية للخدمة عبر الإنترنت نفسها. لا ينطبق هذا الشرط على حجوزات Azure.</w:t>
      </w:r>
    </w:p>
    <w:p w14:paraId="6A6B0F1F" w14:textId="77777777" w:rsidR="00FE36FE" w:rsidRDefault="007233A2" w:rsidP="007233A2">
      <w:pPr>
        <w:pStyle w:val="ProductList-Bullet"/>
        <w:numPr>
          <w:ilvl w:val="0"/>
          <w:numId w:val="33"/>
        </w:numPr>
        <w:rPr>
          <w:rtl/>
        </w:rPr>
      </w:pPr>
      <w:r>
        <w:rPr>
          <w:rtl/>
        </w:rPr>
        <w:t xml:space="preserve">لا يجوز للعميل تقليل عدد المستخدمين أو الأجهزة المغطاة بموجب الاشتراك في الخدمات عبر الإنترنت أثناء مدة الاشتراك الخاصة به في الخدمات عبر الإنترنت باستثناء ما هو مسموح به في اتفاقية الترخيص المجمع الخاصة بالعميل. </w:t>
      </w:r>
    </w:p>
    <w:p w14:paraId="283019E4" w14:textId="77777777" w:rsidR="00FE36FE" w:rsidRDefault="007233A2" w:rsidP="007233A2">
      <w:pPr>
        <w:pStyle w:val="ProductList-Bullet"/>
        <w:numPr>
          <w:ilvl w:val="0"/>
          <w:numId w:val="33"/>
        </w:numPr>
        <w:rPr>
          <w:rtl/>
        </w:rPr>
      </w:pPr>
      <w:r>
        <w:rPr>
          <w:rtl/>
        </w:rPr>
        <w:t>ترد شروط Microsoft Azure في إدخال منتج Microsoft Azure.</w:t>
      </w:r>
    </w:p>
    <w:p w14:paraId="585DFC72" w14:textId="77777777" w:rsidR="00FE36FE" w:rsidRDefault="007233A2" w:rsidP="007233A2">
      <w:pPr>
        <w:pStyle w:val="ProductList-Bullet"/>
        <w:numPr>
          <w:ilvl w:val="0"/>
          <w:numId w:val="33"/>
        </w:numPr>
        <w:rPr>
          <w:rtl/>
        </w:rPr>
      </w:pPr>
      <w:r>
        <w:rPr>
          <w:rtl/>
        </w:rPr>
        <w:t xml:space="preserve">  يجب شراء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تراخيص اشتراك</w:t>
        </w:r>
        <w:r>
          <w:fldChar w:fldCharType="end"/>
        </w:r>
        <w:r>
          <w:t xml:space="preserve"> المستخدم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الإضافي</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الترقية</w:t>
          </w:r>
          <w:r>
            <w:fldChar w:fldCharType="end"/>
          </w:r>
          <w:r>
            <w:t xml:space="preserve"> بموجب اتفاقية الترخيص المجمع ذاتها والتسجيل (إن وجد) مثل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الأساسي أو الترخيص المؤهل. تنتهي صلاحية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التراخيص الإضافية</w:t>
            </w:r>
            <w:r>
              <w:fldChar w:fldCharType="end"/>
            </w:r>
            <w:r>
              <w:t xml:space="preserve"> عند انتهاء صلاحية تغطية ضمان البرنامج للترخيص المؤهل أو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ترخيص اشتراك</w:t>
              </w:r>
              <w:r>
                <w:fldChar w:fldCharType="end"/>
              </w:r>
              <w:r>
                <w:t xml:space="preserve"> المستخدم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الإضافي</w:t>
              </w:r>
              <w:r>
                <w:fldChar w:fldCharType="end"/>
              </w:r>
              <w:r>
                <w:t xml:space="preserve">، أيهما أسبق. تنتهي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الترقيات</w:t>
                </w:r>
                <w:r>
                  <w:fldChar w:fldCharType="end"/>
                </w:r>
                <w:r>
                  <w:t xml:space="preserve"> عند انتهاء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ترخيص اشتراك</w:t>
                  </w:r>
                  <w:r>
                    <w:fldChar w:fldCharType="end"/>
                  </w:r>
                  <w:r>
                    <w:t xml:space="preserve"> مستخدم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الترقية</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الأساسي، أيهما أسبق. </w:t>
                  </w:r>
                  <w:r w:rsidR="00313CD4">
                    <w:t>‬</w:t>
                  </w:r>
                  <w:r w:rsidR="00313CD4">
                    <w:t>‬</w:t>
                  </w:r>
                  <w:r w:rsidR="00313CD4">
                    <w:t>‬</w:t>
                  </w:r>
                  <w:r w:rsidR="00313CD4">
                    <w:t>‬</w:t>
                  </w:r>
                  <w:r w:rsidR="00313CD4">
                    <w:t>‬</w:t>
                  </w:r>
                  <w:r w:rsidR="00313CD4">
                    <w:t>‬</w:t>
                  </w:r>
                </w:dir>
              </w:dir>
            </w:dir>
          </w:dir>
        </w:dir>
      </w:dir>
    </w:p>
    <w:p w14:paraId="28AA793B" w14:textId="77777777" w:rsidR="00FE36FE" w:rsidRDefault="007233A2" w:rsidP="007233A2">
      <w:pPr>
        <w:pStyle w:val="ProductList-Bullet"/>
        <w:numPr>
          <w:ilvl w:val="0"/>
          <w:numId w:val="33"/>
        </w:numPr>
        <w:rPr>
          <w:rtl/>
        </w:rPr>
      </w:pPr>
      <w:r>
        <w:rPr>
          <w:rtl/>
        </w:rPr>
        <w:t xml:space="preserve">وتتحدد أسعار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تراخيص اشتراك</w:t>
      </w:r>
      <w:r>
        <w:fldChar w:fldCharType="end"/>
      </w:r>
      <w:r>
        <w:t xml:space="preserve"> المستخدم شهريًا.</w:t>
      </w:r>
    </w:p>
    <w:p w14:paraId="2EF9A1C7" w14:textId="77777777" w:rsidR="00FE36FE" w:rsidRDefault="007233A2">
      <w:pPr>
        <w:pStyle w:val="ProductList-Offering1Heading"/>
        <w:outlineLvl w:val="1"/>
        <w:rPr>
          <w:rtl/>
        </w:rPr>
      </w:pPr>
      <w:bookmarkStart w:id="217" w:name="_Sec623"/>
      <w:r>
        <w:rPr>
          <w:rtl/>
        </w:rPr>
        <w:t>تجديد الخدمات عبر الإنترنت</w:t>
      </w:r>
      <w:bookmarkEnd w:id="217"/>
      <w:r>
        <w:fldChar w:fldCharType="begin"/>
      </w:r>
      <w:r>
        <w:instrText xml:space="preserve"> TC "</w:instrText>
      </w:r>
      <w:bookmarkStart w:id="218" w:name="_Toc57121920"/>
      <w:r>
        <w:instrText>تجديد الخدمات عبر الإنترنت</w:instrText>
      </w:r>
      <w:bookmarkEnd w:id="218"/>
      <w:r>
        <w:instrText>" \l 2</w:instrText>
      </w:r>
      <w:r>
        <w:fldChar w:fldCharType="end"/>
      </w:r>
    </w:p>
    <w:p w14:paraId="39C024DD" w14:textId="77777777" w:rsidR="00FE36FE" w:rsidRDefault="007233A2">
      <w:pPr>
        <w:pStyle w:val="ProductList-Body"/>
        <w:rPr>
          <w:rtl/>
        </w:rPr>
      </w:pPr>
      <w:r>
        <w:rPr>
          <w:rtl/>
        </w:rPr>
        <w:t xml:space="preserve">سيتم تلقائيًا تجديد الخدمات عبر الإنترنت ذات خيار "التجديد التلقائي" في اليوم التالي لانتهاء صلاحية مدة الاشتراك، وذلك ما لم يختر العميل عدم التجديد بإلغاء خيار التجديد التلقائي قبل انتهاء صلاحية الاشتراك بمدة 30 يومًا على الأقل عن طريق تقديم طلب للبائع الذي يتعامل معه العميل أو استخدام النموذج المتوفر من الموقع </w:t>
      </w:r>
      <w:hyperlink r:id="rId109">
        <w:r>
          <w:rPr>
            <w:color w:val="00467F"/>
            <w:u w:val="single"/>
            <w:rtl/>
          </w:rPr>
          <w:t>http://microsoft.com/licensing/contracts</w:t>
        </w:r>
      </w:hyperlink>
      <w:r>
        <w:rPr>
          <w:rtl/>
        </w:rPr>
        <w:t>. لن يتم تجديد اشتراكات الخدمات عبر الإنترنت للعملاء الحكوميين والأكاديميين تلقائيًا، وذلك ما لم يختر العميل خيار التجديد التلقائي.</w:t>
      </w:r>
    </w:p>
    <w:p w14:paraId="1B52F666" w14:textId="77777777" w:rsidR="00FE36FE" w:rsidRDefault="00FE36FE">
      <w:pPr>
        <w:pStyle w:val="ProductList-Body"/>
        <w:jc w:val="right"/>
        <w:rPr>
          <w:rtl/>
        </w:rPr>
      </w:pPr>
    </w:p>
    <w:tbl>
      <w:tblPr>
        <w:tblStyle w:val="PURTable"/>
        <w:bidiVisual/>
        <w:tblW w:w="0" w:type="dxa"/>
        <w:tblLook w:val="04A0" w:firstRow="1" w:lastRow="0" w:firstColumn="1" w:lastColumn="0" w:noHBand="0" w:noVBand="1"/>
      </w:tblPr>
      <w:tblGrid>
        <w:gridCol w:w="10916"/>
      </w:tblGrid>
      <w:tr w:rsidR="00FE36FE" w14:paraId="5A18BD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C35ECD"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02329D6D" w14:textId="77777777" w:rsidR="00FE36FE" w:rsidRDefault="00FE36FE">
      <w:pPr>
        <w:pStyle w:val="ProductList-Body"/>
        <w:rPr>
          <w:rtl/>
        </w:rPr>
      </w:pPr>
    </w:p>
    <w:p w14:paraId="6ACE1BD0" w14:textId="77777777" w:rsidR="00FE36FE" w:rsidRDefault="007233A2">
      <w:pPr>
        <w:pStyle w:val="ProductList-OfferingGroupHeading"/>
        <w:outlineLvl w:val="1"/>
        <w:rPr>
          <w:rtl/>
        </w:rPr>
      </w:pPr>
      <w:bookmarkStart w:id="219" w:name="_Sec624"/>
      <w:r>
        <w:rPr>
          <w:rtl/>
        </w:rPr>
        <w:t>خدمات Microsoft Azure</w:t>
      </w:r>
      <w:bookmarkEnd w:id="219"/>
      <w:r>
        <w:fldChar w:fldCharType="begin"/>
      </w:r>
      <w:r>
        <w:instrText xml:space="preserve"> TC "</w:instrText>
      </w:r>
      <w:bookmarkStart w:id="220" w:name="_Toc57121921"/>
      <w:r>
        <w:instrText>خدمات Microsoft Azure</w:instrText>
      </w:r>
      <w:bookmarkEnd w:id="220"/>
      <w:r>
        <w:instrText>" \l 2</w:instrText>
      </w:r>
      <w:r>
        <w:fldChar w:fldCharType="end"/>
      </w:r>
    </w:p>
    <w:p w14:paraId="000DE3C5" w14:textId="77777777" w:rsidR="00FE36FE" w:rsidRDefault="007233A2">
      <w:pPr>
        <w:pStyle w:val="ProductList-ClauseHeading"/>
        <w:outlineLvl w:val="2"/>
        <w:rPr>
          <w:rtl/>
        </w:rPr>
      </w:pPr>
      <w:r>
        <w:rPr>
          <w:rtl/>
        </w:rPr>
        <w:t>1. التعريفات</w:t>
      </w:r>
    </w:p>
    <w:p w14:paraId="2FE7A1A8" w14:textId="77777777" w:rsidR="00FE36FE" w:rsidRDefault="007233A2">
      <w:pPr>
        <w:pStyle w:val="ProductList-Body"/>
        <w:rPr>
          <w:rtl/>
        </w:rPr>
      </w:pPr>
      <w:r>
        <w:rPr>
          <w:rtl/>
        </w:rPr>
        <w:t xml:space="preserve">يشير مصطلح </w:t>
      </w:r>
      <w:r>
        <w:rPr>
          <w:b/>
          <w:color w:val="00188F"/>
          <w:rtl/>
        </w:rPr>
        <w:t xml:space="preserve">الدفع السنوي المخصص مقدمًا </w:t>
      </w:r>
      <w:r>
        <w:rPr>
          <w:rtl/>
        </w:rPr>
        <w:t>إلى أنه في حالة اختيار العميل للفوترة السنوية، يتم تخصيص حصة الدفع مقدمًا لخدمات Azure</w:t>
      </w:r>
      <w:r>
        <w:fldChar w:fldCharType="begin"/>
      </w:r>
      <w:r>
        <w:instrText xml:space="preserve"> XE "الدفع مقدمًا لخدمات Azure" </w:instrText>
      </w:r>
      <w:r>
        <w:fldChar w:fldCharType="end"/>
      </w:r>
      <w:r>
        <w:rPr>
          <w:rtl/>
        </w:rPr>
        <w:t xml:space="preserve"> سنويًا خلال مدة التسجيل.</w:t>
      </w:r>
      <w:r>
        <w:rPr>
          <w:rtl/>
        </w:rPr>
        <w:t>‬</w:t>
      </w:r>
    </w:p>
    <w:p w14:paraId="6431807F" w14:textId="77777777" w:rsidR="00FE36FE" w:rsidRDefault="007233A2">
      <w:pPr>
        <w:pStyle w:val="ProductList-Body"/>
        <w:rPr>
          <w:rtl/>
        </w:rPr>
      </w:pPr>
      <w:r>
        <w:rPr>
          <w:rtl/>
        </w:rPr>
        <w:t xml:space="preserve">يشير مصطلح </w:t>
      </w:r>
      <w:r>
        <w:rPr>
          <w:b/>
          <w:color w:val="00188F"/>
          <w:rtl/>
        </w:rPr>
        <w:t>حجوزات Azure</w:t>
      </w:r>
      <w:r>
        <w:rPr>
          <w:rtl/>
        </w:rPr>
        <w:t xml:space="preserve"> إلى عملية شراء مقدمة لخدمات Microsoft Azure المؤهلة لمدة معينة ومنطقة معينة (مثل، مثيلات الآلات الافتراضية المحجوزة ومثيلات البرامج المحجوزة، وغير ذلك).</w:t>
      </w:r>
    </w:p>
    <w:p w14:paraId="5A1B8724" w14:textId="77777777" w:rsidR="00FE36FE" w:rsidRDefault="007233A2">
      <w:pPr>
        <w:pStyle w:val="ProductList-Body"/>
        <w:rPr>
          <w:rtl/>
        </w:rPr>
      </w:pPr>
      <w:r>
        <w:rPr>
          <w:b/>
          <w:color w:val="00188F"/>
          <w:rtl/>
        </w:rPr>
        <w:t>معدلات الاستهلاك</w:t>
      </w:r>
      <w:r>
        <w:rPr>
          <w:rtl/>
        </w:rPr>
        <w:t xml:space="preserve"> تعني أسعار خدمات Microsoft Azure أو لخطط معينة لخدمات Microsoft Azure، بشأن أيّ استخدام يزيد عن الكمية المحددة. يُشار إلى "معدلات الاستهلاك" أيضًا باعتبارها "معدلات القيمة الزائدة" أو "القيمة الزائدة" في مستندات Microsoft أو Microsoft Azure أخرى.</w:t>
      </w:r>
    </w:p>
    <w:p w14:paraId="6D1C4558" w14:textId="77777777" w:rsidR="00FE36FE" w:rsidRDefault="007233A2">
      <w:pPr>
        <w:pStyle w:val="ProductList-Body"/>
        <w:rPr>
          <w:rtl/>
        </w:rPr>
      </w:pPr>
      <w:r>
        <w:rPr>
          <w:b/>
          <w:color w:val="00188F"/>
          <w:rtl/>
        </w:rPr>
        <w:t>خطة خدمات Microsoft Azure</w:t>
      </w:r>
      <w:r>
        <w:rPr>
          <w:rtl/>
        </w:rPr>
        <w:t xml:space="preserve"> تعني اشتراكًا في إحدى خدمات Microsoft Azure الفردية المحددة أدناه كخطة خدمات Microsoft Azure.</w:t>
      </w:r>
      <w:r>
        <w:rPr>
          <w:rtl/>
        </w:rPr>
        <w:t>‬ بخلاف Azure Stack Hub</w:t>
      </w:r>
      <w:r>
        <w:fldChar w:fldCharType="begin"/>
      </w:r>
      <w:r>
        <w:instrText xml:space="preserve"> XE "Azure Stack Hub" </w:instrText>
      </w:r>
      <w:r>
        <w:fldChar w:fldCharType="end"/>
      </w:r>
      <w:r>
        <w:rPr>
          <w:rtl/>
        </w:rPr>
        <w:t>، لا تُعد الخدمات التي تم شراؤها كخطة خدمات Microsoft Azure مؤهلة لاستثناء الاستضافة في شروط الخدمات عبر الإنترنت.</w:t>
      </w:r>
    </w:p>
    <w:p w14:paraId="709D35EE" w14:textId="77777777" w:rsidR="00FE36FE" w:rsidRDefault="007233A2">
      <w:pPr>
        <w:pStyle w:val="ProductList-Body"/>
        <w:rPr>
          <w:rtl/>
        </w:rPr>
      </w:pPr>
      <w:r>
        <w:rPr>
          <w:rtl/>
        </w:rPr>
        <w:t xml:space="preserve">يشير مصطلح </w:t>
      </w:r>
      <w:r>
        <w:rPr>
          <w:b/>
          <w:color w:val="00188F"/>
          <w:rtl/>
        </w:rPr>
        <w:t>الدفع مقدمًا لخدمات Azure</w:t>
      </w:r>
      <w:r>
        <w:rPr>
          <w:rtl/>
        </w:rPr>
        <w:t xml:space="preserve"> إلى إجمالي المبلغ المالي الذي يلتزم العميل بدفعه خلال مدة الاشتراك مقابل استخدامه لخدمات Microsoft Azure المؤهلة.</w:t>
      </w:r>
      <w:r>
        <w:rPr>
          <w:rtl/>
        </w:rPr>
        <w:t>‬</w:t>
      </w:r>
    </w:p>
    <w:p w14:paraId="5A2ADA21" w14:textId="77777777" w:rsidR="00FE36FE" w:rsidRDefault="00FE36FE">
      <w:pPr>
        <w:pStyle w:val="ProductList-Body"/>
        <w:rPr>
          <w:rtl/>
        </w:rPr>
      </w:pPr>
    </w:p>
    <w:p w14:paraId="38FF08C5" w14:textId="77777777" w:rsidR="00FE36FE" w:rsidRDefault="007233A2">
      <w:pPr>
        <w:pStyle w:val="ProductList-ClauseHeading"/>
        <w:outlineLvl w:val="2"/>
        <w:rPr>
          <w:rtl/>
        </w:rPr>
      </w:pPr>
      <w:r>
        <w:rPr>
          <w:rtl/>
        </w:rPr>
        <w:t>2. مدة الاشتراك</w:t>
      </w:r>
    </w:p>
    <w:p w14:paraId="2B002CCF" w14:textId="77777777" w:rsidR="00FE36FE" w:rsidRDefault="007233A2">
      <w:pPr>
        <w:pStyle w:val="ProductList-Body"/>
        <w:rPr>
          <w:rtl/>
        </w:rPr>
      </w:pPr>
      <w:r>
        <w:rPr>
          <w:rtl/>
        </w:rPr>
        <w:t>باستثناء ما هو موضح أدناه فيما يتعلق بحجوزات Azure، لا يجوز للعميل سوى الاشتراك في خدمات Microsoft Azure (بما في ذلك خطط خدمات Microsoft Azure) طوال مدة اشتراك تنتهي بتاريخ انتهاء تسجيل العميل (يُشار إليه باسم "متزامن"). يجب أن تتوفر لدى العميل مهلة متبقية مقدارها شهران في مدة التسجيل الخاصة به للاشتراك في خدمات Microsoft Azure. يعد وصول العميل إلى أي جهاز ظاهري لـAzure Spot مؤقتًا وقد تتم مقاطعته في أي وقت. يحق للعميل اختيار أن يتم إخطاره قبل مقاطعة حمل العمل مباشرةً.</w:t>
      </w:r>
    </w:p>
    <w:p w14:paraId="40C3C05D" w14:textId="77777777" w:rsidR="00FE36FE" w:rsidRDefault="00FE36FE">
      <w:pPr>
        <w:pStyle w:val="ProductList-Body"/>
        <w:rPr>
          <w:rtl/>
        </w:rPr>
      </w:pPr>
    </w:p>
    <w:p w14:paraId="30B78E59" w14:textId="77777777" w:rsidR="00FE36FE" w:rsidRDefault="007233A2">
      <w:pPr>
        <w:pStyle w:val="ProductList-ClauseHeading"/>
        <w:outlineLvl w:val="2"/>
        <w:rPr>
          <w:rtl/>
        </w:rPr>
      </w:pPr>
      <w:r>
        <w:rPr>
          <w:rtl/>
        </w:rPr>
        <w:t>3. خدمات الشراء</w:t>
      </w:r>
    </w:p>
    <w:p w14:paraId="0CDCA8A7" w14:textId="77777777" w:rsidR="00FE36FE" w:rsidRDefault="007233A2">
      <w:pPr>
        <w:pStyle w:val="ProductList-Body"/>
        <w:rPr>
          <w:rtl/>
        </w:rPr>
      </w:pPr>
      <w:r>
        <w:rPr>
          <w:rtl/>
        </w:rPr>
        <w:t>يجوز شراء خدمات Microsoft Azure التالية بواحدة أو مجموعة من الطرق التالية:</w:t>
      </w:r>
    </w:p>
    <w:p w14:paraId="083ECA9D" w14:textId="77777777" w:rsidR="00FE36FE" w:rsidRDefault="007233A2" w:rsidP="007233A2">
      <w:pPr>
        <w:pStyle w:val="ProductList-Bullet"/>
        <w:numPr>
          <w:ilvl w:val="0"/>
          <w:numId w:val="34"/>
        </w:numPr>
        <w:rPr>
          <w:rtl/>
        </w:rPr>
      </w:pPr>
      <w:r>
        <w:rPr>
          <w:b/>
          <w:color w:val="00188F"/>
          <w:rtl/>
        </w:rPr>
        <w:t>الدفع مقدمًا لخدمات Azure</w:t>
      </w:r>
      <w:r>
        <w:rPr>
          <w:rtl/>
        </w:rPr>
        <w:t>: سيتمتع العميل بحق الوصول إلى خطة الدفع مقدمًا لخدمات Azure بالكامل لديه طوال مدة تسجيله إذا وافق العميل على محاسبته مقدمًا بفواتير تتضمن المبلغ المطلوب كاملاً ("خيار الدفع مقدمًا بالكامل"). ‏</w:t>
      </w:r>
      <w:dir w:val="rtl">
        <w:r>
          <w:rPr>
            <w:rtl/>
          </w:rPr>
          <w:t xml:space="preserve">وبدلاً من ذلك، إذا اختار العميل محاسبته بفواتير في خطة الدفع مقدمًا لخدمات Azure على أساس سنوي، فسيتمتع العميل بإمكانية الوصول إلى خطة الدفع المسبق السنوي المخصص في كل سنة من سنوات التسجيل ("خيار الدفع السنوي مقدمًا"). وبموجب خيار الدفع مقدمًا بالكامل، سيتم إسقاط أي مبلغ غير مستخدم ومدفوع حسب خطة الدفع مقدمًا لخدمات Azure بنهاية التسجيل، وبموجب خيار الدفع السنوي مقدمًا، سيتم إسقاط أي دفع مسبق سنوي مخصص وغير مستخدم بحلول تاريخ الذكرى السنوية التالية للتسجيل. يجوز للعميل الاتصال بشركة Microsoft أو البائع التابع له للاستفسار عن إمكانية زيادة مبلغ الدفع مقدمًا لخدمات Azure لديه أو تخفيض الدفع المسبق السنوي المخصص لديه في أي ذكرى سنوية للتسجيل في المستقبل. يتعين على بائع العميل (إن وجد) معالجة التخفيضات مع Microsoft قبل الذكرى السنوي التالية. </w:t>
        </w:r>
        <w:r w:rsidR="00313CD4">
          <w:t>‬</w:t>
        </w:r>
      </w:dir>
    </w:p>
    <w:p w14:paraId="6BEFA87F" w14:textId="77777777" w:rsidR="00FE36FE" w:rsidRDefault="007233A2" w:rsidP="007233A2">
      <w:pPr>
        <w:pStyle w:val="ProductList-Bullet"/>
        <w:numPr>
          <w:ilvl w:val="0"/>
          <w:numId w:val="34"/>
        </w:numPr>
        <w:rPr>
          <w:rtl/>
        </w:rPr>
      </w:pPr>
      <w:r>
        <w:rPr>
          <w:b/>
          <w:color w:val="00188F"/>
          <w:rtl/>
        </w:rPr>
        <w:t>الاستهلاك</w:t>
      </w:r>
      <w:r>
        <w:rPr>
          <w:rtl/>
        </w:rPr>
        <w:t>: يستند دفع تكاليف العميل إلى قيمة خدمات Microsoft Azure المستهلكة خلال فترة الفوترة. لا تتوفر ميزات معينة في خدمات Microsoft Azure للشراء إلا على أساس الاستهلاك.</w:t>
      </w:r>
    </w:p>
    <w:p w14:paraId="64200A91" w14:textId="77777777" w:rsidR="00FE36FE" w:rsidRDefault="007233A2" w:rsidP="007233A2">
      <w:pPr>
        <w:pStyle w:val="ProductList-Bullet"/>
        <w:numPr>
          <w:ilvl w:val="0"/>
          <w:numId w:val="34"/>
        </w:numPr>
        <w:rPr>
          <w:rtl/>
        </w:rPr>
      </w:pPr>
      <w:r>
        <w:rPr>
          <w:b/>
          <w:color w:val="00188F"/>
          <w:rtl/>
        </w:rPr>
        <w:t>خطة خدمات Microsoft Azure</w:t>
      </w:r>
      <w:r>
        <w:rPr>
          <w:rtl/>
        </w:rPr>
        <w:t xml:space="preserve">: يجوز للعميل الاشتراك في خدمة Microsoft Azure كخطة لخدمات Microsoft Azure. </w:t>
      </w:r>
    </w:p>
    <w:p w14:paraId="3C425563" w14:textId="77777777" w:rsidR="00FE36FE" w:rsidRDefault="007233A2" w:rsidP="007233A2">
      <w:pPr>
        <w:pStyle w:val="ProductList-Bullet"/>
        <w:numPr>
          <w:ilvl w:val="0"/>
          <w:numId w:val="34"/>
        </w:numPr>
        <w:rPr>
          <w:rtl/>
        </w:rPr>
      </w:pPr>
      <w:r>
        <w:rPr>
          <w:b/>
          <w:color w:val="00188F"/>
          <w:rtl/>
        </w:rPr>
        <w:t>التزويد التلقائي</w:t>
      </w:r>
      <w:r>
        <w:rPr>
          <w:rtl/>
        </w:rPr>
        <w:t>: كجزء من عملية التسجيل في الخادم والشبكة السحابية، قد يتلقى العملاء، الذين لم يطلبوا شراء خدمات Microsoft Azure كجزء من عملية التسجيل، رسالة تنشيط بالبريد الإلكتروني من Microsoft لدعوتهم إلى التزود بخدمات Microsoft Azure بموجب التسجيل المبرم معهم دون الدخول في خطة الدفع مقدمًا لخدمات Azure.</w:t>
      </w:r>
    </w:p>
    <w:p w14:paraId="57D28257" w14:textId="77777777" w:rsidR="00FE36FE" w:rsidRDefault="007233A2" w:rsidP="007233A2">
      <w:pPr>
        <w:pStyle w:val="ProductList-Bullet"/>
        <w:numPr>
          <w:ilvl w:val="0"/>
          <w:numId w:val="34"/>
        </w:numPr>
        <w:rPr>
          <w:rtl/>
        </w:rPr>
      </w:pPr>
      <w:r>
        <w:rPr>
          <w:b/>
          <w:color w:val="00188F"/>
          <w:rtl/>
        </w:rPr>
        <w:t>حجوزات Azure</w:t>
      </w:r>
      <w:r>
        <w:rPr>
          <w:rtl/>
        </w:rPr>
        <w:t xml:space="preserve">: يتم شراء حجوزات Azure لمدة محددة تصل إلى ثلاث سنوات إما بسداد دفعة واحدة مقدمًا أو سداد مدفوعات شهرية متساوية (حينما يكون ذلك متاحًا). تنتهي صلاحية حجوزات Azure بنهاية المدة المحددة. لن يسترد العميل أي مدفوعات عوضًا عن حجوزات Azure غير المستخدمة (سواءً أكانت مدفوعة بالفعل أم مقرر دفعها). بغض النظر عن الشروط الواردة في اتفاقية الترخيص المجمع للعميل، لا تسري الأسعار الثابتة على حجوزات Azure. تستند أسعار حجز Azure على الأسعار المتاحة في وقت الشراء. </w:t>
      </w:r>
    </w:p>
    <w:p w14:paraId="41DF3978" w14:textId="77777777" w:rsidR="00FE36FE" w:rsidRDefault="007233A2" w:rsidP="007233A2">
      <w:pPr>
        <w:pStyle w:val="ProductList-Bullet"/>
        <w:numPr>
          <w:ilvl w:val="0"/>
          <w:numId w:val="34"/>
        </w:numPr>
        <w:rPr>
          <w:rtl/>
        </w:rPr>
      </w:pPr>
      <w:r>
        <w:rPr>
          <w:b/>
          <w:color w:val="00188F"/>
          <w:rtl/>
        </w:rPr>
        <w:t>Azure Spot</w:t>
      </w:r>
      <w:r>
        <w:rPr>
          <w:rtl/>
        </w:rPr>
        <w:t>: بغض النظر عن الشروط الواردة في اتفاقية الترخيص المجمع للعميل، لا تسري الأسعار الثابتة على الأجهزة الظاهرية لـ Azure Spot. تستند أسعار Azure Spot وفقًا للطلب. تخضع الأسعار المتاحة في وقت الشراء للتغيير في أي وقت. يمكن أن يراجع العميل "بوابة Azure" لتعديلات الأسعار.</w:t>
      </w:r>
    </w:p>
    <w:p w14:paraId="2BAC7FB8" w14:textId="77777777" w:rsidR="00FE36FE" w:rsidRDefault="00FE36FE">
      <w:pPr>
        <w:pStyle w:val="ProductList-Body"/>
        <w:rPr>
          <w:rtl/>
        </w:rPr>
      </w:pPr>
    </w:p>
    <w:p w14:paraId="13AC887E" w14:textId="77777777" w:rsidR="00FE36FE" w:rsidRDefault="007233A2">
      <w:pPr>
        <w:pStyle w:val="ProductList-ClauseHeading"/>
        <w:outlineLvl w:val="2"/>
        <w:rPr>
          <w:rtl/>
        </w:rPr>
      </w:pPr>
      <w:r>
        <w:rPr>
          <w:rtl/>
        </w:rPr>
        <w:t>4. الأسعار</w:t>
      </w:r>
    </w:p>
    <w:p w14:paraId="5CFD0AA9" w14:textId="77777777" w:rsidR="00FE36FE" w:rsidRDefault="007233A2">
      <w:pPr>
        <w:pStyle w:val="ProductList-Body"/>
        <w:rPr>
          <w:rtl/>
        </w:rPr>
      </w:pPr>
      <w:r>
        <w:rPr>
          <w:rtl/>
        </w:rPr>
        <w:t>يجوز لشركة Microsoft عرض تقليل الأسعار للعميل (أو البائع التابع للعميل) لإحدى خدمات Microsoft Azure خلال مدة تسجيل العميل بصورة دائمة أو مؤقتة (ترويجية).</w:t>
      </w:r>
    </w:p>
    <w:p w14:paraId="728EDAC5" w14:textId="77777777" w:rsidR="00FE36FE" w:rsidRDefault="00FE36FE">
      <w:pPr>
        <w:pStyle w:val="ProductList-Body"/>
        <w:rPr>
          <w:rtl/>
        </w:rPr>
      </w:pPr>
    </w:p>
    <w:p w14:paraId="6D6BAE8D" w14:textId="77777777" w:rsidR="00FE36FE" w:rsidRDefault="007233A2">
      <w:pPr>
        <w:pStyle w:val="ProductList-ClauseHeading"/>
        <w:outlineLvl w:val="2"/>
        <w:rPr>
          <w:rtl/>
        </w:rPr>
      </w:pPr>
      <w:r>
        <w:rPr>
          <w:rtl/>
        </w:rPr>
        <w:t>5. الدفع والرسوم</w:t>
      </w:r>
    </w:p>
    <w:p w14:paraId="57144225" w14:textId="77777777" w:rsidR="00FE36FE" w:rsidRDefault="007233A2" w:rsidP="007233A2">
      <w:pPr>
        <w:pStyle w:val="ProductList-Bullet"/>
        <w:numPr>
          <w:ilvl w:val="0"/>
          <w:numId w:val="35"/>
        </w:numPr>
        <w:rPr>
          <w:rtl/>
        </w:rPr>
      </w:pPr>
      <w:r>
        <w:rPr>
          <w:b/>
          <w:color w:val="00188F"/>
          <w:rtl/>
        </w:rPr>
        <w:t>استخدام خطة الدفع مقدمًا لخدمات Azure</w:t>
      </w:r>
      <w:r>
        <w:rPr>
          <w:rtl/>
        </w:rPr>
        <w:t xml:space="preserve">: ستتولى شركة Microsoft شهريًا استقطاع القيمة النقدية لاستخدام العميل لخدمات Microsoft Azure المؤهلة من مبلغ الدفع مقدمًا لخدمات Azure المقدم من العميل (أو الدفع السنوي المخصص، إن وُجد). فور استنفاد رصيد العميل في خطة الدفع مقدمًا لخدمات Azure (أو الدفع السنوي المخصص، إن وُجد)، سيتم إصدار فواتير للمحاسبة على أي استخدام إضافي وفقًا لمعدلات الاستهلاك (كما هو وارد أدناه). </w:t>
      </w:r>
    </w:p>
    <w:p w14:paraId="3F3A6713" w14:textId="77777777" w:rsidR="00FE36FE" w:rsidRDefault="007233A2" w:rsidP="007233A2">
      <w:pPr>
        <w:pStyle w:val="ProductList-Bullet"/>
        <w:numPr>
          <w:ilvl w:val="0"/>
          <w:numId w:val="35"/>
        </w:numPr>
        <w:rPr>
          <w:rtl/>
        </w:rPr>
      </w:pPr>
      <w:r>
        <w:rPr>
          <w:b/>
          <w:color w:val="00188F"/>
          <w:rtl/>
        </w:rPr>
        <w:t>إصدار فواتير خطة الدفع مقدمًا لخدمات Azure:</w:t>
      </w:r>
      <w:r>
        <w:rPr>
          <w:rtl/>
        </w:rPr>
        <w:t xml:space="preserve"> إذا اختار العميل "خيار الدفع مقدمًا بالكامل"، فستتم إصدار فواتير حسب خطة الدفع مقدمًا لخدمات Azure فورًا. إذا اختار العميل "خيار الدفع مقدمًا بالكامل"، فإنه تتم فوترة أول دفع سنوي مخصص على الفور، ويتم فوترة عمليات الدفع المسبق السنوية المخصصة المستقبلية في الذكرى السنوية لتاريخ سريان التسجيل.</w:t>
      </w:r>
    </w:p>
    <w:p w14:paraId="3E911161" w14:textId="77777777" w:rsidR="00FE36FE" w:rsidRDefault="007233A2" w:rsidP="007233A2">
      <w:pPr>
        <w:pStyle w:val="ProductList-Bullet"/>
        <w:numPr>
          <w:ilvl w:val="0"/>
          <w:numId w:val="35"/>
        </w:numPr>
        <w:rPr>
          <w:rtl/>
        </w:rPr>
      </w:pPr>
      <w:r>
        <w:rPr>
          <w:rtl/>
        </w:rPr>
        <w:t xml:space="preserve">  ‏</w:t>
      </w:r>
      <w:dir w:val="rtl">
        <w:r>
          <w:rPr>
            <w:b/>
            <w:color w:val="00188F"/>
            <w:rtl/>
          </w:rPr>
          <w:t>إصدار فواتير للاستخدام الزائد في خطة الدفع مقدمًا لخدمات Azure</w:t>
        </w:r>
        <w:r>
          <w:rPr>
            <w:rtl/>
          </w:rPr>
          <w:t>: إذا كان استخدام العميل أعلى من خطة الدفع مقدمًا لخدمات Azure لديه بموجب "خيار الدفع مقدمًا بالكامل" أو أعلى من الدفع المسبق السنوي المخصص بموجب "خيار الدفع السنوي مقدمًا"، فسيتم إصدار فواتير لمحاسبة العميل أو (البائع التابع له) على هذه الزيادة وفقًا لمعدلات الاستهلاك في نهاية كل شهر تسجيل.</w:t>
        </w:r>
        <w:r w:rsidR="00313CD4">
          <w:t>‬</w:t>
        </w:r>
      </w:dir>
    </w:p>
    <w:p w14:paraId="5E548908" w14:textId="77777777" w:rsidR="00FE36FE" w:rsidRDefault="007233A2" w:rsidP="007233A2">
      <w:pPr>
        <w:pStyle w:val="ProductList-Bullet"/>
        <w:numPr>
          <w:ilvl w:val="0"/>
          <w:numId w:val="35"/>
        </w:numPr>
        <w:rPr>
          <w:rtl/>
        </w:rPr>
      </w:pPr>
      <w:r>
        <w:rPr>
          <w:b/>
          <w:color w:val="00188F"/>
          <w:rtl/>
        </w:rPr>
        <w:t>فاتورة الاستهلاك</w:t>
      </w:r>
      <w:r>
        <w:rPr>
          <w:rtl/>
        </w:rPr>
        <w:t>: إذا كان العميل يتزود بخدمات Microsoft Azure دون استخدام خطة الدفع مقدمًا لخدمات Azure، فستتم محاسبته (أو البائع التابع له) بفواتير على دفعات شهرية وفقًا لمعدلات الاستهلاك. يتم إرسال فاتورة إلى العميل (أو البائع التابع له) عن مقابل استخدام خدمات Microsoft Azure الكامل بعد انتهاء صلاحية مدة اشتراك العميل أو إنهائها وفقًا لمعدلات الاستهلاك القائمة آنذاك على أساس شهري.</w:t>
      </w:r>
    </w:p>
    <w:p w14:paraId="6C19ED17" w14:textId="77777777" w:rsidR="00FE36FE" w:rsidRDefault="007233A2" w:rsidP="007233A2">
      <w:pPr>
        <w:pStyle w:val="ProductList-Bullet"/>
        <w:numPr>
          <w:ilvl w:val="0"/>
          <w:numId w:val="35"/>
        </w:numPr>
        <w:rPr>
          <w:rtl/>
        </w:rPr>
      </w:pPr>
      <w:r>
        <w:rPr>
          <w:b/>
          <w:color w:val="00188F"/>
          <w:rtl/>
        </w:rPr>
        <w:t>فاتورة خطة خدمات Azure</w:t>
      </w:r>
      <w:r>
        <w:rPr>
          <w:rtl/>
        </w:rPr>
        <w:t>: يتم إرسال فاتورة إلى العميل أو (البائع التابع له) مقابل شراء خدمات Microsoft Azure، إما مقدمًا أو سنويًا، وفقًا لشروط اتفاقية الترخيص المجمع المبرمة مع العميل والتي تحكم شروط الدفع لطلب الخدمات عبر الإنترنت بشكل عام. يتعذر تطبيق خطة الدفع مقدمًا لخدمات Azure على عملية شراء خطة خدمات Microsoft Azure؛ ولكن يُشترط في حالة اشتمال خطة خدمات Microsoft Azure على شراء كمية أولية لإحدى الخدمات (يُشار إليها بمصطلح "كمية أولية")، أن تتم المحاسبة على استخدام العميل الذي يتجاوز الكمية الأولية بفواتير وفقًا لمعدل الاستهلاك، ويمكن تطبيق خطة الدفع مقدمًا لخدمات Azure لدى العميل على هذا الاستخدام.</w:t>
      </w:r>
    </w:p>
    <w:p w14:paraId="39A98EDB" w14:textId="77777777" w:rsidR="00FE36FE" w:rsidRDefault="007233A2" w:rsidP="007233A2">
      <w:pPr>
        <w:pStyle w:val="ProductList-Bullet"/>
        <w:numPr>
          <w:ilvl w:val="0"/>
          <w:numId w:val="35"/>
        </w:numPr>
        <w:rPr>
          <w:rtl/>
        </w:rPr>
      </w:pPr>
      <w:r>
        <w:rPr>
          <w:b/>
          <w:color w:val="00188F"/>
          <w:rtl/>
        </w:rPr>
        <w:t>حجوزات Azure</w:t>
      </w:r>
      <w:r>
        <w:rPr>
          <w:rtl/>
        </w:rPr>
        <w:t xml:space="preserve">: سيتم اقتطاع مبلغ شراء حجوزات Azure تلقائيًا من أي خطة متوفرة للدفع مقدمًا لخدمات Azure. إذا استهلك العميل كل خطة الدفع مقدمًا لخدمات Azure لديه أو إذا تجاوزت تكلفة حجوزات Azure الرصيد المتاح في خطة الدفع مقدمًا لخدمات Azure عند الشراء، فسيتم إصدار فواتير للمحاسبة على المبلغ الزائد كما هو منصوص عليه بشكل آخر في قسم "الدفع والرسوم" هذا. ستتم المطالبة بسداد دفعات شراء العميل لحجوزات Azure عبر Azure.com من خلال بطاقة الائتمان المسجلة للحصول على دفعة سداد مقدمًا بالكامل، أو ستظهر المطالبة بالسداد في الفاتورة التالية. تشمل المثيلات المحجوزة في Azure والخاصة بجهاز ظاهري أو خدمات قاعدة بيانات Azure SQL تكلفة استخدام الكمبيوتر فقط (بالسعر الأساسي)، ولا تشمل تكلفة البرامج (مثلWindows Server أو SQL Server) أو التخزين أو النسخ الاحتياطي. على النقيض من ذلك، لا تشمل المثيلات المحجوزة في Azure للبرنامج تكلفة استخدام الكمبيوتر. </w:t>
      </w:r>
    </w:p>
    <w:p w14:paraId="38DA3902" w14:textId="77777777" w:rsidR="00FE36FE" w:rsidRDefault="00FE36FE">
      <w:pPr>
        <w:pStyle w:val="ProductList-Body"/>
        <w:rPr>
          <w:rtl/>
        </w:rPr>
      </w:pPr>
    </w:p>
    <w:p w14:paraId="26C9C636" w14:textId="77777777" w:rsidR="00FE36FE" w:rsidRDefault="007233A2">
      <w:pPr>
        <w:pStyle w:val="ProductList-ClauseHeading"/>
        <w:outlineLvl w:val="2"/>
        <w:rPr>
          <w:rtl/>
        </w:rPr>
      </w:pPr>
      <w:r>
        <w:rPr>
          <w:rtl/>
        </w:rPr>
        <w:t>6. خيارات الحجز في Azure</w:t>
      </w:r>
    </w:p>
    <w:p w14:paraId="25C5E035" w14:textId="77777777" w:rsidR="00FE36FE" w:rsidRDefault="007233A2">
      <w:pPr>
        <w:pStyle w:val="ProductList-Body"/>
        <w:rPr>
          <w:rtl/>
        </w:rPr>
      </w:pPr>
      <w:r>
        <w:rPr>
          <w:rtl/>
        </w:rPr>
        <w:t>تنطبق الخيارات التالية على حجوزات Azure التي اشتراها العميل.</w:t>
      </w:r>
    </w:p>
    <w:p w14:paraId="33371BE2" w14:textId="77777777" w:rsidR="00FE36FE" w:rsidRDefault="007233A2" w:rsidP="007233A2">
      <w:pPr>
        <w:pStyle w:val="ProductList-Bullet"/>
        <w:numPr>
          <w:ilvl w:val="0"/>
          <w:numId w:val="36"/>
        </w:numPr>
        <w:rPr>
          <w:rtl/>
        </w:rPr>
      </w:pPr>
      <w:r>
        <w:rPr>
          <w:b/>
          <w:color w:val="00188F"/>
          <w:rtl/>
        </w:rPr>
        <w:t>Exchange</w:t>
      </w:r>
      <w:r>
        <w:rPr>
          <w:rtl/>
        </w:rPr>
        <w:t>: هو خيار يسمح للعميل بتطبيق القيمة النقدية الخاصة بالمدة المتبقية لحجز Azure على شراء حجز جديد واحد أو أكثر في Azure له القيمة النقدية نفسها أو يزيد عنها كمقابل الخدمة نفسها.</w:t>
      </w:r>
    </w:p>
    <w:p w14:paraId="643583A4" w14:textId="77777777" w:rsidR="00FE36FE" w:rsidRDefault="007233A2" w:rsidP="007233A2">
      <w:pPr>
        <w:pStyle w:val="ProductList-Bullet"/>
        <w:numPr>
          <w:ilvl w:val="0"/>
          <w:numId w:val="36"/>
        </w:numPr>
        <w:rPr>
          <w:rtl/>
        </w:rPr>
      </w:pPr>
      <w:r>
        <w:rPr>
          <w:b/>
          <w:color w:val="00188F"/>
          <w:rtl/>
        </w:rPr>
        <w:t>إلغاء</w:t>
      </w:r>
      <w:r>
        <w:rPr>
          <w:rtl/>
        </w:rPr>
        <w:t>: هو خيار يسمح للعميل بتلقي مبلغ الاسترداد بالتناسب بناءً على المدة المتبقية لحجز Azure مطروحًا منها رسوم الإنهاء المبكر (حاليًا بنسبة 12 في المئة)، وتخضع لحد الإلغاء المحدد من شركة Microsoft (حاليًا بقيمة 50000 دولار سنويًا).</w:t>
      </w:r>
    </w:p>
    <w:p w14:paraId="740822E9" w14:textId="77777777" w:rsidR="00FE36FE" w:rsidRDefault="007233A2" w:rsidP="007233A2">
      <w:pPr>
        <w:pStyle w:val="ProductList-Bullet"/>
        <w:numPr>
          <w:ilvl w:val="0"/>
          <w:numId w:val="36"/>
        </w:numPr>
        <w:rPr>
          <w:rtl/>
        </w:rPr>
      </w:pPr>
      <w:r>
        <w:rPr>
          <w:b/>
          <w:color w:val="00188F"/>
          <w:rtl/>
        </w:rPr>
        <w:t>التعيين</w:t>
      </w:r>
      <w:r>
        <w:rPr>
          <w:rtl/>
        </w:rPr>
        <w:t xml:space="preserve">: يسمح للعميل بتطبيق حجز Azure على اشتراك واحد (محدد) خاص بعمليات التسجيل/الحساب (مشترك). </w:t>
      </w:r>
    </w:p>
    <w:p w14:paraId="773039E7" w14:textId="77777777" w:rsidR="00FE36FE" w:rsidRDefault="00FE36FE">
      <w:pPr>
        <w:pStyle w:val="ProductList-Body"/>
        <w:rPr>
          <w:rtl/>
        </w:rPr>
      </w:pPr>
    </w:p>
    <w:p w14:paraId="102A5D77" w14:textId="77777777" w:rsidR="00FE36FE" w:rsidRDefault="007233A2">
      <w:pPr>
        <w:pStyle w:val="ProductList-ClauseHeading"/>
        <w:outlineLvl w:val="2"/>
        <w:rPr>
          <w:rtl/>
        </w:rPr>
      </w:pPr>
      <w:r>
        <w:rPr>
          <w:rtl/>
        </w:rPr>
        <w:t>7. حجوزات الأجهزة الظاهرية في Azure لمدة خمسة أعوام</w:t>
      </w:r>
    </w:p>
    <w:p w14:paraId="44504C29" w14:textId="77777777" w:rsidR="00FE36FE" w:rsidRDefault="007233A2">
      <w:pPr>
        <w:pStyle w:val="ProductList-Body"/>
        <w:rPr>
          <w:rtl/>
        </w:rPr>
      </w:pPr>
      <w:r>
        <w:rPr>
          <w:rtl/>
        </w:rPr>
        <w:t>كاستثناء للشروط العامة لحجوزات Azure، نقدم حجوزات لـ Azure تبلغ مدتها خمسة أعوام لمجموعات أجهزة ظاهرية محددة. تبلغ نسبة رسوم الإنهاء المبكر لحجز Azure الذي تبلغ مدته خمسة أعوام 35%. أثناء حجز Azure لمدة خمسة أعوام، تحتفظ Microsoft بالحق في نقل العميل إلى إصدار أحدث من سلسلة HB، لأسباب تشمل، على سبيل المثال لا الحصر، عدم توفر القطع الخاصة بالصيانة أو نقص الدعم من مورد الجهاز. وفي هذه الحالات، سيوفر الإصدار الجديد وتكوين الجهاز مستوى الأداء ذاته على الأقل.</w:t>
      </w:r>
    </w:p>
    <w:p w14:paraId="5786A7FF" w14:textId="77777777" w:rsidR="00FE36FE" w:rsidRDefault="00FE36FE">
      <w:pPr>
        <w:pStyle w:val="ProductList-Body"/>
        <w:rPr>
          <w:rtl/>
        </w:rPr>
      </w:pPr>
    </w:p>
    <w:p w14:paraId="63E7B913" w14:textId="77777777" w:rsidR="00FE36FE" w:rsidRDefault="007233A2">
      <w:pPr>
        <w:pStyle w:val="ProductList-ClauseHeading"/>
        <w:outlineLvl w:val="2"/>
        <w:rPr>
          <w:rtl/>
        </w:rPr>
      </w:pPr>
      <w:r>
        <w:rPr>
          <w:rtl/>
        </w:rPr>
        <w:t>8. برامج Open License وOpen Value وOpen Value Subscription</w:t>
      </w:r>
    </w:p>
    <w:p w14:paraId="4BB40D21" w14:textId="77777777" w:rsidR="00FE36FE" w:rsidRDefault="007233A2">
      <w:pPr>
        <w:pStyle w:val="ProductList-SubClauseHeading"/>
        <w:outlineLvl w:val="3"/>
        <w:rPr>
          <w:rtl/>
        </w:rPr>
      </w:pPr>
      <w:r>
        <w:rPr>
          <w:rtl/>
        </w:rPr>
        <w:t>8.1 التعريفات</w:t>
      </w:r>
    </w:p>
    <w:p w14:paraId="55689529" w14:textId="77777777" w:rsidR="00FE36FE" w:rsidRDefault="007233A2">
      <w:pPr>
        <w:pStyle w:val="ProductList-BodyIndented"/>
        <w:rPr>
          <w:rtl/>
        </w:rPr>
      </w:pPr>
      <w:r>
        <w:rPr>
          <w:b/>
          <w:color w:val="00188F"/>
          <w:rtl/>
        </w:rPr>
        <w:t>معدلات الاستهلاك</w:t>
      </w:r>
      <w:r>
        <w:rPr>
          <w:rtl/>
        </w:rPr>
        <w:t xml:space="preserve"> تعني، فيما يتعلق بأغراض اتفاقيات Open License وOpen Value وOpen Value Subscription، أسعار جميع خدمات Microsoft Azure.</w:t>
      </w:r>
      <w:r>
        <w:rPr>
          <w:rtl/>
        </w:rPr>
        <w:t>‬</w:t>
      </w:r>
    </w:p>
    <w:p w14:paraId="282F2E7F" w14:textId="77777777" w:rsidR="00FE36FE" w:rsidRDefault="007233A2">
      <w:pPr>
        <w:pStyle w:val="ProductList-BodyIndented"/>
        <w:rPr>
          <w:rtl/>
        </w:rPr>
      </w:pPr>
      <w:r>
        <w:rPr>
          <w:b/>
          <w:color w:val="00188F"/>
          <w:rtl/>
        </w:rPr>
        <w:t>المدخل</w:t>
      </w:r>
      <w:r>
        <w:rPr>
          <w:rtl/>
        </w:rPr>
        <w:t xml:space="preserve"> يعني المدخل عبر الإنترنت الذي يدير العميل من خلاله الاشتراك الخاص به.</w:t>
      </w:r>
      <w:r>
        <w:rPr>
          <w:rtl/>
        </w:rPr>
        <w:t>‬</w:t>
      </w:r>
    </w:p>
    <w:p w14:paraId="3517877E" w14:textId="77777777" w:rsidR="00FE36FE" w:rsidRDefault="007233A2">
      <w:pPr>
        <w:pStyle w:val="ProductList-BodyIndented"/>
        <w:rPr>
          <w:rtl/>
        </w:rPr>
      </w:pPr>
      <w:r>
        <w:rPr>
          <w:b/>
          <w:color w:val="00188F"/>
          <w:rtl/>
        </w:rPr>
        <w:t>‬‏</w:t>
      </w:r>
      <w:dir w:val="rtl">
        <w:r>
          <w:rPr>
            <w:b/>
            <w:color w:val="00188F"/>
            <w:rtl/>
          </w:rPr>
          <w:t>الاشتراك</w:t>
        </w:r>
        <w:r>
          <w:rPr>
            <w:rtl/>
          </w:rPr>
          <w:t xml:space="preserve"> يعني اشتراكًا بقيمة تُحدد في وقت الطلبية ويمكن استردادها مقابل الحصول على كمٍّ من خدمات Microsoft Azure.</w:t>
        </w:r>
        <w:r>
          <w:rPr>
            <w:rtl/>
          </w:rPr>
          <w:t>‬</w:t>
        </w:r>
        <w:r w:rsidR="00313CD4">
          <w:t>‬</w:t>
        </w:r>
      </w:dir>
    </w:p>
    <w:p w14:paraId="62B5BFF1" w14:textId="77777777" w:rsidR="00FE36FE" w:rsidRDefault="00FE36FE">
      <w:pPr>
        <w:pStyle w:val="ProductList-BodyIndented"/>
        <w:rPr>
          <w:rtl/>
        </w:rPr>
      </w:pPr>
    </w:p>
    <w:p w14:paraId="71917237" w14:textId="77777777" w:rsidR="00FE36FE" w:rsidRDefault="007233A2">
      <w:pPr>
        <w:pStyle w:val="ProductList-SubClauseHeading"/>
        <w:outlineLvl w:val="3"/>
        <w:rPr>
          <w:rtl/>
        </w:rPr>
      </w:pPr>
      <w:r>
        <w:rPr>
          <w:rtl/>
        </w:rPr>
        <w:t>8.2 مدة الاشتراك</w:t>
      </w:r>
    </w:p>
    <w:p w14:paraId="73D796DF" w14:textId="77777777" w:rsidR="00FE36FE" w:rsidRDefault="007233A2">
      <w:pPr>
        <w:pStyle w:val="ProductList-BodyIndented"/>
        <w:rPr>
          <w:rtl/>
        </w:rPr>
      </w:pPr>
      <w:r>
        <w:rPr>
          <w:rtl/>
        </w:rPr>
        <w:t>تبدأ فترة الاشتراك في وقت استرداد مفتاح المنتج وليس في وقت الطلبية. فور استرداد مفتاح المنتج، لن تقبل Microsoft طلبات الاسترجاع المقدمة بواسطة شركاء Microsoft. تُعد الاشتراكات صالحة قبل مرور 12 شهرًا أو حتى يتم استهلاك القيمة. ولا يجوز دمج الاشتراكات. ويجوز للعميل امتلاك اشتراكات نشطة متعددة. يمكن شراء اشتراكات جديدة في أي وقت.</w:t>
      </w:r>
    </w:p>
    <w:p w14:paraId="30C3E29F" w14:textId="77777777" w:rsidR="00FE36FE" w:rsidRDefault="00FE36FE">
      <w:pPr>
        <w:pStyle w:val="ProductList-BodyIndented"/>
        <w:rPr>
          <w:rtl/>
        </w:rPr>
      </w:pPr>
    </w:p>
    <w:p w14:paraId="65D9C01B" w14:textId="77777777" w:rsidR="00FE36FE" w:rsidRDefault="007233A2">
      <w:pPr>
        <w:pStyle w:val="ProductList-ClauseHeading"/>
        <w:outlineLvl w:val="2"/>
        <w:rPr>
          <w:rtl/>
        </w:rPr>
      </w:pPr>
      <w:r>
        <w:rPr>
          <w:rtl/>
        </w:rPr>
        <w:t>9. ميزة Microsoft Azure Hybrid</w:t>
      </w:r>
    </w:p>
    <w:p w14:paraId="6DABBD8C" w14:textId="77777777" w:rsidR="00FE36FE" w:rsidRDefault="007233A2">
      <w:pPr>
        <w:pStyle w:val="ProductList-SubClauseHeading"/>
        <w:outlineLvl w:val="3"/>
        <w:rPr>
          <w:rtl/>
        </w:rPr>
      </w:pPr>
      <w:r>
        <w:rPr>
          <w:rtl/>
        </w:rPr>
        <w:t>9.1 ميزة Microsoft Azure Hybrid لـ Windows Server</w:t>
      </w:r>
    </w:p>
    <w:p w14:paraId="709399B8" w14:textId="77777777" w:rsidR="00FE36FE" w:rsidRDefault="007233A2">
      <w:pPr>
        <w:pStyle w:val="ProductList-BodyIndented"/>
        <w:rPr>
          <w:rtl/>
        </w:rPr>
      </w:pPr>
      <w:r>
        <w:rPr>
          <w:rtl/>
        </w:rPr>
        <w:t xml:space="preserve">بموجب ميزة Microsoft Azure Hybrid لـ Windows Server، يجوز للعميل استخدام أجهزة ظاهرية لـ Windows Server على حسابات خدمات Microsoft Azure الخاصة بالعميل ودفع تكلفة استخدام الكمبيوتر فقط (أي "المثيل الأساسي"). على العميل الإشارة إلى أنه يستخدم Windows Server بموجب ميزة Azure Hybrid لـ Windows Server عند إنشاء جهاز ظاهري أو تكوينه على Azure. تحكم </w:t>
      </w:r>
      <w:hyperlink r:id="rId110">
        <w:r>
          <w:rPr>
            <w:color w:val="00467F"/>
            <w:u w:val="single"/>
            <w:rtl/>
          </w:rPr>
          <w:t>شروط الخدمات عبر الإنترنت</w:t>
        </w:r>
      </w:hyperlink>
      <w:r>
        <w:rPr>
          <w:rtl/>
        </w:rPr>
        <w:t xml:space="preserve"> استخدام Windows Server بموجب هذه الميزة. لا يجوز للعميل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Windows Server لميزة Azure Hybrid والتنازل في الوقت نفسه عن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نفسها إلى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إلا لمرة واحدة ولمدة لا تتجاوز 180 يومًا، وذلك للسماح للعميل بترحيل أحمال العمل</w:t>
        </w:r>
        <w:r>
          <w:t xml:space="preserve">‬ نفسها إلى Azure. 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"معينة إلى Azure". يجوز للعميل لاحقًا إعادة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مرة أخرى إلى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شريطة بقاء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معينة إلى Azure لمدة لا تقل عن 90 يومًا. </w:t>
          </w:r>
          <w:r w:rsidR="00313CD4">
            <w:t>‬</w:t>
          </w:r>
          <w:r w:rsidR="00313CD4">
            <w:t>‬</w:t>
          </w:r>
        </w:dir>
      </w:dir>
    </w:p>
    <w:p w14:paraId="697D1D67" w14:textId="77777777" w:rsidR="00FE36FE" w:rsidRDefault="00FE36FE">
      <w:pPr>
        <w:pStyle w:val="ProductList-BodyIndented"/>
        <w:rPr>
          <w:rtl/>
        </w:rPr>
      </w:pPr>
    </w:p>
    <w:p w14:paraId="7FDDF878" w14:textId="77777777" w:rsidR="00FE36FE" w:rsidRDefault="007233A2">
      <w:pPr>
        <w:pStyle w:val="ProductList-BodyIndented"/>
        <w:rPr>
          <w:rtl/>
        </w:rPr>
      </w:pPr>
      <w:r>
        <w:rPr>
          <w:rtl/>
        </w:rPr>
        <w:t xml:space="preserve">باستثناء ما هو موفر أدناه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لتراخيص</w:t>
      </w:r>
      <w:r>
        <w:fldChar w:fldCharType="end"/>
      </w:r>
      <w:r>
        <w:t xml:space="preserve"> Windows Server Datacenter المخصصة كما هو موضح في "حقوق الظاهرية غير المحدودة"، كل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معالج Windows Server مشتمل على ضمان البرنامج، وكل مجموعة من 16 ترخيص نواة Windows Server مشتملاً على ضمان البرنامج تخوّل العميل استخدام Windows Server على Microsoft Azure في عدد يصل إلى 16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مخصصة عبر اثنين أو أقل من مثيلات Azure الأساسية. تخوِّل كل مجموعة إضافية من 8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أساسية مشتملة على ضمان البرنامج الحق في استخدام ما يصل إلى 8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أنوية ظاهرية</w:t>
      </w:r>
      <w:r>
        <w:fldChar w:fldCharType="end"/>
      </w:r>
      <w:r>
        <w:t xml:space="preserve"> على مثيل أساسي واحد. يجوز للعميل استخدام برنامج إصدار Standard أو Datacenter.</w:t>
      </w:r>
    </w:p>
    <w:p w14:paraId="0191FDB2" w14:textId="77777777" w:rsidR="00FE36FE" w:rsidRDefault="00FE36FE">
      <w:pPr>
        <w:pStyle w:val="ProductList-BodyIndented"/>
        <w:rPr>
          <w:rtl/>
        </w:rPr>
      </w:pPr>
    </w:p>
    <w:p w14:paraId="58BE50EE" w14:textId="77777777" w:rsidR="00FE36FE" w:rsidRDefault="007233A2">
      <w:pPr>
        <w:pStyle w:val="ProductList-SubSubClauseHeading"/>
        <w:outlineLvl w:val="4"/>
        <w:rPr>
          <w:rtl/>
        </w:rPr>
      </w:pPr>
      <w:r>
        <w:rPr>
          <w:rtl/>
        </w:rPr>
        <w:t>9.1.1 حقوق استخدام خاصة لتراخيص Windows Server Datacenter</w:t>
      </w:r>
    </w:p>
    <w:p w14:paraId="1833AE4E" w14:textId="77777777" w:rsidR="00FE36FE" w:rsidRDefault="007233A2">
      <w:pPr>
        <w:pStyle w:val="ProductList-BodyIndented2"/>
        <w:rPr>
          <w:rtl/>
        </w:rPr>
      </w:pPr>
      <w:r>
        <w:rPr>
          <w:rtl/>
        </w:rPr>
        <w:t>كاستثناء للشروط العامة التي تحكم تخصيص التراخيص واستخدام Windows Server تحت ميزة Azure Hybrid لـ Windows Server:</w:t>
      </w:r>
    </w:p>
    <w:p w14:paraId="11B29E3C" w14:textId="77777777" w:rsidR="00FE36FE" w:rsidRDefault="007233A2" w:rsidP="007233A2">
      <w:pPr>
        <w:pStyle w:val="ProductList-Bullet"/>
        <w:numPr>
          <w:ilvl w:val="2"/>
          <w:numId w:val="37"/>
        </w:numPr>
        <w:rPr>
          <w:rtl/>
        </w:rPr>
      </w:pPr>
      <w:r>
        <w:rPr>
          <w:b/>
          <w:rtl/>
        </w:rPr>
        <w:t>الحقوق الظاهرية غير المحدودة</w:t>
      </w:r>
      <w:r>
        <w:rPr>
          <w:rtl/>
        </w:rPr>
        <w:t>. يجوز للعميل استخدام Windows Server بأي عدد من ‏</w:t>
      </w:r>
      <w:dir w:val="rtl">
        <w:r>
          <w:rPr>
            <w:rtl/>
          </w:rPr>
          <w:t xml:space="preserve">المثيلات الأساسية على مضيف Azure مخصص أو مضيف فعلي مخصص آخر في Azure، شريطة تخصيص العميل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rPr>
            <w:color w:val="0563C1"/>
          </w:rPr>
          <w:t>‬‏</w:t>
        </w:r>
        <w:dir w:val="rtl">
          <w:r>
            <w:rPr>
              <w:color w:val="0563C1"/>
            </w:rPr>
            <w:t>‬‏</w:t>
          </w:r>
          <w:dir w:val="rtl">
            <w:r>
              <w:fldChar w:fldCharType="end"/>
            </w:r>
            <w:r>
              <w:t xml:space="preserve"> Windows Server Datacenter مع ضمان البرنامج</w:t>
            </w:r>
            <w:r>
              <w:t xml:space="preserve">‬ لجميع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w:t>
            </w:r>
            <w:r>
              <w:t>‬‏</w:t>
            </w:r>
            <w:dir w:val="rtl">
              <w:r>
                <w:t>المتوفرة للعميل على هذا المضيف.</w:t>
              </w:r>
              <w:r>
                <w:t xml:space="preserve">‬ يقتصر الاستخدام المتزامن على مضيف Azure المخصص أو مضيف فعلي آخر مخصص في Azure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والخوادم المرخَّصة</w:t>
                </w:r>
                <w:r>
                  <w:fldChar w:fldCharType="end"/>
                </w:r>
                <w:r>
                  <w:t xml:space="preserve"> للعميل على فترة الترحيل البالغة 180 يومًا ذاتها. </w:t>
                </w:r>
                <w:r w:rsidR="00313CD4">
                  <w:t>‬</w:t>
                </w:r>
                <w:r w:rsidR="00313CD4">
                  <w:t>‬</w:t>
                </w:r>
                <w:r w:rsidR="00313CD4">
                  <w:t>‬</w:t>
                </w:r>
                <w:r w:rsidR="00313CD4">
                  <w:t>‬</w:t>
                </w:r>
                <w:r w:rsidR="00313CD4">
                  <w:t>‬</w:t>
                </w:r>
              </w:dir>
            </w:dir>
          </w:dir>
        </w:dir>
      </w:dir>
    </w:p>
    <w:p w14:paraId="0C6D2A9C" w14:textId="77777777" w:rsidR="00FE36FE" w:rsidRDefault="007233A2" w:rsidP="007233A2">
      <w:pPr>
        <w:pStyle w:val="ProductList-Bullet"/>
        <w:numPr>
          <w:ilvl w:val="2"/>
          <w:numId w:val="37"/>
        </w:numPr>
        <w:rPr>
          <w:rtl/>
        </w:rPr>
      </w:pPr>
      <w:r>
        <w:rPr>
          <w:b/>
          <w:rtl/>
        </w:rPr>
        <w:t>حقوق الاستخدام المزدوج</w:t>
      </w:r>
      <w:r>
        <w:rPr>
          <w:rtl/>
        </w:rPr>
        <w:t xml:space="preserve">. عند اختبار ميزة Azure Hybrid لـ Windows Server فيما يخص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Datacenter مع ضمان البرنامج، فإنها توفر حقوقًا لنشر البرامج واستخدامها بالتزامن على خوادم Azure وعلى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في مراكز بيانات العميل. لا تنطبق حقوق الاستخدام المزدوج في حالة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المخصصة كما هو موضح في "الحقوق الظاهرية غير المحدودة".</w:t>
        </w:r>
        <w:r w:rsidR="00313CD4">
          <w:t>‬</w:t>
        </w:r>
      </w:dir>
    </w:p>
    <w:p w14:paraId="530848BC" w14:textId="77777777" w:rsidR="00FE36FE" w:rsidRDefault="00FE36FE">
      <w:pPr>
        <w:pStyle w:val="ProductList-BodyIndented2"/>
        <w:rPr>
          <w:rtl/>
        </w:rPr>
      </w:pPr>
    </w:p>
    <w:p w14:paraId="7FDB389F" w14:textId="77777777" w:rsidR="00FE36FE" w:rsidRDefault="007233A2">
      <w:pPr>
        <w:pStyle w:val="ProductList-SubClauseHeading"/>
        <w:outlineLvl w:val="3"/>
        <w:rPr>
          <w:rtl/>
        </w:rPr>
      </w:pPr>
      <w:r>
        <w:rPr>
          <w:rtl/>
        </w:rPr>
        <w:t>9.2 ميزة Microsoft Azure Hybrid Benefit لـ SQL Server</w:t>
      </w:r>
    </w:p>
    <w:p w14:paraId="18183449" w14:textId="77777777" w:rsidR="00FE36FE" w:rsidRDefault="007233A2">
      <w:pPr>
        <w:pStyle w:val="ProductList-BodyIndented"/>
        <w:rPr>
          <w:rtl/>
        </w:rPr>
      </w:pPr>
      <w:r>
        <w:rPr>
          <w:rtl/>
        </w:rPr>
        <w:t xml:space="preserve">بموجب ميزة Microsoft Azure Hybrid لـ SQL Server، لكل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SQL Server يغطيه ضمان البرنامج ("ترخيص مؤهل")، يجوز للعميل استهلاك خدمات بيانات Microsoft Azure المحددة في الجدول أدناه بالنسب المُشار إليها في حسابات خدمات Microsoft Azure الخاصة به. وفي حالة رغبة عميل في استخدام Azure Hybrid Benefit لـ SQL Server لاستهلاك خدمتين من خدمات بيانات Microsoft Azure أو أكثر، يجب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 واحد أو أكثر</w:t>
      </w:r>
      <w:r>
        <w:fldChar w:fldCharType="end"/>
      </w:r>
      <w:r>
        <w:t xml:space="preserve"> لكل خدمة.</w:t>
      </w:r>
    </w:p>
    <w:p w14:paraId="739A8632" w14:textId="77777777" w:rsidR="00FE36FE" w:rsidRDefault="00FE36FE">
      <w:pPr>
        <w:pStyle w:val="ProductList-BodyIndented"/>
        <w:rPr>
          <w:rtl/>
        </w:rPr>
      </w:pPr>
    </w:p>
    <w:tbl>
      <w:tblPr>
        <w:tblStyle w:val="PURTable0"/>
        <w:bidiVisual/>
        <w:tblW w:w="0" w:type="dxa"/>
        <w:tblLook w:val="04A0" w:firstRow="1" w:lastRow="0" w:firstColumn="1" w:lastColumn="0" w:noHBand="0" w:noVBand="1"/>
      </w:tblPr>
      <w:tblGrid>
        <w:gridCol w:w="3135"/>
        <w:gridCol w:w="3778"/>
        <w:gridCol w:w="3643"/>
      </w:tblGrid>
      <w:tr w:rsidR="00FE36FE" w14:paraId="530D91CE"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A1B166A" w14:textId="77777777" w:rsidR="00FE36FE" w:rsidRDefault="007233A2">
            <w:pPr>
              <w:pStyle w:val="ProductList-TableBody"/>
              <w:rPr>
                <w:rtl/>
              </w:rPr>
            </w:pPr>
            <w:r>
              <w:rPr>
                <w:color w:val="FFFFFF"/>
                <w:rtl/>
              </w:rPr>
              <w:t>الترخيص المؤهل</w:t>
            </w:r>
          </w:p>
        </w:tc>
        <w:tc>
          <w:tcPr>
            <w:tcW w:w="4280" w:type="dxa"/>
            <w:tcBorders>
              <w:bottom w:val="none" w:sz="4" w:space="0" w:color="6E6E6E"/>
            </w:tcBorders>
            <w:shd w:val="clear" w:color="auto" w:fill="0070C0"/>
          </w:tcPr>
          <w:p w14:paraId="4C37A9DD" w14:textId="77777777" w:rsidR="00FE36FE" w:rsidRDefault="007233A2">
            <w:pPr>
              <w:pStyle w:val="ProductList-TableBody"/>
              <w:rPr>
                <w:rtl/>
              </w:rPr>
            </w:pPr>
            <w:r>
              <w:rPr>
                <w:color w:val="FFFFFF"/>
                <w:rtl/>
              </w:rPr>
              <w:t>خدمات بيانات Microsoft Azure</w:t>
            </w:r>
            <w:r>
              <w:rPr>
                <w:vertAlign w:val="superscript"/>
                <w:rtl/>
              </w:rPr>
              <w:t>1</w:t>
            </w:r>
          </w:p>
        </w:tc>
        <w:tc>
          <w:tcPr>
            <w:tcW w:w="4160" w:type="dxa"/>
            <w:shd w:val="clear" w:color="auto" w:fill="0070C0"/>
          </w:tcPr>
          <w:p w14:paraId="0E7C5675" w14:textId="77777777" w:rsidR="00FE36FE" w:rsidRDefault="007233A2">
            <w:pPr>
              <w:pStyle w:val="ProductList-TableBody"/>
              <w:rPr>
                <w:rtl/>
              </w:rPr>
            </w:pPr>
            <w:r>
              <w:rPr>
                <w:color w:val="FFFFFF"/>
                <w:rtl/>
              </w:rPr>
              <w:t>نسبة التراخيص المؤهلة إلى Azure vCores</w:t>
            </w:r>
          </w:p>
        </w:tc>
      </w:tr>
      <w:tr w:rsidR="00FE36FE" w14:paraId="5B1468F5" w14:textId="77777777">
        <w:tc>
          <w:tcPr>
            <w:tcW w:w="3540" w:type="dxa"/>
            <w:tcBorders>
              <w:left w:val="single" w:sz="4" w:space="0" w:color="6E6E6E"/>
              <w:bottom w:val="none" w:sz="4" w:space="0" w:color="6E6E6E"/>
              <w:right w:val="single" w:sz="4" w:space="0" w:color="6E6E6E"/>
            </w:tcBorders>
          </w:tcPr>
          <w:p w14:paraId="4A9F7ABB" w14:textId="77777777" w:rsidR="00FE36FE" w:rsidRDefault="007233A2">
            <w:pPr>
              <w:pStyle w:val="ProductList-TableBody"/>
              <w:rPr>
                <w:rtl/>
              </w:rPr>
            </w:pPr>
            <w:r>
              <w:rPr>
                <w:rtl/>
              </w:rPr>
              <w:t>SQL Server Enterprise (مركز)</w:t>
            </w:r>
          </w:p>
        </w:tc>
        <w:tc>
          <w:tcPr>
            <w:tcW w:w="4280" w:type="dxa"/>
            <w:tcBorders>
              <w:top w:val="none" w:sz="4" w:space="0" w:color="6E6E6E"/>
              <w:left w:val="single" w:sz="4" w:space="0" w:color="6E6E6E"/>
              <w:right w:val="single" w:sz="4" w:space="0" w:color="6E6E6E"/>
            </w:tcBorders>
          </w:tcPr>
          <w:p w14:paraId="63342B2D" w14:textId="77777777" w:rsidR="00FE36FE" w:rsidRDefault="007233A2">
            <w:pPr>
              <w:pStyle w:val="ProductList-TableBody"/>
              <w:rPr>
                <w:rtl/>
              </w:rPr>
            </w:pPr>
            <w:r>
              <w:rPr>
                <w:rtl/>
              </w:rPr>
              <w:t>قاعدة بيانات Azure SQL (مجموعة مرنة وقاعدة بيانات واحدة)/مثيل Azure SQL مُدار - الغرض العام</w:t>
            </w:r>
          </w:p>
        </w:tc>
        <w:tc>
          <w:tcPr>
            <w:tcW w:w="4160" w:type="dxa"/>
            <w:tcBorders>
              <w:left w:val="single" w:sz="4" w:space="0" w:color="6E6E6E"/>
              <w:bottom w:val="single" w:sz="4" w:space="0" w:color="6E6E6E"/>
              <w:right w:val="single" w:sz="4" w:space="0" w:color="6E6E6E"/>
            </w:tcBorders>
          </w:tcPr>
          <w:p w14:paraId="636955FB" w14:textId="77777777" w:rsidR="00FE36FE" w:rsidRDefault="007233A2">
            <w:pPr>
              <w:pStyle w:val="ProductList-TableBody"/>
              <w:rPr>
                <w:rtl/>
              </w:rPr>
            </w:pPr>
            <w:r>
              <w:rPr>
                <w:rtl/>
              </w:rPr>
              <w:t>ترخيص أساسي واحد: 4 تراخيص vCore</w:t>
            </w:r>
          </w:p>
        </w:tc>
      </w:tr>
      <w:tr w:rsidR="00FE36FE" w14:paraId="1918B6FF" w14:textId="77777777">
        <w:tc>
          <w:tcPr>
            <w:tcW w:w="3540" w:type="dxa"/>
            <w:tcBorders>
              <w:top w:val="none" w:sz="4" w:space="0" w:color="6E6E6E"/>
              <w:left w:val="single" w:sz="4" w:space="0" w:color="6E6E6E"/>
              <w:bottom w:val="none" w:sz="4" w:space="0" w:color="6E6E6E"/>
            </w:tcBorders>
          </w:tcPr>
          <w:p w14:paraId="390B52A0" w14:textId="77777777" w:rsidR="00FE36FE" w:rsidRDefault="00FE36FE">
            <w:pPr>
              <w:pStyle w:val="ProductList-TableBody"/>
              <w:rPr>
                <w:rtl/>
              </w:rPr>
            </w:pPr>
          </w:p>
        </w:tc>
        <w:tc>
          <w:tcPr>
            <w:tcW w:w="4280" w:type="dxa"/>
          </w:tcPr>
          <w:p w14:paraId="026D92E1" w14:textId="77777777" w:rsidR="00FE36FE" w:rsidRDefault="007233A2">
            <w:pPr>
              <w:pStyle w:val="ProductList-TableBody"/>
              <w:rPr>
                <w:rtl/>
              </w:rPr>
            </w:pPr>
            <w:r>
              <w:rPr>
                <w:rtl/>
              </w:rPr>
              <w:t xml:space="preserve">قاعدة بيانات Azure SQL (مجموعة مرنة وقاعدة بيانات واحدة)/مثيل Azure SQL مُدار – ضرورية للأعمال </w:t>
            </w:r>
          </w:p>
        </w:tc>
        <w:tc>
          <w:tcPr>
            <w:tcW w:w="4160" w:type="dxa"/>
            <w:tcBorders>
              <w:top w:val="single" w:sz="4" w:space="0" w:color="6E6E6E"/>
              <w:bottom w:val="single" w:sz="4" w:space="0" w:color="6E6E6E"/>
              <w:right w:val="single" w:sz="4" w:space="0" w:color="6E6E6E"/>
            </w:tcBorders>
          </w:tcPr>
          <w:p w14:paraId="40A8718B" w14:textId="77777777" w:rsidR="00FE36FE" w:rsidRDefault="007233A2">
            <w:pPr>
              <w:pStyle w:val="ProductList-TableBody"/>
              <w:rPr>
                <w:rtl/>
              </w:rPr>
            </w:pPr>
            <w:r>
              <w:rPr>
                <w:rtl/>
              </w:rPr>
              <w:t>ترخيص أساسي واحد: ترخيص vCore واحد</w:t>
            </w:r>
          </w:p>
        </w:tc>
      </w:tr>
      <w:tr w:rsidR="00FE36FE" w14:paraId="2AB83CC2" w14:textId="77777777">
        <w:tc>
          <w:tcPr>
            <w:tcW w:w="3540" w:type="dxa"/>
            <w:tcBorders>
              <w:top w:val="none" w:sz="4" w:space="0" w:color="6E6E6E"/>
              <w:left w:val="single" w:sz="4" w:space="0" w:color="6E6E6E"/>
              <w:bottom w:val="none" w:sz="4" w:space="0" w:color="6E6E6E"/>
            </w:tcBorders>
          </w:tcPr>
          <w:p w14:paraId="6431026B" w14:textId="77777777" w:rsidR="00FE36FE" w:rsidRDefault="00FE36FE">
            <w:pPr>
              <w:pStyle w:val="ProductList-TableBody"/>
              <w:rPr>
                <w:rtl/>
              </w:rPr>
            </w:pPr>
          </w:p>
        </w:tc>
        <w:tc>
          <w:tcPr>
            <w:tcW w:w="4280" w:type="dxa"/>
          </w:tcPr>
          <w:p w14:paraId="47369C09" w14:textId="77777777" w:rsidR="00FE36FE" w:rsidRDefault="007233A2">
            <w:pPr>
              <w:pStyle w:val="ProductList-TableBody"/>
              <w:rPr>
                <w:rtl/>
              </w:rPr>
            </w:pPr>
            <w:r>
              <w:rPr>
                <w:rtl/>
              </w:rPr>
              <w:t>‏</w:t>
            </w:r>
            <w:dir w:val="rtl">
              <w:r>
                <w:rPr>
                  <w:rtl/>
                </w:rPr>
                <w:t>قاعدة بيانات Azure SQL (قاعدة بيانات واحدة)/مثيل Azure SQL مُدار - Hyperscale</w:t>
              </w:r>
              <w:r>
                <w:rPr>
                  <w:rtl/>
                </w:rPr>
                <w:t>‬</w:t>
              </w:r>
              <w:r w:rsidR="00313CD4">
                <w:t>‬</w:t>
              </w:r>
            </w:dir>
          </w:p>
        </w:tc>
        <w:tc>
          <w:tcPr>
            <w:tcW w:w="4160" w:type="dxa"/>
            <w:tcBorders>
              <w:top w:val="single" w:sz="4" w:space="0" w:color="6E6E6E"/>
              <w:bottom w:val="single" w:sz="4" w:space="0" w:color="6E6E6E"/>
              <w:right w:val="single" w:sz="4" w:space="0" w:color="6E6E6E"/>
            </w:tcBorders>
          </w:tcPr>
          <w:p w14:paraId="150CE4F5" w14:textId="77777777" w:rsidR="00FE36FE" w:rsidRDefault="007233A2">
            <w:pPr>
              <w:pStyle w:val="ProductList-TableBody"/>
              <w:rPr>
                <w:rtl/>
              </w:rPr>
            </w:pPr>
            <w:r>
              <w:rPr>
                <w:rtl/>
              </w:rPr>
              <w:t>ترخيص أساسي واحد: 4 تراخيص vCore</w:t>
            </w:r>
          </w:p>
        </w:tc>
      </w:tr>
      <w:tr w:rsidR="00FE36FE" w14:paraId="1E553460" w14:textId="77777777">
        <w:tc>
          <w:tcPr>
            <w:tcW w:w="3540" w:type="dxa"/>
            <w:tcBorders>
              <w:top w:val="none" w:sz="4" w:space="0" w:color="6E6E6E"/>
              <w:left w:val="single" w:sz="4" w:space="0" w:color="6E6E6E"/>
              <w:bottom w:val="none" w:sz="4" w:space="0" w:color="6E6E6E"/>
              <w:right w:val="single" w:sz="4" w:space="0" w:color="6E6E6E"/>
            </w:tcBorders>
          </w:tcPr>
          <w:p w14:paraId="78FFA954" w14:textId="77777777" w:rsidR="00FE36FE" w:rsidRDefault="00FE36FE">
            <w:pPr>
              <w:pStyle w:val="ProductList-TableBody"/>
              <w:rPr>
                <w:rtl/>
              </w:rPr>
            </w:pPr>
          </w:p>
        </w:tc>
        <w:tc>
          <w:tcPr>
            <w:tcW w:w="4280" w:type="dxa"/>
            <w:tcBorders>
              <w:left w:val="single" w:sz="4" w:space="0" w:color="6E6E6E"/>
              <w:bottom w:val="single" w:sz="4" w:space="0" w:color="6E6E6E"/>
              <w:right w:val="single" w:sz="4" w:space="0" w:color="6E6E6E"/>
            </w:tcBorders>
          </w:tcPr>
          <w:p w14:paraId="030FE6F8" w14:textId="77777777" w:rsidR="00FE36FE" w:rsidRDefault="007233A2">
            <w:pPr>
              <w:pStyle w:val="ProductList-TableBody"/>
              <w:rPr>
                <w:rtl/>
              </w:rPr>
            </w:pPr>
            <w:r>
              <w:rPr>
                <w:rtl/>
              </w:rP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41C577E" w14:textId="77777777" w:rsidR="00FE36FE" w:rsidRDefault="007233A2">
            <w:pPr>
              <w:pStyle w:val="ProductList-TableBody"/>
              <w:rPr>
                <w:rtl/>
              </w:rPr>
            </w:pPr>
            <w:r>
              <w:rPr>
                <w:rtl/>
              </w:rPr>
              <w:t>ترخيص أساسي واحد: ترخيص vCore واحد</w:t>
            </w:r>
          </w:p>
        </w:tc>
      </w:tr>
      <w:tr w:rsidR="00FE36FE" w14:paraId="335CE6A5" w14:textId="77777777">
        <w:tc>
          <w:tcPr>
            <w:tcW w:w="3540" w:type="dxa"/>
            <w:tcBorders>
              <w:top w:val="none" w:sz="4" w:space="0" w:color="6E6E6E"/>
              <w:left w:val="single" w:sz="4" w:space="0" w:color="6E6E6E"/>
              <w:bottom w:val="none" w:sz="4" w:space="0" w:color="6E6E6E"/>
              <w:right w:val="single" w:sz="4" w:space="0" w:color="6E6E6E"/>
            </w:tcBorders>
          </w:tcPr>
          <w:p w14:paraId="45C708D0" w14:textId="77777777" w:rsidR="00FE36FE" w:rsidRDefault="00FE36FE">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7FA9E767" w14:textId="77777777" w:rsidR="00FE36FE" w:rsidRDefault="007233A2">
            <w:pPr>
              <w:pStyle w:val="ProductList-TableBody"/>
              <w:rPr>
                <w:rtl/>
              </w:rPr>
            </w:pPr>
            <w:r>
              <w:rPr>
                <w:rtl/>
              </w:rPr>
              <w:t>Azure Data Factory SQL Server Integration Services (قياسي)</w:t>
            </w:r>
          </w:p>
        </w:tc>
        <w:tc>
          <w:tcPr>
            <w:tcW w:w="4160" w:type="dxa"/>
            <w:tcBorders>
              <w:top w:val="single" w:sz="4" w:space="0" w:color="6E6E6E"/>
              <w:left w:val="single" w:sz="4" w:space="0" w:color="6E6E6E"/>
              <w:bottom w:val="single" w:sz="4" w:space="0" w:color="6E6E6E"/>
              <w:right w:val="single" w:sz="4" w:space="0" w:color="6E6E6E"/>
            </w:tcBorders>
          </w:tcPr>
          <w:p w14:paraId="341F6470" w14:textId="77777777" w:rsidR="00FE36FE" w:rsidRDefault="007233A2">
            <w:pPr>
              <w:pStyle w:val="ProductList-TableBody"/>
              <w:rPr>
                <w:rtl/>
              </w:rPr>
            </w:pPr>
            <w:r>
              <w:rPr>
                <w:rtl/>
              </w:rPr>
              <w:t>ترخيص أساسي واحد: 4 تراخيص vCore</w:t>
            </w:r>
          </w:p>
        </w:tc>
      </w:tr>
      <w:tr w:rsidR="00FE36FE" w14:paraId="359789B0" w14:textId="77777777">
        <w:tc>
          <w:tcPr>
            <w:tcW w:w="3540" w:type="dxa"/>
            <w:tcBorders>
              <w:top w:val="none" w:sz="4" w:space="0" w:color="6E6E6E"/>
              <w:left w:val="single" w:sz="4" w:space="0" w:color="6E6E6E"/>
              <w:bottom w:val="none" w:sz="4" w:space="0" w:color="6E6E6E"/>
              <w:right w:val="single" w:sz="4" w:space="0" w:color="6E6E6E"/>
            </w:tcBorders>
          </w:tcPr>
          <w:p w14:paraId="0E090623" w14:textId="77777777" w:rsidR="00FE36FE" w:rsidRDefault="00FE36FE">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0B3D170E" w14:textId="77777777" w:rsidR="00FE36FE" w:rsidRDefault="007233A2">
            <w:pPr>
              <w:pStyle w:val="ProductList-TableBody"/>
              <w:rPr>
                <w:rtl/>
              </w:rPr>
            </w:pPr>
            <w:r>
              <w:rPr>
                <w:rtl/>
              </w:rPr>
              <w:t>الأجهزة الظاهرية لـ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1AA1940" w14:textId="77777777" w:rsidR="00FE36FE" w:rsidRDefault="007233A2">
            <w:pPr>
              <w:pStyle w:val="ProductList-TableBody"/>
              <w:rPr>
                <w:rtl/>
              </w:rPr>
            </w:pPr>
            <w:r>
              <w:rPr>
                <w:rtl/>
              </w:rPr>
              <w:t>‏</w:t>
            </w:r>
            <w:dir w:val="rtl">
              <w:r>
                <w:rPr>
                  <w:rtl/>
                </w:rPr>
                <w:t>ترخيص أساسي واحد</w:t>
              </w:r>
              <w:r>
                <w:rPr>
                  <w:vertAlign w:val="superscript"/>
                  <w:rtl/>
                </w:rPr>
                <w:t>2</w:t>
              </w:r>
              <w:r>
                <w:rPr>
                  <w:rtl/>
                </w:rPr>
                <w:t>:1 vCPU</w:t>
              </w:r>
              <w:r w:rsidR="00313CD4">
                <w:t>‬</w:t>
              </w:r>
            </w:dir>
          </w:p>
        </w:tc>
      </w:tr>
      <w:tr w:rsidR="00FE36FE" w14:paraId="0C846A31" w14:textId="77777777">
        <w:tc>
          <w:tcPr>
            <w:tcW w:w="3540" w:type="dxa"/>
            <w:tcBorders>
              <w:top w:val="none" w:sz="4" w:space="0" w:color="6E6E6E"/>
              <w:left w:val="single" w:sz="4" w:space="0" w:color="6E6E6E"/>
              <w:bottom w:val="single" w:sz="4" w:space="0" w:color="6E6E6E"/>
              <w:right w:val="single" w:sz="4" w:space="0" w:color="6E6E6E"/>
            </w:tcBorders>
          </w:tcPr>
          <w:p w14:paraId="1189EBD3" w14:textId="77777777" w:rsidR="00FE36FE" w:rsidRDefault="00FE36FE">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7328AAAE" w14:textId="77777777" w:rsidR="00FE36FE" w:rsidRDefault="007233A2">
            <w:pPr>
              <w:pStyle w:val="ProductList-TableBody"/>
              <w:rPr>
                <w:rtl/>
              </w:rPr>
            </w:pPr>
            <w:r>
              <w:rPr>
                <w:rtl/>
              </w:rPr>
              <w:t>الأجهزة الظاهرية لـ SQL Server Standard</w:t>
            </w:r>
          </w:p>
        </w:tc>
        <w:tc>
          <w:tcPr>
            <w:tcW w:w="4160" w:type="dxa"/>
            <w:tcBorders>
              <w:top w:val="single" w:sz="4" w:space="0" w:color="6E6E6E"/>
              <w:left w:val="single" w:sz="4" w:space="0" w:color="6E6E6E"/>
              <w:bottom w:val="single" w:sz="4" w:space="0" w:color="6E6E6E"/>
              <w:right w:val="single" w:sz="4" w:space="0" w:color="6E6E6E"/>
            </w:tcBorders>
          </w:tcPr>
          <w:p w14:paraId="7A28DBC7" w14:textId="77777777" w:rsidR="00FE36FE" w:rsidRDefault="007233A2">
            <w:pPr>
              <w:pStyle w:val="ProductList-TableBody"/>
              <w:rPr>
                <w:rtl/>
              </w:rPr>
            </w:pPr>
            <w:r>
              <w:rPr>
                <w:rtl/>
              </w:rPr>
              <w:t>‏</w:t>
            </w:r>
            <w:dir w:val="rtl">
              <w:r>
                <w:rPr>
                  <w:rtl/>
                </w:rPr>
                <w:t>ترخيص أساسي واحد:4 vCPUs</w:t>
              </w:r>
              <w:r w:rsidR="00313CD4">
                <w:t>‬</w:t>
              </w:r>
            </w:dir>
          </w:p>
        </w:tc>
      </w:tr>
      <w:tr w:rsidR="00FE36FE" w14:paraId="772FE762" w14:textId="77777777">
        <w:tc>
          <w:tcPr>
            <w:tcW w:w="3540" w:type="dxa"/>
            <w:tcBorders>
              <w:top w:val="single" w:sz="4" w:space="0" w:color="6E6E6E"/>
              <w:left w:val="single" w:sz="4" w:space="0" w:color="6E6E6E"/>
              <w:bottom w:val="none" w:sz="4" w:space="0" w:color="6E6E6E"/>
              <w:right w:val="single" w:sz="4" w:space="0" w:color="6E6E6E"/>
            </w:tcBorders>
          </w:tcPr>
          <w:p w14:paraId="4EEA87E2" w14:textId="77777777" w:rsidR="00FE36FE" w:rsidRDefault="007233A2">
            <w:pPr>
              <w:pStyle w:val="ProductList-TableBody"/>
              <w:rPr>
                <w:rtl/>
              </w:rPr>
            </w:pPr>
            <w:r>
              <w:rPr>
                <w:rtl/>
              </w:rPr>
              <w:t>SQL Server Standard (مركز)</w:t>
            </w:r>
          </w:p>
        </w:tc>
        <w:tc>
          <w:tcPr>
            <w:tcW w:w="4280" w:type="dxa"/>
            <w:tcBorders>
              <w:top w:val="single" w:sz="4" w:space="0" w:color="6E6E6E"/>
              <w:left w:val="single" w:sz="4" w:space="0" w:color="6E6E6E"/>
              <w:bottom w:val="single" w:sz="4" w:space="0" w:color="6E6E6E"/>
              <w:right w:val="single" w:sz="4" w:space="0" w:color="6E6E6E"/>
            </w:tcBorders>
          </w:tcPr>
          <w:p w14:paraId="166BB7C7" w14:textId="77777777" w:rsidR="00FE36FE" w:rsidRDefault="007233A2">
            <w:pPr>
              <w:pStyle w:val="ProductList-TableBody"/>
              <w:rPr>
                <w:rtl/>
              </w:rPr>
            </w:pPr>
            <w:r>
              <w:rPr>
                <w:rtl/>
              </w:rPr>
              <w:t>قاعدة بيانات Azure SQL (مجموعة مرنة وقاعدة بيانات واحدة)/مثيل Azure SQL مُدار - الغرض العام</w:t>
            </w:r>
          </w:p>
        </w:tc>
        <w:tc>
          <w:tcPr>
            <w:tcW w:w="4160" w:type="dxa"/>
            <w:tcBorders>
              <w:top w:val="single" w:sz="4" w:space="0" w:color="6E6E6E"/>
              <w:left w:val="single" w:sz="4" w:space="0" w:color="6E6E6E"/>
              <w:bottom w:val="single" w:sz="4" w:space="0" w:color="6E6E6E"/>
              <w:right w:val="single" w:sz="4" w:space="0" w:color="6E6E6E"/>
            </w:tcBorders>
          </w:tcPr>
          <w:p w14:paraId="3D761C7E" w14:textId="77777777" w:rsidR="00FE36FE" w:rsidRDefault="007233A2">
            <w:pPr>
              <w:pStyle w:val="ProductList-TableBody"/>
              <w:rPr>
                <w:rtl/>
              </w:rPr>
            </w:pPr>
            <w:r>
              <w:rPr>
                <w:rtl/>
              </w:rPr>
              <w:t>ترخيص أساسي واحد: ترخيص vCore واحد</w:t>
            </w:r>
          </w:p>
        </w:tc>
      </w:tr>
      <w:tr w:rsidR="00FE36FE" w14:paraId="092474A9" w14:textId="77777777">
        <w:tc>
          <w:tcPr>
            <w:tcW w:w="3540" w:type="dxa"/>
            <w:tcBorders>
              <w:top w:val="none" w:sz="4" w:space="0" w:color="6E6E6E"/>
              <w:left w:val="single" w:sz="4" w:space="0" w:color="6E6E6E"/>
              <w:bottom w:val="none" w:sz="4" w:space="0" w:color="6E6E6E"/>
              <w:right w:val="single" w:sz="4" w:space="0" w:color="6E6E6E"/>
            </w:tcBorders>
          </w:tcPr>
          <w:p w14:paraId="03CCA419" w14:textId="77777777" w:rsidR="00FE36FE" w:rsidRDefault="00FE36FE">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5CC0128B" w14:textId="77777777" w:rsidR="00FE36FE" w:rsidRDefault="007233A2">
            <w:pPr>
              <w:pStyle w:val="ProductList-TableBody"/>
              <w:rPr>
                <w:rtl/>
              </w:rPr>
            </w:pPr>
            <w:r>
              <w:rPr>
                <w:rtl/>
              </w:rPr>
              <w:t>قاعدة بيانات Azure SQL (مجموعة مرنة وقاعدة بيانات واحدة)/مثيل Azure SQL مُدار – ضرورية للأعمال</w:t>
            </w:r>
          </w:p>
        </w:tc>
        <w:tc>
          <w:tcPr>
            <w:tcW w:w="4160" w:type="dxa"/>
            <w:tcBorders>
              <w:top w:val="single" w:sz="4" w:space="0" w:color="6E6E6E"/>
              <w:left w:val="single" w:sz="4" w:space="0" w:color="6E6E6E"/>
              <w:bottom w:val="single" w:sz="4" w:space="0" w:color="6E6E6E"/>
              <w:right w:val="single" w:sz="4" w:space="0" w:color="6E6E6E"/>
            </w:tcBorders>
          </w:tcPr>
          <w:p w14:paraId="4F9458EE" w14:textId="77777777" w:rsidR="00FE36FE" w:rsidRDefault="007233A2">
            <w:pPr>
              <w:pStyle w:val="ProductList-TableBody"/>
              <w:rPr>
                <w:rtl/>
              </w:rPr>
            </w:pPr>
            <w:r>
              <w:rPr>
                <w:rtl/>
              </w:rPr>
              <w:t>4 تراخيص أساسية: ترخيص vCore واحد</w:t>
            </w:r>
          </w:p>
        </w:tc>
      </w:tr>
      <w:tr w:rsidR="00FE36FE" w14:paraId="092AF4ED" w14:textId="77777777">
        <w:tc>
          <w:tcPr>
            <w:tcW w:w="3540" w:type="dxa"/>
            <w:tcBorders>
              <w:top w:val="none" w:sz="4" w:space="0" w:color="6E6E6E"/>
              <w:left w:val="single" w:sz="4" w:space="0" w:color="6E6E6E"/>
              <w:bottom w:val="none" w:sz="4" w:space="0" w:color="6E6E6E"/>
              <w:right w:val="single" w:sz="4" w:space="0" w:color="6E6E6E"/>
            </w:tcBorders>
          </w:tcPr>
          <w:p w14:paraId="569C34D6" w14:textId="77777777" w:rsidR="00FE36FE" w:rsidRDefault="00FE36FE">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41A3CD7C" w14:textId="77777777" w:rsidR="00FE36FE" w:rsidRDefault="007233A2">
            <w:pPr>
              <w:pStyle w:val="ProductList-TableBody"/>
              <w:rPr>
                <w:rtl/>
              </w:rPr>
            </w:pPr>
            <w:r>
              <w:rPr>
                <w:rtl/>
              </w:rPr>
              <w:t>‏</w:t>
            </w:r>
            <w:dir w:val="rtl">
              <w:r>
                <w:rPr>
                  <w:rtl/>
                </w:rPr>
                <w:t>قاعدة بيانات Azure SQL (قاعدة بيانات واحدة)/مثيل Azure SQL مُدار - Hyperscale</w:t>
              </w:r>
              <w:r>
                <w:rPr>
                  <w:rtl/>
                </w:rPr>
                <w:t>‬</w:t>
              </w:r>
              <w:r w:rsidR="00313CD4">
                <w:t>‬</w:t>
              </w:r>
            </w:dir>
          </w:p>
        </w:tc>
        <w:tc>
          <w:tcPr>
            <w:tcW w:w="4160" w:type="dxa"/>
            <w:tcBorders>
              <w:top w:val="single" w:sz="4" w:space="0" w:color="6E6E6E"/>
              <w:left w:val="single" w:sz="4" w:space="0" w:color="6E6E6E"/>
              <w:bottom w:val="single" w:sz="4" w:space="0" w:color="6E6E6E"/>
              <w:right w:val="single" w:sz="4" w:space="0" w:color="6E6E6E"/>
            </w:tcBorders>
          </w:tcPr>
          <w:p w14:paraId="440EDC6C" w14:textId="77777777" w:rsidR="00FE36FE" w:rsidRDefault="007233A2">
            <w:pPr>
              <w:pStyle w:val="ProductList-TableBody"/>
              <w:rPr>
                <w:rtl/>
              </w:rPr>
            </w:pPr>
            <w:r>
              <w:rPr>
                <w:rtl/>
              </w:rPr>
              <w:t>ترخيص أساسي واحد: ترخيص vCore واحد</w:t>
            </w:r>
          </w:p>
        </w:tc>
      </w:tr>
      <w:tr w:rsidR="00FE36FE" w14:paraId="4B9F5979" w14:textId="77777777">
        <w:tc>
          <w:tcPr>
            <w:tcW w:w="3540" w:type="dxa"/>
            <w:tcBorders>
              <w:top w:val="none" w:sz="4" w:space="0" w:color="6E6E6E"/>
              <w:left w:val="single" w:sz="4" w:space="0" w:color="6E6E6E"/>
              <w:bottom w:val="none" w:sz="4" w:space="0" w:color="6E6E6E"/>
              <w:right w:val="single" w:sz="4" w:space="0" w:color="6E6E6E"/>
            </w:tcBorders>
          </w:tcPr>
          <w:p w14:paraId="5002EBD5" w14:textId="77777777" w:rsidR="00FE36FE" w:rsidRDefault="00FE36FE">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1B1E2C03" w14:textId="77777777" w:rsidR="00FE36FE" w:rsidRDefault="007233A2">
            <w:pPr>
              <w:pStyle w:val="ProductList-TableBody"/>
              <w:rPr>
                <w:rtl/>
              </w:rPr>
            </w:pPr>
            <w:r>
              <w:rPr>
                <w:rtl/>
              </w:rPr>
              <w:t>Azure Data Factory SQL Server Integration Services (قياسي)</w:t>
            </w:r>
          </w:p>
        </w:tc>
        <w:tc>
          <w:tcPr>
            <w:tcW w:w="4160" w:type="dxa"/>
            <w:tcBorders>
              <w:top w:val="single" w:sz="4" w:space="0" w:color="6E6E6E"/>
              <w:left w:val="single" w:sz="4" w:space="0" w:color="6E6E6E"/>
              <w:bottom w:val="single" w:sz="4" w:space="0" w:color="6E6E6E"/>
              <w:right w:val="single" w:sz="4" w:space="0" w:color="6E6E6E"/>
            </w:tcBorders>
          </w:tcPr>
          <w:p w14:paraId="6F8B3C90" w14:textId="77777777" w:rsidR="00FE36FE" w:rsidRDefault="007233A2">
            <w:pPr>
              <w:pStyle w:val="ProductList-TableBody"/>
              <w:rPr>
                <w:rtl/>
              </w:rPr>
            </w:pPr>
            <w:r>
              <w:rPr>
                <w:rtl/>
              </w:rPr>
              <w:t>ترخيص أساسي واحد: ترخيص vCore واحد</w:t>
            </w:r>
          </w:p>
        </w:tc>
      </w:tr>
      <w:tr w:rsidR="00FE36FE" w14:paraId="4404720E" w14:textId="77777777">
        <w:tc>
          <w:tcPr>
            <w:tcW w:w="3540" w:type="dxa"/>
            <w:tcBorders>
              <w:top w:val="none" w:sz="4" w:space="0" w:color="6E6E6E"/>
              <w:left w:val="single" w:sz="4" w:space="0" w:color="6E6E6E"/>
              <w:bottom w:val="none" w:sz="4" w:space="0" w:color="6E6E6E"/>
              <w:right w:val="single" w:sz="4" w:space="0" w:color="6E6E6E"/>
            </w:tcBorders>
          </w:tcPr>
          <w:p w14:paraId="3B3845DB" w14:textId="77777777" w:rsidR="00FE36FE" w:rsidRDefault="00FE36FE">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78DCC6A9" w14:textId="77777777" w:rsidR="00FE36FE" w:rsidRDefault="007233A2">
            <w:pPr>
              <w:pStyle w:val="ProductList-TableBody"/>
              <w:rPr>
                <w:rtl/>
              </w:rPr>
            </w:pPr>
            <w:r>
              <w:rPr>
                <w:rtl/>
              </w:rP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8BE3502" w14:textId="77777777" w:rsidR="00FE36FE" w:rsidRDefault="007233A2">
            <w:pPr>
              <w:pStyle w:val="ProductList-TableBody"/>
              <w:rPr>
                <w:rtl/>
              </w:rPr>
            </w:pPr>
            <w:r>
              <w:rPr>
                <w:rtl/>
              </w:rPr>
              <w:t>4 تراخيص أساسية: ترخيص vCore واحد</w:t>
            </w:r>
          </w:p>
        </w:tc>
      </w:tr>
      <w:tr w:rsidR="00FE36FE" w14:paraId="6030DA9B" w14:textId="77777777">
        <w:tc>
          <w:tcPr>
            <w:tcW w:w="3540" w:type="dxa"/>
            <w:tcBorders>
              <w:top w:val="none" w:sz="4" w:space="0" w:color="6E6E6E"/>
              <w:left w:val="single" w:sz="4" w:space="0" w:color="6E6E6E"/>
              <w:bottom w:val="none" w:sz="4" w:space="0" w:color="6E6E6E"/>
              <w:right w:val="single" w:sz="4" w:space="0" w:color="6E6E6E"/>
            </w:tcBorders>
          </w:tcPr>
          <w:p w14:paraId="7998653D" w14:textId="77777777" w:rsidR="00FE36FE" w:rsidRDefault="00FE36FE">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6670D36A" w14:textId="77777777" w:rsidR="00FE36FE" w:rsidRDefault="007233A2">
            <w:pPr>
              <w:pStyle w:val="ProductList-TableBody"/>
              <w:rPr>
                <w:rtl/>
              </w:rPr>
            </w:pPr>
            <w:r>
              <w:rPr>
                <w:rtl/>
              </w:rPr>
              <w:t>الأجهزة الظاهرية لـ SQL Server Standard</w:t>
            </w:r>
          </w:p>
        </w:tc>
        <w:tc>
          <w:tcPr>
            <w:tcW w:w="4160" w:type="dxa"/>
            <w:tcBorders>
              <w:top w:val="single" w:sz="4" w:space="0" w:color="6E6E6E"/>
              <w:left w:val="single" w:sz="4" w:space="0" w:color="6E6E6E"/>
              <w:bottom w:val="single" w:sz="4" w:space="0" w:color="6E6E6E"/>
              <w:right w:val="single" w:sz="4" w:space="0" w:color="6E6E6E"/>
            </w:tcBorders>
          </w:tcPr>
          <w:p w14:paraId="116B65E6" w14:textId="77777777" w:rsidR="00FE36FE" w:rsidRDefault="007233A2">
            <w:pPr>
              <w:pStyle w:val="ProductList-TableBody"/>
              <w:rPr>
                <w:rtl/>
              </w:rPr>
            </w:pPr>
            <w:r>
              <w:rPr>
                <w:rtl/>
              </w:rPr>
              <w:t>‏</w:t>
            </w:r>
            <w:dir w:val="rtl">
              <w:r>
                <w:rPr>
                  <w:rtl/>
                </w:rPr>
                <w:t>ترخيص أساسي واحد</w:t>
              </w:r>
              <w:r>
                <w:rPr>
                  <w:vertAlign w:val="superscript"/>
                  <w:rtl/>
                </w:rPr>
                <w:t>2</w:t>
              </w:r>
              <w:r>
                <w:rPr>
                  <w:rtl/>
                </w:rPr>
                <w:t>:1 vCPU</w:t>
              </w:r>
              <w:r w:rsidR="00313CD4">
                <w:t>‬</w:t>
              </w:r>
            </w:dir>
          </w:p>
        </w:tc>
      </w:tr>
      <w:tr w:rsidR="00FE36FE" w14:paraId="17CF2D39" w14:textId="77777777">
        <w:tc>
          <w:tcPr>
            <w:tcW w:w="3540" w:type="dxa"/>
            <w:tcBorders>
              <w:top w:val="none" w:sz="4" w:space="0" w:color="6E6E6E"/>
              <w:left w:val="single" w:sz="4" w:space="0" w:color="6E6E6E"/>
              <w:bottom w:val="single" w:sz="4" w:space="0" w:color="6E6E6E"/>
              <w:right w:val="single" w:sz="4" w:space="0" w:color="6E6E6E"/>
            </w:tcBorders>
          </w:tcPr>
          <w:p w14:paraId="4D3F5309" w14:textId="77777777" w:rsidR="00FE36FE" w:rsidRDefault="00FE36FE">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11615B3C" w14:textId="77777777" w:rsidR="00FE36FE" w:rsidRDefault="007233A2">
            <w:pPr>
              <w:pStyle w:val="ProductList-TableBody"/>
              <w:rPr>
                <w:rtl/>
              </w:rPr>
            </w:pPr>
            <w:r>
              <w:rPr>
                <w:rtl/>
              </w:rPr>
              <w:t>الأجهزة الظاهرية لـ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EF5D3E7" w14:textId="77777777" w:rsidR="00FE36FE" w:rsidRDefault="007233A2">
            <w:pPr>
              <w:pStyle w:val="ProductList-TableBody"/>
              <w:rPr>
                <w:rtl/>
              </w:rPr>
            </w:pPr>
            <w:r>
              <w:rPr>
                <w:rtl/>
              </w:rPr>
              <w:t>4 ‏</w:t>
            </w:r>
            <w:dir w:val="rtl">
              <w:r>
                <w:rPr>
                  <w:rtl/>
                </w:rPr>
                <w:t>تراخيص أساسية</w:t>
              </w:r>
              <w:r>
                <w:rPr>
                  <w:vertAlign w:val="superscript"/>
                  <w:rtl/>
                </w:rPr>
                <w:t>2</w:t>
              </w:r>
              <w:r>
                <w:rPr>
                  <w:rtl/>
                </w:rPr>
                <w:t>:1 vCPU</w:t>
              </w:r>
              <w:r w:rsidR="00313CD4">
                <w:t>‬</w:t>
              </w:r>
            </w:dir>
          </w:p>
        </w:tc>
      </w:tr>
    </w:tbl>
    <w:p w14:paraId="02069131" w14:textId="77777777" w:rsidR="00FE36FE" w:rsidRDefault="007233A2">
      <w:pPr>
        <w:pStyle w:val="ProductList-BodyIndented"/>
        <w:rPr>
          <w:rtl/>
        </w:rPr>
      </w:pPr>
      <w:r>
        <w:rPr>
          <w:vertAlign w:val="superscript"/>
          <w:rtl/>
        </w:rPr>
        <w:t>1</w:t>
      </w:r>
      <w:r>
        <w:rPr>
          <w:i/>
          <w:rtl/>
        </w:rPr>
        <w:t>ميزة Azure Hybrid غير متوفرة في طبقة الحوسبة لقاعدة بيانات Azure SQL غير المتصلة بالخادم أو لمثيل Azure SQL المُدار.</w:t>
      </w:r>
    </w:p>
    <w:p w14:paraId="50FCC217" w14:textId="77777777" w:rsidR="00FE36FE" w:rsidRDefault="007233A2">
      <w:pPr>
        <w:pStyle w:val="ProductList-BodyIndented"/>
        <w:rPr>
          <w:rtl/>
        </w:rPr>
      </w:pPr>
      <w:r>
        <w:rPr>
          <w:i/>
          <w:vertAlign w:val="superscript"/>
          <w:rtl/>
        </w:rPr>
        <w:t>2</w:t>
      </w:r>
      <w:r>
        <w:rPr>
          <w:i/>
          <w:rtl/>
        </w:rPr>
        <w:t>بموجب حد أدنى يبلغ أربعة تراخيص مراكز لكل جهاز ظاهري.</w:t>
      </w:r>
    </w:p>
    <w:p w14:paraId="0BAEDC87" w14:textId="77777777" w:rsidR="00FE36FE" w:rsidRDefault="00FE36FE">
      <w:pPr>
        <w:pStyle w:val="ProductList-BodyIndented"/>
        <w:rPr>
          <w:rtl/>
        </w:rPr>
      </w:pPr>
    </w:p>
    <w:p w14:paraId="4E4EEE4D" w14:textId="77777777" w:rsidR="00FE36FE" w:rsidRDefault="007233A2">
      <w:pPr>
        <w:pStyle w:val="ProductList-BodyIndented"/>
        <w:rPr>
          <w:rtl/>
        </w:rPr>
      </w:pPr>
      <w:r>
        <w:rPr>
          <w:rtl/>
        </w:rPr>
        <w:t xml:space="preserve">باستخدام Azure Hybrid Benefit لـ SQL Server، لن يتم تغيير العملاء لاستخدام خدمة بيانات Microsoft Azure، لكن لا يزال عليهم الدفع مقابل تكلفة الحوسبة (أي السعر الأساسي)، والتخزين، والنسخ الاحتياطي، وكذلك الإدخال/الإخراج المقترن باستخدامهم للخدمات (متى وُجد). يجب على العملاء الإشارة إلى أنهم يستخدمون قاعدة بيانات Azure SQL (المجموعة المرنة وقاعدة البيانات الواحدة) أو مثيل Azure SQL المُدار أو Azure Data Factory SQL Server Integration Services أو SQL Server Virtual Machines بموجب ميزة Azure Hybrid Benefit لـ SQL Server عند تكوين أحمال عمل على Azure. يجوز للعملاء تكملة أحمال العمل الجارية بموجب ميزة Azure Hybrid Benefit لـ SQL Server بخدمات Azure مقيسة بالكامل.  </w:t>
      </w:r>
    </w:p>
    <w:p w14:paraId="4518CFD9" w14:textId="77777777" w:rsidR="00FE36FE" w:rsidRDefault="00FE36FE">
      <w:pPr>
        <w:pStyle w:val="ProductList-BodyIndented"/>
        <w:rPr>
          <w:rtl/>
        </w:rPr>
      </w:pPr>
    </w:p>
    <w:p w14:paraId="63EA836F" w14:textId="77777777" w:rsidR="00FE36FE" w:rsidRDefault="007233A2">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لميزة Azure Hybrid لـ SQL Server وفي الوقت نفسه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الترخيص</w:t>
      </w:r>
      <w:r>
        <w:fldChar w:fldCharType="end"/>
      </w:r>
      <w:r>
        <w:t xml:space="preserve"> نفسه إلى (أ) خوادم مشتركة بموجب ‏</w:t>
      </w:r>
      <w:dir w:val="rtl">
        <w:r>
          <w:t xml:space="preserve">إمكانية نقل الترخيص عبر ضمان البرنامج، أو (ب) </w:t>
        </w:r>
        <w:r>
          <w:fldChar w:fldCharType="begin"/>
        </w:r>
        <w:r>
          <w:instrText xml:space="preserve"> AutoTextList   \s NoStyle \t "‏</w:instrText>
        </w:r>
        <w:dir w:val="rtl">
          <w:r>
            <w:instrText>الخادم المرخّص يعني خادمًا فرديًا مخصصًا لاستخدام العميل، ويتم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خادم مرخص</w:t>
          </w:r>
          <w:r>
            <w:fldChar w:fldCharType="end"/>
          </w:r>
          <w:r>
            <w:t>، إلا لمرة واحدة ولمدة لا تتجاوز 180 يومًا؛ وذلك للسماح للعميل بترحيل أحمال العمل</w:t>
          </w:r>
          <w:r>
            <w:t xml:space="preserve">‬ هذه إلى Azure. </w:t>
          </w:r>
          <w:r w:rsidR="00313CD4">
            <w:t>‬</w:t>
          </w:r>
          <w:r w:rsidR="00313CD4">
            <w:t>‬</w:t>
          </w:r>
        </w:dir>
      </w:dir>
    </w:p>
    <w:p w14:paraId="36C11DBB" w14:textId="77777777" w:rsidR="00FE36FE" w:rsidRDefault="00FE36FE">
      <w:pPr>
        <w:pStyle w:val="ProductList-BodyIndented"/>
        <w:rPr>
          <w:rtl/>
        </w:rPr>
      </w:pPr>
    </w:p>
    <w:p w14:paraId="299E51B2" w14:textId="77777777" w:rsidR="00FE36FE" w:rsidRDefault="007233A2">
      <w:pPr>
        <w:pStyle w:val="ProductList-BodyIndented"/>
        <w:rPr>
          <w:rtl/>
        </w:rPr>
      </w:pPr>
      <w:r>
        <w:rPr>
          <w:rtl/>
        </w:rPr>
        <w:t xml:space="preserve">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"معينة إلى Azure". ‏</w:t>
      </w:r>
      <w:dir w:val="rtl">
        <w:r>
          <w:t xml:space="preserve">يجوز للعميل لاحقًا إعادة تعيين </w:t>
        </w:r>
        <w:r>
          <w:t>‬‏</w:t>
        </w:r>
        <w:dir w:val="rtl">
          <w:r>
            <w:t>‬‏</w:t>
          </w:r>
          <w:dir w:val="rtl">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rPr>
                <w:color w:val="0563C1"/>
              </w:rPr>
              <w:t>‬‏</w:t>
            </w:r>
            <w:dir w:val="rtl">
              <w:r>
                <w:rPr>
                  <w:color w:val="0563C1"/>
                </w:rPr>
                <w:t>‬‏</w:t>
              </w:r>
              <w:dir w:val="rtl">
                <w:r>
                  <w:fldChar w:fldCharType="end"/>
                </w:r>
                <w:r>
                  <w:t xml:space="preserve"> مرة أخرى إلى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w:t>
                  </w:r>
                  <w:dir w:val="rtl">
                    <w:r>
                      <w:rPr>
                        <w:color w:val="0563C1"/>
                      </w:rPr>
                      <w:t>ال</w:t>
                    </w:r>
                    <w:r>
                      <w:rPr>
                        <w:color w:val="0563C1"/>
                      </w:rPr>
                      <w:t>‬‏</w:t>
                    </w:r>
                    <w:dir w:val="rtl">
                      <w:r>
                        <w:rPr>
                          <w:color w:val="0563C1"/>
                        </w:rPr>
                        <w:t>خوادم المرخصة</w:t>
                      </w:r>
                      <w:r>
                        <w:fldChar w:fldCharType="end"/>
                      </w:r>
                      <w:r>
                        <w:t xml:space="preserve"> </w:t>
                      </w:r>
                      <w:r>
                        <w:t>‬‏</w:t>
                      </w:r>
                      <w:dir w:val="rtl">
                        <w:r>
                          <w:t>الخاصة بها أو إلى خوادم مشتركة بموجب ‏</w:t>
                        </w:r>
                        <w:dir w:val="rtl">
                          <w:r>
                            <w:t xml:space="preserve">إمكانية نقل الترخيص عبر ضمان البرنامج، شريطة بقاء </w:t>
                          </w:r>
                          <w:r>
                            <w:t>‬‏</w:t>
                          </w:r>
                          <w:dir w:val="rtl">
                            <w:r>
                              <w:t>‬‏</w:t>
                            </w:r>
                            <w:dir w:val="rtl">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rPr>
                                  <w:color w:val="0563C1"/>
                                </w:rPr>
                                <w:t>‬‏</w:t>
                              </w:r>
                              <w:dir w:val="rtl">
                                <w:r>
                                  <w:rPr>
                                    <w:color w:val="0563C1"/>
                                  </w:rPr>
                                  <w:t>‬‏</w:t>
                                </w:r>
                                <w:dir w:val="rtl">
                                  <w:r>
                                    <w:fldChar w:fldCharType="end"/>
                                  </w:r>
                                  <w:r>
                                    <w:t xml:space="preserve"> معينة إلى Azure لمدة لا تقل عن 90 يومًا.</w:t>
                                  </w:r>
                                  <w:r>
                                    <w:t>‬</w:t>
                                  </w:r>
                                  <w:r w:rsidR="00313CD4">
                                    <w:t>‬</w:t>
                                  </w:r>
                                  <w:r w:rsidR="00313CD4">
                                    <w:t>‬</w:t>
                                  </w:r>
                                  <w:r w:rsidR="00313CD4">
                                    <w:t>‬</w:t>
                                  </w:r>
                                  <w:r w:rsidR="00313CD4">
                                    <w:t>‬</w:t>
                                  </w:r>
                                  <w:r w:rsidR="00313CD4">
                                    <w:t>‬</w:t>
                                  </w:r>
                                  <w:r w:rsidR="00313CD4">
                                    <w:t>‬</w:t>
                                  </w:r>
                                  <w:r w:rsidR="00313CD4">
                                    <w:t>‬</w:t>
                                  </w:r>
                                  <w:r w:rsidR="00313CD4">
                                    <w:t>‬</w:t>
                                  </w:r>
                                  <w:r w:rsidR="00313CD4">
                                    <w:t>‬</w:t>
                                  </w:r>
                                  <w:r w:rsidR="00313CD4">
                                    <w:t>‬</w:t>
                                  </w:r>
                                  <w:r w:rsidR="00313CD4">
                                    <w:t>‬</w:t>
                                  </w:r>
                                  <w:r w:rsidR="00313CD4">
                                    <w:t>‬</w:t>
                                  </w:r>
                                  <w:r w:rsidR="00313CD4">
                                    <w:t>‬</w:t>
                                  </w:r>
                                  <w:r w:rsidR="00313CD4">
                                    <w:t>‬</w:t>
                                  </w:r>
                                </w:dir>
                              </w:dir>
                            </w:dir>
                          </w:dir>
                        </w:dir>
                      </w:dir>
                    </w:dir>
                  </w:dir>
                </w:dir>
              </w:dir>
            </w:dir>
          </w:dir>
        </w:dir>
      </w:dir>
    </w:p>
    <w:p w14:paraId="39B0ED6F" w14:textId="77777777" w:rsidR="00FE36FE" w:rsidRDefault="00FE36FE">
      <w:pPr>
        <w:pStyle w:val="ProductList-BodyIndented"/>
        <w:rPr>
          <w:rtl/>
        </w:rPr>
      </w:pPr>
    </w:p>
    <w:p w14:paraId="53919802" w14:textId="77777777" w:rsidR="00FE36FE" w:rsidRDefault="007233A2">
      <w:pPr>
        <w:pStyle w:val="ProductList-SubSubClauseHeading"/>
        <w:outlineLvl w:val="4"/>
        <w:rPr>
          <w:rtl/>
        </w:rPr>
      </w:pPr>
      <w:r>
        <w:rPr>
          <w:rtl/>
        </w:rPr>
        <w:t>9.2.1 حقوق تجاوز الفشل لخادم SQL Server</w:t>
      </w:r>
    </w:p>
    <w:p w14:paraId="13817905" w14:textId="77777777" w:rsidR="00FE36FE" w:rsidRDefault="007233A2">
      <w:pPr>
        <w:pStyle w:val="ProductList-BodyIndented2"/>
        <w:rPr>
          <w:rtl/>
        </w:rPr>
      </w:pPr>
      <w:r>
        <w:rPr>
          <w:rtl/>
        </w:rPr>
        <w:t xml:space="preserve">عند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للاستخدام مع الأجهزة الظاهرية لـ SQL Server بموجب ميزة Azure Hybrid Benefit لـ SQL Server، يجوز للعميل ما يلي.</w:t>
      </w:r>
    </w:p>
    <w:p w14:paraId="690C64B2" w14:textId="77777777" w:rsidR="00FE36FE" w:rsidRDefault="007233A2" w:rsidP="007233A2">
      <w:pPr>
        <w:pStyle w:val="ProductList-Bullet"/>
        <w:numPr>
          <w:ilvl w:val="2"/>
          <w:numId w:val="38"/>
        </w:numPr>
        <w:rPr>
          <w:rtl/>
        </w:rPr>
      </w:pPr>
      <w:r>
        <w:rPr>
          <w:rtl/>
        </w:rPr>
        <w:t xml:space="preserve">حالة واحدة </w:t>
      </w:r>
      <w:r>
        <w:fldChar w:fldCharType="begin"/>
      </w:r>
      <w:r>
        <w:instrText xml:space="preserve"> AutoTextList   \s NoStyle \t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لتجاوز الفشل في بيئة نظام التشغيل</w:t>
      </w:r>
      <w:r>
        <w:fldChar w:fldCharType="end"/>
      </w:r>
      <w:r>
        <w:t>لأي غرض بما في ذلك التوفر العالي،</w:t>
      </w:r>
    </w:p>
    <w:p w14:paraId="1B7FDD21" w14:textId="77777777" w:rsidR="00FE36FE" w:rsidRDefault="007233A2" w:rsidP="007233A2">
      <w:pPr>
        <w:pStyle w:val="ProductList-Bullet"/>
        <w:numPr>
          <w:ilvl w:val="2"/>
          <w:numId w:val="38"/>
        </w:numPr>
        <w:rPr>
          <w:rtl/>
        </w:rPr>
      </w:pPr>
      <w:r>
        <w:rPr>
          <w:rtl/>
        </w:rPr>
        <w:t xml:space="preserve">حالة واحدة </w:t>
      </w:r>
      <w:r>
        <w:fldChar w:fldCharType="begin"/>
      </w:r>
      <w:r>
        <w:instrText xml:space="preserve"> AutoTextList   \s NoStyle \t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لتجاوز الفشل في بيئة نظام التشغيل</w:t>
      </w:r>
      <w:r>
        <w:fldChar w:fldCharType="end"/>
      </w:r>
      <w:r>
        <w:t xml:space="preserve"> لاسيما لأغراض حقوق التعافي من الكوارث.</w:t>
      </w:r>
    </w:p>
    <w:p w14:paraId="1352F403" w14:textId="77777777" w:rsidR="00FE36FE" w:rsidRDefault="00FE36FE">
      <w:pPr>
        <w:pStyle w:val="ProductList-BodyIndented2"/>
        <w:rPr>
          <w:rtl/>
        </w:rPr>
      </w:pPr>
    </w:p>
    <w:p w14:paraId="7067D354" w14:textId="77777777" w:rsidR="00FE36FE" w:rsidRDefault="007233A2">
      <w:pPr>
        <w:pStyle w:val="ProductList-BodyIndented2"/>
        <w:rPr>
          <w:rtl/>
        </w:rPr>
      </w:pPr>
      <w:r>
        <w:rPr>
          <w:rtl/>
        </w:rPr>
        <w:t xml:space="preserve">يحق للعميل كذلك تشغيل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w:t>
        </w:r>
        <w:r>
          <w:fldChar w:fldCharType="end"/>
        </w:r>
        <w:r>
          <w:t xml:space="preserve"> في وقت واحد مع </w:t>
        </w:r>
        <w:r>
          <w:fldChar w:fldCharType="begin"/>
        </w:r>
        <w:r>
          <w:instrText xml:space="preserve"> AutoTextList   \s NoStyle \t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بيئة نظام التشغيل</w:t>
        </w:r>
        <w:r>
          <w:fldChar w:fldCharType="end"/>
        </w:r>
        <w:r>
          <w:t xml:space="preserve"> ‏</w:t>
        </w:r>
        <w:dir w:val="rtl">
          <w:r>
            <w:t>لفترات زمنية وجيزة من اختبار التعافي من الكوارث خلال أسبوع واحد كل 90 يومًا، و‏</w:t>
          </w:r>
          <w:dir w:val="rtl">
            <w:r>
              <w:t xml:space="preserve">على مقربة من وقوع حالة مستعصية، ولفترة زمنية وجيزة، للمساعدة في الانتقال بينهما. يحق للعميل إجراء ما يلي من عمليات مرتبطة بالصيانة لأي </w:t>
            </w:r>
            <w:r>
              <w:fldChar w:fldCharType="begin"/>
            </w:r>
            <w:r>
              <w:instrText xml:space="preserve"> AutoTextList   \s NoStyle \t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للفشل في بيئة نظام التشغيل</w:t>
            </w:r>
            <w:r>
              <w:fldChar w:fldCharType="end"/>
            </w:r>
            <w:r>
              <w:t xml:space="preserve"> مسموح بها:</w:t>
            </w:r>
            <w:r w:rsidR="00313CD4">
              <w:t>‬</w:t>
            </w:r>
            <w:r w:rsidR="00313CD4">
              <w:t>‬</w:t>
            </w:r>
            <w:r w:rsidR="00313CD4">
              <w:t>‬</w:t>
            </w:r>
          </w:dir>
        </w:dir>
      </w:dir>
    </w:p>
    <w:p w14:paraId="5A233F37" w14:textId="77777777" w:rsidR="00FE36FE" w:rsidRDefault="007233A2" w:rsidP="007233A2">
      <w:pPr>
        <w:pStyle w:val="ProductList-Bullet"/>
        <w:numPr>
          <w:ilvl w:val="2"/>
          <w:numId w:val="39"/>
        </w:numPr>
        <w:rPr>
          <w:rtl/>
        </w:rPr>
      </w:pPr>
      <w:r>
        <w:rPr>
          <w:rtl/>
        </w:rPr>
        <w:t xml:space="preserve">حالات التحقق من اتساق قاعدة البيانات أو Checkdb </w:t>
      </w:r>
    </w:p>
    <w:p w14:paraId="153D0B02" w14:textId="77777777" w:rsidR="00FE36FE" w:rsidRDefault="007233A2" w:rsidP="007233A2">
      <w:pPr>
        <w:pStyle w:val="ProductList-Bullet"/>
        <w:numPr>
          <w:ilvl w:val="2"/>
          <w:numId w:val="39"/>
        </w:numPr>
        <w:rPr>
          <w:rtl/>
        </w:rPr>
      </w:pPr>
      <w:r>
        <w:rPr>
          <w:rtl/>
        </w:rPr>
        <w:t xml:space="preserve">سجلات النسخ الاحتياطي </w:t>
      </w:r>
    </w:p>
    <w:p w14:paraId="61DC0006" w14:textId="77777777" w:rsidR="00FE36FE" w:rsidRDefault="007233A2" w:rsidP="007233A2">
      <w:pPr>
        <w:pStyle w:val="ProductList-Bullet"/>
        <w:numPr>
          <w:ilvl w:val="2"/>
          <w:numId w:val="39"/>
        </w:numPr>
        <w:rPr>
          <w:rtl/>
        </w:rPr>
      </w:pPr>
      <w:r>
        <w:rPr>
          <w:rtl/>
        </w:rPr>
        <w:t xml:space="preserve">النسخ الاحتياطي الكامل </w:t>
      </w:r>
    </w:p>
    <w:p w14:paraId="4FF9DE24" w14:textId="77777777" w:rsidR="00FE36FE" w:rsidRDefault="007233A2" w:rsidP="007233A2">
      <w:pPr>
        <w:pStyle w:val="ProductList-Bullet"/>
        <w:numPr>
          <w:ilvl w:val="2"/>
          <w:numId w:val="39"/>
        </w:numPr>
        <w:rPr>
          <w:rtl/>
        </w:rPr>
      </w:pPr>
      <w:r>
        <w:rPr>
          <w:rtl/>
        </w:rPr>
        <w:t>مراقبة بيانات استخدام الموارد</w:t>
      </w:r>
    </w:p>
    <w:p w14:paraId="3FCBDD80" w14:textId="77777777" w:rsidR="00FE36FE" w:rsidRDefault="00FE36FE">
      <w:pPr>
        <w:pStyle w:val="ProductList-BodyIndented2"/>
        <w:rPr>
          <w:rtl/>
        </w:rPr>
      </w:pPr>
    </w:p>
    <w:p w14:paraId="0AFD49DA" w14:textId="77777777" w:rsidR="00FE36FE" w:rsidRDefault="007233A2">
      <w:pPr>
        <w:pStyle w:val="ProductList-BodyIndented2"/>
        <w:rPr>
          <w:rtl/>
        </w:rPr>
      </w:pPr>
      <w:r>
        <w:rPr>
          <w:rtl/>
        </w:rPr>
        <w:t xml:space="preserve">يجب أن تكون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التشغيل</w:t>
      </w:r>
      <w:r>
        <w:fldChar w:fldCharType="end"/>
      </w:r>
      <w:r>
        <w:t xml:space="preserve">المسموح بها لأغراض حقوق التعافي من الكوارث غير متزامنة ويدوية. يجب ألا يتجاوز عدد التراخيص المطلوبة خلافًا لذلك في حالة </w:t>
      </w:r>
      <w:r>
        <w:fldChar w:fldCharType="begin"/>
      </w:r>
      <w:r>
        <w:instrText xml:space="preserve"> AutoTextList   \s NoStyle \t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عدد التراخيص المطلوبة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 المطابق</w:t>
        </w:r>
        <w:r>
          <w:fldChar w:fldCharType="end"/>
        </w:r>
        <w:r>
          <w:t>. قد لا تخدم حالات تجاوز الفشل لبيئة نظام تشغيل بيانات خادم SQL Server للمستخدمين أو الأجهزة أو تشغيل أحمال عمل لـ SQL Server بأي شكل آخر.</w:t>
        </w:r>
        <w:r w:rsidR="00313CD4">
          <w:t>‬</w:t>
        </w:r>
      </w:dir>
    </w:p>
    <w:p w14:paraId="3206D536" w14:textId="77777777" w:rsidR="00FE36FE" w:rsidRDefault="00FE36FE">
      <w:pPr>
        <w:pStyle w:val="ProductList-BodyIndented2"/>
        <w:rPr>
          <w:rtl/>
        </w:rPr>
      </w:pPr>
    </w:p>
    <w:p w14:paraId="4B2E481E" w14:textId="77777777" w:rsidR="00FE36FE" w:rsidRDefault="007233A2">
      <w:pPr>
        <w:pStyle w:val="ProductList-BodyIndented2"/>
        <w:rPr>
          <w:rtl/>
        </w:rPr>
      </w:pPr>
      <w:r>
        <w:rPr>
          <w:rtl/>
        </w:rPr>
        <w:t xml:space="preserve">يحق للعميل الحصول على </w:t>
      </w:r>
      <w:r>
        <w:fldChar w:fldCharType="begin"/>
      </w:r>
      <w:r>
        <w:instrText xml:space="preserve"> AutoTextList   \s NoStyle \t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بيئات نظام التشغيل</w:t>
      </w:r>
      <w:r>
        <w:fldChar w:fldCharType="end"/>
      </w:r>
      <w:r>
        <w:t xml:space="preserve"> الإضافية للتوفر العالي لكل من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أحمال العمل الأساسية</w:t>
        </w:r>
        <w:r>
          <w:fldChar w:fldCharType="end"/>
        </w:r>
        <w:r>
          <w:t xml:space="preserve"> التي تُستخدم على النظام الأساسي Linux وتعمل كمثيل رئيسي لخادم SQL Server عند استخدامها مقترنة مع استخدام العميل لمجموعات البيانات الكبيرة. وتخضع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حالات تجاوز الفشل الإضافية هذه في بيئات نظام التشغيل</w:t>
        </w:r>
        <w:r>
          <w:fldChar w:fldCharType="end"/>
        </w:r>
        <w:r>
          <w:t xml:space="preserve"> إلى قيود حقوق تجاوز الفشل ذاتها لخادم SQL Server.</w:t>
        </w:r>
        <w:r w:rsidR="00313CD4">
          <w:t>‬</w:t>
        </w:r>
      </w:dir>
    </w:p>
    <w:p w14:paraId="49917606" w14:textId="77777777" w:rsidR="00FE36FE" w:rsidRDefault="00FE36FE">
      <w:pPr>
        <w:pStyle w:val="ProductList-BodyIndented2"/>
        <w:rPr>
          <w:rtl/>
        </w:rPr>
      </w:pPr>
    </w:p>
    <w:p w14:paraId="6C6996D3" w14:textId="77777777" w:rsidR="00FE36FE" w:rsidRDefault="007233A2">
      <w:pPr>
        <w:pStyle w:val="ProductList-SubSubClauseHeading"/>
        <w:outlineLvl w:val="4"/>
        <w:rPr>
          <w:rtl/>
        </w:rPr>
      </w:pPr>
      <w:r>
        <w:rPr>
          <w:rtl/>
        </w:rPr>
        <w:t>9.2.2 الحقوق الظاهرية غير المحدودة لـ SQL Server Enterprise Core</w:t>
      </w:r>
    </w:p>
    <w:p w14:paraId="29CC03E8" w14:textId="77777777" w:rsidR="00FE36FE" w:rsidRDefault="007233A2">
      <w:pPr>
        <w:pStyle w:val="ProductList-BodyIndented2"/>
        <w:rPr>
          <w:rtl/>
        </w:rPr>
      </w:pPr>
      <w:r>
        <w:rPr>
          <w:rtl/>
        </w:rPr>
        <w:t>‏</w:t>
      </w:r>
      <w:dir w:val="rtl">
        <w:r>
          <w:rPr>
            <w:rtl/>
          </w:rPr>
          <w:t xml:space="preserve">كاستثناء للشروط العامة التي تحكم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واستخدام SQL Server تحت ميزة Azure Hybrid لـ SQL Server، يجوز للعميل استخدام SQL Server بأي عدد من ‏</w:t>
        </w:r>
        <w:dir w:val="rtl">
          <w:r>
            <w:t xml:space="preserve">الأجهزة الظاهرية على مضيف Azure مخصص أو مضيف فعلي مخصص آخر في Azure في أحد حسابات خدمات Microsoft Azure الخاصة به، شريطة تخصيص العميل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SQL Server Enterprise Core مع ضمان البرنامج لجميع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المتوفرة للعميل على مضيف Azure المخصص ذلك. يقتصر الاستخدام المتزامن على مضيف Azure المخصص أو مضيف فعلي آخر مخصص في Azure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والخوادم المرخَّصة</w:t>
            </w:r>
            <w:r>
              <w:fldChar w:fldCharType="end"/>
            </w:r>
            <w:r>
              <w:t xml:space="preserve"> للعميل على فترة الترحيل البالغة 180 يومًا نفسها.</w:t>
            </w:r>
            <w:r w:rsidR="00313CD4">
              <w:t>‬</w:t>
            </w:r>
            <w:r w:rsidR="00313CD4">
              <w:t>‬</w:t>
            </w:r>
            <w:r w:rsidR="00313CD4">
              <w:t>‬</w:t>
            </w:r>
          </w:dir>
        </w:dir>
      </w:dir>
    </w:p>
    <w:p w14:paraId="12BE9A73" w14:textId="77777777" w:rsidR="00FE36FE" w:rsidRDefault="00FE36FE">
      <w:pPr>
        <w:pStyle w:val="ProductList-BodyIndented2"/>
        <w:rPr>
          <w:rtl/>
        </w:rPr>
      </w:pPr>
    </w:p>
    <w:p w14:paraId="3537E5F9" w14:textId="77777777" w:rsidR="00FE36FE" w:rsidRDefault="007233A2">
      <w:pPr>
        <w:pStyle w:val="ProductList-ClauseHeading"/>
        <w:outlineLvl w:val="2"/>
        <w:rPr>
          <w:rtl/>
        </w:rPr>
      </w:pPr>
      <w:r>
        <w:rPr>
          <w:rtl/>
        </w:rPr>
        <w:t>10. الوصول إلى سطح مكتب Windows الظاهري</w:t>
      </w:r>
    </w:p>
    <w:p w14:paraId="3C7E6423" w14:textId="77777777" w:rsidR="00FE36FE" w:rsidRDefault="007233A2">
      <w:pPr>
        <w:pStyle w:val="ProductList-SubClauseHeading"/>
        <w:outlineLvl w:val="3"/>
        <w:rPr>
          <w:rtl/>
        </w:rPr>
      </w:pPr>
      <w:r>
        <w:rPr>
          <w:rtl/>
        </w:rPr>
        <w:t>10.1 سطح مكتب Windows الظاهري لـ Windows 7 وWindows 10</w:t>
      </w:r>
    </w:p>
    <w:p w14:paraId="57D47505" w14:textId="77777777" w:rsidR="00FE36FE" w:rsidRDefault="007233A2">
      <w:pPr>
        <w:pStyle w:val="ProductList-BodyIndented"/>
        <w:rPr>
          <w:rtl/>
        </w:rPr>
      </w:pPr>
      <w:r>
        <w:rPr>
          <w:rtl/>
        </w:rPr>
        <w:t>يمكن للمستخدمين المرخص لهم استخدام Microsoft 365 E3/E5/F3/Business Premium/A3/A5/ميزة استخدام الطالب، أو Windows 10 Enterprise E3/E5، أو Windows 10 Education A3/A5، أو Windows VDA E3/E5 الوصول إلى الأجهزة الظاهرية لسطح مكتب Windows الظاهري (WVD) وWindows 7 وWindows 10. لن تحتسب أجهزة WVD الظاهرية من الرصيد الخاص بتنشيط جهاز المستخدم.</w:t>
      </w:r>
    </w:p>
    <w:p w14:paraId="0C9A26A6" w14:textId="77777777" w:rsidR="00FE36FE" w:rsidRDefault="00FE36FE">
      <w:pPr>
        <w:pStyle w:val="ProductList-BodyIndented"/>
        <w:rPr>
          <w:rtl/>
        </w:rPr>
      </w:pPr>
    </w:p>
    <w:p w14:paraId="10C95C04" w14:textId="77777777" w:rsidR="00FE36FE" w:rsidRDefault="007233A2">
      <w:pPr>
        <w:pStyle w:val="ProductList-SubClauseHeading"/>
        <w:outlineLvl w:val="3"/>
        <w:rPr>
          <w:rtl/>
        </w:rPr>
      </w:pPr>
      <w:r>
        <w:rPr>
          <w:rtl/>
        </w:rPr>
        <w:t>10.2 سطح مكتب Windows الظاهري لـ Windows Server</w:t>
      </w:r>
    </w:p>
    <w:p w14:paraId="17DBB14A" w14:textId="77777777" w:rsidR="00FE36FE" w:rsidRDefault="007233A2">
      <w:pPr>
        <w:pStyle w:val="ProductList-BodyIndented"/>
        <w:rPr>
          <w:rtl/>
        </w:rPr>
      </w:pPr>
      <w:r>
        <w:rPr>
          <w:rtl/>
        </w:rPr>
        <w:t>يمكن للمستخدمين الممنوح لهم تراخيص وصول العميل الخاصة بمستخدم RDS مع ضمان البرنامج أو تراخيص اشتراك مستخدمي RDS أو المستخدمين لأجهزة مزودة بتراخيص وصول العميل لأجهزة RDS مع ضمان البرنامج، الوصول إلى الأجهزة الظاهرية لـ Windows Server سطح مكتب Windows الظاهري (WVD).</w:t>
      </w:r>
    </w:p>
    <w:p w14:paraId="622D2152" w14:textId="77777777" w:rsidR="00FE36FE" w:rsidRDefault="00FE36FE">
      <w:pPr>
        <w:pStyle w:val="ProductList-BodyIndented"/>
        <w:rPr>
          <w:rtl/>
        </w:rPr>
      </w:pPr>
    </w:p>
    <w:p w14:paraId="786444E4" w14:textId="77777777" w:rsidR="00FE36FE" w:rsidRDefault="007233A2">
      <w:pPr>
        <w:pStyle w:val="ProductList-SubClauseHeading"/>
        <w:outlineLvl w:val="3"/>
        <w:rPr>
          <w:rtl/>
        </w:rPr>
      </w:pPr>
      <w:r>
        <w:rPr>
          <w:rtl/>
        </w:rPr>
        <w:t>10.3 سطح مكتب Windows الظاهري للاستخدام بغرض التطوير والاختبار</w:t>
      </w:r>
    </w:p>
    <w:p w14:paraId="39B3D391" w14:textId="77777777" w:rsidR="00FE36FE" w:rsidRDefault="007233A2">
      <w:pPr>
        <w:pStyle w:val="ProductList-BodyIndented"/>
        <w:rPr>
          <w:rtl/>
        </w:rPr>
      </w:pPr>
      <w:r>
        <w:rPr>
          <w:rtl/>
        </w:rPr>
        <w:t>يمكن للمستخدمين المرخص لهم اشتراكات Visual Studio والأنظمة الأساسية MSDN التي تستخدم SA نشط ("المستخدمون المعتمدون") الوصول إلى الأجهزة الظاهرية لـ Windows Server وWindows 7 وWindows 10 سطح مكتب Windows الظاهري (WVD) لأغراض التطوير والاختبار. يجوز للمستخدمين النهائيين التابعين للعميل أيضًا الوصول إلى الأجهزة الظاهرية لـ Windows 7 وWindows 10 وWindows Server (WVD)، التي بدأها المستخدمون المعتمدون لأداء اختبارات القبول أو لتقديم ملاحظات.</w:t>
      </w:r>
    </w:p>
    <w:p w14:paraId="42C83B84" w14:textId="77777777" w:rsidR="00FE36FE" w:rsidRDefault="007233A2">
      <w:pPr>
        <w:pStyle w:val="ProductList-Offering2HeadingNoBorder"/>
        <w:outlineLvl w:val="2"/>
        <w:rPr>
          <w:rtl/>
        </w:rPr>
      </w:pPr>
      <w:bookmarkStart w:id="221" w:name="_Sec625"/>
      <w:r>
        <w:rPr>
          <w:rtl/>
        </w:rPr>
        <w:t>خدمات Microsoft Azure</w:t>
      </w:r>
      <w:bookmarkEnd w:id="221"/>
      <w:r>
        <w:fldChar w:fldCharType="begin"/>
      </w:r>
      <w:r>
        <w:instrText xml:space="preserve"> TC "</w:instrText>
      </w:r>
      <w:bookmarkStart w:id="222" w:name="_Toc57121922"/>
      <w:r>
        <w:instrText>خدمات Microsoft Azure</w:instrText>
      </w:r>
      <w:bookmarkEnd w:id="222"/>
      <w:r>
        <w:instrText>" \l 3</w:instrText>
      </w:r>
      <w:r>
        <w:fldChar w:fldCharType="end"/>
      </w:r>
    </w:p>
    <w:p w14:paraId="16A008A1" w14:textId="77777777" w:rsidR="00FE36FE" w:rsidRDefault="007233A2">
      <w:pPr>
        <w:pStyle w:val="ProductList-Offering1SubSection"/>
        <w:outlineLvl w:val="3"/>
        <w:rPr>
          <w:rtl/>
        </w:rPr>
      </w:pPr>
      <w:bookmarkStart w:id="223" w:name="_Sec705"/>
      <w:r>
        <w:rPr>
          <w:rtl/>
        </w:rPr>
        <w:t>1. توفر البرنامج</w:t>
      </w:r>
      <w:bookmarkEnd w:id="223"/>
    </w:p>
    <w:tbl>
      <w:tblPr>
        <w:tblStyle w:val="PURTable"/>
        <w:bidiVisual/>
        <w:tblW w:w="0" w:type="dxa"/>
        <w:tblLook w:val="04A0" w:firstRow="1" w:lastRow="0" w:firstColumn="1" w:lastColumn="0" w:noHBand="0" w:noVBand="1"/>
      </w:tblPr>
      <w:tblGrid>
        <w:gridCol w:w="4294"/>
        <w:gridCol w:w="712"/>
        <w:gridCol w:w="702"/>
        <w:gridCol w:w="707"/>
        <w:gridCol w:w="716"/>
        <w:gridCol w:w="730"/>
        <w:gridCol w:w="833"/>
        <w:gridCol w:w="710"/>
        <w:gridCol w:w="701"/>
        <w:gridCol w:w="811"/>
      </w:tblGrid>
      <w:tr w:rsidR="00FE36FE" w14:paraId="299EC2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77BB84" w14:textId="77777777" w:rsidR="00FE36FE" w:rsidRDefault="007233A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061852D" w14:textId="77777777" w:rsidR="00FE36FE" w:rsidRDefault="007233A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F0177" w14:textId="77777777" w:rsidR="00FE36FE" w:rsidRDefault="007233A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27FE35" w14:textId="77777777" w:rsidR="00FE36FE" w:rsidRDefault="007233A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501822" w14:textId="77777777" w:rsidR="00FE36FE" w:rsidRDefault="007233A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BACB3D" w14:textId="77777777" w:rsidR="00FE36FE" w:rsidRDefault="007233A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139271" w14:textId="77777777" w:rsidR="00FE36FE" w:rsidRDefault="007233A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E5C421" w14:textId="77777777" w:rsidR="00FE36FE" w:rsidRDefault="007233A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1FFFB" w14:textId="77777777" w:rsidR="00FE36FE" w:rsidRDefault="007233A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E5F96D" w14:textId="77777777" w:rsidR="00FE36FE" w:rsidRDefault="007233A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E36FE" w14:paraId="606B5762" w14:textId="77777777">
        <w:tc>
          <w:tcPr>
            <w:tcW w:w="4660" w:type="dxa"/>
            <w:tcBorders>
              <w:top w:val="single" w:sz="6" w:space="0" w:color="FFFFFF"/>
              <w:left w:val="none" w:sz="4" w:space="0" w:color="6E6E6E"/>
              <w:bottom w:val="dashed" w:sz="4" w:space="0" w:color="B2B2B2"/>
              <w:right w:val="none" w:sz="4" w:space="0" w:color="6E6E6E"/>
            </w:tcBorders>
          </w:tcPr>
          <w:p w14:paraId="4A897B39" w14:textId="77777777" w:rsidR="00FE36FE" w:rsidRDefault="007233A2">
            <w:pPr>
              <w:pStyle w:val="ProductList-TableBody"/>
              <w:rPr>
                <w:rtl/>
              </w:rPr>
            </w:pPr>
            <w:r>
              <w:rPr>
                <w:color w:val="000000"/>
                <w:rtl/>
              </w:rPr>
              <w:t>Azure SQL Edge (لكل جهاز)</w:t>
            </w:r>
            <w:r>
              <w:fldChar w:fldCharType="begin"/>
            </w:r>
            <w:r>
              <w:instrText xml:space="preserve"> XE "Azure SQL Edge (لكل جهاز)"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7490563"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06BF9"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B147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CC704"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B9753"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9582A"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83DC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66172"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512B3" w14:textId="77777777" w:rsidR="00FE36FE" w:rsidRDefault="00FE36FE">
            <w:pPr>
              <w:pStyle w:val="ProductList-TableBody"/>
              <w:jc w:val="center"/>
              <w:rPr>
                <w:rtl/>
              </w:rPr>
            </w:pPr>
          </w:p>
        </w:tc>
      </w:tr>
      <w:tr w:rsidR="00FE36FE" w14:paraId="3A9AB722" w14:textId="77777777">
        <w:tc>
          <w:tcPr>
            <w:tcW w:w="4660" w:type="dxa"/>
            <w:tcBorders>
              <w:top w:val="dashed" w:sz="4" w:space="0" w:color="B2B2B2"/>
              <w:left w:val="none" w:sz="4" w:space="0" w:color="6E6E6E"/>
              <w:bottom w:val="dashed" w:sz="4" w:space="0" w:color="B2B2B2"/>
              <w:right w:val="none" w:sz="4" w:space="0" w:color="6E6E6E"/>
            </w:tcBorders>
          </w:tcPr>
          <w:p w14:paraId="11043C32" w14:textId="77777777" w:rsidR="00FE36FE" w:rsidRDefault="007233A2">
            <w:pPr>
              <w:pStyle w:val="ProductList-TableBody"/>
              <w:rPr>
                <w:rtl/>
              </w:rPr>
            </w:pPr>
            <w:r>
              <w:rPr>
                <w:color w:val="000000"/>
                <w:rtl/>
              </w:rPr>
              <w:t>خدمات Microsoft Azure*</w:t>
            </w:r>
            <w:r>
              <w:fldChar w:fldCharType="begin"/>
            </w:r>
            <w:r>
              <w:instrText xml:space="preserve"> XE "خدمات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860BB9" w14:textId="77777777" w:rsidR="00FE36FE" w:rsidRDefault="007233A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CB5F0"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C8A1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A35EC"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386F6"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D583F"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F2A4C"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69568"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E6A8E" w14:textId="77777777" w:rsidR="00FE36FE" w:rsidRDefault="00FE36FE">
            <w:pPr>
              <w:pStyle w:val="ProductList-TableBody"/>
              <w:jc w:val="center"/>
              <w:rPr>
                <w:rtl/>
              </w:rPr>
            </w:pPr>
          </w:p>
        </w:tc>
      </w:tr>
      <w:tr w:rsidR="00FE36FE" w14:paraId="355283DB" w14:textId="77777777">
        <w:tc>
          <w:tcPr>
            <w:tcW w:w="4660" w:type="dxa"/>
            <w:tcBorders>
              <w:top w:val="dashed" w:sz="4" w:space="0" w:color="B2B2B2"/>
              <w:left w:val="none" w:sz="4" w:space="0" w:color="6E6E6E"/>
              <w:bottom w:val="none" w:sz="4" w:space="0" w:color="BFBFBF"/>
              <w:right w:val="none" w:sz="4" w:space="0" w:color="6E6E6E"/>
            </w:tcBorders>
          </w:tcPr>
          <w:p w14:paraId="5C705C41" w14:textId="77777777" w:rsidR="00FE36FE" w:rsidRDefault="007233A2">
            <w:pPr>
              <w:pStyle w:val="ProductList-TableBody"/>
              <w:rPr>
                <w:rtl/>
              </w:rPr>
            </w:pPr>
            <w:r>
              <w:rPr>
                <w:color w:val="000000"/>
                <w:rtl/>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D901FB3"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CFA0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1D7BB"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E097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DB641"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5B2E9"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D393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898AB"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5BFF8" w14:textId="77777777" w:rsidR="00FE36FE" w:rsidRDefault="00FE36FE">
            <w:pPr>
              <w:pStyle w:val="ProductList-TableBody"/>
              <w:jc w:val="center"/>
              <w:rPr>
                <w:rtl/>
              </w:rPr>
            </w:pPr>
          </w:p>
        </w:tc>
      </w:tr>
    </w:tbl>
    <w:p w14:paraId="39993EA7" w14:textId="77777777" w:rsidR="00FE36FE" w:rsidRDefault="007233A2">
      <w:pPr>
        <w:pStyle w:val="ProductList-Body"/>
        <w:rPr>
          <w:rtl/>
        </w:rPr>
      </w:pPr>
      <w:r>
        <w:rPr>
          <w:i/>
          <w:rtl/>
        </w:rPr>
        <w:t>*متوفر أيضًا من خلال الاتفاقية بين العميل وMicrosoft</w:t>
      </w:r>
    </w:p>
    <w:p w14:paraId="47055B31" w14:textId="77777777" w:rsidR="00FE36FE" w:rsidRDefault="007233A2">
      <w:pPr>
        <w:pStyle w:val="ProductList-Offering1SubSection"/>
        <w:outlineLvl w:val="3"/>
        <w:rPr>
          <w:rtl/>
        </w:rPr>
      </w:pPr>
      <w:bookmarkStart w:id="224" w:name="_Sec760"/>
      <w:r>
        <w:rPr>
          <w:rtl/>
        </w:rPr>
        <w:t>2. شروط المنتج</w:t>
      </w:r>
      <w:bookmarkEnd w:id="224"/>
    </w:p>
    <w:tbl>
      <w:tblPr>
        <w:tblStyle w:val="PURTable"/>
        <w:bidiVisual/>
        <w:tblW w:w="0" w:type="dxa"/>
        <w:tblLook w:val="04A0" w:firstRow="1" w:lastRow="0" w:firstColumn="1" w:lastColumn="0" w:noHBand="0" w:noVBand="1"/>
      </w:tblPr>
      <w:tblGrid>
        <w:gridCol w:w="3640"/>
        <w:gridCol w:w="3639"/>
        <w:gridCol w:w="3637"/>
      </w:tblGrid>
      <w:tr w:rsidR="00FE36FE" w14:paraId="205C44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884E6D" w14:textId="77777777" w:rsidR="00FE36FE" w:rsidRDefault="007233A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F358D75" w14:textId="77777777" w:rsidR="00FE36FE" w:rsidRDefault="007233A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4807D86" w14:textId="77777777" w:rsidR="00FE36FE" w:rsidRDefault="007233A2">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حتى إلغاؤها لخدمات Microsoft Azure</w:t>
            </w:r>
          </w:p>
        </w:tc>
      </w:tr>
      <w:tr w:rsidR="00FE36FE" w14:paraId="29546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DDC7D" w14:textId="77777777" w:rsidR="00FE36FE" w:rsidRDefault="007233A2">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0539E" w14:textId="77777777" w:rsidR="00FE36FE" w:rsidRDefault="007233A2">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4B4AF" w14:textId="77777777" w:rsidR="00FE36FE" w:rsidRDefault="007233A2">
            <w:pPr>
              <w:pStyle w:val="ProductList-TableBody"/>
              <w:rPr>
                <w:rtl/>
              </w:rPr>
            </w:pPr>
            <w:r>
              <w:rPr>
                <w:color w:val="404040"/>
                <w:rtl/>
              </w:rPr>
              <w:t xml:space="preserve">العروض الترويجية: غير متوفر </w:t>
            </w:r>
          </w:p>
        </w:tc>
      </w:tr>
      <w:tr w:rsidR="00FE36FE" w14:paraId="143689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EF65E" w14:textId="77777777" w:rsidR="00FE36FE" w:rsidRDefault="007233A2">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tcPr>
          <w:p w14:paraId="4A0E3C3B" w14:textId="77777777" w:rsidR="00FE36FE" w:rsidRDefault="007233A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Translator API، الدفع المسبق السنوي المخصص لخدمات Microsoft Azure</w:t>
            </w:r>
          </w:p>
        </w:tc>
        <w:tc>
          <w:tcPr>
            <w:tcW w:w="4040" w:type="dxa"/>
            <w:tcBorders>
              <w:top w:val="single" w:sz="4" w:space="0" w:color="000000"/>
              <w:left w:val="single" w:sz="4" w:space="0" w:color="000000"/>
              <w:bottom w:val="single" w:sz="4" w:space="0" w:color="000000"/>
              <w:right w:val="single" w:sz="4" w:space="0" w:color="000000"/>
            </w:tcBorders>
          </w:tcPr>
          <w:p w14:paraId="1F29733C" w14:textId="77777777" w:rsidR="00FE36FE" w:rsidRDefault="007233A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الدفع السنوي المخصص لخدمات Microsoft Azure</w:t>
            </w:r>
          </w:p>
        </w:tc>
      </w:tr>
      <w:tr w:rsidR="00FE36FE" w14:paraId="34D151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3297D" w14:textId="77777777" w:rsidR="00FE36FE" w:rsidRDefault="007233A2">
            <w:pPr>
              <w:pStyle w:val="ProductList-TableBody"/>
              <w:rPr>
                <w:rtl/>
              </w:rPr>
            </w:pPr>
            <w:r>
              <w:rPr>
                <w:color w:val="404040"/>
                <w:rtl/>
              </w:rPr>
              <w:t>‬‏</w:t>
            </w:r>
            <w:dir w:val="rtl">
              <w:r>
                <w:rPr>
                  <w:color w:val="404040"/>
                  <w:rtl/>
                </w:rPr>
                <w:t>ميزة استخدام الطالب:</w:t>
              </w:r>
              <w:r>
                <w:rPr>
                  <w:color w:val="404040"/>
                  <w:rtl/>
                </w:rPr>
                <w:t>‬ غير متوفرة</w:t>
              </w:r>
              <w:r w:rsidR="00313C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B62CC" w14:textId="77777777" w:rsidR="00FE36FE" w:rsidRDefault="007233A2">
            <w:pPr>
              <w:pStyle w:val="ProductList-TableBody"/>
              <w:rPr>
                <w:rtl/>
              </w:rPr>
            </w:pPr>
            <w:r>
              <w:rPr>
                <w:color w:val="404040"/>
                <w:rtl/>
              </w:rPr>
              <w:t>‏</w:t>
            </w:r>
            <w:dir w:val="rtl">
              <w:r>
                <w:rPr>
                  <w:color w:val="404040"/>
                  <w:rtl/>
                </w:rPr>
                <w:t xml:space="preserve">مؤهَّل للتسوية: غير متوفر </w:t>
              </w:r>
              <w:r w:rsidR="00313C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A0367" w14:textId="77777777" w:rsidR="00FE36FE" w:rsidRDefault="00FE36FE">
            <w:pPr>
              <w:pStyle w:val="ProductList-TableBody"/>
              <w:rPr>
                <w:rtl/>
              </w:rPr>
            </w:pPr>
          </w:p>
        </w:tc>
      </w:tr>
    </w:tbl>
    <w:p w14:paraId="5D2A8F62" w14:textId="77777777" w:rsidR="00FE36FE" w:rsidRDefault="00FE36FE">
      <w:pPr>
        <w:pStyle w:val="ProductList-Body"/>
        <w:rPr>
          <w:rtl/>
        </w:rPr>
      </w:pPr>
    </w:p>
    <w:p w14:paraId="44CB8A74" w14:textId="77777777" w:rsidR="00FE36FE" w:rsidRDefault="007233A2">
      <w:pPr>
        <w:pStyle w:val="ProductList-ClauseHeading"/>
        <w:outlineLvl w:val="4"/>
        <w:rPr>
          <w:rtl/>
        </w:rPr>
      </w:pPr>
      <w:r>
        <w:rPr>
          <w:rtl/>
        </w:rPr>
        <w:t>2.1 خطط خدمات Microsoft Azure</w:t>
      </w:r>
    </w:p>
    <w:p w14:paraId="4F8B548A" w14:textId="77777777" w:rsidR="00FE36FE" w:rsidRDefault="007233A2">
      <w:pPr>
        <w:pStyle w:val="ProductList-Body"/>
        <w:rPr>
          <w:rtl/>
        </w:rPr>
      </w:pPr>
      <w:r>
        <w:rPr>
          <w:rtl/>
        </w:rPr>
        <w:t>إذا تم الاشتراك من قِبل العميل في خطة خدمات Microsoft Azure، فيمكن أن تشتمل خدمات Microsoft Azure على توفر مختلف للبرنامج أو تخضع لشروط مختلفة. راجع الإدخالات الخاصة بخطة خدمات Microsoft Azure أدناه للحصول على مزيد من التفاصيل.</w:t>
      </w:r>
    </w:p>
    <w:tbl>
      <w:tblPr>
        <w:tblStyle w:val="PURTable"/>
        <w:bidiVisual/>
        <w:tblW w:w="0" w:type="dxa"/>
        <w:tblLook w:val="04A0" w:firstRow="1" w:lastRow="0" w:firstColumn="1" w:lastColumn="0" w:noHBand="0" w:noVBand="1"/>
      </w:tblPr>
      <w:tblGrid>
        <w:gridCol w:w="10916"/>
      </w:tblGrid>
      <w:tr w:rsidR="00FE36FE" w14:paraId="53B11B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F370827" w14:textId="77777777" w:rsidR="00FE36FE" w:rsidRDefault="00FE36FE">
            <w:pPr>
              <w:pStyle w:val="PURBreadcrumb"/>
              <w:bidi/>
              <w:rPr>
                <w:rtl/>
              </w:rPr>
            </w:pPr>
          </w:p>
          <w:tbl>
            <w:tblPr>
              <w:bidiVisual/>
              <w:tblW w:w="0" w:type="dxa"/>
              <w:tblLook w:val="04A0" w:firstRow="1" w:lastRow="0" w:firstColumn="1" w:lastColumn="0" w:noHBand="0" w:noVBand="1"/>
            </w:tblPr>
            <w:tblGrid>
              <w:gridCol w:w="10800"/>
            </w:tblGrid>
            <w:tr w:rsidR="00FE36FE" w14:paraId="5FA3AFF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D4087B9"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25A20546" w14:textId="77777777" w:rsidR="00FE36FE" w:rsidRDefault="00FE36FE">
            <w:pPr>
              <w:pStyle w:val="ProductList-TableBody"/>
              <w:rPr>
                <w:rtl/>
              </w:rPr>
            </w:pPr>
          </w:p>
        </w:tc>
      </w:tr>
    </w:tbl>
    <w:p w14:paraId="4C886614" w14:textId="77777777" w:rsidR="00FE36FE" w:rsidRDefault="007233A2">
      <w:pPr>
        <w:pStyle w:val="ProductList-Offering2HeadingNoBorder"/>
        <w:outlineLvl w:val="2"/>
        <w:rPr>
          <w:rtl/>
        </w:rPr>
      </w:pPr>
      <w:bookmarkStart w:id="225" w:name="_Sec1197"/>
      <w:r>
        <w:rPr>
          <w:rtl/>
        </w:rPr>
        <w:t>خطط Microsoft Azure Infrastructure</w:t>
      </w:r>
      <w:bookmarkEnd w:id="225"/>
      <w:r>
        <w:fldChar w:fldCharType="begin"/>
      </w:r>
      <w:r>
        <w:instrText xml:space="preserve"> TC "</w:instrText>
      </w:r>
      <w:bookmarkStart w:id="226" w:name="_Toc57121923"/>
      <w:r>
        <w:instrText>خطط Microsoft Azure Infrastructure</w:instrText>
      </w:r>
      <w:bookmarkEnd w:id="226"/>
      <w:r>
        <w:instrText>" \l 3</w:instrText>
      </w:r>
      <w:r>
        <w:fldChar w:fldCharType="end"/>
      </w:r>
    </w:p>
    <w:p w14:paraId="27C0DC18" w14:textId="77777777" w:rsidR="00FE36FE" w:rsidRDefault="007233A2">
      <w:pPr>
        <w:pStyle w:val="ProductList-Offering1SubSection"/>
        <w:outlineLvl w:val="3"/>
        <w:rPr>
          <w:rtl/>
        </w:rPr>
      </w:pPr>
      <w:bookmarkStart w:id="227" w:name="_Sec706"/>
      <w:r>
        <w:rPr>
          <w:rtl/>
        </w:rPr>
        <w:t>1. توفر البرنامج</w:t>
      </w:r>
      <w:bookmarkEnd w:id="227"/>
    </w:p>
    <w:tbl>
      <w:tblPr>
        <w:tblStyle w:val="PURTable"/>
        <w:bidiVisual/>
        <w:tblW w:w="0" w:type="dxa"/>
        <w:tblLook w:val="04A0" w:firstRow="1" w:lastRow="0" w:firstColumn="1" w:lastColumn="0" w:noHBand="0" w:noVBand="1"/>
      </w:tblPr>
      <w:tblGrid>
        <w:gridCol w:w="4300"/>
        <w:gridCol w:w="712"/>
        <w:gridCol w:w="696"/>
        <w:gridCol w:w="707"/>
        <w:gridCol w:w="716"/>
        <w:gridCol w:w="730"/>
        <w:gridCol w:w="833"/>
        <w:gridCol w:w="710"/>
        <w:gridCol w:w="701"/>
        <w:gridCol w:w="811"/>
      </w:tblGrid>
      <w:tr w:rsidR="00FE36FE" w14:paraId="209D19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C83B7E" w14:textId="77777777" w:rsidR="00FE36FE" w:rsidRDefault="007233A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189F2226" w14:textId="77777777" w:rsidR="00FE36FE" w:rsidRDefault="007233A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EDC953" w14:textId="77777777" w:rsidR="00FE36FE" w:rsidRDefault="007233A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512D7F" w14:textId="77777777" w:rsidR="00FE36FE" w:rsidRDefault="007233A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4B51C1" w14:textId="77777777" w:rsidR="00FE36FE" w:rsidRDefault="007233A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8C332E" w14:textId="77777777" w:rsidR="00FE36FE" w:rsidRDefault="007233A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942BEC" w14:textId="77777777" w:rsidR="00FE36FE" w:rsidRDefault="007233A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65F020" w14:textId="77777777" w:rsidR="00FE36FE" w:rsidRDefault="007233A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B9CAF9" w14:textId="77777777" w:rsidR="00FE36FE" w:rsidRDefault="007233A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AC9A02" w14:textId="77777777" w:rsidR="00FE36FE" w:rsidRDefault="007233A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E36FE" w14:paraId="7780A5C6" w14:textId="77777777">
        <w:tc>
          <w:tcPr>
            <w:tcW w:w="4660" w:type="dxa"/>
            <w:tcBorders>
              <w:top w:val="single" w:sz="6" w:space="0" w:color="FFFFFF"/>
              <w:left w:val="none" w:sz="4" w:space="0" w:color="6E6E6E"/>
              <w:bottom w:val="dashed" w:sz="4" w:space="0" w:color="BFBFBF"/>
              <w:right w:val="none" w:sz="4" w:space="0" w:color="6E6E6E"/>
            </w:tcBorders>
          </w:tcPr>
          <w:p w14:paraId="45EC8289" w14:textId="77777777" w:rsidR="00FE36FE" w:rsidRDefault="007233A2">
            <w:pPr>
              <w:pStyle w:val="ProductList-TableBody"/>
              <w:rPr>
                <w:rtl/>
              </w:rPr>
            </w:pPr>
            <w:r>
              <w:rPr>
                <w:color w:val="000000"/>
                <w:rtl/>
              </w:rPr>
              <w:t>الصيانة التنبئية لمجموعة IoT الخطة 1</w:t>
            </w:r>
            <w:r>
              <w:fldChar w:fldCharType="begin"/>
            </w:r>
            <w:r>
              <w:instrText xml:space="preserve"> XE "الصيانة التنبئية لمجموعة IoT الخطة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D58AE31" w14:textId="77777777" w:rsidR="00FE36FE" w:rsidRDefault="007233A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F614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37B3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BD802"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AA071"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9CF1E"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B70FC"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A7181"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12261" w14:textId="77777777" w:rsidR="00FE36FE" w:rsidRDefault="00FE36FE">
            <w:pPr>
              <w:pStyle w:val="ProductList-TableBody"/>
              <w:jc w:val="center"/>
              <w:rPr>
                <w:rtl/>
              </w:rPr>
            </w:pPr>
          </w:p>
        </w:tc>
      </w:tr>
      <w:tr w:rsidR="00FE36FE" w14:paraId="09E5A60D" w14:textId="77777777">
        <w:tc>
          <w:tcPr>
            <w:tcW w:w="4660" w:type="dxa"/>
            <w:tcBorders>
              <w:top w:val="dashed" w:sz="4" w:space="0" w:color="BFBFBF"/>
              <w:left w:val="none" w:sz="4" w:space="0" w:color="6E6E6E"/>
              <w:bottom w:val="dashed" w:sz="4" w:space="0" w:color="BFBFBF"/>
              <w:right w:val="none" w:sz="4" w:space="0" w:color="6E6E6E"/>
            </w:tcBorders>
          </w:tcPr>
          <w:p w14:paraId="1D648229" w14:textId="77777777" w:rsidR="00FE36FE" w:rsidRDefault="007233A2">
            <w:pPr>
              <w:pStyle w:val="ProductList-TableBody"/>
              <w:rPr>
                <w:rtl/>
              </w:rPr>
            </w:pPr>
            <w:r>
              <w:rPr>
                <w:color w:val="000000"/>
                <w:rtl/>
              </w:rPr>
              <w:t>الصيانة التنبئية لمجموعة IoT الخطة 2</w:t>
            </w:r>
            <w:r>
              <w:fldChar w:fldCharType="begin"/>
            </w:r>
            <w:r>
              <w:instrText xml:space="preserve"> XE "الصيانة التنبئية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E221A8" w14:textId="77777777" w:rsidR="00FE36FE" w:rsidRDefault="007233A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1FDC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27E28"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EB8D2"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52689"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40BDE"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82308"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4CC84"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698EE" w14:textId="77777777" w:rsidR="00FE36FE" w:rsidRDefault="00FE36FE">
            <w:pPr>
              <w:pStyle w:val="ProductList-TableBody"/>
              <w:jc w:val="center"/>
              <w:rPr>
                <w:rtl/>
              </w:rPr>
            </w:pPr>
          </w:p>
        </w:tc>
      </w:tr>
      <w:tr w:rsidR="00FE36FE" w14:paraId="7389DA8F" w14:textId="77777777">
        <w:tc>
          <w:tcPr>
            <w:tcW w:w="4660" w:type="dxa"/>
            <w:tcBorders>
              <w:top w:val="dashed" w:sz="4" w:space="0" w:color="BFBFBF"/>
              <w:left w:val="none" w:sz="4" w:space="0" w:color="6E6E6E"/>
              <w:bottom w:val="dashed" w:sz="4" w:space="0" w:color="BFBFBF"/>
              <w:right w:val="none" w:sz="4" w:space="0" w:color="6E6E6E"/>
            </w:tcBorders>
          </w:tcPr>
          <w:p w14:paraId="4A1FEE0E" w14:textId="77777777" w:rsidR="00FE36FE" w:rsidRDefault="007233A2">
            <w:pPr>
              <w:pStyle w:val="ProductList-TableBody"/>
              <w:rPr>
                <w:rtl/>
              </w:rPr>
            </w:pPr>
            <w:r>
              <w:rPr>
                <w:color w:val="000000"/>
                <w:rtl/>
              </w:rPr>
              <w:t>المراقبة عن بعد لمجموعة IoT الخطة 1</w:t>
            </w:r>
            <w:r>
              <w:fldChar w:fldCharType="begin"/>
            </w:r>
            <w:r>
              <w:instrText xml:space="preserve"> XE "المراقبة عن بعد لمجموعة IoT الخطة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FC64C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404E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C27F8"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6353A"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4CDA2"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19857"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E2F4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973D0"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CE068" w14:textId="77777777" w:rsidR="00FE36FE" w:rsidRDefault="00FE36FE">
            <w:pPr>
              <w:pStyle w:val="ProductList-TableBody"/>
              <w:jc w:val="center"/>
              <w:rPr>
                <w:rtl/>
              </w:rPr>
            </w:pPr>
          </w:p>
        </w:tc>
      </w:tr>
      <w:tr w:rsidR="00FE36FE" w14:paraId="47D477E0" w14:textId="77777777">
        <w:tc>
          <w:tcPr>
            <w:tcW w:w="4660" w:type="dxa"/>
            <w:tcBorders>
              <w:top w:val="dashed" w:sz="4" w:space="0" w:color="BFBFBF"/>
              <w:left w:val="none" w:sz="4" w:space="0" w:color="6E6E6E"/>
              <w:bottom w:val="dashed" w:sz="4" w:space="0" w:color="BFBFBF"/>
              <w:right w:val="none" w:sz="4" w:space="0" w:color="6E6E6E"/>
            </w:tcBorders>
          </w:tcPr>
          <w:p w14:paraId="0A9285A1" w14:textId="77777777" w:rsidR="00FE36FE" w:rsidRDefault="007233A2">
            <w:pPr>
              <w:pStyle w:val="ProductList-TableBody"/>
              <w:rPr>
                <w:rtl/>
              </w:rPr>
            </w:pPr>
            <w:r>
              <w:rPr>
                <w:color w:val="000000"/>
                <w:rtl/>
              </w:rPr>
              <w:t>المراقبة عن بعد لمجموعة IoT الخطة 2</w:t>
            </w:r>
            <w:r>
              <w:fldChar w:fldCharType="begin"/>
            </w:r>
            <w:r>
              <w:instrText xml:space="preserve"> XE "المراقبة عن بعد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1D37B3"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E8913"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D5679"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B3F1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12F98"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BE849"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AFAFA"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B4D71"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6D560" w14:textId="77777777" w:rsidR="00FE36FE" w:rsidRDefault="00FE36FE">
            <w:pPr>
              <w:pStyle w:val="ProductList-TableBody"/>
              <w:jc w:val="center"/>
              <w:rPr>
                <w:rtl/>
              </w:rPr>
            </w:pPr>
          </w:p>
        </w:tc>
      </w:tr>
      <w:tr w:rsidR="00FE36FE" w14:paraId="77E5C760" w14:textId="77777777">
        <w:tc>
          <w:tcPr>
            <w:tcW w:w="4660" w:type="dxa"/>
            <w:tcBorders>
              <w:top w:val="dashed" w:sz="4" w:space="0" w:color="BFBFBF"/>
              <w:left w:val="none" w:sz="4" w:space="0" w:color="6E6E6E"/>
              <w:bottom w:val="dashed" w:sz="4" w:space="0" w:color="BFBFBF"/>
              <w:right w:val="none" w:sz="4" w:space="0" w:color="6E6E6E"/>
            </w:tcBorders>
          </w:tcPr>
          <w:p w14:paraId="3D07A876" w14:textId="77777777" w:rsidR="00FE36FE" w:rsidRDefault="007233A2">
            <w:pPr>
              <w:pStyle w:val="ProductList-TableBody"/>
              <w:rPr>
                <w:rtl/>
              </w:rPr>
            </w:pPr>
            <w:r>
              <w:rPr>
                <w:color w:val="000000"/>
                <w:rtl/>
              </w:rPr>
              <w:t>خطة Azure App Service</w:t>
            </w:r>
            <w:r>
              <w:fldChar w:fldCharType="begin"/>
            </w:r>
            <w:r>
              <w:instrText xml:space="preserve"> XE "خطة Azure App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D699C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611C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4D8C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C5FAB"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F1130"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3581E"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8768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6F33B"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DD308" w14:textId="77777777" w:rsidR="00FE36FE" w:rsidRDefault="00FE36FE">
            <w:pPr>
              <w:pStyle w:val="ProductList-TableBody"/>
              <w:jc w:val="center"/>
              <w:rPr>
                <w:rtl/>
              </w:rPr>
            </w:pPr>
          </w:p>
        </w:tc>
      </w:tr>
      <w:tr w:rsidR="00FE36FE" w14:paraId="2459C415" w14:textId="77777777">
        <w:tc>
          <w:tcPr>
            <w:tcW w:w="4660" w:type="dxa"/>
            <w:tcBorders>
              <w:top w:val="dashed" w:sz="4" w:space="0" w:color="BFBFBF"/>
              <w:left w:val="none" w:sz="4" w:space="0" w:color="6E6E6E"/>
              <w:bottom w:val="dashed" w:sz="4" w:space="0" w:color="BFBFBF"/>
              <w:right w:val="none" w:sz="4" w:space="0" w:color="6E6E6E"/>
            </w:tcBorders>
          </w:tcPr>
          <w:p w14:paraId="451E962D" w14:textId="77777777" w:rsidR="00FE36FE" w:rsidRDefault="007233A2">
            <w:pPr>
              <w:pStyle w:val="ProductList-TableBody"/>
              <w:rPr>
                <w:rtl/>
              </w:rPr>
            </w:pPr>
            <w:r>
              <w:rPr>
                <w:color w:val="000000"/>
                <w:rtl/>
              </w:rPr>
              <w:t>Azure Site Recovery (إلى الموقع المملوك للعميل)</w:t>
            </w:r>
            <w:r>
              <w:fldChar w:fldCharType="begin"/>
            </w:r>
            <w:r>
              <w:instrText xml:space="preserve"> XE "Azure Site Recovery (إلى الموقع المملوك للعميل)"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74103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E0B7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A514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E1A5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46E5E"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AD6ED"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42694"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8C57E"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D68C8" w14:textId="77777777" w:rsidR="00FE36FE" w:rsidRDefault="00FE36FE">
            <w:pPr>
              <w:pStyle w:val="ProductList-TableBody"/>
              <w:jc w:val="center"/>
              <w:rPr>
                <w:rtl/>
              </w:rPr>
            </w:pPr>
          </w:p>
        </w:tc>
      </w:tr>
      <w:tr w:rsidR="00FE36FE" w14:paraId="764C61CD" w14:textId="77777777">
        <w:tc>
          <w:tcPr>
            <w:tcW w:w="4660" w:type="dxa"/>
            <w:tcBorders>
              <w:top w:val="dashed" w:sz="4" w:space="0" w:color="BFBFBF"/>
              <w:left w:val="none" w:sz="4" w:space="0" w:color="6E6E6E"/>
              <w:bottom w:val="dashed" w:sz="4" w:space="0" w:color="BFBFBF"/>
              <w:right w:val="none" w:sz="4" w:space="0" w:color="6E6E6E"/>
            </w:tcBorders>
          </w:tcPr>
          <w:p w14:paraId="22C4242F" w14:textId="77777777" w:rsidR="00FE36FE" w:rsidRDefault="007233A2">
            <w:pPr>
              <w:pStyle w:val="ProductList-TableBody"/>
              <w:rPr>
                <w:rtl/>
              </w:rPr>
            </w:pPr>
            <w:r>
              <w:rPr>
                <w:color w:val="000000"/>
                <w:rtl/>
              </w:rPr>
              <w:t>خطة Microsoft Azure StorSimple مع الجهاز (8100 جهاز)</w:t>
            </w:r>
            <w:r>
              <w:fldChar w:fldCharType="begin"/>
            </w:r>
            <w:r>
              <w:instrText xml:space="preserve"> XE "خطة Microsoft Azure StorSimple مع الجهاز (8100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ACEEA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C2C6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0139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BFC6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E6A2F"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C6F75"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CA1EF"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D4422"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BC54A" w14:textId="77777777" w:rsidR="00FE36FE" w:rsidRDefault="00FE36FE">
            <w:pPr>
              <w:pStyle w:val="ProductList-TableBody"/>
              <w:jc w:val="center"/>
              <w:rPr>
                <w:rtl/>
              </w:rPr>
            </w:pPr>
          </w:p>
        </w:tc>
      </w:tr>
      <w:tr w:rsidR="00FE36FE" w14:paraId="7659D2BA" w14:textId="77777777">
        <w:tc>
          <w:tcPr>
            <w:tcW w:w="4660" w:type="dxa"/>
            <w:tcBorders>
              <w:top w:val="dashed" w:sz="4" w:space="0" w:color="BFBFBF"/>
              <w:left w:val="none" w:sz="4" w:space="0" w:color="6E6E6E"/>
              <w:bottom w:val="dashed" w:sz="4" w:space="0" w:color="BFBFBF"/>
              <w:right w:val="none" w:sz="4" w:space="0" w:color="6E6E6E"/>
            </w:tcBorders>
          </w:tcPr>
          <w:p w14:paraId="6B50DEF8" w14:textId="77777777" w:rsidR="00FE36FE" w:rsidRDefault="007233A2">
            <w:pPr>
              <w:pStyle w:val="ProductList-TableBody"/>
              <w:rPr>
                <w:rtl/>
              </w:rPr>
            </w:pPr>
            <w:r>
              <w:rPr>
                <w:color w:val="000000"/>
                <w:rtl/>
              </w:rPr>
              <w:t>خطة Microsoft Azure StorSimple مع الجهاز (8600 جهاز)</w:t>
            </w:r>
            <w:r>
              <w:fldChar w:fldCharType="begin"/>
            </w:r>
            <w:r>
              <w:instrText xml:space="preserve"> XE "خطة Microsoft Azure StorSimple مع الجهاز (8600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86C6B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1D5EA"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82269"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CFD0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391B7"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9FEB5"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D4EC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501A3"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CAB05" w14:textId="77777777" w:rsidR="00FE36FE" w:rsidRDefault="00FE36FE">
            <w:pPr>
              <w:pStyle w:val="ProductList-TableBody"/>
              <w:jc w:val="center"/>
              <w:rPr>
                <w:rtl/>
              </w:rPr>
            </w:pPr>
          </w:p>
        </w:tc>
      </w:tr>
      <w:tr w:rsidR="00FE36FE" w14:paraId="64C7F174" w14:textId="77777777">
        <w:tc>
          <w:tcPr>
            <w:tcW w:w="4660" w:type="dxa"/>
            <w:tcBorders>
              <w:top w:val="dashed" w:sz="4" w:space="0" w:color="BFBFBF"/>
              <w:left w:val="none" w:sz="4" w:space="0" w:color="6E6E6E"/>
              <w:bottom w:val="dashed" w:sz="4" w:space="0" w:color="BFBFBF"/>
              <w:right w:val="none" w:sz="4" w:space="0" w:color="6E6E6E"/>
            </w:tcBorders>
          </w:tcPr>
          <w:p w14:paraId="6EF629B2" w14:textId="77777777" w:rsidR="00FE36FE" w:rsidRDefault="007233A2">
            <w:pPr>
              <w:pStyle w:val="ProductList-TableBody"/>
              <w:rPr>
                <w:rtl/>
              </w:rPr>
            </w:pPr>
            <w:r>
              <w:rPr>
                <w:rtl/>
              </w:rPr>
              <w:t xml:space="preserve">تجديد 8100 ضمن خطة Microsoft Azure StorSimple </w:t>
            </w:r>
            <w:r>
              <w:fldChar w:fldCharType="begin"/>
            </w:r>
            <w:r>
              <w:instrText xml:space="preserve"> XE "تجديد 8100 ضمن خطة Microsoft Azure StorSimple " </w:instrText>
            </w:r>
            <w:r>
              <w:fldChar w:fldCharType="end"/>
            </w:r>
            <w:r>
              <w:rPr>
                <w:rtl/>
              </w:rPr>
              <w:t>(بلا أجهزة)</w:t>
            </w:r>
          </w:p>
        </w:tc>
        <w:tc>
          <w:tcPr>
            <w:tcW w:w="740" w:type="dxa"/>
            <w:tcBorders>
              <w:top w:val="dashed" w:sz="4" w:space="0" w:color="BFBFBF"/>
              <w:left w:val="none" w:sz="4" w:space="0" w:color="6E6E6E"/>
              <w:bottom w:val="dashed" w:sz="4" w:space="0" w:color="BFBFBF"/>
              <w:right w:val="single" w:sz="6" w:space="0" w:color="FFFFFF"/>
            </w:tcBorders>
          </w:tcPr>
          <w:p w14:paraId="74AA82E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BDD43"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41FF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C262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02F3C"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0E9D0"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6A24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D910F"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2B6B5" w14:textId="77777777" w:rsidR="00FE36FE" w:rsidRDefault="00FE36FE">
            <w:pPr>
              <w:pStyle w:val="ProductList-TableBody"/>
              <w:jc w:val="center"/>
              <w:rPr>
                <w:rtl/>
              </w:rPr>
            </w:pPr>
          </w:p>
        </w:tc>
      </w:tr>
      <w:tr w:rsidR="00FE36FE" w14:paraId="2CF76EFE" w14:textId="77777777">
        <w:tc>
          <w:tcPr>
            <w:tcW w:w="4660" w:type="dxa"/>
            <w:tcBorders>
              <w:top w:val="dashed" w:sz="4" w:space="0" w:color="BFBFBF"/>
              <w:left w:val="none" w:sz="4" w:space="0" w:color="6E6E6E"/>
              <w:bottom w:val="single" w:sz="4" w:space="0" w:color="FFFFFF"/>
              <w:right w:val="none" w:sz="4" w:space="0" w:color="6E6E6E"/>
            </w:tcBorders>
          </w:tcPr>
          <w:p w14:paraId="6586D5B7" w14:textId="77777777" w:rsidR="00FE36FE" w:rsidRDefault="007233A2">
            <w:pPr>
              <w:pStyle w:val="ProductList-TableBody"/>
              <w:rPr>
                <w:rtl/>
              </w:rPr>
            </w:pPr>
            <w:r>
              <w:rPr>
                <w:color w:val="000000"/>
                <w:rtl/>
              </w:rPr>
              <w:t>تجديد 8600 ضمن خطة Microsoft Azure StorSimple (بلا أجهزة)</w:t>
            </w:r>
            <w:r>
              <w:fldChar w:fldCharType="begin"/>
            </w:r>
            <w:r>
              <w:instrText xml:space="preserve"> XE "تجديد 8600 ضمن خطة Microsoft Azure StorSimple (بلا أجهزة)"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0C1C0E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0FA5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182FA"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A70D9"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803A8"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1212A"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23FF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DD727"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3D1E1" w14:textId="77777777" w:rsidR="00FE36FE" w:rsidRDefault="00FE36FE">
            <w:pPr>
              <w:pStyle w:val="ProductList-TableBody"/>
              <w:jc w:val="center"/>
              <w:rPr>
                <w:rtl/>
              </w:rPr>
            </w:pPr>
          </w:p>
        </w:tc>
      </w:tr>
    </w:tbl>
    <w:p w14:paraId="2B69E057" w14:textId="77777777" w:rsidR="00FE36FE" w:rsidRDefault="007233A2">
      <w:pPr>
        <w:pStyle w:val="ProductList-Offering1SubSection"/>
        <w:outlineLvl w:val="3"/>
        <w:rPr>
          <w:rtl/>
        </w:rPr>
      </w:pPr>
      <w:bookmarkStart w:id="228" w:name="_Sec761"/>
      <w:r>
        <w:rPr>
          <w:rtl/>
        </w:rPr>
        <w:t>2. شروط المنتج</w:t>
      </w:r>
      <w:bookmarkEnd w:id="228"/>
    </w:p>
    <w:tbl>
      <w:tblPr>
        <w:tblStyle w:val="PURTable"/>
        <w:bidiVisual/>
        <w:tblW w:w="0" w:type="dxa"/>
        <w:tblLook w:val="04A0" w:firstRow="1" w:lastRow="0" w:firstColumn="1" w:lastColumn="0" w:noHBand="0" w:noVBand="1"/>
      </w:tblPr>
      <w:tblGrid>
        <w:gridCol w:w="3631"/>
        <w:gridCol w:w="3635"/>
        <w:gridCol w:w="3650"/>
      </w:tblGrid>
      <w:tr w:rsidR="00FE36FE" w14:paraId="08F277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D029D2" w14:textId="77777777" w:rsidR="00FE36FE" w:rsidRDefault="007233A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7E12A51" w14:textId="77777777" w:rsidR="00FE36FE" w:rsidRDefault="007233A2">
            <w:pPr>
              <w:pStyle w:val="ProductList-TableBody"/>
              <w:rPr>
                <w:rtl/>
              </w:rPr>
            </w:pPr>
            <w:r>
              <w:fldChar w:fldCharType="begin"/>
            </w:r>
            <w:r>
              <w:instrText xml:space="preserve"> AutoTextList   \s NoStyle \t "مجموعة المنتجات: تشير إلى تجميعة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42134C7" w14:textId="77777777" w:rsidR="00FE36FE" w:rsidRDefault="007233A2">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FE36FE" w14:paraId="46E4E0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E8492" w14:textId="77777777" w:rsidR="00FE36FE" w:rsidRDefault="007233A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0BB8A" w14:textId="77777777" w:rsidR="00FE36FE" w:rsidRDefault="007233A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7898E" w14:textId="77777777" w:rsidR="00FE36FE" w:rsidRDefault="007233A2">
            <w:pPr>
              <w:pStyle w:val="ProductList-TableBody"/>
              <w:rPr>
                <w:rtl/>
              </w:rPr>
            </w:pPr>
            <w:r>
              <w:rPr>
                <w:color w:val="404040"/>
                <w:rtl/>
              </w:rPr>
              <w:t>العروض الترويجية: غير متوفر</w:t>
            </w:r>
          </w:p>
        </w:tc>
      </w:tr>
      <w:tr w:rsidR="00FE36FE" w14:paraId="29439D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74022" w14:textId="77777777" w:rsidR="00FE36FE" w:rsidRDefault="007233A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AE432A4" w14:textId="77777777" w:rsidR="00FE36FE" w:rsidRDefault="007233A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الدفع المسبق السنوي المخصص." </w:instrText>
            </w:r>
            <w:r>
              <w:fldChar w:fldCharType="separate"/>
            </w:r>
            <w:r>
              <w:rPr>
                <w:color w:val="0563C1"/>
              </w:rPr>
              <w:t>مؤهل للتخفيض</w:t>
            </w:r>
            <w:r>
              <w:fldChar w:fldCharType="end"/>
            </w:r>
            <w:r>
              <w:t>: Microsoft Azure StorSimple (راجع 2.2)</w:t>
            </w:r>
          </w:p>
        </w:tc>
        <w:tc>
          <w:tcPr>
            <w:tcW w:w="4040" w:type="dxa"/>
            <w:tcBorders>
              <w:top w:val="single" w:sz="4" w:space="0" w:color="000000"/>
              <w:left w:val="single" w:sz="4" w:space="0" w:color="000000"/>
              <w:bottom w:val="single" w:sz="4" w:space="0" w:color="000000"/>
              <w:right w:val="single" w:sz="4" w:space="0" w:color="000000"/>
            </w:tcBorders>
          </w:tcPr>
          <w:p w14:paraId="7F7792B1" w14:textId="77777777" w:rsidR="00FE36FE" w:rsidRDefault="007233A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الدفع المسبق السنوي المخصص في المستقبل بعد مرور 12 شهرًا متتاليًا." </w:instrText>
            </w:r>
            <w:r>
              <w:fldChar w:fldCharType="separate"/>
            </w:r>
            <w:r>
              <w:rPr>
                <w:color w:val="0563C1"/>
              </w:rPr>
              <w:t>مؤهَّل للتخفيض (SCE)</w:t>
            </w:r>
            <w:r>
              <w:fldChar w:fldCharType="end"/>
            </w:r>
            <w:r>
              <w:t>: الكل (باستثناء Azure RemoteApp)</w:t>
            </w:r>
          </w:p>
        </w:tc>
      </w:tr>
      <w:tr w:rsidR="00FE36FE" w14:paraId="7A2190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55FDA" w14:textId="77777777" w:rsidR="00FE36FE" w:rsidRDefault="007233A2">
            <w:pPr>
              <w:pStyle w:val="ProductList-TableBody"/>
              <w:rPr>
                <w:rtl/>
              </w:rPr>
            </w:pPr>
            <w:r>
              <w:rPr>
                <w:color w:val="404040"/>
                <w:rtl/>
              </w:rPr>
              <w:t>‬‏</w:t>
            </w:r>
            <w:dir w:val="rtl">
              <w:r>
                <w:rPr>
                  <w:color w:val="404040"/>
                  <w:rtl/>
                </w:rPr>
                <w:t>ميزة استخدام الطالب:</w:t>
              </w:r>
              <w:r>
                <w:rPr>
                  <w:color w:val="404040"/>
                  <w:rtl/>
                </w:rPr>
                <w:t>‬ غير متوفر</w:t>
              </w:r>
              <w:r w:rsidR="00313C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AEBC9" w14:textId="77777777" w:rsidR="00FE36FE" w:rsidRDefault="007233A2">
            <w:pPr>
              <w:pStyle w:val="ProductList-TableBody"/>
              <w:rPr>
                <w:rtl/>
              </w:rPr>
            </w:pPr>
            <w:r>
              <w:rPr>
                <w:color w:val="404040"/>
                <w:rtl/>
              </w:rPr>
              <w:t>‏</w:t>
            </w:r>
            <w:dir w:val="rtl">
              <w:r>
                <w:rPr>
                  <w:color w:val="404040"/>
                  <w:rtl/>
                </w:rPr>
                <w:t>مؤهل للتسوية: غير متوفر</w:t>
              </w:r>
              <w:r w:rsidR="00313C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463B2" w14:textId="77777777" w:rsidR="00FE36FE" w:rsidRDefault="007233A2">
            <w:pPr>
              <w:pStyle w:val="ProductList-TableBody"/>
              <w:rPr>
                <w:rtl/>
              </w:rPr>
            </w:pPr>
            <w:r>
              <w:rPr>
                <w:color w:val="404040"/>
                <w:rtl/>
              </w:rPr>
              <w:t>المكونات الإضافية وذات خيار "من ضمان البرنامج: غير متوفر</w:t>
            </w:r>
          </w:p>
        </w:tc>
      </w:tr>
    </w:tbl>
    <w:p w14:paraId="74A44F55" w14:textId="77777777" w:rsidR="00FE36FE" w:rsidRDefault="00FE36FE">
      <w:pPr>
        <w:pStyle w:val="ProductList-Body"/>
        <w:rPr>
          <w:rtl/>
        </w:rPr>
      </w:pPr>
    </w:p>
    <w:p w14:paraId="5E845302" w14:textId="77777777" w:rsidR="00FE36FE" w:rsidRDefault="007233A2">
      <w:pPr>
        <w:pStyle w:val="ProductList-ClauseHeading"/>
        <w:outlineLvl w:val="4"/>
        <w:rPr>
          <w:rtl/>
        </w:rPr>
      </w:pPr>
      <w:r>
        <w:rPr>
          <w:rtl/>
        </w:rPr>
        <w:t>2.1 خطة Microsoft Azure Stack Hub</w:t>
      </w:r>
    </w:p>
    <w:p w14:paraId="1571598F" w14:textId="77777777" w:rsidR="00FE36FE" w:rsidRDefault="007233A2">
      <w:pPr>
        <w:pStyle w:val="ProductList-Body"/>
        <w:rPr>
          <w:rtl/>
        </w:rPr>
      </w:pPr>
      <w:r>
        <w:rPr>
          <w:rtl/>
        </w:rPr>
        <w:t xml:space="preserve">يجوز للعميل استخدام Microsoft Azure Stack Hub 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الحصول على عدد من تراخيص الاشتراك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 الموجودة</w:t>
        </w:r>
        <w:r>
          <w:fldChar w:fldCharType="end"/>
        </w:r>
        <w:r>
          <w:t xml:space="preserve"> على ذلك </w:t>
        </w:r>
        <w:r>
          <w:fldChar w:fldCharType="begin"/>
        </w:r>
        <w:r>
          <w:instrText xml:space="preserve"> AutoTextList   \s NoStyle \t "يشير مصطلح الخادم إلى نظام جهاز فعلي قادر على تشغيل برنامج الخادم." </w:instrText>
        </w:r>
        <w:r>
          <w:fldChar w:fldCharType="separate"/>
        </w:r>
        <w:r>
          <w:rPr>
            <w:color w:val="0563C1"/>
          </w:rPr>
          <w:t>الخادم</w:t>
        </w:r>
        <w:r>
          <w:fldChar w:fldCharType="end"/>
        </w:r>
        <w:r>
          <w:t xml:space="preserve">. تُعد </w:t>
        </w:r>
        <w:r>
          <w:fldChar w:fldCharType="begin"/>
        </w:r>
        <w:r>
          <w:instrText xml:space="preserve"> AutoTextList   \s NoStyle \t "يشير مصطلح الترخيص إلى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مؤهلة للتخفيض؛ ومع ذلك، يظل الاستخدام المستمر خاضعًا لمتطلبات الحفاظ على التراخيص مساوية </w:t>
        </w:r>
        <w:r>
          <w:fldChar w:fldCharType="begin"/>
        </w:r>
        <w:r>
          <w:instrText xml:space="preserve"> AutoTextList   \s NoStyle \t "النواة الفعلية تعني نواة معالج فعلي." </w:instrText>
        </w:r>
        <w:r>
          <w:fldChar w:fldCharType="separate"/>
        </w:r>
        <w:r>
          <w:rPr>
            <w:color w:val="0563C1"/>
          </w:rPr>
          <w:t>لمركز المعالجة الفعلية</w:t>
        </w:r>
        <w:r>
          <w:fldChar w:fldCharType="end"/>
        </w:r>
        <w:r>
          <w:t xml:space="preserve"> الموجودة على </w:t>
        </w:r>
        <w:r>
          <w:fldChar w:fldCharType="begin"/>
        </w:r>
        <w:r>
          <w:instrText xml:space="preserve"> AutoTextList   \s NoStyle \t "يشير مصطلح الخادم إلى نظام جهاز فعلي قادر على تشغيل برنامج الخادم." </w:instrText>
        </w:r>
        <w:r>
          <w:fldChar w:fldCharType="separate"/>
        </w:r>
        <w:r>
          <w:rPr>
            <w:color w:val="0563C1"/>
          </w:rPr>
          <w:t>الخادم</w:t>
        </w:r>
        <w:r>
          <w:fldChar w:fldCharType="end"/>
        </w:r>
        <w:r>
          <w:t>.</w:t>
        </w:r>
        <w:r w:rsidR="00313CD4">
          <w:t>‬</w:t>
        </w:r>
      </w:dir>
    </w:p>
    <w:p w14:paraId="388570A8" w14:textId="77777777" w:rsidR="00FE36FE" w:rsidRDefault="00FE36FE">
      <w:pPr>
        <w:pStyle w:val="ProductList-Body"/>
        <w:rPr>
          <w:rtl/>
        </w:rPr>
      </w:pPr>
    </w:p>
    <w:p w14:paraId="723FAF3A" w14:textId="77777777" w:rsidR="00FE36FE" w:rsidRDefault="007233A2">
      <w:pPr>
        <w:pStyle w:val="ProductList-ClauseHeading"/>
        <w:outlineLvl w:val="4"/>
        <w:rPr>
          <w:rtl/>
        </w:rPr>
      </w:pPr>
      <w:r>
        <w:rPr>
          <w:rtl/>
        </w:rPr>
        <w:t>2.2 عروض خطط Microsoft StorSimple</w:t>
      </w:r>
    </w:p>
    <w:p w14:paraId="103227E1" w14:textId="77777777" w:rsidR="00FE36FE" w:rsidRDefault="007233A2">
      <w:pPr>
        <w:pStyle w:val="ProductList-Body"/>
        <w:rPr>
          <w:rtl/>
        </w:rPr>
      </w:pPr>
      <w:r>
        <w:rPr>
          <w:rtl/>
        </w:rPr>
        <w:t xml:space="preserve">لكل خطة StorSimple مع كل جهاز يتم شراؤه، يحصل العميل على جهاز مصفوفة تخزين. التوفر الجغرافي والبنود والشروط التي تحكم مصفوفة التخزين، بما في ذلك الضمان والشحن والمناولة والرسوم، موضحة في </w:t>
      </w:r>
      <w:hyperlink w:anchor="_Sec899">
        <w:r>
          <w:rPr>
            <w:color w:val="00467F"/>
            <w:u w:val="single"/>
            <w:rtl/>
          </w:rPr>
          <w:t>‏</w:t>
        </w:r>
        <w:dir w:val="rtl">
          <w:r>
            <w:rPr>
              <w:color w:val="00467F"/>
              <w:u w:val="single"/>
              <w:rtl/>
            </w:rPr>
            <w:t>الملحق (ز) - شروط مصفوفة التخزين</w:t>
          </w:r>
          <w:r>
            <w:rPr>
              <w:color w:val="00467F"/>
              <w:u w:val="single"/>
              <w:rtl/>
            </w:rPr>
            <w:t>‬</w:t>
          </w:r>
          <w:r w:rsidR="00313CD4">
            <w:t>‬</w:t>
          </w:r>
        </w:dir>
      </w:hyperlink>
      <w:r>
        <w:rPr>
          <w:rtl/>
        </w:rPr>
        <w:t xml:space="preserve">. يتم إقران </w:t>
      </w:r>
      <w:dir w:val="rtl">
        <w:r>
          <w:rPr>
            <w:rtl/>
          </w:rPr>
          <w:t>كل خطة StorSimple يشتريها العميل بمصفوفة تخزين واحدة؛ يتم وفقًا لمعدلات الاستهلاك فوترة أي مصفوفات تخزين إضافية يستخدمها العميل. يمكن تخفيض خطط Microsoft Azure StorSimple 8100 و8600 في الذكرى السنوية التالية بعد مرور 12 شهرًا من الاستخدام المتواصل.</w:t>
        </w:r>
        <w:r w:rsidR="00313CD4">
          <w:t>‬</w:t>
        </w:r>
      </w:dir>
    </w:p>
    <w:p w14:paraId="6F30941D" w14:textId="77777777" w:rsidR="00FE36FE" w:rsidRDefault="00FE36FE">
      <w:pPr>
        <w:pStyle w:val="ProductList-Body"/>
        <w:jc w:val="right"/>
        <w:rPr>
          <w:rtl/>
        </w:rPr>
      </w:pPr>
    </w:p>
    <w:tbl>
      <w:tblPr>
        <w:tblStyle w:val="PURTable"/>
        <w:bidiVisual/>
        <w:tblW w:w="0" w:type="dxa"/>
        <w:tblLook w:val="04A0" w:firstRow="1" w:lastRow="0" w:firstColumn="1" w:lastColumn="0" w:noHBand="0" w:noVBand="1"/>
      </w:tblPr>
      <w:tblGrid>
        <w:gridCol w:w="10916"/>
      </w:tblGrid>
      <w:tr w:rsidR="00FE36FE" w14:paraId="183684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F1146"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7E7D1CBC" w14:textId="77777777" w:rsidR="00FE36FE" w:rsidRDefault="00FE36FE">
      <w:pPr>
        <w:pStyle w:val="ProductList-Body"/>
        <w:rPr>
          <w:rtl/>
        </w:rPr>
      </w:pPr>
    </w:p>
    <w:p w14:paraId="20C4580D" w14:textId="77777777" w:rsidR="00FE36FE" w:rsidRDefault="007233A2">
      <w:pPr>
        <w:pStyle w:val="ProductList-Offering2HeadingNoBorder"/>
        <w:outlineLvl w:val="2"/>
        <w:rPr>
          <w:rtl/>
        </w:rPr>
      </w:pPr>
      <w:bookmarkStart w:id="229" w:name="_Sec1198"/>
      <w:r>
        <w:rPr>
          <w:rtl/>
        </w:rPr>
        <w:t>خطط Microsoft Azure Support</w:t>
      </w:r>
      <w:bookmarkEnd w:id="229"/>
      <w:r>
        <w:fldChar w:fldCharType="begin"/>
      </w:r>
      <w:r>
        <w:instrText xml:space="preserve"> TC "</w:instrText>
      </w:r>
      <w:bookmarkStart w:id="230" w:name="_Toc57121924"/>
      <w:r>
        <w:instrText>خطط Microsoft Azure Support</w:instrText>
      </w:r>
      <w:bookmarkEnd w:id="230"/>
      <w:r>
        <w:instrText>" \l 3</w:instrText>
      </w:r>
      <w:r>
        <w:fldChar w:fldCharType="end"/>
      </w:r>
    </w:p>
    <w:p w14:paraId="2772B906" w14:textId="77777777" w:rsidR="00FE36FE" w:rsidRDefault="007233A2">
      <w:pPr>
        <w:pStyle w:val="ProductList-Offering1SubSection"/>
        <w:outlineLvl w:val="3"/>
        <w:rPr>
          <w:rtl/>
        </w:rPr>
      </w:pPr>
      <w:bookmarkStart w:id="231" w:name="_Sec1200"/>
      <w:r>
        <w:rPr>
          <w:rtl/>
        </w:rPr>
        <w:t>1. توفر البرنامج</w:t>
      </w:r>
      <w:bookmarkEnd w:id="231"/>
    </w:p>
    <w:tbl>
      <w:tblPr>
        <w:tblStyle w:val="PURTable"/>
        <w:bidiVisual/>
        <w:tblW w:w="0" w:type="dxa"/>
        <w:tblLook w:val="04A0" w:firstRow="1" w:lastRow="0" w:firstColumn="1" w:lastColumn="0" w:noHBand="0" w:noVBand="1"/>
      </w:tblPr>
      <w:tblGrid>
        <w:gridCol w:w="4300"/>
        <w:gridCol w:w="712"/>
        <w:gridCol w:w="696"/>
        <w:gridCol w:w="707"/>
        <w:gridCol w:w="716"/>
        <w:gridCol w:w="730"/>
        <w:gridCol w:w="833"/>
        <w:gridCol w:w="710"/>
        <w:gridCol w:w="701"/>
        <w:gridCol w:w="811"/>
      </w:tblGrid>
      <w:tr w:rsidR="00FE36FE" w14:paraId="529547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30EDE6" w14:textId="77777777" w:rsidR="00FE36FE" w:rsidRDefault="007233A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B237EC7" w14:textId="77777777" w:rsidR="00FE36FE" w:rsidRDefault="007233A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C35344" w14:textId="77777777" w:rsidR="00FE36FE" w:rsidRDefault="007233A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5E094E" w14:textId="77777777" w:rsidR="00FE36FE" w:rsidRDefault="007233A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97D89E" w14:textId="77777777" w:rsidR="00FE36FE" w:rsidRDefault="007233A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5DF2BA" w14:textId="77777777" w:rsidR="00FE36FE" w:rsidRDefault="007233A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358E6E" w14:textId="77777777" w:rsidR="00FE36FE" w:rsidRDefault="007233A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A5E906" w14:textId="77777777" w:rsidR="00FE36FE" w:rsidRDefault="007233A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E98DED" w14:textId="77777777" w:rsidR="00FE36FE" w:rsidRDefault="007233A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F6BBF3" w14:textId="77777777" w:rsidR="00FE36FE" w:rsidRDefault="007233A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E36FE" w14:paraId="035E02E4" w14:textId="77777777">
        <w:tc>
          <w:tcPr>
            <w:tcW w:w="4660" w:type="dxa"/>
            <w:tcBorders>
              <w:top w:val="single" w:sz="6" w:space="0" w:color="FFFFFF"/>
              <w:left w:val="none" w:sz="4" w:space="0" w:color="6E6E6E"/>
              <w:bottom w:val="dashed" w:sz="4" w:space="0" w:color="BFBFBF"/>
              <w:right w:val="none" w:sz="4" w:space="0" w:color="6E6E6E"/>
            </w:tcBorders>
          </w:tcPr>
          <w:p w14:paraId="43D3752B" w14:textId="77777777" w:rsidR="00FE36FE" w:rsidRDefault="007233A2">
            <w:pPr>
              <w:pStyle w:val="ProductList-TableBody"/>
              <w:rPr>
                <w:rtl/>
              </w:rPr>
            </w:pPr>
            <w:r>
              <w:rPr>
                <w:color w:val="000000"/>
                <w:rtl/>
              </w:rPr>
              <w:t>الدعم القياسي النشط لـ Azure*</w:t>
            </w:r>
            <w:r>
              <w:fldChar w:fldCharType="begin"/>
            </w:r>
            <w:r>
              <w:instrText xml:space="preserve"> XE "الدعم القياسي النشط لـ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242DC59"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C011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3E458"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BD4F7"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5EF21"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3B84D"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250B7"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F684E"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13A80" w14:textId="77777777" w:rsidR="00FE36FE" w:rsidRDefault="00FE36FE">
            <w:pPr>
              <w:pStyle w:val="ProductList-TableBody"/>
              <w:jc w:val="center"/>
              <w:rPr>
                <w:rtl/>
              </w:rPr>
            </w:pPr>
          </w:p>
        </w:tc>
      </w:tr>
      <w:tr w:rsidR="00FE36FE" w14:paraId="547D1FD7" w14:textId="77777777">
        <w:tc>
          <w:tcPr>
            <w:tcW w:w="4660" w:type="dxa"/>
            <w:tcBorders>
              <w:top w:val="dashed" w:sz="4" w:space="0" w:color="BFBFBF"/>
              <w:left w:val="none" w:sz="4" w:space="0" w:color="6E6E6E"/>
              <w:bottom w:val="dashed" w:sz="4" w:space="0" w:color="BFBFBF"/>
              <w:right w:val="none" w:sz="4" w:space="0" w:color="6E6E6E"/>
            </w:tcBorders>
          </w:tcPr>
          <w:p w14:paraId="48A195C2" w14:textId="77777777" w:rsidR="00FE36FE" w:rsidRDefault="007233A2">
            <w:pPr>
              <w:pStyle w:val="ProductList-TableBody"/>
              <w:rPr>
                <w:rtl/>
              </w:rPr>
            </w:pPr>
            <w:r>
              <w:rPr>
                <w:color w:val="000000"/>
                <w:rtl/>
              </w:rPr>
              <w:t>الدعم المباشر الاحترافي النشط لـ Azure*</w:t>
            </w:r>
            <w:r>
              <w:fldChar w:fldCharType="begin"/>
            </w:r>
            <w:r>
              <w:instrText xml:space="preserve"> XE "الدعم المباشر الاحترافي النشط لـ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FAFE67"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EA7D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97E4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F4DB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4C449"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B12D1"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D9DC9"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B1B42"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1B1C1" w14:textId="77777777" w:rsidR="00FE36FE" w:rsidRDefault="00FE36FE">
            <w:pPr>
              <w:pStyle w:val="ProductList-TableBody"/>
              <w:jc w:val="center"/>
              <w:rPr>
                <w:rtl/>
              </w:rPr>
            </w:pPr>
          </w:p>
        </w:tc>
      </w:tr>
      <w:tr w:rsidR="00FE36FE" w14:paraId="3F03AEFB" w14:textId="77777777">
        <w:tc>
          <w:tcPr>
            <w:tcW w:w="4660" w:type="dxa"/>
            <w:tcBorders>
              <w:top w:val="dashed" w:sz="4" w:space="0" w:color="BFBFBF"/>
              <w:left w:val="none" w:sz="4" w:space="0" w:color="6E6E6E"/>
              <w:bottom w:val="dashed" w:sz="4" w:space="0" w:color="BFBFBF"/>
              <w:right w:val="none" w:sz="4" w:space="0" w:color="6E6E6E"/>
            </w:tcBorders>
          </w:tcPr>
          <w:p w14:paraId="5F3B5624" w14:textId="77777777" w:rsidR="00FE36FE" w:rsidRDefault="007233A2">
            <w:pPr>
              <w:pStyle w:val="ProductList-TableBody"/>
              <w:rPr>
                <w:rtl/>
              </w:rPr>
            </w:pPr>
            <w:r>
              <w:rPr>
                <w:rtl/>
              </w:rPr>
              <w:t>الدعم القياسي لـ Microsoft Azure StorSimple</w:t>
            </w:r>
            <w:r>
              <w:fldChar w:fldCharType="begin"/>
            </w:r>
            <w:r>
              <w:instrText xml:space="preserve"> XE "الدعم القياسي لـ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64978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5872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DF793"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F932C"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DF7D8"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9F2DC"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6B02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06D8F"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7D2ED" w14:textId="77777777" w:rsidR="00FE36FE" w:rsidRDefault="00FE36FE">
            <w:pPr>
              <w:pStyle w:val="ProductList-TableBody"/>
              <w:jc w:val="center"/>
              <w:rPr>
                <w:rtl/>
              </w:rPr>
            </w:pPr>
          </w:p>
        </w:tc>
      </w:tr>
      <w:tr w:rsidR="00FE36FE" w14:paraId="4B212498" w14:textId="77777777">
        <w:tc>
          <w:tcPr>
            <w:tcW w:w="4660" w:type="dxa"/>
            <w:tcBorders>
              <w:top w:val="dashed" w:sz="4" w:space="0" w:color="BFBFBF"/>
              <w:left w:val="none" w:sz="4" w:space="0" w:color="6E6E6E"/>
              <w:bottom w:val="dashed" w:sz="4" w:space="0" w:color="BFBFBF"/>
              <w:right w:val="none" w:sz="4" w:space="0" w:color="6E6E6E"/>
            </w:tcBorders>
          </w:tcPr>
          <w:p w14:paraId="0B5CA7B5" w14:textId="77777777" w:rsidR="00FE36FE" w:rsidRDefault="007233A2">
            <w:pPr>
              <w:pStyle w:val="ProductList-TableBody"/>
              <w:rPr>
                <w:rtl/>
              </w:rPr>
            </w:pPr>
            <w:r>
              <w:rPr>
                <w:rtl/>
              </w:rPr>
              <w:t>الدعم القياسي لـ Microsoft Azure StorSimple للدعم المميز</w:t>
            </w:r>
            <w:r>
              <w:fldChar w:fldCharType="begin"/>
            </w:r>
            <w:r>
              <w:instrText xml:space="preserve"> XE "الدعم القياسي لـ Microsoft Azure StorSimple للدعم المميز"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9A7A08"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87659"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10E78"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4FF24"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CD122"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FE304"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4C5E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80FC4"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1D9E6" w14:textId="77777777" w:rsidR="00FE36FE" w:rsidRDefault="00FE36FE">
            <w:pPr>
              <w:pStyle w:val="ProductList-TableBody"/>
              <w:jc w:val="center"/>
              <w:rPr>
                <w:rtl/>
              </w:rPr>
            </w:pPr>
          </w:p>
        </w:tc>
      </w:tr>
      <w:tr w:rsidR="00FE36FE" w14:paraId="7A32AF12" w14:textId="77777777">
        <w:tc>
          <w:tcPr>
            <w:tcW w:w="4660" w:type="dxa"/>
            <w:tcBorders>
              <w:top w:val="dashed" w:sz="4" w:space="0" w:color="BFBFBF"/>
              <w:left w:val="none" w:sz="4" w:space="0" w:color="6E6E6E"/>
              <w:bottom w:val="none" w:sz="4" w:space="0" w:color="BFBFBF"/>
              <w:right w:val="none" w:sz="4" w:space="0" w:color="6E6E6E"/>
            </w:tcBorders>
          </w:tcPr>
          <w:p w14:paraId="5185C577" w14:textId="77777777" w:rsidR="00FE36FE" w:rsidRDefault="007233A2">
            <w:pPr>
              <w:pStyle w:val="ProductList-TableBody"/>
              <w:rPr>
                <w:rtl/>
              </w:rPr>
            </w:pPr>
            <w:r>
              <w:rPr>
                <w:rtl/>
              </w:rPr>
              <w:t>الدعم المميز لـ Microsoft Azure StorSimple</w:t>
            </w:r>
            <w:r>
              <w:fldChar w:fldCharType="begin"/>
            </w:r>
            <w:r>
              <w:instrText xml:space="preserve"> XE "الدعم المميز لـ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3F555C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95EB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3194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E66C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8D467"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9488A"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096CB"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5E096"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59143" w14:textId="77777777" w:rsidR="00FE36FE" w:rsidRDefault="00FE36FE">
            <w:pPr>
              <w:pStyle w:val="ProductList-TableBody"/>
              <w:jc w:val="center"/>
              <w:rPr>
                <w:rtl/>
              </w:rPr>
            </w:pPr>
          </w:p>
        </w:tc>
      </w:tr>
    </w:tbl>
    <w:p w14:paraId="05734FEF" w14:textId="77777777" w:rsidR="00FE36FE" w:rsidRDefault="007233A2">
      <w:pPr>
        <w:pStyle w:val="ProductList-Body"/>
        <w:rPr>
          <w:rtl/>
        </w:rPr>
      </w:pPr>
      <w:r>
        <w:rPr>
          <w:i/>
          <w:rtl/>
        </w:rPr>
        <w:t>* متوفر أيضًا من خلال ‏</w:t>
      </w:r>
      <w:dir w:val="rtl">
        <w:r>
          <w:rPr>
            <w:i/>
            <w:rtl/>
          </w:rPr>
          <w:t>الاتفاقية بين العميل وMicrosoft ومؤهل للتخفيض عند الحصول عليه بموجب هذه الاتفاقية.</w:t>
        </w:r>
        <w:r w:rsidR="00313CD4">
          <w:t>‬</w:t>
        </w:r>
      </w:dir>
    </w:p>
    <w:p w14:paraId="33CE4A2F" w14:textId="77777777" w:rsidR="00FE36FE" w:rsidRDefault="007233A2">
      <w:pPr>
        <w:pStyle w:val="ProductList-Offering1SubSection"/>
        <w:outlineLvl w:val="3"/>
        <w:rPr>
          <w:rtl/>
        </w:rPr>
      </w:pPr>
      <w:bookmarkStart w:id="232" w:name="_Sec1201"/>
      <w:r>
        <w:rPr>
          <w:rtl/>
        </w:rPr>
        <w:t>2. شروط المنتج</w:t>
      </w:r>
      <w:bookmarkEnd w:id="232"/>
    </w:p>
    <w:tbl>
      <w:tblPr>
        <w:tblStyle w:val="PURTable"/>
        <w:bidiVisual/>
        <w:tblW w:w="0" w:type="dxa"/>
        <w:tblLook w:val="04A0" w:firstRow="1" w:lastRow="0" w:firstColumn="1" w:lastColumn="0" w:noHBand="0" w:noVBand="1"/>
      </w:tblPr>
      <w:tblGrid>
        <w:gridCol w:w="3636"/>
        <w:gridCol w:w="3640"/>
        <w:gridCol w:w="3640"/>
      </w:tblGrid>
      <w:tr w:rsidR="00FE36FE" w14:paraId="326370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00B60F" w14:textId="77777777" w:rsidR="00FE36FE" w:rsidRDefault="007233A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2550DC8" w14:textId="77777777" w:rsidR="00FE36FE" w:rsidRDefault="007233A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3FE6B33" w14:textId="77777777" w:rsidR="00FE36FE" w:rsidRDefault="007233A2">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FE36FE" w14:paraId="099BB8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18FB7" w14:textId="77777777" w:rsidR="00FE36FE" w:rsidRDefault="007233A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325B1" w14:textId="77777777" w:rsidR="00FE36FE" w:rsidRDefault="007233A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9B259" w14:textId="77777777" w:rsidR="00FE36FE" w:rsidRDefault="007233A2">
            <w:pPr>
              <w:pStyle w:val="ProductList-TableBody"/>
              <w:rPr>
                <w:rtl/>
              </w:rPr>
            </w:pPr>
            <w:r>
              <w:rPr>
                <w:color w:val="404040"/>
                <w:rtl/>
              </w:rPr>
              <w:t>العروض الترويجية: غير متوفر</w:t>
            </w:r>
          </w:p>
        </w:tc>
      </w:tr>
      <w:tr w:rsidR="00FE36FE" w14:paraId="29E398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15514" w14:textId="77777777" w:rsidR="00FE36FE" w:rsidRDefault="007233A2">
            <w:pPr>
              <w:pStyle w:val="ProductList-TableBody"/>
              <w:rPr>
                <w:rtl/>
              </w:rPr>
            </w:pPr>
            <w:r>
              <w:rPr>
                <w:color w:val="404040"/>
                <w:rtl/>
              </w:rPr>
              <w:t>إعفاء المستخدم المؤهَّل</w:t>
            </w:r>
            <w:r>
              <w:rPr>
                <w:color w:val="404040"/>
                <w:rtl/>
              </w:rPr>
              <w:t>‬‏</w:t>
            </w:r>
            <w:dir w:val="rtl">
              <w:r>
                <w:rPr>
                  <w:color w:val="404040"/>
                  <w:rtl/>
                </w:rPr>
                <w:t>: غير متوفر</w:t>
              </w:r>
              <w:r w:rsidR="00313CD4">
                <w:t>‬</w:t>
              </w:r>
            </w:dir>
          </w:p>
        </w:tc>
        <w:tc>
          <w:tcPr>
            <w:tcW w:w="4040" w:type="dxa"/>
            <w:tcBorders>
              <w:top w:val="single" w:sz="4" w:space="0" w:color="000000"/>
              <w:left w:val="single" w:sz="4" w:space="0" w:color="000000"/>
              <w:bottom w:val="single" w:sz="4" w:space="0" w:color="000000"/>
              <w:right w:val="single" w:sz="4" w:space="0" w:color="000000"/>
            </w:tcBorders>
          </w:tcPr>
          <w:p w14:paraId="51F9ADF7" w14:textId="77777777" w:rsidR="00FE36FE" w:rsidRDefault="007233A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الدفع المسبق السنوي المخصص." </w:instrText>
            </w:r>
            <w:r>
              <w:fldChar w:fldCharType="separate"/>
            </w:r>
            <w:r>
              <w:rPr>
                <w:color w:val="0563C1"/>
              </w:rPr>
              <w:t>مؤهَّل للتخفيض</w:t>
            </w:r>
            <w:r>
              <w:fldChar w:fldCharType="end"/>
            </w:r>
            <w:r>
              <w:t>: دعم Azure StorSimple القياسي والمميز</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93C46E" w14:textId="77777777" w:rsidR="00FE36FE" w:rsidRDefault="007233A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الدفع المسبق السنوي المخصص في المستقبل بعد مرور 12 شهرًا متتاليًا." </w:instrText>
            </w:r>
            <w:r>
              <w:fldChar w:fldCharType="separate"/>
            </w:r>
            <w:r>
              <w:rPr>
                <w:color w:val="0563C1"/>
              </w:rPr>
              <w:t>مؤهَّل للتخفيض (SCE)</w:t>
            </w:r>
            <w:r>
              <w:fldChar w:fldCharType="end"/>
            </w:r>
            <w:r>
              <w:t>: دعم Azure StorSimple القياسي والمميز</w:t>
            </w:r>
          </w:p>
        </w:tc>
      </w:tr>
      <w:tr w:rsidR="00FE36FE" w14:paraId="689DDC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9355B" w14:textId="77777777" w:rsidR="00FE36FE" w:rsidRDefault="007233A2">
            <w:pPr>
              <w:pStyle w:val="ProductList-TableBody"/>
              <w:rPr>
                <w:rtl/>
              </w:rPr>
            </w:pPr>
            <w:r>
              <w:rPr>
                <w:color w:val="404040"/>
                <w:rtl/>
              </w:rPr>
              <w:t>‬‏</w:t>
            </w:r>
            <w:dir w:val="rtl">
              <w:r>
                <w:rPr>
                  <w:color w:val="404040"/>
                  <w:rtl/>
                </w:rPr>
                <w:t>ميزة استخدام الطالب:</w:t>
              </w:r>
              <w:r>
                <w:rPr>
                  <w:color w:val="404040"/>
                  <w:rtl/>
                </w:rPr>
                <w:t>‬ غير متوفر</w:t>
              </w:r>
              <w:r w:rsidR="00313C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0B1D6" w14:textId="77777777" w:rsidR="00FE36FE" w:rsidRDefault="007233A2">
            <w:pPr>
              <w:pStyle w:val="ProductList-TableBody"/>
              <w:rPr>
                <w:rtl/>
              </w:rPr>
            </w:pPr>
            <w:r>
              <w:rPr>
                <w:color w:val="404040"/>
                <w:rtl/>
              </w:rPr>
              <w:t>‏</w:t>
            </w:r>
            <w:dir w:val="rtl">
              <w:r>
                <w:rPr>
                  <w:color w:val="404040"/>
                  <w:rtl/>
                </w:rPr>
                <w:t>مؤهل للتسوية: غير متوفر</w:t>
              </w:r>
              <w:r w:rsidR="00313C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3270D" w14:textId="77777777" w:rsidR="00FE36FE" w:rsidRDefault="00FE36FE">
            <w:pPr>
              <w:pStyle w:val="ProductList-TableBody"/>
              <w:rPr>
                <w:rtl/>
              </w:rPr>
            </w:pPr>
          </w:p>
        </w:tc>
      </w:tr>
    </w:tbl>
    <w:p w14:paraId="0B103073" w14:textId="77777777" w:rsidR="00FE36FE" w:rsidRDefault="00FE36FE">
      <w:pPr>
        <w:pStyle w:val="ProductList-Body"/>
        <w:jc w:val="right"/>
        <w:rPr>
          <w:rtl/>
        </w:rPr>
      </w:pPr>
    </w:p>
    <w:tbl>
      <w:tblPr>
        <w:tblStyle w:val="PURTable"/>
        <w:bidiVisual/>
        <w:tblW w:w="0" w:type="dxa"/>
        <w:tblLook w:val="04A0" w:firstRow="1" w:lastRow="0" w:firstColumn="1" w:lastColumn="0" w:noHBand="0" w:noVBand="1"/>
      </w:tblPr>
      <w:tblGrid>
        <w:gridCol w:w="10916"/>
      </w:tblGrid>
      <w:tr w:rsidR="00FE36FE" w14:paraId="5BF496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F6F11"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51519AD7" w14:textId="77777777" w:rsidR="00FE36FE" w:rsidRDefault="00FE36FE">
      <w:pPr>
        <w:pStyle w:val="ProductList-Body"/>
        <w:rPr>
          <w:rtl/>
        </w:rPr>
      </w:pPr>
    </w:p>
    <w:p w14:paraId="42ADFAA7" w14:textId="77777777" w:rsidR="00FE36FE" w:rsidRDefault="007233A2">
      <w:pPr>
        <w:pStyle w:val="ProductList-Offering2HeadingNoBorder"/>
        <w:outlineLvl w:val="2"/>
        <w:rPr>
          <w:rtl/>
        </w:rPr>
      </w:pPr>
      <w:bookmarkStart w:id="233" w:name="_Sec1199"/>
      <w:r>
        <w:rPr>
          <w:rtl/>
        </w:rPr>
        <w:t>خطط Microsoft Azure User</w:t>
      </w:r>
      <w:bookmarkEnd w:id="233"/>
      <w:r>
        <w:fldChar w:fldCharType="begin"/>
      </w:r>
      <w:r>
        <w:instrText xml:space="preserve"> TC "</w:instrText>
      </w:r>
      <w:bookmarkStart w:id="234" w:name="_Toc57121925"/>
      <w:r>
        <w:instrText>خطط Microsoft Azure User</w:instrText>
      </w:r>
      <w:bookmarkEnd w:id="234"/>
      <w:r>
        <w:instrText>" \l 3</w:instrText>
      </w:r>
      <w:r>
        <w:fldChar w:fldCharType="end"/>
      </w:r>
    </w:p>
    <w:p w14:paraId="2775BCA0" w14:textId="77777777" w:rsidR="00FE36FE" w:rsidRDefault="007233A2">
      <w:pPr>
        <w:pStyle w:val="ProductList-Offering1SubSection"/>
        <w:outlineLvl w:val="3"/>
        <w:rPr>
          <w:rtl/>
        </w:rPr>
      </w:pPr>
      <w:bookmarkStart w:id="235" w:name="_Sec1202"/>
      <w:r>
        <w:rPr>
          <w:rtl/>
        </w:rPr>
        <w:t>1. توفر البرنامج</w:t>
      </w:r>
      <w:bookmarkEnd w:id="235"/>
    </w:p>
    <w:tbl>
      <w:tblPr>
        <w:tblStyle w:val="PURTable"/>
        <w:bidiVisual/>
        <w:tblW w:w="0" w:type="dxa"/>
        <w:tblLook w:val="04A0" w:firstRow="1" w:lastRow="0" w:firstColumn="1" w:lastColumn="0" w:noHBand="0" w:noVBand="1"/>
      </w:tblPr>
      <w:tblGrid>
        <w:gridCol w:w="4298"/>
        <w:gridCol w:w="711"/>
        <w:gridCol w:w="701"/>
        <w:gridCol w:w="705"/>
        <w:gridCol w:w="715"/>
        <w:gridCol w:w="729"/>
        <w:gridCol w:w="832"/>
        <w:gridCol w:w="709"/>
        <w:gridCol w:w="707"/>
        <w:gridCol w:w="809"/>
      </w:tblGrid>
      <w:tr w:rsidR="00FE36FE" w14:paraId="40370A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D20570" w14:textId="77777777" w:rsidR="00FE36FE" w:rsidRDefault="007233A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16278630" w14:textId="77777777" w:rsidR="00FE36FE" w:rsidRDefault="007233A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539384" w14:textId="77777777" w:rsidR="00FE36FE" w:rsidRDefault="007233A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4EEBA4" w14:textId="77777777" w:rsidR="00FE36FE" w:rsidRDefault="007233A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B2F7B9" w14:textId="77777777" w:rsidR="00FE36FE" w:rsidRDefault="007233A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D66BDE" w14:textId="77777777" w:rsidR="00FE36FE" w:rsidRDefault="007233A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50090" w14:textId="77777777" w:rsidR="00FE36FE" w:rsidRDefault="007233A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2350C8" w14:textId="77777777" w:rsidR="00FE36FE" w:rsidRDefault="007233A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DED289" w14:textId="77777777" w:rsidR="00FE36FE" w:rsidRDefault="007233A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3FAF5A" w14:textId="77777777" w:rsidR="00FE36FE" w:rsidRDefault="007233A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E36FE" w14:paraId="4BE95BE1" w14:textId="77777777">
        <w:tc>
          <w:tcPr>
            <w:tcW w:w="4660" w:type="dxa"/>
            <w:tcBorders>
              <w:top w:val="single" w:sz="6" w:space="0" w:color="FFFFFF"/>
              <w:left w:val="none" w:sz="4" w:space="0" w:color="6E6E6E"/>
              <w:bottom w:val="dashed" w:sz="4" w:space="0" w:color="BFBFBF"/>
              <w:right w:val="none" w:sz="4" w:space="0" w:color="6E6E6E"/>
            </w:tcBorders>
          </w:tcPr>
          <w:p w14:paraId="1AA924E5" w14:textId="77777777" w:rsidR="00FE36FE" w:rsidRDefault="007233A2">
            <w:pPr>
              <w:pStyle w:val="ProductList-TableBody"/>
              <w:rPr>
                <w:rtl/>
              </w:rPr>
            </w:pPr>
            <w:r>
              <w:rPr>
                <w:rtl/>
              </w:rPr>
              <w:t>Azure Active Directory Premium الخطة 1</w:t>
            </w:r>
            <w:r>
              <w:fldChar w:fldCharType="begin"/>
            </w:r>
            <w:r>
              <w:instrText xml:space="preserve"> XE "Azure Active Directory Premium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65F91FC9" w14:textId="77777777" w:rsidR="00FE36FE" w:rsidRDefault="007233A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53D82"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575BF"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3123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E2B70"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5134C"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22502"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29984"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823FD" w14:textId="77777777" w:rsidR="00FE36FE" w:rsidRDefault="00FE36FE">
            <w:pPr>
              <w:pStyle w:val="ProductList-TableBody"/>
              <w:jc w:val="center"/>
              <w:rPr>
                <w:rtl/>
              </w:rPr>
            </w:pPr>
          </w:p>
        </w:tc>
      </w:tr>
      <w:tr w:rsidR="00FE36FE" w14:paraId="07DA5C48" w14:textId="77777777">
        <w:tc>
          <w:tcPr>
            <w:tcW w:w="4660" w:type="dxa"/>
            <w:tcBorders>
              <w:top w:val="dashed" w:sz="4" w:space="0" w:color="BFBFBF"/>
              <w:left w:val="none" w:sz="4" w:space="0" w:color="6E6E6E"/>
              <w:bottom w:val="dashed" w:sz="4" w:space="0" w:color="BFBFBF"/>
              <w:right w:val="none" w:sz="4" w:space="0" w:color="6E6E6E"/>
            </w:tcBorders>
          </w:tcPr>
          <w:p w14:paraId="52769EB4" w14:textId="77777777" w:rsidR="00FE36FE" w:rsidRDefault="007233A2">
            <w:pPr>
              <w:pStyle w:val="ProductList-TableBody"/>
              <w:rPr>
                <w:rtl/>
              </w:rPr>
            </w:pPr>
            <w:r>
              <w:rPr>
                <w:rtl/>
              </w:rPr>
              <w:t>Azure Active Directory Premium الخطة 2</w:t>
            </w:r>
            <w:r>
              <w:fldChar w:fldCharType="begin"/>
            </w:r>
            <w:r>
              <w:instrText xml:space="preserve"> XE "Azure Active Directory Premium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BB342AC" w14:textId="77777777" w:rsidR="00FE36FE" w:rsidRDefault="007233A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18DD0"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A296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3EB4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6C55B"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E32D6"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12278"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430A2"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A84EE" w14:textId="77777777" w:rsidR="00FE36FE" w:rsidRDefault="00FE36FE">
            <w:pPr>
              <w:pStyle w:val="ProductList-TableBody"/>
              <w:jc w:val="center"/>
              <w:rPr>
                <w:rtl/>
              </w:rPr>
            </w:pPr>
          </w:p>
        </w:tc>
      </w:tr>
      <w:tr w:rsidR="00FE36FE" w14:paraId="6F6E2ABD" w14:textId="77777777">
        <w:tc>
          <w:tcPr>
            <w:tcW w:w="4660" w:type="dxa"/>
            <w:tcBorders>
              <w:top w:val="dashed" w:sz="4" w:space="0" w:color="BFBFBF"/>
              <w:left w:val="none" w:sz="4" w:space="0" w:color="6E6E6E"/>
              <w:bottom w:val="dashed" w:sz="4" w:space="0" w:color="BFBFBF"/>
              <w:right w:val="none" w:sz="4" w:space="0" w:color="6E6E6E"/>
            </w:tcBorders>
          </w:tcPr>
          <w:p w14:paraId="5F12E403" w14:textId="77777777" w:rsidR="00FE36FE" w:rsidRDefault="007233A2">
            <w:pPr>
              <w:pStyle w:val="ProductList-TableBody"/>
              <w:rPr>
                <w:rtl/>
              </w:rPr>
            </w:pPr>
            <w:r>
              <w:rPr>
                <w:rtl/>
              </w:rPr>
              <w:t>Microsoft Defender for Identity</w:t>
            </w:r>
            <w:r>
              <w:fldChar w:fldCharType="begin"/>
            </w:r>
            <w:r>
              <w:instrText xml:space="preserve"> XE "Microsoft Defender for Identity"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2C22738"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7914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CDCB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BE106" w14:textId="77777777" w:rsidR="00FE36FE" w:rsidRDefault="007233A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471C7"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DCDE3"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05B33"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79648"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D316F" w14:textId="77777777" w:rsidR="00FE36FE" w:rsidRDefault="00FE36FE">
            <w:pPr>
              <w:pStyle w:val="ProductList-TableBody"/>
              <w:jc w:val="center"/>
              <w:rPr>
                <w:rtl/>
              </w:rPr>
            </w:pPr>
          </w:p>
        </w:tc>
      </w:tr>
      <w:tr w:rsidR="00FE36FE" w14:paraId="54BFA39C" w14:textId="77777777">
        <w:tc>
          <w:tcPr>
            <w:tcW w:w="4660" w:type="dxa"/>
            <w:tcBorders>
              <w:top w:val="dashed" w:sz="4" w:space="0" w:color="BFBFBF"/>
              <w:left w:val="none" w:sz="4" w:space="0" w:color="6E6E6E"/>
              <w:bottom w:val="dashed" w:sz="4" w:space="0" w:color="BFBFBF"/>
              <w:right w:val="none" w:sz="4" w:space="0" w:color="6E6E6E"/>
            </w:tcBorders>
          </w:tcPr>
          <w:p w14:paraId="706A966F" w14:textId="77777777" w:rsidR="00FE36FE" w:rsidRDefault="007233A2">
            <w:pPr>
              <w:pStyle w:val="ProductList-TableBody"/>
              <w:rPr>
                <w:rtl/>
              </w:rPr>
            </w:pPr>
            <w:r>
              <w:rPr>
                <w:rtl/>
              </w:rPr>
              <w:t>‎‏</w:t>
            </w:r>
            <w:dir w:val="rtl">
              <w:r>
                <w:rPr>
                  <w:rtl/>
                </w:rPr>
                <w:t>وظيفة ترخيص إدارة العملاء الإضافية لـ ‎Microsoft Defender for Identity</w:t>
              </w:r>
              <w:r>
                <w:fldChar w:fldCharType="begin"/>
              </w:r>
              <w:r>
                <w:instrText xml:space="preserve"> XE "وظيفة ترخيص إدارة العملاء الإضافية لـ ‎Microsoft Defender for Identity" </w:instrText>
              </w:r>
              <w:r>
                <w:fldChar w:fldCharType="end"/>
              </w:r>
              <w:r>
                <w:rPr>
                  <w:rtl/>
                </w:rPr>
                <w:t xml:space="preserve"> (ترخيص اشتراك المستخدم)</w:t>
              </w:r>
              <w:r w:rsidR="00313CD4">
                <w:t>‬</w:t>
              </w:r>
            </w:dir>
          </w:p>
        </w:tc>
        <w:tc>
          <w:tcPr>
            <w:tcW w:w="740" w:type="dxa"/>
            <w:tcBorders>
              <w:top w:val="dashed" w:sz="4" w:space="0" w:color="BFBFBF"/>
              <w:left w:val="none" w:sz="4" w:space="0" w:color="6E6E6E"/>
              <w:bottom w:val="dashed" w:sz="4" w:space="0" w:color="BFBFBF"/>
              <w:right w:val="single" w:sz="6" w:space="0" w:color="FFFFFF"/>
            </w:tcBorders>
          </w:tcPr>
          <w:p w14:paraId="441A113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4472C"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B400C"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4D6C4" w14:textId="77777777" w:rsidR="00FE36FE" w:rsidRDefault="007233A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FDED6"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4BC71"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E08E7"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85532"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91962" w14:textId="77777777" w:rsidR="00FE36FE" w:rsidRDefault="00FE36FE">
            <w:pPr>
              <w:pStyle w:val="ProductList-TableBody"/>
              <w:jc w:val="center"/>
              <w:rPr>
                <w:rtl/>
              </w:rPr>
            </w:pPr>
          </w:p>
        </w:tc>
      </w:tr>
      <w:tr w:rsidR="00FE36FE" w14:paraId="5903786F" w14:textId="77777777">
        <w:tc>
          <w:tcPr>
            <w:tcW w:w="4660" w:type="dxa"/>
            <w:tcBorders>
              <w:top w:val="dashed" w:sz="4" w:space="0" w:color="BFBFBF"/>
              <w:left w:val="none" w:sz="4" w:space="0" w:color="6E6E6E"/>
              <w:bottom w:val="dashed" w:sz="4" w:space="0" w:color="BFBFBF"/>
              <w:right w:val="none" w:sz="4" w:space="0" w:color="6E6E6E"/>
            </w:tcBorders>
          </w:tcPr>
          <w:p w14:paraId="56F47DCC" w14:textId="77777777" w:rsidR="00FE36FE" w:rsidRDefault="007233A2">
            <w:pPr>
              <w:pStyle w:val="ProductList-TableBody"/>
              <w:rPr>
                <w:rtl/>
              </w:rPr>
            </w:pPr>
            <w:r>
              <w:rPr>
                <w:rtl/>
              </w:rPr>
              <w:t>Azure Information Protection Premium Plan 1</w:t>
            </w:r>
            <w:r>
              <w:fldChar w:fldCharType="begin"/>
            </w:r>
            <w:r>
              <w:instrText xml:space="preserve"> XE "Azure Information Protection Premium Plan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C8AEB0D" w14:textId="77777777" w:rsidR="00FE36FE" w:rsidRDefault="007233A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839CC"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E2C7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D881B"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B65B4"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96176"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CD91D"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20115"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04A69" w14:textId="77777777" w:rsidR="00FE36FE" w:rsidRDefault="00FE36FE">
            <w:pPr>
              <w:pStyle w:val="ProductList-TableBody"/>
              <w:jc w:val="center"/>
              <w:rPr>
                <w:rtl/>
              </w:rPr>
            </w:pPr>
          </w:p>
        </w:tc>
      </w:tr>
      <w:tr w:rsidR="00FE36FE" w14:paraId="513086C0" w14:textId="77777777">
        <w:tc>
          <w:tcPr>
            <w:tcW w:w="4660" w:type="dxa"/>
            <w:tcBorders>
              <w:top w:val="dashed" w:sz="4" w:space="0" w:color="BFBFBF"/>
              <w:left w:val="none" w:sz="4" w:space="0" w:color="6E6E6E"/>
              <w:bottom w:val="single" w:sz="4" w:space="0" w:color="FFFFFF"/>
              <w:right w:val="none" w:sz="4" w:space="0" w:color="6E6E6E"/>
            </w:tcBorders>
          </w:tcPr>
          <w:p w14:paraId="75300F71" w14:textId="77777777" w:rsidR="00FE36FE" w:rsidRDefault="007233A2">
            <w:pPr>
              <w:pStyle w:val="ProductList-TableBody"/>
              <w:rPr>
                <w:rtl/>
              </w:rPr>
            </w:pPr>
            <w:r>
              <w:rPr>
                <w:rtl/>
              </w:rPr>
              <w:t xml:space="preserve">المكوِّن الإضافي لـ Azure Information Protection Premium الخطة 1 </w:t>
            </w:r>
            <w:r>
              <w:fldChar w:fldCharType="begin"/>
            </w:r>
            <w:r>
              <w:instrText xml:space="preserve"> XE "المكوِّن الإضافي لـ Azure Information Protection Premium الخطة 1 " </w:instrText>
            </w:r>
            <w:r>
              <w:fldChar w:fldCharType="end"/>
            </w:r>
            <w:r>
              <w:rPr>
                <w:rtl/>
              </w:rPr>
              <w:t>(ترخيص اشتراك المستخدم)</w:t>
            </w:r>
          </w:p>
        </w:tc>
        <w:tc>
          <w:tcPr>
            <w:tcW w:w="740" w:type="dxa"/>
            <w:tcBorders>
              <w:top w:val="dashed" w:sz="4" w:space="0" w:color="BFBFBF"/>
              <w:left w:val="none" w:sz="4" w:space="0" w:color="6E6E6E"/>
              <w:bottom w:val="single" w:sz="4" w:space="0" w:color="FFFFFF"/>
              <w:right w:val="single" w:sz="6" w:space="0" w:color="FFFFFF"/>
            </w:tcBorders>
          </w:tcPr>
          <w:p w14:paraId="4FCD4914"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954D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79384"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314A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B510F"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18DEE"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EC95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FCFD3"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49FBA" w14:textId="77777777" w:rsidR="00FE36FE" w:rsidRDefault="00FE36FE">
            <w:pPr>
              <w:pStyle w:val="ProductList-TableBody"/>
              <w:jc w:val="center"/>
              <w:rPr>
                <w:rtl/>
              </w:rPr>
            </w:pPr>
          </w:p>
        </w:tc>
      </w:tr>
    </w:tbl>
    <w:p w14:paraId="4DAE47F8" w14:textId="77777777" w:rsidR="00FE36FE" w:rsidRDefault="007233A2">
      <w:pPr>
        <w:pStyle w:val="ProductList-Offering1SubSection"/>
        <w:outlineLvl w:val="3"/>
        <w:rPr>
          <w:rtl/>
        </w:rPr>
      </w:pPr>
      <w:bookmarkStart w:id="236" w:name="_Sec1203"/>
      <w:r>
        <w:rPr>
          <w:rtl/>
        </w:rPr>
        <w:t>2. شروط المنتج</w:t>
      </w:r>
      <w:bookmarkEnd w:id="236"/>
    </w:p>
    <w:tbl>
      <w:tblPr>
        <w:tblStyle w:val="PURTable"/>
        <w:bidiVisual/>
        <w:tblW w:w="0" w:type="dxa"/>
        <w:tblLook w:val="04A0" w:firstRow="1" w:lastRow="0" w:firstColumn="1" w:lastColumn="0" w:noHBand="0" w:noVBand="1"/>
      </w:tblPr>
      <w:tblGrid>
        <w:gridCol w:w="3633"/>
        <w:gridCol w:w="3652"/>
        <w:gridCol w:w="3631"/>
      </w:tblGrid>
      <w:tr w:rsidR="00FE36FE" w14:paraId="621A4F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0BD53A" w14:textId="77777777" w:rsidR="00FE36FE" w:rsidRDefault="007233A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AFFEDA3" w14:textId="77777777" w:rsidR="00FE36FE" w:rsidRDefault="007233A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74C3858" w14:textId="77777777" w:rsidR="00FE36FE" w:rsidRDefault="007233A2">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FE36FE" w14:paraId="7968A5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113D1" w14:textId="77777777" w:rsidR="00FE36FE" w:rsidRDefault="007233A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20068" w14:textId="77777777" w:rsidR="00FE36FE" w:rsidRDefault="007233A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67A90" w14:textId="77777777" w:rsidR="00FE36FE" w:rsidRDefault="007233A2">
            <w:pPr>
              <w:pStyle w:val="ProductList-TableBody"/>
              <w:rPr>
                <w:rtl/>
              </w:rPr>
            </w:pPr>
            <w:r>
              <w:rPr>
                <w:color w:val="404040"/>
                <w:rtl/>
              </w:rPr>
              <w:t>العروض الترويجية: غير متوفر</w:t>
            </w:r>
          </w:p>
        </w:tc>
      </w:tr>
      <w:tr w:rsidR="00FE36FE" w14:paraId="3CBB2A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6D79F" w14:textId="77777777" w:rsidR="00FE36FE" w:rsidRDefault="007233A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21AAD6FD" w14:textId="77777777" w:rsidR="00FE36FE" w:rsidRDefault="007233A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الدفع المسبق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320674CA" w14:textId="77777777" w:rsidR="00FE36FE" w:rsidRDefault="007233A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الدفع المسبق السنوي المخصص في المستقبل بعد مرور 12 شهرًا متتاليًا." </w:instrText>
            </w:r>
            <w:r>
              <w:fldChar w:fldCharType="separate"/>
            </w:r>
            <w:r>
              <w:rPr>
                <w:color w:val="0563C1"/>
              </w:rPr>
              <w:t>مؤهَّل للتخفيض (SCE)</w:t>
            </w:r>
            <w:r>
              <w:fldChar w:fldCharType="end"/>
            </w:r>
            <w:r>
              <w:t>: الكل</w:t>
            </w:r>
          </w:p>
        </w:tc>
      </w:tr>
      <w:tr w:rsidR="00FE36FE" w14:paraId="7812BCCF" w14:textId="77777777">
        <w:tc>
          <w:tcPr>
            <w:tcW w:w="4040" w:type="dxa"/>
            <w:tcBorders>
              <w:top w:val="single" w:sz="4" w:space="0" w:color="000000"/>
              <w:left w:val="single" w:sz="4" w:space="0" w:color="000000"/>
              <w:bottom w:val="single" w:sz="4" w:space="0" w:color="000000"/>
              <w:right w:val="single" w:sz="4" w:space="0" w:color="000000"/>
            </w:tcBorders>
          </w:tcPr>
          <w:p w14:paraId="73659D89" w14:textId="77777777" w:rsidR="00FE36FE" w:rsidRDefault="007233A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 لكل موظف معلومات (أو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1C599146" w14:textId="77777777" w:rsidR="00FE36FE" w:rsidRDefault="007233A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w:t>
                </w:r>
                <w:dir w:val="rtl">
                  <w:r>
                    <w:rPr>
                      <w:color w:val="0563C1"/>
                    </w:rPr>
                    <w:t>مؤهل للتسوية</w:t>
                  </w:r>
                  <w:r>
                    <w:fldChar w:fldCharType="end"/>
                  </w:r>
                  <w:r>
                    <w:t>: Azure Active Directory وMicrosoft Defender for Identity وAzure Information Protection Premium</w:t>
                  </w:r>
                  <w:r w:rsidR="00313CD4">
                    <w:t>‬</w:t>
                  </w:r>
                  <w:r w:rsidR="00313CD4">
                    <w:t>‬</w:t>
                  </w:r>
                  <w:r w:rsidR="00313CD4">
                    <w:t>‬</w:t>
                  </w:r>
                </w:dir>
              </w:dir>
            </w:dir>
          </w:p>
        </w:tc>
        <w:tc>
          <w:tcPr>
            <w:tcW w:w="4040" w:type="dxa"/>
            <w:tcBorders>
              <w:top w:val="single" w:sz="4" w:space="0" w:color="000000"/>
              <w:left w:val="single" w:sz="4" w:space="0" w:color="000000"/>
              <w:bottom w:val="single" w:sz="4" w:space="0" w:color="000000"/>
              <w:right w:val="single" w:sz="4" w:space="0" w:color="000000"/>
            </w:tcBorders>
          </w:tcPr>
          <w:p w14:paraId="3326F1B0" w14:textId="77777777" w:rsidR="00FE36FE" w:rsidRDefault="007233A2">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313CD4">
                <w:t>‬</w:t>
              </w:r>
            </w:dir>
          </w:p>
        </w:tc>
      </w:tr>
    </w:tbl>
    <w:p w14:paraId="01E2432B" w14:textId="77777777" w:rsidR="00FE36FE" w:rsidRDefault="00FE36FE">
      <w:pPr>
        <w:pStyle w:val="ProductList-Body"/>
        <w:rPr>
          <w:rtl/>
        </w:rPr>
      </w:pPr>
    </w:p>
    <w:p w14:paraId="603786BC" w14:textId="77777777" w:rsidR="00FE36FE" w:rsidRDefault="007233A2">
      <w:pPr>
        <w:pStyle w:val="ProductList-ClauseHeading"/>
        <w:outlineLvl w:val="4"/>
        <w:rPr>
          <w:rtl/>
        </w:rPr>
      </w:pPr>
      <w:r>
        <w:rPr>
          <w:rtl/>
        </w:rPr>
        <w:t>2.1 حقوق الاستخدام الممتد لعملاء Microsoft Defender for Identity</w:t>
      </w:r>
    </w:p>
    <w:p w14:paraId="4D38CA64" w14:textId="77777777" w:rsidR="00FE36FE" w:rsidRDefault="007233A2">
      <w:pPr>
        <w:pStyle w:val="ProductList-Body"/>
        <w:rPr>
          <w:rtl/>
        </w:rPr>
      </w:pPr>
      <w:r>
        <w:rPr>
          <w:rtl/>
        </w:rPr>
        <w:t xml:space="preserve">يجوز أيضًا للعميل تثبيت Advanced Threat Analytics واستخدامها محليًا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للأجهزة العميلة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للخوادم المُستخدَمة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كبيئات نظام تشغيل لأجهزة عميلة)</w:t>
      </w:r>
      <w:r>
        <w:fldChar w:fldCharType="end"/>
      </w:r>
      <w:r>
        <w:t xml:space="preserve">التي تُستخدم فقط بواسطة مستخدمين تم تعيين تراخيص إليهم. تنتهي صلاحية هذا الحق عند انتهاء صلاحية اشتراك العميل. </w:t>
      </w:r>
    </w:p>
    <w:p w14:paraId="16B944FC" w14:textId="77777777" w:rsidR="00FE36FE" w:rsidRDefault="00FE36FE">
      <w:pPr>
        <w:pStyle w:val="ProductList-Body"/>
        <w:rPr>
          <w:rtl/>
        </w:rPr>
      </w:pPr>
    </w:p>
    <w:p w14:paraId="5C98252D" w14:textId="77777777" w:rsidR="00FE36FE" w:rsidRDefault="00FE36FE">
      <w:pPr>
        <w:pStyle w:val="ProductList-Body"/>
        <w:rPr>
          <w:rtl/>
        </w:rPr>
      </w:pPr>
    </w:p>
    <w:p w14:paraId="53D720F0" w14:textId="77777777" w:rsidR="00FE36FE" w:rsidRDefault="00FE36FE">
      <w:pPr>
        <w:pStyle w:val="ProductList-Body"/>
        <w:jc w:val="right"/>
        <w:rPr>
          <w:rtl/>
        </w:rPr>
      </w:pPr>
    </w:p>
    <w:tbl>
      <w:tblPr>
        <w:tblStyle w:val="PURTable"/>
        <w:bidiVisual/>
        <w:tblW w:w="0" w:type="dxa"/>
        <w:tblLook w:val="04A0" w:firstRow="1" w:lastRow="0" w:firstColumn="1" w:lastColumn="0" w:noHBand="0" w:noVBand="1"/>
      </w:tblPr>
      <w:tblGrid>
        <w:gridCol w:w="10916"/>
      </w:tblGrid>
      <w:tr w:rsidR="00FE36FE" w14:paraId="437452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177F1C"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609D39F6" w14:textId="77777777" w:rsidR="00FE36FE" w:rsidRDefault="00FE36FE">
      <w:pPr>
        <w:pStyle w:val="ProductList-Body"/>
        <w:rPr>
          <w:rtl/>
        </w:rPr>
      </w:pPr>
    </w:p>
    <w:p w14:paraId="0AC58E9A" w14:textId="77777777" w:rsidR="00FE36FE" w:rsidRDefault="007233A2">
      <w:pPr>
        <w:pStyle w:val="ProductList-Offering1HeadingNoBorder"/>
        <w:outlineLvl w:val="1"/>
        <w:rPr>
          <w:rtl/>
        </w:rPr>
      </w:pPr>
      <w:bookmarkStart w:id="237" w:name="_Sec629"/>
      <w:r>
        <w:rPr>
          <w:rtl/>
        </w:rPr>
        <w:t>Microsoft 365</w:t>
      </w:r>
      <w:bookmarkEnd w:id="237"/>
      <w:r>
        <w:fldChar w:fldCharType="begin"/>
      </w:r>
      <w:r>
        <w:instrText xml:space="preserve"> TC "</w:instrText>
      </w:r>
      <w:bookmarkStart w:id="238" w:name="_Toc57121926"/>
      <w:r>
        <w:instrText>Microsoft 365</w:instrText>
      </w:r>
      <w:bookmarkEnd w:id="238"/>
      <w:r>
        <w:instrText>" \l 2</w:instrText>
      </w:r>
      <w:r>
        <w:fldChar w:fldCharType="end"/>
      </w:r>
    </w:p>
    <w:p w14:paraId="57FC6390" w14:textId="77777777" w:rsidR="00FE36FE" w:rsidRDefault="007233A2">
      <w:pPr>
        <w:pStyle w:val="ProductList-Offering1SubSection"/>
        <w:outlineLvl w:val="2"/>
        <w:rPr>
          <w:rtl/>
        </w:rPr>
      </w:pPr>
      <w:bookmarkStart w:id="239" w:name="_Sec713"/>
      <w:r>
        <w:rPr>
          <w:rtl/>
        </w:rPr>
        <w:t>1. توفر   البرنامج</w:t>
      </w:r>
      <w:bookmarkEnd w:id="239"/>
    </w:p>
    <w:tbl>
      <w:tblPr>
        <w:tblStyle w:val="PURTable"/>
        <w:bidiVisual/>
        <w:tblW w:w="0" w:type="dxa"/>
        <w:tblLook w:val="04A0" w:firstRow="1" w:lastRow="0" w:firstColumn="1" w:lastColumn="0" w:noHBand="0" w:noVBand="1"/>
      </w:tblPr>
      <w:tblGrid>
        <w:gridCol w:w="4237"/>
        <w:gridCol w:w="706"/>
        <w:gridCol w:w="695"/>
        <w:gridCol w:w="806"/>
        <w:gridCol w:w="711"/>
        <w:gridCol w:w="728"/>
        <w:gridCol w:w="828"/>
        <w:gridCol w:w="704"/>
        <w:gridCol w:w="700"/>
        <w:gridCol w:w="801"/>
      </w:tblGrid>
      <w:tr w:rsidR="00FE36FE" w14:paraId="56638DD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08847F4E" w14:textId="77777777" w:rsidR="00FE36FE" w:rsidRDefault="007233A2">
            <w:pPr>
              <w:pStyle w:val="ProductList-TableBody"/>
              <w:rPr>
                <w:rtl/>
              </w:rPr>
            </w:pPr>
            <w:r>
              <w:rPr>
                <w:color w:val="FFFFFF"/>
                <w:rtl/>
              </w:rPr>
              <w:t>الخدمات عبر الإنترنت</w:t>
            </w:r>
          </w:p>
        </w:tc>
        <w:tc>
          <w:tcPr>
            <w:tcW w:w="740" w:type="dxa"/>
            <w:tcBorders>
              <w:left w:val="single" w:sz="6" w:space="0" w:color="FFFFFF"/>
              <w:bottom w:val="none" w:sz="4" w:space="0" w:color="DDDDDD"/>
              <w:right w:val="single" w:sz="6" w:space="0" w:color="FFFFFF"/>
            </w:tcBorders>
            <w:shd w:val="clear" w:color="auto" w:fill="00188F"/>
          </w:tcPr>
          <w:p w14:paraId="5E148DB4" w14:textId="77777777" w:rsidR="00FE36FE" w:rsidRDefault="007233A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8D1F56" w14:textId="77777777" w:rsidR="00FE36FE" w:rsidRDefault="007233A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F80421" w14:textId="77777777" w:rsidR="00FE36FE" w:rsidRDefault="007233A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C33051" w14:textId="77777777" w:rsidR="00FE36FE" w:rsidRDefault="007233A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217475" w14:textId="77777777" w:rsidR="00FE36FE" w:rsidRDefault="007233A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7D8EF5" w14:textId="77777777" w:rsidR="00FE36FE" w:rsidRDefault="007233A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E240C5" w14:textId="77777777" w:rsidR="00FE36FE" w:rsidRDefault="007233A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DB9179" w14:textId="77777777" w:rsidR="00FE36FE" w:rsidRDefault="007233A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688282" w14:textId="77777777" w:rsidR="00FE36FE" w:rsidRDefault="007233A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E36FE" w14:paraId="1F25761A" w14:textId="77777777">
        <w:tc>
          <w:tcPr>
            <w:tcW w:w="4660" w:type="dxa"/>
            <w:tcBorders>
              <w:top w:val="none" w:sz="4" w:space="0" w:color="DDDDDD"/>
              <w:left w:val="none" w:sz="4" w:space="0" w:color="6E6E6E"/>
              <w:bottom w:val="dashed" w:sz="4" w:space="0" w:color="B2B2B2"/>
              <w:right w:val="none" w:sz="4" w:space="0" w:color="DDDDDD"/>
            </w:tcBorders>
          </w:tcPr>
          <w:p w14:paraId="444652EB" w14:textId="77777777" w:rsidR="00FE36FE" w:rsidRDefault="007233A2">
            <w:pPr>
              <w:pStyle w:val="ProductList-TableBody"/>
              <w:rPr>
                <w:rtl/>
              </w:rPr>
            </w:pPr>
            <w:r>
              <w:rPr>
                <w:rtl/>
              </w:rPr>
              <w:t>Microsoft 365 Business Basic</w:t>
            </w:r>
            <w:r>
              <w:fldChar w:fldCharType="begin"/>
            </w:r>
            <w:r>
              <w:instrText xml:space="preserve"> XE "Microsoft 365 Business Basic" </w:instrText>
            </w:r>
            <w:r>
              <w:fldChar w:fldCharType="end"/>
            </w:r>
            <w:r>
              <w:rPr>
                <w:rtl/>
              </w:rPr>
              <w:t xml:space="preserve"> (ترخيص اشتراك المستخدم)</w:t>
            </w:r>
          </w:p>
        </w:tc>
        <w:tc>
          <w:tcPr>
            <w:tcW w:w="740" w:type="dxa"/>
            <w:tcBorders>
              <w:top w:val="none" w:sz="4" w:space="0" w:color="DDDDDD"/>
              <w:left w:val="none" w:sz="4" w:space="0" w:color="DDDDDD"/>
              <w:bottom w:val="dashed" w:sz="4" w:space="0" w:color="B2B2B2"/>
              <w:right w:val="single" w:sz="6" w:space="0" w:color="FFFFFF"/>
            </w:tcBorders>
          </w:tcPr>
          <w:p w14:paraId="58E7CFF8"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24BB0"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E7CAC"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1B53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2CE70"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rPr>
                <w:rtl/>
              </w:rP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65A1B"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B993A"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1EA42"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4DBE9" w14:textId="77777777" w:rsidR="00FE36FE" w:rsidRDefault="00FE36FE">
            <w:pPr>
              <w:pStyle w:val="ProductList-TableBody"/>
              <w:jc w:val="center"/>
              <w:rPr>
                <w:rtl/>
              </w:rPr>
            </w:pPr>
          </w:p>
        </w:tc>
      </w:tr>
      <w:tr w:rsidR="00FE36FE" w14:paraId="7FAEC5A2" w14:textId="77777777">
        <w:tc>
          <w:tcPr>
            <w:tcW w:w="4660" w:type="dxa"/>
            <w:tcBorders>
              <w:top w:val="dashed" w:sz="4" w:space="0" w:color="B2B2B2"/>
              <w:left w:val="none" w:sz="4" w:space="0" w:color="6E6E6E"/>
              <w:bottom w:val="dashed" w:sz="4" w:space="0" w:color="B2B2B2"/>
              <w:right w:val="none" w:sz="4" w:space="0" w:color="DDDDDD"/>
            </w:tcBorders>
          </w:tcPr>
          <w:p w14:paraId="7B30920B" w14:textId="77777777" w:rsidR="00FE36FE" w:rsidRDefault="007233A2">
            <w:pPr>
              <w:pStyle w:val="ProductList-TableBody"/>
              <w:rPr>
                <w:rtl/>
              </w:rPr>
            </w:pPr>
            <w:r>
              <w:rPr>
                <w:rtl/>
              </w:rPr>
              <w:t>Microsoft 365 Business Standard</w:t>
            </w:r>
            <w:r>
              <w:fldChar w:fldCharType="begin"/>
            </w:r>
            <w:r>
              <w:instrText xml:space="preserve"> XE "Microsoft 365 Business Standard" </w:instrText>
            </w:r>
            <w:r>
              <w:fldChar w:fldCharType="end"/>
            </w:r>
            <w:r>
              <w:rPr>
                <w:rtl/>
              </w:rPr>
              <w:t xml:space="preserve"> (ترخيص اشتراك المستخدم)</w:t>
            </w:r>
          </w:p>
        </w:tc>
        <w:tc>
          <w:tcPr>
            <w:tcW w:w="740" w:type="dxa"/>
            <w:tcBorders>
              <w:top w:val="dashed" w:sz="4" w:space="0" w:color="B2B2B2"/>
              <w:left w:val="none" w:sz="4" w:space="0" w:color="DDDDDD"/>
              <w:bottom w:val="dashed" w:sz="4" w:space="0" w:color="B2B2B2"/>
              <w:right w:val="single" w:sz="6" w:space="0" w:color="FFFFFF"/>
            </w:tcBorders>
          </w:tcPr>
          <w:p w14:paraId="115F9E98"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3E498"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5579C"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EE4F3"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1F99F"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rPr>
                <w:rtl/>
              </w:rP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21D34"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748EE"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5A1D0"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D69C0" w14:textId="77777777" w:rsidR="00FE36FE" w:rsidRDefault="00FE36FE">
            <w:pPr>
              <w:pStyle w:val="ProductList-TableBody"/>
              <w:jc w:val="center"/>
              <w:rPr>
                <w:rtl/>
              </w:rPr>
            </w:pPr>
          </w:p>
        </w:tc>
      </w:tr>
      <w:tr w:rsidR="00FE36FE" w14:paraId="0786BA4A" w14:textId="77777777">
        <w:tc>
          <w:tcPr>
            <w:tcW w:w="4660" w:type="dxa"/>
            <w:tcBorders>
              <w:top w:val="dashed" w:sz="4" w:space="0" w:color="B2B2B2"/>
              <w:left w:val="none" w:sz="4" w:space="0" w:color="6E6E6E"/>
              <w:bottom w:val="dashed" w:sz="4" w:space="0" w:color="BFBFBF"/>
              <w:right w:val="none" w:sz="4" w:space="0" w:color="6E6E6E"/>
            </w:tcBorders>
          </w:tcPr>
          <w:p w14:paraId="6EE0E4B7" w14:textId="77777777" w:rsidR="00FE36FE" w:rsidRDefault="007233A2">
            <w:pPr>
              <w:pStyle w:val="ProductList-TableBody"/>
              <w:rPr>
                <w:rtl/>
              </w:rPr>
            </w:pPr>
            <w:r>
              <w:rPr>
                <w:rtl/>
              </w:rPr>
              <w:t>Microsoft 365 Business Premium</w:t>
            </w:r>
            <w:r>
              <w:fldChar w:fldCharType="begin"/>
            </w:r>
            <w:r>
              <w:instrText xml:space="preserve"> XE "Microsoft 365 Business Premium"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FBFBF"/>
              <w:right w:val="single" w:sz="6" w:space="0" w:color="FFFFFF"/>
            </w:tcBorders>
          </w:tcPr>
          <w:p w14:paraId="44B32CE7"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E6D77"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A3604"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6EB6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0BD5B"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D331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DA37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4E938"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3CCDB" w14:textId="77777777" w:rsidR="00FE36FE" w:rsidRDefault="00FE36FE">
            <w:pPr>
              <w:pStyle w:val="ProductList-TableBody"/>
              <w:jc w:val="center"/>
              <w:rPr>
                <w:rtl/>
              </w:rPr>
            </w:pPr>
          </w:p>
        </w:tc>
      </w:tr>
      <w:tr w:rsidR="00FE36FE" w14:paraId="77C18091" w14:textId="77777777">
        <w:tc>
          <w:tcPr>
            <w:tcW w:w="4660" w:type="dxa"/>
            <w:tcBorders>
              <w:top w:val="dashed" w:sz="4" w:space="0" w:color="BFBFBF"/>
              <w:left w:val="none" w:sz="4" w:space="0" w:color="6E6E6E"/>
              <w:bottom w:val="dashed" w:sz="4" w:space="0" w:color="BFBFBF"/>
              <w:right w:val="none" w:sz="4" w:space="0" w:color="6E6E6E"/>
            </w:tcBorders>
          </w:tcPr>
          <w:p w14:paraId="56A55C5C" w14:textId="77777777" w:rsidR="00FE36FE" w:rsidRDefault="007233A2">
            <w:pPr>
              <w:pStyle w:val="ProductList-TableBody"/>
              <w:rPr>
                <w:rtl/>
              </w:rPr>
            </w:pPr>
            <w:r>
              <w:rPr>
                <w:rtl/>
              </w:rPr>
              <w:t>Microsoft 365 Education A1</w:t>
            </w:r>
            <w:r>
              <w:fldChar w:fldCharType="begin"/>
            </w:r>
            <w:r>
              <w:instrText xml:space="preserve"> XE "Microsoft 365 Education A1"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20D50719"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DFD1C"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3E96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DB9CF"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E062E"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FCD3B"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124F3"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37A49"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70D99" w14:textId="77777777" w:rsidR="00FE36FE" w:rsidRDefault="00FE36FE">
            <w:pPr>
              <w:pStyle w:val="ProductList-TableBody"/>
              <w:jc w:val="center"/>
              <w:rPr>
                <w:rtl/>
              </w:rPr>
            </w:pPr>
          </w:p>
        </w:tc>
      </w:tr>
      <w:tr w:rsidR="00FE36FE" w14:paraId="39A93903" w14:textId="77777777">
        <w:tc>
          <w:tcPr>
            <w:tcW w:w="4660" w:type="dxa"/>
            <w:tcBorders>
              <w:top w:val="dashed" w:sz="4" w:space="0" w:color="BFBFBF"/>
              <w:left w:val="none" w:sz="4" w:space="0" w:color="6E6E6E"/>
              <w:bottom w:val="dashed" w:sz="4" w:space="0" w:color="BFBFBF"/>
              <w:right w:val="none" w:sz="4" w:space="0" w:color="6E6E6E"/>
            </w:tcBorders>
          </w:tcPr>
          <w:p w14:paraId="556E40A6" w14:textId="77777777" w:rsidR="00FE36FE" w:rsidRDefault="007233A2">
            <w:pPr>
              <w:pStyle w:val="ProductList-TableBody"/>
              <w:rPr>
                <w:rtl/>
              </w:rPr>
            </w:pPr>
            <w:r>
              <w:rPr>
                <w:rtl/>
              </w:rPr>
              <w:t>Microsoft 365 Education A3</w:t>
            </w:r>
            <w:r>
              <w:fldChar w:fldCharType="begin"/>
            </w:r>
            <w:r>
              <w:instrText xml:space="preserve"> XE "Microsoft 365 Education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1B2F17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5BE1D"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B499C"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3C5CF"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84B66"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1608C"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1A23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808A5" w14:textId="77777777" w:rsidR="00FE36FE" w:rsidRDefault="007233A2">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0696C" w14:textId="77777777" w:rsidR="00FE36FE" w:rsidRDefault="00FE36FE">
            <w:pPr>
              <w:pStyle w:val="ProductList-TableBody"/>
              <w:jc w:val="center"/>
              <w:rPr>
                <w:rtl/>
              </w:rPr>
            </w:pPr>
          </w:p>
        </w:tc>
      </w:tr>
      <w:tr w:rsidR="00FE36FE" w14:paraId="68AC6CC9" w14:textId="77777777">
        <w:tc>
          <w:tcPr>
            <w:tcW w:w="4660" w:type="dxa"/>
            <w:tcBorders>
              <w:top w:val="dashed" w:sz="4" w:space="0" w:color="BFBFBF"/>
              <w:left w:val="none" w:sz="4" w:space="0" w:color="6E6E6E"/>
              <w:bottom w:val="dashed" w:sz="4" w:space="0" w:color="BFBFBF"/>
              <w:right w:val="none" w:sz="4" w:space="0" w:color="6E6E6E"/>
            </w:tcBorders>
          </w:tcPr>
          <w:p w14:paraId="2BFD0DB2" w14:textId="77777777" w:rsidR="00FE36FE" w:rsidRDefault="007233A2">
            <w:pPr>
              <w:pStyle w:val="ProductList-TableBody"/>
              <w:rPr>
                <w:rtl/>
              </w:rPr>
            </w:pPr>
            <w:r>
              <w:rPr>
                <w:rtl/>
              </w:rPr>
              <w:t>Microsoft 365 Education A3 مع اتفاقية ترخيص وصول العميل الأساسية</w:t>
            </w:r>
            <w:r>
              <w:fldChar w:fldCharType="begin"/>
            </w:r>
            <w:r>
              <w:instrText xml:space="preserve"> XE "Microsoft 365 Education A3 مع اتفاقية ترخيص وصول العميل الأساسية"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60324D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8B793"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7651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DB8EF"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C8EA8"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970D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9B4BB"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72340" w14:textId="77777777" w:rsidR="00FE36FE" w:rsidRDefault="007233A2">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04CBA" w14:textId="77777777" w:rsidR="00FE36FE" w:rsidRDefault="00FE36FE">
            <w:pPr>
              <w:pStyle w:val="ProductList-TableBody"/>
              <w:jc w:val="center"/>
              <w:rPr>
                <w:rtl/>
              </w:rPr>
            </w:pPr>
          </w:p>
        </w:tc>
      </w:tr>
      <w:tr w:rsidR="00FE36FE" w14:paraId="0C6E8198" w14:textId="77777777">
        <w:tc>
          <w:tcPr>
            <w:tcW w:w="4660" w:type="dxa"/>
            <w:tcBorders>
              <w:top w:val="dashed" w:sz="4" w:space="0" w:color="BFBFBF"/>
              <w:left w:val="none" w:sz="4" w:space="0" w:color="6E6E6E"/>
              <w:bottom w:val="dashed" w:sz="4" w:space="0" w:color="BFBFBF"/>
              <w:right w:val="none" w:sz="4" w:space="0" w:color="6E6E6E"/>
            </w:tcBorders>
          </w:tcPr>
          <w:p w14:paraId="39D64678" w14:textId="77777777" w:rsidR="00FE36FE" w:rsidRDefault="007233A2">
            <w:pPr>
              <w:pStyle w:val="ProductList-TableBody"/>
              <w:rPr>
                <w:rtl/>
              </w:rPr>
            </w:pPr>
            <w:r>
              <w:rPr>
                <w:rtl/>
              </w:rPr>
              <w:t>Microsoft 365 Education A5</w:t>
            </w:r>
            <w:r>
              <w:fldChar w:fldCharType="begin"/>
            </w:r>
            <w:r>
              <w:instrText xml:space="preserve"> XE "Microsoft 365 Education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C5A2F33"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1ADEA"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9C38C"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FAE0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3DFB0"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95608"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62462"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E9545" w14:textId="77777777" w:rsidR="00FE36FE" w:rsidRDefault="007233A2">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177D1" w14:textId="77777777" w:rsidR="00FE36FE" w:rsidRDefault="00FE36FE">
            <w:pPr>
              <w:pStyle w:val="ProductList-TableBody"/>
              <w:jc w:val="center"/>
              <w:rPr>
                <w:rtl/>
              </w:rPr>
            </w:pPr>
          </w:p>
        </w:tc>
      </w:tr>
      <w:tr w:rsidR="00FE36FE" w14:paraId="27F88A45" w14:textId="77777777">
        <w:tc>
          <w:tcPr>
            <w:tcW w:w="4660" w:type="dxa"/>
            <w:tcBorders>
              <w:top w:val="dashed" w:sz="4" w:space="0" w:color="BFBFBF"/>
              <w:left w:val="none" w:sz="4" w:space="0" w:color="6E6E6E"/>
              <w:bottom w:val="dashed" w:sz="4" w:space="0" w:color="BFBFBF"/>
              <w:right w:val="none" w:sz="4" w:space="0" w:color="6E6E6E"/>
            </w:tcBorders>
          </w:tcPr>
          <w:p w14:paraId="066E50A8" w14:textId="77777777" w:rsidR="00FE36FE" w:rsidRDefault="007233A2">
            <w:pPr>
              <w:pStyle w:val="ProductList-TableBody"/>
              <w:rPr>
                <w:rtl/>
              </w:rPr>
            </w:pPr>
            <w:r>
              <w:rPr>
                <w:rtl/>
              </w:rPr>
              <w:t>Microsoft 365 Education A5 مع دقائق الاتصال</w:t>
            </w:r>
            <w:r>
              <w:fldChar w:fldCharType="begin"/>
            </w:r>
            <w:r>
              <w:instrText xml:space="preserve"> XE "Microsoft 365 Education A5 مع دقائق الاتصال"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118E57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8EFE9"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88F0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3705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94B97"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5AA1C"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BCE3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3BA60" w14:textId="77777777" w:rsidR="00FE36FE" w:rsidRDefault="007233A2">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1C1E6" w14:textId="77777777" w:rsidR="00FE36FE" w:rsidRDefault="00FE36FE">
            <w:pPr>
              <w:pStyle w:val="ProductList-TableBody"/>
              <w:jc w:val="center"/>
              <w:rPr>
                <w:rtl/>
              </w:rPr>
            </w:pPr>
          </w:p>
        </w:tc>
      </w:tr>
      <w:tr w:rsidR="00FE36FE" w14:paraId="21DF20F9" w14:textId="77777777">
        <w:tc>
          <w:tcPr>
            <w:tcW w:w="4660" w:type="dxa"/>
            <w:tcBorders>
              <w:top w:val="dashed" w:sz="4" w:space="0" w:color="BFBFBF"/>
              <w:left w:val="none" w:sz="4" w:space="0" w:color="6E6E6E"/>
              <w:bottom w:val="dashed" w:sz="4" w:space="0" w:color="BFBFBF"/>
              <w:right w:val="none" w:sz="4" w:space="0" w:color="6E6E6E"/>
            </w:tcBorders>
          </w:tcPr>
          <w:p w14:paraId="04DD3A42" w14:textId="77777777" w:rsidR="00FE36FE" w:rsidRDefault="007233A2">
            <w:pPr>
              <w:pStyle w:val="ProductList-TableBody"/>
              <w:rPr>
                <w:rtl/>
              </w:rPr>
            </w:pPr>
            <w:r>
              <w:rPr>
                <w:rtl/>
              </w:rPr>
              <w:t>Microsoft 365 Education A3 – الترخيص غير المراقب</w:t>
            </w:r>
            <w:r>
              <w:fldChar w:fldCharType="begin"/>
            </w:r>
            <w:r>
              <w:instrText xml:space="preserve"> XE "Microsoft 365 Education A3 – الترخيص غير المراقب" </w:instrText>
            </w:r>
            <w:r>
              <w:fldChar w:fldCharType="end"/>
            </w:r>
            <w:r>
              <w:rPr>
                <w:rtl/>
              </w:rPr>
              <w:t xml:space="preserve"> (‏</w:t>
            </w:r>
            <w:dir w:val="rtl">
              <w:r>
                <w:rPr>
                  <w:rtl/>
                </w:rPr>
                <w:t>ترخيص اشتراك)</w:t>
              </w:r>
              <w:r w:rsidR="00313CD4">
                <w:t>‬</w:t>
              </w:r>
            </w:dir>
          </w:p>
        </w:tc>
        <w:tc>
          <w:tcPr>
            <w:tcW w:w="740" w:type="dxa"/>
            <w:tcBorders>
              <w:top w:val="dashed" w:sz="4" w:space="0" w:color="BFBFBF"/>
              <w:left w:val="none" w:sz="4" w:space="0" w:color="6E6E6E"/>
              <w:bottom w:val="dashed" w:sz="4" w:space="0" w:color="BFBFBF"/>
              <w:right w:val="single" w:sz="6" w:space="0" w:color="FFFFFF"/>
            </w:tcBorders>
          </w:tcPr>
          <w:p w14:paraId="3610AA8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9D701"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A076C"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B8DB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81992"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9AE1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856B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454D8"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7C78C" w14:textId="77777777" w:rsidR="00FE36FE" w:rsidRDefault="00FE36FE">
            <w:pPr>
              <w:pStyle w:val="ProductList-TableBody"/>
              <w:jc w:val="center"/>
              <w:rPr>
                <w:rtl/>
              </w:rPr>
            </w:pPr>
          </w:p>
        </w:tc>
      </w:tr>
      <w:tr w:rsidR="00FE36FE" w14:paraId="0946279E" w14:textId="77777777">
        <w:tc>
          <w:tcPr>
            <w:tcW w:w="4660" w:type="dxa"/>
            <w:tcBorders>
              <w:top w:val="dashed" w:sz="4" w:space="0" w:color="BFBFBF"/>
              <w:left w:val="none" w:sz="4" w:space="0" w:color="6E6E6E"/>
              <w:bottom w:val="dashed" w:sz="4" w:space="0" w:color="BFBFBF"/>
              <w:right w:val="none" w:sz="4" w:space="0" w:color="6E6E6E"/>
            </w:tcBorders>
          </w:tcPr>
          <w:p w14:paraId="0800C581" w14:textId="77777777" w:rsidR="00FE36FE" w:rsidRDefault="007233A2">
            <w:pPr>
              <w:pStyle w:val="ProductList-TableBody"/>
              <w:rPr>
                <w:rtl/>
              </w:rPr>
            </w:pPr>
            <w:r>
              <w:rPr>
                <w:rtl/>
              </w:rPr>
              <w:t>Microsoft 365 E3 – الترخيص غير المراقب</w:t>
            </w:r>
            <w:r>
              <w:fldChar w:fldCharType="begin"/>
            </w:r>
            <w:r>
              <w:instrText xml:space="preserve"> XE "Microsoft 365 E3 – الترخيص غير المراقب" </w:instrText>
            </w:r>
            <w:r>
              <w:fldChar w:fldCharType="end"/>
            </w:r>
            <w:r>
              <w:rPr>
                <w:rtl/>
              </w:rPr>
              <w:t xml:space="preserve"> (‏</w:t>
            </w:r>
            <w:dir w:val="rtl">
              <w:r>
                <w:rPr>
                  <w:rtl/>
                </w:rPr>
                <w:t>ترخيص اشتراك)</w:t>
              </w:r>
              <w:r w:rsidR="00313CD4">
                <w:t>‬</w:t>
              </w:r>
            </w:dir>
          </w:p>
        </w:tc>
        <w:tc>
          <w:tcPr>
            <w:tcW w:w="740" w:type="dxa"/>
            <w:tcBorders>
              <w:top w:val="dashed" w:sz="4" w:space="0" w:color="BFBFBF"/>
              <w:left w:val="none" w:sz="4" w:space="0" w:color="6E6E6E"/>
              <w:bottom w:val="dashed" w:sz="4" w:space="0" w:color="BFBFBF"/>
              <w:right w:val="single" w:sz="6" w:space="0" w:color="FFFFFF"/>
            </w:tcBorders>
          </w:tcPr>
          <w:p w14:paraId="20A59F8F"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7058C"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C821C"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8332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E535B"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07FC7"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2FE9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CAB2A"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F1D5B" w14:textId="77777777" w:rsidR="00FE36FE" w:rsidRDefault="00FE36FE">
            <w:pPr>
              <w:pStyle w:val="ProductList-TableBody"/>
              <w:jc w:val="center"/>
              <w:rPr>
                <w:rtl/>
              </w:rPr>
            </w:pPr>
          </w:p>
        </w:tc>
      </w:tr>
      <w:tr w:rsidR="00FE36FE" w14:paraId="3CD6E377" w14:textId="77777777">
        <w:tc>
          <w:tcPr>
            <w:tcW w:w="4660" w:type="dxa"/>
            <w:tcBorders>
              <w:top w:val="dashed" w:sz="4" w:space="0" w:color="BFBFBF"/>
              <w:left w:val="none" w:sz="4" w:space="0" w:color="6E6E6E"/>
              <w:bottom w:val="dashed" w:sz="4" w:space="0" w:color="BFBFBF"/>
              <w:right w:val="none" w:sz="4" w:space="0" w:color="6E6E6E"/>
            </w:tcBorders>
          </w:tcPr>
          <w:p w14:paraId="636AA01A" w14:textId="77777777" w:rsidR="00FE36FE" w:rsidRDefault="007233A2">
            <w:pPr>
              <w:pStyle w:val="ProductList-TableBody"/>
              <w:rPr>
                <w:rtl/>
              </w:rPr>
            </w:pPr>
            <w:r>
              <w:rPr>
                <w:rtl/>
              </w:rPr>
              <w:t>Microsoft 365 E3/E5</w:t>
            </w:r>
            <w:r>
              <w:fldChar w:fldCharType="begin"/>
            </w:r>
            <w:r>
              <w:instrText xml:space="preserve"> XE "Microsoft 365 E3/E5"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C8CFF22"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46E3B"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58DB9"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AC634"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2841E"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35AD2" w14:textId="77777777" w:rsidR="00FE36FE" w:rsidRDefault="007233A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02818"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EF9A8"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C932D" w14:textId="77777777" w:rsidR="00FE36FE" w:rsidRDefault="00FE36FE">
            <w:pPr>
              <w:pStyle w:val="ProductList-TableBody"/>
              <w:jc w:val="center"/>
              <w:rPr>
                <w:rtl/>
              </w:rPr>
            </w:pPr>
          </w:p>
        </w:tc>
      </w:tr>
      <w:tr w:rsidR="00FE36FE" w14:paraId="14F5A7CB" w14:textId="77777777">
        <w:tc>
          <w:tcPr>
            <w:tcW w:w="4660" w:type="dxa"/>
            <w:tcBorders>
              <w:top w:val="dashed" w:sz="4" w:space="0" w:color="BFBFBF"/>
              <w:left w:val="none" w:sz="4" w:space="0" w:color="6E6E6E"/>
              <w:bottom w:val="dashed" w:sz="4" w:space="0" w:color="BFBFBF"/>
              <w:right w:val="none" w:sz="4" w:space="0" w:color="6E6E6E"/>
            </w:tcBorders>
          </w:tcPr>
          <w:p w14:paraId="1AE115F6" w14:textId="77777777" w:rsidR="00FE36FE" w:rsidRDefault="007233A2">
            <w:pPr>
              <w:pStyle w:val="ProductList-TableBody"/>
              <w:rPr>
                <w:rtl/>
              </w:rPr>
            </w:pPr>
            <w:r>
              <w:rPr>
                <w:rtl/>
              </w:rPr>
              <w:t>المكون الإضافي لبرنامج Microsoft 365 E3/E5</w:t>
            </w:r>
            <w:r>
              <w:fldChar w:fldCharType="begin"/>
            </w:r>
            <w:r>
              <w:instrText xml:space="preserve"> XE "المكون الإضافي لبرنامج Microsoft 365 E3/E5"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8144E04"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1CC83"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FAE5C"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0C11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B3AC9"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AFECB" w14:textId="77777777" w:rsidR="00FE36FE" w:rsidRDefault="007233A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DA06A"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FE749"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8C120" w14:textId="77777777" w:rsidR="00FE36FE" w:rsidRDefault="00FE36FE">
            <w:pPr>
              <w:pStyle w:val="ProductList-TableBody"/>
              <w:jc w:val="center"/>
              <w:rPr>
                <w:rtl/>
              </w:rPr>
            </w:pPr>
          </w:p>
        </w:tc>
      </w:tr>
      <w:tr w:rsidR="00FE36FE" w14:paraId="6B8815F8" w14:textId="77777777">
        <w:tc>
          <w:tcPr>
            <w:tcW w:w="4660" w:type="dxa"/>
            <w:tcBorders>
              <w:top w:val="dashed" w:sz="4" w:space="0" w:color="BFBFBF"/>
              <w:left w:val="none" w:sz="4" w:space="0" w:color="6E6E6E"/>
              <w:bottom w:val="dashed" w:sz="4" w:space="0" w:color="BFBFBF"/>
              <w:right w:val="none" w:sz="4" w:space="0" w:color="6E6E6E"/>
            </w:tcBorders>
          </w:tcPr>
          <w:p w14:paraId="2F32CEF2" w14:textId="77777777" w:rsidR="00FE36FE" w:rsidRDefault="007233A2">
            <w:pPr>
              <w:pStyle w:val="ProductList-TableBody"/>
              <w:rPr>
                <w:rtl/>
              </w:rPr>
            </w:pPr>
            <w:r>
              <w:rPr>
                <w:rtl/>
              </w:rPr>
              <w:t>Microsoft 365 E3/E5 من ضمان البرنامج</w:t>
            </w:r>
            <w:r>
              <w:fldChar w:fldCharType="begin"/>
            </w:r>
            <w:r>
              <w:instrText xml:space="preserve"> XE "Microsoft 365 E3/E5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B39D63B"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C77BE"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A737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D567A"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B7EE2"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F619E" w14:textId="77777777" w:rsidR="00FE36FE" w:rsidRDefault="007233A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0C91C"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0016E"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38CA9" w14:textId="77777777" w:rsidR="00FE36FE" w:rsidRDefault="00FE36FE">
            <w:pPr>
              <w:pStyle w:val="ProductList-TableBody"/>
              <w:jc w:val="center"/>
              <w:rPr>
                <w:rtl/>
              </w:rPr>
            </w:pPr>
          </w:p>
        </w:tc>
      </w:tr>
      <w:tr w:rsidR="00FE36FE" w14:paraId="48063C9E" w14:textId="77777777">
        <w:tc>
          <w:tcPr>
            <w:tcW w:w="4660" w:type="dxa"/>
            <w:tcBorders>
              <w:top w:val="dashed" w:sz="4" w:space="0" w:color="BFBFBF"/>
              <w:left w:val="none" w:sz="4" w:space="0" w:color="6E6E6E"/>
              <w:bottom w:val="dashed" w:sz="4" w:space="0" w:color="BFBFBF"/>
              <w:right w:val="none" w:sz="4" w:space="0" w:color="6E6E6E"/>
            </w:tcBorders>
          </w:tcPr>
          <w:p w14:paraId="5EBFBE7B" w14:textId="77777777" w:rsidR="00FE36FE" w:rsidRDefault="007233A2">
            <w:pPr>
              <w:pStyle w:val="ProductList-TableBody"/>
              <w:rPr>
                <w:rtl/>
              </w:rPr>
            </w:pPr>
            <w:r>
              <w:rPr>
                <w:rtl/>
              </w:rPr>
              <w:t>Microsoft 365 E5 مع دقائق الاتصال</w:t>
            </w:r>
            <w:r>
              <w:fldChar w:fldCharType="begin"/>
            </w:r>
            <w:r>
              <w:instrText xml:space="preserve"> XE "Microsoft 365 E5 مع دقائق الاتصال"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CFB6A64"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D8C3E"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A018F"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ABF63"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D1D4B"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9A867" w14:textId="77777777" w:rsidR="00FE36FE" w:rsidRDefault="007233A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E4F4F"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56604"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7528A" w14:textId="77777777" w:rsidR="00FE36FE" w:rsidRDefault="00FE36FE">
            <w:pPr>
              <w:pStyle w:val="ProductList-TableBody"/>
              <w:jc w:val="center"/>
              <w:rPr>
                <w:rtl/>
              </w:rPr>
            </w:pPr>
          </w:p>
        </w:tc>
      </w:tr>
      <w:tr w:rsidR="00FE36FE" w14:paraId="51444837" w14:textId="77777777">
        <w:tc>
          <w:tcPr>
            <w:tcW w:w="4660" w:type="dxa"/>
            <w:tcBorders>
              <w:top w:val="dashed" w:sz="4" w:space="0" w:color="BFBFBF"/>
              <w:left w:val="none" w:sz="4" w:space="0" w:color="6E6E6E"/>
              <w:bottom w:val="dashed" w:sz="4" w:space="0" w:color="BFBFBF"/>
              <w:right w:val="none" w:sz="4" w:space="0" w:color="6E6E6E"/>
            </w:tcBorders>
          </w:tcPr>
          <w:p w14:paraId="325053FD" w14:textId="77777777" w:rsidR="00FE36FE" w:rsidRDefault="007233A2">
            <w:pPr>
              <w:pStyle w:val="ProductList-TableBody"/>
              <w:rPr>
                <w:rtl/>
              </w:rPr>
            </w:pPr>
            <w:r>
              <w:rPr>
                <w:rtl/>
              </w:rPr>
              <w:t>Microsoft 365 F1/F3</w:t>
            </w:r>
            <w:r>
              <w:fldChar w:fldCharType="begin"/>
            </w:r>
            <w:r>
              <w:instrText xml:space="preserve"> XE "Microsoft 365 F1/F3"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EB2DB8A"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D13AD"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8A5D2"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E383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E6D8A"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D3AC0"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395A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08FC5"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84537" w14:textId="77777777" w:rsidR="00FE36FE" w:rsidRDefault="00FE36FE">
            <w:pPr>
              <w:pStyle w:val="ProductList-TableBody"/>
              <w:jc w:val="center"/>
              <w:rPr>
                <w:rtl/>
              </w:rPr>
            </w:pPr>
          </w:p>
        </w:tc>
      </w:tr>
      <w:tr w:rsidR="00FE36FE" w14:paraId="433C2C21" w14:textId="77777777">
        <w:tc>
          <w:tcPr>
            <w:tcW w:w="4660" w:type="dxa"/>
            <w:tcBorders>
              <w:top w:val="dashed" w:sz="4" w:space="0" w:color="BFBFBF"/>
              <w:left w:val="none" w:sz="4" w:space="0" w:color="6E6E6E"/>
              <w:bottom w:val="dashed" w:sz="4" w:space="0" w:color="BFBFBF"/>
              <w:right w:val="none" w:sz="4" w:space="0" w:color="6E6E6E"/>
            </w:tcBorders>
          </w:tcPr>
          <w:p w14:paraId="43933BEC" w14:textId="77777777" w:rsidR="00FE36FE" w:rsidRDefault="007233A2">
            <w:pPr>
              <w:pStyle w:val="ProductList-TableBody"/>
              <w:rPr>
                <w:rtl/>
              </w:rPr>
            </w:pPr>
            <w:r>
              <w:rPr>
                <w:rtl/>
              </w:rPr>
              <w:t>Microsoft 365 A5 Compliance</w:t>
            </w:r>
            <w:r>
              <w:fldChar w:fldCharType="begin"/>
            </w:r>
            <w:r>
              <w:instrText xml:space="preserve"> XE "Microsoft 365 A5 Compliance"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26EB3B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03071"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F4028"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D3F09"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80388"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C21EB"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DFFFA"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1D7DC" w14:textId="77777777" w:rsidR="00FE36FE" w:rsidRDefault="007233A2">
            <w:pPr>
              <w:pStyle w:val="ProductList-TableBody"/>
              <w:jc w:val="center"/>
              <w:rPr>
                <w:rtl/>
              </w:rPr>
            </w:pP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2FC0C" w14:textId="77777777" w:rsidR="00FE36FE" w:rsidRDefault="00FE36FE">
            <w:pPr>
              <w:pStyle w:val="ProductList-TableBody"/>
              <w:jc w:val="center"/>
              <w:rPr>
                <w:rtl/>
              </w:rPr>
            </w:pPr>
          </w:p>
        </w:tc>
      </w:tr>
      <w:tr w:rsidR="00FE36FE" w14:paraId="34B54CFD" w14:textId="77777777">
        <w:tc>
          <w:tcPr>
            <w:tcW w:w="4660" w:type="dxa"/>
            <w:tcBorders>
              <w:top w:val="dashed" w:sz="4" w:space="0" w:color="BFBFBF"/>
              <w:left w:val="none" w:sz="4" w:space="0" w:color="6E6E6E"/>
              <w:bottom w:val="dashed" w:sz="4" w:space="0" w:color="BFBFBF"/>
              <w:right w:val="none" w:sz="4" w:space="0" w:color="6E6E6E"/>
            </w:tcBorders>
          </w:tcPr>
          <w:p w14:paraId="7675CAAC" w14:textId="77777777" w:rsidR="00FE36FE" w:rsidRDefault="007233A2">
            <w:pPr>
              <w:pStyle w:val="ProductList-TableBody"/>
              <w:rPr>
                <w:rtl/>
              </w:rPr>
            </w:pPr>
            <w:r>
              <w:rPr>
                <w:rtl/>
              </w:rPr>
              <w:t>Microsoft 365 E5 Compliance</w:t>
            </w:r>
            <w:r>
              <w:fldChar w:fldCharType="begin"/>
            </w:r>
            <w:r>
              <w:instrText xml:space="preserve"> XE "Microsoft 365 E5 Compliance"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FED1CC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5AE2C"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7AA72"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2B6CB"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B92B6"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851D1"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7A8F2"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94D05"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C6B17" w14:textId="77777777" w:rsidR="00FE36FE" w:rsidRDefault="00FE36FE">
            <w:pPr>
              <w:pStyle w:val="ProductList-TableBody"/>
              <w:jc w:val="center"/>
              <w:rPr>
                <w:rtl/>
              </w:rPr>
            </w:pPr>
          </w:p>
        </w:tc>
      </w:tr>
      <w:tr w:rsidR="00FE36FE" w14:paraId="059FA05B" w14:textId="77777777">
        <w:tc>
          <w:tcPr>
            <w:tcW w:w="4660" w:type="dxa"/>
            <w:tcBorders>
              <w:top w:val="dashed" w:sz="4" w:space="0" w:color="BFBFBF"/>
              <w:left w:val="none" w:sz="4" w:space="0" w:color="6E6E6E"/>
              <w:bottom w:val="dashed" w:sz="4" w:space="0" w:color="BFBFBF"/>
              <w:right w:val="none" w:sz="4" w:space="0" w:color="6E6E6E"/>
            </w:tcBorders>
          </w:tcPr>
          <w:p w14:paraId="2A575483" w14:textId="77777777" w:rsidR="00FE36FE" w:rsidRDefault="007233A2">
            <w:pPr>
              <w:pStyle w:val="ProductList-TableBody"/>
              <w:rPr>
                <w:rtl/>
              </w:rPr>
            </w:pPr>
            <w:r>
              <w:rPr>
                <w:rtl/>
              </w:rPr>
              <w:t>ميزتا eDiscovery والتدقيق في Microsoft 365 E5</w:t>
            </w:r>
            <w:r>
              <w:fldChar w:fldCharType="begin"/>
            </w:r>
            <w:r>
              <w:instrText xml:space="preserve"> XE "ميزتا eDiscovery والتدقيق في Microsoft 365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351EDD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D6F07"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91C02"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468F8"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BCFAF"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B1B07"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8CD0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F997B"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FE636" w14:textId="77777777" w:rsidR="00FE36FE" w:rsidRDefault="00FE36FE">
            <w:pPr>
              <w:pStyle w:val="ProductList-TableBody"/>
              <w:jc w:val="center"/>
              <w:rPr>
                <w:rtl/>
              </w:rPr>
            </w:pPr>
          </w:p>
        </w:tc>
      </w:tr>
      <w:tr w:rsidR="00FE36FE" w14:paraId="76647D76" w14:textId="77777777">
        <w:tc>
          <w:tcPr>
            <w:tcW w:w="4660" w:type="dxa"/>
            <w:tcBorders>
              <w:top w:val="dashed" w:sz="4" w:space="0" w:color="BFBFBF"/>
              <w:left w:val="none" w:sz="4" w:space="0" w:color="6E6E6E"/>
              <w:bottom w:val="dashed" w:sz="4" w:space="0" w:color="BFBFBF"/>
              <w:right w:val="none" w:sz="4" w:space="0" w:color="6E6E6E"/>
            </w:tcBorders>
          </w:tcPr>
          <w:p w14:paraId="57D76467" w14:textId="77777777" w:rsidR="00FE36FE" w:rsidRDefault="007233A2">
            <w:pPr>
              <w:pStyle w:val="ProductList-TableBody"/>
              <w:rPr>
                <w:rtl/>
              </w:rPr>
            </w:pPr>
            <w:r>
              <w:rPr>
                <w:rtl/>
              </w:rPr>
              <w:t>إدارة المخاطر في Insider مع Microsoft 365 E5</w:t>
            </w:r>
            <w:r>
              <w:fldChar w:fldCharType="begin"/>
            </w:r>
            <w:r>
              <w:instrText xml:space="preserve"> XE "إدارة المخاطر في Insider مع Microsoft 365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D3396BC"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AA9E6"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4C348"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47C1F"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A785E"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89673"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08D9F"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5F06C"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502AE" w14:textId="77777777" w:rsidR="00FE36FE" w:rsidRDefault="00FE36FE">
            <w:pPr>
              <w:pStyle w:val="ProductList-TableBody"/>
              <w:jc w:val="center"/>
              <w:rPr>
                <w:rtl/>
              </w:rPr>
            </w:pPr>
          </w:p>
        </w:tc>
      </w:tr>
      <w:tr w:rsidR="00FE36FE" w14:paraId="48223D87" w14:textId="77777777">
        <w:tc>
          <w:tcPr>
            <w:tcW w:w="4660" w:type="dxa"/>
            <w:tcBorders>
              <w:top w:val="dashed" w:sz="4" w:space="0" w:color="BFBFBF"/>
              <w:left w:val="none" w:sz="4" w:space="0" w:color="6E6E6E"/>
              <w:bottom w:val="dashed" w:sz="4" w:space="0" w:color="BFBFBF"/>
              <w:right w:val="none" w:sz="4" w:space="0" w:color="6E6E6E"/>
            </w:tcBorders>
          </w:tcPr>
          <w:p w14:paraId="082E172D" w14:textId="77777777" w:rsidR="00FE36FE" w:rsidRDefault="007233A2">
            <w:pPr>
              <w:pStyle w:val="ProductList-TableBody"/>
              <w:rPr>
                <w:rtl/>
              </w:rPr>
            </w:pPr>
            <w:r>
              <w:rPr>
                <w:rtl/>
              </w:rPr>
              <w:t>حزمة حماية وإدارة معلومات Microsoft 365 E5</w:t>
            </w:r>
            <w:r>
              <w:fldChar w:fldCharType="begin"/>
            </w:r>
            <w:r>
              <w:instrText xml:space="preserve"> XE "حزمة حماية وإدارة معلومات Microsoft 365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B3BBDD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EA630"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A6B8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D2AFC"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6DDE3"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B2D39"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2C2CB"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7AC7A"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0B024" w14:textId="77777777" w:rsidR="00FE36FE" w:rsidRDefault="00FE36FE">
            <w:pPr>
              <w:pStyle w:val="ProductList-TableBody"/>
              <w:jc w:val="center"/>
              <w:rPr>
                <w:rtl/>
              </w:rPr>
            </w:pPr>
          </w:p>
        </w:tc>
      </w:tr>
      <w:tr w:rsidR="00FE36FE" w14:paraId="5126ED0E" w14:textId="77777777">
        <w:tc>
          <w:tcPr>
            <w:tcW w:w="4660" w:type="dxa"/>
            <w:tcBorders>
              <w:top w:val="dashed" w:sz="4" w:space="0" w:color="BFBFBF"/>
              <w:left w:val="none" w:sz="4" w:space="0" w:color="6E6E6E"/>
              <w:bottom w:val="dashed" w:sz="4" w:space="0" w:color="BFBFBF"/>
              <w:right w:val="none" w:sz="4" w:space="0" w:color="6E6E6E"/>
            </w:tcBorders>
          </w:tcPr>
          <w:p w14:paraId="649F45D3" w14:textId="77777777" w:rsidR="00FE36FE" w:rsidRDefault="007233A2">
            <w:pPr>
              <w:pStyle w:val="ProductList-TableBody"/>
              <w:rPr>
                <w:rtl/>
              </w:rPr>
            </w:pPr>
            <w:r>
              <w:rPr>
                <w:rtl/>
              </w:rPr>
              <w:t>ميزتا eDiscovery والتدقيق في Microsoft 365 A5</w:t>
            </w:r>
            <w:r>
              <w:fldChar w:fldCharType="begin"/>
            </w:r>
            <w:r>
              <w:instrText xml:space="preserve"> XE "ميزتا eDiscovery والتدقيق في Microsoft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D468B1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1D5BB"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13682"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4EF5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DEB50"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943B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698CA"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08621"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66680" w14:textId="77777777" w:rsidR="00FE36FE" w:rsidRDefault="00FE36FE">
            <w:pPr>
              <w:pStyle w:val="ProductList-TableBody"/>
              <w:jc w:val="center"/>
              <w:rPr>
                <w:rtl/>
              </w:rPr>
            </w:pPr>
          </w:p>
        </w:tc>
      </w:tr>
      <w:tr w:rsidR="00FE36FE" w14:paraId="4C0DFA08" w14:textId="77777777">
        <w:tc>
          <w:tcPr>
            <w:tcW w:w="4660" w:type="dxa"/>
            <w:tcBorders>
              <w:top w:val="dashed" w:sz="4" w:space="0" w:color="BFBFBF"/>
              <w:left w:val="none" w:sz="4" w:space="0" w:color="6E6E6E"/>
              <w:bottom w:val="dashed" w:sz="4" w:space="0" w:color="BFBFBF"/>
              <w:right w:val="none" w:sz="4" w:space="0" w:color="6E6E6E"/>
            </w:tcBorders>
          </w:tcPr>
          <w:p w14:paraId="5D610089" w14:textId="77777777" w:rsidR="00FE36FE" w:rsidRDefault="007233A2">
            <w:pPr>
              <w:pStyle w:val="ProductList-TableBody"/>
              <w:rPr>
                <w:rtl/>
              </w:rPr>
            </w:pPr>
            <w:r>
              <w:rPr>
                <w:rtl/>
              </w:rPr>
              <w:t>إدارة المخاطر في Insider مع Microsoft 365 A5</w:t>
            </w:r>
            <w:r>
              <w:fldChar w:fldCharType="begin"/>
            </w:r>
            <w:r>
              <w:instrText xml:space="preserve"> XE "إدارة المخاطر في Insider مع Microsoft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D5E686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90393"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B007B"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E65F9"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ABB87"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8FB1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675E7"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60E1D"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8374A" w14:textId="77777777" w:rsidR="00FE36FE" w:rsidRDefault="00FE36FE">
            <w:pPr>
              <w:pStyle w:val="ProductList-TableBody"/>
              <w:jc w:val="center"/>
              <w:rPr>
                <w:rtl/>
              </w:rPr>
            </w:pPr>
          </w:p>
        </w:tc>
      </w:tr>
      <w:tr w:rsidR="00FE36FE" w14:paraId="559E7E69" w14:textId="77777777">
        <w:tc>
          <w:tcPr>
            <w:tcW w:w="4660" w:type="dxa"/>
            <w:tcBorders>
              <w:top w:val="dashed" w:sz="4" w:space="0" w:color="BFBFBF"/>
              <w:left w:val="none" w:sz="4" w:space="0" w:color="6E6E6E"/>
              <w:bottom w:val="dashed" w:sz="4" w:space="0" w:color="BFBFBF"/>
              <w:right w:val="none" w:sz="4" w:space="0" w:color="6E6E6E"/>
            </w:tcBorders>
          </w:tcPr>
          <w:p w14:paraId="4F3DF12D" w14:textId="77777777" w:rsidR="00FE36FE" w:rsidRDefault="007233A2">
            <w:pPr>
              <w:pStyle w:val="ProductList-TableBody"/>
              <w:rPr>
                <w:rtl/>
              </w:rPr>
            </w:pPr>
            <w:r>
              <w:rPr>
                <w:rtl/>
              </w:rPr>
              <w:t>حزمة حماية وإدارة معلومات Microsoft 365 A5</w:t>
            </w:r>
            <w:r>
              <w:fldChar w:fldCharType="begin"/>
            </w:r>
            <w:r>
              <w:instrText xml:space="preserve"> XE "حزمة حماية وإدارة معلومات Microsoft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65A373F"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634F2"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9DF3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4F668"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DBAE4"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77EC3"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6F90B"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D2503"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1D468" w14:textId="77777777" w:rsidR="00FE36FE" w:rsidRDefault="00FE36FE">
            <w:pPr>
              <w:pStyle w:val="ProductList-TableBody"/>
              <w:jc w:val="center"/>
              <w:rPr>
                <w:rtl/>
              </w:rPr>
            </w:pPr>
          </w:p>
        </w:tc>
      </w:tr>
      <w:tr w:rsidR="00FE36FE" w14:paraId="35EC2405" w14:textId="77777777">
        <w:tc>
          <w:tcPr>
            <w:tcW w:w="4660" w:type="dxa"/>
            <w:tcBorders>
              <w:top w:val="dashed" w:sz="4" w:space="0" w:color="BFBFBF"/>
              <w:left w:val="none" w:sz="4" w:space="0" w:color="6E6E6E"/>
              <w:bottom w:val="dashed" w:sz="4" w:space="0" w:color="BFBFBF"/>
              <w:right w:val="none" w:sz="4" w:space="0" w:color="6E6E6E"/>
            </w:tcBorders>
          </w:tcPr>
          <w:p w14:paraId="3C6459D0" w14:textId="77777777" w:rsidR="00FE36FE" w:rsidRDefault="007233A2">
            <w:pPr>
              <w:pStyle w:val="ProductList-TableBody"/>
              <w:rPr>
                <w:rtl/>
              </w:rPr>
            </w:pPr>
            <w:r>
              <w:rPr>
                <w:rtl/>
              </w:rPr>
              <w:t>Microsoft 365 A5 Security</w:t>
            </w:r>
            <w:r>
              <w:fldChar w:fldCharType="begin"/>
            </w:r>
            <w:r>
              <w:instrText xml:space="preserve"> XE "Microsoft 365 A5 Security"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0D647F7"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3D2E7"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ED1A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D65BC"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49904"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EFF6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7E64F"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B35C5"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AB4F0" w14:textId="77777777" w:rsidR="00FE36FE" w:rsidRDefault="00FE36FE">
            <w:pPr>
              <w:pStyle w:val="ProductList-TableBody"/>
              <w:jc w:val="center"/>
              <w:rPr>
                <w:rtl/>
              </w:rPr>
            </w:pPr>
          </w:p>
        </w:tc>
      </w:tr>
      <w:tr w:rsidR="00FE36FE" w14:paraId="2AB36444" w14:textId="77777777">
        <w:tc>
          <w:tcPr>
            <w:tcW w:w="4660" w:type="dxa"/>
            <w:tcBorders>
              <w:top w:val="dashed" w:sz="4" w:space="0" w:color="BFBFBF"/>
              <w:left w:val="none" w:sz="4" w:space="0" w:color="6E6E6E"/>
              <w:bottom w:val="dashed" w:sz="4" w:space="0" w:color="BFBFBF"/>
              <w:right w:val="none" w:sz="4" w:space="0" w:color="6E6E6E"/>
            </w:tcBorders>
          </w:tcPr>
          <w:p w14:paraId="3F2E9C92" w14:textId="77777777" w:rsidR="00FE36FE" w:rsidRDefault="007233A2">
            <w:pPr>
              <w:pStyle w:val="ProductList-TableBody"/>
              <w:rPr>
                <w:rtl/>
              </w:rPr>
            </w:pPr>
            <w:r>
              <w:rPr>
                <w:rtl/>
              </w:rPr>
              <w:t>Microsoft 365 E5 Security</w:t>
            </w:r>
            <w:r>
              <w:fldChar w:fldCharType="begin"/>
            </w:r>
            <w:r>
              <w:instrText xml:space="preserve"> XE "Microsoft 365 E5 Security"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A39753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19EB6"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271BA"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1BC98"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CECC2"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3AAA3"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6191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D5415"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F8377" w14:textId="77777777" w:rsidR="00FE36FE" w:rsidRDefault="00FE36FE">
            <w:pPr>
              <w:pStyle w:val="ProductList-TableBody"/>
              <w:jc w:val="center"/>
              <w:rPr>
                <w:rtl/>
              </w:rPr>
            </w:pPr>
          </w:p>
        </w:tc>
      </w:tr>
      <w:tr w:rsidR="00FE36FE" w14:paraId="259B597A" w14:textId="77777777">
        <w:tc>
          <w:tcPr>
            <w:tcW w:w="4660" w:type="dxa"/>
            <w:tcBorders>
              <w:top w:val="dashed" w:sz="4" w:space="0" w:color="BFBFBF"/>
              <w:left w:val="none" w:sz="4" w:space="0" w:color="6E6E6E"/>
              <w:bottom w:val="dashed" w:sz="4" w:space="0" w:color="BFBFBF"/>
              <w:right w:val="none" w:sz="4" w:space="0" w:color="6E6E6E"/>
            </w:tcBorders>
          </w:tcPr>
          <w:p w14:paraId="3F1A5E18" w14:textId="77777777" w:rsidR="00FE36FE" w:rsidRDefault="007233A2">
            <w:pPr>
              <w:pStyle w:val="ProductList-TableBody"/>
              <w:rPr>
                <w:rtl/>
              </w:rPr>
            </w:pPr>
            <w:r>
              <w:rPr>
                <w:color w:val="000000"/>
                <w:rtl/>
              </w:rPr>
              <w:t>SharePoint Syntex (ترخيص اشتراك)</w:t>
            </w:r>
            <w:r>
              <w:fldChar w:fldCharType="begin"/>
            </w:r>
            <w:r>
              <w:instrText xml:space="preserve"> XE "SharePoint Syntex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988CF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3EBAC"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4CB2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33ED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E6823"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E0319"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99DA3"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161F6"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7FC00" w14:textId="77777777" w:rsidR="00FE36FE" w:rsidRDefault="00FE36FE">
            <w:pPr>
              <w:pStyle w:val="ProductList-TableBody"/>
              <w:jc w:val="center"/>
              <w:rPr>
                <w:rtl/>
              </w:rPr>
            </w:pPr>
          </w:p>
        </w:tc>
      </w:tr>
      <w:tr w:rsidR="00FE36FE" w14:paraId="1E426383" w14:textId="77777777">
        <w:tc>
          <w:tcPr>
            <w:tcW w:w="4660" w:type="dxa"/>
            <w:tcBorders>
              <w:top w:val="dashed" w:sz="4" w:space="0" w:color="BFBFBF"/>
              <w:left w:val="none" w:sz="4" w:space="0" w:color="6E6E6E"/>
              <w:bottom w:val="dashed" w:sz="4" w:space="0" w:color="BFBFBF"/>
              <w:right w:val="none" w:sz="4" w:space="0" w:color="6E6E6E"/>
            </w:tcBorders>
          </w:tcPr>
          <w:p w14:paraId="53C4701D" w14:textId="77777777" w:rsidR="00FE36FE" w:rsidRDefault="007233A2">
            <w:pPr>
              <w:pStyle w:val="ProductList-TableBody"/>
              <w:rPr>
                <w:rtl/>
              </w:rPr>
            </w:pPr>
            <w:r>
              <w:rPr>
                <w:color w:val="000000"/>
                <w:rtl/>
              </w:rPr>
              <w:t>سعة موصل الرسوم البيانية الإضافي (ترخيص اشتراك)</w:t>
            </w:r>
            <w:r>
              <w:fldChar w:fldCharType="begin"/>
            </w:r>
            <w:r>
              <w:instrText xml:space="preserve"> XE "سعة موصل الرسوم البيانية الإضافي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0DFDB9"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B7F57"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12457"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C017B"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1D0C3"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26CBB"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21BFF"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90337"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D3F4E" w14:textId="77777777" w:rsidR="00FE36FE" w:rsidRDefault="00FE36FE">
            <w:pPr>
              <w:pStyle w:val="ProductList-TableBody"/>
              <w:jc w:val="center"/>
              <w:rPr>
                <w:rtl/>
              </w:rPr>
            </w:pPr>
          </w:p>
        </w:tc>
      </w:tr>
      <w:tr w:rsidR="00FE36FE" w14:paraId="31FFE7EE" w14:textId="77777777">
        <w:tc>
          <w:tcPr>
            <w:tcW w:w="4660" w:type="dxa"/>
            <w:tcBorders>
              <w:top w:val="dashed" w:sz="4" w:space="0" w:color="BFBFBF"/>
              <w:left w:val="none" w:sz="4" w:space="0" w:color="6E6E6E"/>
              <w:bottom w:val="dashed" w:sz="4" w:space="0" w:color="A5A5A5"/>
              <w:right w:val="none" w:sz="4" w:space="0" w:color="6E6E6E"/>
            </w:tcBorders>
          </w:tcPr>
          <w:p w14:paraId="73F059B3" w14:textId="77777777" w:rsidR="00FE36FE" w:rsidRDefault="007233A2">
            <w:pPr>
              <w:pStyle w:val="ProductList-TableBody"/>
              <w:rPr>
                <w:rtl/>
              </w:rPr>
            </w:pPr>
            <w:r>
              <w:rPr>
                <w:color w:val="000000"/>
                <w:rtl/>
              </w:rPr>
              <w:t>المكوّن الإضافي لترخيص وصول العميل لـ Skype for Business Plus لـ Microsoft 365 E3 (ترخيص اشتراك المستخدم)</w:t>
            </w:r>
            <w:r>
              <w:fldChar w:fldCharType="begin"/>
            </w:r>
            <w:r>
              <w:instrText xml:space="preserve"> XE "المكوّن الإضافي لترخيص وصول العميل لـ Skype for Business Plus لـ Microsoft 365 E3 (ترخيص اشتراك المستخدم)"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66AE224F"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71B53"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004D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65CBC"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06DB8"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DE204"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499CF"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D5251"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BEF81" w14:textId="77777777" w:rsidR="00FE36FE" w:rsidRDefault="00FE36FE">
            <w:pPr>
              <w:pStyle w:val="ProductList-TableBody"/>
              <w:jc w:val="center"/>
              <w:rPr>
                <w:rtl/>
              </w:rPr>
            </w:pPr>
          </w:p>
        </w:tc>
      </w:tr>
      <w:tr w:rsidR="00FE36FE" w14:paraId="6E520F71" w14:textId="77777777">
        <w:tc>
          <w:tcPr>
            <w:tcW w:w="4660" w:type="dxa"/>
            <w:tcBorders>
              <w:top w:val="dashed" w:sz="4" w:space="0" w:color="A5A5A5"/>
              <w:left w:val="none" w:sz="4" w:space="0" w:color="6E6E6E"/>
              <w:bottom w:val="dashed" w:sz="4" w:space="0" w:color="B2B2B2"/>
              <w:right w:val="none" w:sz="4" w:space="0" w:color="6E6E6E"/>
            </w:tcBorders>
          </w:tcPr>
          <w:p w14:paraId="4171548D" w14:textId="77777777" w:rsidR="00FE36FE" w:rsidRDefault="007233A2">
            <w:pPr>
              <w:pStyle w:val="ProductList-TableBody"/>
              <w:rPr>
                <w:rtl/>
              </w:rPr>
            </w:pPr>
            <w:r>
              <w:rPr>
                <w:color w:val="000000"/>
                <w:rtl/>
              </w:rPr>
              <w:t>خبراء حسب الطلب (SL)</w:t>
            </w:r>
            <w:r>
              <w:fldChar w:fldCharType="begin"/>
            </w:r>
            <w:r>
              <w:instrText xml:space="preserve"> XE "خبراء حسب الطلب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3C57CD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21E5D"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3B7B7"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BD0D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73DD6"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C3F5E"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7C01B"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1A62C"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0C212" w14:textId="77777777" w:rsidR="00FE36FE" w:rsidRDefault="00FE36FE">
            <w:pPr>
              <w:pStyle w:val="ProductList-TableBody"/>
              <w:jc w:val="center"/>
              <w:rPr>
                <w:rtl/>
              </w:rPr>
            </w:pPr>
          </w:p>
        </w:tc>
      </w:tr>
      <w:tr w:rsidR="00FE36FE" w14:paraId="0087FE44" w14:textId="77777777">
        <w:tc>
          <w:tcPr>
            <w:tcW w:w="4660" w:type="dxa"/>
            <w:tcBorders>
              <w:top w:val="dashed" w:sz="4" w:space="0" w:color="B2B2B2"/>
              <w:left w:val="none" w:sz="4" w:space="0" w:color="6E6E6E"/>
              <w:bottom w:val="none" w:sz="4" w:space="0" w:color="BFBFBF"/>
              <w:right w:val="none" w:sz="4" w:space="0" w:color="6E6E6E"/>
            </w:tcBorders>
          </w:tcPr>
          <w:p w14:paraId="5D275943" w14:textId="77777777" w:rsidR="00FE36FE" w:rsidRDefault="007233A2">
            <w:pPr>
              <w:pStyle w:val="ProductList-TableBody"/>
              <w:rPr>
                <w:rtl/>
              </w:rPr>
            </w:pPr>
            <w:r>
              <w:rPr>
                <w:color w:val="000000"/>
                <w:rtl/>
              </w:rPr>
              <w:t>وظائف VDA الإضافية لـ M365 E3/E5 (ترخيص اشتراك)</w:t>
            </w:r>
            <w:r>
              <w:fldChar w:fldCharType="begin"/>
            </w:r>
            <w:r>
              <w:instrText xml:space="preserve"> XE "وظائف VDA الإضافية لـ M365 E3/E5 (ترخيص اشتراك)"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99838E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AEBE6"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8C06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B08C3"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C01A5"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80ADC"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54D52"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433DB"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63626" w14:textId="77777777" w:rsidR="00FE36FE" w:rsidRDefault="00FE36FE">
            <w:pPr>
              <w:pStyle w:val="ProductList-TableBody"/>
              <w:jc w:val="center"/>
              <w:rPr>
                <w:rtl/>
              </w:rPr>
            </w:pPr>
          </w:p>
        </w:tc>
      </w:tr>
    </w:tbl>
    <w:p w14:paraId="7C321B7E" w14:textId="77777777" w:rsidR="00FE36FE" w:rsidRDefault="00FE36FE">
      <w:pPr>
        <w:pStyle w:val="ProductList-Body"/>
        <w:rPr>
          <w:rtl/>
        </w:rPr>
      </w:pPr>
    </w:p>
    <w:p w14:paraId="29559D3B" w14:textId="77777777" w:rsidR="00FE36FE" w:rsidRDefault="007233A2">
      <w:pPr>
        <w:pStyle w:val="ProductList-Offering1SubSection"/>
        <w:outlineLvl w:val="2"/>
        <w:rPr>
          <w:rtl/>
        </w:rPr>
      </w:pPr>
      <w:bookmarkStart w:id="240" w:name="_Sec768"/>
      <w:r>
        <w:rPr>
          <w:rtl/>
        </w:rPr>
        <w:t>2. شروط المنتج</w:t>
      </w:r>
      <w:bookmarkEnd w:id="240"/>
    </w:p>
    <w:tbl>
      <w:tblPr>
        <w:tblStyle w:val="PURTable"/>
        <w:bidiVisual/>
        <w:tblW w:w="0" w:type="dxa"/>
        <w:tblLook w:val="04A0" w:firstRow="1" w:lastRow="0" w:firstColumn="1" w:lastColumn="0" w:noHBand="0" w:noVBand="1"/>
      </w:tblPr>
      <w:tblGrid>
        <w:gridCol w:w="3636"/>
        <w:gridCol w:w="3636"/>
        <w:gridCol w:w="3644"/>
      </w:tblGrid>
      <w:tr w:rsidR="00FE36FE" w14:paraId="639EFD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7DB3AE" w14:textId="77777777" w:rsidR="00FE36FE" w:rsidRDefault="007233A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562EC7B" w14:textId="77777777" w:rsidR="00FE36FE" w:rsidRDefault="007233A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F171574" w14:textId="77777777" w:rsidR="00FE36FE" w:rsidRDefault="007233A2">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FE36FE" w14:paraId="2A45C5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46351" w14:textId="77777777" w:rsidR="00FE36FE" w:rsidRDefault="007233A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574319CE" w14:textId="77777777" w:rsidR="00FE36FE" w:rsidRDefault="007233A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1C595" w14:textId="77777777" w:rsidR="00FE36FE" w:rsidRDefault="007233A2">
            <w:pPr>
              <w:pStyle w:val="ProductList-TableBody"/>
              <w:rPr>
                <w:rtl/>
              </w:rPr>
            </w:pPr>
            <w:r>
              <w:rPr>
                <w:color w:val="404040"/>
                <w:rtl/>
              </w:rPr>
              <w:t>العروض الترويجية: غير متوفر</w:t>
            </w:r>
          </w:p>
        </w:tc>
      </w:tr>
      <w:tr w:rsidR="00FE36FE" w14:paraId="0EC43046" w14:textId="77777777">
        <w:tc>
          <w:tcPr>
            <w:tcW w:w="4040" w:type="dxa"/>
            <w:tcBorders>
              <w:top w:val="single" w:sz="4" w:space="0" w:color="000000"/>
              <w:left w:val="single" w:sz="4" w:space="0" w:color="000000"/>
              <w:bottom w:val="single" w:sz="4" w:space="0" w:color="000000"/>
              <w:right w:val="single" w:sz="4" w:space="0" w:color="000000"/>
            </w:tcBorders>
          </w:tcPr>
          <w:p w14:paraId="51B61683" w14:textId="77777777" w:rsidR="00FE36FE" w:rsidRDefault="007233A2">
            <w:pPr>
              <w:pStyle w:val="ProductList-TableBody"/>
              <w:rPr>
                <w:rtl/>
              </w:rPr>
            </w:pPr>
            <w:r>
              <w:fldChar w:fldCharType="begin"/>
            </w:r>
            <w:r>
              <w:instrText xml:space="preserve"> AutoTextList   \s NoStyle \t "إعفاء المستخدم المؤهَّل</w:instrText>
            </w:r>
            <w:r>
              <w:instrText>‬‏</w:instrText>
            </w:r>
            <w:dir w:val="rtl">
              <w:r>
                <w:instrText xml:space="preserve">: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rPr>
                  <w:color w:val="0563C1"/>
                </w:rPr>
                <w:t>‬‏</w:t>
              </w:r>
              <w:dir w:val="rtl">
                <w:r>
                  <w:fldChar w:fldCharType="end"/>
                </w:r>
                <w:r>
                  <w:t>: F فقط</w:t>
                </w:r>
                <w:r w:rsidR="00313CD4">
                  <w:t>‬</w:t>
                </w:r>
                <w:r w:rsidR="00313CD4">
                  <w:t>‬</w:t>
                </w:r>
              </w:dir>
            </w:dir>
          </w:p>
        </w:tc>
        <w:tc>
          <w:tcPr>
            <w:tcW w:w="4040" w:type="dxa"/>
            <w:tcBorders>
              <w:top w:val="single" w:sz="4" w:space="0" w:color="000000"/>
              <w:left w:val="single" w:sz="4" w:space="0" w:color="000000"/>
              <w:bottom w:val="single" w:sz="4" w:space="0" w:color="000000"/>
              <w:right w:val="single" w:sz="4" w:space="0" w:color="000000"/>
            </w:tcBorders>
          </w:tcPr>
          <w:p w14:paraId="518A9214" w14:textId="77777777" w:rsidR="00FE36FE" w:rsidRDefault="007233A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الدفع المسبق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4C12F816" w14:textId="77777777" w:rsidR="00FE36FE" w:rsidRDefault="007233A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الدفع المسبق السنوي المخصص في المستقبل بعد مرور 12 شهرًا متتاليًا." </w:instrText>
            </w:r>
            <w:r>
              <w:fldChar w:fldCharType="separate"/>
            </w:r>
            <w:r>
              <w:rPr>
                <w:color w:val="0563C1"/>
              </w:rPr>
              <w:t>مؤهَّل للتخفيض (SCE)</w:t>
            </w:r>
            <w:r>
              <w:fldChar w:fldCharType="end"/>
            </w:r>
            <w:r>
              <w:t>: Microsoft 365 F3</w:t>
            </w:r>
          </w:p>
        </w:tc>
      </w:tr>
      <w:tr w:rsidR="00FE36FE" w14:paraId="10D33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7C9D76" w14:textId="77777777" w:rsidR="00FE36FE" w:rsidRDefault="007233A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22B17BE7" w14:textId="77777777" w:rsidR="00FE36FE" w:rsidRDefault="007233A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w:t>
                </w:r>
                <w:dir w:val="rtl">
                  <w:r>
                    <w:rPr>
                      <w:color w:val="0563C1"/>
                    </w:rPr>
                    <w:t>مؤهل للتسوية</w:t>
                  </w:r>
                  <w:r>
                    <w:fldChar w:fldCharType="end"/>
                  </w:r>
                  <w:r>
                    <w:t>: الجميع (باستثناء ضمان البرنامج)</w:t>
                  </w:r>
                  <w:r w:rsidR="00313CD4">
                    <w:t>‬</w:t>
                  </w:r>
                  <w:r w:rsidR="00313CD4">
                    <w:t>‬</w:t>
                  </w:r>
                  <w:r w:rsidR="00313CD4">
                    <w:t>‬</w:t>
                  </w:r>
                </w:dir>
              </w:dir>
            </w:dir>
          </w:p>
        </w:tc>
        <w:tc>
          <w:tcPr>
            <w:tcW w:w="4040" w:type="dxa"/>
            <w:tcBorders>
              <w:top w:val="single" w:sz="4" w:space="0" w:color="000000"/>
              <w:left w:val="single" w:sz="4" w:space="0" w:color="000000"/>
              <w:bottom w:val="single" w:sz="4" w:space="0" w:color="000000"/>
              <w:right w:val="single" w:sz="4" w:space="0" w:color="000000"/>
            </w:tcBorders>
          </w:tcPr>
          <w:p w14:paraId="0DEB2410" w14:textId="77777777" w:rsidR="00FE36FE" w:rsidRDefault="007233A2">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313CD4">
                <w:t>‬</w:t>
              </w:r>
            </w:dir>
          </w:p>
        </w:tc>
      </w:tr>
    </w:tbl>
    <w:p w14:paraId="11EA5122" w14:textId="77777777" w:rsidR="00FE36FE" w:rsidRDefault="00FE36FE">
      <w:pPr>
        <w:pStyle w:val="ProductList-Body"/>
        <w:rPr>
          <w:rtl/>
        </w:rPr>
      </w:pPr>
    </w:p>
    <w:p w14:paraId="65374616" w14:textId="77777777" w:rsidR="00FE36FE" w:rsidRDefault="007233A2">
      <w:pPr>
        <w:pStyle w:val="ProductList-ClauseHeading"/>
        <w:outlineLvl w:val="3"/>
        <w:rPr>
          <w:rtl/>
        </w:rPr>
      </w:pPr>
      <w:r>
        <w:rPr>
          <w:rtl/>
        </w:rPr>
        <w:t>2.1 بنود الترخيص المعمول بها</w:t>
      </w:r>
    </w:p>
    <w:p w14:paraId="1488B7CD" w14:textId="77777777" w:rsidR="00FE36FE" w:rsidRDefault="007233A2">
      <w:pPr>
        <w:pStyle w:val="ProductList-Body"/>
        <w:rPr>
          <w:rtl/>
        </w:rPr>
      </w:pPr>
      <w:r>
        <w:rPr>
          <w:rtl/>
        </w:rPr>
        <w:t xml:space="preserve">يخضع Microsoft 365 لبنود الترخيص الخاصة بالمنتجات والخدمات الفردية التي تتضمن Microsoft 365 ، كما تم تعديلها بموجب "بنود الترخيص" في "إدخال منتج Microsoft 365" هذا. </w:t>
      </w:r>
    </w:p>
    <w:p w14:paraId="5BFFE5F9" w14:textId="77777777" w:rsidR="00FE36FE" w:rsidRDefault="007233A2">
      <w:pPr>
        <w:pStyle w:val="ProductList-SubClauseHeading"/>
        <w:outlineLvl w:val="4"/>
        <w:rPr>
          <w:rtl/>
        </w:rPr>
      </w:pPr>
      <w:r>
        <w:rPr>
          <w:rtl/>
        </w:rPr>
        <w:t>2.1.1 مكونات Microsoft 365</w:t>
      </w:r>
    </w:p>
    <w:p w14:paraId="03266BA2" w14:textId="77777777" w:rsidR="00FE36FE" w:rsidRDefault="007233A2" w:rsidP="007233A2">
      <w:pPr>
        <w:pStyle w:val="ProductList-Bullet"/>
        <w:numPr>
          <w:ilvl w:val="1"/>
          <w:numId w:val="40"/>
        </w:numPr>
        <w:rPr>
          <w:rtl/>
        </w:rPr>
      </w:pPr>
      <w:r>
        <w:rPr>
          <w:rtl/>
        </w:rPr>
        <w:t xml:space="preserve">فيما يتعلق بـ Microsoft 365 E3/E5، تشمل المكونات Office 365 E3/E5 وEnterprise Mobility + Security E3/E5 وWindows 10 Enterprise E3/E5 لكل مستخدم.   </w:t>
      </w:r>
    </w:p>
    <w:p w14:paraId="73FBE816" w14:textId="77777777" w:rsidR="00FE36FE" w:rsidRDefault="007233A2" w:rsidP="007233A2">
      <w:pPr>
        <w:pStyle w:val="ProductList-Bullet"/>
        <w:numPr>
          <w:ilvl w:val="1"/>
          <w:numId w:val="40"/>
        </w:numPr>
        <w:rPr>
          <w:rtl/>
        </w:rPr>
      </w:pPr>
      <w:r>
        <w:rPr>
          <w:rtl/>
        </w:rPr>
        <w:t>فيما يتعلق بـ Microsoft 365 A3/A5، تشمل المكونات Office 365 A3/A5 وEnterprise Mobility + Security A3/A5 وWindows 10 Education A3/A5 وMinecraft: Education Edition.</w:t>
      </w:r>
    </w:p>
    <w:p w14:paraId="220383B7" w14:textId="77777777" w:rsidR="00FE36FE" w:rsidRDefault="007233A2" w:rsidP="007233A2">
      <w:pPr>
        <w:pStyle w:val="ProductList-Bullet"/>
        <w:numPr>
          <w:ilvl w:val="1"/>
          <w:numId w:val="40"/>
        </w:numPr>
        <w:rPr>
          <w:rtl/>
        </w:rPr>
      </w:pPr>
      <w:r>
        <w:rPr>
          <w:rtl/>
        </w:rPr>
        <w:t xml:space="preserve">فيما يتعلق بـ Microsoft 365 F3، تشمل المكونات Office 365 F3 وEnterprise Mobility + Security E3 وWindows 10 Enterprise E3. </w:t>
      </w:r>
    </w:p>
    <w:p w14:paraId="7BE0C74A" w14:textId="77777777" w:rsidR="00FE36FE" w:rsidRDefault="007233A2" w:rsidP="007233A2">
      <w:pPr>
        <w:pStyle w:val="ProductList-Bullet"/>
        <w:numPr>
          <w:ilvl w:val="1"/>
          <w:numId w:val="40"/>
        </w:numPr>
        <w:rPr>
          <w:rtl/>
        </w:rPr>
      </w:pPr>
      <w:r>
        <w:rPr>
          <w:rtl/>
        </w:rPr>
        <w:t xml:space="preserve">فيما يتعلق بـ Microsoft 365 F1، تشمل المكونات Enterprise Mobility + Security E3 وخدمات Office المحدودة. </w:t>
      </w:r>
    </w:p>
    <w:p w14:paraId="794A4A7B" w14:textId="77777777" w:rsidR="00FE36FE" w:rsidRDefault="007233A2" w:rsidP="007233A2">
      <w:pPr>
        <w:pStyle w:val="ProductList-Bullet"/>
        <w:numPr>
          <w:ilvl w:val="1"/>
          <w:numId w:val="40"/>
        </w:numPr>
        <w:rPr>
          <w:rtl/>
        </w:rPr>
      </w:pPr>
      <w:r>
        <w:rPr>
          <w:rtl/>
        </w:rPr>
        <w:t xml:space="preserve">فيما يتعلق بـ Microsoft 365 E3/Education A3 - الترخيص غير المراقب، تشمل المكونات Office 365 E3/A3 وEnterprise Mobility + Security E3/A3 وWindows 10 Enterprise E3/A3. </w:t>
      </w:r>
    </w:p>
    <w:p w14:paraId="32184067" w14:textId="77777777" w:rsidR="00FE36FE" w:rsidRDefault="00FE36FE">
      <w:pPr>
        <w:pStyle w:val="ProductList-BodyIndented"/>
        <w:rPr>
          <w:rtl/>
        </w:rPr>
      </w:pPr>
    </w:p>
    <w:p w14:paraId="676B82A9" w14:textId="77777777" w:rsidR="00FE36FE" w:rsidRDefault="007233A2">
      <w:pPr>
        <w:pStyle w:val="ProductList-SubClauseHeading"/>
        <w:outlineLvl w:val="4"/>
        <w:rPr>
          <w:rtl/>
        </w:rPr>
      </w:pPr>
      <w:r>
        <w:rPr>
          <w:rtl/>
        </w:rPr>
        <w:t>2.1.2 تعيين الترخيص وحقوق استخدام Windows</w:t>
      </w:r>
    </w:p>
    <w:p w14:paraId="22808608" w14:textId="77777777" w:rsidR="00FE36FE" w:rsidRDefault="007233A2">
      <w:pPr>
        <w:pStyle w:val="ProductList-BodyIndented"/>
        <w:rPr>
          <w:rtl/>
        </w:rPr>
      </w:pPr>
      <w:r>
        <w:rPr>
          <w:rtl/>
        </w:rPr>
        <w:t>تم تعديل حقوق الاستخدام لمكون Windows لتراخيص Microsoft 365 على النحو التالي:</w:t>
      </w:r>
    </w:p>
    <w:p w14:paraId="37A2A551" w14:textId="77777777" w:rsidR="00FE36FE" w:rsidRDefault="007233A2" w:rsidP="007233A2">
      <w:pPr>
        <w:pStyle w:val="ProductList-Bullet"/>
        <w:numPr>
          <w:ilvl w:val="1"/>
          <w:numId w:val="41"/>
        </w:numPr>
        <w:rPr>
          <w:rtl/>
        </w:rPr>
      </w:pPr>
      <w:r>
        <w:rPr>
          <w:rtl/>
        </w:rPr>
        <w:t xml:space="preserve">  لا يُطلب من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أن يكونوا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مستخدمين أساسيين</w:t>
      </w:r>
      <w:r>
        <w:fldChar w:fldCharType="end"/>
      </w:r>
      <w:r>
        <w:t xml:space="preserve"> لأي جهاز.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المستخدمون المرخصون</w:t>
      </w:r>
      <w:r>
        <w:fldChar w:fldCharType="end"/>
      </w:r>
      <w:r>
        <w:t xml:space="preserve"> يجوز لهم تشغيل Windows Enterprise على الأجهزة ذات نظام التشغيل المؤهل فقط. </w:t>
      </w:r>
    </w:p>
    <w:p w14:paraId="75ACE80B" w14:textId="77777777" w:rsidR="00FE36FE" w:rsidRDefault="007233A2" w:rsidP="007233A2">
      <w:pPr>
        <w:pStyle w:val="ProductList-Bullet"/>
        <w:numPr>
          <w:ilvl w:val="1"/>
          <w:numId w:val="41"/>
        </w:numPr>
        <w:rPr>
          <w:rtl/>
        </w:rPr>
      </w:pPr>
      <w:r>
        <w:rPr>
          <w:rtl/>
        </w:rPr>
        <w:t xml:space="preserve">بخلاف استخدام سطح مكتب Windows الظاهري (راجع بند سطح مكتب Windows الظاهري لـ </w:t>
      </w:r>
      <w:hyperlink w:anchor="_Sec624">
        <w:r>
          <w:rPr>
            <w:color w:val="00467F"/>
            <w:u w:val="single"/>
            <w:rtl/>
          </w:rPr>
          <w:t>إدخال منتج لخدمات Microsoft Azure</w:t>
        </w:r>
      </w:hyperlink>
      <w:r>
        <w:rPr>
          <w:rtl/>
        </w:rPr>
        <w:t xml:space="preserve">)، لا تسري حقوق الوصول إلى المثيلات الظاهرية عن بعد لـ Windows واستخدامها إلا على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الذين يكونون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مستخدمين أساسيين</w:t>
      </w:r>
      <w:r>
        <w:fldChar w:fldCharType="end"/>
      </w:r>
      <w:r>
        <w:t xml:space="preserve"> لجهاز مزود بترخيص نظام التشغيل المؤهل.</w:t>
      </w:r>
    </w:p>
    <w:p w14:paraId="054EE31D" w14:textId="77777777" w:rsidR="00FE36FE" w:rsidRDefault="00FE36FE">
      <w:pPr>
        <w:pStyle w:val="ProductList-BodyIndented"/>
        <w:rPr>
          <w:rtl/>
        </w:rPr>
      </w:pPr>
    </w:p>
    <w:p w14:paraId="3E6B7F6A" w14:textId="77777777" w:rsidR="00FE36FE" w:rsidRDefault="007233A2">
      <w:pPr>
        <w:pStyle w:val="ProductList-SubClauseHeading"/>
        <w:outlineLvl w:val="4"/>
        <w:rPr>
          <w:rtl/>
        </w:rPr>
      </w:pPr>
      <w:r>
        <w:rPr>
          <w:rtl/>
        </w:rPr>
        <w:t>2.1.3 Microsoft 365 F1/F3</w:t>
      </w:r>
    </w:p>
    <w:p w14:paraId="3D03E1F8" w14:textId="77777777" w:rsidR="00FE36FE" w:rsidRDefault="007233A2">
      <w:pPr>
        <w:pStyle w:val="ProductList-SubSubClauseHeading"/>
        <w:outlineLvl w:val="5"/>
        <w:rPr>
          <w:rtl/>
        </w:rPr>
      </w:pPr>
      <w:r>
        <w:rPr>
          <w:rtl/>
        </w:rPr>
        <w:t>2.1.3.1 أهلية الترخيص لتراخيص Firstline Worker</w:t>
      </w:r>
    </w:p>
    <w:p w14:paraId="5900C67A" w14:textId="77777777" w:rsidR="00FE36FE" w:rsidRDefault="007233A2">
      <w:pPr>
        <w:pStyle w:val="ProductList-BodyIndented2"/>
        <w:rPr>
          <w:rtl/>
        </w:rPr>
      </w:pPr>
      <w:r>
        <w:rPr>
          <w:rtl/>
        </w:rPr>
        <w:t xml:space="preserve">يجوز تعيين تراخيص Microsoft 365 Firstline Worker فقط للمستخدمين الذين يستوفون شرطًا واحدًا أو أكثر من الشروط التالية: </w:t>
      </w:r>
    </w:p>
    <w:p w14:paraId="0DCB18EE" w14:textId="77777777" w:rsidR="00FE36FE" w:rsidRDefault="007233A2" w:rsidP="007233A2">
      <w:pPr>
        <w:pStyle w:val="ProductList-Bullet"/>
        <w:numPr>
          <w:ilvl w:val="2"/>
          <w:numId w:val="42"/>
        </w:numPr>
        <w:rPr>
          <w:rtl/>
        </w:rPr>
      </w:pPr>
      <w:r>
        <w:rPr>
          <w:rtl/>
        </w:rPr>
        <w:t xml:space="preserve">استخدام جهاز عمل أساسي بشاشة واحدة أصغر من 10.1 بوصة </w:t>
      </w:r>
    </w:p>
    <w:p w14:paraId="4388176F" w14:textId="77777777" w:rsidR="00FE36FE" w:rsidRDefault="007233A2" w:rsidP="007233A2">
      <w:pPr>
        <w:pStyle w:val="ProductList-Bullet"/>
        <w:numPr>
          <w:ilvl w:val="2"/>
          <w:numId w:val="42"/>
        </w:numPr>
        <w:rPr>
          <w:rtl/>
        </w:rPr>
      </w:pPr>
      <w:r>
        <w:rPr>
          <w:rtl/>
        </w:rPr>
        <w:t xml:space="preserve">مشاركة جهاز العمل الأساسي مع المستخدمين المؤهلين الآخرين لـ Microsoft 365 أو Office 365 Firstline Worker، خلال الورديات أو بعدها. </w:t>
      </w:r>
    </w:p>
    <w:p w14:paraId="56F7E746" w14:textId="77777777" w:rsidR="00FE36FE" w:rsidRDefault="007233A2" w:rsidP="007233A2">
      <w:pPr>
        <w:pStyle w:val="ProductList-Bullet"/>
        <w:numPr>
          <w:ilvl w:val="3"/>
          <w:numId w:val="42"/>
        </w:numPr>
        <w:rPr>
          <w:rtl/>
        </w:rPr>
      </w:pPr>
      <w:r>
        <w:rPr>
          <w:rtl/>
        </w:rPr>
        <w:t xml:space="preserve">ويجب أيضًا على مستخدمي Microsoft Firstline Worker المرخصين الآخرين استخدام الجهاز كجهاز عمل أساسي. </w:t>
      </w:r>
    </w:p>
    <w:p w14:paraId="7F703C1F" w14:textId="77777777" w:rsidR="00FE36FE" w:rsidRDefault="007233A2" w:rsidP="007233A2">
      <w:pPr>
        <w:pStyle w:val="ProductList-Bullet"/>
        <w:numPr>
          <w:ilvl w:val="3"/>
          <w:numId w:val="42"/>
        </w:numPr>
        <w:rPr>
          <w:rtl/>
        </w:rPr>
      </w:pPr>
      <w:r>
        <w:rPr>
          <w:rtl/>
        </w:rPr>
        <w:t>يتطلب أي برنامج أو خدمات يتم الوصول إليها من الجهاز المشترك أن يتم تعيين ترخيص للجهاز أو المستخدمين يتضمن استخدام تلك البرامج أو الخدمات.</w:t>
      </w:r>
    </w:p>
    <w:p w14:paraId="0FBF6D59" w14:textId="77777777" w:rsidR="00FE36FE" w:rsidRDefault="00FE36FE">
      <w:pPr>
        <w:pStyle w:val="ProductList-BodyIndented2"/>
        <w:rPr>
          <w:rtl/>
        </w:rPr>
      </w:pPr>
    </w:p>
    <w:p w14:paraId="3DD29B04" w14:textId="77777777" w:rsidR="00FE36FE" w:rsidRDefault="007233A2">
      <w:pPr>
        <w:pStyle w:val="ProductList-BodyIndented2"/>
        <w:rPr>
          <w:rtl/>
        </w:rPr>
      </w:pPr>
      <w:r>
        <w:rPr>
          <w:rtl/>
        </w:rPr>
        <w:t>تشمل تراخيص Microsoft 365 وOffice 365 Firstline Worker المؤهلة Microsoft 365 F1 وMicrosoft 365 F3 و/أو Office 365 F3.</w:t>
      </w:r>
    </w:p>
    <w:p w14:paraId="5391BE52" w14:textId="77777777" w:rsidR="00FE36FE" w:rsidRDefault="00FE36FE">
      <w:pPr>
        <w:pStyle w:val="ProductList-BodyIndented2"/>
        <w:rPr>
          <w:rtl/>
        </w:rPr>
      </w:pPr>
    </w:p>
    <w:p w14:paraId="193F2FC6" w14:textId="77777777" w:rsidR="00FE36FE" w:rsidRDefault="007233A2">
      <w:pPr>
        <w:pStyle w:val="ProductList-BodyIndented2"/>
        <w:rPr>
          <w:rtl/>
        </w:rPr>
      </w:pPr>
      <w:r>
        <w:rPr>
          <w:rtl/>
        </w:rPr>
        <w:t>يجوز للعملاء الذين لديهم مستخدمون حاصلون على ترخيص لـ Microsoft 365 F1/F3 (العملاء المتأثرون)، قبل حلول 1 يونيو 2020، منح مستخدمين إضافيين تراخيص للخدمة ذاتها أو ما يعادلها، وذلك بموجب شروط أهلية ترخيص Microsoft 365 F1 الواردة في شروط المنتج بتاريخ 1 نوفمبر 2019، وحتى نهاية مدة تجديد الاشتراك التالية للعميل المتأثر.</w:t>
      </w:r>
    </w:p>
    <w:p w14:paraId="28188C8F" w14:textId="77777777" w:rsidR="00FE36FE" w:rsidRDefault="00FE36FE">
      <w:pPr>
        <w:pStyle w:val="ProductList-BodyIndented2"/>
        <w:rPr>
          <w:rtl/>
        </w:rPr>
      </w:pPr>
    </w:p>
    <w:p w14:paraId="50D50451" w14:textId="77777777" w:rsidR="00FE36FE" w:rsidRDefault="007233A2">
      <w:pPr>
        <w:pStyle w:val="ProductList-SubSubClauseHeading"/>
        <w:outlineLvl w:val="5"/>
        <w:rPr>
          <w:rtl/>
        </w:rPr>
      </w:pPr>
      <w:r>
        <w:rPr>
          <w:rtl/>
        </w:rPr>
        <w:t>2.1.3.2 حقوق استخدام Windows 10 لبرنامج Microsoft 365 F3</w:t>
      </w:r>
    </w:p>
    <w:p w14:paraId="17138460" w14:textId="77777777" w:rsidR="00FE36FE" w:rsidRDefault="007233A2">
      <w:pPr>
        <w:pStyle w:val="ProductList-BodyIndented2"/>
        <w:rPr>
          <w:rtl/>
        </w:rPr>
      </w:pPr>
      <w:r>
        <w:rPr>
          <w:rtl/>
        </w:rPr>
        <w:t>تم تعديل حقوق الاستخدام لمكون Windows لتراخيص Microsoft 365 F3 ثانيةً على النحو التالي:</w:t>
      </w:r>
    </w:p>
    <w:p w14:paraId="62CA0E65" w14:textId="77777777" w:rsidR="00FE36FE" w:rsidRDefault="007233A2" w:rsidP="007233A2">
      <w:pPr>
        <w:pStyle w:val="ProductList-Bullet"/>
        <w:numPr>
          <w:ilvl w:val="2"/>
          <w:numId w:val="43"/>
        </w:numPr>
        <w:rPr>
          <w:rtl/>
        </w:rPr>
      </w:pPr>
      <w:r>
        <w:rPr>
          <w:rtl/>
        </w:rPr>
        <w:t>لا تنطبق حقوق استخدام Windows 10 Enterprise LTSC.</w:t>
      </w:r>
    </w:p>
    <w:p w14:paraId="7C972961" w14:textId="77777777" w:rsidR="00FE36FE" w:rsidRDefault="007233A2" w:rsidP="007233A2">
      <w:pPr>
        <w:pStyle w:val="ProductList-Bullet"/>
        <w:numPr>
          <w:ilvl w:val="2"/>
          <w:numId w:val="43"/>
        </w:numPr>
        <w:rPr>
          <w:rtl/>
        </w:rPr>
      </w:pPr>
      <w:r>
        <w:rPr>
          <w:rtl/>
        </w:rPr>
        <w:t xml:space="preserve">لا تنطبق حقوق تثبيت MDOP واستخدامه. </w:t>
      </w:r>
    </w:p>
    <w:p w14:paraId="4E1B75A2" w14:textId="77777777" w:rsidR="00FE36FE" w:rsidRDefault="007233A2" w:rsidP="007233A2">
      <w:pPr>
        <w:pStyle w:val="ProductList-Bullet"/>
        <w:numPr>
          <w:ilvl w:val="2"/>
          <w:numId w:val="43"/>
        </w:numPr>
        <w:rPr>
          <w:rtl/>
        </w:rPr>
      </w:pPr>
      <w:r>
        <w:rPr>
          <w:rtl/>
        </w:rPr>
        <w:t xml:space="preserve">بخلاف استخدام سطح مكتب Windows الظاهري (راجع بند سطح مكتب Windows الظاهري لـ </w:t>
      </w:r>
      <w:hyperlink w:anchor="_Sec624">
        <w:r>
          <w:rPr>
            <w:color w:val="00467F"/>
            <w:u w:val="single"/>
            <w:rtl/>
          </w:rPr>
          <w:t>إدخال منتج لخدمات Microsoft Azure)</w:t>
        </w:r>
      </w:hyperlink>
      <w:r>
        <w:rPr>
          <w:rtl/>
        </w:rPr>
        <w:t xml:space="preserve">، لا تسري حقوق الوصول إلى المثيلات الظاهرية لـ Windows واستخدامها إلا على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لجهاز مشترك مزود بنظام تشغيل مؤهِّل.</w:t>
      </w:r>
    </w:p>
    <w:p w14:paraId="0E7CAA63" w14:textId="77777777" w:rsidR="00FE36FE" w:rsidRDefault="00FE36FE">
      <w:pPr>
        <w:pStyle w:val="ProductList-BodyIndented2"/>
        <w:rPr>
          <w:rtl/>
        </w:rPr>
      </w:pPr>
    </w:p>
    <w:p w14:paraId="5FA145F8" w14:textId="77777777" w:rsidR="00FE36FE" w:rsidRDefault="007233A2">
      <w:pPr>
        <w:pStyle w:val="ProductList-SubSubClauseHeading"/>
        <w:outlineLvl w:val="5"/>
        <w:rPr>
          <w:rtl/>
        </w:rPr>
      </w:pPr>
      <w:r>
        <w:rPr>
          <w:rtl/>
        </w:rPr>
        <w:t>2.1.3.3 الهاتف الذكي والأجهزة اللوحية</w:t>
      </w:r>
    </w:p>
    <w:p w14:paraId="4906292A" w14:textId="77777777" w:rsidR="00FE36FE" w:rsidRDefault="007233A2">
      <w:pPr>
        <w:pStyle w:val="ProductList-BodyIndented2"/>
        <w:rPr>
          <w:rtl/>
        </w:rPr>
      </w:pPr>
      <w:r>
        <w:rPr>
          <w:rtl/>
        </w:rPr>
        <w:t>يجوز أيضًا لكل مستخدم Microsoft 365 F3 يقوم العميل بتعيين ترخيص اشتراك مستخدم Exchange Online الإضافي له (1) تنشيط برنامجMicrosoft  Office للاستخدام لأغراض تجارية (2) تسجيل الدخول إلى Microsoft Office بمعرّف المؤسسة على عدد يصل إلى خمسة هواتف ذكية وخمسة أجهزة لوحية مزوّدة بشاشات مدمجة بحجم 10.1 بوصات أو أقل قطريًا.</w:t>
      </w:r>
    </w:p>
    <w:p w14:paraId="0C660395" w14:textId="77777777" w:rsidR="00FE36FE" w:rsidRDefault="00FE36FE">
      <w:pPr>
        <w:pStyle w:val="ProductList-BodyIndented2"/>
        <w:rPr>
          <w:rtl/>
        </w:rPr>
      </w:pPr>
    </w:p>
    <w:p w14:paraId="40A41E01" w14:textId="77777777" w:rsidR="00FE36FE" w:rsidRDefault="007233A2">
      <w:pPr>
        <w:pStyle w:val="ProductList-SubSubClauseHeading"/>
        <w:outlineLvl w:val="5"/>
        <w:rPr>
          <w:rtl/>
        </w:rPr>
      </w:pPr>
      <w:r>
        <w:rPr>
          <w:rtl/>
        </w:rPr>
        <w:t>2.1.3.4 حقوق استخدام علبة بريد مستخدم Microsoft 365 F1</w:t>
      </w:r>
    </w:p>
    <w:p w14:paraId="731FF303" w14:textId="77777777" w:rsidR="00FE36FE" w:rsidRDefault="007233A2">
      <w:pPr>
        <w:pStyle w:val="ProductList-BodyIndented2"/>
        <w:rPr>
          <w:rtl/>
        </w:rPr>
      </w:pPr>
      <w:r>
        <w:rPr>
          <w:rtl/>
        </w:rPr>
        <w:t>لا يحتوي M365 F1 على حقوق لعلبة بريد Exchange. لتمكين الحصول على تجربة Teams كاملة، قد تأتي تراخيص M365 F1 مع خطة خدمة Exchange Online K1 ممكنة. على الرغم من أن خطة خدمة Exchange Online K1 يوفر علبة بريد للمستخدم، إلا أن مستخدمي M365 F1 لا يحق لهم استخدام علبة البريد. نوصي بتعطيل Outlook على الويب من خلال اتباع هذه الخطوات (</w:t>
      </w:r>
      <w:hyperlink r:id="rId116">
        <w:r>
          <w:rPr>
            <w:color w:val="00467F"/>
            <w:u w:val="single"/>
            <w:rtl/>
          </w:rPr>
          <w:t>https://docs.microsoft.com/en-us/exchange/recipients-in-exchange-online/manage-user-mailboxes/enable-or-disable-outlook-web-app</w:t>
        </w:r>
      </w:hyperlink>
      <w:r>
        <w:rPr>
          <w:rtl/>
        </w:rPr>
        <w:t>) ومطالبة المستخدمين بعدم الوصول إلى علبة بريد Exchange عبر أي طرق أخرى.</w:t>
      </w:r>
    </w:p>
    <w:p w14:paraId="2BBAB473" w14:textId="77777777" w:rsidR="00FE36FE" w:rsidRDefault="00FE36FE">
      <w:pPr>
        <w:pStyle w:val="ProductList-BodyIndented2"/>
        <w:rPr>
          <w:rtl/>
        </w:rPr>
      </w:pPr>
    </w:p>
    <w:p w14:paraId="34A96B15" w14:textId="77777777" w:rsidR="00FE36FE" w:rsidRDefault="007233A2">
      <w:pPr>
        <w:pStyle w:val="ProductList-ClauseHeading"/>
        <w:outlineLvl w:val="3"/>
        <w:rPr>
          <w:rtl/>
        </w:rPr>
      </w:pPr>
      <w:r>
        <w:rPr>
          <w:rtl/>
        </w:rPr>
        <w:t>2.2 حقوق الاستخدام الممتد لـ Microsoft 365 E3/E5</w:t>
      </w:r>
    </w:p>
    <w:p w14:paraId="627DCD28" w14:textId="77777777" w:rsidR="00FE36FE" w:rsidRDefault="007233A2">
      <w:pPr>
        <w:pStyle w:val="ProductList-SubClauseHeading"/>
        <w:outlineLvl w:val="4"/>
        <w:rPr>
          <w:rtl/>
        </w:rPr>
      </w:pPr>
      <w:r>
        <w:rPr>
          <w:rtl/>
        </w:rPr>
        <w:t>2.2.1 خوادم Office</w:t>
      </w:r>
    </w:p>
    <w:p w14:paraId="0F347125" w14:textId="77777777" w:rsidR="00FE36FE" w:rsidRDefault="007233A2">
      <w:pPr>
        <w:pStyle w:val="ProductList-BodyIndented"/>
        <w:rPr>
          <w:rtl/>
        </w:rPr>
      </w:pPr>
      <w:r>
        <w:rPr>
          <w:rtl/>
        </w:rPr>
        <w:t>‏</w:t>
      </w:r>
      <w:dir w:val="rtl">
        <w:r>
          <w:rPr>
            <w:rtl/>
          </w:rPr>
          <w:t>يجوز لكل مستخدم مرخَّص معيَّن له ترخيص اشتراك مستخدم Microsoft 365 E3/E5:</w:t>
        </w:r>
        <w:r w:rsidR="00313CD4">
          <w:t>‬</w:t>
        </w:r>
      </w:dir>
    </w:p>
    <w:p w14:paraId="69E54459" w14:textId="77777777" w:rsidR="00FE36FE" w:rsidRDefault="007233A2" w:rsidP="007233A2">
      <w:pPr>
        <w:pStyle w:val="ProductList-Bullet"/>
        <w:numPr>
          <w:ilvl w:val="1"/>
          <w:numId w:val="44"/>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 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xml:space="preserve">؛ و </w:t>
      </w:r>
    </w:p>
    <w:p w14:paraId="1B7BF51B" w14:textId="77777777" w:rsidR="00FE36FE" w:rsidRDefault="007233A2" w:rsidP="007233A2">
      <w:pPr>
        <w:pStyle w:val="ProductList-Bullet"/>
        <w:numPr>
          <w:ilvl w:val="1"/>
          <w:numId w:val="44"/>
        </w:numPr>
        <w:rPr>
          <w:rtl/>
        </w:rPr>
      </w:pPr>
      <w:r>
        <w:rPr>
          <w:rtl/>
        </w:rPr>
        <w:t xml:space="preserve">الوصول إلى برامج الخادم الواردة أعلاه حصريًا لأولئك المستخدمين المعيَّن لهم ترخيص اشتراك مستخدم Microsoft 365 E3/E5 أو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14:paraId="7D76E06D" w14:textId="77777777" w:rsidR="00FE36FE" w:rsidRDefault="007233A2">
      <w:pPr>
        <w:pStyle w:val="ProductList-BodyIndented"/>
        <w:rPr>
          <w:rtl/>
        </w:rPr>
      </w:pPr>
      <w:r>
        <w:rPr>
          <w:rtl/>
        </w:rPr>
        <w:t xml:space="preserve">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لا يسري هذا الاستحقاق على تراخيص اشتراك المستخدم التي يتم الحصول عليها بموجب اتفاقية Microsoft Cloud واتفاقية Microsoft Customer.</w:t>
      </w:r>
    </w:p>
    <w:p w14:paraId="548CAAB6" w14:textId="77777777" w:rsidR="00FE36FE" w:rsidRDefault="00FE36FE">
      <w:pPr>
        <w:pStyle w:val="ProductList-BodyIndented"/>
        <w:rPr>
          <w:rtl/>
        </w:rPr>
      </w:pPr>
    </w:p>
    <w:p w14:paraId="337DDE5C" w14:textId="77777777" w:rsidR="00FE36FE" w:rsidRDefault="007233A2">
      <w:pPr>
        <w:pStyle w:val="ProductList-SubClauseHeading"/>
        <w:outlineLvl w:val="4"/>
        <w:rPr>
          <w:rtl/>
        </w:rPr>
      </w:pPr>
      <w:r>
        <w:rPr>
          <w:rtl/>
        </w:rPr>
        <w:t>2.2.2 Office Professional Plus</w:t>
      </w:r>
    </w:p>
    <w:p w14:paraId="7EC84BE1" w14:textId="77777777" w:rsidR="00FE36FE" w:rsidRDefault="007233A2">
      <w:pPr>
        <w:pStyle w:val="ProductList-SubSubClauseHeading"/>
        <w:outlineLvl w:val="5"/>
        <w:rPr>
          <w:rtl/>
        </w:rPr>
      </w:pPr>
      <w:r>
        <w:rPr>
          <w:rtl/>
        </w:rPr>
        <w:t>2.2.2.1 تراخيص اشتراك مستخدم Microsoft 365 من ضمان البرنامج:</w:t>
      </w:r>
    </w:p>
    <w:p w14:paraId="6513FC7C" w14:textId="77777777" w:rsidR="00FE36FE" w:rsidRDefault="007233A2">
      <w:pPr>
        <w:pStyle w:val="ProductList-BodyIndented2"/>
        <w:rPr>
          <w:rtl/>
        </w:rPr>
      </w:pPr>
      <w:r>
        <w:rPr>
          <w:rtl/>
        </w:rPr>
        <w:t>لكل مستخدم مرخَّص يعيِّن له العميل ترخيص اشتراك مستخدم Microsoft 365 من ضمان البرنامج، يجوز للعميل تثبيت:</w:t>
      </w:r>
    </w:p>
    <w:p w14:paraId="4ACA03BA" w14:textId="77777777" w:rsidR="00FE36FE" w:rsidRDefault="007233A2" w:rsidP="007233A2">
      <w:pPr>
        <w:pStyle w:val="ProductList-Bullet"/>
        <w:numPr>
          <w:ilvl w:val="2"/>
          <w:numId w:val="45"/>
        </w:numPr>
        <w:rPr>
          <w:rtl/>
        </w:rPr>
      </w:pPr>
      <w:r>
        <w:rPr>
          <w:rtl/>
        </w:rPr>
        <w:t>نسخة محلية واحدة من Office Professional Plus لاستخدام المستخدم المرخَّص فقط خلال مدة الاشتراك؛ و</w:t>
      </w:r>
    </w:p>
    <w:p w14:paraId="42FDD8E0" w14:textId="77777777" w:rsidR="00FE36FE" w:rsidRDefault="007233A2" w:rsidP="007233A2">
      <w:pPr>
        <w:pStyle w:val="ProductList-Bullet"/>
        <w:numPr>
          <w:ilvl w:val="2"/>
          <w:numId w:val="45"/>
        </w:numPr>
        <w:rPr>
          <w:rtl/>
        </w:rPr>
      </w:pPr>
      <w:r>
        <w:rPr>
          <w:rtl/>
        </w:rPr>
        <w:t>نسخة محلية واحدة من Office Professional Plus لتراخيص اشتراكات المستخدمين الجديدة التي تُضاف إلى اتفاقية الترخيص المجمع لاستخدام المستخدم المرخَّص فقط خلال مدة الاشتراك. لا يجوز أن يتجاوز عدد تراخيص اشتراك المستخدم الجديدة الممنوحة حقوق الاستخدام هذه عدد تراخيص اشتراك المستخدم من ضمان البرنامج التي تغطيها الاتفاقية.</w:t>
      </w:r>
    </w:p>
    <w:p w14:paraId="1F75EF34" w14:textId="77777777" w:rsidR="00FE36FE" w:rsidRDefault="00FE36FE">
      <w:pPr>
        <w:pStyle w:val="ProductList-BodyIndented2"/>
        <w:rPr>
          <w:rtl/>
        </w:rPr>
      </w:pPr>
    </w:p>
    <w:p w14:paraId="0A6671F7" w14:textId="77777777" w:rsidR="00FE36FE" w:rsidRDefault="007233A2">
      <w:pPr>
        <w:pStyle w:val="ProductList-SubSubClauseHeading"/>
        <w:outlineLvl w:val="5"/>
        <w:rPr>
          <w:rtl/>
        </w:rPr>
      </w:pPr>
      <w:r>
        <w:rPr>
          <w:rtl/>
        </w:rPr>
        <w:t>2.2.2.2 تراخيص اشتراك مستخدم Microsoft 365 التي يتم الحصول عليها في MPSA</w:t>
      </w:r>
    </w:p>
    <w:p w14:paraId="172EBC91" w14:textId="77777777" w:rsidR="00FE36FE" w:rsidRDefault="007233A2">
      <w:pPr>
        <w:pStyle w:val="ProductList-BodyIndented2"/>
        <w:rPr>
          <w:rtl/>
        </w:rPr>
      </w:pPr>
      <w:r>
        <w:rPr>
          <w:rtl/>
        </w:rPr>
        <w:t>لكل خادم مرخَّص بجهاز يغطيه ضمان البرنامج لـ Office Professional Plus يعيِّن له العميل ترخيص اشتراك مستخدم Microsoft 365، يجوز للعميل تثبيت نسخة محلية واحدة من Office Professional Plus لاستخدام المستخدم المرخَّص فقط خلال مدة الاشتراك.</w:t>
      </w:r>
    </w:p>
    <w:p w14:paraId="7704C41D" w14:textId="77777777" w:rsidR="00FE36FE" w:rsidRDefault="00FE36FE">
      <w:pPr>
        <w:pStyle w:val="ProductList-BodyIndented2"/>
        <w:rPr>
          <w:rtl/>
        </w:rPr>
      </w:pPr>
    </w:p>
    <w:p w14:paraId="0CE48AA5" w14:textId="77777777" w:rsidR="00FE36FE" w:rsidRDefault="007233A2">
      <w:pPr>
        <w:pStyle w:val="ProductList-ClauseHeading"/>
        <w:outlineLvl w:val="3"/>
        <w:rPr>
          <w:rtl/>
        </w:rPr>
      </w:pPr>
      <w:r>
        <w:rPr>
          <w:rtl/>
        </w:rPr>
        <w:t>2.3 حقوق استخدام Microsoft 365 Business Basic/Standard/Premium</w:t>
      </w:r>
    </w:p>
    <w:p w14:paraId="36A78407" w14:textId="77777777" w:rsidR="00FE36FE" w:rsidRDefault="007233A2">
      <w:pPr>
        <w:pStyle w:val="ProductList-Body"/>
        <w:rPr>
          <w:rtl/>
        </w:rPr>
      </w:pPr>
      <w:r>
        <w:rPr>
          <w:rtl/>
        </w:rPr>
        <w:t>لا يجوز للعميل توفير أكثر من 300 ترخيص اشتراك مستخدم. تم تعديل حقوق الاستخدام لمكون Windows لـ Microsoft 365 Business Premium على النحو التالي:</w:t>
      </w:r>
    </w:p>
    <w:p w14:paraId="5380E133" w14:textId="77777777" w:rsidR="00FE36FE" w:rsidRDefault="007233A2" w:rsidP="007233A2">
      <w:pPr>
        <w:pStyle w:val="ProductList-Bullet"/>
        <w:numPr>
          <w:ilvl w:val="0"/>
          <w:numId w:val="46"/>
        </w:numPr>
        <w:rPr>
          <w:rtl/>
        </w:rPr>
      </w:pPr>
      <w:r>
        <w:rPr>
          <w:rtl/>
        </w:rPr>
        <w:t>يعمل Windows Business كخدمة عبر الإنترنت، وليس لاحقًا لأي إصدار سابق من نظام تشغيل لسطح المكتب من Windows.</w:t>
      </w:r>
    </w:p>
    <w:p w14:paraId="124C4782" w14:textId="77777777" w:rsidR="00FE36FE" w:rsidRDefault="007233A2" w:rsidP="007233A2">
      <w:pPr>
        <w:pStyle w:val="ProductList-Bullet"/>
        <w:numPr>
          <w:ilvl w:val="0"/>
          <w:numId w:val="46"/>
        </w:numPr>
        <w:rPr>
          <w:rtl/>
        </w:rPr>
      </w:pPr>
      <w:r>
        <w:rPr>
          <w:rtl/>
        </w:rPr>
        <w:t>لن تُطبق حقوق استخدام الإصدارات الأقدم، أو الإصدارات المختلفة للغات، أو الإصدارات المختلفة للنظم الأساسية، أو الإصدارات الأقدم من Windows, بما في ذلك Windows 10 Enterprise LTSC.</w:t>
      </w:r>
    </w:p>
    <w:p w14:paraId="136001DF" w14:textId="77777777" w:rsidR="00FE36FE" w:rsidRDefault="007233A2" w:rsidP="007233A2">
      <w:pPr>
        <w:pStyle w:val="ProductList-Bullet"/>
        <w:numPr>
          <w:ilvl w:val="0"/>
          <w:numId w:val="46"/>
        </w:numPr>
        <w:rPr>
          <w:rtl/>
        </w:rPr>
      </w:pPr>
      <w:r>
        <w:rPr>
          <w:rtl/>
        </w:rPr>
        <w:t xml:space="preserve">بخلاف استخدام سطح مكتب Windows الظاهري (راجع بند سطح مكتب Windows الظاهري لـ </w:t>
      </w:r>
      <w:hyperlink w:anchor="_Sec624">
        <w:r>
          <w:rPr>
            <w:color w:val="00467F"/>
            <w:u w:val="single"/>
            <w:rtl/>
          </w:rPr>
          <w:t>إدخال منتج لخدمات Microsoft Azure)،</w:t>
        </w:r>
      </w:hyperlink>
      <w:r>
        <w:rPr>
          <w:rtl/>
        </w:rPr>
        <w:t xml:space="preserve"> لا تسري حقوق الوصول إلى واستخدام المثيلات الظاهرية في Windows. </w:t>
      </w:r>
    </w:p>
    <w:p w14:paraId="653491F7" w14:textId="77777777" w:rsidR="00FE36FE" w:rsidRDefault="00FE36FE">
      <w:pPr>
        <w:pStyle w:val="ProductList-Body"/>
        <w:rPr>
          <w:rtl/>
        </w:rPr>
      </w:pPr>
    </w:p>
    <w:p w14:paraId="2CD09549" w14:textId="77777777" w:rsidR="00FE36FE" w:rsidRDefault="007233A2">
      <w:pPr>
        <w:pStyle w:val="ProductList-ClauseHeading"/>
        <w:outlineLvl w:val="3"/>
        <w:rPr>
          <w:rtl/>
        </w:rPr>
      </w:pPr>
      <w:r>
        <w:rPr>
          <w:rtl/>
        </w:rPr>
        <w:t>2.4 خبراء حسب الطلب</w:t>
      </w:r>
    </w:p>
    <w:p w14:paraId="58FBE237" w14:textId="77777777" w:rsidR="00FE36FE" w:rsidRDefault="007233A2">
      <w:pPr>
        <w:pStyle w:val="ProductList-Body"/>
        <w:rPr>
          <w:rtl/>
        </w:rPr>
      </w:pPr>
      <w:r>
        <w:rPr>
          <w:rtl/>
        </w:rPr>
        <w:t>عملاء خدمة Microsoft Threat Experts مؤهلون لشراء اشتراكات خبراء حسب الطلب. سيتم تعيين 2 من الأرصدة للعملاء في بداية كل شهر، ويمكن استخدامهما لإرسال الأسئلة، وتنتهي صلاحية الأرصدة غير المستخدمة بعد 90 يومًا من تاريخ تعيينها، أو بنهاية مدة الاشتراك، أيهما أقرب.</w:t>
      </w:r>
    </w:p>
    <w:p w14:paraId="522249DF" w14:textId="77777777" w:rsidR="00FE36FE" w:rsidRDefault="00FE36FE">
      <w:pPr>
        <w:pStyle w:val="ProductList-Body"/>
        <w:rPr>
          <w:rtl/>
        </w:rPr>
      </w:pPr>
    </w:p>
    <w:p w14:paraId="0878CD73" w14:textId="77777777" w:rsidR="00FE36FE" w:rsidRDefault="007233A2">
      <w:pPr>
        <w:pStyle w:val="ProductList-ClauseHeading"/>
        <w:outlineLvl w:val="3"/>
        <w:rPr>
          <w:rtl/>
        </w:rPr>
      </w:pPr>
      <w:r>
        <w:rPr>
          <w:rtl/>
        </w:rPr>
        <w:t>2.5 المتطلبات الأساسية للترخيص</w:t>
      </w:r>
    </w:p>
    <w:tbl>
      <w:tblPr>
        <w:tblStyle w:val="PURTable"/>
        <w:bidiVisual/>
        <w:tblW w:w="0" w:type="dxa"/>
        <w:tblLook w:val="04A0" w:firstRow="1" w:lastRow="0" w:firstColumn="1" w:lastColumn="0" w:noHBand="0" w:noVBand="1"/>
      </w:tblPr>
      <w:tblGrid>
        <w:gridCol w:w="5391"/>
        <w:gridCol w:w="5525"/>
      </w:tblGrid>
      <w:tr w:rsidR="00FE36FE" w14:paraId="1338869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D6E7BA9" w14:textId="77777777" w:rsidR="00FE36FE" w:rsidRDefault="007233A2">
            <w:pPr>
              <w:pStyle w:val="ProductList-TableBody"/>
              <w:rPr>
                <w:rtl/>
              </w:rPr>
            </w:pPr>
            <w:r>
              <w:rPr>
                <w:color w:val="FFFFFF"/>
                <w:rtl/>
              </w:rPr>
              <w:t>الترخيص</w:t>
            </w:r>
          </w:p>
        </w:tc>
        <w:tc>
          <w:tcPr>
            <w:tcW w:w="6120" w:type="dxa"/>
            <w:tcBorders>
              <w:top w:val="single" w:sz="4" w:space="0" w:color="0070C0"/>
              <w:right w:val="single" w:sz="4" w:space="0" w:color="0070C0"/>
            </w:tcBorders>
            <w:shd w:val="clear" w:color="auto" w:fill="0072C6"/>
          </w:tcPr>
          <w:p w14:paraId="328AD5CA" w14:textId="77777777" w:rsidR="00FE36FE" w:rsidRDefault="007233A2">
            <w:pPr>
              <w:pStyle w:val="ProductList-TableBody"/>
              <w:rPr>
                <w:rtl/>
              </w:rPr>
            </w:pPr>
            <w:r>
              <w:rPr>
                <w:color w:val="FFFFFF"/>
                <w:rtl/>
              </w:rPr>
              <w:t>المتطلبات الأساسية للترخيص</w:t>
            </w:r>
          </w:p>
        </w:tc>
      </w:tr>
      <w:tr w:rsidR="00FE36FE" w14:paraId="4DC5E619" w14:textId="77777777">
        <w:tc>
          <w:tcPr>
            <w:tcW w:w="6120" w:type="dxa"/>
            <w:tcBorders>
              <w:left w:val="single" w:sz="4" w:space="0" w:color="000000"/>
              <w:bottom w:val="none" w:sz="4" w:space="0" w:color="000000"/>
              <w:right w:val="single" w:sz="4" w:space="0" w:color="000000"/>
            </w:tcBorders>
          </w:tcPr>
          <w:p w14:paraId="7A903162" w14:textId="77777777" w:rsidR="00FE36FE" w:rsidRDefault="007233A2">
            <w:pPr>
              <w:pStyle w:val="ProductList-TableBody"/>
              <w:rPr>
                <w:rtl/>
              </w:rPr>
            </w:pPr>
            <w:r>
              <w:rPr>
                <w:rtl/>
              </w:rPr>
              <w:t>Microsoft 365 E5/A5 Security</w:t>
            </w:r>
          </w:p>
        </w:tc>
        <w:tc>
          <w:tcPr>
            <w:tcW w:w="6120" w:type="dxa"/>
            <w:tcBorders>
              <w:left w:val="single" w:sz="4" w:space="0" w:color="000000"/>
              <w:bottom w:val="single" w:sz="4" w:space="0" w:color="000000"/>
              <w:right w:val="single" w:sz="4" w:space="0" w:color="000000"/>
            </w:tcBorders>
          </w:tcPr>
          <w:p w14:paraId="08C37756" w14:textId="77777777" w:rsidR="00FE36FE" w:rsidRDefault="007233A2">
            <w:pPr>
              <w:pStyle w:val="ProductList-TableBody"/>
              <w:rPr>
                <w:rtl/>
              </w:rPr>
            </w:pPr>
            <w:r>
              <w:rPr>
                <w:rtl/>
              </w:rPr>
              <w:t xml:space="preserve">Microsoft 365 E3/A3 أو </w:t>
            </w:r>
          </w:p>
        </w:tc>
      </w:tr>
      <w:tr w:rsidR="00FE36FE" w14:paraId="629F4B58" w14:textId="77777777">
        <w:tc>
          <w:tcPr>
            <w:tcW w:w="6120" w:type="dxa"/>
            <w:tcBorders>
              <w:top w:val="none" w:sz="4" w:space="0" w:color="000000"/>
              <w:left w:val="single" w:sz="4" w:space="0" w:color="000000"/>
              <w:bottom w:val="single" w:sz="4" w:space="0" w:color="000000"/>
              <w:right w:val="single" w:sz="4" w:space="0" w:color="000000"/>
            </w:tcBorders>
          </w:tcPr>
          <w:p w14:paraId="3C192E57" w14:textId="77777777" w:rsidR="00FE36FE" w:rsidRDefault="00FE36FE">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2D13909B" w14:textId="77777777" w:rsidR="00FE36FE" w:rsidRDefault="007233A2">
            <w:pPr>
              <w:pStyle w:val="ProductList-TableBody"/>
              <w:rPr>
                <w:rtl/>
              </w:rPr>
            </w:pPr>
            <w:r>
              <w:rPr>
                <w:rtl/>
              </w:rPr>
              <w:t>Office 365 E3/A3 وEnterprise Mobility + Security E3/A3</w:t>
            </w:r>
          </w:p>
        </w:tc>
      </w:tr>
      <w:tr w:rsidR="00FE36FE" w14:paraId="592E2D3A" w14:textId="77777777">
        <w:tc>
          <w:tcPr>
            <w:tcW w:w="6120" w:type="dxa"/>
            <w:tcBorders>
              <w:top w:val="single" w:sz="4" w:space="0" w:color="000000"/>
              <w:left w:val="single" w:sz="4" w:space="0" w:color="000000"/>
              <w:bottom w:val="none" w:sz="4" w:space="0" w:color="000000"/>
              <w:right w:val="single" w:sz="4" w:space="0" w:color="000000"/>
            </w:tcBorders>
          </w:tcPr>
          <w:p w14:paraId="141A6249" w14:textId="77777777" w:rsidR="00FE36FE" w:rsidRDefault="007233A2">
            <w:pPr>
              <w:pStyle w:val="ProductList-TableBody"/>
              <w:rPr>
                <w:rtl/>
              </w:rPr>
            </w:pPr>
            <w:r>
              <w:rPr>
                <w:rtl/>
              </w:rP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533952E6" w14:textId="77777777" w:rsidR="00FE36FE" w:rsidRDefault="007233A2">
            <w:pPr>
              <w:pStyle w:val="ProductList-TableBody"/>
              <w:rPr>
                <w:rtl/>
              </w:rPr>
            </w:pPr>
            <w:r>
              <w:rPr>
                <w:rtl/>
              </w:rPr>
              <w:t>Microsoft 365 E3/A3 أو</w:t>
            </w:r>
          </w:p>
        </w:tc>
      </w:tr>
      <w:tr w:rsidR="00FE36FE" w14:paraId="7AAC3CD4" w14:textId="77777777">
        <w:tc>
          <w:tcPr>
            <w:tcW w:w="6120" w:type="dxa"/>
            <w:tcBorders>
              <w:top w:val="none" w:sz="4" w:space="0" w:color="000000"/>
              <w:left w:val="single" w:sz="4" w:space="0" w:color="000000"/>
              <w:bottom w:val="single" w:sz="4" w:space="0" w:color="000000"/>
              <w:right w:val="single" w:sz="4" w:space="0" w:color="000000"/>
            </w:tcBorders>
          </w:tcPr>
          <w:p w14:paraId="5B89E495" w14:textId="77777777" w:rsidR="00FE36FE" w:rsidRDefault="00FE36FE">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54131227" w14:textId="77777777" w:rsidR="00FE36FE" w:rsidRDefault="007233A2">
            <w:pPr>
              <w:pStyle w:val="ProductList-TableBody"/>
              <w:rPr>
                <w:rtl/>
              </w:rPr>
            </w:pPr>
            <w:r>
              <w:rPr>
                <w:rtl/>
              </w:rPr>
              <w:t>Office 365 E3/A3 وEnterprise Mobility + Security E3/A3</w:t>
            </w:r>
          </w:p>
        </w:tc>
      </w:tr>
      <w:tr w:rsidR="00FE36FE" w14:paraId="7C5C49BD" w14:textId="77777777">
        <w:tc>
          <w:tcPr>
            <w:tcW w:w="6120" w:type="dxa"/>
            <w:tcBorders>
              <w:top w:val="single" w:sz="4" w:space="0" w:color="000000"/>
              <w:left w:val="single" w:sz="4" w:space="0" w:color="000000"/>
              <w:bottom w:val="single" w:sz="4" w:space="0" w:color="000000"/>
              <w:right w:val="single" w:sz="4" w:space="0" w:color="000000"/>
            </w:tcBorders>
          </w:tcPr>
          <w:p w14:paraId="3CA688FA" w14:textId="77777777" w:rsidR="00FE36FE" w:rsidRDefault="007233A2">
            <w:pPr>
              <w:pStyle w:val="ProductList-TableBody"/>
              <w:rPr>
                <w:rtl/>
              </w:rPr>
            </w:pPr>
            <w:r>
              <w:rPr>
                <w:rtl/>
              </w:rPr>
              <w:t>‏</w:t>
            </w:r>
            <w:dir w:val="rtl">
              <w:r>
                <w:rPr>
                  <w:rtl/>
                </w:rPr>
                <w:t>eDiscovery والتدقيق لـ Microsoft 365 E5/A5</w:t>
              </w:r>
              <w:r w:rsidR="00313CD4">
                <w:t>‬</w:t>
              </w:r>
            </w:dir>
          </w:p>
        </w:tc>
        <w:tc>
          <w:tcPr>
            <w:tcW w:w="6120" w:type="dxa"/>
            <w:tcBorders>
              <w:top w:val="single" w:sz="4" w:space="0" w:color="000000"/>
              <w:left w:val="single" w:sz="4" w:space="0" w:color="000000"/>
              <w:bottom w:val="single" w:sz="4" w:space="0" w:color="000000"/>
              <w:right w:val="single" w:sz="4" w:space="0" w:color="000000"/>
            </w:tcBorders>
          </w:tcPr>
          <w:p w14:paraId="5BE1B151" w14:textId="77777777" w:rsidR="00FE36FE" w:rsidRDefault="007233A2">
            <w:pPr>
              <w:pStyle w:val="ProductList-TableBody"/>
              <w:rPr>
                <w:rtl/>
              </w:rPr>
            </w:pPr>
            <w:r>
              <w:rPr>
                <w:rtl/>
              </w:rPr>
              <w:t>أي من Microsoft 365 أو Office 365 أو Exchange Online أو SharePoint Online أو OneDrive لترخيص خطة الأعمال</w:t>
            </w:r>
          </w:p>
        </w:tc>
      </w:tr>
      <w:tr w:rsidR="00FE36FE" w14:paraId="2CF87D75" w14:textId="77777777">
        <w:tc>
          <w:tcPr>
            <w:tcW w:w="6120" w:type="dxa"/>
            <w:tcBorders>
              <w:top w:val="single" w:sz="4" w:space="0" w:color="000000"/>
              <w:left w:val="single" w:sz="4" w:space="0" w:color="000000"/>
              <w:bottom w:val="single" w:sz="4" w:space="0" w:color="000000"/>
              <w:right w:val="single" w:sz="4" w:space="0" w:color="000000"/>
            </w:tcBorders>
          </w:tcPr>
          <w:p w14:paraId="7B85C547" w14:textId="77777777" w:rsidR="00FE36FE" w:rsidRDefault="007233A2">
            <w:pPr>
              <w:pStyle w:val="ProductList-TableBody"/>
              <w:rPr>
                <w:rtl/>
              </w:rPr>
            </w:pPr>
            <w:r>
              <w:rPr>
                <w:rtl/>
              </w:rPr>
              <w:t>إدارة المخاطر في Insider مع Microsoft 365 E5/A5</w:t>
            </w:r>
          </w:p>
        </w:tc>
        <w:tc>
          <w:tcPr>
            <w:tcW w:w="6120" w:type="dxa"/>
            <w:tcBorders>
              <w:top w:val="single" w:sz="4" w:space="0" w:color="000000"/>
              <w:left w:val="single" w:sz="4" w:space="0" w:color="000000"/>
              <w:bottom w:val="single" w:sz="4" w:space="0" w:color="000000"/>
              <w:right w:val="single" w:sz="4" w:space="0" w:color="000000"/>
            </w:tcBorders>
          </w:tcPr>
          <w:p w14:paraId="55EE2B1B" w14:textId="77777777" w:rsidR="00FE36FE" w:rsidRDefault="007233A2">
            <w:pPr>
              <w:pStyle w:val="ProductList-TableBody"/>
              <w:rPr>
                <w:rtl/>
              </w:rPr>
            </w:pPr>
            <w:r>
              <w:rPr>
                <w:rtl/>
              </w:rPr>
              <w:t>أي من Microsoft 365 أو Office 365 أو Exchange Online أو SharePoint Online أو OneDrive لترخيص خطة الأعمال</w:t>
            </w:r>
          </w:p>
        </w:tc>
      </w:tr>
      <w:tr w:rsidR="00FE36FE" w14:paraId="3EDD6F61" w14:textId="77777777">
        <w:tc>
          <w:tcPr>
            <w:tcW w:w="6120" w:type="dxa"/>
            <w:tcBorders>
              <w:top w:val="single" w:sz="4" w:space="0" w:color="000000"/>
              <w:left w:val="single" w:sz="4" w:space="0" w:color="000000"/>
              <w:bottom w:val="single" w:sz="4" w:space="0" w:color="000000"/>
              <w:right w:val="single" w:sz="4" w:space="0" w:color="000000"/>
            </w:tcBorders>
          </w:tcPr>
          <w:p w14:paraId="53F1B264" w14:textId="77777777" w:rsidR="00FE36FE" w:rsidRDefault="007233A2">
            <w:pPr>
              <w:pStyle w:val="ProductList-TableBody"/>
              <w:rPr>
                <w:rtl/>
              </w:rPr>
            </w:pPr>
            <w:r>
              <w:rPr>
                <w:rtl/>
              </w:rPr>
              <w:t>حزمة حماية وإدارة معلومات Microsoft 365 E5/A5</w:t>
            </w:r>
          </w:p>
        </w:tc>
        <w:tc>
          <w:tcPr>
            <w:tcW w:w="6120" w:type="dxa"/>
            <w:tcBorders>
              <w:top w:val="single" w:sz="4" w:space="0" w:color="000000"/>
              <w:left w:val="single" w:sz="4" w:space="0" w:color="000000"/>
              <w:bottom w:val="single" w:sz="4" w:space="0" w:color="000000"/>
              <w:right w:val="single" w:sz="4" w:space="0" w:color="000000"/>
            </w:tcBorders>
          </w:tcPr>
          <w:p w14:paraId="7A558BB4" w14:textId="77777777" w:rsidR="00FE36FE" w:rsidRDefault="007233A2">
            <w:pPr>
              <w:pStyle w:val="ProductList-TableBody"/>
              <w:rPr>
                <w:rtl/>
              </w:rPr>
            </w:pPr>
            <w:r>
              <w:rPr>
                <w:rtl/>
              </w:rPr>
              <w:t>أي من Microsoft 365 أو Office 365 أو Exchange Online أو SharePoint Online أو OneDrive لترخيص خطة الأعمال وحماية معلومات Azure أو Enterprise Mobility + Security E3/A3</w:t>
            </w:r>
          </w:p>
        </w:tc>
      </w:tr>
      <w:tr w:rsidR="00FE36FE" w14:paraId="0654CDA2" w14:textId="77777777">
        <w:tc>
          <w:tcPr>
            <w:tcW w:w="6120" w:type="dxa"/>
            <w:tcBorders>
              <w:top w:val="single" w:sz="4" w:space="0" w:color="000000"/>
              <w:left w:val="single" w:sz="4" w:space="0" w:color="000000"/>
              <w:bottom w:val="single" w:sz="4" w:space="0" w:color="000000"/>
              <w:right w:val="single" w:sz="4" w:space="0" w:color="000000"/>
            </w:tcBorders>
          </w:tcPr>
          <w:p w14:paraId="5006A0CC" w14:textId="77777777" w:rsidR="00FE36FE" w:rsidRDefault="007233A2">
            <w:pPr>
              <w:pStyle w:val="ProductList-TableBody"/>
              <w:rPr>
                <w:rtl/>
              </w:rPr>
            </w:pPr>
            <w:r>
              <w:rPr>
                <w:rtl/>
              </w:rPr>
              <w:t>وظائف VDA الإضافية لـ M365 E3/E5</w:t>
            </w:r>
          </w:p>
        </w:tc>
        <w:tc>
          <w:tcPr>
            <w:tcW w:w="6120" w:type="dxa"/>
            <w:tcBorders>
              <w:top w:val="single" w:sz="4" w:space="0" w:color="000000"/>
              <w:left w:val="single" w:sz="4" w:space="0" w:color="000000"/>
              <w:bottom w:val="single" w:sz="4" w:space="0" w:color="000000"/>
              <w:right w:val="single" w:sz="4" w:space="0" w:color="000000"/>
            </w:tcBorders>
          </w:tcPr>
          <w:p w14:paraId="295393AB" w14:textId="77777777" w:rsidR="00FE36FE" w:rsidRDefault="007233A2">
            <w:pPr>
              <w:pStyle w:val="ProductList-TableBody"/>
              <w:rPr>
                <w:rtl/>
              </w:rPr>
            </w:pPr>
            <w:r>
              <w:rPr>
                <w:rtl/>
              </w:rPr>
              <w:t>Microsoft 365 E3/E5</w:t>
            </w:r>
          </w:p>
        </w:tc>
      </w:tr>
      <w:tr w:rsidR="00FE36FE" w14:paraId="656EFC2A" w14:textId="77777777">
        <w:tc>
          <w:tcPr>
            <w:tcW w:w="6120" w:type="dxa"/>
            <w:tcBorders>
              <w:top w:val="single" w:sz="4" w:space="0" w:color="000000"/>
              <w:left w:val="single" w:sz="4" w:space="0" w:color="000000"/>
              <w:bottom w:val="single" w:sz="4" w:space="0" w:color="000000"/>
              <w:right w:val="single" w:sz="4" w:space="0" w:color="000000"/>
            </w:tcBorders>
          </w:tcPr>
          <w:p w14:paraId="7E617067" w14:textId="77777777" w:rsidR="00FE36FE" w:rsidRDefault="007233A2">
            <w:pPr>
              <w:pStyle w:val="ProductList-TableBody"/>
              <w:rPr>
                <w:rtl/>
              </w:rPr>
            </w:pPr>
            <w:r>
              <w:rPr>
                <w:rtl/>
              </w:rPr>
              <w:t>SharePoint Syntex</w:t>
            </w:r>
          </w:p>
        </w:tc>
        <w:tc>
          <w:tcPr>
            <w:tcW w:w="6120" w:type="dxa"/>
            <w:tcBorders>
              <w:top w:val="single" w:sz="4" w:space="0" w:color="000000"/>
              <w:left w:val="single" w:sz="4" w:space="0" w:color="000000"/>
              <w:bottom w:val="single" w:sz="4" w:space="0" w:color="000000"/>
              <w:right w:val="single" w:sz="4" w:space="0" w:color="000000"/>
            </w:tcBorders>
          </w:tcPr>
          <w:p w14:paraId="7B22143A" w14:textId="77777777" w:rsidR="00FE36FE" w:rsidRDefault="007233A2">
            <w:pPr>
              <w:pStyle w:val="ProductList-TableBody"/>
              <w:rPr>
                <w:rtl/>
              </w:rPr>
            </w:pPr>
            <w:r>
              <w:rPr>
                <w:rtl/>
              </w:rPr>
              <w:t>Microsoft 365 F1/F3/E3/A3/E5/A5 أو Office 365 F3/E1/A1/E3/A3/E5/A5</w:t>
            </w:r>
          </w:p>
        </w:tc>
      </w:tr>
    </w:tbl>
    <w:p w14:paraId="6DCCC447" w14:textId="77777777" w:rsidR="00FE36FE" w:rsidRDefault="00FE36FE">
      <w:pPr>
        <w:pStyle w:val="ProductList-Body"/>
        <w:rPr>
          <w:rtl/>
        </w:rPr>
      </w:pPr>
    </w:p>
    <w:p w14:paraId="6392BCA5" w14:textId="77777777" w:rsidR="00FE36FE" w:rsidRDefault="007233A2">
      <w:pPr>
        <w:pStyle w:val="ProductList-ClauseHeading"/>
        <w:outlineLvl w:val="3"/>
        <w:rPr>
          <w:rtl/>
        </w:rPr>
      </w:pPr>
      <w:r>
        <w:rPr>
          <w:rtl/>
        </w:rPr>
        <w:t>2.6 البرامج الأكاديمية</w:t>
      </w:r>
    </w:p>
    <w:p w14:paraId="0F5BF2AA" w14:textId="77777777" w:rsidR="00FE36FE" w:rsidRDefault="007233A2">
      <w:pPr>
        <w:pStyle w:val="ProductList-Body"/>
        <w:rPr>
          <w:rtl/>
        </w:rPr>
      </w:pPr>
      <w:r>
        <w:rPr>
          <w:rtl/>
        </w:rPr>
        <w:t>ينطبق ما يلي على العملاء في برامج الترخيص المجمع الأكاديمية:</w:t>
      </w:r>
    </w:p>
    <w:p w14:paraId="55792CBD" w14:textId="77777777" w:rsidR="00FE36FE" w:rsidRDefault="007233A2">
      <w:pPr>
        <w:pStyle w:val="ProductList-SubClauseHeading"/>
        <w:outlineLvl w:val="4"/>
        <w:rPr>
          <w:rtl/>
        </w:rPr>
      </w:pPr>
      <w:r>
        <w:rPr>
          <w:rtl/>
        </w:rPr>
        <w:t>2.6.1 Microsoft 365 A1 (ترخيص اشتراك الجهاز)</w:t>
      </w:r>
    </w:p>
    <w:p w14:paraId="24B6255B" w14:textId="77777777" w:rsidR="00FE36FE" w:rsidRDefault="007233A2">
      <w:pPr>
        <w:pStyle w:val="ProductList-SubSubClauseHeading"/>
        <w:outlineLvl w:val="5"/>
        <w:rPr>
          <w:rtl/>
        </w:rPr>
      </w:pPr>
      <w:r>
        <w:rPr>
          <w:rtl/>
        </w:rPr>
        <w:t>2.6.1.1 مدة السريان</w:t>
      </w:r>
    </w:p>
    <w:p w14:paraId="7AC3CD9A" w14:textId="77777777" w:rsidR="00FE36FE" w:rsidRDefault="007233A2">
      <w:pPr>
        <w:pStyle w:val="ProductList-BodyIndented2"/>
        <w:rPr>
          <w:rtl/>
        </w:rPr>
      </w:pPr>
      <w:r>
        <w:rPr>
          <w:rtl/>
        </w:rPr>
        <w:t>مدة سريان اشتراك Microsoft 365 A1 (ترخيص اشتراك الجهاز) تبلغ ست سنوات من تاريخ الطلبية. إذا تجاوز الترخيص تاريخ انتهاء صلاحية اتفاقية الترخيص المجمَّع للعميل الذي تم بموجبه شراء M365 A1 (ترخيص اشتراك الجهاز)، فستظل بنود هذه الاتفاقية سارية حسب الضرورة طوال مدة M365 A1 (ترخيص اشتراك الجهاز).</w:t>
      </w:r>
    </w:p>
    <w:p w14:paraId="44B379F7" w14:textId="77777777" w:rsidR="00FE36FE" w:rsidRDefault="00FE36FE">
      <w:pPr>
        <w:pStyle w:val="ProductList-BodyIndented2"/>
        <w:rPr>
          <w:rtl/>
        </w:rPr>
      </w:pPr>
    </w:p>
    <w:p w14:paraId="345ADDA9" w14:textId="77777777" w:rsidR="00FE36FE" w:rsidRDefault="007233A2">
      <w:pPr>
        <w:pStyle w:val="ProductList-SubSubClauseHeading"/>
        <w:outlineLvl w:val="5"/>
        <w:rPr>
          <w:rtl/>
        </w:rPr>
      </w:pPr>
      <w:r>
        <w:rPr>
          <w:rtl/>
        </w:rPr>
        <w:t>2.6.1.2 الإلغاء وإعادة التعيين</w:t>
      </w:r>
    </w:p>
    <w:p w14:paraId="1CF66993" w14:textId="77777777" w:rsidR="00FE36FE" w:rsidRDefault="007233A2">
      <w:pPr>
        <w:pStyle w:val="ProductList-BodyIndented2"/>
        <w:rPr>
          <w:rtl/>
        </w:rPr>
      </w:pPr>
      <w:r>
        <w:rPr>
          <w:rtl/>
        </w:rPr>
        <w:t>لا يجوز إلغاء اشتراك M365 A1 (ترخيص اشتراك الجهاز) ويجوز فقط إعادة تعيينه إلى جهاز جديد من نفس الطراز (أو جهاز بديل مكافئ توفره الشركة المصنعة) فقط عند حدوث عطل دائم في مكونات الجهاز الذي تم تعيين M365 A1 (ترخيص اشتراك الجهاز) إليه من قبل.</w:t>
      </w:r>
    </w:p>
    <w:p w14:paraId="343CE353" w14:textId="77777777" w:rsidR="00FE36FE" w:rsidRDefault="00FE36FE">
      <w:pPr>
        <w:pStyle w:val="ProductList-BodyIndented2"/>
        <w:rPr>
          <w:rtl/>
        </w:rPr>
      </w:pPr>
    </w:p>
    <w:p w14:paraId="1EE9C677" w14:textId="77777777" w:rsidR="00FE36FE" w:rsidRDefault="007233A2">
      <w:pPr>
        <w:pStyle w:val="ProductList-SubSubClauseHeading"/>
        <w:outlineLvl w:val="5"/>
        <w:rPr>
          <w:rtl/>
        </w:rPr>
      </w:pPr>
      <w:r>
        <w:rPr>
          <w:rtl/>
        </w:rPr>
        <w:t>2.6.1.3 إصدارات Window 10</w:t>
      </w:r>
    </w:p>
    <w:p w14:paraId="096F7882" w14:textId="77777777" w:rsidR="00FE36FE" w:rsidRDefault="007233A2">
      <w:pPr>
        <w:pStyle w:val="ProductList-BodyIndented2"/>
        <w:rPr>
          <w:rtl/>
        </w:rPr>
      </w:pPr>
      <w:r>
        <w:rPr>
          <w:rtl/>
        </w:rPr>
        <w:t>يتضمن Microsoft 365 Education A1 ترقية لـ Windows 10 Pro Education للأجهزة المرخصة مع Windows 7 Professional وWindows 8/8.1 Pro وWindows 10 Pro.</w:t>
      </w:r>
    </w:p>
    <w:p w14:paraId="146ECC53" w14:textId="77777777" w:rsidR="00FE36FE" w:rsidRDefault="00FE36FE">
      <w:pPr>
        <w:pStyle w:val="ProductList-BodyIndented2"/>
        <w:rPr>
          <w:rtl/>
        </w:rPr>
      </w:pPr>
    </w:p>
    <w:p w14:paraId="79A14F5C" w14:textId="77777777" w:rsidR="00FE36FE" w:rsidRDefault="007233A2">
      <w:pPr>
        <w:pStyle w:val="ProductList-SubClauseHeading"/>
        <w:outlineLvl w:val="4"/>
        <w:rPr>
          <w:rtl/>
        </w:rPr>
      </w:pPr>
      <w:r>
        <w:rPr>
          <w:rtl/>
        </w:rPr>
        <w:t>2.6.2 Microsoft 365 A3/A5 (ترخيص اشتراك المستخدم)</w:t>
      </w:r>
    </w:p>
    <w:p w14:paraId="3C6E7A01" w14:textId="77777777" w:rsidR="00FE36FE" w:rsidRDefault="007233A2">
      <w:pPr>
        <w:pStyle w:val="ProductList-SubSubClauseHeading"/>
        <w:outlineLvl w:val="5"/>
        <w:rPr>
          <w:rtl/>
        </w:rPr>
      </w:pPr>
      <w:r>
        <w:rPr>
          <w:rtl/>
        </w:rPr>
        <w:t>2.6.2.1 خوادم Office</w:t>
      </w:r>
    </w:p>
    <w:p w14:paraId="754B3C52" w14:textId="77777777" w:rsidR="00FE36FE" w:rsidRDefault="007233A2">
      <w:pPr>
        <w:pStyle w:val="ProductList-BodyIndented2"/>
        <w:rPr>
          <w:rtl/>
        </w:rPr>
      </w:pPr>
      <w:r>
        <w:rPr>
          <w:rtl/>
        </w:rPr>
        <w:t xml:space="preserve">يجوز للعملاء الذين يمنحون التراخيص لجميع أعضاء هيئة التدريس وفريق العمل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الذين يستخدمون Microsoft 365 A3/A5 (ترخيص اشتراك المستخدم) بموجب Enrollment for Education Solutions (أي إصدار):</w:t>
      </w:r>
    </w:p>
    <w:p w14:paraId="62560C53" w14:textId="77777777" w:rsidR="00FE36FE" w:rsidRDefault="007233A2" w:rsidP="007233A2">
      <w:pPr>
        <w:pStyle w:val="ProductList-Bullet"/>
        <w:numPr>
          <w:ilvl w:val="2"/>
          <w:numId w:val="47"/>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 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و</w:t>
      </w:r>
    </w:p>
    <w:p w14:paraId="1A23B3C8" w14:textId="77777777" w:rsidR="00FE36FE" w:rsidRDefault="007233A2" w:rsidP="007233A2">
      <w:pPr>
        <w:pStyle w:val="ProductList-Bullet"/>
        <w:numPr>
          <w:ilvl w:val="2"/>
          <w:numId w:val="47"/>
        </w:numPr>
        <w:rPr>
          <w:rtl/>
        </w:rPr>
      </w:pPr>
      <w:r>
        <w:rPr>
          <w:rtl/>
        </w:rPr>
        <w:t xml:space="preserve">الوصول إلى برامج الخادم الواردة أعلاه حصريًا لأولئك المستخدمين المعيَّن لهم ترخيص اشتراك مستخدم Microsoft 365 A3/A5 أو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14:paraId="66B4BB26" w14:textId="77777777" w:rsidR="00FE36FE" w:rsidRDefault="007233A2">
      <w:pPr>
        <w:pStyle w:val="ProductList-BodyIndented2"/>
        <w:rPr>
          <w:rtl/>
        </w:rPr>
      </w:pPr>
      <w:r>
        <w:rPr>
          <w:rtl/>
        </w:rPr>
        <w:t xml:space="preserve">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لا يسري هذا الاستحقاق على تراخيص اشتراك المستخدم التي يتم الحصول عليها بموجب اتفاقية Microsoft Cloud واتفاقية Microsoft Customer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3E7C8330" w14:textId="77777777" w:rsidR="00FE36FE" w:rsidRDefault="00FE36FE">
      <w:pPr>
        <w:pStyle w:val="ProductList-BodyIndented2"/>
        <w:rPr>
          <w:rtl/>
        </w:rPr>
      </w:pPr>
    </w:p>
    <w:p w14:paraId="49C18EDF" w14:textId="77777777" w:rsidR="00FE36FE" w:rsidRDefault="007233A2">
      <w:pPr>
        <w:pStyle w:val="ProductList-SubSubClauseHeading"/>
        <w:outlineLvl w:val="5"/>
        <w:rPr>
          <w:rtl/>
        </w:rPr>
      </w:pPr>
      <w:r>
        <w:rPr>
          <w:rtl/>
        </w:rPr>
        <w:t>2.6.2.2 Microsoft 365 A3 مع اتفاقية ترخيص وصول العميل الأساسية</w:t>
      </w:r>
    </w:p>
    <w:p w14:paraId="2192D0F6" w14:textId="77777777" w:rsidR="00FE36FE" w:rsidRDefault="007233A2">
      <w:pPr>
        <w:pStyle w:val="ProductList-BodyIndented2"/>
        <w:rPr>
          <w:rtl/>
        </w:rPr>
      </w:pPr>
      <w:r>
        <w:rPr>
          <w:rtl/>
        </w:rPr>
        <w:t>يتوفر Microsoft 365 A3 مع اتفاقية ترخيص وصول العميل الأساسية فقط كبديل لعرض ‏</w:t>
      </w:r>
      <w:dir w:val="rtl">
        <w:r>
          <w:rPr>
            <w:rtl/>
          </w:rPr>
          <w:t>جهاز سطح مكتب تعليمي مع اتفاقية ترخيص وصول العميل الأساسية.</w:t>
        </w:r>
        <w:r w:rsidR="00313CD4">
          <w:t>‬</w:t>
        </w:r>
      </w:dir>
    </w:p>
    <w:p w14:paraId="18673FF1" w14:textId="77777777" w:rsidR="00FE36FE" w:rsidRDefault="00FE36FE">
      <w:pPr>
        <w:pStyle w:val="ProductList-ClauseHeading"/>
        <w:outlineLvl w:val="3"/>
        <w:rPr>
          <w:rtl/>
        </w:rPr>
      </w:pPr>
    </w:p>
    <w:p w14:paraId="4C0CBA78" w14:textId="77777777" w:rsidR="00FE36FE" w:rsidRDefault="00FE36FE">
      <w:pPr>
        <w:pStyle w:val="ProductList-Body"/>
        <w:jc w:val="right"/>
        <w:rPr>
          <w:rtl/>
        </w:rPr>
      </w:pPr>
    </w:p>
    <w:tbl>
      <w:tblPr>
        <w:tblStyle w:val="PURTable"/>
        <w:bidiVisual/>
        <w:tblW w:w="0" w:type="dxa"/>
        <w:tblLook w:val="04A0" w:firstRow="1" w:lastRow="0" w:firstColumn="1" w:lastColumn="0" w:noHBand="0" w:noVBand="1"/>
      </w:tblPr>
      <w:tblGrid>
        <w:gridCol w:w="10916"/>
      </w:tblGrid>
      <w:tr w:rsidR="00FE36FE" w14:paraId="6C97A3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5A7718"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107A292E" w14:textId="77777777" w:rsidR="00FE36FE" w:rsidRDefault="00FE36FE">
      <w:pPr>
        <w:pStyle w:val="ProductList-Body"/>
        <w:rPr>
          <w:rtl/>
        </w:rPr>
      </w:pPr>
    </w:p>
    <w:p w14:paraId="398A734C" w14:textId="77777777" w:rsidR="00FE36FE" w:rsidRDefault="007233A2">
      <w:pPr>
        <w:pStyle w:val="ProductList-Offering1HeadingNoBorder"/>
        <w:outlineLvl w:val="1"/>
        <w:rPr>
          <w:rtl/>
        </w:rPr>
      </w:pPr>
      <w:bookmarkStart w:id="241" w:name="_Sec657"/>
      <w:r>
        <w:rPr>
          <w:rtl/>
        </w:rPr>
        <w:t>Enterprise Mobility + Security</w:t>
      </w:r>
      <w:bookmarkEnd w:id="241"/>
      <w:r>
        <w:fldChar w:fldCharType="begin"/>
      </w:r>
      <w:r>
        <w:instrText xml:space="preserve"> TC "</w:instrText>
      </w:r>
      <w:bookmarkStart w:id="242" w:name="_Toc57121927"/>
      <w:r>
        <w:instrText>Enterprise Mobility + Security</w:instrText>
      </w:r>
      <w:bookmarkEnd w:id="242"/>
      <w:r>
        <w:instrText>" \l 2</w:instrText>
      </w:r>
      <w:r>
        <w:fldChar w:fldCharType="end"/>
      </w:r>
    </w:p>
    <w:p w14:paraId="0F75FD2F" w14:textId="77777777" w:rsidR="00FE36FE" w:rsidRDefault="007233A2">
      <w:pPr>
        <w:pStyle w:val="ProductList-Offering1SubSection"/>
        <w:outlineLvl w:val="2"/>
        <w:rPr>
          <w:rtl/>
        </w:rPr>
      </w:pPr>
      <w:bookmarkStart w:id="243" w:name="_Sec709"/>
      <w:r>
        <w:rPr>
          <w:rtl/>
        </w:rPr>
        <w:t>1. توفر البرنامج</w:t>
      </w:r>
      <w:bookmarkEnd w:id="243"/>
    </w:p>
    <w:tbl>
      <w:tblPr>
        <w:tblStyle w:val="PURTable"/>
        <w:bidiVisual/>
        <w:tblW w:w="0" w:type="dxa"/>
        <w:tblLook w:val="04A0" w:firstRow="1" w:lastRow="0" w:firstColumn="1" w:lastColumn="0" w:noHBand="0" w:noVBand="1"/>
      </w:tblPr>
      <w:tblGrid>
        <w:gridCol w:w="4294"/>
        <w:gridCol w:w="712"/>
        <w:gridCol w:w="702"/>
        <w:gridCol w:w="707"/>
        <w:gridCol w:w="716"/>
        <w:gridCol w:w="730"/>
        <w:gridCol w:w="833"/>
        <w:gridCol w:w="710"/>
        <w:gridCol w:w="701"/>
        <w:gridCol w:w="811"/>
      </w:tblGrid>
      <w:tr w:rsidR="00FE36FE" w14:paraId="579BA1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7EADFF" w14:textId="77777777" w:rsidR="00FE36FE" w:rsidRDefault="007233A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62E5D2C5" w14:textId="77777777" w:rsidR="00FE36FE" w:rsidRDefault="007233A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D3C62E" w14:textId="77777777" w:rsidR="00FE36FE" w:rsidRDefault="007233A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669ACB" w14:textId="77777777" w:rsidR="00FE36FE" w:rsidRDefault="007233A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4D2D8C" w14:textId="77777777" w:rsidR="00FE36FE" w:rsidRDefault="007233A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D9187E" w14:textId="77777777" w:rsidR="00FE36FE" w:rsidRDefault="007233A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8D824D" w14:textId="77777777" w:rsidR="00FE36FE" w:rsidRDefault="007233A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CC865B" w14:textId="77777777" w:rsidR="00FE36FE" w:rsidRDefault="007233A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B4EB6" w14:textId="77777777" w:rsidR="00FE36FE" w:rsidRDefault="007233A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178D7C" w14:textId="77777777" w:rsidR="00FE36FE" w:rsidRDefault="007233A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E36FE" w14:paraId="2705184A" w14:textId="77777777">
        <w:tc>
          <w:tcPr>
            <w:tcW w:w="4660" w:type="dxa"/>
            <w:tcBorders>
              <w:top w:val="single" w:sz="6" w:space="0" w:color="FFFFFF"/>
              <w:left w:val="none" w:sz="4" w:space="0" w:color="6E6E6E"/>
              <w:bottom w:val="dashed" w:sz="4" w:space="0" w:color="BFBFBF"/>
              <w:right w:val="none" w:sz="4" w:space="0" w:color="6E6E6E"/>
            </w:tcBorders>
          </w:tcPr>
          <w:p w14:paraId="087EECE9" w14:textId="77777777" w:rsidR="00FE36FE" w:rsidRDefault="007233A2">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0853510F" w14:textId="77777777" w:rsidR="00FE36FE" w:rsidRDefault="007233A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95894"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82572"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14DAC"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D8F5C"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18807" w14:textId="77777777" w:rsidR="00FE36FE" w:rsidRDefault="007233A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C329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D6741"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EFC63" w14:textId="77777777" w:rsidR="00FE36FE" w:rsidRDefault="00FE36FE">
            <w:pPr>
              <w:pStyle w:val="ProductList-TableBody"/>
              <w:jc w:val="center"/>
              <w:rPr>
                <w:rtl/>
              </w:rPr>
            </w:pPr>
          </w:p>
        </w:tc>
      </w:tr>
      <w:tr w:rsidR="00FE36FE" w14:paraId="600D8932" w14:textId="77777777">
        <w:tc>
          <w:tcPr>
            <w:tcW w:w="4660" w:type="dxa"/>
            <w:tcBorders>
              <w:top w:val="dashed" w:sz="4" w:space="0" w:color="BFBFBF"/>
              <w:left w:val="none" w:sz="4" w:space="0" w:color="6E6E6E"/>
              <w:bottom w:val="dashed" w:sz="4" w:space="0" w:color="BFBFBF"/>
              <w:right w:val="none" w:sz="4" w:space="0" w:color="6E6E6E"/>
            </w:tcBorders>
          </w:tcPr>
          <w:p w14:paraId="09819CD0" w14:textId="77777777" w:rsidR="00FE36FE" w:rsidRDefault="007233A2">
            <w:pPr>
              <w:pStyle w:val="ProductList-TableBody"/>
              <w:rPr>
                <w:rtl/>
              </w:rPr>
            </w:pPr>
            <w:r>
              <w:rPr>
                <w:rtl/>
              </w:rPr>
              <w:t>Enterprise Mobility + Security A3</w:t>
            </w:r>
            <w:r>
              <w:fldChar w:fldCharType="begin"/>
            </w:r>
            <w:r>
              <w:instrText xml:space="preserve"> XE "Enterprise Mobility + Security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C69877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DD684"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B3EFA"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BB91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77628"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C8538"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F8106"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58831" w14:textId="77777777" w:rsidR="00FE36FE" w:rsidRDefault="007233A2">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67E70" w14:textId="77777777" w:rsidR="00FE36FE" w:rsidRDefault="00FE36FE">
            <w:pPr>
              <w:pStyle w:val="ProductList-TableBody"/>
              <w:jc w:val="center"/>
              <w:rPr>
                <w:rtl/>
              </w:rPr>
            </w:pPr>
          </w:p>
        </w:tc>
      </w:tr>
      <w:tr w:rsidR="00FE36FE" w14:paraId="55DDBAAA" w14:textId="77777777">
        <w:tc>
          <w:tcPr>
            <w:tcW w:w="4660" w:type="dxa"/>
            <w:tcBorders>
              <w:top w:val="dashed" w:sz="4" w:space="0" w:color="BFBFBF"/>
              <w:left w:val="none" w:sz="4" w:space="0" w:color="6E6E6E"/>
              <w:bottom w:val="dashed" w:sz="4" w:space="0" w:color="BFBFBF"/>
              <w:right w:val="none" w:sz="4" w:space="0" w:color="6E6E6E"/>
            </w:tcBorders>
          </w:tcPr>
          <w:p w14:paraId="02551C68" w14:textId="77777777" w:rsidR="00FE36FE" w:rsidRDefault="007233A2">
            <w:pPr>
              <w:pStyle w:val="ProductList-TableBody"/>
              <w:rPr>
                <w:rtl/>
              </w:rPr>
            </w:pPr>
            <w:r>
              <w:rPr>
                <w:rtl/>
              </w:rPr>
              <w:t>المكوّن الإضافي لـ Enterprise Mobility + Security E3‏‎</w:t>
            </w:r>
            <w:r>
              <w:fldChar w:fldCharType="begin"/>
            </w:r>
            <w:r>
              <w:instrText xml:space="preserve"> XE "المكوّن الإضافي لـ Enterprise Mobility + Security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62F8213" w14:textId="77777777" w:rsidR="00FE36FE" w:rsidRDefault="007233A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DC089"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02A0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820DC"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1701C"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6DA5C" w14:textId="77777777" w:rsidR="00FE36FE" w:rsidRDefault="007233A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3BC63"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EE7F2"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521C8" w14:textId="77777777" w:rsidR="00FE36FE" w:rsidRDefault="00FE36FE">
            <w:pPr>
              <w:pStyle w:val="ProductList-TableBody"/>
              <w:jc w:val="center"/>
              <w:rPr>
                <w:rtl/>
              </w:rPr>
            </w:pPr>
          </w:p>
        </w:tc>
      </w:tr>
      <w:tr w:rsidR="00FE36FE" w14:paraId="77F0E965" w14:textId="77777777">
        <w:tc>
          <w:tcPr>
            <w:tcW w:w="4660" w:type="dxa"/>
            <w:tcBorders>
              <w:top w:val="dashed" w:sz="4" w:space="0" w:color="BFBFBF"/>
              <w:left w:val="none" w:sz="4" w:space="0" w:color="6E6E6E"/>
              <w:bottom w:val="dashed" w:sz="4" w:space="0" w:color="BFBFBF"/>
              <w:right w:val="none" w:sz="4" w:space="0" w:color="6E6E6E"/>
            </w:tcBorders>
          </w:tcPr>
          <w:p w14:paraId="364EF0C3" w14:textId="77777777" w:rsidR="00FE36FE" w:rsidRDefault="007233A2">
            <w:pPr>
              <w:pStyle w:val="ProductList-TableBody"/>
              <w:rPr>
                <w:rtl/>
              </w:rPr>
            </w:pPr>
            <w:r>
              <w:rPr>
                <w:rtl/>
              </w:rPr>
              <w:t>المكوّن الإضافي لـ Enterprise Mobility + Security A3‏‎</w:t>
            </w:r>
            <w:r>
              <w:fldChar w:fldCharType="begin"/>
            </w:r>
            <w:r>
              <w:instrText xml:space="preserve"> XE "المكوّن الإضافي لـ Enterprise Mobility + Security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D773CF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B68B6"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CEDC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BA99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5D0B6"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49B33"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2DF80"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5019A" w14:textId="77777777" w:rsidR="00FE36FE" w:rsidRDefault="007233A2">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B2B18" w14:textId="77777777" w:rsidR="00FE36FE" w:rsidRDefault="00FE36FE">
            <w:pPr>
              <w:pStyle w:val="ProductList-TableBody"/>
              <w:jc w:val="center"/>
              <w:rPr>
                <w:rtl/>
              </w:rPr>
            </w:pPr>
          </w:p>
        </w:tc>
      </w:tr>
      <w:tr w:rsidR="00FE36FE" w14:paraId="1336B361" w14:textId="77777777">
        <w:tc>
          <w:tcPr>
            <w:tcW w:w="4660" w:type="dxa"/>
            <w:tcBorders>
              <w:top w:val="dashed" w:sz="4" w:space="0" w:color="BFBFBF"/>
              <w:left w:val="none" w:sz="4" w:space="0" w:color="6E6E6E"/>
              <w:bottom w:val="dashed" w:sz="4" w:space="0" w:color="BFBFBF"/>
              <w:right w:val="none" w:sz="4" w:space="0" w:color="6E6E6E"/>
            </w:tcBorders>
          </w:tcPr>
          <w:p w14:paraId="7036B1F0" w14:textId="77777777" w:rsidR="00FE36FE" w:rsidRDefault="007233A2">
            <w:pPr>
              <w:pStyle w:val="ProductList-TableBody"/>
              <w:rPr>
                <w:rtl/>
              </w:rPr>
            </w:pPr>
            <w:r>
              <w:rPr>
                <w:rtl/>
              </w:rPr>
              <w:t>Enterprise Mobility + Security E3 من ضمان البرنامج</w:t>
            </w:r>
            <w:r>
              <w:fldChar w:fldCharType="begin"/>
            </w:r>
            <w:r>
              <w:instrText xml:space="preserve"> XE "Enterprise Mobility + Security 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D5533E7"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51E87"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0F363"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60EB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F0541"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95DBD" w14:textId="77777777" w:rsidR="00FE36FE" w:rsidRDefault="007233A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DEE4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C0D96"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21905" w14:textId="77777777" w:rsidR="00FE36FE" w:rsidRDefault="00FE36FE">
            <w:pPr>
              <w:pStyle w:val="ProductList-TableBody"/>
              <w:jc w:val="center"/>
              <w:rPr>
                <w:rtl/>
              </w:rPr>
            </w:pPr>
          </w:p>
        </w:tc>
      </w:tr>
      <w:tr w:rsidR="00FE36FE" w14:paraId="65BE38B9" w14:textId="77777777">
        <w:tc>
          <w:tcPr>
            <w:tcW w:w="4660" w:type="dxa"/>
            <w:tcBorders>
              <w:top w:val="dashed" w:sz="4" w:space="0" w:color="BFBFBF"/>
              <w:left w:val="none" w:sz="4" w:space="0" w:color="6E6E6E"/>
              <w:bottom w:val="dashed" w:sz="4" w:space="0" w:color="BFBFBF"/>
              <w:right w:val="none" w:sz="4" w:space="0" w:color="6E6E6E"/>
            </w:tcBorders>
          </w:tcPr>
          <w:p w14:paraId="348C4CB5" w14:textId="77777777" w:rsidR="00FE36FE" w:rsidRDefault="007233A2">
            <w:pPr>
              <w:pStyle w:val="ProductList-TableBody"/>
              <w:rPr>
                <w:rtl/>
              </w:rPr>
            </w:pPr>
            <w:r>
              <w:rPr>
                <w:rtl/>
              </w:rPr>
              <w:t xml:space="preserve">Enterprise Mobility + Security E5 </w:t>
            </w:r>
            <w:r>
              <w:fldChar w:fldCharType="begin"/>
            </w:r>
            <w:r>
              <w:instrText xml:space="preserve"> XE "Enterprise Mobility + Security E5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56785A3" w14:textId="77777777" w:rsidR="00FE36FE" w:rsidRDefault="007233A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E756F"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C1E8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B2C62"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26631"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767A6" w14:textId="77777777" w:rsidR="00FE36FE" w:rsidRDefault="007233A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04344"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15A32"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E2FD7" w14:textId="77777777" w:rsidR="00FE36FE" w:rsidRDefault="00FE36FE">
            <w:pPr>
              <w:pStyle w:val="ProductList-TableBody"/>
              <w:jc w:val="center"/>
              <w:rPr>
                <w:rtl/>
              </w:rPr>
            </w:pPr>
          </w:p>
        </w:tc>
      </w:tr>
      <w:tr w:rsidR="00FE36FE" w14:paraId="52995462" w14:textId="77777777">
        <w:tc>
          <w:tcPr>
            <w:tcW w:w="4660" w:type="dxa"/>
            <w:tcBorders>
              <w:top w:val="dashed" w:sz="4" w:space="0" w:color="BFBFBF"/>
              <w:left w:val="none" w:sz="4" w:space="0" w:color="6E6E6E"/>
              <w:bottom w:val="dashed" w:sz="4" w:space="0" w:color="BFBFBF"/>
              <w:right w:val="none" w:sz="4" w:space="0" w:color="6E6E6E"/>
            </w:tcBorders>
          </w:tcPr>
          <w:p w14:paraId="4D930772" w14:textId="77777777" w:rsidR="00FE36FE" w:rsidRDefault="007233A2">
            <w:pPr>
              <w:pStyle w:val="ProductList-TableBody"/>
              <w:rPr>
                <w:rtl/>
              </w:rPr>
            </w:pPr>
            <w:r>
              <w:rPr>
                <w:rtl/>
              </w:rPr>
              <w:t xml:space="preserve">Enterprise Mobility + Security A5 </w:t>
            </w:r>
            <w:r>
              <w:fldChar w:fldCharType="begin"/>
            </w:r>
            <w:r>
              <w:instrText xml:space="preserve"> XE "Enterprise Mobility + Security A5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C916C0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9B9DC"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BEFAF"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6E058"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96CA9"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A36F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B2B40"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6EC59" w14:textId="77777777" w:rsidR="00FE36FE" w:rsidRDefault="007233A2">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608B7" w14:textId="77777777" w:rsidR="00FE36FE" w:rsidRDefault="00FE36FE">
            <w:pPr>
              <w:pStyle w:val="ProductList-TableBody"/>
              <w:jc w:val="center"/>
              <w:rPr>
                <w:rtl/>
              </w:rPr>
            </w:pPr>
          </w:p>
        </w:tc>
      </w:tr>
      <w:tr w:rsidR="00FE36FE" w14:paraId="53737449" w14:textId="77777777">
        <w:tc>
          <w:tcPr>
            <w:tcW w:w="4660" w:type="dxa"/>
            <w:tcBorders>
              <w:top w:val="dashed" w:sz="4" w:space="0" w:color="BFBFBF"/>
              <w:left w:val="none" w:sz="4" w:space="0" w:color="6E6E6E"/>
              <w:bottom w:val="dashed" w:sz="4" w:space="0" w:color="BFBFBF"/>
              <w:right w:val="none" w:sz="4" w:space="0" w:color="6E6E6E"/>
            </w:tcBorders>
          </w:tcPr>
          <w:p w14:paraId="5F470FD6" w14:textId="77777777" w:rsidR="00FE36FE" w:rsidRDefault="007233A2">
            <w:pPr>
              <w:pStyle w:val="ProductList-TableBody"/>
              <w:rPr>
                <w:rtl/>
              </w:rPr>
            </w:pPr>
            <w:r>
              <w:rPr>
                <w:rtl/>
              </w:rPr>
              <w:t>المكوّن الإضافي لـ Enterprise Mobility + Security E5‏‎</w:t>
            </w:r>
            <w:r>
              <w:fldChar w:fldCharType="begin"/>
            </w:r>
            <w:r>
              <w:instrText xml:space="preserve"> XE "المكوّن الإضافي لـ Enterprise Mobility + Security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4377596" w14:textId="77777777" w:rsidR="00FE36FE" w:rsidRDefault="007233A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6C41A"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DCD4B"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9AAC2"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8BFB4"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F0D19" w14:textId="77777777" w:rsidR="00FE36FE" w:rsidRDefault="007233A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62E1B"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39A3A"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0636F" w14:textId="77777777" w:rsidR="00FE36FE" w:rsidRDefault="00FE36FE">
            <w:pPr>
              <w:pStyle w:val="ProductList-TableBody"/>
              <w:jc w:val="center"/>
              <w:rPr>
                <w:rtl/>
              </w:rPr>
            </w:pPr>
          </w:p>
        </w:tc>
      </w:tr>
      <w:tr w:rsidR="00FE36FE" w14:paraId="1C95C08A" w14:textId="77777777">
        <w:tc>
          <w:tcPr>
            <w:tcW w:w="4660" w:type="dxa"/>
            <w:tcBorders>
              <w:top w:val="dashed" w:sz="4" w:space="0" w:color="BFBFBF"/>
              <w:left w:val="none" w:sz="4" w:space="0" w:color="6E6E6E"/>
              <w:bottom w:val="dashed" w:sz="4" w:space="0" w:color="BFBFBF"/>
              <w:right w:val="none" w:sz="4" w:space="0" w:color="6E6E6E"/>
            </w:tcBorders>
          </w:tcPr>
          <w:p w14:paraId="0F4101FE" w14:textId="77777777" w:rsidR="00FE36FE" w:rsidRDefault="007233A2">
            <w:pPr>
              <w:pStyle w:val="ProductList-TableBody"/>
              <w:rPr>
                <w:rtl/>
              </w:rPr>
            </w:pPr>
            <w:r>
              <w:rPr>
                <w:rtl/>
              </w:rPr>
              <w:t>المكوّن الإضافي لـ Enterprise Mobility + Security A5‏‎</w:t>
            </w:r>
            <w:r>
              <w:fldChar w:fldCharType="begin"/>
            </w:r>
            <w:r>
              <w:instrText xml:space="preserve"> XE "المكوّن الإضافي لـ Enterprise Mobility + Security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BF62F3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DFE76"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7D887"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A567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4A9AB"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DCEB4"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F911A"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E77BF" w14:textId="77777777" w:rsidR="00FE36FE" w:rsidRDefault="007233A2">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4CA67" w14:textId="77777777" w:rsidR="00FE36FE" w:rsidRDefault="00FE36FE">
            <w:pPr>
              <w:pStyle w:val="ProductList-TableBody"/>
              <w:jc w:val="center"/>
              <w:rPr>
                <w:rtl/>
              </w:rPr>
            </w:pPr>
          </w:p>
        </w:tc>
      </w:tr>
      <w:tr w:rsidR="00FE36FE" w14:paraId="47CF8FFE" w14:textId="77777777">
        <w:tc>
          <w:tcPr>
            <w:tcW w:w="4660" w:type="dxa"/>
            <w:tcBorders>
              <w:top w:val="dashed" w:sz="4" w:space="0" w:color="BFBFBF"/>
              <w:left w:val="none" w:sz="4" w:space="0" w:color="6E6E6E"/>
              <w:bottom w:val="none" w:sz="4" w:space="0" w:color="BFBFBF"/>
              <w:right w:val="none" w:sz="4" w:space="0" w:color="6E6E6E"/>
            </w:tcBorders>
          </w:tcPr>
          <w:p w14:paraId="38082FEC" w14:textId="77777777" w:rsidR="00FE36FE" w:rsidRDefault="007233A2">
            <w:pPr>
              <w:pStyle w:val="ProductList-TableBody"/>
              <w:rPr>
                <w:rtl/>
              </w:rPr>
            </w:pPr>
            <w:r>
              <w:rPr>
                <w:rtl/>
              </w:rPr>
              <w:t>Enterprise Mobility + Security E5 من ضمان البرنامج</w:t>
            </w:r>
            <w:r>
              <w:fldChar w:fldCharType="begin"/>
            </w:r>
            <w:r>
              <w:instrText xml:space="preserve"> XE "Enterprise Mobility + Security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2D2336A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41D7A"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B9A6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E3289"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58D8F"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46DFB" w14:textId="77777777" w:rsidR="00FE36FE" w:rsidRDefault="007233A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C1784"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EFAEB"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CECA8" w14:textId="77777777" w:rsidR="00FE36FE" w:rsidRDefault="00FE36FE">
            <w:pPr>
              <w:pStyle w:val="ProductList-TableBody"/>
              <w:jc w:val="center"/>
              <w:rPr>
                <w:rtl/>
              </w:rPr>
            </w:pPr>
          </w:p>
        </w:tc>
      </w:tr>
    </w:tbl>
    <w:p w14:paraId="00D3EE81" w14:textId="77777777" w:rsidR="00FE36FE" w:rsidRDefault="007233A2">
      <w:pPr>
        <w:pStyle w:val="ProductList-Offering1SubSection"/>
        <w:outlineLvl w:val="2"/>
        <w:rPr>
          <w:rtl/>
        </w:rPr>
      </w:pPr>
      <w:bookmarkStart w:id="244" w:name="_Sec764"/>
      <w:r>
        <w:rPr>
          <w:rtl/>
        </w:rPr>
        <w:t>2. شروط المنتج</w:t>
      </w:r>
      <w:bookmarkEnd w:id="244"/>
    </w:p>
    <w:tbl>
      <w:tblPr>
        <w:tblStyle w:val="PURTable"/>
        <w:bidiVisual/>
        <w:tblW w:w="0" w:type="dxa"/>
        <w:tblLook w:val="04A0" w:firstRow="1" w:lastRow="0" w:firstColumn="1" w:lastColumn="0" w:noHBand="0" w:noVBand="1"/>
      </w:tblPr>
      <w:tblGrid>
        <w:gridCol w:w="3640"/>
        <w:gridCol w:w="3639"/>
        <w:gridCol w:w="3637"/>
      </w:tblGrid>
      <w:tr w:rsidR="00FE36FE" w14:paraId="6D61A6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716C34" w14:textId="77777777" w:rsidR="00FE36FE" w:rsidRDefault="007233A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3510093" w14:textId="77777777" w:rsidR="00FE36FE" w:rsidRDefault="007233A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58FEC1B" w14:textId="77777777" w:rsidR="00FE36FE" w:rsidRDefault="007233A2">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FE36FE" w14:paraId="5195BC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B26B3" w14:textId="77777777" w:rsidR="00FE36FE" w:rsidRDefault="007233A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87F5D" w14:textId="77777777" w:rsidR="00FE36FE" w:rsidRDefault="007233A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AE090" w14:textId="77777777" w:rsidR="00FE36FE" w:rsidRDefault="007233A2">
            <w:pPr>
              <w:pStyle w:val="ProductList-TableBody"/>
              <w:rPr>
                <w:rtl/>
              </w:rPr>
            </w:pPr>
            <w:r>
              <w:rPr>
                <w:color w:val="404040"/>
                <w:rtl/>
              </w:rPr>
              <w:t>العروض الترويجية: غير متوفر</w:t>
            </w:r>
          </w:p>
        </w:tc>
      </w:tr>
      <w:tr w:rsidR="00FE36FE" w14:paraId="72F151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1DE19" w14:textId="77777777" w:rsidR="00FE36FE" w:rsidRDefault="007233A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43626A14" w14:textId="77777777" w:rsidR="00FE36FE" w:rsidRDefault="007233A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C6AFE" w14:textId="77777777" w:rsidR="00FE36FE" w:rsidRDefault="007233A2">
            <w:pPr>
              <w:pStyle w:val="ProductList-TableBody"/>
              <w:rPr>
                <w:rtl/>
              </w:rPr>
            </w:pPr>
            <w:r>
              <w:rPr>
                <w:color w:val="404040"/>
                <w:rtl/>
              </w:rPr>
              <w:t>مؤهَّل للتخفيض (SCE): غير متوفر</w:t>
            </w:r>
          </w:p>
        </w:tc>
      </w:tr>
      <w:tr w:rsidR="00FE36FE" w14:paraId="7983F30E" w14:textId="77777777">
        <w:tc>
          <w:tcPr>
            <w:tcW w:w="4040" w:type="dxa"/>
            <w:tcBorders>
              <w:top w:val="single" w:sz="4" w:space="0" w:color="000000"/>
              <w:left w:val="single" w:sz="4" w:space="0" w:color="000000"/>
              <w:bottom w:val="single" w:sz="4" w:space="0" w:color="000000"/>
              <w:right w:val="single" w:sz="4" w:space="0" w:color="000000"/>
            </w:tcBorders>
          </w:tcPr>
          <w:p w14:paraId="2EBFB4E5" w14:textId="77777777" w:rsidR="00FE36FE" w:rsidRDefault="007233A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0B8B8631" w14:textId="77777777" w:rsidR="00FE36FE" w:rsidRDefault="007233A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313CD4">
                  <w:t>‬</w:t>
                </w:r>
                <w:r w:rsidR="00313CD4">
                  <w:t>‬</w:t>
                </w:r>
              </w:dir>
            </w:dir>
          </w:p>
        </w:tc>
        <w:tc>
          <w:tcPr>
            <w:tcW w:w="4040" w:type="dxa"/>
            <w:tcBorders>
              <w:top w:val="single" w:sz="4" w:space="0" w:color="000000"/>
              <w:left w:val="single" w:sz="4" w:space="0" w:color="000000"/>
              <w:bottom w:val="single" w:sz="4" w:space="0" w:color="000000"/>
              <w:right w:val="single" w:sz="4" w:space="0" w:color="000000"/>
            </w:tcBorders>
          </w:tcPr>
          <w:p w14:paraId="02A7C6D8" w14:textId="77777777" w:rsidR="00FE36FE" w:rsidRDefault="007233A2">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313CD4">
                <w:t>‬</w:t>
              </w:r>
            </w:dir>
          </w:p>
        </w:tc>
      </w:tr>
    </w:tbl>
    <w:p w14:paraId="56104ED5" w14:textId="77777777" w:rsidR="00FE36FE" w:rsidRDefault="00FE36FE">
      <w:pPr>
        <w:pStyle w:val="ProductList-ClauseHeading"/>
        <w:outlineLvl w:val="3"/>
        <w:rPr>
          <w:rtl/>
        </w:rPr>
      </w:pPr>
    </w:p>
    <w:p w14:paraId="4AAD1DC4" w14:textId="77777777" w:rsidR="00FE36FE" w:rsidRDefault="00FE36FE">
      <w:pPr>
        <w:pStyle w:val="ProductList-Body"/>
        <w:jc w:val="right"/>
        <w:rPr>
          <w:rtl/>
        </w:rPr>
      </w:pPr>
    </w:p>
    <w:tbl>
      <w:tblPr>
        <w:tblStyle w:val="PURTable"/>
        <w:bidiVisual/>
        <w:tblW w:w="0" w:type="dxa"/>
        <w:tblLook w:val="04A0" w:firstRow="1" w:lastRow="0" w:firstColumn="1" w:lastColumn="0" w:noHBand="0" w:noVBand="1"/>
      </w:tblPr>
      <w:tblGrid>
        <w:gridCol w:w="10916"/>
      </w:tblGrid>
      <w:tr w:rsidR="00FE36FE" w14:paraId="50F954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5BC09E"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081D2AAB" w14:textId="77777777" w:rsidR="00FE36FE" w:rsidRDefault="00FE36FE">
      <w:pPr>
        <w:pStyle w:val="ProductList-Body"/>
        <w:rPr>
          <w:rtl/>
        </w:rPr>
      </w:pPr>
    </w:p>
    <w:p w14:paraId="61FA89D5" w14:textId="77777777" w:rsidR="00FE36FE" w:rsidRDefault="007233A2">
      <w:pPr>
        <w:pStyle w:val="ProductList-Offering1HeadingNoBorder"/>
        <w:outlineLvl w:val="1"/>
        <w:rPr>
          <w:rtl/>
        </w:rPr>
      </w:pPr>
      <w:bookmarkStart w:id="245" w:name="_Sec1246"/>
      <w:r>
        <w:rPr>
          <w:rtl/>
        </w:rPr>
        <w:t>اشتراكات الخادم في Azure</w:t>
      </w:r>
      <w:bookmarkEnd w:id="245"/>
      <w:r>
        <w:fldChar w:fldCharType="begin"/>
      </w:r>
      <w:r>
        <w:instrText xml:space="preserve"> TC "</w:instrText>
      </w:r>
      <w:bookmarkStart w:id="246" w:name="_Toc57121928"/>
      <w:r>
        <w:instrText>اشتراكات الخادم في Azure</w:instrText>
      </w:r>
      <w:bookmarkEnd w:id="246"/>
      <w:r>
        <w:instrText xml:space="preserve"> " \l 2</w:instrText>
      </w:r>
      <w:r>
        <w:fldChar w:fldCharType="end"/>
      </w:r>
    </w:p>
    <w:p w14:paraId="6386948E" w14:textId="77777777" w:rsidR="00FE36FE" w:rsidRDefault="007233A2">
      <w:pPr>
        <w:pStyle w:val="ProductList-Offering1SubSection"/>
        <w:outlineLvl w:val="2"/>
        <w:rPr>
          <w:rtl/>
        </w:rPr>
      </w:pPr>
      <w:bookmarkStart w:id="247" w:name="_Sec1247"/>
      <w:r>
        <w:rPr>
          <w:rtl/>
        </w:rPr>
        <w:t>1. توفر البرنامج</w:t>
      </w:r>
      <w:bookmarkEnd w:id="247"/>
    </w:p>
    <w:tbl>
      <w:tblPr>
        <w:tblStyle w:val="PURTable"/>
        <w:bidiVisual/>
        <w:tblW w:w="0" w:type="dxa"/>
        <w:tblLook w:val="04A0" w:firstRow="1" w:lastRow="0" w:firstColumn="1" w:lastColumn="0" w:noHBand="0" w:noVBand="1"/>
      </w:tblPr>
      <w:tblGrid>
        <w:gridCol w:w="4386"/>
        <w:gridCol w:w="724"/>
        <w:gridCol w:w="708"/>
        <w:gridCol w:w="719"/>
        <w:gridCol w:w="728"/>
        <w:gridCol w:w="763"/>
        <w:gridCol w:w="737"/>
        <w:gridCol w:w="722"/>
        <w:gridCol w:w="714"/>
        <w:gridCol w:w="715"/>
      </w:tblGrid>
      <w:tr w:rsidR="00FE36FE" w14:paraId="0CABFC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CFE062B" w14:textId="77777777" w:rsidR="00FE36FE" w:rsidRDefault="007233A2">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3F7FC0" w14:textId="77777777" w:rsidR="00FE36FE" w:rsidRDefault="007233A2">
            <w:pPr>
              <w:pStyle w:val="ProductList-TableBody"/>
              <w:jc w:val="center"/>
              <w:rPr>
                <w:rtl/>
              </w:rPr>
            </w:pPr>
            <w:r>
              <w:rPr>
                <w:color w:val="FFFFFF"/>
                <w:rtl/>
              </w:rPr>
              <w:t>النقطة</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14EAAD" w14:textId="77777777" w:rsidR="00FE36FE" w:rsidRDefault="007233A2">
            <w:pPr>
              <w:pStyle w:val="ProductList-TableBody"/>
              <w:jc w:val="center"/>
              <w:rPr>
                <w:rtl/>
              </w:rPr>
            </w:pPr>
            <w:r>
              <w:rPr>
                <w:color w:val="FFFFFF"/>
                <w:rtl/>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7BC77D" w14:textId="77777777" w:rsidR="00FE36FE" w:rsidRDefault="007233A2">
            <w:pPr>
              <w:pStyle w:val="ProductList-TableBody"/>
              <w:jc w:val="center"/>
              <w:rPr>
                <w:rtl/>
              </w:rPr>
            </w:pPr>
            <w:r>
              <w:rPr>
                <w:color w:val="FFFFFF"/>
                <w:rtl/>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A0DBAD" w14:textId="77777777" w:rsidR="00FE36FE" w:rsidRDefault="007233A2">
            <w:pPr>
              <w:pStyle w:val="ProductList-TableBody"/>
              <w:jc w:val="center"/>
              <w:rPr>
                <w:rtl/>
              </w:rPr>
            </w:pPr>
            <w:r>
              <w:rPr>
                <w:color w:val="FFFFFF"/>
                <w:rtl/>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1870CF" w14:textId="77777777" w:rsidR="00FE36FE" w:rsidRDefault="007233A2">
            <w:pPr>
              <w:pStyle w:val="ProductList-TableBody"/>
              <w:jc w:val="center"/>
              <w:rPr>
                <w:rtl/>
              </w:rPr>
            </w:pPr>
            <w:r>
              <w:rPr>
                <w:color w:val="FFFFFF"/>
                <w:rtl/>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ACA3DF" w14:textId="77777777" w:rsidR="00FE36FE" w:rsidRDefault="007233A2">
            <w:pPr>
              <w:pStyle w:val="ProductList-TableBody"/>
              <w:jc w:val="center"/>
              <w:rPr>
                <w:rtl/>
              </w:rPr>
            </w:pPr>
            <w:r>
              <w:rPr>
                <w:color w:val="FFFFFF"/>
                <w:rtl/>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17605B" w14:textId="77777777" w:rsidR="00FE36FE" w:rsidRDefault="007233A2">
            <w:pPr>
              <w:pStyle w:val="ProductList-TableBody"/>
              <w:jc w:val="center"/>
              <w:rPr>
                <w:rtl/>
              </w:rPr>
            </w:pPr>
            <w:r>
              <w:rPr>
                <w:color w:val="FFFFFF"/>
                <w:rtl/>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D83B55" w14:textId="77777777" w:rsidR="00FE36FE" w:rsidRDefault="007233A2">
            <w:pPr>
              <w:pStyle w:val="ProductList-TableBody"/>
              <w:jc w:val="center"/>
              <w:rPr>
                <w:rtl/>
              </w:rPr>
            </w:pPr>
            <w:r>
              <w:rPr>
                <w:color w:val="FFFFFF"/>
                <w:rtl/>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68EF2B" w14:textId="77777777" w:rsidR="00FE36FE" w:rsidRDefault="007233A2">
            <w:pPr>
              <w:pStyle w:val="ProductList-TableBody"/>
              <w:jc w:val="center"/>
              <w:rPr>
                <w:rtl/>
              </w:rPr>
            </w:pPr>
            <w:r>
              <w:rPr>
                <w:color w:val="FFFFFF"/>
                <w:rtl/>
              </w:rPr>
              <w:t>CSP</w:t>
            </w:r>
          </w:p>
        </w:tc>
      </w:tr>
      <w:tr w:rsidR="00FE36FE" w14:paraId="59D2E65D" w14:textId="77777777">
        <w:tc>
          <w:tcPr>
            <w:tcW w:w="4660" w:type="dxa"/>
            <w:tcBorders>
              <w:top w:val="single" w:sz="4" w:space="0" w:color="FFFFFF"/>
              <w:left w:val="single" w:sz="4" w:space="0" w:color="FFFFFF"/>
              <w:bottom w:val="dashed" w:sz="4" w:space="0" w:color="BFBFBF"/>
              <w:right w:val="single" w:sz="4" w:space="0" w:color="FFFFFF"/>
            </w:tcBorders>
          </w:tcPr>
          <w:p w14:paraId="3D006141" w14:textId="77777777" w:rsidR="00FE36FE" w:rsidRDefault="007233A2">
            <w:pPr>
              <w:pStyle w:val="ProductList-TableBody"/>
              <w:rPr>
                <w:rtl/>
              </w:rPr>
            </w:pPr>
            <w:r>
              <w:rPr>
                <w:rtl/>
              </w:rPr>
              <w:t>SQL Server Standard (حزمتان من التراخيص الأساسية)</w:t>
            </w:r>
            <w:r>
              <w:fldChar w:fldCharType="begin"/>
            </w:r>
            <w:r>
              <w:instrText xml:space="preserve"> XE "SQL Server Standard (حزمتان من التراخيص الأساسية)"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529FCB29"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41C7D9"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9CB583"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EC28B9"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E31BA5"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A86C00"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43F46C"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04A474"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25F272" w14:textId="77777777" w:rsidR="00FE36FE" w:rsidRDefault="00FE36FE">
            <w:pPr>
              <w:pStyle w:val="ProductList-TableBody"/>
              <w:jc w:val="center"/>
              <w:rPr>
                <w:rtl/>
              </w:rPr>
            </w:pPr>
          </w:p>
        </w:tc>
      </w:tr>
      <w:tr w:rsidR="00FE36FE" w14:paraId="64285344" w14:textId="77777777">
        <w:tc>
          <w:tcPr>
            <w:tcW w:w="4660" w:type="dxa"/>
            <w:tcBorders>
              <w:top w:val="dashed" w:sz="4" w:space="0" w:color="BFBFBF"/>
              <w:left w:val="single" w:sz="4" w:space="0" w:color="FFFFFF"/>
              <w:bottom w:val="dashed" w:sz="4" w:space="0" w:color="BFBFBF"/>
              <w:right w:val="single" w:sz="4" w:space="0" w:color="FFFFFF"/>
            </w:tcBorders>
          </w:tcPr>
          <w:p w14:paraId="0ADC6DA8" w14:textId="77777777" w:rsidR="00FE36FE" w:rsidRDefault="007233A2">
            <w:pPr>
              <w:pStyle w:val="ProductList-TableBody"/>
              <w:rPr>
                <w:rtl/>
              </w:rPr>
            </w:pPr>
            <w:r>
              <w:rPr>
                <w:rtl/>
              </w:rPr>
              <w:t>SQL Server Enterprise Core (حزمتان من التراخيص الأساسية)</w:t>
            </w:r>
            <w:r>
              <w:fldChar w:fldCharType="begin"/>
            </w:r>
            <w:r>
              <w:instrText xml:space="preserve"> XE "SQL Server Enterprise Core (حزمتان من التراخيص الأساسية)"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56780C6"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C4155B"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740D57"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308ED0"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E36AA0"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7E4448"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0E54EC"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DCC89C"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08F193" w14:textId="77777777" w:rsidR="00FE36FE" w:rsidRDefault="00FE36FE">
            <w:pPr>
              <w:pStyle w:val="ProductList-TableBody"/>
              <w:jc w:val="center"/>
              <w:rPr>
                <w:rtl/>
              </w:rPr>
            </w:pPr>
          </w:p>
        </w:tc>
      </w:tr>
      <w:tr w:rsidR="00FE36FE" w14:paraId="2124442C" w14:textId="77777777">
        <w:tc>
          <w:tcPr>
            <w:tcW w:w="4660" w:type="dxa"/>
            <w:tcBorders>
              <w:top w:val="dashed" w:sz="4" w:space="0" w:color="BFBFBF"/>
              <w:left w:val="single" w:sz="4" w:space="0" w:color="FFFFFF"/>
              <w:bottom w:val="dashed" w:sz="4" w:space="0" w:color="BFBFBF"/>
              <w:right w:val="single" w:sz="4" w:space="0" w:color="FFFFFF"/>
            </w:tcBorders>
          </w:tcPr>
          <w:p w14:paraId="7A0F40C0" w14:textId="77777777" w:rsidR="00FE36FE" w:rsidRDefault="007233A2">
            <w:pPr>
              <w:pStyle w:val="ProductList-TableBody"/>
              <w:rPr>
                <w:rtl/>
              </w:rPr>
            </w:pPr>
            <w:r>
              <w:rPr>
                <w:rtl/>
              </w:rPr>
              <w:t>SQL Server Big Data Node (BDN)(حزمتان من التراخيص الساسية)</w:t>
            </w:r>
            <w:r>
              <w:fldChar w:fldCharType="begin"/>
            </w:r>
            <w:r>
              <w:instrText xml:space="preserve"> XE "SQL Server Big Data Node (BDN)(حزمتان من التراخيص الساسية)"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633F8EA"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E109E5"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45445A"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5BDFFB"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AC5BE6"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4E7DD8"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3E818A"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FC5C34"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6A2543" w14:textId="77777777" w:rsidR="00FE36FE" w:rsidRDefault="00FE36FE">
            <w:pPr>
              <w:pStyle w:val="ProductList-TableBody"/>
              <w:jc w:val="center"/>
              <w:rPr>
                <w:rtl/>
              </w:rPr>
            </w:pPr>
          </w:p>
        </w:tc>
      </w:tr>
      <w:tr w:rsidR="00FE36FE" w14:paraId="34A514F6" w14:textId="77777777">
        <w:tc>
          <w:tcPr>
            <w:tcW w:w="4660" w:type="dxa"/>
            <w:tcBorders>
              <w:top w:val="dashed" w:sz="4" w:space="0" w:color="BFBFBF"/>
              <w:left w:val="single" w:sz="4" w:space="0" w:color="FFFFFF"/>
              <w:bottom w:val="dashed" w:sz="4" w:space="0" w:color="BFBFBF"/>
              <w:right w:val="single" w:sz="4" w:space="0" w:color="FFFFFF"/>
            </w:tcBorders>
          </w:tcPr>
          <w:p w14:paraId="075814BE" w14:textId="77777777" w:rsidR="00FE36FE" w:rsidRDefault="007233A2">
            <w:pPr>
              <w:pStyle w:val="ProductList-TableBody"/>
              <w:rPr>
                <w:rtl/>
              </w:rPr>
            </w:pPr>
            <w:r>
              <w:rPr>
                <w:rtl/>
              </w:rPr>
              <w:t>Windows Server 2016 Standard (8 حزم من التراخيص الأساسية)</w:t>
            </w:r>
            <w:r>
              <w:fldChar w:fldCharType="begin"/>
            </w:r>
            <w:r>
              <w:instrText xml:space="preserve"> XE "Windows Server 2016 Standard (8 حزم من التراخيص الأساسية)"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9207ECF"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ADB778"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64627D"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2344D5"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1456C1"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50E682"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A7CC23"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4F3C6B"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CDCFAE" w14:textId="77777777" w:rsidR="00FE36FE" w:rsidRDefault="00FE36FE">
            <w:pPr>
              <w:pStyle w:val="ProductList-TableBody"/>
              <w:jc w:val="center"/>
              <w:rPr>
                <w:rtl/>
              </w:rPr>
            </w:pPr>
          </w:p>
        </w:tc>
      </w:tr>
      <w:tr w:rsidR="00FE36FE" w14:paraId="15259C56" w14:textId="77777777">
        <w:tc>
          <w:tcPr>
            <w:tcW w:w="4660" w:type="dxa"/>
            <w:tcBorders>
              <w:top w:val="dashed" w:sz="4" w:space="0" w:color="BFBFBF"/>
              <w:left w:val="single" w:sz="4" w:space="0" w:color="FFFFFF"/>
              <w:bottom w:val="dashed" w:sz="4" w:space="0" w:color="BFBFBF"/>
              <w:right w:val="single" w:sz="4" w:space="0" w:color="FFFFFF"/>
            </w:tcBorders>
          </w:tcPr>
          <w:p w14:paraId="3C21F789" w14:textId="77777777" w:rsidR="00FE36FE" w:rsidRDefault="007233A2">
            <w:pPr>
              <w:pStyle w:val="ProductList-TableBody"/>
              <w:rPr>
                <w:rtl/>
              </w:rPr>
            </w:pPr>
            <w:r>
              <w:rPr>
                <w:rtl/>
              </w:rPr>
              <w:t>ترخيص وصول العميل الخاص بـ Windows</w:t>
            </w:r>
            <w:r>
              <w:fldChar w:fldCharType="begin"/>
            </w:r>
            <w:r>
              <w:instrText xml:space="preserve"> XE "ترخيص وصول العميل الخاص بـ Windows"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E221842"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09A5D7"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2C31B2"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7B7EF7"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C2829A"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19229D"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51C49D"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F0A43D"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D96C89" w14:textId="77777777" w:rsidR="00FE36FE" w:rsidRDefault="00FE36FE">
            <w:pPr>
              <w:pStyle w:val="ProductList-TableBody"/>
              <w:jc w:val="center"/>
              <w:rPr>
                <w:rtl/>
              </w:rPr>
            </w:pPr>
          </w:p>
        </w:tc>
      </w:tr>
      <w:tr w:rsidR="00FE36FE" w14:paraId="6F119C48" w14:textId="77777777">
        <w:tc>
          <w:tcPr>
            <w:tcW w:w="4660" w:type="dxa"/>
            <w:tcBorders>
              <w:top w:val="dashed" w:sz="4" w:space="0" w:color="BFBFBF"/>
              <w:left w:val="single" w:sz="4" w:space="0" w:color="FFFFFF"/>
              <w:bottom w:val="dashed" w:sz="4" w:space="0" w:color="BFBFBF"/>
              <w:right w:val="single" w:sz="4" w:space="0" w:color="FFFFFF"/>
            </w:tcBorders>
          </w:tcPr>
          <w:p w14:paraId="5EEB5D8A" w14:textId="77777777" w:rsidR="00FE36FE" w:rsidRDefault="007233A2">
            <w:pPr>
              <w:pStyle w:val="ProductList-TableBody"/>
              <w:rPr>
                <w:rtl/>
              </w:rPr>
            </w:pPr>
            <w:r>
              <w:rPr>
                <w:rtl/>
              </w:rPr>
              <w:t>ترخيص وصول العميل لخدمات سطح المكتب البعيد لـ Windows Server (مستخدم)</w:t>
            </w:r>
            <w:r>
              <w:fldChar w:fldCharType="begin"/>
            </w:r>
            <w:r>
              <w:instrText xml:space="preserve"> XE "ترخيص وصول العميل لخدمات سطح المكتب البعيد لـ Windows Server (مستخدم)"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6707039"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8DDC34"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4571C9"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2AFD03"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3969DA"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9EC382"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BF40F9"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2C55EB"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E8DA75" w14:textId="77777777" w:rsidR="00FE36FE" w:rsidRDefault="00FE36FE">
            <w:pPr>
              <w:pStyle w:val="ProductList-TableBody"/>
              <w:jc w:val="center"/>
              <w:rPr>
                <w:rtl/>
              </w:rPr>
            </w:pPr>
          </w:p>
        </w:tc>
      </w:tr>
      <w:tr w:rsidR="00FE36FE" w14:paraId="691747DF" w14:textId="77777777">
        <w:tc>
          <w:tcPr>
            <w:tcW w:w="4660" w:type="dxa"/>
            <w:tcBorders>
              <w:top w:val="dashed" w:sz="4" w:space="0" w:color="BFBFBF"/>
              <w:left w:val="single" w:sz="4" w:space="0" w:color="FFFFFF"/>
              <w:bottom w:val="dashed" w:sz="4" w:space="0" w:color="BFBFBF"/>
              <w:right w:val="single" w:sz="4" w:space="0" w:color="FFFFFF"/>
            </w:tcBorders>
          </w:tcPr>
          <w:p w14:paraId="11A577EF" w14:textId="77777777" w:rsidR="00FE36FE" w:rsidRDefault="007233A2">
            <w:pPr>
              <w:pStyle w:val="ProductList-TableBody"/>
              <w:rPr>
                <w:rtl/>
              </w:rPr>
            </w:pPr>
            <w:r>
              <w:rPr>
                <w:rtl/>
              </w:rPr>
              <w:t>ترخيص وصول العميل لخدمات إدارة حقوق Active Directory لـ Windows Server</w:t>
            </w:r>
            <w:r>
              <w:fldChar w:fldCharType="begin"/>
            </w:r>
            <w:r>
              <w:instrText xml:space="preserve"> XE "ترخيص وصول العميل لخدمات إدارة حقوق Active Directory لـ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3F6D662"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8B16CF"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F6FFA8"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BA9EA2"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647514"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EC845E"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9EC69D"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366546"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D83288" w14:textId="77777777" w:rsidR="00FE36FE" w:rsidRDefault="00FE36FE">
            <w:pPr>
              <w:pStyle w:val="ProductList-TableBody"/>
              <w:jc w:val="center"/>
              <w:rPr>
                <w:rtl/>
              </w:rPr>
            </w:pPr>
          </w:p>
        </w:tc>
      </w:tr>
    </w:tbl>
    <w:p w14:paraId="3D2D2641" w14:textId="77777777" w:rsidR="00FE36FE" w:rsidRDefault="007233A2">
      <w:pPr>
        <w:pStyle w:val="ProductList-Body"/>
        <w:rPr>
          <w:rtl/>
        </w:rPr>
      </w:pPr>
      <w:r>
        <w:rPr>
          <w:i/>
          <w:rtl/>
        </w:rPr>
        <w:t>كما ستتوفر التراخيص الموضحة أعلاه من خلال الاتفاقية بين العميل وMicrosoft</w:t>
      </w:r>
      <w:r>
        <w:rPr>
          <w:i/>
          <w:rtl/>
        </w:rPr>
        <w:t>‬</w:t>
      </w:r>
      <w:r>
        <w:rPr>
          <w:rtl/>
        </w:rPr>
        <w:t>.</w:t>
      </w:r>
    </w:p>
    <w:p w14:paraId="08216934" w14:textId="77777777" w:rsidR="00FE36FE" w:rsidRDefault="007233A2">
      <w:pPr>
        <w:pStyle w:val="ProductList-Offering1SubSection"/>
        <w:outlineLvl w:val="2"/>
        <w:rPr>
          <w:rtl/>
        </w:rPr>
      </w:pPr>
      <w:bookmarkStart w:id="248" w:name="_Sec1248"/>
      <w:r>
        <w:rPr>
          <w:rtl/>
        </w:rPr>
        <w:t>2. شروط المنتج</w:t>
      </w:r>
      <w:bookmarkEnd w:id="248"/>
    </w:p>
    <w:tbl>
      <w:tblPr>
        <w:tblStyle w:val="PURTable"/>
        <w:bidiVisual/>
        <w:tblW w:w="0" w:type="dxa"/>
        <w:tblLook w:val="04A0" w:firstRow="1" w:lastRow="0" w:firstColumn="1" w:lastColumn="0" w:noHBand="0" w:noVBand="1"/>
      </w:tblPr>
      <w:tblGrid>
        <w:gridCol w:w="3670"/>
        <w:gridCol w:w="3625"/>
        <w:gridCol w:w="3621"/>
      </w:tblGrid>
      <w:tr w:rsidR="00FE36FE" w14:paraId="4753DE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CD9E5A" w14:textId="77777777" w:rsidR="00FE36FE" w:rsidRDefault="007233A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8">
              <w:r>
                <w:rPr>
                  <w:color w:val="00467F"/>
                  <w:u w:val="single"/>
                  <w:rtl/>
                </w:rPr>
                <w:t>شروط الخدمة عبر الإنترنت</w:t>
              </w:r>
            </w:hyperlink>
            <w:r>
              <w:rPr>
                <w:rtl/>
              </w:rPr>
              <w:t xml:space="preserve"> (عند نشرها بخوادم العملاء: </w:t>
            </w:r>
            <w:hyperlink w:anchor="_Sec537">
              <w:r>
                <w:rPr>
                  <w:color w:val="00467F"/>
                  <w:u w:val="single"/>
                  <w:rtl/>
                </w:rPr>
                <w:t>عام</w:t>
              </w:r>
            </w:hyperlink>
            <w:r>
              <w:rPr>
                <w:rtl/>
              </w:rPr>
              <w:t xml:space="preserve">، </w:t>
            </w:r>
            <w:hyperlink w:anchor="_Sec543">
              <w:r>
                <w:rPr>
                  <w:color w:val="00467F"/>
                  <w:u w:val="single"/>
                  <w:rtl/>
                </w:rPr>
                <w:t>لكل ذاكرة أساسية</w:t>
              </w:r>
            </w:hyperlink>
            <w:r>
              <w:rPr>
                <w:rtl/>
              </w:rPr>
              <w:t xml:space="preserve"> – SQL، </w:t>
            </w:r>
            <w:hyperlink w:anchor="_Sec541">
              <w:r>
                <w:rPr>
                  <w:color w:val="00467F"/>
                  <w:u w:val="single"/>
                  <w:rtl/>
                </w:rPr>
                <w:t>لكل ذاكرة أساسية/ترخيص CAL</w:t>
              </w:r>
            </w:hyperlink>
            <w:r>
              <w:rPr>
                <w:rtl/>
              </w:rP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40877C" w14:textId="77777777" w:rsidR="00FE36FE" w:rsidRDefault="007233A2">
            <w:pPr>
              <w:pStyle w:val="ProductList-TableBody"/>
              <w:rPr>
                <w:rtl/>
              </w:rPr>
            </w:pPr>
            <w:r>
              <w:rPr>
                <w:color w:val="404040"/>
                <w:rtl/>
              </w:rPr>
              <w:t>مجموعة المنتجات: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9A8101" w14:textId="77777777" w:rsidR="00FE36FE" w:rsidRDefault="007233A2">
            <w:pPr>
              <w:pStyle w:val="ProductList-TableBody"/>
              <w:rPr>
                <w:rtl/>
              </w:rPr>
            </w:pPr>
            <w:r>
              <w:rPr>
                <w:color w:val="404040"/>
                <w:rtl/>
              </w:rPr>
              <w:t>مؤهل للفترة الممتدة: غير متوفر</w:t>
            </w:r>
          </w:p>
        </w:tc>
      </w:tr>
      <w:tr w:rsidR="00FE36FE" w14:paraId="4C2134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922B7" w14:textId="77777777" w:rsidR="00FE36FE" w:rsidRDefault="007233A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5B84C" w14:textId="77777777" w:rsidR="00FE36FE" w:rsidRDefault="007233A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C1227" w14:textId="77777777" w:rsidR="00FE36FE" w:rsidRDefault="007233A2">
            <w:pPr>
              <w:pStyle w:val="ProductList-TableBody"/>
              <w:rPr>
                <w:rtl/>
              </w:rPr>
            </w:pPr>
            <w:r>
              <w:rPr>
                <w:color w:val="404040"/>
                <w:rtl/>
              </w:rPr>
              <w:t>العروض الترويجية: غير متوفر</w:t>
            </w:r>
          </w:p>
        </w:tc>
      </w:tr>
      <w:tr w:rsidR="00FE36FE" w14:paraId="1FE2C4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A17FB" w14:textId="77777777" w:rsidR="00FE36FE" w:rsidRDefault="007233A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6B5ED" w14:textId="77777777" w:rsidR="00FE36FE" w:rsidRDefault="007233A2">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E1258" w14:textId="77777777" w:rsidR="00FE36FE" w:rsidRDefault="007233A2">
            <w:pPr>
              <w:pStyle w:val="ProductList-TableBody"/>
              <w:rPr>
                <w:rtl/>
              </w:rPr>
            </w:pPr>
            <w:r>
              <w:rPr>
                <w:color w:val="404040"/>
                <w:rtl/>
              </w:rPr>
              <w:t>مؤهل للتخفيض (SCE): غير متوفر</w:t>
            </w:r>
          </w:p>
        </w:tc>
      </w:tr>
      <w:tr w:rsidR="00FE36FE" w14:paraId="7CC391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C89D4" w14:textId="77777777" w:rsidR="00FE36FE" w:rsidRDefault="007233A2">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073F6" w14:textId="77777777" w:rsidR="00FE36FE" w:rsidRDefault="007233A2">
            <w:pPr>
              <w:pStyle w:val="ProductList-TableBody"/>
              <w:rPr>
                <w:rtl/>
              </w:rPr>
            </w:pPr>
            <w:r>
              <w:rPr>
                <w:color w:val="404040"/>
                <w:rtl/>
              </w:rPr>
              <w:t>‏</w:t>
            </w:r>
            <w:dir w:val="rtl">
              <w:r>
                <w:rPr>
                  <w:color w:val="404040"/>
                  <w:rtl/>
                </w:rPr>
                <w:t>مؤهل للتسوية: غير متوفر</w:t>
              </w:r>
              <w:r w:rsidR="00313C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D9E6D" w14:textId="77777777" w:rsidR="00FE36FE" w:rsidRDefault="00FE36FE">
            <w:pPr>
              <w:pStyle w:val="ProductList-TableBody"/>
              <w:rPr>
                <w:rtl/>
              </w:rPr>
            </w:pPr>
          </w:p>
        </w:tc>
      </w:tr>
    </w:tbl>
    <w:p w14:paraId="75AAA278" w14:textId="77777777" w:rsidR="00FE36FE" w:rsidRDefault="00FE36FE">
      <w:pPr>
        <w:pStyle w:val="ProductList-Body"/>
        <w:rPr>
          <w:rtl/>
        </w:rPr>
      </w:pPr>
    </w:p>
    <w:p w14:paraId="2E27D1E7" w14:textId="77777777" w:rsidR="00FE36FE" w:rsidRDefault="007233A2">
      <w:pPr>
        <w:pStyle w:val="ProductList-ClauseHeading"/>
        <w:outlineLvl w:val="3"/>
        <w:rPr>
          <w:rtl/>
        </w:rPr>
      </w:pPr>
      <w:r>
        <w:rPr>
          <w:rtl/>
        </w:rPr>
        <w:t>2.1 حقوق ترقية الإصدار.</w:t>
      </w:r>
    </w:p>
    <w:p w14:paraId="48AC4B95" w14:textId="77777777" w:rsidR="00FE36FE" w:rsidRDefault="007233A2">
      <w:pPr>
        <w:pStyle w:val="ProductList-Body"/>
        <w:rPr>
          <w:rtl/>
        </w:rPr>
      </w:pPr>
      <w:r>
        <w:rPr>
          <w:rtl/>
        </w:rPr>
        <w:t xml:space="preserve">يجوز للعملاء ممن لديهم اشتراكات خوادم في Azure استخدام الإصدارات الجديدة التي يتم طرحها أثناء فترة الاشتراك بموجب حقوق الاستخدام السارية في وقت طرح تلك الإصدارات. وعلى نحو مماثل، تسمح اشتراكات ترخيص CAL وترخيص الموصل الخارجي في Azure بالوصول إلى إصدارات جديدة من البرامج المقابلة المطروحة خلال فترة الاشتراك. </w:t>
      </w:r>
    </w:p>
    <w:p w14:paraId="14DC639B" w14:textId="77777777" w:rsidR="00FE36FE" w:rsidRDefault="00FE36FE">
      <w:pPr>
        <w:pStyle w:val="ProductList-Body"/>
        <w:rPr>
          <w:rtl/>
        </w:rPr>
      </w:pPr>
    </w:p>
    <w:p w14:paraId="65E5E7EE" w14:textId="77777777" w:rsidR="00FE36FE" w:rsidRDefault="007233A2">
      <w:pPr>
        <w:pStyle w:val="ProductList-ClauseHeading"/>
        <w:outlineLvl w:val="3"/>
        <w:rPr>
          <w:rtl/>
        </w:rPr>
      </w:pPr>
      <w:r>
        <w:rPr>
          <w:rtl/>
        </w:rPr>
        <w:t>2.2 خيارات النشر لـ Windows Server</w:t>
      </w:r>
    </w:p>
    <w:p w14:paraId="3FFF7F43" w14:textId="77777777" w:rsidR="00FE36FE" w:rsidRDefault="007233A2">
      <w:pPr>
        <w:pStyle w:val="ProductList-SubClauseHeading"/>
        <w:outlineLvl w:val="4"/>
        <w:rPr>
          <w:rtl/>
        </w:rPr>
      </w:pPr>
      <w:r>
        <w:rPr>
          <w:rtl/>
        </w:rPr>
        <w:t>2.2.1 استخدام البرنامج في Microsoft Azure</w:t>
      </w:r>
    </w:p>
    <w:p w14:paraId="47C1F319" w14:textId="77777777" w:rsidR="00FE36FE" w:rsidRDefault="007233A2">
      <w:pPr>
        <w:pStyle w:val="ProductList-BodyIndented"/>
        <w:rPr>
          <w:rtl/>
        </w:rPr>
      </w:pPr>
      <w:r>
        <w:rPr>
          <w:rtl/>
        </w:rPr>
        <w:t xml:space="preserve">إذا كان العميل يستخدم أجهزة ظاهرية لـ Windows Server في حسابات خدمات Microsoft Azure الخاصة بالعميل، فلا يتحمل العميل تكلفة استخدام Windows Server لكن يجب عليه دفع مقابل تكلفة الحوسبة فقط ("المثيل الأساسي"). على العميل الإشارة إلى أنه يستخدم Windows Server بموجب ميزة Azure Hybrid لـ Windows Server عند إنشاء جهاز ظاهري أو تكوينه على Azure. تحكم </w:t>
      </w:r>
      <w:hyperlink r:id="rId119">
        <w:r>
          <w:rPr>
            <w:color w:val="00467F"/>
            <w:u w:val="single"/>
            <w:rtl/>
          </w:rPr>
          <w:t>شروط الخدمات عبر الإنترنت</w:t>
        </w:r>
      </w:hyperlink>
      <w:r>
        <w:rPr>
          <w:rtl/>
        </w:rPr>
        <w:t xml:space="preserve"> استخدام Windows Server في Azure. تخوّل كل مجموعة من 16 ترخيصًا أساسيًا للعميل لاستخدام Windows Server على Microsoft Azure في عدد يصل إلى 16 نواة ظاهرية مخصصة عبر اثنين أو أقل من مثيلات Azure الأساسية. تخوِّل كل مجموعة إضافية من 8 تراخيص أساسية الحق في استخدام ما يصل إلى 8 نويات ظاهرية إضافية على مثيل أساسي واحد. خلال مدة الاشتراك، يجوز للعميل أيضًا استخدام اشتراكات تراخيص وصول العميل لخدمات سطح المكتب البعيد (RDS) المتعلقة بـ Azure مع Windows Server في حسابات خدمات Microsoft Azure الخاصة بالعميل من أجل السماح بالوصول إلى وظائف RDS أو واجهة المستخدم الرسومية المستضافة على Windows Server باستخدام وظائف RDS أو تقنية أخرى.</w:t>
      </w:r>
    </w:p>
    <w:p w14:paraId="7697E40A" w14:textId="77777777" w:rsidR="00FE36FE" w:rsidRDefault="00FE36FE">
      <w:pPr>
        <w:pStyle w:val="ProductList-BodyIndented"/>
        <w:rPr>
          <w:rtl/>
        </w:rPr>
      </w:pPr>
    </w:p>
    <w:p w14:paraId="3C144B4B" w14:textId="77777777" w:rsidR="00FE36FE" w:rsidRDefault="007233A2">
      <w:pPr>
        <w:pStyle w:val="ProductList-SubClauseHeading"/>
        <w:outlineLvl w:val="4"/>
        <w:rPr>
          <w:rtl/>
        </w:rPr>
      </w:pPr>
      <w:r>
        <w:rPr>
          <w:rtl/>
        </w:rPr>
        <w:t>2.2.2 استخدام برامج خوادم العميل</w:t>
      </w:r>
    </w:p>
    <w:p w14:paraId="7199593B" w14:textId="77777777" w:rsidR="00FE36FE" w:rsidRDefault="007233A2">
      <w:pPr>
        <w:pStyle w:val="ProductList-BodyIndented"/>
        <w:rPr>
          <w:rtl/>
        </w:rPr>
      </w:pPr>
      <w:r>
        <w:rPr>
          <w:rtl/>
        </w:rPr>
        <w:t xml:space="preserve">وبدلاً من ذلك، يجوز للعميل استخدام Windows Server 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باستثناء ما هو مذكور في قسم "نقل أحمال عمل الخادم إلى Azure"، لا يجوز تخصيص التراخيص إلى Azure في الوقت نفسه. تقدم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 Windows Server Standard وتراخيص وصول العميل للاشتراك و</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الموصل الخارجي الحقوق نفسها التي تقدمها التراخيص المجمعة الأخرى لكل من التراخيص الأساسية لـ Windows Server Standard وتراخيص وصول العميل وتراخيص الموصل الخارجي على التوالي، والخاضعة للبنود والشروط نفسها المنصوص عليها في "حقوق الاستخدام" في إدخال منتج Windows Server لأحدث إصدار متوفر حاليًا من شروط المنتج. خلال مدة الاشتراك، يتم منح العميل كذلك حقوقًا تعادل الحقوق المقدمة لعملاء ضمان البرنامج بموجب الاستضافة الذاتية و</w:t>
        </w:r>
        <w:r>
          <w:t>‬‏</w:t>
        </w:r>
        <w:dir w:val="rtl">
          <w:r>
            <w:t>الاسترداد من الكوارث وإصدارات القنوات نصف السنوية</w:t>
          </w:r>
          <w:r>
            <w:t>‬ (بناءً على التوفر). يخضع استخدام البرنامج للبنود والشروط نفسها.</w:t>
          </w:r>
          <w:r w:rsidR="00313CD4">
            <w:t>‬</w:t>
          </w:r>
          <w:r w:rsidR="00313CD4">
            <w:t>‬</w:t>
          </w:r>
        </w:dir>
      </w:dir>
    </w:p>
    <w:p w14:paraId="2301163C" w14:textId="77777777" w:rsidR="00FE36FE" w:rsidRDefault="00FE36FE">
      <w:pPr>
        <w:pStyle w:val="ProductList-BodyIndented"/>
        <w:rPr>
          <w:rtl/>
        </w:rPr>
      </w:pPr>
    </w:p>
    <w:p w14:paraId="7BBEC18D" w14:textId="77777777" w:rsidR="00FE36FE" w:rsidRDefault="007233A2">
      <w:pPr>
        <w:pStyle w:val="ProductList-SubClauseHeading"/>
        <w:outlineLvl w:val="4"/>
        <w:rPr>
          <w:rtl/>
        </w:rPr>
      </w:pPr>
      <w:r>
        <w:rPr>
          <w:rtl/>
        </w:rPr>
        <w:t>2.2.3 نقل أحمال عمل الخادم إلى Azure</w:t>
      </w:r>
    </w:p>
    <w:p w14:paraId="6014428B" w14:textId="77777777" w:rsidR="00FE36FE" w:rsidRDefault="007233A2">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 إلى Azure و</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في الوقت نفسه، باستثناء مرة واحدة، لمدة لا تزيد عن 180 يومًا للسماح للعميل بترحيل أحمال العمل من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إلى Azure. 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"معينة إلى Azure". يجوز للعميل لاحقًا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مرة أخرى إلى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شريطة بقاء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معينة إلى Azure لمدة لا تقل عن 90 يومًا.</w:t>
            </w:r>
            <w:r w:rsidR="00313CD4">
              <w:t>‬</w:t>
            </w:r>
            <w:r w:rsidR="00313CD4">
              <w:t>‬</w:t>
            </w:r>
            <w:r w:rsidR="00313CD4">
              <w:t>‬</w:t>
            </w:r>
          </w:dir>
        </w:dir>
      </w:dir>
    </w:p>
    <w:p w14:paraId="0449C64F" w14:textId="77777777" w:rsidR="00FE36FE" w:rsidRDefault="00FE36FE">
      <w:pPr>
        <w:pStyle w:val="ProductList-BodyIndented"/>
        <w:rPr>
          <w:rtl/>
        </w:rPr>
      </w:pPr>
    </w:p>
    <w:p w14:paraId="1D498930" w14:textId="77777777" w:rsidR="00FE36FE" w:rsidRDefault="007233A2">
      <w:pPr>
        <w:pStyle w:val="ProductList-ClauseHeading"/>
        <w:outlineLvl w:val="3"/>
        <w:rPr>
          <w:rtl/>
        </w:rPr>
      </w:pPr>
      <w:r>
        <w:rPr>
          <w:rtl/>
        </w:rPr>
        <w:t>2.3 خيارات النشر لـ SQL Server</w:t>
      </w:r>
    </w:p>
    <w:p w14:paraId="2920AAAA" w14:textId="77777777" w:rsidR="00FE36FE" w:rsidRDefault="007233A2">
      <w:pPr>
        <w:pStyle w:val="ProductList-SubClauseHeading"/>
        <w:outlineLvl w:val="4"/>
        <w:rPr>
          <w:rtl/>
        </w:rPr>
      </w:pPr>
      <w:r>
        <w:rPr>
          <w:rtl/>
        </w:rPr>
        <w:t>2.3.1 استخدام البرنامج في Microsoft Azure</w:t>
      </w:r>
    </w:p>
    <w:p w14:paraId="65400662" w14:textId="77777777" w:rsidR="00FE36FE" w:rsidRDefault="007233A2">
      <w:pPr>
        <w:pStyle w:val="ProductList-BodyIndented"/>
        <w:rPr>
          <w:rtl/>
        </w:rPr>
      </w:pPr>
      <w:r>
        <w:rPr>
          <w:rtl/>
        </w:rPr>
        <w:t xml:space="preserve">يجوز للعميل أن يستهلك خدمات بيانات Microsoft Azure المحددة في الجدول أدناه بالنسب المُشار إليها في حسابات خدمات Microsoft Azure الخاصة به. وفي حالة رغبة عميل في استخدام تراخيص الاشتراك لاستهلاك خدمتي بيانات Microsoft Azure أو أكثر، يجب تخصيص مجموعة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منفصلة لكل خدمة.</w:t>
      </w:r>
    </w:p>
    <w:tbl>
      <w:tblPr>
        <w:tblStyle w:val="PURTable0"/>
        <w:bidiVisual/>
        <w:tblW w:w="0" w:type="dxa"/>
        <w:tblLook w:val="04A0" w:firstRow="1" w:lastRow="0" w:firstColumn="1" w:lastColumn="0" w:noHBand="0" w:noVBand="1"/>
      </w:tblPr>
      <w:tblGrid>
        <w:gridCol w:w="3135"/>
        <w:gridCol w:w="3778"/>
        <w:gridCol w:w="3643"/>
      </w:tblGrid>
      <w:tr w:rsidR="00FE36FE" w14:paraId="286BB7B4"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441DA81" w14:textId="77777777" w:rsidR="00FE36FE" w:rsidRDefault="007233A2">
            <w:pPr>
              <w:pStyle w:val="ProductList-TableBody"/>
              <w:rPr>
                <w:rtl/>
              </w:rPr>
            </w:pPr>
            <w:r>
              <w:rPr>
                <w:color w:val="FFFFFF"/>
                <w:rtl/>
              </w:rPr>
              <w:t>الترخيص المؤهل</w:t>
            </w:r>
          </w:p>
        </w:tc>
        <w:tc>
          <w:tcPr>
            <w:tcW w:w="4280" w:type="dxa"/>
            <w:tcBorders>
              <w:left w:val="single" w:sz="4" w:space="0" w:color="6E6E6E"/>
              <w:bottom w:val="none" w:sz="4" w:space="0" w:color="6E6E6E"/>
              <w:right w:val="single" w:sz="4" w:space="0" w:color="6E6E6E"/>
            </w:tcBorders>
            <w:shd w:val="clear" w:color="auto" w:fill="0070C0"/>
          </w:tcPr>
          <w:p w14:paraId="4D687F33" w14:textId="77777777" w:rsidR="00FE36FE" w:rsidRDefault="007233A2">
            <w:pPr>
              <w:pStyle w:val="ProductList-TableBody"/>
              <w:rPr>
                <w:rtl/>
              </w:rPr>
            </w:pPr>
            <w:r>
              <w:rPr>
                <w:color w:val="FFFFFF"/>
                <w:rtl/>
              </w:rPr>
              <w:t>خدمات بيانات Microsoft Azure</w:t>
            </w:r>
            <w:r>
              <w:rPr>
                <w:vertAlign w:val="superscript"/>
                <w:rtl/>
              </w:rPr>
              <w:t>1</w:t>
            </w:r>
          </w:p>
        </w:tc>
        <w:tc>
          <w:tcPr>
            <w:tcW w:w="4160" w:type="dxa"/>
            <w:tcBorders>
              <w:left w:val="single" w:sz="4" w:space="0" w:color="6E6E6E"/>
            </w:tcBorders>
            <w:shd w:val="clear" w:color="auto" w:fill="0070C0"/>
          </w:tcPr>
          <w:p w14:paraId="3CE4966D" w14:textId="77777777" w:rsidR="00FE36FE" w:rsidRDefault="007233A2">
            <w:pPr>
              <w:pStyle w:val="ProductList-TableBody"/>
              <w:rPr>
                <w:rtl/>
              </w:rPr>
            </w:pPr>
            <w:r>
              <w:rPr>
                <w:color w:val="FFFFFF"/>
                <w:rtl/>
              </w:rPr>
              <w:t>نسبة التراخيص المؤهلة إلى Azure vCores</w:t>
            </w:r>
          </w:p>
        </w:tc>
      </w:tr>
      <w:tr w:rsidR="00FE36FE" w14:paraId="651838B0" w14:textId="77777777">
        <w:tc>
          <w:tcPr>
            <w:tcW w:w="3540" w:type="dxa"/>
            <w:tcBorders>
              <w:left w:val="single" w:sz="4" w:space="0" w:color="6E6E6E"/>
              <w:bottom w:val="none" w:sz="4" w:space="0" w:color="6E6E6E"/>
              <w:right w:val="single" w:sz="4" w:space="0" w:color="6E6E6E"/>
            </w:tcBorders>
          </w:tcPr>
          <w:p w14:paraId="477341A4" w14:textId="77777777" w:rsidR="00FE36FE" w:rsidRDefault="007233A2">
            <w:pPr>
              <w:pStyle w:val="ProductList-TableBody"/>
              <w:rPr>
                <w:rtl/>
              </w:rPr>
            </w:pPr>
            <w:r>
              <w:rPr>
                <w:rtl/>
              </w:rPr>
              <w:t>SQL Server Enterprise (مركز)</w:t>
            </w:r>
          </w:p>
        </w:tc>
        <w:tc>
          <w:tcPr>
            <w:tcW w:w="4280" w:type="dxa"/>
            <w:tcBorders>
              <w:top w:val="none" w:sz="4" w:space="0" w:color="6E6E6E"/>
              <w:left w:val="single" w:sz="4" w:space="0" w:color="6E6E6E"/>
              <w:right w:val="single" w:sz="4" w:space="0" w:color="6E6E6E"/>
            </w:tcBorders>
          </w:tcPr>
          <w:p w14:paraId="2BAA14D5" w14:textId="77777777" w:rsidR="00FE36FE" w:rsidRDefault="007233A2">
            <w:pPr>
              <w:pStyle w:val="ProductList-TableBody"/>
              <w:rPr>
                <w:rtl/>
              </w:rPr>
            </w:pPr>
            <w:r>
              <w:rPr>
                <w:rtl/>
              </w:rPr>
              <w:t>قاعدة بيانات Azure SQL (مجموعة مرنة وقاعدة بيانات واحدة)/مثيل Azure SQL مُدار - الغرض العام</w:t>
            </w:r>
          </w:p>
        </w:tc>
        <w:tc>
          <w:tcPr>
            <w:tcW w:w="4160" w:type="dxa"/>
            <w:tcBorders>
              <w:left w:val="single" w:sz="4" w:space="0" w:color="6E6E6E"/>
              <w:bottom w:val="single" w:sz="4" w:space="0" w:color="6E6E6E"/>
              <w:right w:val="single" w:sz="4" w:space="0" w:color="6E6E6E"/>
            </w:tcBorders>
          </w:tcPr>
          <w:p w14:paraId="36EE0A91" w14:textId="77777777" w:rsidR="00FE36FE" w:rsidRDefault="007233A2">
            <w:pPr>
              <w:pStyle w:val="ProductList-TableBody"/>
              <w:rPr>
                <w:rtl/>
              </w:rPr>
            </w:pPr>
            <w:r>
              <w:rPr>
                <w:rtl/>
              </w:rPr>
              <w:t>ترخيص أساسي واحد: 4 تراخيص vCore</w:t>
            </w:r>
          </w:p>
        </w:tc>
      </w:tr>
      <w:tr w:rsidR="00FE36FE" w14:paraId="19C611E9" w14:textId="77777777">
        <w:tc>
          <w:tcPr>
            <w:tcW w:w="3540" w:type="dxa"/>
            <w:tcBorders>
              <w:top w:val="none" w:sz="4" w:space="0" w:color="6E6E6E"/>
              <w:left w:val="single" w:sz="4" w:space="0" w:color="6E6E6E"/>
              <w:bottom w:val="none" w:sz="4" w:space="0" w:color="6E6E6E"/>
            </w:tcBorders>
          </w:tcPr>
          <w:p w14:paraId="6D4393DF" w14:textId="77777777" w:rsidR="00FE36FE" w:rsidRDefault="00FE36FE">
            <w:pPr>
              <w:pStyle w:val="ProductList-TableBody"/>
              <w:rPr>
                <w:rtl/>
              </w:rPr>
            </w:pPr>
          </w:p>
        </w:tc>
        <w:tc>
          <w:tcPr>
            <w:tcW w:w="4280" w:type="dxa"/>
          </w:tcPr>
          <w:p w14:paraId="548CCD58" w14:textId="77777777" w:rsidR="00FE36FE" w:rsidRDefault="007233A2">
            <w:pPr>
              <w:pStyle w:val="ProductList-TableBody"/>
              <w:rPr>
                <w:rtl/>
              </w:rPr>
            </w:pPr>
            <w:r>
              <w:rPr>
                <w:rtl/>
              </w:rPr>
              <w:t xml:space="preserve">قاعدة بيانات Azure SQL (مجموعة مرنة وقاعدة بيانات واحدة)/مثيل Azure SQL مُدار – ضرورية للأعمال </w:t>
            </w:r>
          </w:p>
        </w:tc>
        <w:tc>
          <w:tcPr>
            <w:tcW w:w="4160" w:type="dxa"/>
            <w:tcBorders>
              <w:top w:val="single" w:sz="4" w:space="0" w:color="6E6E6E"/>
              <w:bottom w:val="single" w:sz="4" w:space="0" w:color="6E6E6E"/>
              <w:right w:val="single" w:sz="4" w:space="0" w:color="6E6E6E"/>
            </w:tcBorders>
          </w:tcPr>
          <w:p w14:paraId="38AE8236" w14:textId="77777777" w:rsidR="00FE36FE" w:rsidRDefault="007233A2">
            <w:pPr>
              <w:pStyle w:val="ProductList-TableBody"/>
              <w:rPr>
                <w:rtl/>
              </w:rPr>
            </w:pPr>
            <w:r>
              <w:rPr>
                <w:rtl/>
              </w:rPr>
              <w:t>ترخيص أساسي واحد: ترخيص vCore واحد</w:t>
            </w:r>
          </w:p>
        </w:tc>
      </w:tr>
      <w:tr w:rsidR="00FE36FE" w14:paraId="337AFB64" w14:textId="77777777">
        <w:tc>
          <w:tcPr>
            <w:tcW w:w="3540" w:type="dxa"/>
            <w:tcBorders>
              <w:top w:val="none" w:sz="4" w:space="0" w:color="6E6E6E"/>
              <w:left w:val="single" w:sz="4" w:space="0" w:color="6E6E6E"/>
              <w:bottom w:val="none" w:sz="4" w:space="0" w:color="6E6E6E"/>
            </w:tcBorders>
          </w:tcPr>
          <w:p w14:paraId="5EA9C546" w14:textId="77777777" w:rsidR="00FE36FE" w:rsidRDefault="00FE36FE">
            <w:pPr>
              <w:pStyle w:val="ProductList-TableBody"/>
              <w:rPr>
                <w:rtl/>
              </w:rPr>
            </w:pPr>
          </w:p>
        </w:tc>
        <w:tc>
          <w:tcPr>
            <w:tcW w:w="4280" w:type="dxa"/>
          </w:tcPr>
          <w:p w14:paraId="32020006" w14:textId="77777777" w:rsidR="00FE36FE" w:rsidRDefault="007233A2">
            <w:pPr>
              <w:pStyle w:val="ProductList-TableBody"/>
              <w:rPr>
                <w:rtl/>
              </w:rPr>
            </w:pPr>
            <w:r>
              <w:rPr>
                <w:rtl/>
              </w:rPr>
              <w:t>‏</w:t>
            </w:r>
            <w:dir w:val="rtl">
              <w:r>
                <w:rPr>
                  <w:rtl/>
                </w:rPr>
                <w:t>قاعدة بيانات Azure SQL (قاعدة بيانات واحدة)/مثيل Azure SQL مُدار - Hyperscale</w:t>
              </w:r>
              <w:r>
                <w:rPr>
                  <w:rtl/>
                </w:rPr>
                <w:t>‬</w:t>
              </w:r>
              <w:r w:rsidR="00313CD4">
                <w:t>‬</w:t>
              </w:r>
            </w:dir>
          </w:p>
        </w:tc>
        <w:tc>
          <w:tcPr>
            <w:tcW w:w="4160" w:type="dxa"/>
            <w:tcBorders>
              <w:top w:val="single" w:sz="4" w:space="0" w:color="6E6E6E"/>
              <w:bottom w:val="single" w:sz="4" w:space="0" w:color="6E6E6E"/>
              <w:right w:val="single" w:sz="4" w:space="0" w:color="6E6E6E"/>
            </w:tcBorders>
          </w:tcPr>
          <w:p w14:paraId="11C7A7BF" w14:textId="77777777" w:rsidR="00FE36FE" w:rsidRDefault="007233A2">
            <w:pPr>
              <w:pStyle w:val="ProductList-TableBody"/>
              <w:rPr>
                <w:rtl/>
              </w:rPr>
            </w:pPr>
            <w:r>
              <w:rPr>
                <w:rtl/>
              </w:rPr>
              <w:t>ترخيص أساسي واحد: 4 تراخيص vCore</w:t>
            </w:r>
          </w:p>
        </w:tc>
      </w:tr>
      <w:tr w:rsidR="00FE36FE" w14:paraId="2B45B7F3" w14:textId="77777777">
        <w:tc>
          <w:tcPr>
            <w:tcW w:w="3540" w:type="dxa"/>
            <w:tcBorders>
              <w:top w:val="none" w:sz="4" w:space="0" w:color="6E6E6E"/>
              <w:left w:val="single" w:sz="4" w:space="0" w:color="6E6E6E"/>
              <w:bottom w:val="none" w:sz="4" w:space="0" w:color="6E6E6E"/>
              <w:right w:val="single" w:sz="4" w:space="0" w:color="6E6E6E"/>
            </w:tcBorders>
          </w:tcPr>
          <w:p w14:paraId="100AFD3A" w14:textId="77777777" w:rsidR="00FE36FE" w:rsidRDefault="00FE36FE">
            <w:pPr>
              <w:pStyle w:val="ProductList-TableBody"/>
              <w:rPr>
                <w:rtl/>
              </w:rPr>
            </w:pPr>
          </w:p>
        </w:tc>
        <w:tc>
          <w:tcPr>
            <w:tcW w:w="4280" w:type="dxa"/>
            <w:tcBorders>
              <w:left w:val="single" w:sz="4" w:space="0" w:color="6E6E6E"/>
              <w:bottom w:val="single" w:sz="4" w:space="0" w:color="6E6E6E"/>
              <w:right w:val="single" w:sz="4" w:space="0" w:color="6E6E6E"/>
            </w:tcBorders>
          </w:tcPr>
          <w:p w14:paraId="10A16201" w14:textId="77777777" w:rsidR="00FE36FE" w:rsidRDefault="007233A2">
            <w:pPr>
              <w:pStyle w:val="ProductList-TableBody"/>
              <w:rPr>
                <w:rtl/>
              </w:rPr>
            </w:pPr>
            <w:r>
              <w:rPr>
                <w:rtl/>
              </w:rP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A39823A" w14:textId="77777777" w:rsidR="00FE36FE" w:rsidRDefault="007233A2">
            <w:pPr>
              <w:pStyle w:val="ProductList-TableBody"/>
              <w:rPr>
                <w:rtl/>
              </w:rPr>
            </w:pPr>
            <w:r>
              <w:rPr>
                <w:rtl/>
              </w:rPr>
              <w:t>ترخيص أساسي واحد: ترخيص vCore واحد</w:t>
            </w:r>
          </w:p>
        </w:tc>
      </w:tr>
      <w:tr w:rsidR="00FE36FE" w14:paraId="75724515" w14:textId="77777777">
        <w:tc>
          <w:tcPr>
            <w:tcW w:w="3540" w:type="dxa"/>
            <w:tcBorders>
              <w:top w:val="none" w:sz="4" w:space="0" w:color="6E6E6E"/>
              <w:left w:val="single" w:sz="4" w:space="0" w:color="6E6E6E"/>
              <w:bottom w:val="none" w:sz="4" w:space="0" w:color="6E6E6E"/>
              <w:right w:val="single" w:sz="4" w:space="0" w:color="6E6E6E"/>
            </w:tcBorders>
          </w:tcPr>
          <w:p w14:paraId="2CAEA6B1" w14:textId="77777777" w:rsidR="00FE36FE" w:rsidRDefault="00FE36FE">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433D9DBB" w14:textId="77777777" w:rsidR="00FE36FE" w:rsidRDefault="007233A2">
            <w:pPr>
              <w:pStyle w:val="ProductList-TableBody"/>
              <w:rPr>
                <w:rtl/>
              </w:rPr>
            </w:pPr>
            <w:r>
              <w:rPr>
                <w:rtl/>
              </w:rPr>
              <w:t>Azure Data Factory SQL Server Integration Services (قياسي)</w:t>
            </w:r>
          </w:p>
        </w:tc>
        <w:tc>
          <w:tcPr>
            <w:tcW w:w="4160" w:type="dxa"/>
            <w:tcBorders>
              <w:top w:val="single" w:sz="4" w:space="0" w:color="6E6E6E"/>
              <w:left w:val="single" w:sz="4" w:space="0" w:color="6E6E6E"/>
              <w:bottom w:val="single" w:sz="4" w:space="0" w:color="6E6E6E"/>
              <w:right w:val="single" w:sz="4" w:space="0" w:color="6E6E6E"/>
            </w:tcBorders>
          </w:tcPr>
          <w:p w14:paraId="2DD8E913" w14:textId="77777777" w:rsidR="00FE36FE" w:rsidRDefault="007233A2">
            <w:pPr>
              <w:pStyle w:val="ProductList-TableBody"/>
              <w:rPr>
                <w:rtl/>
              </w:rPr>
            </w:pPr>
            <w:r>
              <w:rPr>
                <w:rtl/>
              </w:rPr>
              <w:t>ترخيص أساسي واحد: 4 تراخيص vCore</w:t>
            </w:r>
          </w:p>
        </w:tc>
      </w:tr>
      <w:tr w:rsidR="00FE36FE" w14:paraId="269051D4" w14:textId="77777777">
        <w:tc>
          <w:tcPr>
            <w:tcW w:w="3540" w:type="dxa"/>
            <w:tcBorders>
              <w:top w:val="none" w:sz="4" w:space="0" w:color="6E6E6E"/>
              <w:left w:val="single" w:sz="4" w:space="0" w:color="6E6E6E"/>
              <w:bottom w:val="none" w:sz="4" w:space="0" w:color="6E6E6E"/>
              <w:right w:val="single" w:sz="4" w:space="0" w:color="6E6E6E"/>
            </w:tcBorders>
          </w:tcPr>
          <w:p w14:paraId="3BD125E6" w14:textId="77777777" w:rsidR="00FE36FE" w:rsidRDefault="00FE36FE">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61A7B85A" w14:textId="77777777" w:rsidR="00FE36FE" w:rsidRDefault="007233A2">
            <w:pPr>
              <w:pStyle w:val="ProductList-TableBody"/>
              <w:rPr>
                <w:rtl/>
              </w:rPr>
            </w:pPr>
            <w:r>
              <w:rPr>
                <w:rtl/>
              </w:rPr>
              <w:t>الأجهزة الظاهرية لـ SQL Server Standard</w:t>
            </w:r>
          </w:p>
        </w:tc>
        <w:tc>
          <w:tcPr>
            <w:tcW w:w="4160" w:type="dxa"/>
            <w:tcBorders>
              <w:top w:val="single" w:sz="4" w:space="0" w:color="6E6E6E"/>
              <w:left w:val="single" w:sz="4" w:space="0" w:color="6E6E6E"/>
              <w:bottom w:val="single" w:sz="4" w:space="0" w:color="6E6E6E"/>
              <w:right w:val="single" w:sz="4" w:space="0" w:color="6E6E6E"/>
            </w:tcBorders>
          </w:tcPr>
          <w:p w14:paraId="7A583FB1" w14:textId="77777777" w:rsidR="00FE36FE" w:rsidRDefault="007233A2">
            <w:pPr>
              <w:pStyle w:val="ProductList-TableBody"/>
              <w:rPr>
                <w:rtl/>
              </w:rPr>
            </w:pPr>
            <w:r>
              <w:rPr>
                <w:rtl/>
              </w:rPr>
              <w:t>‏</w:t>
            </w:r>
            <w:dir w:val="rtl">
              <w:r>
                <w:rPr>
                  <w:rtl/>
                </w:rPr>
                <w:t>ترخيص أساسي واحد:4 vCPUs</w:t>
              </w:r>
              <w:r w:rsidR="00313CD4">
                <w:t>‬</w:t>
              </w:r>
            </w:dir>
          </w:p>
        </w:tc>
      </w:tr>
      <w:tr w:rsidR="00FE36FE" w14:paraId="140FCF9E" w14:textId="77777777">
        <w:tc>
          <w:tcPr>
            <w:tcW w:w="3540" w:type="dxa"/>
            <w:tcBorders>
              <w:top w:val="none" w:sz="4" w:space="0" w:color="6E6E6E"/>
              <w:left w:val="single" w:sz="4" w:space="0" w:color="6E6E6E"/>
              <w:bottom w:val="single" w:sz="4" w:space="0" w:color="6E6E6E"/>
              <w:right w:val="single" w:sz="4" w:space="0" w:color="6E6E6E"/>
            </w:tcBorders>
          </w:tcPr>
          <w:p w14:paraId="099FF47B" w14:textId="77777777" w:rsidR="00FE36FE" w:rsidRDefault="00FE36FE">
            <w:pPr>
              <w:pStyle w:val="ProductList-TableBody"/>
              <w:rPr>
                <w:rtl/>
              </w:rPr>
            </w:pPr>
          </w:p>
        </w:tc>
        <w:tc>
          <w:tcPr>
            <w:tcW w:w="4280" w:type="dxa"/>
            <w:tcBorders>
              <w:top w:val="single" w:sz="4" w:space="0" w:color="6E6E6E"/>
              <w:left w:val="single" w:sz="4" w:space="0" w:color="6E6E6E"/>
              <w:right w:val="single" w:sz="4" w:space="0" w:color="6E6E6E"/>
            </w:tcBorders>
          </w:tcPr>
          <w:p w14:paraId="5872CA94" w14:textId="77777777" w:rsidR="00FE36FE" w:rsidRDefault="007233A2">
            <w:pPr>
              <w:pStyle w:val="ProductList-TableBody"/>
              <w:rPr>
                <w:rtl/>
              </w:rPr>
            </w:pPr>
            <w:r>
              <w:rPr>
                <w:rtl/>
              </w:rPr>
              <w:t>الأجهزة الظاهرية لـ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6D27CF0" w14:textId="77777777" w:rsidR="00FE36FE" w:rsidRDefault="007233A2">
            <w:pPr>
              <w:pStyle w:val="ProductList-TableBody"/>
              <w:rPr>
                <w:rtl/>
              </w:rPr>
            </w:pPr>
            <w:r>
              <w:rPr>
                <w:rtl/>
              </w:rPr>
              <w:t>‏</w:t>
            </w:r>
            <w:dir w:val="rtl">
              <w:r>
                <w:rPr>
                  <w:rtl/>
                </w:rPr>
                <w:t>ترخيص أساسي واحد</w:t>
              </w:r>
              <w:r>
                <w:rPr>
                  <w:vertAlign w:val="superscript"/>
                  <w:rtl/>
                </w:rPr>
                <w:t>2</w:t>
              </w:r>
              <w:r>
                <w:rPr>
                  <w:rtl/>
                </w:rPr>
                <w:t>:1 vCPU</w:t>
              </w:r>
              <w:r w:rsidR="00313CD4">
                <w:t>‬</w:t>
              </w:r>
            </w:dir>
          </w:p>
        </w:tc>
      </w:tr>
      <w:tr w:rsidR="00FE36FE" w14:paraId="0D1EFB5E" w14:textId="77777777">
        <w:tc>
          <w:tcPr>
            <w:tcW w:w="3540" w:type="dxa"/>
            <w:tcBorders>
              <w:top w:val="single" w:sz="4" w:space="0" w:color="6E6E6E"/>
              <w:left w:val="single" w:sz="4" w:space="0" w:color="6E6E6E"/>
              <w:bottom w:val="none" w:sz="4" w:space="0" w:color="6E6E6E"/>
            </w:tcBorders>
          </w:tcPr>
          <w:p w14:paraId="3D9C9E5D" w14:textId="77777777" w:rsidR="00FE36FE" w:rsidRDefault="007233A2">
            <w:pPr>
              <w:pStyle w:val="ProductList-TableBody"/>
              <w:rPr>
                <w:rtl/>
              </w:rPr>
            </w:pPr>
            <w:r>
              <w:rPr>
                <w:rtl/>
              </w:rPr>
              <w:t>SQL Server Standard (مركز)</w:t>
            </w:r>
          </w:p>
        </w:tc>
        <w:tc>
          <w:tcPr>
            <w:tcW w:w="4280" w:type="dxa"/>
          </w:tcPr>
          <w:p w14:paraId="3C7437F1" w14:textId="77777777" w:rsidR="00FE36FE" w:rsidRDefault="007233A2">
            <w:pPr>
              <w:pStyle w:val="ProductList-TableBody"/>
              <w:rPr>
                <w:rtl/>
              </w:rPr>
            </w:pPr>
            <w:r>
              <w:rPr>
                <w:rtl/>
              </w:rPr>
              <w:t>قاعدة بيانات Azure SQL (مجموعة مرنة وقاعدة بيانات واحدة)/مثيل Azure SQL مُدار - الغرض العام</w:t>
            </w:r>
          </w:p>
        </w:tc>
        <w:tc>
          <w:tcPr>
            <w:tcW w:w="4160" w:type="dxa"/>
            <w:tcBorders>
              <w:top w:val="single" w:sz="4" w:space="0" w:color="6E6E6E"/>
              <w:bottom w:val="single" w:sz="4" w:space="0" w:color="6E6E6E"/>
              <w:right w:val="single" w:sz="4" w:space="0" w:color="6E6E6E"/>
            </w:tcBorders>
          </w:tcPr>
          <w:p w14:paraId="5192F071" w14:textId="77777777" w:rsidR="00FE36FE" w:rsidRDefault="007233A2">
            <w:pPr>
              <w:pStyle w:val="ProductList-TableBody"/>
              <w:rPr>
                <w:rtl/>
              </w:rPr>
            </w:pPr>
            <w:r>
              <w:rPr>
                <w:rtl/>
              </w:rPr>
              <w:t>ترخيص أساسي واحد: ترخيص vCore واحد</w:t>
            </w:r>
          </w:p>
        </w:tc>
      </w:tr>
      <w:tr w:rsidR="00FE36FE" w14:paraId="1602BFC2" w14:textId="77777777">
        <w:tc>
          <w:tcPr>
            <w:tcW w:w="3540" w:type="dxa"/>
            <w:tcBorders>
              <w:top w:val="none" w:sz="4" w:space="0" w:color="6E6E6E"/>
              <w:left w:val="single" w:sz="4" w:space="0" w:color="6E6E6E"/>
              <w:bottom w:val="none" w:sz="4" w:space="0" w:color="6E6E6E"/>
              <w:right w:val="single" w:sz="4" w:space="0" w:color="6E6E6E"/>
            </w:tcBorders>
          </w:tcPr>
          <w:p w14:paraId="789DF03B" w14:textId="77777777" w:rsidR="00FE36FE" w:rsidRDefault="00FE36FE">
            <w:pPr>
              <w:pStyle w:val="ProductList-TableBody"/>
              <w:rPr>
                <w:rtl/>
              </w:rPr>
            </w:pPr>
          </w:p>
        </w:tc>
        <w:tc>
          <w:tcPr>
            <w:tcW w:w="4280" w:type="dxa"/>
            <w:tcBorders>
              <w:left w:val="single" w:sz="4" w:space="0" w:color="6E6E6E"/>
              <w:bottom w:val="single" w:sz="4" w:space="0" w:color="6E6E6E"/>
              <w:right w:val="single" w:sz="4" w:space="0" w:color="6E6E6E"/>
            </w:tcBorders>
          </w:tcPr>
          <w:p w14:paraId="5E15F248" w14:textId="77777777" w:rsidR="00FE36FE" w:rsidRDefault="007233A2">
            <w:pPr>
              <w:pStyle w:val="ProductList-TableBody"/>
              <w:rPr>
                <w:rtl/>
              </w:rPr>
            </w:pPr>
            <w:r>
              <w:rPr>
                <w:rtl/>
              </w:rPr>
              <w:t>قاعدة بيانات Azure SQL (مجموعة مرنة وقاعدة بيانات واحدة)/مثيل Azure SQL مُدار – ضرورية للأعمال</w:t>
            </w:r>
          </w:p>
        </w:tc>
        <w:tc>
          <w:tcPr>
            <w:tcW w:w="4160" w:type="dxa"/>
            <w:tcBorders>
              <w:top w:val="single" w:sz="4" w:space="0" w:color="6E6E6E"/>
              <w:left w:val="single" w:sz="4" w:space="0" w:color="6E6E6E"/>
              <w:bottom w:val="single" w:sz="4" w:space="0" w:color="6E6E6E"/>
              <w:right w:val="single" w:sz="4" w:space="0" w:color="6E6E6E"/>
            </w:tcBorders>
          </w:tcPr>
          <w:p w14:paraId="0AFC8EE6" w14:textId="77777777" w:rsidR="00FE36FE" w:rsidRDefault="007233A2">
            <w:pPr>
              <w:pStyle w:val="ProductList-TableBody"/>
              <w:rPr>
                <w:rtl/>
              </w:rPr>
            </w:pPr>
            <w:r>
              <w:rPr>
                <w:rtl/>
              </w:rPr>
              <w:t>4 تراخيص أساسية: ترخيص vCore واحد</w:t>
            </w:r>
          </w:p>
        </w:tc>
      </w:tr>
      <w:tr w:rsidR="00FE36FE" w14:paraId="288FE7F4" w14:textId="77777777">
        <w:tc>
          <w:tcPr>
            <w:tcW w:w="3540" w:type="dxa"/>
            <w:tcBorders>
              <w:top w:val="none" w:sz="4" w:space="0" w:color="6E6E6E"/>
              <w:left w:val="single" w:sz="4" w:space="0" w:color="6E6E6E"/>
              <w:bottom w:val="none" w:sz="4" w:space="0" w:color="6E6E6E"/>
              <w:right w:val="single" w:sz="4" w:space="0" w:color="6E6E6E"/>
            </w:tcBorders>
          </w:tcPr>
          <w:p w14:paraId="028343C8" w14:textId="77777777" w:rsidR="00FE36FE" w:rsidRDefault="00FE36FE">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00CBFC05" w14:textId="77777777" w:rsidR="00FE36FE" w:rsidRDefault="007233A2">
            <w:pPr>
              <w:pStyle w:val="ProductList-TableBody"/>
              <w:rPr>
                <w:rtl/>
              </w:rPr>
            </w:pPr>
            <w:r>
              <w:rPr>
                <w:rtl/>
              </w:rPr>
              <w:t>‏</w:t>
            </w:r>
            <w:dir w:val="rtl">
              <w:r>
                <w:rPr>
                  <w:rtl/>
                </w:rPr>
                <w:t>قاعدة بيانات Azure SQL (قاعدة بيانات واحدة)/مثيل Azure SQL مُدار - Hyperscale</w:t>
              </w:r>
              <w:r>
                <w:rPr>
                  <w:rtl/>
                </w:rPr>
                <w:t>‬</w:t>
              </w:r>
              <w:r w:rsidR="00313CD4">
                <w:t>‬</w:t>
              </w:r>
            </w:dir>
          </w:p>
        </w:tc>
        <w:tc>
          <w:tcPr>
            <w:tcW w:w="4160" w:type="dxa"/>
            <w:tcBorders>
              <w:top w:val="single" w:sz="4" w:space="0" w:color="6E6E6E"/>
              <w:left w:val="single" w:sz="4" w:space="0" w:color="6E6E6E"/>
              <w:bottom w:val="single" w:sz="4" w:space="0" w:color="6E6E6E"/>
              <w:right w:val="single" w:sz="4" w:space="0" w:color="6E6E6E"/>
            </w:tcBorders>
          </w:tcPr>
          <w:p w14:paraId="2C8FED50" w14:textId="77777777" w:rsidR="00FE36FE" w:rsidRDefault="007233A2">
            <w:pPr>
              <w:pStyle w:val="ProductList-TableBody"/>
              <w:rPr>
                <w:rtl/>
              </w:rPr>
            </w:pPr>
            <w:r>
              <w:rPr>
                <w:rtl/>
              </w:rPr>
              <w:t>ترخيص أساسي واحد: ترخيص vCore واحد</w:t>
            </w:r>
          </w:p>
        </w:tc>
      </w:tr>
      <w:tr w:rsidR="00FE36FE" w14:paraId="5DD97A96" w14:textId="77777777">
        <w:tc>
          <w:tcPr>
            <w:tcW w:w="3540" w:type="dxa"/>
            <w:tcBorders>
              <w:top w:val="none" w:sz="4" w:space="0" w:color="6E6E6E"/>
              <w:left w:val="single" w:sz="4" w:space="0" w:color="6E6E6E"/>
              <w:bottom w:val="none" w:sz="4" w:space="0" w:color="6E6E6E"/>
              <w:right w:val="single" w:sz="4" w:space="0" w:color="6E6E6E"/>
            </w:tcBorders>
          </w:tcPr>
          <w:p w14:paraId="33C256CB" w14:textId="77777777" w:rsidR="00FE36FE" w:rsidRDefault="00FE36FE">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41886F18" w14:textId="77777777" w:rsidR="00FE36FE" w:rsidRDefault="007233A2">
            <w:pPr>
              <w:pStyle w:val="ProductList-TableBody"/>
              <w:rPr>
                <w:rtl/>
              </w:rPr>
            </w:pPr>
            <w:r>
              <w:rPr>
                <w:rtl/>
              </w:rPr>
              <w:t>Azure Data Factory SQL Server Integration Services (قياسي)</w:t>
            </w:r>
          </w:p>
        </w:tc>
        <w:tc>
          <w:tcPr>
            <w:tcW w:w="4160" w:type="dxa"/>
            <w:tcBorders>
              <w:top w:val="single" w:sz="4" w:space="0" w:color="6E6E6E"/>
              <w:left w:val="single" w:sz="4" w:space="0" w:color="6E6E6E"/>
              <w:bottom w:val="single" w:sz="4" w:space="0" w:color="6E6E6E"/>
              <w:right w:val="single" w:sz="4" w:space="0" w:color="6E6E6E"/>
            </w:tcBorders>
          </w:tcPr>
          <w:p w14:paraId="2A1AB689" w14:textId="77777777" w:rsidR="00FE36FE" w:rsidRDefault="007233A2">
            <w:pPr>
              <w:pStyle w:val="ProductList-TableBody"/>
              <w:rPr>
                <w:rtl/>
              </w:rPr>
            </w:pPr>
            <w:r>
              <w:rPr>
                <w:rtl/>
              </w:rPr>
              <w:t>ترخيص أساسي واحد: ترخيص vCore واحد</w:t>
            </w:r>
          </w:p>
        </w:tc>
      </w:tr>
      <w:tr w:rsidR="00FE36FE" w14:paraId="66AAA326" w14:textId="77777777">
        <w:tc>
          <w:tcPr>
            <w:tcW w:w="3540" w:type="dxa"/>
            <w:tcBorders>
              <w:top w:val="none" w:sz="4" w:space="0" w:color="6E6E6E"/>
              <w:left w:val="single" w:sz="4" w:space="0" w:color="6E6E6E"/>
              <w:bottom w:val="none" w:sz="4" w:space="0" w:color="6E6E6E"/>
              <w:right w:val="single" w:sz="4" w:space="0" w:color="6E6E6E"/>
            </w:tcBorders>
          </w:tcPr>
          <w:p w14:paraId="7B40BE01" w14:textId="77777777" w:rsidR="00FE36FE" w:rsidRDefault="00FE36FE">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7DC633AE" w14:textId="77777777" w:rsidR="00FE36FE" w:rsidRDefault="007233A2">
            <w:pPr>
              <w:pStyle w:val="ProductList-TableBody"/>
              <w:rPr>
                <w:rtl/>
              </w:rPr>
            </w:pPr>
            <w:r>
              <w:rPr>
                <w:rtl/>
              </w:rP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7B99C36" w14:textId="77777777" w:rsidR="00FE36FE" w:rsidRDefault="007233A2">
            <w:pPr>
              <w:pStyle w:val="ProductList-TableBody"/>
              <w:rPr>
                <w:rtl/>
              </w:rPr>
            </w:pPr>
            <w:r>
              <w:rPr>
                <w:rtl/>
              </w:rPr>
              <w:t>4 تراخيص أساسية: ترخيص vCore واحد</w:t>
            </w:r>
          </w:p>
        </w:tc>
      </w:tr>
      <w:tr w:rsidR="00FE36FE" w14:paraId="6FD8DE42" w14:textId="77777777">
        <w:tc>
          <w:tcPr>
            <w:tcW w:w="3540" w:type="dxa"/>
            <w:tcBorders>
              <w:top w:val="none" w:sz="4" w:space="0" w:color="6E6E6E"/>
              <w:left w:val="single" w:sz="4" w:space="0" w:color="6E6E6E"/>
              <w:bottom w:val="none" w:sz="4" w:space="0" w:color="6E6E6E"/>
              <w:right w:val="single" w:sz="4" w:space="0" w:color="6E6E6E"/>
            </w:tcBorders>
          </w:tcPr>
          <w:p w14:paraId="3B41D959" w14:textId="77777777" w:rsidR="00FE36FE" w:rsidRDefault="00FE36FE">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683BFE6D" w14:textId="77777777" w:rsidR="00FE36FE" w:rsidRDefault="007233A2">
            <w:pPr>
              <w:pStyle w:val="ProductList-TableBody"/>
              <w:rPr>
                <w:rtl/>
              </w:rPr>
            </w:pPr>
            <w:r>
              <w:rPr>
                <w:rtl/>
              </w:rPr>
              <w:t>الأجهزة الظاهرية لـ SQL Server Standard</w:t>
            </w:r>
          </w:p>
        </w:tc>
        <w:tc>
          <w:tcPr>
            <w:tcW w:w="4160" w:type="dxa"/>
            <w:tcBorders>
              <w:top w:val="single" w:sz="4" w:space="0" w:color="6E6E6E"/>
              <w:left w:val="single" w:sz="4" w:space="0" w:color="6E6E6E"/>
              <w:bottom w:val="single" w:sz="4" w:space="0" w:color="6E6E6E"/>
              <w:right w:val="single" w:sz="4" w:space="0" w:color="6E6E6E"/>
            </w:tcBorders>
          </w:tcPr>
          <w:p w14:paraId="609C864B" w14:textId="77777777" w:rsidR="00FE36FE" w:rsidRDefault="007233A2">
            <w:pPr>
              <w:pStyle w:val="ProductList-TableBody"/>
              <w:rPr>
                <w:rtl/>
              </w:rPr>
            </w:pPr>
            <w:r>
              <w:rPr>
                <w:rtl/>
              </w:rPr>
              <w:t>‏</w:t>
            </w:r>
            <w:dir w:val="rtl">
              <w:r>
                <w:rPr>
                  <w:rtl/>
                </w:rPr>
                <w:t>ترخيص أساسي واحد</w:t>
              </w:r>
              <w:r>
                <w:rPr>
                  <w:vertAlign w:val="superscript"/>
                  <w:rtl/>
                </w:rPr>
                <w:t>2</w:t>
              </w:r>
              <w:r>
                <w:rPr>
                  <w:rtl/>
                </w:rPr>
                <w:t>:1 vCPU</w:t>
              </w:r>
              <w:r w:rsidR="00313CD4">
                <w:t>‬</w:t>
              </w:r>
            </w:dir>
          </w:p>
        </w:tc>
      </w:tr>
      <w:tr w:rsidR="00FE36FE" w14:paraId="75036F4A" w14:textId="77777777">
        <w:tc>
          <w:tcPr>
            <w:tcW w:w="3540" w:type="dxa"/>
            <w:tcBorders>
              <w:top w:val="none" w:sz="4" w:space="0" w:color="6E6E6E"/>
              <w:left w:val="single" w:sz="4" w:space="0" w:color="6E6E6E"/>
              <w:bottom w:val="single" w:sz="4" w:space="0" w:color="6E6E6E"/>
              <w:right w:val="single" w:sz="4" w:space="0" w:color="6E6E6E"/>
            </w:tcBorders>
          </w:tcPr>
          <w:p w14:paraId="6DD38335" w14:textId="77777777" w:rsidR="00FE36FE" w:rsidRDefault="00FE36FE">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665D848F" w14:textId="77777777" w:rsidR="00FE36FE" w:rsidRDefault="007233A2">
            <w:pPr>
              <w:pStyle w:val="ProductList-TableBody"/>
              <w:rPr>
                <w:rtl/>
              </w:rPr>
            </w:pPr>
            <w:r>
              <w:rPr>
                <w:rtl/>
              </w:rPr>
              <w:t>الأجهزة الظاهرية لـ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CB348FA" w14:textId="77777777" w:rsidR="00FE36FE" w:rsidRDefault="007233A2">
            <w:pPr>
              <w:pStyle w:val="ProductList-TableBody"/>
              <w:rPr>
                <w:rtl/>
              </w:rPr>
            </w:pPr>
            <w:r>
              <w:rPr>
                <w:rtl/>
              </w:rPr>
              <w:t>4 ‏</w:t>
            </w:r>
            <w:dir w:val="rtl">
              <w:r>
                <w:rPr>
                  <w:rtl/>
                </w:rPr>
                <w:t>تراخيص أساسية</w:t>
              </w:r>
              <w:r>
                <w:rPr>
                  <w:vertAlign w:val="superscript"/>
                  <w:rtl/>
                </w:rPr>
                <w:t>2</w:t>
              </w:r>
              <w:r>
                <w:rPr>
                  <w:rtl/>
                </w:rPr>
                <w:t>:1 vCPU</w:t>
              </w:r>
              <w:r w:rsidR="00313CD4">
                <w:t>‬</w:t>
              </w:r>
            </w:dir>
          </w:p>
        </w:tc>
      </w:tr>
    </w:tbl>
    <w:p w14:paraId="1FD16D3C" w14:textId="77777777" w:rsidR="00FE36FE" w:rsidRDefault="007233A2">
      <w:pPr>
        <w:pStyle w:val="ProductList-BodyIndented"/>
        <w:rPr>
          <w:rtl/>
        </w:rPr>
      </w:pPr>
      <w:r>
        <w:rPr>
          <w:i/>
          <w:vertAlign w:val="superscript"/>
          <w:rtl/>
        </w:rPr>
        <w:t>1</w:t>
      </w:r>
      <w:r>
        <w:rPr>
          <w:i/>
          <w:rtl/>
        </w:rPr>
        <w:t>ميزة Azure Hybrid غير متوفرة في طبقة الحوسبة لقاعدة بيانات Azure SQL غير المتصلة بالخادم أو لمثيل Azure SQL المُدار.</w:t>
      </w:r>
    </w:p>
    <w:p w14:paraId="40585A4F" w14:textId="77777777" w:rsidR="00FE36FE" w:rsidRDefault="007233A2">
      <w:pPr>
        <w:pStyle w:val="ProductList-BodyIndented"/>
        <w:rPr>
          <w:rtl/>
        </w:rPr>
      </w:pPr>
      <w:r>
        <w:rPr>
          <w:i/>
          <w:vertAlign w:val="superscript"/>
          <w:rtl/>
        </w:rPr>
        <w:t>2</w:t>
      </w:r>
      <w:r>
        <w:rPr>
          <w:i/>
          <w:rtl/>
        </w:rPr>
        <w:t>بموجب حد أدنى يبلغ أربعة تراخيص مراكز لكل جهاز ظاهري.</w:t>
      </w:r>
    </w:p>
    <w:p w14:paraId="188D556E" w14:textId="77777777" w:rsidR="00FE36FE" w:rsidRDefault="00FE36FE">
      <w:pPr>
        <w:pStyle w:val="ProductList-BodyIndented"/>
        <w:rPr>
          <w:rtl/>
        </w:rPr>
      </w:pPr>
    </w:p>
    <w:p w14:paraId="01131071" w14:textId="77777777" w:rsidR="00FE36FE" w:rsidRDefault="007233A2">
      <w:pPr>
        <w:pStyle w:val="ProductList-BodyIndented"/>
        <w:rPr>
          <w:rtl/>
        </w:rPr>
      </w:pPr>
      <w:r>
        <w:rPr>
          <w:rtl/>
        </w:rPr>
        <w:t>لن تتم مطالبة العميل بأي رسوم مقابل استخدام خدمة بيانات Microsoft Azure، ولكن يتعين عليه دفع تكلفة استخدام الكمبيوتر (أي السعر الأساسي) والتخزين والنسخ الاحتياطي، وكذلك الإدخال/الإخراج المقترن باستخدامهم للخدمات (متى وُجد).</w:t>
      </w:r>
      <w:r>
        <w:rPr>
          <w:rtl/>
        </w:rPr>
        <w:t xml:space="preserve">‬ يجب على العملاء الإشارة إلى أنهم يستخدمون قاعدة بيانات Azure SQL (المجموعة المرنة وقاعدة البيانات الواحدة) أو مثيل Azure SQL المُدار أو Azure Data Factory SQL Server Integration Services أو الأجهزة الظاهرية لـ SQL Server بموجب ميزة Azure Hybrid Benefit لـ SQL Server عند تكوين أحمال عمل على Azure. يجوز للعملاء تكملة أحمال العمل الجارية هذه بموجب خدمات Azure مقيسة بالكامل.  </w:t>
      </w:r>
    </w:p>
    <w:p w14:paraId="536A6A5C" w14:textId="77777777" w:rsidR="00FE36FE" w:rsidRDefault="00FE36FE">
      <w:pPr>
        <w:pStyle w:val="ProductList-BodyIndented"/>
        <w:rPr>
          <w:rtl/>
        </w:rPr>
      </w:pPr>
    </w:p>
    <w:p w14:paraId="347F24D0" w14:textId="77777777" w:rsidR="00FE36FE" w:rsidRDefault="007233A2">
      <w:pPr>
        <w:pStyle w:val="ProductList-SubClauseHeading"/>
        <w:outlineLvl w:val="4"/>
        <w:rPr>
          <w:rtl/>
        </w:rPr>
      </w:pPr>
      <w:r>
        <w:rPr>
          <w:rtl/>
        </w:rPr>
        <w:t>2.3.2 حقوق تجاوز الفشل لخادم SQL Server</w:t>
      </w:r>
    </w:p>
    <w:p w14:paraId="0CB41941" w14:textId="77777777" w:rsidR="00FE36FE" w:rsidRDefault="007233A2">
      <w:pPr>
        <w:pStyle w:val="ProductList-BodyIndented"/>
        <w:rPr>
          <w:rtl/>
        </w:rPr>
      </w:pPr>
      <w:r>
        <w:rPr>
          <w:rtl/>
        </w:rPr>
        <w:t xml:space="preserve">عند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اشتراكSQL Server مع الأجهزة الظاهرية لـ SQL Server على Azure، يجوز للعميل ما يلي.</w:t>
      </w:r>
    </w:p>
    <w:p w14:paraId="74399658" w14:textId="77777777" w:rsidR="00FE36FE" w:rsidRDefault="007233A2" w:rsidP="007233A2">
      <w:pPr>
        <w:pStyle w:val="ProductList-Bullet"/>
        <w:numPr>
          <w:ilvl w:val="1"/>
          <w:numId w:val="48"/>
        </w:numPr>
        <w:rPr>
          <w:rtl/>
        </w:rPr>
      </w:pPr>
      <w:r>
        <w:rPr>
          <w:rtl/>
        </w:rPr>
        <w:t xml:space="preserve">حالة واحدة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لتجاوز الفشل في بيئة نظام التشغيل</w:t>
      </w:r>
      <w:r>
        <w:fldChar w:fldCharType="end"/>
      </w:r>
      <w:r>
        <w:t>لأي غرض بما في ذلك التوفر العالي،</w:t>
      </w:r>
    </w:p>
    <w:p w14:paraId="6049B5F6" w14:textId="77777777" w:rsidR="00FE36FE" w:rsidRDefault="007233A2" w:rsidP="007233A2">
      <w:pPr>
        <w:pStyle w:val="ProductList-Bullet"/>
        <w:numPr>
          <w:ilvl w:val="1"/>
          <w:numId w:val="48"/>
        </w:numPr>
        <w:rPr>
          <w:rtl/>
        </w:rPr>
      </w:pPr>
      <w:r>
        <w:rPr>
          <w:rtl/>
        </w:rPr>
        <w:t xml:space="preserve">حالة واحدة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لتجاوز الفشل في بيئة نظام التشغيل</w:t>
      </w:r>
      <w:r>
        <w:fldChar w:fldCharType="end"/>
      </w:r>
      <w:r>
        <w:t xml:space="preserve"> لاسيما لأغراض حقوق التعافي من الكوارث.</w:t>
      </w:r>
    </w:p>
    <w:p w14:paraId="06D69249" w14:textId="77777777" w:rsidR="00FE36FE" w:rsidRDefault="00FE36FE">
      <w:pPr>
        <w:pStyle w:val="ProductList-BodyIndented"/>
        <w:rPr>
          <w:rtl/>
        </w:rPr>
      </w:pPr>
    </w:p>
    <w:p w14:paraId="70B6ADEB" w14:textId="77777777" w:rsidR="00FE36FE" w:rsidRDefault="007233A2">
      <w:pPr>
        <w:pStyle w:val="ProductList-BodyIndented"/>
        <w:rPr>
          <w:rtl/>
        </w:rPr>
      </w:pPr>
      <w:r>
        <w:rPr>
          <w:rtl/>
        </w:rPr>
        <w:t xml:space="preserve">يحق للعميل كذلك تشغيل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w:t>
        </w:r>
        <w:r>
          <w:fldChar w:fldCharType="end"/>
        </w:r>
        <w:r>
          <w:t xml:space="preserve"> في وقت واحد مع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بيئة نظام التشغيل</w:t>
        </w:r>
        <w:r>
          <w:fldChar w:fldCharType="end"/>
        </w:r>
        <w:r>
          <w:t xml:space="preserve"> ‏</w:t>
        </w:r>
        <w:dir w:val="rtl">
          <w:r>
            <w:t>لفترات زمنية وجيزة من اختبار التعافي من الكوارث خلال أسبوع واحد كل 90 يومًا، و‏</w:t>
          </w:r>
          <w:dir w:val="rtl">
            <w:r>
              <w:t xml:space="preserve">على مقربة من وقوع حالة مستعصية، ولفترة زمنية وجيزة، للمساعدة في الانتقال بينهما. يحق للعميل إجراء ما يلي من عمليات مرتبطة بالصيانة لأي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للفشل في بيئة نظام التشغيل</w:t>
            </w:r>
            <w:r>
              <w:fldChar w:fldCharType="end"/>
            </w:r>
            <w:r>
              <w:t xml:space="preserve"> مسموح بها:</w:t>
            </w:r>
            <w:r w:rsidR="00313CD4">
              <w:t>‬</w:t>
            </w:r>
            <w:r w:rsidR="00313CD4">
              <w:t>‬</w:t>
            </w:r>
            <w:r w:rsidR="00313CD4">
              <w:t>‬</w:t>
            </w:r>
          </w:dir>
        </w:dir>
      </w:dir>
    </w:p>
    <w:p w14:paraId="2B3B0171" w14:textId="77777777" w:rsidR="00FE36FE" w:rsidRDefault="007233A2" w:rsidP="007233A2">
      <w:pPr>
        <w:pStyle w:val="ProductList-Bullet"/>
        <w:numPr>
          <w:ilvl w:val="1"/>
          <w:numId w:val="49"/>
        </w:numPr>
        <w:rPr>
          <w:rtl/>
        </w:rPr>
      </w:pPr>
      <w:r>
        <w:rPr>
          <w:rtl/>
        </w:rPr>
        <w:t xml:space="preserve">حالات التحقق من اتساق قاعدة البيانات أو Checkdb </w:t>
      </w:r>
    </w:p>
    <w:p w14:paraId="11B30347" w14:textId="77777777" w:rsidR="00FE36FE" w:rsidRDefault="007233A2" w:rsidP="007233A2">
      <w:pPr>
        <w:pStyle w:val="ProductList-Bullet"/>
        <w:numPr>
          <w:ilvl w:val="1"/>
          <w:numId w:val="49"/>
        </w:numPr>
        <w:rPr>
          <w:rtl/>
        </w:rPr>
      </w:pPr>
      <w:r>
        <w:rPr>
          <w:rtl/>
        </w:rPr>
        <w:t xml:space="preserve">سجلات النسخ الاحتياطي </w:t>
      </w:r>
    </w:p>
    <w:p w14:paraId="1B916940" w14:textId="77777777" w:rsidR="00FE36FE" w:rsidRDefault="007233A2" w:rsidP="007233A2">
      <w:pPr>
        <w:pStyle w:val="ProductList-Bullet"/>
        <w:numPr>
          <w:ilvl w:val="1"/>
          <w:numId w:val="49"/>
        </w:numPr>
        <w:rPr>
          <w:rtl/>
        </w:rPr>
      </w:pPr>
      <w:r>
        <w:rPr>
          <w:rtl/>
        </w:rPr>
        <w:t xml:space="preserve">النسخ الاحتياطي الكامل </w:t>
      </w:r>
    </w:p>
    <w:p w14:paraId="347F8767" w14:textId="77777777" w:rsidR="00FE36FE" w:rsidRDefault="007233A2" w:rsidP="007233A2">
      <w:pPr>
        <w:pStyle w:val="ProductList-Bullet"/>
        <w:numPr>
          <w:ilvl w:val="1"/>
          <w:numId w:val="49"/>
        </w:numPr>
        <w:rPr>
          <w:rtl/>
        </w:rPr>
      </w:pPr>
      <w:r>
        <w:rPr>
          <w:rtl/>
        </w:rPr>
        <w:t>مراقبة بيانات استخدام الموارد</w:t>
      </w:r>
    </w:p>
    <w:p w14:paraId="1B7A5B61" w14:textId="77777777" w:rsidR="00FE36FE" w:rsidRDefault="00FE36FE">
      <w:pPr>
        <w:pStyle w:val="ProductList-BodyIndented"/>
        <w:rPr>
          <w:rtl/>
        </w:rPr>
      </w:pPr>
    </w:p>
    <w:p w14:paraId="40104D5D" w14:textId="77777777" w:rsidR="00FE36FE" w:rsidRDefault="007233A2">
      <w:pPr>
        <w:pStyle w:val="ProductList-BodyIndented"/>
        <w:rPr>
          <w:rtl/>
        </w:rPr>
      </w:pPr>
      <w:r>
        <w:rPr>
          <w:rtl/>
        </w:rPr>
        <w:t xml:space="preserve">يجب أن تكون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التشغيل</w:t>
      </w:r>
      <w:r>
        <w:fldChar w:fldCharType="end"/>
      </w:r>
      <w:r>
        <w:t xml:space="preserve">المسموح بها لأغراض حقوق التعافي من الكوارث غير متزامنة ويدوية. يجب ألا يتجاوز عدد التراخيص المطلوبة خلافًا لذلك في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عدد التراخيص المطلوبة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 المطابق</w:t>
        </w:r>
        <w:r>
          <w:fldChar w:fldCharType="end"/>
        </w:r>
        <w:r>
          <w:t>. قد لا تخدم حالات</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لبيئة نظام تشغيل</w:t>
        </w:r>
        <w:r>
          <w:fldChar w:fldCharType="end"/>
        </w:r>
        <w:r>
          <w:t xml:space="preserve"> بيانات خادم SQL Server للمستخدمين أو الأجهزة أو تشغيل أحمال عمل لـ SQL Server بأي شكل آخر.</w:t>
        </w:r>
        <w:r w:rsidR="00313CD4">
          <w:t>‬</w:t>
        </w:r>
      </w:dir>
    </w:p>
    <w:p w14:paraId="4C74BA4F" w14:textId="77777777" w:rsidR="00FE36FE" w:rsidRDefault="00FE36FE">
      <w:pPr>
        <w:pStyle w:val="ProductList-BodyIndented"/>
        <w:rPr>
          <w:rtl/>
        </w:rPr>
      </w:pPr>
    </w:p>
    <w:p w14:paraId="351C3427" w14:textId="77777777" w:rsidR="00FE36FE" w:rsidRDefault="007233A2">
      <w:pPr>
        <w:pStyle w:val="ProductList-BodyIndented"/>
        <w:rPr>
          <w:rtl/>
        </w:rPr>
      </w:pPr>
      <w:r>
        <w:rPr>
          <w:rtl/>
        </w:rPr>
        <w:t xml:space="preserve">يحق للعميل الحصول على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بيئات نظام التشغيل</w:t>
      </w:r>
      <w:r>
        <w:fldChar w:fldCharType="end"/>
      </w:r>
      <w:r>
        <w:t xml:space="preserve"> الإضافية للتوفر العالي لكل من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أحمال العمل الأساسية</w:t>
        </w:r>
        <w:r>
          <w:fldChar w:fldCharType="end"/>
        </w:r>
        <w:r>
          <w:t xml:space="preserve"> التي تُستخدم على النظام الأساسي Linux وتعمل كمثيل رئيسي لخادم SQL Server عند استخدامها مقترنة مع استخدام العميل لمجموعات البيانات الكبيرة. وتخضع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حالات تجاوز الفشل الإضافية هذه في بيئات نظام التشغيل</w:t>
        </w:r>
        <w:r>
          <w:fldChar w:fldCharType="end"/>
        </w:r>
        <w:r>
          <w:t xml:space="preserve"> إلى نفس قيود حقوق تجاوز الفشل لخادم SQL Server.</w:t>
        </w:r>
        <w:r w:rsidR="00313CD4">
          <w:t>‬</w:t>
        </w:r>
      </w:dir>
    </w:p>
    <w:p w14:paraId="160992A3" w14:textId="77777777" w:rsidR="00FE36FE" w:rsidRDefault="00FE36FE">
      <w:pPr>
        <w:pStyle w:val="ProductList-BodyIndented"/>
        <w:rPr>
          <w:rtl/>
        </w:rPr>
      </w:pPr>
    </w:p>
    <w:p w14:paraId="084B4239" w14:textId="77777777" w:rsidR="00FE36FE" w:rsidRDefault="007233A2">
      <w:pPr>
        <w:pStyle w:val="ProductList-SubClauseHeading"/>
        <w:outlineLvl w:val="4"/>
        <w:rPr>
          <w:rtl/>
        </w:rPr>
      </w:pPr>
      <w:r>
        <w:rPr>
          <w:rtl/>
        </w:rPr>
        <w:t>2.3.3 استخدام برامج خوادم العميل</w:t>
      </w:r>
    </w:p>
    <w:p w14:paraId="4A38315D" w14:textId="77777777" w:rsidR="00FE36FE" w:rsidRDefault="007233A2">
      <w:pPr>
        <w:pStyle w:val="ProductList-BodyIndented"/>
        <w:rPr>
          <w:rtl/>
        </w:rPr>
      </w:pPr>
      <w:r>
        <w:rPr>
          <w:rtl/>
        </w:rPr>
        <w:t xml:space="preserve">وبدلاً من ذلك، يجوز للعميل استخدام SQL Server 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في هذه الحالة، تقدم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 SQL Server Standard وSQL Server Enterprise Core الحقوق نفسها الخاصة بتراخيص الترخيص المجمع الأخرى: التراخيص الأساسية لـ SQL Server Standard وتراخيص SQL Server Enterprise على التوالي، والخاضعة للشروط والبنود نفسها كما هو منصوص عليه "حقوق الاستخدام" في إدخال منتج SQL Server في أحدث إصدار متوفر حاليًا من شروط المنتج. خلال مدة الاشتراك، يُمنح العميل كذلك حقوقًا تعادل الحقوق المقدمة لعملاء ضمان البرنامج بموجب الاستضافة الذاتية والإصلاح بعد كارثة ‏وإمكانية نقل الترخيص عبر مزارع الخوادم</w:t>
        </w:r>
        <w:r>
          <w:t>‬</w:t>
        </w:r>
        <w:r>
          <w:t>‬ وحقوق تجاوز الفشل</w:t>
        </w:r>
        <w:r>
          <w:t>‬ و‏</w:t>
        </w:r>
        <w:dir w:val="rtl">
          <w:r>
            <w:t>الظاهرية غير المحدودة* بالإضافة إلى حقوق استخدام خادم التعلم الآلي لـ Windows* وخادم التعلم الآلي لـ Linux* وخادم التعلم الآلي لـ Hadoop وPower BI Report Server*. يخضع استخدام البرنامج للبنود والشروط نفسها.</w:t>
          </w:r>
          <w:r w:rsidR="00313CD4">
            <w:t>‬</w:t>
          </w:r>
          <w:r w:rsidR="00313CD4">
            <w:t>‬</w:t>
          </w:r>
        </w:dir>
      </w:dir>
    </w:p>
    <w:p w14:paraId="68CAA083" w14:textId="77777777" w:rsidR="00FE36FE" w:rsidRDefault="007233A2">
      <w:pPr>
        <w:pStyle w:val="ProductList-BodyIndented"/>
        <w:rPr>
          <w:rtl/>
        </w:rPr>
      </w:pPr>
      <w:r>
        <w:rPr>
          <w:rtl/>
        </w:rPr>
        <w:t>*يخضع للتوفر. حقوق تسري على عملاء SQL Server Enterprise Core فقط.</w:t>
      </w:r>
    </w:p>
    <w:p w14:paraId="407CB8BA" w14:textId="77777777" w:rsidR="00FE36FE" w:rsidRDefault="00FE36FE">
      <w:pPr>
        <w:pStyle w:val="ProductList-BodyIndented"/>
        <w:rPr>
          <w:rtl/>
        </w:rPr>
      </w:pPr>
    </w:p>
    <w:p w14:paraId="0BC78A12" w14:textId="77777777" w:rsidR="00FE36FE" w:rsidRDefault="007233A2">
      <w:pPr>
        <w:pStyle w:val="ProductList-SubClauseHeading"/>
        <w:outlineLvl w:val="4"/>
        <w:rPr>
          <w:rtl/>
        </w:rPr>
      </w:pPr>
      <w:r>
        <w:rPr>
          <w:rtl/>
        </w:rPr>
        <w:t>2.3.4 نقل أحمال عمل الخادم إلى Azure</w:t>
      </w:r>
    </w:p>
    <w:p w14:paraId="0108877F" w14:textId="77777777" w:rsidR="00FE36FE" w:rsidRDefault="007233A2">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لاستخدامها على Azure وفي الوقت نفسه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نفسه إلى أحد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إلا لمرة واحدة، ولمدة لا تتجاوز 180 يومًا للسماح للعميل بترحيل أحمال العمل</w:t>
        </w:r>
        <w:r>
          <w:t xml:space="preserve">‬ هذه إلى Azure. 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"معينة إلى Azure". يجوز للعميل لاحقًا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مرة أخرى إلى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شريطة بقاء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معينة إلى Azure لمدة لا تقل عن 90 يومًا. </w:t>
          </w:r>
          <w:r w:rsidR="00313CD4">
            <w:t>‬</w:t>
          </w:r>
          <w:r w:rsidR="00313CD4">
            <w:t>‬</w:t>
          </w:r>
        </w:dir>
      </w:dir>
    </w:p>
    <w:p w14:paraId="3F42B408" w14:textId="77777777" w:rsidR="00FE36FE" w:rsidRDefault="00FE36FE">
      <w:pPr>
        <w:pStyle w:val="ProductList-BodyIndented"/>
        <w:rPr>
          <w:rtl/>
        </w:rPr>
      </w:pPr>
    </w:p>
    <w:p w14:paraId="7D0166C7" w14:textId="77777777" w:rsidR="00FE36FE" w:rsidRDefault="007233A2">
      <w:pPr>
        <w:pStyle w:val="ProductList-SubClauseHeading"/>
        <w:outlineLvl w:val="4"/>
        <w:rPr>
          <w:rtl/>
        </w:rPr>
      </w:pPr>
      <w:r>
        <w:rPr>
          <w:rtl/>
        </w:rPr>
        <w:t>2.3.5 حقوق الظاهرية غير المحدودة لـ SQL Server Enterprise Core</w:t>
      </w:r>
    </w:p>
    <w:p w14:paraId="39D0DDB9" w14:textId="77777777" w:rsidR="00FE36FE" w:rsidRDefault="007233A2">
      <w:pPr>
        <w:pStyle w:val="ProductList-BodyIndented"/>
        <w:rPr>
          <w:rtl/>
        </w:rPr>
      </w:pPr>
      <w:r>
        <w:rPr>
          <w:rtl/>
        </w:rPr>
        <w:t xml:space="preserve">كاستثناء للشروط العامة التي تحكم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واستخدام SQL Server بموجب ميزة Azure Hybrid Benefit لـ SQL Server، يجوز للعميل استخدام SQL Server بأي عدد من ‏</w:t>
      </w:r>
      <w:dir w:val="rtl">
        <w:r>
          <w:t xml:space="preserve">الأجهزة الظاهرية على خادم مضيف Azure مخصص أو مضيف فعلي مخصص آخر في Azure في أحد حسابات خدمات Microsoft Azure الخاصة به، شريطة تخصيص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اشراك SQL Server Enterprise Core لجميع النويات الفعلية المتوفرة للعميل على مضيف Azure ذلك. يقتصر الاستخدام المتزامن على مضيف Azure المخصص أو مضيف فعلي آخر مخصص في Azure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والخوادم المرخَّصة</w:t>
          </w:r>
          <w:r>
            <w:fldChar w:fldCharType="end"/>
          </w:r>
          <w:r>
            <w:t xml:space="preserve"> للعميل على فترة الترحيل البالغة 180 يومًا ذاتها.</w:t>
          </w:r>
          <w:r w:rsidR="00313CD4">
            <w:t>‬</w:t>
          </w:r>
          <w:r w:rsidR="00313CD4">
            <w:t>‬</w:t>
          </w:r>
        </w:dir>
      </w:dir>
    </w:p>
    <w:p w14:paraId="1CD6DEBF" w14:textId="77777777" w:rsidR="00FE36FE" w:rsidRDefault="00FE36FE">
      <w:pPr>
        <w:pStyle w:val="ProductList-BodyIndented"/>
        <w:rPr>
          <w:rtl/>
        </w:rPr>
      </w:pPr>
    </w:p>
    <w:p w14:paraId="7A2C055F" w14:textId="77777777" w:rsidR="00FE36FE" w:rsidRDefault="007233A2">
      <w:pPr>
        <w:pStyle w:val="ProductList-ClauseHeading"/>
        <w:outlineLvl w:val="3"/>
        <w:rPr>
          <w:rtl/>
        </w:rPr>
      </w:pPr>
      <w:r>
        <w:rPr>
          <w:rtl/>
        </w:rPr>
        <w:t>2.4 حزم SQL Server Big Data Node</w:t>
      </w:r>
    </w:p>
    <w:p w14:paraId="05D7125D" w14:textId="77777777" w:rsidR="00FE36FE" w:rsidRDefault="007233A2">
      <w:pPr>
        <w:pStyle w:val="ProductList-Body"/>
        <w:rPr>
          <w:rtl/>
        </w:rPr>
      </w:pPr>
      <w:r>
        <w:rPr>
          <w:rtl/>
        </w:rPr>
        <w:t xml:space="preserve">يخضع استخدام المستخدم لـ SQL Server Big Data Node لحقوق استخدام لـ SQL Server Enterprise Core، وتُستكمل على النحو التالي: يحق للعميل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SQL Big Data Node مع عقدة رئيسية فقط . "العقدة الرئيسية" هي</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مرخصة للعميل تجري تشغيلاً لـ  SQL Server Standard Core أو SQL Server Enterprise Core بموجب تراخيص المستخدم مع ضمان البرنامج أو أي حقوق اشتراك مماثلة. وتسري حقوق ضمان البرنامج التالية كذلك على استخدام العميل لـ SQL Server Big Data Nodes على </w:t>
      </w:r>
      <w:r>
        <w:fldChar w:fldCharType="begin"/>
      </w:r>
      <w:r>
        <w:instrText xml:space="preserve"> AutoTextList   \s NoStyle \t "‏</w:instrText>
      </w:r>
      <w:dir w:val="rtl">
        <w:r>
          <w:instrText>الخادم المرخّص يعني خادمًا فرديًا مخصصًا لاستخدام العميل، ويتم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Unlimited Virtualization. وكبديل لنشر البرنامج 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خوادم مرخصّة</w:t>
          </w:r>
          <w:r>
            <w:fldChar w:fldCharType="end"/>
          </w:r>
          <w:r>
            <w:t>, يحق للعميل تخصيص تراخيص Big Data Node لـ Microsoft Azure (ترخيص لكل vCPU وبحد أدنى 4 تراخيص لكل جهاز ظاهري) وتشغيل برنامج Big Data Node software على جهاز ظاهري لـ Azure.</w:t>
          </w:r>
          <w:r w:rsidR="00313CD4">
            <w:t>‬</w:t>
          </w:r>
          <w:r w:rsidR="00313CD4">
            <w:t>‬</w:t>
          </w:r>
        </w:dir>
      </w:dir>
    </w:p>
    <w:p w14:paraId="26E82F36" w14:textId="77777777" w:rsidR="00FE36FE" w:rsidRDefault="00FE36FE">
      <w:pPr>
        <w:pStyle w:val="ProductList-Body"/>
        <w:jc w:val="right"/>
        <w:rPr>
          <w:rtl/>
        </w:rPr>
      </w:pPr>
    </w:p>
    <w:tbl>
      <w:tblPr>
        <w:tblStyle w:val="PURTable"/>
        <w:bidiVisual/>
        <w:tblW w:w="0" w:type="dxa"/>
        <w:tblLook w:val="04A0" w:firstRow="1" w:lastRow="0" w:firstColumn="1" w:lastColumn="0" w:noHBand="0" w:noVBand="1"/>
      </w:tblPr>
      <w:tblGrid>
        <w:gridCol w:w="10916"/>
      </w:tblGrid>
      <w:tr w:rsidR="00FE36FE" w14:paraId="12AE4E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67F1A6"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440B9B2E" w14:textId="77777777" w:rsidR="00FE36FE" w:rsidRDefault="00FE36FE">
      <w:pPr>
        <w:pStyle w:val="ProductList-Body"/>
        <w:rPr>
          <w:rtl/>
        </w:rPr>
      </w:pPr>
    </w:p>
    <w:p w14:paraId="0C4D16FF" w14:textId="77777777" w:rsidR="00FE36FE" w:rsidRDefault="007233A2">
      <w:pPr>
        <w:pStyle w:val="ProductList-Offering1HeadingNoBorder"/>
        <w:outlineLvl w:val="1"/>
        <w:rPr>
          <w:rtl/>
        </w:rPr>
      </w:pPr>
      <w:bookmarkStart w:id="249" w:name="_Sec1151"/>
      <w:r>
        <w:rPr>
          <w:rtl/>
        </w:rPr>
        <w:t>Microsoft Dynamics 365 Services</w:t>
      </w:r>
      <w:bookmarkEnd w:id="249"/>
      <w:r>
        <w:fldChar w:fldCharType="begin"/>
      </w:r>
      <w:r>
        <w:instrText xml:space="preserve"> TC "</w:instrText>
      </w:r>
      <w:bookmarkStart w:id="250" w:name="_Toc57121929"/>
      <w:r>
        <w:instrText>Microsoft Dynamics 365 Services</w:instrText>
      </w:r>
      <w:bookmarkEnd w:id="250"/>
      <w:r>
        <w:instrText>" \l 2</w:instrText>
      </w:r>
      <w:r>
        <w:fldChar w:fldCharType="end"/>
      </w:r>
    </w:p>
    <w:p w14:paraId="0477DB9A" w14:textId="77777777" w:rsidR="00FE36FE" w:rsidRDefault="007233A2">
      <w:pPr>
        <w:pStyle w:val="ProductList-Offering1SubSection"/>
        <w:outlineLvl w:val="2"/>
        <w:rPr>
          <w:rtl/>
        </w:rPr>
      </w:pPr>
      <w:bookmarkStart w:id="251" w:name="_Sec1152"/>
      <w:r>
        <w:rPr>
          <w:rtl/>
        </w:rPr>
        <w:t>1. توفر البرنامج</w:t>
      </w:r>
      <w:bookmarkEnd w:id="251"/>
    </w:p>
    <w:tbl>
      <w:tblPr>
        <w:tblStyle w:val="PURTable"/>
        <w:bidiVisual/>
        <w:tblW w:w="0" w:type="dxa"/>
        <w:tblLook w:val="04A0" w:firstRow="1" w:lastRow="0" w:firstColumn="1" w:lastColumn="0" w:noHBand="0" w:noVBand="1"/>
      </w:tblPr>
      <w:tblGrid>
        <w:gridCol w:w="4317"/>
        <w:gridCol w:w="700"/>
        <w:gridCol w:w="676"/>
        <w:gridCol w:w="795"/>
        <w:gridCol w:w="705"/>
        <w:gridCol w:w="725"/>
        <w:gridCol w:w="821"/>
        <w:gridCol w:w="696"/>
        <w:gridCol w:w="692"/>
        <w:gridCol w:w="789"/>
      </w:tblGrid>
      <w:tr w:rsidR="00FE36FE" w14:paraId="2AC1BE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3067CF" w14:textId="77777777" w:rsidR="00FE36FE" w:rsidRDefault="007233A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D0B20E7" w14:textId="77777777" w:rsidR="00FE36FE" w:rsidRDefault="007233A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FA1A4F" w14:textId="77777777" w:rsidR="00FE36FE" w:rsidRDefault="007233A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CFFABF" w14:textId="77777777" w:rsidR="00FE36FE" w:rsidRDefault="007233A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D37E79" w14:textId="77777777" w:rsidR="00FE36FE" w:rsidRDefault="007233A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7E95B" w14:textId="77777777" w:rsidR="00FE36FE" w:rsidRDefault="007233A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B03C92" w14:textId="77777777" w:rsidR="00FE36FE" w:rsidRDefault="007233A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09843" w14:textId="77777777" w:rsidR="00FE36FE" w:rsidRDefault="007233A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AE197C" w14:textId="77777777" w:rsidR="00FE36FE" w:rsidRDefault="007233A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146709" w14:textId="77777777" w:rsidR="00FE36FE" w:rsidRDefault="007233A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E36FE" w14:paraId="175F4B93" w14:textId="77777777">
        <w:tc>
          <w:tcPr>
            <w:tcW w:w="4660" w:type="dxa"/>
            <w:tcBorders>
              <w:top w:val="single" w:sz="6" w:space="0" w:color="FFFFFF"/>
              <w:left w:val="none" w:sz="4" w:space="0" w:color="6E6E6E"/>
              <w:bottom w:val="dashed" w:sz="4" w:space="0" w:color="BFBFBF"/>
              <w:right w:val="none" w:sz="4" w:space="0" w:color="6E6E6E"/>
            </w:tcBorders>
          </w:tcPr>
          <w:p w14:paraId="65C67146" w14:textId="77777777" w:rsidR="00FE36FE" w:rsidRDefault="007233A2">
            <w:pPr>
              <w:pStyle w:val="ProductList-TableBody"/>
              <w:rPr>
                <w:rtl/>
              </w:rPr>
            </w:pPr>
            <w:r>
              <w:rPr>
                <w:rtl/>
              </w:rPr>
              <w:t>Dynamics 365 Business Central Premium/Essentials/Team Member</w:t>
            </w:r>
            <w:r>
              <w:fldChar w:fldCharType="begin"/>
            </w:r>
            <w:r>
              <w:instrText xml:space="preserve"> XE "Dynamics 365 Business Central Premium/Essentials/Team Member"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08F468D8"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6D4DA"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0736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73552"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53F89"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3662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3AC7C"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CC640"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E3761" w14:textId="77777777" w:rsidR="00FE36FE" w:rsidRDefault="00FE36FE">
            <w:pPr>
              <w:pStyle w:val="ProductList-TableBody"/>
              <w:jc w:val="center"/>
              <w:rPr>
                <w:rtl/>
              </w:rPr>
            </w:pPr>
          </w:p>
        </w:tc>
      </w:tr>
      <w:tr w:rsidR="00FE36FE" w14:paraId="49CAC314" w14:textId="77777777">
        <w:tc>
          <w:tcPr>
            <w:tcW w:w="4660" w:type="dxa"/>
            <w:tcBorders>
              <w:top w:val="dashed" w:sz="4" w:space="0" w:color="BFBFBF"/>
              <w:left w:val="none" w:sz="4" w:space="0" w:color="6E6E6E"/>
              <w:bottom w:val="dashed" w:sz="4" w:space="0" w:color="BFBFBF"/>
              <w:right w:val="none" w:sz="4" w:space="0" w:color="6E6E6E"/>
            </w:tcBorders>
          </w:tcPr>
          <w:p w14:paraId="3DE2F6E2" w14:textId="77777777" w:rsidR="00FE36FE" w:rsidRDefault="007233A2">
            <w:pPr>
              <w:pStyle w:val="ProductList-TableBody"/>
              <w:rPr>
                <w:rtl/>
              </w:rPr>
            </w:pPr>
            <w:r>
              <w:rPr>
                <w:rtl/>
              </w:rPr>
              <w:t>Dynamics 365 Business Central Premium/Team Members Cloud Add-on</w:t>
            </w:r>
            <w:r>
              <w:fldChar w:fldCharType="begin"/>
            </w:r>
            <w:r>
              <w:instrText xml:space="preserve"> XE "Dynamics 365 Business Central Premium/Team Members Cloud Add-on"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726039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44FE9"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A5CE2"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A2FA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2120B"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B390B"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81704"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7BAE3"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9666A" w14:textId="77777777" w:rsidR="00FE36FE" w:rsidRDefault="00FE36FE">
            <w:pPr>
              <w:pStyle w:val="ProductList-TableBody"/>
              <w:jc w:val="center"/>
              <w:rPr>
                <w:rtl/>
              </w:rPr>
            </w:pPr>
          </w:p>
        </w:tc>
      </w:tr>
      <w:tr w:rsidR="00FE36FE" w14:paraId="7429D6B8" w14:textId="77777777">
        <w:tc>
          <w:tcPr>
            <w:tcW w:w="4660" w:type="dxa"/>
            <w:tcBorders>
              <w:top w:val="dashed" w:sz="4" w:space="0" w:color="BFBFBF"/>
              <w:left w:val="none" w:sz="4" w:space="0" w:color="6E6E6E"/>
              <w:bottom w:val="dashed" w:sz="4" w:space="0" w:color="BFBFBF"/>
              <w:right w:val="none" w:sz="4" w:space="0" w:color="6E6E6E"/>
            </w:tcBorders>
          </w:tcPr>
          <w:p w14:paraId="02AAB68D" w14:textId="77777777" w:rsidR="00FE36FE" w:rsidRDefault="007233A2">
            <w:pPr>
              <w:pStyle w:val="ProductList-TableBody"/>
              <w:rPr>
                <w:rtl/>
              </w:rPr>
            </w:pPr>
            <w:r>
              <w:rPr>
                <w:rtl/>
              </w:rPr>
              <w:t>Dynamics 365 Business Central Device</w:t>
            </w:r>
            <w:r>
              <w:fldChar w:fldCharType="begin"/>
            </w:r>
            <w:r>
              <w:instrText xml:space="preserve"> XE "Dynamics 365 Business Central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6A2A025B"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953AC"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BCC92"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3C3C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A4863"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7E66A"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F524A"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4BC5F"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B5A09" w14:textId="77777777" w:rsidR="00FE36FE" w:rsidRDefault="00FE36FE">
            <w:pPr>
              <w:pStyle w:val="ProductList-TableBody"/>
              <w:jc w:val="center"/>
              <w:rPr>
                <w:rtl/>
              </w:rPr>
            </w:pPr>
          </w:p>
        </w:tc>
      </w:tr>
      <w:tr w:rsidR="00FE36FE" w14:paraId="65540395" w14:textId="77777777">
        <w:tc>
          <w:tcPr>
            <w:tcW w:w="4660" w:type="dxa"/>
            <w:tcBorders>
              <w:top w:val="dashed" w:sz="4" w:space="0" w:color="BFBFBF"/>
              <w:left w:val="none" w:sz="4" w:space="0" w:color="6E6E6E"/>
              <w:bottom w:val="dashed" w:sz="4" w:space="0" w:color="BFBFBF"/>
              <w:right w:val="none" w:sz="4" w:space="0" w:color="6E6E6E"/>
            </w:tcBorders>
          </w:tcPr>
          <w:p w14:paraId="041F4DAE" w14:textId="77777777" w:rsidR="00FE36FE" w:rsidRDefault="007233A2">
            <w:pPr>
              <w:pStyle w:val="ProductList-TableBody"/>
              <w:rPr>
                <w:rtl/>
              </w:rPr>
            </w:pPr>
            <w:r>
              <w:rPr>
                <w:rtl/>
              </w:rP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F3B10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A2DF6"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1EB7F"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4124C" w14:textId="77777777" w:rsidR="00FE36FE" w:rsidRDefault="007233A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ED00F"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08D91"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3BD68"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60E6E"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46F06" w14:textId="77777777" w:rsidR="00FE36FE" w:rsidRDefault="00FE36FE">
            <w:pPr>
              <w:pStyle w:val="ProductList-TableBody"/>
              <w:jc w:val="center"/>
              <w:rPr>
                <w:rtl/>
              </w:rPr>
            </w:pPr>
          </w:p>
        </w:tc>
      </w:tr>
      <w:tr w:rsidR="00FE36FE" w14:paraId="1E09B2B8" w14:textId="77777777">
        <w:tc>
          <w:tcPr>
            <w:tcW w:w="4660" w:type="dxa"/>
            <w:tcBorders>
              <w:top w:val="dashed" w:sz="4" w:space="0" w:color="BFBFBF"/>
              <w:left w:val="none" w:sz="4" w:space="0" w:color="6E6E6E"/>
              <w:bottom w:val="dashed" w:sz="4" w:space="0" w:color="BFBFBF"/>
              <w:right w:val="none" w:sz="4" w:space="0" w:color="6E6E6E"/>
            </w:tcBorders>
          </w:tcPr>
          <w:p w14:paraId="631A5321" w14:textId="77777777" w:rsidR="00FE36FE" w:rsidRDefault="007233A2">
            <w:pPr>
              <w:pStyle w:val="ProductList-TableBody"/>
              <w:rPr>
                <w:rtl/>
              </w:rPr>
            </w:pPr>
            <w:r>
              <w:rPr>
                <w:rtl/>
              </w:rPr>
              <w:t>ملفات تعريف Dynamics 365 Customer Insights الإضافية</w:t>
            </w:r>
            <w:r>
              <w:fldChar w:fldCharType="begin"/>
            </w:r>
            <w:r>
              <w:instrText xml:space="preserve"> XE "ملفات تعريف Dynamics 365 Customer Insights الإضافية"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F3F754"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3F8EE"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18AC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565E8"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353EB"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721A9"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30838"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F0C2E"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337A0" w14:textId="77777777" w:rsidR="00FE36FE" w:rsidRDefault="00FE36FE">
            <w:pPr>
              <w:pStyle w:val="ProductList-TableBody"/>
              <w:jc w:val="center"/>
              <w:rPr>
                <w:rtl/>
              </w:rPr>
            </w:pPr>
          </w:p>
        </w:tc>
      </w:tr>
      <w:tr w:rsidR="00FE36FE" w14:paraId="132C7926" w14:textId="77777777">
        <w:tc>
          <w:tcPr>
            <w:tcW w:w="4660" w:type="dxa"/>
            <w:tcBorders>
              <w:top w:val="dashed" w:sz="4" w:space="0" w:color="BFBFBF"/>
              <w:left w:val="none" w:sz="4" w:space="0" w:color="6E6E6E"/>
              <w:bottom w:val="dashed" w:sz="4" w:space="0" w:color="BFBFBF"/>
              <w:right w:val="none" w:sz="4" w:space="0" w:color="6E6E6E"/>
            </w:tcBorders>
          </w:tcPr>
          <w:p w14:paraId="7519FC28" w14:textId="77777777" w:rsidR="00FE36FE" w:rsidRDefault="007233A2">
            <w:pPr>
              <w:pStyle w:val="ProductList-TableBody"/>
              <w:rPr>
                <w:rtl/>
              </w:rPr>
            </w:pPr>
            <w:r>
              <w:rPr>
                <w:rtl/>
              </w:rPr>
              <w:t>Dynamics 365 Operations Device</w:t>
            </w:r>
            <w:r>
              <w:fldChar w:fldCharType="begin"/>
            </w:r>
            <w:r>
              <w:instrText xml:space="preserve"> XE "Dynamics 365 Operations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00EB7708"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221FB"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E7D3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77769"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CC05A"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C01EE"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2DB02"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8A381"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58C83" w14:textId="77777777" w:rsidR="00FE36FE" w:rsidRDefault="00FE36FE">
            <w:pPr>
              <w:pStyle w:val="ProductList-TableBody"/>
              <w:jc w:val="center"/>
              <w:rPr>
                <w:rtl/>
              </w:rPr>
            </w:pPr>
          </w:p>
        </w:tc>
      </w:tr>
      <w:tr w:rsidR="00FE36FE" w14:paraId="4D128A07" w14:textId="77777777">
        <w:tc>
          <w:tcPr>
            <w:tcW w:w="4660" w:type="dxa"/>
            <w:tcBorders>
              <w:top w:val="dashed" w:sz="4" w:space="0" w:color="BFBFBF"/>
              <w:left w:val="none" w:sz="4" w:space="0" w:color="6E6E6E"/>
              <w:bottom w:val="dashed" w:sz="4" w:space="0" w:color="BFBFBF"/>
              <w:right w:val="none" w:sz="4" w:space="0" w:color="6E6E6E"/>
            </w:tcBorders>
          </w:tcPr>
          <w:p w14:paraId="2C306E83" w14:textId="77777777" w:rsidR="00FE36FE" w:rsidRDefault="007233A2">
            <w:pPr>
              <w:pStyle w:val="ProductList-TableBody"/>
              <w:rPr>
                <w:rtl/>
              </w:rPr>
            </w:pPr>
            <w:r>
              <w:rPr>
                <w:rtl/>
              </w:rPr>
              <w:t>المكون الإضافي لبرنامج Dynamics 365 Operations Device</w:t>
            </w:r>
            <w:r>
              <w:fldChar w:fldCharType="begin"/>
            </w:r>
            <w:r>
              <w:instrText xml:space="preserve"> XE "المكون الإضافي لبرنامج Dynamics 365 Operations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590C6AE9"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E45E2"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BD5C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4211B"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6FA66"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102FB"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C2E8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2A91E"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ED231" w14:textId="77777777" w:rsidR="00FE36FE" w:rsidRDefault="00FE36FE">
            <w:pPr>
              <w:pStyle w:val="ProductList-TableBody"/>
              <w:jc w:val="center"/>
              <w:rPr>
                <w:rtl/>
              </w:rPr>
            </w:pPr>
          </w:p>
        </w:tc>
      </w:tr>
      <w:tr w:rsidR="00FE36FE" w14:paraId="50CE9AF8" w14:textId="77777777">
        <w:tc>
          <w:tcPr>
            <w:tcW w:w="4660" w:type="dxa"/>
            <w:tcBorders>
              <w:top w:val="dashed" w:sz="4" w:space="0" w:color="BFBFBF"/>
              <w:left w:val="none" w:sz="4" w:space="0" w:color="6E6E6E"/>
              <w:bottom w:val="dashed" w:sz="4" w:space="0" w:color="BFBFBF"/>
              <w:right w:val="none" w:sz="4" w:space="0" w:color="6E6E6E"/>
            </w:tcBorders>
          </w:tcPr>
          <w:p w14:paraId="5B45FB6B" w14:textId="77777777" w:rsidR="00FE36FE" w:rsidRDefault="007233A2">
            <w:pPr>
              <w:pStyle w:val="ProductList-TableBody"/>
              <w:rPr>
                <w:rtl/>
              </w:rPr>
            </w:pPr>
            <w:r>
              <w:rPr>
                <w:rtl/>
              </w:rPr>
              <w:t>Dynamics 365 Operations Device بخيار "من ضمان البرنامج"</w:t>
            </w:r>
            <w:r>
              <w:fldChar w:fldCharType="begin"/>
            </w:r>
            <w:r>
              <w:instrText xml:space="preserve"> XE "Dynamics 365 Operations Device بخيار "من ضمان البرنامج""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26CB1FA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9ECBC"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BC27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F09DF"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A78EA"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D9F18"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D3FC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36F09"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76E49" w14:textId="77777777" w:rsidR="00FE36FE" w:rsidRDefault="00FE36FE">
            <w:pPr>
              <w:pStyle w:val="ProductList-TableBody"/>
              <w:jc w:val="center"/>
              <w:rPr>
                <w:rtl/>
              </w:rPr>
            </w:pPr>
          </w:p>
        </w:tc>
      </w:tr>
      <w:tr w:rsidR="00FE36FE" w14:paraId="0AF52212" w14:textId="77777777">
        <w:tc>
          <w:tcPr>
            <w:tcW w:w="4660" w:type="dxa"/>
            <w:tcBorders>
              <w:top w:val="dashed" w:sz="4" w:space="0" w:color="BFBFBF"/>
              <w:left w:val="none" w:sz="4" w:space="0" w:color="6E6E6E"/>
              <w:bottom w:val="dashed" w:sz="4" w:space="0" w:color="BFBFBF"/>
              <w:right w:val="none" w:sz="4" w:space="0" w:color="6E6E6E"/>
            </w:tcBorders>
          </w:tcPr>
          <w:p w14:paraId="211BFBA1" w14:textId="77777777" w:rsidR="00FE36FE" w:rsidRDefault="007233A2">
            <w:pPr>
              <w:pStyle w:val="ProductList-TableBody"/>
              <w:rPr>
                <w:rtl/>
              </w:rPr>
            </w:pPr>
            <w:r>
              <w:rPr>
                <w:rtl/>
              </w:rPr>
              <w:t>Dynamics 365 Operations Activity</w:t>
            </w:r>
            <w:r>
              <w:fldChar w:fldCharType="begin"/>
            </w:r>
            <w:r>
              <w:instrText xml:space="preserve"> XE "Dynamics 365 Operations Activity"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99119AB"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28837"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090A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B2FDC"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80427"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44879"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D30E9"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A2426"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9A6E9" w14:textId="77777777" w:rsidR="00FE36FE" w:rsidRDefault="00FE36FE">
            <w:pPr>
              <w:pStyle w:val="ProductList-TableBody"/>
              <w:jc w:val="center"/>
              <w:rPr>
                <w:rtl/>
              </w:rPr>
            </w:pPr>
          </w:p>
        </w:tc>
      </w:tr>
      <w:tr w:rsidR="00FE36FE" w14:paraId="42B8EB36" w14:textId="77777777">
        <w:tc>
          <w:tcPr>
            <w:tcW w:w="4660" w:type="dxa"/>
            <w:tcBorders>
              <w:top w:val="dashed" w:sz="4" w:space="0" w:color="BFBFBF"/>
              <w:left w:val="none" w:sz="4" w:space="0" w:color="6E6E6E"/>
              <w:bottom w:val="dashed" w:sz="4" w:space="0" w:color="BFBFBF"/>
              <w:right w:val="none" w:sz="4" w:space="0" w:color="6E6E6E"/>
            </w:tcBorders>
          </w:tcPr>
          <w:p w14:paraId="7928D5D1" w14:textId="77777777" w:rsidR="00FE36FE" w:rsidRDefault="007233A2">
            <w:pPr>
              <w:pStyle w:val="ProductList-TableBody"/>
              <w:rPr>
                <w:rtl/>
              </w:rPr>
            </w:pPr>
            <w:r>
              <w:rPr>
                <w:rtl/>
              </w:rPr>
              <w:t>المكون الإضافي لبرنامج Dynamics 365 Operations Activity</w:t>
            </w:r>
            <w:r>
              <w:fldChar w:fldCharType="begin"/>
            </w:r>
            <w:r>
              <w:instrText xml:space="preserve"> XE "المكون الإضافي لبرنامج Dynamics 365 Operations Activity"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9FA57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CA246"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A268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5E83B"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B06AF"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C4CF3"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0FD44"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0DE43"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B91E6" w14:textId="77777777" w:rsidR="00FE36FE" w:rsidRDefault="00FE36FE">
            <w:pPr>
              <w:pStyle w:val="ProductList-TableBody"/>
              <w:jc w:val="center"/>
              <w:rPr>
                <w:rtl/>
              </w:rPr>
            </w:pPr>
          </w:p>
        </w:tc>
      </w:tr>
      <w:tr w:rsidR="00FE36FE" w14:paraId="11DB75CE" w14:textId="77777777">
        <w:tc>
          <w:tcPr>
            <w:tcW w:w="4660" w:type="dxa"/>
            <w:tcBorders>
              <w:top w:val="dashed" w:sz="4" w:space="0" w:color="BFBFBF"/>
              <w:left w:val="none" w:sz="4" w:space="0" w:color="6E6E6E"/>
              <w:bottom w:val="dashed" w:sz="4" w:space="0" w:color="BFBFBF"/>
              <w:right w:val="none" w:sz="4" w:space="0" w:color="6E6E6E"/>
            </w:tcBorders>
          </w:tcPr>
          <w:p w14:paraId="4B245B78" w14:textId="77777777" w:rsidR="00FE36FE" w:rsidRDefault="007233A2">
            <w:pPr>
              <w:pStyle w:val="ProductList-TableBody"/>
              <w:rPr>
                <w:rtl/>
              </w:rPr>
            </w:pPr>
            <w:r>
              <w:rPr>
                <w:rtl/>
              </w:rPr>
              <w:t>Dynamics 365 Operations Activity بخيار "من ضمان البرنامج"</w:t>
            </w:r>
            <w:r>
              <w:fldChar w:fldCharType="begin"/>
            </w:r>
            <w:r>
              <w:instrText xml:space="preserve"> XE "Dynamics 365 Operations Activity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CD5F72A"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7E7AA"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F43B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4BC7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EC892"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14A61"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F2DB3"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90A49"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C7FB0" w14:textId="77777777" w:rsidR="00FE36FE" w:rsidRDefault="00FE36FE">
            <w:pPr>
              <w:pStyle w:val="ProductList-TableBody"/>
              <w:jc w:val="center"/>
              <w:rPr>
                <w:rtl/>
              </w:rPr>
            </w:pPr>
          </w:p>
        </w:tc>
      </w:tr>
      <w:tr w:rsidR="00FE36FE" w14:paraId="5A282583" w14:textId="77777777">
        <w:tc>
          <w:tcPr>
            <w:tcW w:w="4660" w:type="dxa"/>
            <w:tcBorders>
              <w:top w:val="dashed" w:sz="4" w:space="0" w:color="BFBFBF"/>
              <w:left w:val="none" w:sz="4" w:space="0" w:color="6E6E6E"/>
              <w:bottom w:val="dashed" w:sz="4" w:space="0" w:color="BFBFBF"/>
              <w:right w:val="none" w:sz="4" w:space="0" w:color="6E6E6E"/>
            </w:tcBorders>
          </w:tcPr>
          <w:p w14:paraId="2B4324C6" w14:textId="77777777" w:rsidR="00FE36FE" w:rsidRDefault="007233A2">
            <w:pPr>
              <w:pStyle w:val="ProductList-TableBody"/>
              <w:rPr>
                <w:rtl/>
              </w:rPr>
            </w:pPr>
            <w:r>
              <w:rPr>
                <w:rtl/>
              </w:rP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E6779A"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72736"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81B68"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047F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67B46"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3CF0C"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AD60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2A7A2"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5D5CE" w14:textId="77777777" w:rsidR="00FE36FE" w:rsidRDefault="00FE36FE">
            <w:pPr>
              <w:pStyle w:val="ProductList-TableBody"/>
              <w:jc w:val="center"/>
              <w:rPr>
                <w:rtl/>
              </w:rPr>
            </w:pPr>
          </w:p>
        </w:tc>
      </w:tr>
      <w:tr w:rsidR="00FE36FE" w14:paraId="06E3AA61" w14:textId="77777777">
        <w:tc>
          <w:tcPr>
            <w:tcW w:w="4660" w:type="dxa"/>
            <w:tcBorders>
              <w:top w:val="dashed" w:sz="4" w:space="0" w:color="BFBFBF"/>
              <w:left w:val="none" w:sz="4" w:space="0" w:color="6E6E6E"/>
              <w:bottom w:val="dashed" w:sz="4" w:space="0" w:color="BFBFBF"/>
              <w:right w:val="none" w:sz="4" w:space="0" w:color="6E6E6E"/>
            </w:tcBorders>
          </w:tcPr>
          <w:p w14:paraId="5133FF16" w14:textId="77777777" w:rsidR="00FE36FE" w:rsidRDefault="007233A2">
            <w:pPr>
              <w:pStyle w:val="ProductList-TableBody"/>
              <w:rPr>
                <w:rtl/>
              </w:rPr>
            </w:pPr>
            <w:r>
              <w:rPr>
                <w:rtl/>
              </w:rPr>
              <w:t>Dynamics 365 Customer Service Enterprise</w:t>
            </w:r>
            <w:r>
              <w:fldChar w:fldCharType="begin"/>
            </w:r>
            <w:r>
              <w:instrText xml:space="preserve"> XE "Dynamics 365 Customer Service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2CDC96E" w14:textId="77777777" w:rsidR="00FE36FE" w:rsidRDefault="007233A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56404"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ACC3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A1162" w14:textId="77777777" w:rsidR="00FE36FE" w:rsidRDefault="007233A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9B28C"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36572"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7B648"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8C958"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0D8A4" w14:textId="77777777" w:rsidR="00FE36FE" w:rsidRDefault="00FE36FE">
            <w:pPr>
              <w:pStyle w:val="ProductList-TableBody"/>
              <w:jc w:val="center"/>
              <w:rPr>
                <w:rtl/>
              </w:rPr>
            </w:pPr>
          </w:p>
        </w:tc>
      </w:tr>
      <w:tr w:rsidR="00FE36FE" w14:paraId="0F9F5556" w14:textId="77777777">
        <w:tc>
          <w:tcPr>
            <w:tcW w:w="4660" w:type="dxa"/>
            <w:tcBorders>
              <w:top w:val="dashed" w:sz="4" w:space="0" w:color="BFBFBF"/>
              <w:left w:val="none" w:sz="4" w:space="0" w:color="6E6E6E"/>
              <w:bottom w:val="dashed" w:sz="4" w:space="0" w:color="BFBFBF"/>
              <w:right w:val="none" w:sz="4" w:space="0" w:color="6E6E6E"/>
            </w:tcBorders>
          </w:tcPr>
          <w:p w14:paraId="670BF174" w14:textId="77777777" w:rsidR="00FE36FE" w:rsidRDefault="007233A2">
            <w:pPr>
              <w:pStyle w:val="ProductList-TableBody"/>
              <w:rPr>
                <w:rtl/>
              </w:rPr>
            </w:pPr>
            <w:r>
              <w:rPr>
                <w:rtl/>
              </w:rPr>
              <w:t>Dynamics 365 Customer Service Enterprise</w:t>
            </w:r>
            <w:r>
              <w:fldChar w:fldCharType="begin"/>
            </w:r>
            <w:r>
              <w:instrText xml:space="preserve"> XE "Dynamics 365 Customer Service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503AD209"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88B31"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0D488"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63774" w14:textId="77777777" w:rsidR="00FE36FE" w:rsidRDefault="007233A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A3302"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3B3B5"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21ABF"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8CBC1"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D980F" w14:textId="77777777" w:rsidR="00FE36FE" w:rsidRDefault="00FE36FE">
            <w:pPr>
              <w:pStyle w:val="ProductList-TableBody"/>
              <w:jc w:val="center"/>
              <w:rPr>
                <w:rtl/>
              </w:rPr>
            </w:pPr>
          </w:p>
        </w:tc>
      </w:tr>
      <w:tr w:rsidR="00FE36FE" w14:paraId="5002FDFA" w14:textId="77777777">
        <w:tc>
          <w:tcPr>
            <w:tcW w:w="4660" w:type="dxa"/>
            <w:tcBorders>
              <w:top w:val="dashed" w:sz="4" w:space="0" w:color="BFBFBF"/>
              <w:left w:val="none" w:sz="4" w:space="0" w:color="6E6E6E"/>
              <w:bottom w:val="dashed" w:sz="4" w:space="0" w:color="BFBFBF"/>
              <w:right w:val="none" w:sz="4" w:space="0" w:color="6E6E6E"/>
            </w:tcBorders>
          </w:tcPr>
          <w:p w14:paraId="6E998E92" w14:textId="77777777" w:rsidR="00FE36FE" w:rsidRDefault="007233A2">
            <w:pPr>
              <w:pStyle w:val="ProductList-TableBody"/>
              <w:rPr>
                <w:rtl/>
              </w:rPr>
            </w:pPr>
            <w:r>
              <w:rPr>
                <w:rtl/>
              </w:rPr>
              <w:t>Dynamics 365 Customer Service Professional</w:t>
            </w:r>
            <w:r>
              <w:fldChar w:fldCharType="begin"/>
            </w:r>
            <w:r>
              <w:instrText xml:space="preserve"> XE "Dynamics 365 Customer Service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3FF5813"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28D12"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ABFE9"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1155B" w14:textId="77777777" w:rsidR="00FE36FE" w:rsidRDefault="007233A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CF104"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6FFB2"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C0FF4"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CD7A2"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95372" w14:textId="77777777" w:rsidR="00FE36FE" w:rsidRDefault="00FE36FE">
            <w:pPr>
              <w:pStyle w:val="ProductList-TableBody"/>
              <w:jc w:val="center"/>
              <w:rPr>
                <w:rtl/>
              </w:rPr>
            </w:pPr>
          </w:p>
        </w:tc>
      </w:tr>
      <w:tr w:rsidR="00FE36FE" w14:paraId="6FF5E2F3" w14:textId="77777777">
        <w:tc>
          <w:tcPr>
            <w:tcW w:w="4660" w:type="dxa"/>
            <w:tcBorders>
              <w:top w:val="dashed" w:sz="4" w:space="0" w:color="BFBFBF"/>
              <w:left w:val="none" w:sz="4" w:space="0" w:color="6E6E6E"/>
              <w:bottom w:val="dashed" w:sz="4" w:space="0" w:color="BFBFBF"/>
              <w:right w:val="none" w:sz="4" w:space="0" w:color="6E6E6E"/>
            </w:tcBorders>
          </w:tcPr>
          <w:p w14:paraId="1DD63730" w14:textId="77777777" w:rsidR="00FE36FE" w:rsidRDefault="007233A2">
            <w:pPr>
              <w:pStyle w:val="ProductList-TableBody"/>
              <w:rPr>
                <w:rtl/>
              </w:rPr>
            </w:pPr>
            <w:r>
              <w:rPr>
                <w:rtl/>
              </w:rPr>
              <w:t>Dynamics 365 Customer Service Insights</w:t>
            </w:r>
            <w:r>
              <w:fldChar w:fldCharType="begin"/>
            </w:r>
            <w:r>
              <w:instrText xml:space="preserve"> XE "Dynamics 365 Customer Service Insights" </w:instrText>
            </w:r>
            <w:r>
              <w:fldChar w:fldCharType="end"/>
            </w:r>
            <w:r>
              <w:rPr>
                <w:rtl/>
              </w:rPr>
              <w:t xml:space="preserve"> (‏</w:t>
            </w:r>
            <w:dir w:val="rtl">
              <w:r>
                <w:rPr>
                  <w:rtl/>
                </w:rPr>
                <w:t>ترخيص اشتراك المستخدم)</w:t>
              </w:r>
              <w:r w:rsidR="00313CD4">
                <w:t>‬</w:t>
              </w:r>
            </w:dir>
          </w:p>
        </w:tc>
        <w:tc>
          <w:tcPr>
            <w:tcW w:w="740" w:type="dxa"/>
            <w:tcBorders>
              <w:top w:val="dashed" w:sz="4" w:space="0" w:color="BFBFBF"/>
              <w:left w:val="none" w:sz="4" w:space="0" w:color="6E6E6E"/>
              <w:bottom w:val="dashed" w:sz="4" w:space="0" w:color="BFBFBF"/>
              <w:right w:val="single" w:sz="6" w:space="0" w:color="FFFFFF"/>
            </w:tcBorders>
          </w:tcPr>
          <w:p w14:paraId="3E0FFE5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CF12D"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D0D3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09D7F"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6D28D"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834A6"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8C4CF"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30061"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27882" w14:textId="77777777" w:rsidR="00FE36FE" w:rsidRDefault="00FE36FE">
            <w:pPr>
              <w:pStyle w:val="ProductList-TableBody"/>
              <w:jc w:val="center"/>
              <w:rPr>
                <w:rtl/>
              </w:rPr>
            </w:pPr>
          </w:p>
        </w:tc>
      </w:tr>
      <w:tr w:rsidR="00FE36FE" w14:paraId="56A37473" w14:textId="77777777">
        <w:tc>
          <w:tcPr>
            <w:tcW w:w="4660" w:type="dxa"/>
            <w:tcBorders>
              <w:top w:val="dashed" w:sz="4" w:space="0" w:color="BFBFBF"/>
              <w:left w:val="none" w:sz="4" w:space="0" w:color="6E6E6E"/>
              <w:bottom w:val="dashed" w:sz="4" w:space="0" w:color="BFBFBF"/>
              <w:right w:val="none" w:sz="4" w:space="0" w:color="6E6E6E"/>
            </w:tcBorders>
          </w:tcPr>
          <w:p w14:paraId="4710684E" w14:textId="77777777" w:rsidR="00FE36FE" w:rsidRDefault="007233A2">
            <w:pPr>
              <w:pStyle w:val="ProductList-TableBody"/>
              <w:rPr>
                <w:rtl/>
              </w:rPr>
            </w:pPr>
            <w:r>
              <w:rPr>
                <w:rtl/>
              </w:rPr>
              <w:t>حالات Dynamics 365 Customer Service Insights الإضافية</w:t>
            </w:r>
            <w:r>
              <w:fldChar w:fldCharType="begin"/>
            </w:r>
            <w:r>
              <w:instrText xml:space="preserve"> XE "حالات Dynamics 365 Customer Service Insights الإضافية" </w:instrText>
            </w:r>
            <w:r>
              <w:fldChar w:fldCharType="end"/>
            </w:r>
            <w:r>
              <w:rPr>
                <w:rtl/>
              </w:rPr>
              <w:t xml:space="preserve"> (ترخيص الاشتراك)  </w:t>
            </w:r>
          </w:p>
        </w:tc>
        <w:tc>
          <w:tcPr>
            <w:tcW w:w="740" w:type="dxa"/>
            <w:tcBorders>
              <w:top w:val="dashed" w:sz="4" w:space="0" w:color="BFBFBF"/>
              <w:left w:val="none" w:sz="4" w:space="0" w:color="6E6E6E"/>
              <w:bottom w:val="dashed" w:sz="4" w:space="0" w:color="BFBFBF"/>
              <w:right w:val="single" w:sz="6" w:space="0" w:color="FFFFFF"/>
            </w:tcBorders>
          </w:tcPr>
          <w:p w14:paraId="5B7E650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7B96F"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187A8"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DF193"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9816C"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6F116"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BC58F"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706B9"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99FC8" w14:textId="77777777" w:rsidR="00FE36FE" w:rsidRDefault="00FE36FE">
            <w:pPr>
              <w:pStyle w:val="ProductList-TableBody"/>
              <w:jc w:val="center"/>
              <w:rPr>
                <w:rtl/>
              </w:rPr>
            </w:pPr>
          </w:p>
        </w:tc>
      </w:tr>
      <w:tr w:rsidR="00FE36FE" w14:paraId="027E96CB" w14:textId="77777777">
        <w:tc>
          <w:tcPr>
            <w:tcW w:w="4660" w:type="dxa"/>
            <w:tcBorders>
              <w:top w:val="dashed" w:sz="4" w:space="0" w:color="BFBFBF"/>
              <w:left w:val="none" w:sz="4" w:space="0" w:color="6E6E6E"/>
              <w:bottom w:val="dashed" w:sz="4" w:space="0" w:color="BFBFBF"/>
              <w:right w:val="none" w:sz="4" w:space="0" w:color="6E6E6E"/>
            </w:tcBorders>
          </w:tcPr>
          <w:p w14:paraId="57B753D7" w14:textId="77777777" w:rsidR="00FE36FE" w:rsidRDefault="007233A2">
            <w:pPr>
              <w:pStyle w:val="ProductList-TableBody"/>
              <w:rPr>
                <w:rtl/>
              </w:rPr>
            </w:pPr>
            <w:r>
              <w:rPr>
                <w:rtl/>
              </w:rP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1846CF"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135A9"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472A8"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F5DD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FCD88"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CBEBC"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E1474"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37E08"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6D538" w14:textId="77777777" w:rsidR="00FE36FE" w:rsidRDefault="00FE36FE">
            <w:pPr>
              <w:pStyle w:val="ProductList-TableBody"/>
              <w:jc w:val="center"/>
              <w:rPr>
                <w:rtl/>
              </w:rPr>
            </w:pPr>
          </w:p>
        </w:tc>
      </w:tr>
      <w:tr w:rsidR="00FE36FE" w14:paraId="56CB628B" w14:textId="77777777">
        <w:tc>
          <w:tcPr>
            <w:tcW w:w="4660" w:type="dxa"/>
            <w:tcBorders>
              <w:top w:val="dashed" w:sz="4" w:space="0" w:color="BFBFBF"/>
              <w:left w:val="none" w:sz="4" w:space="0" w:color="6E6E6E"/>
              <w:bottom w:val="dashed" w:sz="4" w:space="0" w:color="BFBFBF"/>
              <w:right w:val="none" w:sz="4" w:space="0" w:color="6E6E6E"/>
            </w:tcBorders>
          </w:tcPr>
          <w:p w14:paraId="4D6BAE3B" w14:textId="77777777" w:rsidR="00FE36FE" w:rsidRDefault="007233A2">
            <w:pPr>
              <w:pStyle w:val="ProductList-TableBody"/>
              <w:rPr>
                <w:rtl/>
              </w:rPr>
            </w:pPr>
            <w:r>
              <w:rPr>
                <w:rtl/>
              </w:rP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07E80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D0FD0"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46C0A"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18E6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1E0CA"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95C27"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13BE8"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3F0CC"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9A0D2" w14:textId="77777777" w:rsidR="00FE36FE" w:rsidRDefault="00FE36FE">
            <w:pPr>
              <w:pStyle w:val="ProductList-TableBody"/>
              <w:jc w:val="center"/>
              <w:rPr>
                <w:rtl/>
              </w:rPr>
            </w:pPr>
          </w:p>
        </w:tc>
      </w:tr>
      <w:tr w:rsidR="00FE36FE" w14:paraId="7A24A320" w14:textId="77777777">
        <w:tc>
          <w:tcPr>
            <w:tcW w:w="4660" w:type="dxa"/>
            <w:tcBorders>
              <w:top w:val="dashed" w:sz="4" w:space="0" w:color="BFBFBF"/>
              <w:left w:val="none" w:sz="4" w:space="0" w:color="6E6E6E"/>
              <w:bottom w:val="dashed" w:sz="4" w:space="0" w:color="BFBFBF"/>
              <w:right w:val="none" w:sz="4" w:space="0" w:color="6E6E6E"/>
            </w:tcBorders>
          </w:tcPr>
          <w:p w14:paraId="5390488F" w14:textId="77777777" w:rsidR="00FE36FE" w:rsidRDefault="007233A2">
            <w:pPr>
              <w:pStyle w:val="ProductList-TableBody"/>
              <w:rPr>
                <w:rtl/>
              </w:rPr>
            </w:pPr>
            <w:r>
              <w:rPr>
                <w:rtl/>
              </w:rP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3C7C8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21411"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8C5E3"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C7D04"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4DD58"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C391C"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7AD3C"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D83E8"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A1C19" w14:textId="77777777" w:rsidR="00FE36FE" w:rsidRDefault="00FE36FE">
            <w:pPr>
              <w:pStyle w:val="ProductList-TableBody"/>
              <w:jc w:val="center"/>
              <w:rPr>
                <w:rtl/>
              </w:rPr>
            </w:pPr>
          </w:p>
        </w:tc>
      </w:tr>
      <w:tr w:rsidR="00FE36FE" w14:paraId="65591446" w14:textId="77777777">
        <w:tc>
          <w:tcPr>
            <w:tcW w:w="4660" w:type="dxa"/>
            <w:tcBorders>
              <w:top w:val="dashed" w:sz="4" w:space="0" w:color="BFBFBF"/>
              <w:left w:val="none" w:sz="4" w:space="0" w:color="6E6E6E"/>
              <w:bottom w:val="dashed" w:sz="4" w:space="0" w:color="BFBFBF"/>
              <w:right w:val="none" w:sz="4" w:space="0" w:color="6E6E6E"/>
            </w:tcBorders>
          </w:tcPr>
          <w:p w14:paraId="6A92FDBB" w14:textId="77777777" w:rsidR="00FE36FE" w:rsidRDefault="007233A2">
            <w:pPr>
              <w:pStyle w:val="ProductList-TableBody"/>
              <w:rPr>
                <w:rtl/>
              </w:rPr>
            </w:pPr>
            <w:r>
              <w:rPr>
                <w:rtl/>
              </w:rP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1CD98F"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308A3"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F05D9"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004E4"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86C02"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43FA7"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AA29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D3CAC"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D71F1" w14:textId="77777777" w:rsidR="00FE36FE" w:rsidRDefault="00FE36FE">
            <w:pPr>
              <w:pStyle w:val="ProductList-TableBody"/>
              <w:jc w:val="center"/>
              <w:rPr>
                <w:rtl/>
              </w:rPr>
            </w:pPr>
          </w:p>
        </w:tc>
      </w:tr>
      <w:tr w:rsidR="00FE36FE" w14:paraId="0E6BD4BE" w14:textId="77777777">
        <w:tc>
          <w:tcPr>
            <w:tcW w:w="4660" w:type="dxa"/>
            <w:tcBorders>
              <w:top w:val="dashed" w:sz="4" w:space="0" w:color="BFBFBF"/>
              <w:left w:val="none" w:sz="4" w:space="0" w:color="6E6E6E"/>
              <w:bottom w:val="dashed" w:sz="4" w:space="0" w:color="BFBFBF"/>
              <w:right w:val="none" w:sz="4" w:space="0" w:color="6E6E6E"/>
            </w:tcBorders>
          </w:tcPr>
          <w:p w14:paraId="256BA6A9" w14:textId="77777777" w:rsidR="00FE36FE" w:rsidRDefault="007233A2">
            <w:pPr>
              <w:pStyle w:val="ProductList-TableBody"/>
              <w:rPr>
                <w:rtl/>
              </w:rPr>
            </w:pPr>
            <w:r>
              <w:rPr>
                <w:rtl/>
              </w:rP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E5641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D466E"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3CAC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6B51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F19AA"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8599C"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2A11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BE805"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0E5C7" w14:textId="77777777" w:rsidR="00FE36FE" w:rsidRDefault="00FE36FE">
            <w:pPr>
              <w:pStyle w:val="ProductList-TableBody"/>
              <w:jc w:val="center"/>
              <w:rPr>
                <w:rtl/>
              </w:rPr>
            </w:pPr>
          </w:p>
        </w:tc>
      </w:tr>
      <w:tr w:rsidR="00FE36FE" w14:paraId="73A405C5" w14:textId="77777777">
        <w:tc>
          <w:tcPr>
            <w:tcW w:w="4660" w:type="dxa"/>
            <w:tcBorders>
              <w:top w:val="dashed" w:sz="4" w:space="0" w:color="BFBFBF"/>
              <w:left w:val="none" w:sz="4" w:space="0" w:color="6E6E6E"/>
              <w:bottom w:val="dashed" w:sz="4" w:space="0" w:color="BFBFBF"/>
              <w:right w:val="none" w:sz="4" w:space="0" w:color="6E6E6E"/>
            </w:tcBorders>
          </w:tcPr>
          <w:p w14:paraId="59CD4182" w14:textId="77777777" w:rsidR="00FE36FE" w:rsidRDefault="007233A2">
            <w:pPr>
              <w:pStyle w:val="ProductList-TableBody"/>
              <w:rPr>
                <w:rtl/>
              </w:rPr>
            </w:pPr>
            <w:r>
              <w:rPr>
                <w:rtl/>
              </w:rPr>
              <w:t>Dynamics 365 Field Service</w:t>
            </w:r>
            <w:r>
              <w:fldChar w:fldCharType="begin"/>
            </w:r>
            <w:r>
              <w:instrText xml:space="preserve"> XE "Dynamics 365 Field Service"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256F2D1" w14:textId="77777777" w:rsidR="00FE36FE" w:rsidRDefault="007233A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E068E"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E4C2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B5FF6" w14:textId="77777777" w:rsidR="00FE36FE" w:rsidRDefault="007233A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D2F44"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B27CE"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2FD73"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2091A"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432F8" w14:textId="77777777" w:rsidR="00FE36FE" w:rsidRDefault="00FE36FE">
            <w:pPr>
              <w:pStyle w:val="ProductList-TableBody"/>
              <w:jc w:val="center"/>
              <w:rPr>
                <w:rtl/>
              </w:rPr>
            </w:pPr>
          </w:p>
        </w:tc>
      </w:tr>
      <w:tr w:rsidR="00FE36FE" w14:paraId="3D198096" w14:textId="77777777">
        <w:tc>
          <w:tcPr>
            <w:tcW w:w="4660" w:type="dxa"/>
            <w:tcBorders>
              <w:top w:val="dashed" w:sz="4" w:space="0" w:color="BFBFBF"/>
              <w:left w:val="none" w:sz="4" w:space="0" w:color="6E6E6E"/>
              <w:bottom w:val="dashed" w:sz="4" w:space="0" w:color="BFBFBF"/>
              <w:right w:val="none" w:sz="4" w:space="0" w:color="6E6E6E"/>
            </w:tcBorders>
          </w:tcPr>
          <w:p w14:paraId="767E40D0" w14:textId="77777777" w:rsidR="00FE36FE" w:rsidRDefault="007233A2">
            <w:pPr>
              <w:pStyle w:val="ProductList-TableBody"/>
              <w:rPr>
                <w:rtl/>
              </w:rPr>
            </w:pPr>
            <w:r>
              <w:rPr>
                <w:rtl/>
              </w:rPr>
              <w:t>Dynamics 365 Field Service</w:t>
            </w:r>
            <w:r>
              <w:fldChar w:fldCharType="begin"/>
            </w:r>
            <w:r>
              <w:instrText xml:space="preserve"> XE "Dynamics 365 Field Service"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64895B47"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FAC68"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5BDB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AF3B6" w14:textId="77777777" w:rsidR="00FE36FE" w:rsidRDefault="007233A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460BE"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00169"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2EF50"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3A58E"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31C18" w14:textId="77777777" w:rsidR="00FE36FE" w:rsidRDefault="00FE36FE">
            <w:pPr>
              <w:pStyle w:val="ProductList-TableBody"/>
              <w:jc w:val="center"/>
              <w:rPr>
                <w:rtl/>
              </w:rPr>
            </w:pPr>
          </w:p>
        </w:tc>
      </w:tr>
      <w:tr w:rsidR="00FE36FE" w14:paraId="228E0E70" w14:textId="77777777">
        <w:tc>
          <w:tcPr>
            <w:tcW w:w="4660" w:type="dxa"/>
            <w:tcBorders>
              <w:top w:val="dashed" w:sz="4" w:space="0" w:color="BFBFBF"/>
              <w:left w:val="none" w:sz="4" w:space="0" w:color="6E6E6E"/>
              <w:bottom w:val="dashed" w:sz="4" w:space="0" w:color="BFBFBF"/>
              <w:right w:val="none" w:sz="4" w:space="0" w:color="6E6E6E"/>
            </w:tcBorders>
          </w:tcPr>
          <w:p w14:paraId="1666D95B" w14:textId="77777777" w:rsidR="00FE36FE" w:rsidRDefault="007233A2">
            <w:pPr>
              <w:pStyle w:val="ProductList-TableBody"/>
              <w:rPr>
                <w:rtl/>
              </w:rPr>
            </w:pPr>
            <w:r>
              <w:rPr>
                <w:rtl/>
              </w:rPr>
              <w:t>Dynamics 365 Human Resources</w:t>
            </w:r>
            <w:r>
              <w:fldChar w:fldCharType="begin"/>
            </w:r>
            <w:r>
              <w:instrText xml:space="preserve"> XE "Dynamics 365 Human Resources"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2AD29E4"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CBB49"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9C6D8"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E4FD2"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8EECC"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DFB32"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AAD5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9C0D2"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711AE" w14:textId="77777777" w:rsidR="00FE36FE" w:rsidRDefault="00FE36FE">
            <w:pPr>
              <w:pStyle w:val="ProductList-TableBody"/>
              <w:jc w:val="center"/>
              <w:rPr>
                <w:rtl/>
              </w:rPr>
            </w:pPr>
          </w:p>
        </w:tc>
      </w:tr>
      <w:tr w:rsidR="00FE36FE" w14:paraId="019C04F7" w14:textId="77777777">
        <w:tc>
          <w:tcPr>
            <w:tcW w:w="4660" w:type="dxa"/>
            <w:tcBorders>
              <w:top w:val="dashed" w:sz="4" w:space="0" w:color="BFBFBF"/>
              <w:left w:val="none" w:sz="4" w:space="0" w:color="6E6E6E"/>
              <w:bottom w:val="dashed" w:sz="4" w:space="0" w:color="BFBFBF"/>
              <w:right w:val="none" w:sz="4" w:space="0" w:color="6E6E6E"/>
            </w:tcBorders>
          </w:tcPr>
          <w:p w14:paraId="3ECCAA71" w14:textId="77777777" w:rsidR="00FE36FE" w:rsidRDefault="007233A2">
            <w:pPr>
              <w:pStyle w:val="ProductList-TableBody"/>
              <w:rPr>
                <w:rtl/>
              </w:rPr>
            </w:pPr>
            <w:r>
              <w:rPr>
                <w:rtl/>
              </w:rPr>
              <w:t>Dynamics 365 Human Resources Self Service</w:t>
            </w:r>
            <w:r>
              <w:fldChar w:fldCharType="begin"/>
            </w:r>
            <w:r>
              <w:instrText xml:space="preserve"> XE "Dynamics 365 Human Resources Self Service"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CB37D07"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0566D"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0681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71C8A"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ECBA6"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78043"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065D3"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F478A"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84495" w14:textId="77777777" w:rsidR="00FE36FE" w:rsidRDefault="00FE36FE">
            <w:pPr>
              <w:pStyle w:val="ProductList-TableBody"/>
              <w:jc w:val="center"/>
              <w:rPr>
                <w:rtl/>
              </w:rPr>
            </w:pPr>
          </w:p>
        </w:tc>
      </w:tr>
      <w:tr w:rsidR="00FE36FE" w14:paraId="49D55BCF" w14:textId="77777777">
        <w:tc>
          <w:tcPr>
            <w:tcW w:w="4660" w:type="dxa"/>
            <w:tcBorders>
              <w:top w:val="dashed" w:sz="4" w:space="0" w:color="BFBFBF"/>
              <w:left w:val="none" w:sz="4" w:space="0" w:color="6E6E6E"/>
              <w:bottom w:val="dashed" w:sz="4" w:space="0" w:color="BFBFBF"/>
              <w:right w:val="none" w:sz="4" w:space="0" w:color="6E6E6E"/>
            </w:tcBorders>
          </w:tcPr>
          <w:p w14:paraId="59771C85" w14:textId="77777777" w:rsidR="00FE36FE" w:rsidRDefault="007233A2">
            <w:pPr>
              <w:pStyle w:val="ProductList-TableBody"/>
              <w:rPr>
                <w:rtl/>
              </w:rPr>
            </w:pPr>
            <w:r>
              <w:rPr>
                <w:rtl/>
              </w:rP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8DFB4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D9361"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BE01B"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14CEA"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0966F"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7E9AE"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C8B6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BF9E9"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F01D1" w14:textId="77777777" w:rsidR="00FE36FE" w:rsidRDefault="00FE36FE">
            <w:pPr>
              <w:pStyle w:val="ProductList-TableBody"/>
              <w:jc w:val="center"/>
              <w:rPr>
                <w:rtl/>
              </w:rPr>
            </w:pPr>
          </w:p>
        </w:tc>
      </w:tr>
      <w:tr w:rsidR="00FE36FE" w14:paraId="34ED4D52" w14:textId="77777777">
        <w:tc>
          <w:tcPr>
            <w:tcW w:w="4660" w:type="dxa"/>
            <w:tcBorders>
              <w:top w:val="dashed" w:sz="4" w:space="0" w:color="BFBFBF"/>
              <w:left w:val="none" w:sz="4" w:space="0" w:color="6E6E6E"/>
              <w:bottom w:val="dashed" w:sz="4" w:space="0" w:color="BFBFBF"/>
              <w:right w:val="none" w:sz="4" w:space="0" w:color="6E6E6E"/>
            </w:tcBorders>
          </w:tcPr>
          <w:p w14:paraId="192FE679" w14:textId="77777777" w:rsidR="00FE36FE" w:rsidRDefault="007233A2">
            <w:pPr>
              <w:pStyle w:val="ProductList-TableBody"/>
              <w:rPr>
                <w:rtl/>
              </w:rPr>
            </w:pPr>
            <w:r>
              <w:rPr>
                <w:rtl/>
              </w:rPr>
              <w:t>Dynamics 365 Human Resources من ضمان البرنامج</w:t>
            </w:r>
            <w:r>
              <w:fldChar w:fldCharType="begin"/>
            </w:r>
            <w:r>
              <w:instrText xml:space="preserve"> XE "Dynamics 365 Human Resources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DA9745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20DC5"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70D5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6B299"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E46B7"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B97A0"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490F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B3F23"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1D38B" w14:textId="77777777" w:rsidR="00FE36FE" w:rsidRDefault="00FE36FE">
            <w:pPr>
              <w:pStyle w:val="ProductList-TableBody"/>
              <w:jc w:val="center"/>
              <w:rPr>
                <w:rtl/>
              </w:rPr>
            </w:pPr>
          </w:p>
        </w:tc>
      </w:tr>
      <w:tr w:rsidR="00FE36FE" w14:paraId="018697EA" w14:textId="77777777">
        <w:tc>
          <w:tcPr>
            <w:tcW w:w="4660" w:type="dxa"/>
            <w:tcBorders>
              <w:top w:val="dashed" w:sz="4" w:space="0" w:color="BFBFBF"/>
              <w:left w:val="none" w:sz="4" w:space="0" w:color="6E6E6E"/>
              <w:bottom w:val="dashed" w:sz="4" w:space="0" w:color="BFBFBF"/>
              <w:right w:val="none" w:sz="4" w:space="0" w:color="6E6E6E"/>
            </w:tcBorders>
          </w:tcPr>
          <w:p w14:paraId="0EBC03C1" w14:textId="77777777" w:rsidR="00FE36FE" w:rsidRDefault="007233A2">
            <w:pPr>
              <w:pStyle w:val="ProductList-TableBody"/>
              <w:rPr>
                <w:rtl/>
              </w:rPr>
            </w:pPr>
            <w:r>
              <w:rPr>
                <w:rtl/>
              </w:rP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E8C918"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79095"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28F6C"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526A2"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7ED32"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35090"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65D08"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BE901"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69F36" w14:textId="77777777" w:rsidR="00FE36FE" w:rsidRDefault="00FE36FE">
            <w:pPr>
              <w:pStyle w:val="ProductList-TableBody"/>
              <w:jc w:val="center"/>
              <w:rPr>
                <w:rtl/>
              </w:rPr>
            </w:pPr>
          </w:p>
        </w:tc>
      </w:tr>
      <w:tr w:rsidR="00FE36FE" w14:paraId="7DEBBC15" w14:textId="77777777">
        <w:tc>
          <w:tcPr>
            <w:tcW w:w="4660" w:type="dxa"/>
            <w:tcBorders>
              <w:top w:val="dashed" w:sz="4" w:space="0" w:color="BFBFBF"/>
              <w:left w:val="none" w:sz="4" w:space="0" w:color="6E6E6E"/>
              <w:bottom w:val="dashed" w:sz="4" w:space="0" w:color="BFBFBF"/>
              <w:right w:val="none" w:sz="4" w:space="0" w:color="6E6E6E"/>
            </w:tcBorders>
          </w:tcPr>
          <w:p w14:paraId="237E8F73" w14:textId="77777777" w:rsidR="00FE36FE" w:rsidRDefault="007233A2">
            <w:pPr>
              <w:pStyle w:val="ProductList-TableBody"/>
              <w:rPr>
                <w:rtl/>
              </w:rPr>
            </w:pPr>
            <w:r>
              <w:rPr>
                <w:rtl/>
              </w:rPr>
              <w:t>جهات اتصال Dynamics 365 Marketing الإضافية</w:t>
            </w:r>
            <w:r>
              <w:fldChar w:fldCharType="begin"/>
            </w:r>
            <w:r>
              <w:instrText xml:space="preserve"> XE "جهات اتصال Dynamics 365 Marketing الإضافية"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52056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5D821"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169D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54C1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608F9"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2E57E"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ACC9F"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8ABEF"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89DD4" w14:textId="77777777" w:rsidR="00FE36FE" w:rsidRDefault="00FE36FE">
            <w:pPr>
              <w:pStyle w:val="ProductList-TableBody"/>
              <w:jc w:val="center"/>
              <w:rPr>
                <w:rtl/>
              </w:rPr>
            </w:pPr>
          </w:p>
        </w:tc>
      </w:tr>
      <w:tr w:rsidR="00FE36FE" w14:paraId="685392CF" w14:textId="77777777">
        <w:tc>
          <w:tcPr>
            <w:tcW w:w="4660" w:type="dxa"/>
            <w:tcBorders>
              <w:top w:val="dashed" w:sz="4" w:space="0" w:color="BFBFBF"/>
              <w:left w:val="none" w:sz="4" w:space="0" w:color="6E6E6E"/>
              <w:bottom w:val="dashed" w:sz="4" w:space="0" w:color="BFBFBF"/>
              <w:right w:val="none" w:sz="4" w:space="0" w:color="6E6E6E"/>
            </w:tcBorders>
          </w:tcPr>
          <w:p w14:paraId="579B6B50" w14:textId="77777777" w:rsidR="00FE36FE" w:rsidRDefault="007233A2">
            <w:pPr>
              <w:pStyle w:val="ProductList-TableBody"/>
              <w:rPr>
                <w:rtl/>
              </w:rPr>
            </w:pPr>
            <w:r>
              <w:rPr>
                <w:rtl/>
              </w:rPr>
              <w:t>تطبيق Dynamics 365 Marketing غير الإنتاجي الإضافي</w:t>
            </w:r>
            <w:r>
              <w:fldChar w:fldCharType="begin"/>
            </w:r>
            <w:r>
              <w:instrText xml:space="preserve"> XE "تطبيق Dynamics 365 Marketing غير الإنتاجي الإضافي"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70B54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8319F"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49B1F"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FCB1B"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F9249"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C05A9"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20A13"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94109"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0D0B6" w14:textId="77777777" w:rsidR="00FE36FE" w:rsidRDefault="00FE36FE">
            <w:pPr>
              <w:pStyle w:val="ProductList-TableBody"/>
              <w:jc w:val="center"/>
              <w:rPr>
                <w:rtl/>
              </w:rPr>
            </w:pPr>
          </w:p>
        </w:tc>
      </w:tr>
      <w:tr w:rsidR="00FE36FE" w14:paraId="6BA16049" w14:textId="77777777">
        <w:tc>
          <w:tcPr>
            <w:tcW w:w="4660" w:type="dxa"/>
            <w:tcBorders>
              <w:top w:val="dashed" w:sz="4" w:space="0" w:color="BFBFBF"/>
              <w:left w:val="none" w:sz="4" w:space="0" w:color="6E6E6E"/>
              <w:bottom w:val="dashed" w:sz="4" w:space="0" w:color="BFBFBF"/>
              <w:right w:val="none" w:sz="4" w:space="0" w:color="6E6E6E"/>
            </w:tcBorders>
          </w:tcPr>
          <w:p w14:paraId="6933EDFB" w14:textId="77777777" w:rsidR="00FE36FE" w:rsidRDefault="007233A2">
            <w:pPr>
              <w:pStyle w:val="ProductList-TableBody"/>
              <w:rPr>
                <w:rtl/>
              </w:rPr>
            </w:pPr>
            <w:r>
              <w:rPr>
                <w:rtl/>
              </w:rPr>
              <w:t xml:space="preserve">Dynamics 365 Supply Chain Management </w:t>
            </w:r>
            <w:r>
              <w:fldChar w:fldCharType="begin"/>
            </w:r>
            <w:r>
              <w:instrText xml:space="preserve"> XE "Dynamics 365 Supply Chain Management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83DADC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03482"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B462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01C37"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74B16"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8746A"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6F639"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0E23D"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42FFB" w14:textId="77777777" w:rsidR="00FE36FE" w:rsidRDefault="00FE36FE">
            <w:pPr>
              <w:pStyle w:val="ProductList-TableBody"/>
              <w:jc w:val="center"/>
              <w:rPr>
                <w:rtl/>
              </w:rPr>
            </w:pPr>
          </w:p>
        </w:tc>
      </w:tr>
      <w:tr w:rsidR="00FE36FE" w14:paraId="13938709" w14:textId="77777777">
        <w:tc>
          <w:tcPr>
            <w:tcW w:w="4660" w:type="dxa"/>
            <w:tcBorders>
              <w:top w:val="dashed" w:sz="4" w:space="0" w:color="BFBFBF"/>
              <w:left w:val="none" w:sz="4" w:space="0" w:color="6E6E6E"/>
              <w:bottom w:val="dashed" w:sz="4" w:space="0" w:color="BFBFBF"/>
              <w:right w:val="none" w:sz="4" w:space="0" w:color="6E6E6E"/>
            </w:tcBorders>
          </w:tcPr>
          <w:p w14:paraId="28F7C1E3" w14:textId="77777777" w:rsidR="00FE36FE" w:rsidRDefault="007233A2">
            <w:pPr>
              <w:pStyle w:val="ProductList-TableBody"/>
              <w:rPr>
                <w:rtl/>
              </w:rPr>
            </w:pPr>
            <w:r>
              <w:rPr>
                <w:rtl/>
              </w:rPr>
              <w:t>المكون الإضافي لبرنامج Dynamics 365 Supply Chain Management</w:t>
            </w:r>
            <w:r>
              <w:fldChar w:fldCharType="begin"/>
            </w:r>
            <w:r>
              <w:instrText xml:space="preserve"> XE "المكون الإضافي لبرنامج Dynamics 365 Supply Chain Management" </w:instrText>
            </w:r>
            <w:r>
              <w:fldChar w:fldCharType="end"/>
            </w:r>
            <w:r>
              <w:rPr>
                <w:rtl/>
              </w:rPr>
              <w:t xml:space="preserve"> ‏</w:t>
            </w:r>
            <w:dir w:val="rtl">
              <w:r>
                <w:rPr>
                  <w:rtl/>
                </w:rPr>
                <w:t>(ترخيص اشتراك المستخدم)</w:t>
              </w:r>
              <w:r w:rsidR="00313CD4">
                <w:t>‬</w:t>
              </w:r>
            </w:dir>
          </w:p>
        </w:tc>
        <w:tc>
          <w:tcPr>
            <w:tcW w:w="740" w:type="dxa"/>
            <w:tcBorders>
              <w:top w:val="dashed" w:sz="4" w:space="0" w:color="BFBFBF"/>
              <w:left w:val="none" w:sz="4" w:space="0" w:color="6E6E6E"/>
              <w:bottom w:val="dashed" w:sz="4" w:space="0" w:color="BFBFBF"/>
              <w:right w:val="single" w:sz="6" w:space="0" w:color="FFFFFF"/>
            </w:tcBorders>
          </w:tcPr>
          <w:p w14:paraId="43D5F48F"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3FCA7"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038F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5E1E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73B2C"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5D6EE"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3616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C4020"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4DCB2" w14:textId="77777777" w:rsidR="00FE36FE" w:rsidRDefault="00FE36FE">
            <w:pPr>
              <w:pStyle w:val="ProductList-TableBody"/>
              <w:jc w:val="center"/>
              <w:rPr>
                <w:rtl/>
              </w:rPr>
            </w:pPr>
          </w:p>
        </w:tc>
      </w:tr>
      <w:tr w:rsidR="00FE36FE" w14:paraId="76F96BEC" w14:textId="77777777">
        <w:tc>
          <w:tcPr>
            <w:tcW w:w="4660" w:type="dxa"/>
            <w:tcBorders>
              <w:top w:val="dashed" w:sz="4" w:space="0" w:color="BFBFBF"/>
              <w:left w:val="none" w:sz="4" w:space="0" w:color="6E6E6E"/>
              <w:bottom w:val="dashed" w:sz="4" w:space="0" w:color="BFBFBF"/>
              <w:right w:val="none" w:sz="4" w:space="0" w:color="6E6E6E"/>
            </w:tcBorders>
          </w:tcPr>
          <w:p w14:paraId="1DB02D1A" w14:textId="77777777" w:rsidR="00FE36FE" w:rsidRDefault="007233A2">
            <w:pPr>
              <w:pStyle w:val="ProductList-TableBody"/>
              <w:rPr>
                <w:rtl/>
              </w:rPr>
            </w:pPr>
            <w:r>
              <w:rPr>
                <w:rtl/>
              </w:rPr>
              <w:t>برنامج Dynamics 365 Supply Chain Management ‏</w:t>
            </w:r>
            <w:dir w:val="rtl">
              <w:r>
                <w:rPr>
                  <w:rtl/>
                </w:rPr>
                <w:t>بخيار "من ضمان البرنامج"</w:t>
              </w:r>
              <w:r>
                <w:fldChar w:fldCharType="begin"/>
              </w:r>
              <w:r>
                <w:instrText xml:space="preserve"> XE "برنامج Dynamics 365 Supply Chain Management ‏</w:instrText>
              </w:r>
              <w:dir w:val="rtl">
                <w:r>
                  <w:instrText xml:space="preserve">بخيار "من ضمان البرنامج"" </w:instrText>
                </w:r>
                <w:r>
                  <w:fldChar w:fldCharType="end"/>
                </w:r>
                <w:r>
                  <w:rPr>
                    <w:rtl/>
                  </w:rPr>
                  <w:t xml:space="preserve"> (ترخيص اشتراك المستخدم)</w:t>
                </w:r>
                <w:r w:rsidR="00313CD4">
                  <w:t>‬</w:t>
                </w:r>
                <w:r w:rsidR="00313CD4">
                  <w:t>‬</w:t>
                </w:r>
              </w:dir>
            </w:dir>
          </w:p>
        </w:tc>
        <w:tc>
          <w:tcPr>
            <w:tcW w:w="740" w:type="dxa"/>
            <w:tcBorders>
              <w:top w:val="dashed" w:sz="4" w:space="0" w:color="BFBFBF"/>
              <w:left w:val="none" w:sz="4" w:space="0" w:color="6E6E6E"/>
              <w:bottom w:val="dashed" w:sz="4" w:space="0" w:color="BFBFBF"/>
              <w:right w:val="single" w:sz="6" w:space="0" w:color="FFFFFF"/>
            </w:tcBorders>
          </w:tcPr>
          <w:p w14:paraId="0ABF0734"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417AD"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D341F"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54ECB"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CB12A"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575EB"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99429"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5AFEE"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AF86F" w14:textId="77777777" w:rsidR="00FE36FE" w:rsidRDefault="00FE36FE">
            <w:pPr>
              <w:pStyle w:val="ProductList-TableBody"/>
              <w:jc w:val="center"/>
              <w:rPr>
                <w:rtl/>
              </w:rPr>
            </w:pPr>
          </w:p>
        </w:tc>
      </w:tr>
      <w:tr w:rsidR="00FE36FE" w14:paraId="134E1E00" w14:textId="77777777">
        <w:tc>
          <w:tcPr>
            <w:tcW w:w="4660" w:type="dxa"/>
            <w:tcBorders>
              <w:top w:val="dashed" w:sz="4" w:space="0" w:color="BFBFBF"/>
              <w:left w:val="none" w:sz="4" w:space="0" w:color="6E6E6E"/>
              <w:bottom w:val="dashed" w:sz="4" w:space="0" w:color="BFBFBF"/>
              <w:right w:val="none" w:sz="4" w:space="0" w:color="6E6E6E"/>
            </w:tcBorders>
          </w:tcPr>
          <w:p w14:paraId="59AE4661" w14:textId="77777777" w:rsidR="00FE36FE" w:rsidRDefault="007233A2">
            <w:pPr>
              <w:pStyle w:val="ProductList-TableBody"/>
              <w:rPr>
                <w:rtl/>
              </w:rPr>
            </w:pPr>
            <w:r>
              <w:rPr>
                <w:rtl/>
              </w:rP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CEDB92"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A2BD5"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0624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6CD6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1D3AF"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2CB6C"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2C8D2"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F1149"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6CDB4" w14:textId="77777777" w:rsidR="00FE36FE" w:rsidRDefault="00FE36FE">
            <w:pPr>
              <w:pStyle w:val="ProductList-TableBody"/>
              <w:jc w:val="center"/>
              <w:rPr>
                <w:rtl/>
              </w:rPr>
            </w:pPr>
          </w:p>
        </w:tc>
      </w:tr>
      <w:tr w:rsidR="00FE36FE" w14:paraId="65B34C1F" w14:textId="77777777">
        <w:tc>
          <w:tcPr>
            <w:tcW w:w="4660" w:type="dxa"/>
            <w:tcBorders>
              <w:top w:val="dashed" w:sz="4" w:space="0" w:color="BFBFBF"/>
              <w:left w:val="none" w:sz="4" w:space="0" w:color="6E6E6E"/>
              <w:bottom w:val="dashed" w:sz="4" w:space="0" w:color="BFBFBF"/>
              <w:right w:val="none" w:sz="4" w:space="0" w:color="6E6E6E"/>
            </w:tcBorders>
          </w:tcPr>
          <w:p w14:paraId="36E1B4E6" w14:textId="77777777" w:rsidR="00FE36FE" w:rsidRDefault="007233A2">
            <w:pPr>
              <w:pStyle w:val="ProductList-TableBody"/>
              <w:rPr>
                <w:rtl/>
              </w:rPr>
            </w:pPr>
            <w:r>
              <w:rPr>
                <w:rtl/>
              </w:rP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E5BFAA"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683A6"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53533"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69A5B"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C4AB6"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ADDB1"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7A44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5C428"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30B40" w14:textId="77777777" w:rsidR="00FE36FE" w:rsidRDefault="00FE36FE">
            <w:pPr>
              <w:pStyle w:val="ProductList-TableBody"/>
              <w:jc w:val="center"/>
              <w:rPr>
                <w:rtl/>
              </w:rPr>
            </w:pPr>
          </w:p>
        </w:tc>
      </w:tr>
      <w:tr w:rsidR="00FE36FE" w14:paraId="4747D363" w14:textId="77777777">
        <w:tc>
          <w:tcPr>
            <w:tcW w:w="4660" w:type="dxa"/>
            <w:tcBorders>
              <w:top w:val="dashed" w:sz="4" w:space="0" w:color="BFBFBF"/>
              <w:left w:val="none" w:sz="4" w:space="0" w:color="6E6E6E"/>
              <w:bottom w:val="dashed" w:sz="4" w:space="0" w:color="BFBFBF"/>
              <w:right w:val="none" w:sz="4" w:space="0" w:color="6E6E6E"/>
            </w:tcBorders>
          </w:tcPr>
          <w:p w14:paraId="2A7C321B" w14:textId="77777777" w:rsidR="00FE36FE" w:rsidRDefault="007233A2">
            <w:pPr>
              <w:pStyle w:val="ProductList-TableBody"/>
              <w:rPr>
                <w:rtl/>
              </w:rPr>
            </w:pPr>
            <w:r>
              <w:rPr>
                <w:rtl/>
              </w:rPr>
              <w:t>Dynamics 365 Finance</w:t>
            </w:r>
            <w:r>
              <w:fldChar w:fldCharType="begin"/>
            </w:r>
            <w:r>
              <w:instrText xml:space="preserve"> XE "Dynamics 365 Finance"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99AFE69"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F02B9"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8415C"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02B3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6605B"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B3D35"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7CBE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753B6"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33652" w14:textId="77777777" w:rsidR="00FE36FE" w:rsidRDefault="00FE36FE">
            <w:pPr>
              <w:pStyle w:val="ProductList-TableBody"/>
              <w:jc w:val="center"/>
              <w:rPr>
                <w:rtl/>
              </w:rPr>
            </w:pPr>
          </w:p>
        </w:tc>
      </w:tr>
      <w:tr w:rsidR="00FE36FE" w14:paraId="73BAEADE" w14:textId="77777777">
        <w:tc>
          <w:tcPr>
            <w:tcW w:w="4660" w:type="dxa"/>
            <w:tcBorders>
              <w:top w:val="dashed" w:sz="4" w:space="0" w:color="BFBFBF"/>
              <w:left w:val="none" w:sz="4" w:space="0" w:color="6E6E6E"/>
              <w:bottom w:val="dashed" w:sz="4" w:space="0" w:color="BFBFBF"/>
              <w:right w:val="none" w:sz="4" w:space="0" w:color="6E6E6E"/>
            </w:tcBorders>
          </w:tcPr>
          <w:p w14:paraId="29855083" w14:textId="77777777" w:rsidR="00FE36FE" w:rsidRDefault="007233A2">
            <w:pPr>
              <w:pStyle w:val="ProductList-TableBody"/>
              <w:rPr>
                <w:rtl/>
              </w:rPr>
            </w:pPr>
            <w:r>
              <w:rPr>
                <w:rtl/>
              </w:rPr>
              <w:t>المكون الإضافي لبرنامج Dynamics 365 Finance</w:t>
            </w:r>
            <w:r>
              <w:fldChar w:fldCharType="begin"/>
            </w:r>
            <w:r>
              <w:instrText xml:space="preserve"> XE "المكون الإضافي لبرنامج Dynamics 365 Finance"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A6E795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30BCC"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88CAA"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943D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BEF69"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C6F5A"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8B23A"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A2F70"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AC9C2" w14:textId="77777777" w:rsidR="00FE36FE" w:rsidRDefault="00FE36FE">
            <w:pPr>
              <w:pStyle w:val="ProductList-TableBody"/>
              <w:jc w:val="center"/>
              <w:rPr>
                <w:rtl/>
              </w:rPr>
            </w:pPr>
          </w:p>
        </w:tc>
      </w:tr>
      <w:tr w:rsidR="00FE36FE" w14:paraId="3D18BFF1" w14:textId="77777777">
        <w:tc>
          <w:tcPr>
            <w:tcW w:w="4660" w:type="dxa"/>
            <w:tcBorders>
              <w:top w:val="dashed" w:sz="4" w:space="0" w:color="BFBFBF"/>
              <w:left w:val="none" w:sz="4" w:space="0" w:color="6E6E6E"/>
              <w:bottom w:val="dashed" w:sz="4" w:space="0" w:color="BFBFBF"/>
              <w:right w:val="none" w:sz="4" w:space="0" w:color="6E6E6E"/>
            </w:tcBorders>
          </w:tcPr>
          <w:p w14:paraId="64D14D38" w14:textId="77777777" w:rsidR="00FE36FE" w:rsidRDefault="007233A2">
            <w:pPr>
              <w:pStyle w:val="ProductList-TableBody"/>
              <w:rPr>
                <w:rtl/>
              </w:rPr>
            </w:pPr>
            <w:r>
              <w:rPr>
                <w:rtl/>
              </w:rPr>
              <w:t>Dynamics 365 Finance بخيار "من ضمان البرنامج"</w:t>
            </w:r>
            <w:r>
              <w:fldChar w:fldCharType="begin"/>
            </w:r>
            <w:r>
              <w:instrText xml:space="preserve"> XE "Dynamics 365 Finance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C8C3FE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B48BF"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28F19"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85F0B"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2DBDF"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9E0A9"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CADE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85029"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7F542" w14:textId="77777777" w:rsidR="00FE36FE" w:rsidRDefault="00FE36FE">
            <w:pPr>
              <w:pStyle w:val="ProductList-TableBody"/>
              <w:jc w:val="center"/>
              <w:rPr>
                <w:rtl/>
              </w:rPr>
            </w:pPr>
          </w:p>
        </w:tc>
      </w:tr>
      <w:tr w:rsidR="00FE36FE" w14:paraId="4DA80B50" w14:textId="77777777">
        <w:tc>
          <w:tcPr>
            <w:tcW w:w="4660" w:type="dxa"/>
            <w:tcBorders>
              <w:top w:val="dashed" w:sz="4" w:space="0" w:color="BFBFBF"/>
              <w:left w:val="none" w:sz="4" w:space="0" w:color="6E6E6E"/>
              <w:bottom w:val="dashed" w:sz="4" w:space="0" w:color="BFBFBF"/>
              <w:right w:val="none" w:sz="4" w:space="0" w:color="6E6E6E"/>
            </w:tcBorders>
          </w:tcPr>
          <w:p w14:paraId="798847A8" w14:textId="77777777" w:rsidR="00FE36FE" w:rsidRDefault="007233A2">
            <w:pPr>
              <w:pStyle w:val="ProductList-TableBody"/>
              <w:rPr>
                <w:rtl/>
              </w:rPr>
            </w:pPr>
            <w:r>
              <w:rPr>
                <w:rtl/>
              </w:rPr>
              <w:t>Dynamics 365 Commerce</w:t>
            </w:r>
            <w:r>
              <w:fldChar w:fldCharType="begin"/>
            </w:r>
            <w:r>
              <w:instrText xml:space="preserve"> XE "Dynamics 365 Commerce"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C31E054"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7F0BA"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ACCF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4E3F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A26DE"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1C599"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66C33"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1D6C3"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8E8CE" w14:textId="77777777" w:rsidR="00FE36FE" w:rsidRDefault="00FE36FE">
            <w:pPr>
              <w:pStyle w:val="ProductList-TableBody"/>
              <w:jc w:val="center"/>
              <w:rPr>
                <w:rtl/>
              </w:rPr>
            </w:pPr>
          </w:p>
        </w:tc>
      </w:tr>
      <w:tr w:rsidR="00FE36FE" w14:paraId="19F58E69" w14:textId="77777777">
        <w:tc>
          <w:tcPr>
            <w:tcW w:w="4660" w:type="dxa"/>
            <w:tcBorders>
              <w:top w:val="dashed" w:sz="4" w:space="0" w:color="BFBFBF"/>
              <w:left w:val="none" w:sz="4" w:space="0" w:color="6E6E6E"/>
              <w:bottom w:val="dashed" w:sz="4" w:space="0" w:color="BFBFBF"/>
              <w:right w:val="none" w:sz="4" w:space="0" w:color="6E6E6E"/>
            </w:tcBorders>
          </w:tcPr>
          <w:p w14:paraId="42C6EC28" w14:textId="77777777" w:rsidR="00FE36FE" w:rsidRDefault="007233A2">
            <w:pPr>
              <w:pStyle w:val="ProductList-TableBody"/>
              <w:rPr>
                <w:rtl/>
              </w:rPr>
            </w:pPr>
            <w:r>
              <w:rPr>
                <w:rtl/>
              </w:rPr>
              <w:t>المكون الإضافي لبرنامج Dynamics 365 Commerce</w:t>
            </w:r>
            <w:r>
              <w:fldChar w:fldCharType="begin"/>
            </w:r>
            <w:r>
              <w:instrText xml:space="preserve"> XE "المكون الإضافي لبرنامج Dynamics 365 Commerce"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45E8A2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7E3C6"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9ED5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2BDE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B3F13"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F89AE"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1A084"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7CCA8"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327AA" w14:textId="77777777" w:rsidR="00FE36FE" w:rsidRDefault="00FE36FE">
            <w:pPr>
              <w:pStyle w:val="ProductList-TableBody"/>
              <w:jc w:val="center"/>
              <w:rPr>
                <w:rtl/>
              </w:rPr>
            </w:pPr>
          </w:p>
        </w:tc>
      </w:tr>
      <w:tr w:rsidR="00FE36FE" w14:paraId="032001CD" w14:textId="77777777">
        <w:tc>
          <w:tcPr>
            <w:tcW w:w="4660" w:type="dxa"/>
            <w:tcBorders>
              <w:top w:val="dashed" w:sz="4" w:space="0" w:color="BFBFBF"/>
              <w:left w:val="none" w:sz="4" w:space="0" w:color="6E6E6E"/>
              <w:bottom w:val="dashed" w:sz="4" w:space="0" w:color="BFBFBF"/>
              <w:right w:val="none" w:sz="4" w:space="0" w:color="6E6E6E"/>
            </w:tcBorders>
          </w:tcPr>
          <w:p w14:paraId="7C650A1D" w14:textId="77777777" w:rsidR="00FE36FE" w:rsidRDefault="007233A2">
            <w:pPr>
              <w:pStyle w:val="ProductList-TableBody"/>
              <w:rPr>
                <w:rtl/>
              </w:rPr>
            </w:pPr>
            <w:r>
              <w:rPr>
                <w:rtl/>
              </w:rPr>
              <w:t>Dynamics 365 Commerce من ضمان البرنامج</w:t>
            </w:r>
            <w:r>
              <w:fldChar w:fldCharType="begin"/>
            </w:r>
            <w:r>
              <w:instrText xml:space="preserve"> XE "Dynamics 365 Commerce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B41EEAC"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E2B4E"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01B9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02C6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53BFE"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B7CC7"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EC1A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7D1C0"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6816D" w14:textId="77777777" w:rsidR="00FE36FE" w:rsidRDefault="00FE36FE">
            <w:pPr>
              <w:pStyle w:val="ProductList-TableBody"/>
              <w:jc w:val="center"/>
              <w:rPr>
                <w:rtl/>
              </w:rPr>
            </w:pPr>
          </w:p>
        </w:tc>
      </w:tr>
      <w:tr w:rsidR="00FE36FE" w14:paraId="4DA2E86B" w14:textId="77777777">
        <w:tc>
          <w:tcPr>
            <w:tcW w:w="4660" w:type="dxa"/>
            <w:tcBorders>
              <w:top w:val="dashed" w:sz="4" w:space="0" w:color="BFBFBF"/>
              <w:left w:val="none" w:sz="4" w:space="0" w:color="6E6E6E"/>
              <w:bottom w:val="dashed" w:sz="4" w:space="0" w:color="BFBFBF"/>
              <w:right w:val="none" w:sz="4" w:space="0" w:color="6E6E6E"/>
            </w:tcBorders>
          </w:tcPr>
          <w:p w14:paraId="7DF1C8B8" w14:textId="77777777" w:rsidR="00FE36FE" w:rsidRDefault="007233A2">
            <w:pPr>
              <w:pStyle w:val="ProductList-TableBody"/>
              <w:rPr>
                <w:rtl/>
              </w:rPr>
            </w:pPr>
            <w:r>
              <w:rPr>
                <w:rtl/>
              </w:rPr>
              <w:t>Dynamics 365 Sales Enterprise</w:t>
            </w:r>
            <w:r>
              <w:fldChar w:fldCharType="begin"/>
            </w:r>
            <w:r>
              <w:instrText xml:space="preserve"> XE "Dynamics 365 Sales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FAE4457" w14:textId="77777777" w:rsidR="00FE36FE" w:rsidRDefault="007233A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09400"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A8809"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19869" w14:textId="77777777" w:rsidR="00FE36FE" w:rsidRDefault="007233A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0D77F"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81DCB"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BDBD9"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DEB46"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7B54B" w14:textId="77777777" w:rsidR="00FE36FE" w:rsidRDefault="00FE36FE">
            <w:pPr>
              <w:pStyle w:val="ProductList-TableBody"/>
              <w:jc w:val="center"/>
              <w:rPr>
                <w:rtl/>
              </w:rPr>
            </w:pPr>
          </w:p>
        </w:tc>
      </w:tr>
      <w:tr w:rsidR="00FE36FE" w14:paraId="2D72A925" w14:textId="77777777">
        <w:tc>
          <w:tcPr>
            <w:tcW w:w="4660" w:type="dxa"/>
            <w:tcBorders>
              <w:top w:val="dashed" w:sz="4" w:space="0" w:color="BFBFBF"/>
              <w:left w:val="none" w:sz="4" w:space="0" w:color="6E6E6E"/>
              <w:bottom w:val="dashed" w:sz="4" w:space="0" w:color="BFBFBF"/>
              <w:right w:val="none" w:sz="4" w:space="0" w:color="6E6E6E"/>
            </w:tcBorders>
          </w:tcPr>
          <w:p w14:paraId="7DBB3978" w14:textId="77777777" w:rsidR="00FE36FE" w:rsidRDefault="007233A2">
            <w:pPr>
              <w:pStyle w:val="ProductList-TableBody"/>
              <w:rPr>
                <w:rtl/>
              </w:rPr>
            </w:pPr>
            <w:r>
              <w:rPr>
                <w:rtl/>
              </w:rPr>
              <w:t>Dynamics 365 Sales Enterprise</w:t>
            </w:r>
            <w:r>
              <w:fldChar w:fldCharType="begin"/>
            </w:r>
            <w:r>
              <w:instrText xml:space="preserve"> XE "Dynamics 365 Sales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1298A05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AF050"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1D8F8"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D8CDD" w14:textId="77777777" w:rsidR="00FE36FE" w:rsidRDefault="007233A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1F445"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4C9D0"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F2D17"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1C75E"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A05EF" w14:textId="77777777" w:rsidR="00FE36FE" w:rsidRDefault="00FE36FE">
            <w:pPr>
              <w:pStyle w:val="ProductList-TableBody"/>
              <w:jc w:val="center"/>
              <w:rPr>
                <w:rtl/>
              </w:rPr>
            </w:pPr>
          </w:p>
        </w:tc>
      </w:tr>
      <w:tr w:rsidR="00FE36FE" w14:paraId="2DB1A141" w14:textId="77777777">
        <w:tc>
          <w:tcPr>
            <w:tcW w:w="4660" w:type="dxa"/>
            <w:tcBorders>
              <w:top w:val="dashed" w:sz="4" w:space="0" w:color="BFBFBF"/>
              <w:left w:val="none" w:sz="4" w:space="0" w:color="6E6E6E"/>
              <w:bottom w:val="dashed" w:sz="4" w:space="0" w:color="BFBFBF"/>
              <w:right w:val="none" w:sz="4" w:space="0" w:color="6E6E6E"/>
            </w:tcBorders>
          </w:tcPr>
          <w:p w14:paraId="22CFCC15" w14:textId="77777777" w:rsidR="00FE36FE" w:rsidRDefault="007233A2">
            <w:pPr>
              <w:pStyle w:val="ProductList-TableBody"/>
              <w:rPr>
                <w:rtl/>
              </w:rPr>
            </w:pPr>
            <w:r>
              <w:rPr>
                <w:rtl/>
              </w:rPr>
              <w:t>Dynamics 365 Sales Professional</w:t>
            </w:r>
            <w:r>
              <w:fldChar w:fldCharType="begin"/>
            </w:r>
            <w:r>
              <w:instrText xml:space="preserve"> XE "Dynamics 365 Sales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8D4FABA"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374C8"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3F3DF"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F9C5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D5F6A"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24D22"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5F33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01AA2"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AA5A5" w14:textId="77777777" w:rsidR="00FE36FE" w:rsidRDefault="00FE36FE">
            <w:pPr>
              <w:pStyle w:val="ProductList-TableBody"/>
              <w:jc w:val="center"/>
              <w:rPr>
                <w:rtl/>
              </w:rPr>
            </w:pPr>
          </w:p>
        </w:tc>
      </w:tr>
      <w:tr w:rsidR="00FE36FE" w14:paraId="220A371D" w14:textId="77777777">
        <w:tc>
          <w:tcPr>
            <w:tcW w:w="4660" w:type="dxa"/>
            <w:tcBorders>
              <w:top w:val="dashed" w:sz="4" w:space="0" w:color="BFBFBF"/>
              <w:left w:val="none" w:sz="4" w:space="0" w:color="6E6E6E"/>
              <w:bottom w:val="dashed" w:sz="4" w:space="0" w:color="BFBFBF"/>
              <w:right w:val="none" w:sz="4" w:space="0" w:color="6E6E6E"/>
            </w:tcBorders>
          </w:tcPr>
          <w:p w14:paraId="12840D30" w14:textId="77777777" w:rsidR="00FE36FE" w:rsidRDefault="007233A2">
            <w:pPr>
              <w:pStyle w:val="ProductList-TableBody"/>
              <w:rPr>
                <w:rtl/>
              </w:rPr>
            </w:pPr>
            <w:r>
              <w:rPr>
                <w:rtl/>
              </w:rPr>
              <w:t>Dynamics 365 Sales Premium</w:t>
            </w:r>
            <w:r>
              <w:fldChar w:fldCharType="begin"/>
            </w:r>
            <w:r>
              <w:instrText xml:space="preserve"> XE "Dynamics 365 Sales Premium"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EFAA45B"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0208F"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DDE32"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2129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0BA9E"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43855"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1F54F"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CCF22"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339BA" w14:textId="77777777" w:rsidR="00FE36FE" w:rsidRDefault="00FE36FE">
            <w:pPr>
              <w:pStyle w:val="ProductList-TableBody"/>
              <w:jc w:val="center"/>
              <w:rPr>
                <w:rtl/>
              </w:rPr>
            </w:pPr>
          </w:p>
        </w:tc>
      </w:tr>
      <w:tr w:rsidR="00FE36FE" w14:paraId="06E9FD2F" w14:textId="77777777">
        <w:tc>
          <w:tcPr>
            <w:tcW w:w="4660" w:type="dxa"/>
            <w:tcBorders>
              <w:top w:val="dashed" w:sz="4" w:space="0" w:color="BFBFBF"/>
              <w:left w:val="none" w:sz="4" w:space="0" w:color="6E6E6E"/>
              <w:bottom w:val="dashed" w:sz="4" w:space="0" w:color="BFBFBF"/>
              <w:right w:val="none" w:sz="4" w:space="0" w:color="6E6E6E"/>
            </w:tcBorders>
          </w:tcPr>
          <w:p w14:paraId="7CF12341" w14:textId="77777777" w:rsidR="00FE36FE" w:rsidRDefault="007233A2">
            <w:pPr>
              <w:pStyle w:val="ProductList-TableBody"/>
              <w:rPr>
                <w:rtl/>
              </w:rPr>
            </w:pPr>
            <w:r>
              <w:rPr>
                <w:rtl/>
              </w:rPr>
              <w:t>Dynamics 365 Sales Insights</w:t>
            </w:r>
            <w:r>
              <w:fldChar w:fldCharType="begin"/>
            </w:r>
            <w:r>
              <w:instrText xml:space="preserve"> XE "Dynamics 365 Sales Insights"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9E27F0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F3616"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AB2F9"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0D12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47EB7"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DF924"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B989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8DF40"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9554C" w14:textId="77777777" w:rsidR="00FE36FE" w:rsidRDefault="00FE36FE">
            <w:pPr>
              <w:pStyle w:val="ProductList-TableBody"/>
              <w:jc w:val="center"/>
              <w:rPr>
                <w:rtl/>
              </w:rPr>
            </w:pPr>
          </w:p>
        </w:tc>
      </w:tr>
      <w:tr w:rsidR="00FE36FE" w14:paraId="2B5A8A1B" w14:textId="77777777">
        <w:tc>
          <w:tcPr>
            <w:tcW w:w="4660" w:type="dxa"/>
            <w:tcBorders>
              <w:top w:val="dashed" w:sz="4" w:space="0" w:color="BFBFBF"/>
              <w:left w:val="none" w:sz="4" w:space="0" w:color="6E6E6E"/>
              <w:bottom w:val="dashed" w:sz="4" w:space="0" w:color="BFBFBF"/>
              <w:right w:val="none" w:sz="4" w:space="0" w:color="6E6E6E"/>
            </w:tcBorders>
          </w:tcPr>
          <w:p w14:paraId="59A2ACDE" w14:textId="77777777" w:rsidR="00FE36FE" w:rsidRDefault="007233A2">
            <w:pPr>
              <w:pStyle w:val="ProductList-TableBody"/>
              <w:rPr>
                <w:rtl/>
              </w:rPr>
            </w:pPr>
            <w:r>
              <w:rPr>
                <w:rtl/>
              </w:rPr>
              <w:t>Dynamics 365 Team Members</w:t>
            </w:r>
            <w:r>
              <w:fldChar w:fldCharType="begin"/>
            </w:r>
            <w:r>
              <w:instrText xml:space="preserve"> XE "Dynamics 365 Team Members"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0CEB4B6" w14:textId="77777777" w:rsidR="00FE36FE" w:rsidRDefault="007233A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791D2"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1E7C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48F03" w14:textId="77777777" w:rsidR="00FE36FE" w:rsidRDefault="007233A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F2CE6"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A3FFC"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56484"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DD7C0"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A9247" w14:textId="77777777" w:rsidR="00FE36FE" w:rsidRDefault="00FE36FE">
            <w:pPr>
              <w:pStyle w:val="ProductList-TableBody"/>
              <w:jc w:val="center"/>
              <w:rPr>
                <w:rtl/>
              </w:rPr>
            </w:pPr>
          </w:p>
        </w:tc>
      </w:tr>
      <w:tr w:rsidR="00FE36FE" w14:paraId="265DEF1B" w14:textId="77777777">
        <w:tc>
          <w:tcPr>
            <w:tcW w:w="4660" w:type="dxa"/>
            <w:tcBorders>
              <w:top w:val="dashed" w:sz="4" w:space="0" w:color="BFBFBF"/>
              <w:left w:val="none" w:sz="4" w:space="0" w:color="6E6E6E"/>
              <w:bottom w:val="dashed" w:sz="4" w:space="0" w:color="BFBFBF"/>
              <w:right w:val="none" w:sz="4" w:space="0" w:color="6E6E6E"/>
            </w:tcBorders>
          </w:tcPr>
          <w:p w14:paraId="4B70FF41" w14:textId="77777777" w:rsidR="00FE36FE" w:rsidRDefault="007233A2">
            <w:pPr>
              <w:pStyle w:val="ProductList-TableBody"/>
              <w:rPr>
                <w:rtl/>
              </w:rPr>
            </w:pPr>
            <w:r>
              <w:rPr>
                <w:rtl/>
              </w:rPr>
              <w:t>المكون الإضافي لبرنامج Dynamics 365 Team Members</w:t>
            </w:r>
            <w:r>
              <w:fldChar w:fldCharType="begin"/>
            </w:r>
            <w:r>
              <w:instrText xml:space="preserve"> XE "المكون الإضافي لبرنامج Dynamics 365 Team Members"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8FD4B7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4C875"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AFB22"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11DE5" w14:textId="77777777" w:rsidR="00FE36FE" w:rsidRDefault="007233A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4AC29"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D9628"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660A2"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61A77"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22B8E" w14:textId="77777777" w:rsidR="00FE36FE" w:rsidRDefault="00FE36FE">
            <w:pPr>
              <w:pStyle w:val="ProductList-TableBody"/>
              <w:jc w:val="center"/>
              <w:rPr>
                <w:rtl/>
              </w:rPr>
            </w:pPr>
          </w:p>
        </w:tc>
      </w:tr>
      <w:tr w:rsidR="00FE36FE" w14:paraId="52918CAE" w14:textId="77777777">
        <w:tc>
          <w:tcPr>
            <w:tcW w:w="4660" w:type="dxa"/>
            <w:tcBorders>
              <w:top w:val="dashed" w:sz="4" w:space="0" w:color="BFBFBF"/>
              <w:left w:val="none" w:sz="4" w:space="0" w:color="6E6E6E"/>
              <w:bottom w:val="dashed" w:sz="4" w:space="0" w:color="BFBFBF"/>
              <w:right w:val="none" w:sz="4" w:space="0" w:color="6E6E6E"/>
            </w:tcBorders>
          </w:tcPr>
          <w:p w14:paraId="7CAAB6D9" w14:textId="77777777" w:rsidR="00FE36FE" w:rsidRDefault="007233A2">
            <w:pPr>
              <w:pStyle w:val="ProductList-TableBody"/>
              <w:rPr>
                <w:rtl/>
              </w:rPr>
            </w:pPr>
            <w:r>
              <w:rPr>
                <w:rtl/>
              </w:rPr>
              <w:t>Dynamics 365 Team Members بخيار "من ضمان البرنامج"</w:t>
            </w:r>
            <w:r>
              <w:fldChar w:fldCharType="begin"/>
            </w:r>
            <w:r>
              <w:instrText xml:space="preserve"> XE "Dynamics 365 Team Members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C358D1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227FB"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4C1B7"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87B4C"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EE915"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06F45"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97D1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098B8"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FC1FC" w14:textId="77777777" w:rsidR="00FE36FE" w:rsidRDefault="00FE36FE">
            <w:pPr>
              <w:pStyle w:val="ProductList-TableBody"/>
              <w:jc w:val="center"/>
              <w:rPr>
                <w:rtl/>
              </w:rPr>
            </w:pPr>
          </w:p>
        </w:tc>
      </w:tr>
      <w:tr w:rsidR="00FE36FE" w14:paraId="7CBB030B" w14:textId="77777777">
        <w:tc>
          <w:tcPr>
            <w:tcW w:w="4660" w:type="dxa"/>
            <w:tcBorders>
              <w:top w:val="dashed" w:sz="4" w:space="0" w:color="BFBFBF"/>
              <w:left w:val="none" w:sz="4" w:space="0" w:color="6E6E6E"/>
              <w:bottom w:val="dashed" w:sz="4" w:space="0" w:color="BFBFBF"/>
              <w:right w:val="none" w:sz="4" w:space="0" w:color="6E6E6E"/>
            </w:tcBorders>
          </w:tcPr>
          <w:p w14:paraId="34CEC887" w14:textId="77777777" w:rsidR="00FE36FE" w:rsidRDefault="007233A2">
            <w:pPr>
              <w:pStyle w:val="ProductList-TableBody"/>
              <w:rPr>
                <w:rtl/>
              </w:rPr>
            </w:pPr>
            <w:r>
              <w:rPr>
                <w:rtl/>
              </w:rPr>
              <w:t>- Dynamics 365 مدخل إضافي للتفاعل مع العملاء</w:t>
            </w:r>
            <w:r>
              <w:fldChar w:fldCharType="begin"/>
            </w:r>
            <w:r>
              <w:instrText xml:space="preserve"> XE "- Dynamics 365 مدخل 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EFAA4C"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51BD9"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A1F9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A8979" w14:textId="77777777" w:rsidR="00FE36FE" w:rsidRDefault="007233A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8A179"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799D7"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5A2C0"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16AD3"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C2102" w14:textId="77777777" w:rsidR="00FE36FE" w:rsidRDefault="00FE36FE">
            <w:pPr>
              <w:pStyle w:val="ProductList-TableBody"/>
              <w:jc w:val="center"/>
              <w:rPr>
                <w:rtl/>
              </w:rPr>
            </w:pPr>
          </w:p>
        </w:tc>
      </w:tr>
      <w:tr w:rsidR="00FE36FE" w14:paraId="44380EC5" w14:textId="77777777">
        <w:tc>
          <w:tcPr>
            <w:tcW w:w="4660" w:type="dxa"/>
            <w:tcBorders>
              <w:top w:val="dashed" w:sz="4" w:space="0" w:color="BFBFBF"/>
              <w:left w:val="none" w:sz="4" w:space="0" w:color="6E6E6E"/>
              <w:bottom w:val="dashed" w:sz="4" w:space="0" w:color="BFBFBF"/>
              <w:right w:val="none" w:sz="4" w:space="0" w:color="6E6E6E"/>
            </w:tcBorders>
          </w:tcPr>
          <w:p w14:paraId="2D70BB7A" w14:textId="77777777" w:rsidR="00FE36FE" w:rsidRDefault="007233A2">
            <w:pPr>
              <w:pStyle w:val="ProductList-TableBody"/>
              <w:rPr>
                <w:rtl/>
              </w:rPr>
            </w:pPr>
            <w:r>
              <w:rPr>
                <w:rtl/>
              </w:rPr>
              <w:t>- Dynamics 365 عروض إضافية لصفحات مدخل التفاعل مع العملاء</w:t>
            </w:r>
            <w:r>
              <w:fldChar w:fldCharType="begin"/>
            </w:r>
            <w:r>
              <w:instrText xml:space="preserve"> XE "- Dynamics 365 عروض إضافية لصفحات مدخل التفاعل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D5022C"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13D6E"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E90E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AF0ED" w14:textId="77777777" w:rsidR="00FE36FE" w:rsidRDefault="007233A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96E3E"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71891"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6368F"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7FB84"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8E28D" w14:textId="77777777" w:rsidR="00FE36FE" w:rsidRDefault="00FE36FE">
            <w:pPr>
              <w:pStyle w:val="ProductList-TableBody"/>
              <w:jc w:val="center"/>
              <w:rPr>
                <w:rtl/>
              </w:rPr>
            </w:pPr>
          </w:p>
        </w:tc>
      </w:tr>
      <w:tr w:rsidR="00FE36FE" w14:paraId="62E39C4A" w14:textId="77777777">
        <w:tc>
          <w:tcPr>
            <w:tcW w:w="4660" w:type="dxa"/>
            <w:tcBorders>
              <w:top w:val="dashed" w:sz="4" w:space="0" w:color="BFBFBF"/>
              <w:left w:val="none" w:sz="4" w:space="0" w:color="6E6E6E"/>
              <w:bottom w:val="dashed" w:sz="4" w:space="0" w:color="BFBFBF"/>
              <w:right w:val="none" w:sz="4" w:space="0" w:color="6E6E6E"/>
            </w:tcBorders>
          </w:tcPr>
          <w:p w14:paraId="359B6359" w14:textId="77777777" w:rsidR="00FE36FE" w:rsidRDefault="007233A2">
            <w:pPr>
              <w:pStyle w:val="ProductList-TableBody"/>
              <w:rPr>
                <w:rtl/>
              </w:rPr>
            </w:pPr>
            <w:r>
              <w:rPr>
                <w:rtl/>
              </w:rPr>
              <w:t>Dynamics 365 - المثيل الإنتاجي/غير الإنتاجي الإضافي للتفاعل مع العملاء</w:t>
            </w:r>
            <w:r>
              <w:fldChar w:fldCharType="begin"/>
            </w:r>
            <w:r>
              <w:instrText xml:space="preserve"> XE "Dynamics 365 - المثيل الإنتاجي/غير الإنتاجي الإضافي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3F279F"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FD3E2"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045C3"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140AD" w14:textId="77777777" w:rsidR="00FE36FE" w:rsidRDefault="007233A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B20D6"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7927A"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B18E8"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733CE"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B302B" w14:textId="77777777" w:rsidR="00FE36FE" w:rsidRDefault="00FE36FE">
            <w:pPr>
              <w:pStyle w:val="ProductList-TableBody"/>
              <w:jc w:val="center"/>
              <w:rPr>
                <w:rtl/>
              </w:rPr>
            </w:pPr>
          </w:p>
        </w:tc>
      </w:tr>
      <w:tr w:rsidR="00FE36FE" w14:paraId="7A63BAB2" w14:textId="77777777">
        <w:tc>
          <w:tcPr>
            <w:tcW w:w="4660" w:type="dxa"/>
            <w:tcBorders>
              <w:top w:val="dashed" w:sz="4" w:space="0" w:color="BFBFBF"/>
              <w:left w:val="none" w:sz="4" w:space="0" w:color="6E6E6E"/>
              <w:bottom w:val="dashed" w:sz="4" w:space="0" w:color="BFBFBF"/>
              <w:right w:val="none" w:sz="4" w:space="0" w:color="6E6E6E"/>
            </w:tcBorders>
          </w:tcPr>
          <w:p w14:paraId="50EFA556" w14:textId="77777777" w:rsidR="00FE36FE" w:rsidRDefault="007233A2">
            <w:pPr>
              <w:pStyle w:val="ProductList-TableBody"/>
              <w:rPr>
                <w:rtl/>
              </w:rPr>
            </w:pPr>
            <w:r>
              <w:rPr>
                <w:rtl/>
              </w:rPr>
              <w:t>- Dynamics 365 مساحة تخزين إضافية لقاعدة بيانات التفاعل مع العملاء</w:t>
            </w:r>
            <w:r>
              <w:rPr>
                <w:rtl/>
              </w:rPr>
              <w:t>‬‏</w:t>
            </w:r>
            <w:dir w:val="rtl">
              <w:r>
                <w:fldChar w:fldCharType="begin"/>
              </w:r>
              <w:r>
                <w:instrText xml:space="preserve"> XE "- Dynamics 365 مساحة تخزين إضافية لقاعدة بيانات التفاعل مع العملاء</w:instrText>
              </w:r>
              <w:r>
                <w:instrText>‬‏</w:instrText>
              </w:r>
              <w:dir w:val="rtl">
                <w:r>
                  <w:instrText xml:space="preserve">" </w:instrText>
                </w:r>
                <w:r>
                  <w:fldChar w:fldCharType="end"/>
                </w:r>
                <w:r w:rsidR="00313CD4">
                  <w:t>‬</w:t>
                </w:r>
                <w:r w:rsidR="00313CD4">
                  <w:t>‬</w:t>
                </w:r>
              </w:dir>
            </w:dir>
          </w:p>
        </w:tc>
        <w:tc>
          <w:tcPr>
            <w:tcW w:w="740" w:type="dxa"/>
            <w:tcBorders>
              <w:top w:val="dashed" w:sz="4" w:space="0" w:color="BFBFBF"/>
              <w:left w:val="none" w:sz="4" w:space="0" w:color="6E6E6E"/>
              <w:bottom w:val="dashed" w:sz="4" w:space="0" w:color="BFBFBF"/>
              <w:right w:val="single" w:sz="6" w:space="0" w:color="FFFFFF"/>
            </w:tcBorders>
          </w:tcPr>
          <w:p w14:paraId="14A6C802"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3C08D"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EDA87"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2702A" w14:textId="77777777" w:rsidR="00FE36FE" w:rsidRDefault="007233A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5F6AA"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4B7D0"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CA186"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D47ED"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D3C6C" w14:textId="77777777" w:rsidR="00FE36FE" w:rsidRDefault="00FE36FE">
            <w:pPr>
              <w:pStyle w:val="ProductList-TableBody"/>
              <w:jc w:val="center"/>
              <w:rPr>
                <w:rtl/>
              </w:rPr>
            </w:pPr>
          </w:p>
        </w:tc>
      </w:tr>
      <w:tr w:rsidR="00FE36FE" w14:paraId="2BADA15F" w14:textId="77777777">
        <w:tc>
          <w:tcPr>
            <w:tcW w:w="4660" w:type="dxa"/>
            <w:tcBorders>
              <w:top w:val="dashed" w:sz="4" w:space="0" w:color="BFBFBF"/>
              <w:left w:val="none" w:sz="4" w:space="0" w:color="6E6E6E"/>
              <w:bottom w:val="dashed" w:sz="4" w:space="0" w:color="BFBFBF"/>
              <w:right w:val="none" w:sz="4" w:space="0" w:color="6E6E6E"/>
            </w:tcBorders>
          </w:tcPr>
          <w:p w14:paraId="5EFE3918" w14:textId="77777777" w:rsidR="00FE36FE" w:rsidRDefault="007233A2">
            <w:pPr>
              <w:pStyle w:val="ProductList-TableBody"/>
              <w:rPr>
                <w:rtl/>
              </w:rPr>
            </w:pPr>
            <w:r>
              <w:rPr>
                <w:rtl/>
              </w:rPr>
              <w:t>خدمة Dataverse لسعة قاعدة بيانات التطبيقات</w:t>
            </w:r>
            <w:r>
              <w:fldChar w:fldCharType="begin"/>
            </w:r>
            <w:r>
              <w:instrText xml:space="preserve"> XE "خدمة Dataverse لسعة قاعدة بيانات التطبيقات"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E1466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7B557"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49A1A"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8CCEF"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ABF78"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045D9"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454D8"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7D975"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E2210" w14:textId="77777777" w:rsidR="00FE36FE" w:rsidRDefault="00FE36FE">
            <w:pPr>
              <w:pStyle w:val="ProductList-TableBody"/>
              <w:jc w:val="center"/>
              <w:rPr>
                <w:rtl/>
              </w:rPr>
            </w:pPr>
          </w:p>
        </w:tc>
      </w:tr>
      <w:tr w:rsidR="00FE36FE" w14:paraId="5E08B812" w14:textId="77777777">
        <w:tc>
          <w:tcPr>
            <w:tcW w:w="4660" w:type="dxa"/>
            <w:tcBorders>
              <w:top w:val="dashed" w:sz="4" w:space="0" w:color="BFBFBF"/>
              <w:left w:val="none" w:sz="4" w:space="0" w:color="6E6E6E"/>
              <w:bottom w:val="dashed" w:sz="4" w:space="0" w:color="BFBFBF"/>
              <w:right w:val="none" w:sz="4" w:space="0" w:color="6E6E6E"/>
            </w:tcBorders>
          </w:tcPr>
          <w:p w14:paraId="3F148005" w14:textId="77777777" w:rsidR="00FE36FE" w:rsidRDefault="007233A2">
            <w:pPr>
              <w:pStyle w:val="ProductList-TableBody"/>
              <w:rPr>
                <w:rtl/>
              </w:rPr>
            </w:pPr>
            <w:r>
              <w:rPr>
                <w:rtl/>
              </w:rPr>
              <w:t xml:space="preserve">خدمة Dataverse </w:t>
            </w:r>
            <w:r>
              <w:fldChar w:fldCharType="begin"/>
            </w:r>
            <w:r>
              <w:instrText xml:space="preserve"> XE "خدمة Dataverse " </w:instrText>
            </w:r>
            <w:r>
              <w:fldChar w:fldCharType="end"/>
            </w:r>
            <w:r>
              <w:rPr>
                <w:rtl/>
              </w:rPr>
              <w:t>لسعة ملفات التطبيقات</w:t>
            </w:r>
            <w:r>
              <w:fldChar w:fldCharType="begin"/>
            </w:r>
            <w:r>
              <w:instrText xml:space="preserve"> XE "لسعة ملفات التطبيقات"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8016B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4F8C0"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7980A"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0C3F9"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B0989"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9C40E"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32D8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61864"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27C55" w14:textId="77777777" w:rsidR="00FE36FE" w:rsidRDefault="00FE36FE">
            <w:pPr>
              <w:pStyle w:val="ProductList-TableBody"/>
              <w:jc w:val="center"/>
              <w:rPr>
                <w:rtl/>
              </w:rPr>
            </w:pPr>
          </w:p>
        </w:tc>
      </w:tr>
      <w:tr w:rsidR="00FE36FE" w14:paraId="073D475F" w14:textId="77777777">
        <w:tc>
          <w:tcPr>
            <w:tcW w:w="4660" w:type="dxa"/>
            <w:tcBorders>
              <w:top w:val="dashed" w:sz="4" w:space="0" w:color="BFBFBF"/>
              <w:left w:val="none" w:sz="4" w:space="0" w:color="6E6E6E"/>
              <w:bottom w:val="dashed" w:sz="4" w:space="0" w:color="BFBFBF"/>
              <w:right w:val="none" w:sz="4" w:space="0" w:color="6E6E6E"/>
            </w:tcBorders>
          </w:tcPr>
          <w:p w14:paraId="0F8A79A9" w14:textId="77777777" w:rsidR="00FE36FE" w:rsidRDefault="007233A2">
            <w:pPr>
              <w:pStyle w:val="ProductList-TableBody"/>
              <w:rPr>
                <w:rtl/>
              </w:rPr>
            </w:pPr>
            <w:r>
              <w:rPr>
                <w:rtl/>
              </w:rPr>
              <w:t xml:space="preserve">خدمة Dataverse </w:t>
            </w:r>
            <w:r>
              <w:fldChar w:fldCharType="begin"/>
            </w:r>
            <w:r>
              <w:instrText xml:space="preserve"> XE "خدمة Dataverse " </w:instrText>
            </w:r>
            <w:r>
              <w:fldChar w:fldCharType="end"/>
            </w:r>
            <w:r>
              <w:rPr>
                <w:rtl/>
              </w:rPr>
              <w:t>لسعة سجل التطبيقات</w:t>
            </w:r>
            <w:r>
              <w:fldChar w:fldCharType="begin"/>
            </w:r>
            <w:r>
              <w:instrText xml:space="preserve"> XE "لسعة سجل التطبيقات"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6A0A2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572FB"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8F31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235AF"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2583D"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FD196"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82E8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DAC03"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CC70E" w14:textId="77777777" w:rsidR="00FE36FE" w:rsidRDefault="00FE36FE">
            <w:pPr>
              <w:pStyle w:val="ProductList-TableBody"/>
              <w:jc w:val="center"/>
              <w:rPr>
                <w:rtl/>
              </w:rPr>
            </w:pPr>
          </w:p>
        </w:tc>
      </w:tr>
      <w:tr w:rsidR="00FE36FE" w14:paraId="7B86EAF2" w14:textId="77777777">
        <w:tc>
          <w:tcPr>
            <w:tcW w:w="4660" w:type="dxa"/>
            <w:tcBorders>
              <w:top w:val="dashed" w:sz="4" w:space="0" w:color="BFBFBF"/>
              <w:left w:val="none" w:sz="4" w:space="0" w:color="6E6E6E"/>
              <w:bottom w:val="dashed" w:sz="4" w:space="0" w:color="BFBFBF"/>
              <w:right w:val="none" w:sz="4" w:space="0" w:color="6E6E6E"/>
            </w:tcBorders>
          </w:tcPr>
          <w:p w14:paraId="54E7AE79" w14:textId="77777777" w:rsidR="00FE36FE" w:rsidRDefault="007233A2">
            <w:pPr>
              <w:pStyle w:val="ProductList-TableBody"/>
              <w:rPr>
                <w:rtl/>
              </w:rPr>
            </w:pPr>
            <w:r>
              <w:rPr>
                <w:rtl/>
              </w:rPr>
              <w:t>- Dynamics 365 منشورات اجتماعية إضافية للتفاعل مع العملاء</w:t>
            </w:r>
            <w:r>
              <w:rPr>
                <w:rtl/>
              </w:rPr>
              <w:t>‬‏</w:t>
            </w:r>
            <w:dir w:val="rtl">
              <w:r>
                <w:fldChar w:fldCharType="begin"/>
              </w:r>
              <w:r>
                <w:instrText xml:space="preserve"> XE "- Dynamics 365 منشورات اجتماعية إضافية للتفاعل مع العملاء</w:instrText>
              </w:r>
              <w:r>
                <w:instrText>‬‏</w:instrText>
              </w:r>
              <w:dir w:val="rtl">
                <w:r>
                  <w:instrText xml:space="preserve">" </w:instrText>
                </w:r>
                <w:r>
                  <w:fldChar w:fldCharType="end"/>
                </w:r>
                <w:r w:rsidR="00313CD4">
                  <w:t>‬</w:t>
                </w:r>
                <w:r w:rsidR="00313CD4">
                  <w:t>‬</w:t>
                </w:r>
              </w:dir>
            </w:dir>
          </w:p>
        </w:tc>
        <w:tc>
          <w:tcPr>
            <w:tcW w:w="740" w:type="dxa"/>
            <w:tcBorders>
              <w:top w:val="dashed" w:sz="4" w:space="0" w:color="BFBFBF"/>
              <w:left w:val="none" w:sz="4" w:space="0" w:color="6E6E6E"/>
              <w:bottom w:val="dashed" w:sz="4" w:space="0" w:color="BFBFBF"/>
              <w:right w:val="single" w:sz="6" w:space="0" w:color="FFFFFF"/>
            </w:tcBorders>
          </w:tcPr>
          <w:p w14:paraId="571D432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712C8"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838A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343A0" w14:textId="77777777" w:rsidR="00FE36FE" w:rsidRDefault="007233A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637DA"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9813C"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FA8DF"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E5732"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3C704" w14:textId="77777777" w:rsidR="00FE36FE" w:rsidRDefault="00FE36FE">
            <w:pPr>
              <w:pStyle w:val="ProductList-TableBody"/>
              <w:jc w:val="center"/>
              <w:rPr>
                <w:rtl/>
              </w:rPr>
            </w:pPr>
          </w:p>
        </w:tc>
      </w:tr>
      <w:tr w:rsidR="00FE36FE" w14:paraId="692B783B" w14:textId="77777777">
        <w:tc>
          <w:tcPr>
            <w:tcW w:w="4660" w:type="dxa"/>
            <w:tcBorders>
              <w:top w:val="dashed" w:sz="4" w:space="0" w:color="BFBFBF"/>
              <w:left w:val="none" w:sz="4" w:space="0" w:color="6E6E6E"/>
              <w:bottom w:val="dashed" w:sz="4" w:space="0" w:color="BFBFBF"/>
              <w:right w:val="none" w:sz="4" w:space="0" w:color="6E6E6E"/>
            </w:tcBorders>
          </w:tcPr>
          <w:p w14:paraId="01F047EB" w14:textId="77777777" w:rsidR="00FE36FE" w:rsidRDefault="007233A2">
            <w:pPr>
              <w:pStyle w:val="ProductList-TableBody"/>
              <w:rPr>
                <w:rtl/>
              </w:rPr>
            </w:pPr>
            <w:r>
              <w:rPr>
                <w:rtl/>
              </w:rPr>
              <w:t>Dynamics 365 for Field Service - تحسين جدولة الموارد</w:t>
            </w:r>
            <w:r>
              <w:fldChar w:fldCharType="begin"/>
            </w:r>
            <w:r>
              <w:instrText xml:space="preserve"> XE "Dynamics 365 for Field Service - تحسين جدولة الموارد"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03BB8A"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E8DAD"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E100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9787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04A18"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77022"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59408"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CBBEB"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1E502" w14:textId="77777777" w:rsidR="00FE36FE" w:rsidRDefault="00FE36FE">
            <w:pPr>
              <w:pStyle w:val="ProductList-TableBody"/>
              <w:jc w:val="center"/>
              <w:rPr>
                <w:rtl/>
              </w:rPr>
            </w:pPr>
          </w:p>
        </w:tc>
      </w:tr>
      <w:tr w:rsidR="00FE36FE" w14:paraId="06F2ACA4" w14:textId="77777777">
        <w:tc>
          <w:tcPr>
            <w:tcW w:w="4660" w:type="dxa"/>
            <w:tcBorders>
              <w:top w:val="dashed" w:sz="4" w:space="0" w:color="BFBFBF"/>
              <w:left w:val="none" w:sz="4" w:space="0" w:color="6E6E6E"/>
              <w:bottom w:val="dashed" w:sz="4" w:space="0" w:color="BFBFBF"/>
              <w:right w:val="none" w:sz="4" w:space="0" w:color="6E6E6E"/>
            </w:tcBorders>
          </w:tcPr>
          <w:p w14:paraId="43B06EF6" w14:textId="77777777" w:rsidR="00FE36FE" w:rsidRDefault="007233A2">
            <w:pPr>
              <w:pStyle w:val="ProductList-TableBody"/>
              <w:rPr>
                <w:rtl/>
              </w:rPr>
            </w:pPr>
            <w:r>
              <w:rPr>
                <w:rtl/>
              </w:rP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9DB30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AD1D6"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0EFF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27574"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0A8C0"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9DC6"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F8E79"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96DC2"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46EFE" w14:textId="77777777" w:rsidR="00FE36FE" w:rsidRDefault="00FE36FE">
            <w:pPr>
              <w:pStyle w:val="ProductList-TableBody"/>
              <w:jc w:val="center"/>
              <w:rPr>
                <w:rtl/>
              </w:rPr>
            </w:pPr>
          </w:p>
        </w:tc>
      </w:tr>
      <w:tr w:rsidR="00FE36FE" w14:paraId="4AEB02A8" w14:textId="77777777">
        <w:tc>
          <w:tcPr>
            <w:tcW w:w="4660" w:type="dxa"/>
            <w:tcBorders>
              <w:top w:val="dashed" w:sz="4" w:space="0" w:color="BFBFBF"/>
              <w:left w:val="none" w:sz="4" w:space="0" w:color="6E6E6E"/>
              <w:bottom w:val="dashed" w:sz="4" w:space="0" w:color="BFBFBF"/>
              <w:right w:val="none" w:sz="4" w:space="0" w:color="6E6E6E"/>
            </w:tcBorders>
          </w:tcPr>
          <w:p w14:paraId="26D5C30E" w14:textId="77777777" w:rsidR="00FE36FE" w:rsidRDefault="007233A2">
            <w:pPr>
              <w:pStyle w:val="ProductList-TableBody"/>
              <w:rPr>
                <w:rtl/>
              </w:rPr>
            </w:pPr>
            <w:r>
              <w:rPr>
                <w:rtl/>
              </w:rPr>
              <w:t>‏</w:t>
            </w:r>
            <w:dir w:val="rtl">
              <w:r>
                <w:rPr>
                  <w:rtl/>
                </w:rPr>
                <w:t>المساعدة عن بعد في Dynamics 365</w:t>
              </w:r>
              <w:r>
                <w:rPr>
                  <w:rtl/>
                </w:rPr>
                <w:t>‬</w:t>
              </w:r>
              <w:r>
                <w:fldChar w:fldCharType="begin"/>
              </w:r>
              <w:r>
                <w:instrText xml:space="preserve"> XE "‏</w:instrText>
              </w:r>
              <w:dir w:val="rtl">
                <w:r>
                  <w:instrText>المساعدة عن بعد في Dynamics 365</w:instrText>
                </w:r>
                <w:r>
                  <w:instrText xml:space="preserve">‬" </w:instrText>
                </w:r>
                <w:r>
                  <w:fldChar w:fldCharType="end"/>
                </w:r>
                <w:r w:rsidR="00313CD4">
                  <w:t>‬</w:t>
                </w:r>
                <w:r w:rsidR="00313CD4">
                  <w:t>‬</w:t>
                </w:r>
              </w:dir>
            </w:dir>
          </w:p>
        </w:tc>
        <w:tc>
          <w:tcPr>
            <w:tcW w:w="740" w:type="dxa"/>
            <w:tcBorders>
              <w:top w:val="dashed" w:sz="4" w:space="0" w:color="BFBFBF"/>
              <w:left w:val="none" w:sz="4" w:space="0" w:color="6E6E6E"/>
              <w:bottom w:val="dashed" w:sz="4" w:space="0" w:color="BFBFBF"/>
              <w:right w:val="single" w:sz="6" w:space="0" w:color="FFFFFF"/>
            </w:tcBorders>
          </w:tcPr>
          <w:p w14:paraId="71A8C1C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E08DD"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6FAF4"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60F14"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D1ABA"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72EB6"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7A72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35A82"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3E593" w14:textId="77777777" w:rsidR="00FE36FE" w:rsidRDefault="00FE36FE">
            <w:pPr>
              <w:pStyle w:val="ProductList-TableBody"/>
              <w:jc w:val="center"/>
              <w:rPr>
                <w:rtl/>
              </w:rPr>
            </w:pPr>
          </w:p>
        </w:tc>
      </w:tr>
      <w:tr w:rsidR="00FE36FE" w14:paraId="03C6DE24" w14:textId="77777777">
        <w:tc>
          <w:tcPr>
            <w:tcW w:w="4660" w:type="dxa"/>
            <w:tcBorders>
              <w:top w:val="dashed" w:sz="4" w:space="0" w:color="BFBFBF"/>
              <w:left w:val="none" w:sz="4" w:space="0" w:color="6E6E6E"/>
              <w:bottom w:val="dashed" w:sz="4" w:space="0" w:color="BFBFBF"/>
              <w:right w:val="none" w:sz="4" w:space="0" w:color="6E6E6E"/>
            </w:tcBorders>
          </w:tcPr>
          <w:p w14:paraId="34D1C119" w14:textId="77777777" w:rsidR="00FE36FE" w:rsidRDefault="007233A2">
            <w:pPr>
              <w:pStyle w:val="ProductList-TableBody"/>
              <w:rPr>
                <w:rtl/>
              </w:rPr>
            </w:pPr>
            <w:r>
              <w:rPr>
                <w:rtl/>
              </w:rPr>
              <w:t>تخطيط Dynamics 365</w:t>
            </w:r>
            <w:r>
              <w:fldChar w:fldCharType="begin"/>
            </w:r>
            <w:r>
              <w:instrText xml:space="preserve"> XE "تخطيط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E99C4B"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DDCA3"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6289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F03D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4102C"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D4E7D"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8D777"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EEA10"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64F24" w14:textId="77777777" w:rsidR="00FE36FE" w:rsidRDefault="00FE36FE">
            <w:pPr>
              <w:pStyle w:val="ProductList-TableBody"/>
              <w:jc w:val="center"/>
              <w:rPr>
                <w:rtl/>
              </w:rPr>
            </w:pPr>
          </w:p>
        </w:tc>
      </w:tr>
      <w:tr w:rsidR="00FE36FE" w14:paraId="0B56955C" w14:textId="77777777">
        <w:tc>
          <w:tcPr>
            <w:tcW w:w="4660" w:type="dxa"/>
            <w:tcBorders>
              <w:top w:val="dashed" w:sz="4" w:space="0" w:color="BFBFBF"/>
              <w:left w:val="none" w:sz="4" w:space="0" w:color="6E6E6E"/>
              <w:bottom w:val="dashed" w:sz="4" w:space="0" w:color="BFBFBF"/>
              <w:right w:val="none" w:sz="4" w:space="0" w:color="6E6E6E"/>
            </w:tcBorders>
          </w:tcPr>
          <w:p w14:paraId="7F44B82E" w14:textId="77777777" w:rsidR="00FE36FE" w:rsidRDefault="007233A2">
            <w:pPr>
              <w:pStyle w:val="ProductList-TableBody"/>
              <w:rPr>
                <w:rtl/>
              </w:rPr>
            </w:pPr>
            <w:r>
              <w:rPr>
                <w:rtl/>
              </w:rPr>
              <w:t>أدلة Dynamics 365</w:t>
            </w:r>
            <w:r>
              <w:fldChar w:fldCharType="begin"/>
            </w:r>
            <w:r>
              <w:instrText xml:space="preserve"> XE "أدلة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5ACA4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DD7BC"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A2303"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DEA27"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CBF9F"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00E5A"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3797F"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8DF11"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27886" w14:textId="77777777" w:rsidR="00FE36FE" w:rsidRDefault="00FE36FE">
            <w:pPr>
              <w:pStyle w:val="ProductList-TableBody"/>
              <w:jc w:val="center"/>
              <w:rPr>
                <w:rtl/>
              </w:rPr>
            </w:pPr>
          </w:p>
        </w:tc>
      </w:tr>
      <w:tr w:rsidR="00FE36FE" w14:paraId="00683866" w14:textId="77777777">
        <w:tc>
          <w:tcPr>
            <w:tcW w:w="4660" w:type="dxa"/>
            <w:tcBorders>
              <w:top w:val="dashed" w:sz="4" w:space="0" w:color="BFBFBF"/>
              <w:left w:val="none" w:sz="4" w:space="0" w:color="6E6E6E"/>
              <w:bottom w:val="dashed" w:sz="4" w:space="0" w:color="BFBFBF"/>
              <w:right w:val="none" w:sz="4" w:space="0" w:color="6E6E6E"/>
            </w:tcBorders>
          </w:tcPr>
          <w:p w14:paraId="13AC9462" w14:textId="77777777" w:rsidR="00FE36FE" w:rsidRDefault="007233A2">
            <w:pPr>
              <w:pStyle w:val="ProductList-TableBody"/>
              <w:rPr>
                <w:rtl/>
              </w:rPr>
            </w:pPr>
            <w:r>
              <w:rPr>
                <w:rtl/>
              </w:rPr>
              <w:t>خطة Dynamics 365 Unified Operations - مساحة تخزين إضافية لقاعدة البيانات</w:t>
            </w:r>
            <w:r>
              <w:fldChar w:fldCharType="begin"/>
            </w:r>
            <w:r>
              <w:instrText xml:space="preserve"> XE "خطة Dynamics 365 Unified Operations - مساحة تخزين إضافية لقاعدة البيانات"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C542A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ACC58"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E3757"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DE99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7D9D1"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C0018"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C520A"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421C0"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F8D9A" w14:textId="77777777" w:rsidR="00FE36FE" w:rsidRDefault="00FE36FE">
            <w:pPr>
              <w:pStyle w:val="ProductList-TableBody"/>
              <w:jc w:val="center"/>
              <w:rPr>
                <w:rtl/>
              </w:rPr>
            </w:pPr>
          </w:p>
        </w:tc>
      </w:tr>
      <w:tr w:rsidR="00FE36FE" w14:paraId="365C5C13" w14:textId="77777777">
        <w:tc>
          <w:tcPr>
            <w:tcW w:w="4660" w:type="dxa"/>
            <w:tcBorders>
              <w:top w:val="dashed" w:sz="4" w:space="0" w:color="BFBFBF"/>
              <w:left w:val="none" w:sz="4" w:space="0" w:color="6E6E6E"/>
              <w:bottom w:val="dashed" w:sz="4" w:space="0" w:color="BFBFBF"/>
              <w:right w:val="none" w:sz="4" w:space="0" w:color="6E6E6E"/>
            </w:tcBorders>
          </w:tcPr>
          <w:p w14:paraId="3948404D" w14:textId="77777777" w:rsidR="00FE36FE" w:rsidRDefault="007233A2">
            <w:pPr>
              <w:pStyle w:val="ProductList-TableBody"/>
              <w:rPr>
                <w:rtl/>
              </w:rPr>
            </w:pPr>
            <w:r>
              <w:rPr>
                <w:rtl/>
              </w:rPr>
              <w:t>خطة Dynamics 365 Unified Operations - ‏</w:t>
            </w:r>
            <w:dir w:val="rtl">
              <w:r>
                <w:rPr>
                  <w:rtl/>
                </w:rPr>
                <w:t>مساحة تخزين الملفات الإضافية</w:t>
              </w:r>
              <w:r>
                <w:fldChar w:fldCharType="begin"/>
              </w:r>
              <w:r>
                <w:instrText xml:space="preserve"> XE "خطة Dynamics 365 Unified Operations - ‏</w:instrText>
              </w:r>
              <w:dir w:val="rtl">
                <w:r>
                  <w:instrText xml:space="preserve">مساحة تخزين الملفات الإضافية" </w:instrText>
                </w:r>
                <w:r>
                  <w:fldChar w:fldCharType="end"/>
                </w:r>
                <w:r w:rsidR="00313CD4">
                  <w:t>‬</w:t>
                </w:r>
                <w:r w:rsidR="00313CD4">
                  <w:t>‬</w:t>
                </w:r>
              </w:dir>
            </w:dir>
          </w:p>
        </w:tc>
        <w:tc>
          <w:tcPr>
            <w:tcW w:w="740" w:type="dxa"/>
            <w:tcBorders>
              <w:top w:val="dashed" w:sz="4" w:space="0" w:color="BFBFBF"/>
              <w:left w:val="none" w:sz="4" w:space="0" w:color="6E6E6E"/>
              <w:bottom w:val="dashed" w:sz="4" w:space="0" w:color="BFBFBF"/>
              <w:right w:val="single" w:sz="6" w:space="0" w:color="FFFFFF"/>
            </w:tcBorders>
          </w:tcPr>
          <w:p w14:paraId="23D79A0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BB391"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472AF"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04F1B"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7AD1B"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8A6AB"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EE15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86E58"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E23B2" w14:textId="77777777" w:rsidR="00FE36FE" w:rsidRDefault="00FE36FE">
            <w:pPr>
              <w:pStyle w:val="ProductList-TableBody"/>
              <w:jc w:val="center"/>
              <w:rPr>
                <w:rtl/>
              </w:rPr>
            </w:pPr>
          </w:p>
        </w:tc>
      </w:tr>
      <w:tr w:rsidR="00FE36FE" w14:paraId="156E9399" w14:textId="77777777">
        <w:tc>
          <w:tcPr>
            <w:tcW w:w="4660" w:type="dxa"/>
            <w:tcBorders>
              <w:top w:val="dashed" w:sz="4" w:space="0" w:color="BFBFBF"/>
              <w:left w:val="none" w:sz="4" w:space="0" w:color="6E6E6E"/>
              <w:bottom w:val="dashed" w:sz="4" w:space="0" w:color="BFBFBF"/>
              <w:right w:val="none" w:sz="4" w:space="0" w:color="6E6E6E"/>
            </w:tcBorders>
          </w:tcPr>
          <w:p w14:paraId="10451AC6" w14:textId="77777777" w:rsidR="00FE36FE" w:rsidRDefault="007233A2">
            <w:pPr>
              <w:pStyle w:val="ProductList-TableBody"/>
              <w:rPr>
                <w:rtl/>
              </w:rPr>
            </w:pPr>
            <w:r>
              <w:rPr>
                <w:rtl/>
              </w:rPr>
              <w:t>Dynamics 365 Unified Operations - سعة إضافية لقاعدة البيانات</w:t>
            </w:r>
            <w:r>
              <w:fldChar w:fldCharType="begin"/>
            </w:r>
            <w:r>
              <w:instrText xml:space="preserve"> XE "Dynamics 365 Unified Operations - سعة إضافية لقاعدة البيانات"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20D78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A09D8"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8AA9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4435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7F8BB"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E0A81"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5D84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6AE01"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E1529" w14:textId="77777777" w:rsidR="00FE36FE" w:rsidRDefault="00FE36FE">
            <w:pPr>
              <w:pStyle w:val="ProductList-TableBody"/>
              <w:jc w:val="center"/>
              <w:rPr>
                <w:rtl/>
              </w:rPr>
            </w:pPr>
          </w:p>
        </w:tc>
      </w:tr>
      <w:tr w:rsidR="00FE36FE" w14:paraId="1F79FF7F" w14:textId="77777777">
        <w:tc>
          <w:tcPr>
            <w:tcW w:w="4660" w:type="dxa"/>
            <w:tcBorders>
              <w:top w:val="dashed" w:sz="4" w:space="0" w:color="BFBFBF"/>
              <w:left w:val="none" w:sz="4" w:space="0" w:color="6E6E6E"/>
              <w:bottom w:val="dashed" w:sz="4" w:space="0" w:color="BFBFBF"/>
              <w:right w:val="none" w:sz="4" w:space="0" w:color="6E6E6E"/>
            </w:tcBorders>
          </w:tcPr>
          <w:p w14:paraId="4E2115EB" w14:textId="77777777" w:rsidR="00FE36FE" w:rsidRDefault="007233A2">
            <w:pPr>
              <w:pStyle w:val="ProductList-TableBody"/>
              <w:rPr>
                <w:rtl/>
              </w:rPr>
            </w:pPr>
            <w:r>
              <w:rPr>
                <w:rtl/>
              </w:rPr>
              <w:t>Dynamics 365 Unified Operations - سعة إضافية للملفات</w:t>
            </w:r>
            <w:r>
              <w:fldChar w:fldCharType="begin"/>
            </w:r>
            <w:r>
              <w:instrText xml:space="preserve"> XE "Dynamics 365 Unified Operations - سعة إضافية للملفات"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52C132"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A796D"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11167"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58F3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3C896"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2DE5C"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94E49"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CF85A"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04028" w14:textId="77777777" w:rsidR="00FE36FE" w:rsidRDefault="00FE36FE">
            <w:pPr>
              <w:pStyle w:val="ProductList-TableBody"/>
              <w:jc w:val="center"/>
              <w:rPr>
                <w:rtl/>
              </w:rPr>
            </w:pPr>
          </w:p>
        </w:tc>
      </w:tr>
      <w:tr w:rsidR="00FE36FE" w14:paraId="6E8F3DDF" w14:textId="77777777">
        <w:tc>
          <w:tcPr>
            <w:tcW w:w="4660" w:type="dxa"/>
            <w:tcBorders>
              <w:top w:val="dashed" w:sz="4" w:space="0" w:color="BFBFBF"/>
              <w:left w:val="none" w:sz="4" w:space="0" w:color="6E6E6E"/>
              <w:bottom w:val="dashed" w:sz="4" w:space="0" w:color="BFBFBF"/>
              <w:right w:val="none" w:sz="4" w:space="0" w:color="6E6E6E"/>
            </w:tcBorders>
          </w:tcPr>
          <w:p w14:paraId="264B711F" w14:textId="77777777" w:rsidR="00FE36FE" w:rsidRDefault="007233A2">
            <w:pPr>
              <w:pStyle w:val="ProductList-TableBody"/>
              <w:rPr>
                <w:rtl/>
              </w:rPr>
            </w:pPr>
            <w:r>
              <w:rPr>
                <w:rtl/>
              </w:rPr>
              <w:t>خطة Dynamics 365 Unified Operations - وضع حماية من طبقات 1-5</w:t>
            </w:r>
            <w:r>
              <w:fldChar w:fldCharType="begin"/>
            </w:r>
            <w:r>
              <w:instrText xml:space="preserve"> XE "خطة Dynamics 365 Unified Operations - وضع حماية من طبقات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3F7EC4"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EEA24"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91EBF"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D8403"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E6665"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AFB8C"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0EEF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B7F85"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807C7" w14:textId="77777777" w:rsidR="00FE36FE" w:rsidRDefault="00FE36FE">
            <w:pPr>
              <w:pStyle w:val="ProductList-TableBody"/>
              <w:jc w:val="center"/>
              <w:rPr>
                <w:rtl/>
              </w:rPr>
            </w:pPr>
          </w:p>
        </w:tc>
      </w:tr>
      <w:tr w:rsidR="00FE36FE" w14:paraId="5CE8FED8" w14:textId="77777777">
        <w:tc>
          <w:tcPr>
            <w:tcW w:w="4660" w:type="dxa"/>
            <w:tcBorders>
              <w:top w:val="dashed" w:sz="4" w:space="0" w:color="BFBFBF"/>
              <w:left w:val="none" w:sz="4" w:space="0" w:color="6E6E6E"/>
              <w:bottom w:val="dashed" w:sz="4" w:space="0" w:color="BFBFBF"/>
              <w:right w:val="none" w:sz="4" w:space="0" w:color="6E6E6E"/>
            </w:tcBorders>
          </w:tcPr>
          <w:p w14:paraId="08459963" w14:textId="77777777" w:rsidR="00FE36FE" w:rsidRDefault="007233A2">
            <w:pPr>
              <w:pStyle w:val="ProductList-TableBody"/>
              <w:rPr>
                <w:rtl/>
              </w:rPr>
            </w:pPr>
            <w:r>
              <w:rPr>
                <w:rtl/>
              </w:rPr>
              <w:t>الدعم المباشر الاحترافي لـ Dynamics 365</w:t>
            </w:r>
            <w:r>
              <w:fldChar w:fldCharType="begin"/>
            </w:r>
            <w:r>
              <w:instrText xml:space="preserve"> XE "الدعم المباشر الاحترافي لـ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1A2ABA"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61184"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AB6D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43CCD" w14:textId="77777777" w:rsidR="00FE36FE" w:rsidRDefault="007233A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D6C66"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45C80"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D4D01"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FE32D"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AF795" w14:textId="77777777" w:rsidR="00FE36FE" w:rsidRDefault="00FE36FE">
            <w:pPr>
              <w:pStyle w:val="ProductList-TableBody"/>
              <w:jc w:val="center"/>
              <w:rPr>
                <w:rtl/>
              </w:rPr>
            </w:pPr>
          </w:p>
        </w:tc>
      </w:tr>
      <w:tr w:rsidR="00FE36FE" w14:paraId="2F1FCCC0" w14:textId="77777777">
        <w:tc>
          <w:tcPr>
            <w:tcW w:w="4660" w:type="dxa"/>
            <w:tcBorders>
              <w:top w:val="dashed" w:sz="4" w:space="0" w:color="BFBFBF"/>
              <w:left w:val="none" w:sz="4" w:space="0" w:color="6E6E6E"/>
              <w:bottom w:val="dashed" w:sz="4" w:space="0" w:color="BFBFBF"/>
              <w:right w:val="none" w:sz="4" w:space="0" w:color="6E6E6E"/>
            </w:tcBorders>
          </w:tcPr>
          <w:p w14:paraId="71859E13" w14:textId="77777777" w:rsidR="00FE36FE" w:rsidRDefault="007233A2">
            <w:pPr>
              <w:pStyle w:val="ProductList-TableBody"/>
              <w:rPr>
                <w:rtl/>
              </w:rPr>
            </w:pPr>
            <w:r>
              <w:rPr>
                <w:rtl/>
              </w:rPr>
              <w:t>Dynamics 365 Project Operations</w:t>
            </w:r>
            <w:r>
              <w:fldChar w:fldCharType="begin"/>
            </w:r>
            <w:r>
              <w:instrText xml:space="preserve"> XE "Dynamics 365 Project Operations" </w:instrText>
            </w:r>
            <w:r>
              <w:fldChar w:fldCharType="end"/>
            </w:r>
            <w:r>
              <w:rPr>
                <w:rtl/>
              </w:rPr>
              <w:t xml:space="preserve"> (ترخيص اشتراك المستخدم) </w:t>
            </w:r>
          </w:p>
        </w:tc>
        <w:tc>
          <w:tcPr>
            <w:tcW w:w="740" w:type="dxa"/>
            <w:tcBorders>
              <w:top w:val="dashed" w:sz="4" w:space="0" w:color="BFBFBF"/>
              <w:left w:val="none" w:sz="4" w:space="0" w:color="6E6E6E"/>
              <w:bottom w:val="dashed" w:sz="4" w:space="0" w:color="BFBFBF"/>
              <w:right w:val="single" w:sz="6" w:space="0" w:color="FFFFFF"/>
            </w:tcBorders>
          </w:tcPr>
          <w:p w14:paraId="2E0E378A"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56DB0"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E00DC"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3BE9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3189E"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451F9"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9788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0A56F"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7727C" w14:textId="77777777" w:rsidR="00FE36FE" w:rsidRDefault="00FE36FE">
            <w:pPr>
              <w:pStyle w:val="ProductList-TableBody"/>
              <w:jc w:val="center"/>
              <w:rPr>
                <w:rtl/>
              </w:rPr>
            </w:pPr>
          </w:p>
        </w:tc>
      </w:tr>
      <w:tr w:rsidR="00FE36FE" w14:paraId="38C64605" w14:textId="77777777">
        <w:tc>
          <w:tcPr>
            <w:tcW w:w="4660" w:type="dxa"/>
            <w:tcBorders>
              <w:top w:val="dashed" w:sz="4" w:space="0" w:color="BFBFBF"/>
              <w:left w:val="none" w:sz="4" w:space="0" w:color="6E6E6E"/>
              <w:bottom w:val="dashed" w:sz="4" w:space="0" w:color="BFBFBF"/>
              <w:right w:val="none" w:sz="4" w:space="0" w:color="6E6E6E"/>
            </w:tcBorders>
          </w:tcPr>
          <w:p w14:paraId="71FEA316" w14:textId="77777777" w:rsidR="00FE36FE" w:rsidRDefault="007233A2">
            <w:pPr>
              <w:pStyle w:val="ProductList-TableBody"/>
              <w:rPr>
                <w:rtl/>
              </w:rPr>
            </w:pPr>
            <w:r>
              <w:rPr>
                <w:rtl/>
              </w:rPr>
              <w:t>محادثة خدمة عملاء Dynamics 365 ‏(Dynamics 365 for Customer Service Chat)</w:t>
            </w:r>
            <w:r>
              <w:fldChar w:fldCharType="begin"/>
            </w:r>
            <w:r>
              <w:instrText xml:space="preserve"> XE "محادثة خدمة عملاء Dynamics 365 ‏(Dynamics 365 for Customer Service Chat)"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0C36BD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C0F42"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24B1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8865C" w14:textId="77777777" w:rsidR="00FE36FE" w:rsidRDefault="007233A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71D56"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D42A3"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22B4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20D63"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898B0" w14:textId="77777777" w:rsidR="00FE36FE" w:rsidRDefault="00FE36FE">
            <w:pPr>
              <w:pStyle w:val="ProductList-TableBody"/>
              <w:jc w:val="center"/>
              <w:rPr>
                <w:rtl/>
              </w:rPr>
            </w:pPr>
          </w:p>
        </w:tc>
      </w:tr>
      <w:tr w:rsidR="00FE36FE" w14:paraId="2535B5A5" w14:textId="77777777">
        <w:tc>
          <w:tcPr>
            <w:tcW w:w="4660" w:type="dxa"/>
            <w:tcBorders>
              <w:top w:val="dashed" w:sz="4" w:space="0" w:color="BFBFBF"/>
              <w:left w:val="none" w:sz="4" w:space="0" w:color="6E6E6E"/>
              <w:bottom w:val="dashed" w:sz="4" w:space="0" w:color="BFBFBF"/>
              <w:right w:val="none" w:sz="4" w:space="0" w:color="6E6E6E"/>
            </w:tcBorders>
          </w:tcPr>
          <w:p w14:paraId="2978FC7E" w14:textId="77777777" w:rsidR="00FE36FE" w:rsidRDefault="007233A2">
            <w:pPr>
              <w:pStyle w:val="ProductList-TableBody"/>
              <w:rPr>
                <w:rtl/>
              </w:rPr>
            </w:pPr>
            <w:r>
              <w:rPr>
                <w:rtl/>
              </w:rPr>
              <w:t>جلسات الدردشة الآلية</w:t>
            </w:r>
            <w:r>
              <w:fldChar w:fldCharType="begin"/>
            </w:r>
            <w:r>
              <w:instrText xml:space="preserve"> XE "جلسات الدردشة الآلية"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7B3CFA"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EF613"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2F3AB"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ACCDF" w14:textId="77777777" w:rsidR="00FE36FE" w:rsidRDefault="007233A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27AA0"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73061"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7D46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D359B"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E7D9C" w14:textId="77777777" w:rsidR="00FE36FE" w:rsidRDefault="00FE36FE">
            <w:pPr>
              <w:pStyle w:val="ProductList-TableBody"/>
              <w:jc w:val="center"/>
              <w:rPr>
                <w:rtl/>
              </w:rPr>
            </w:pPr>
          </w:p>
        </w:tc>
      </w:tr>
      <w:tr w:rsidR="00FE36FE" w14:paraId="1B072326" w14:textId="77777777">
        <w:tc>
          <w:tcPr>
            <w:tcW w:w="4660" w:type="dxa"/>
            <w:tcBorders>
              <w:top w:val="dashed" w:sz="4" w:space="0" w:color="BFBFBF"/>
              <w:left w:val="none" w:sz="4" w:space="0" w:color="6E6E6E"/>
              <w:bottom w:val="dashed" w:sz="4" w:space="0" w:color="BFBFBF"/>
              <w:right w:val="none" w:sz="4" w:space="0" w:color="6E6E6E"/>
            </w:tcBorders>
          </w:tcPr>
          <w:p w14:paraId="18864B0B" w14:textId="77777777" w:rsidR="00FE36FE" w:rsidRDefault="007233A2">
            <w:pPr>
              <w:pStyle w:val="ProductList-TableBody"/>
              <w:rPr>
                <w:rtl/>
              </w:rPr>
            </w:pPr>
            <w:r>
              <w:rPr>
                <w:rtl/>
              </w:rPr>
              <w:t>مراسلة Dynamics 365 الرقمية</w:t>
            </w:r>
            <w:r>
              <w:fldChar w:fldCharType="begin"/>
            </w:r>
            <w:r>
              <w:instrText xml:space="preserve"> XE "مراسلة Dynamics 365 الرقمية"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F99F23"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B001E"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06938"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17FF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6A216"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4F5CB"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63162"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13EC3"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1A797" w14:textId="77777777" w:rsidR="00FE36FE" w:rsidRDefault="00FE36FE">
            <w:pPr>
              <w:pStyle w:val="ProductList-TableBody"/>
              <w:jc w:val="center"/>
              <w:rPr>
                <w:rtl/>
              </w:rPr>
            </w:pPr>
          </w:p>
        </w:tc>
      </w:tr>
      <w:tr w:rsidR="00FE36FE" w14:paraId="2037B861" w14:textId="77777777">
        <w:tc>
          <w:tcPr>
            <w:tcW w:w="4660" w:type="dxa"/>
            <w:tcBorders>
              <w:top w:val="dashed" w:sz="4" w:space="0" w:color="BFBFBF"/>
              <w:left w:val="none" w:sz="4" w:space="0" w:color="6E6E6E"/>
              <w:bottom w:val="dashed" w:sz="4" w:space="0" w:color="BFBFBF"/>
              <w:right w:val="none" w:sz="4" w:space="0" w:color="6E6E6E"/>
            </w:tcBorders>
          </w:tcPr>
          <w:p w14:paraId="7BDC33BB" w14:textId="77777777" w:rsidR="00FE36FE" w:rsidRDefault="007233A2">
            <w:pPr>
              <w:pStyle w:val="ProductList-TableBody"/>
              <w:rPr>
                <w:rtl/>
              </w:rPr>
            </w:pPr>
            <w:r>
              <w:rPr>
                <w:rtl/>
              </w:rP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B97F59"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76141"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AF857"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61A04" w14:textId="77777777" w:rsidR="00FE36FE" w:rsidRDefault="007233A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0E166"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3C6A5"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87173"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50385"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4EEBF" w14:textId="77777777" w:rsidR="00FE36FE" w:rsidRDefault="00FE36FE">
            <w:pPr>
              <w:pStyle w:val="ProductList-TableBody"/>
              <w:jc w:val="center"/>
              <w:rPr>
                <w:rtl/>
              </w:rPr>
            </w:pPr>
          </w:p>
        </w:tc>
      </w:tr>
      <w:tr w:rsidR="00FE36FE" w14:paraId="48F3164E" w14:textId="77777777">
        <w:tc>
          <w:tcPr>
            <w:tcW w:w="4660" w:type="dxa"/>
            <w:tcBorders>
              <w:top w:val="dashed" w:sz="4" w:space="0" w:color="BFBFBF"/>
              <w:left w:val="none" w:sz="4" w:space="0" w:color="6E6E6E"/>
              <w:bottom w:val="dashed" w:sz="4" w:space="0" w:color="BFBFBF"/>
              <w:right w:val="none" w:sz="4" w:space="0" w:color="6E6E6E"/>
            </w:tcBorders>
          </w:tcPr>
          <w:p w14:paraId="14A93469" w14:textId="77777777" w:rsidR="00FE36FE" w:rsidRDefault="007233A2">
            <w:pPr>
              <w:pStyle w:val="ProductList-TableBody"/>
              <w:rPr>
                <w:rtl/>
              </w:rPr>
            </w:pPr>
            <w:r>
              <w:rPr>
                <w:rtl/>
              </w:rPr>
              <w:t>سعة خدمة Dynamics 365 Customer Service Chat</w:t>
            </w:r>
            <w:r>
              <w:fldChar w:fldCharType="begin"/>
            </w:r>
            <w:r>
              <w:instrText xml:space="preserve"> XE "سعة خدمة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4C6B73"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2E34F"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720F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7B630" w14:textId="77777777" w:rsidR="00FE36FE" w:rsidRDefault="007233A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513FF"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CFF32"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6E7AC"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28867"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7A5DF" w14:textId="77777777" w:rsidR="00FE36FE" w:rsidRDefault="00FE36FE">
            <w:pPr>
              <w:pStyle w:val="ProductList-TableBody"/>
              <w:jc w:val="center"/>
              <w:rPr>
                <w:rtl/>
              </w:rPr>
            </w:pPr>
          </w:p>
        </w:tc>
      </w:tr>
      <w:tr w:rsidR="00FE36FE" w14:paraId="6FA0AF98" w14:textId="77777777">
        <w:tc>
          <w:tcPr>
            <w:tcW w:w="4660" w:type="dxa"/>
            <w:tcBorders>
              <w:top w:val="dashed" w:sz="4" w:space="0" w:color="BFBFBF"/>
              <w:left w:val="none" w:sz="4" w:space="0" w:color="6E6E6E"/>
              <w:bottom w:val="dashed" w:sz="4" w:space="0" w:color="BFBFBF"/>
              <w:right w:val="none" w:sz="4" w:space="0" w:color="6E6E6E"/>
            </w:tcBorders>
          </w:tcPr>
          <w:p w14:paraId="30AB9451" w14:textId="77777777" w:rsidR="00FE36FE" w:rsidRDefault="007233A2">
            <w:pPr>
              <w:pStyle w:val="ProductList-TableBody"/>
              <w:rPr>
                <w:rtl/>
              </w:rPr>
            </w:pPr>
            <w:r>
              <w:rPr>
                <w:rtl/>
              </w:rP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65A312"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DB37E"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BCD54"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0E05C" w14:textId="77777777" w:rsidR="00FE36FE" w:rsidRDefault="007233A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C2940"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75172"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C4A0C"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17AB7"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D757B" w14:textId="77777777" w:rsidR="00FE36FE" w:rsidRDefault="00FE36FE">
            <w:pPr>
              <w:pStyle w:val="ProductList-TableBody"/>
              <w:jc w:val="center"/>
              <w:rPr>
                <w:rtl/>
              </w:rPr>
            </w:pPr>
          </w:p>
        </w:tc>
      </w:tr>
      <w:tr w:rsidR="00FE36FE" w14:paraId="01199AFE" w14:textId="77777777">
        <w:tc>
          <w:tcPr>
            <w:tcW w:w="4660" w:type="dxa"/>
            <w:tcBorders>
              <w:top w:val="dashed" w:sz="4" w:space="0" w:color="BFBFBF"/>
              <w:left w:val="none" w:sz="4" w:space="0" w:color="6E6E6E"/>
              <w:bottom w:val="dashed" w:sz="4" w:space="0" w:color="B2B2B2"/>
              <w:right w:val="none" w:sz="4" w:space="0" w:color="6E6E6E"/>
            </w:tcBorders>
          </w:tcPr>
          <w:p w14:paraId="027D581A" w14:textId="77777777" w:rsidR="00FE36FE" w:rsidRDefault="007233A2">
            <w:pPr>
              <w:pStyle w:val="ProductList-TableBody"/>
              <w:rPr>
                <w:rtl/>
              </w:rPr>
            </w:pPr>
            <w:r>
              <w:rPr>
                <w:rtl/>
              </w:rPr>
              <w:t>حل Microsoft Relationship Sales/Plus</w:t>
            </w:r>
            <w:r>
              <w:fldChar w:fldCharType="begin"/>
            </w:r>
            <w:r>
              <w:instrText xml:space="preserve"> XE "حل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DA996EB"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F7511"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AC06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4F8BA"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6DD54"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59D55"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19A1A"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19137"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CC68B" w14:textId="77777777" w:rsidR="00FE36FE" w:rsidRDefault="00FE36FE">
            <w:pPr>
              <w:pStyle w:val="ProductList-TableBody"/>
              <w:jc w:val="center"/>
              <w:rPr>
                <w:rtl/>
              </w:rPr>
            </w:pPr>
          </w:p>
        </w:tc>
      </w:tr>
      <w:tr w:rsidR="00FE36FE" w14:paraId="514D60EB" w14:textId="77777777">
        <w:tc>
          <w:tcPr>
            <w:tcW w:w="4660" w:type="dxa"/>
            <w:tcBorders>
              <w:top w:val="dashed" w:sz="4" w:space="0" w:color="B2B2B2"/>
              <w:left w:val="none" w:sz="4" w:space="0" w:color="6E6E6E"/>
              <w:bottom w:val="dashed" w:sz="4" w:space="0" w:color="A5A5A5"/>
              <w:right w:val="none" w:sz="4" w:space="0" w:color="6E6E6E"/>
            </w:tcBorders>
          </w:tcPr>
          <w:p w14:paraId="4E5BA33E" w14:textId="77777777" w:rsidR="00FE36FE" w:rsidRDefault="007233A2">
            <w:pPr>
              <w:pStyle w:val="ProductList-TableBody"/>
              <w:rPr>
                <w:rtl/>
              </w:rPr>
            </w:pPr>
            <w:r>
              <w:rPr>
                <w:rtl/>
              </w:rP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2C92585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4E119"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C327B"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96D94" w14:textId="77777777" w:rsidR="00FE36FE" w:rsidRDefault="007233A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D98E4"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F194C"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A7AD7"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731E5"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1E2FB" w14:textId="77777777" w:rsidR="00FE36FE" w:rsidRDefault="00FE36FE">
            <w:pPr>
              <w:pStyle w:val="ProductList-TableBody"/>
              <w:jc w:val="center"/>
              <w:rPr>
                <w:rtl/>
              </w:rPr>
            </w:pPr>
          </w:p>
        </w:tc>
      </w:tr>
      <w:tr w:rsidR="00FE36FE" w14:paraId="7EE96D87" w14:textId="77777777">
        <w:tc>
          <w:tcPr>
            <w:tcW w:w="4660" w:type="dxa"/>
            <w:tcBorders>
              <w:top w:val="dashed" w:sz="4" w:space="0" w:color="A5A5A5"/>
              <w:left w:val="none" w:sz="4" w:space="0" w:color="6E6E6E"/>
              <w:bottom w:val="dashed" w:sz="4" w:space="0" w:color="A5A5A5"/>
              <w:right w:val="none" w:sz="4" w:space="0" w:color="6E6E6E"/>
            </w:tcBorders>
          </w:tcPr>
          <w:p w14:paraId="208BF7E2" w14:textId="77777777" w:rsidR="00FE36FE" w:rsidRDefault="007233A2">
            <w:pPr>
              <w:pStyle w:val="ProductList-TableBody"/>
              <w:rPr>
                <w:rtl/>
              </w:rPr>
            </w:pPr>
            <w:r>
              <w:rPr>
                <w:rtl/>
              </w:rPr>
              <w:t>Dynamics 365 Customer Voice – استجابات إضافية</w:t>
            </w:r>
            <w:r>
              <w:fldChar w:fldCharType="begin"/>
            </w:r>
            <w:r>
              <w:instrText xml:space="preserve"> XE "Dynamics 365 Customer Voice – استجابات إضافية"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4B14AC8"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E9E8B"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503B3"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BD5A0" w14:textId="77777777" w:rsidR="00FE36FE" w:rsidRDefault="007233A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F2EAC"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E4444"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DBEFF"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4EB64"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7425A" w14:textId="77777777" w:rsidR="00FE36FE" w:rsidRDefault="00FE36FE">
            <w:pPr>
              <w:pStyle w:val="ProductList-TableBody"/>
              <w:jc w:val="center"/>
              <w:rPr>
                <w:rtl/>
              </w:rPr>
            </w:pPr>
          </w:p>
        </w:tc>
      </w:tr>
      <w:tr w:rsidR="00FE36FE" w14:paraId="7D9C3E6B" w14:textId="77777777">
        <w:tc>
          <w:tcPr>
            <w:tcW w:w="4660" w:type="dxa"/>
            <w:tcBorders>
              <w:top w:val="dashed" w:sz="4" w:space="0" w:color="A5A5A5"/>
              <w:left w:val="none" w:sz="4" w:space="0" w:color="6E6E6E"/>
              <w:bottom w:val="dashed" w:sz="4" w:space="0" w:color="A5A5A5"/>
              <w:right w:val="none" w:sz="4" w:space="0" w:color="6E6E6E"/>
            </w:tcBorders>
          </w:tcPr>
          <w:p w14:paraId="5C1BD78A" w14:textId="77777777" w:rsidR="00FE36FE" w:rsidRDefault="007233A2">
            <w:pPr>
              <w:pStyle w:val="ProductList-TableBody"/>
              <w:rPr>
                <w:rtl/>
              </w:rPr>
            </w:pPr>
            <w:r>
              <w:rPr>
                <w:rtl/>
              </w:rP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328C0F2"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EC866"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ACBA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34392"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40E95"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03C1A"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E8059"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E9413"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36A27" w14:textId="77777777" w:rsidR="00FE36FE" w:rsidRDefault="00FE36FE">
            <w:pPr>
              <w:pStyle w:val="ProductList-TableBody"/>
              <w:jc w:val="center"/>
              <w:rPr>
                <w:rtl/>
              </w:rPr>
            </w:pPr>
          </w:p>
        </w:tc>
      </w:tr>
      <w:tr w:rsidR="00FE36FE" w14:paraId="6B457B4E" w14:textId="77777777">
        <w:tc>
          <w:tcPr>
            <w:tcW w:w="4660" w:type="dxa"/>
            <w:tcBorders>
              <w:top w:val="dashed" w:sz="4" w:space="0" w:color="A5A5A5"/>
              <w:left w:val="none" w:sz="4" w:space="0" w:color="6E6E6E"/>
              <w:bottom w:val="dashed" w:sz="4" w:space="0" w:color="B2B2B2"/>
              <w:right w:val="none" w:sz="4" w:space="0" w:color="6E6E6E"/>
            </w:tcBorders>
          </w:tcPr>
          <w:p w14:paraId="6E13906B" w14:textId="77777777" w:rsidR="00FE36FE" w:rsidRDefault="007233A2">
            <w:pPr>
              <w:pStyle w:val="ProductList-TableBody"/>
              <w:rPr>
                <w:rtl/>
              </w:rPr>
            </w:pPr>
            <w:r>
              <w:rPr>
                <w:rtl/>
              </w:rPr>
              <w:t>التقييمات الإضافية لبرنامج Dynamics 365 Fraud Protection</w:t>
            </w:r>
            <w:r>
              <w:fldChar w:fldCharType="begin"/>
            </w:r>
            <w:r>
              <w:instrText xml:space="preserve"> XE "التقييمات الإضافية لبرنامج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F985B5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43BC6"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5CC7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180D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7A35F"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35E6F"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AA9E2"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4099B"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17C97" w14:textId="77777777" w:rsidR="00FE36FE" w:rsidRDefault="00FE36FE">
            <w:pPr>
              <w:pStyle w:val="ProductList-TableBody"/>
              <w:jc w:val="center"/>
              <w:rPr>
                <w:rtl/>
              </w:rPr>
            </w:pPr>
          </w:p>
        </w:tc>
      </w:tr>
      <w:tr w:rsidR="00FE36FE" w14:paraId="7DEA9BF7" w14:textId="77777777">
        <w:tc>
          <w:tcPr>
            <w:tcW w:w="4660" w:type="dxa"/>
            <w:tcBorders>
              <w:top w:val="dashed" w:sz="4" w:space="0" w:color="B2B2B2"/>
              <w:left w:val="none" w:sz="4" w:space="0" w:color="6E6E6E"/>
              <w:bottom w:val="dashed" w:sz="4" w:space="0" w:color="B2B2B2"/>
              <w:right w:val="none" w:sz="4" w:space="0" w:color="B2B2B2"/>
            </w:tcBorders>
          </w:tcPr>
          <w:p w14:paraId="63983FFE" w14:textId="77777777" w:rsidR="00FE36FE" w:rsidRDefault="007233A2">
            <w:pPr>
              <w:pStyle w:val="ProductList-TableBody"/>
              <w:rPr>
                <w:rtl/>
              </w:rPr>
            </w:pPr>
            <w:r>
              <w:rPr>
                <w:rtl/>
              </w:rP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62DBD96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00E00"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5D7B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1466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766E3"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30181"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DB98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47AFE"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F263B" w14:textId="77777777" w:rsidR="00FE36FE" w:rsidRDefault="00FE36FE">
            <w:pPr>
              <w:pStyle w:val="ProductList-TableBody"/>
              <w:jc w:val="center"/>
              <w:rPr>
                <w:rtl/>
              </w:rPr>
            </w:pPr>
          </w:p>
        </w:tc>
      </w:tr>
      <w:tr w:rsidR="00FE36FE" w14:paraId="5627A959" w14:textId="77777777">
        <w:tc>
          <w:tcPr>
            <w:tcW w:w="4660" w:type="dxa"/>
            <w:tcBorders>
              <w:top w:val="dashed" w:sz="4" w:space="0" w:color="B2B2B2"/>
              <w:left w:val="none" w:sz="4" w:space="0" w:color="6E6E6E"/>
              <w:bottom w:val="dashed" w:sz="4" w:space="0" w:color="B2B2B2"/>
              <w:right w:val="none" w:sz="4" w:space="0" w:color="6E6E6E"/>
            </w:tcBorders>
          </w:tcPr>
          <w:p w14:paraId="2C6E6092" w14:textId="77777777" w:rsidR="00FE36FE" w:rsidRDefault="007233A2">
            <w:pPr>
              <w:pStyle w:val="ProductList-TableBody"/>
              <w:rPr>
                <w:rtl/>
              </w:rPr>
            </w:pPr>
            <w:r>
              <w:rPr>
                <w:rtl/>
              </w:rPr>
              <w:t>‏</w:t>
            </w:r>
            <w:dir w:val="rtl">
              <w:r>
                <w:rPr>
                  <w:rtl/>
                </w:rPr>
                <w:t>المكون الإضافي لجلسة الدردشة ببرنامج Dynamics 365 للوكيل الافتراضي</w:t>
              </w:r>
              <w:r>
                <w:rPr>
                  <w:rtl/>
                </w:rPr>
                <w:t>‬</w:t>
              </w:r>
              <w:r>
                <w:fldChar w:fldCharType="begin"/>
              </w:r>
              <w:r>
                <w:instrText xml:space="preserve"> XE "‏</w:instrText>
              </w:r>
              <w:dir w:val="rtl">
                <w:r>
                  <w:instrText>المكون الإضافي لجلسة الدردشة ببرنامج Dynamics 365 للوكيل الافتراضي</w:instrText>
                </w:r>
                <w:r>
                  <w:instrText xml:space="preserve">‬" </w:instrText>
                </w:r>
                <w:r>
                  <w:fldChar w:fldCharType="end"/>
                </w:r>
                <w:r w:rsidR="00313CD4">
                  <w:t>‬</w:t>
                </w:r>
                <w:r w:rsidR="00313CD4">
                  <w:t>‬</w:t>
                </w:r>
              </w:dir>
            </w:dir>
          </w:p>
        </w:tc>
        <w:tc>
          <w:tcPr>
            <w:tcW w:w="740" w:type="dxa"/>
            <w:tcBorders>
              <w:top w:val="dashed" w:sz="4" w:space="0" w:color="B2B2B2"/>
              <w:left w:val="none" w:sz="4" w:space="0" w:color="6E6E6E"/>
              <w:bottom w:val="dashed" w:sz="4" w:space="0" w:color="B2B2B2"/>
              <w:right w:val="single" w:sz="6" w:space="0" w:color="FFFFFF"/>
            </w:tcBorders>
          </w:tcPr>
          <w:p w14:paraId="217B9509"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14580"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4011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99A2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CA89C"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D309A"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E6C2C"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8A0EF"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2DF91" w14:textId="77777777" w:rsidR="00FE36FE" w:rsidRDefault="00FE36FE">
            <w:pPr>
              <w:pStyle w:val="ProductList-TableBody"/>
              <w:jc w:val="center"/>
              <w:rPr>
                <w:rtl/>
              </w:rPr>
            </w:pPr>
          </w:p>
        </w:tc>
      </w:tr>
      <w:tr w:rsidR="00FE36FE" w14:paraId="58F2B7F2" w14:textId="77777777">
        <w:tc>
          <w:tcPr>
            <w:tcW w:w="4660" w:type="dxa"/>
            <w:tcBorders>
              <w:top w:val="dashed" w:sz="4" w:space="0" w:color="B2B2B2"/>
              <w:left w:val="none" w:sz="4" w:space="0" w:color="6E6E6E"/>
              <w:bottom w:val="none" w:sz="4" w:space="0" w:color="BFBFBF"/>
              <w:right w:val="none" w:sz="4" w:space="0" w:color="6E6E6E"/>
            </w:tcBorders>
          </w:tcPr>
          <w:p w14:paraId="4A9895EC" w14:textId="77777777" w:rsidR="00FE36FE" w:rsidRDefault="007233A2">
            <w:pPr>
              <w:pStyle w:val="ProductList-TableBody"/>
              <w:rPr>
                <w:rtl/>
              </w:rPr>
            </w:pPr>
            <w:r>
              <w:rPr>
                <w:rtl/>
              </w:rPr>
              <w:t>متعهد Dynamics 365 Field Service</w:t>
            </w:r>
            <w:r>
              <w:fldChar w:fldCharType="begin"/>
            </w:r>
            <w:r>
              <w:instrText xml:space="preserve"> XE "متعهد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ABC495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74B55"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1A77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33550" w14:textId="77777777" w:rsidR="00FE36FE" w:rsidRDefault="007233A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0FBCD"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8DB16"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9BF4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AAF13"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B47EA" w14:textId="77777777" w:rsidR="00FE36FE" w:rsidRDefault="00FE36FE">
            <w:pPr>
              <w:pStyle w:val="ProductList-TableBody"/>
              <w:jc w:val="center"/>
              <w:rPr>
                <w:rtl/>
              </w:rPr>
            </w:pPr>
          </w:p>
        </w:tc>
      </w:tr>
    </w:tbl>
    <w:p w14:paraId="728793E1" w14:textId="77777777" w:rsidR="00FE36FE" w:rsidRDefault="007233A2">
      <w:pPr>
        <w:pStyle w:val="ProductList-Offering1SubSection"/>
        <w:outlineLvl w:val="2"/>
        <w:rPr>
          <w:rtl/>
        </w:rPr>
      </w:pPr>
      <w:bookmarkStart w:id="252" w:name="_Sec1153"/>
      <w:r>
        <w:rPr>
          <w:rtl/>
        </w:rPr>
        <w:t>2. شروط المنتج</w:t>
      </w:r>
      <w:bookmarkEnd w:id="252"/>
    </w:p>
    <w:tbl>
      <w:tblPr>
        <w:tblStyle w:val="PURTable"/>
        <w:bidiVisual/>
        <w:tblW w:w="0" w:type="dxa"/>
        <w:tblLook w:val="04A0" w:firstRow="1" w:lastRow="0" w:firstColumn="1" w:lastColumn="0" w:noHBand="0" w:noVBand="1"/>
      </w:tblPr>
      <w:tblGrid>
        <w:gridCol w:w="3641"/>
        <w:gridCol w:w="3637"/>
        <w:gridCol w:w="3638"/>
      </w:tblGrid>
      <w:tr w:rsidR="00FE36FE" w14:paraId="7F8D66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411E31" w14:textId="77777777" w:rsidR="00FE36FE" w:rsidRDefault="007233A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B301698" w14:textId="77777777" w:rsidR="00FE36FE" w:rsidRDefault="007233A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EDF8210" w14:textId="77777777" w:rsidR="00FE36FE" w:rsidRDefault="007233A2">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الجميع باستثناء Microsoft Regional Sales</w:t>
            </w:r>
          </w:p>
        </w:tc>
      </w:tr>
      <w:tr w:rsidR="00FE36FE" w14:paraId="005BC8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56EF6" w14:textId="77777777" w:rsidR="00FE36FE" w:rsidRDefault="007233A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75CED092" w14:textId="77777777" w:rsidR="00FE36FE" w:rsidRDefault="007233A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45EF6" w14:textId="77777777" w:rsidR="00FE36FE" w:rsidRDefault="007233A2">
            <w:pPr>
              <w:pStyle w:val="ProductList-TableBody"/>
              <w:rPr>
                <w:rtl/>
              </w:rPr>
            </w:pPr>
            <w:r>
              <w:rPr>
                <w:color w:val="404040"/>
                <w:rtl/>
              </w:rPr>
              <w:t>العروض الترويجية: غير متوفر</w:t>
            </w:r>
          </w:p>
        </w:tc>
      </w:tr>
      <w:tr w:rsidR="00FE36FE" w14:paraId="11B74C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42F1A" w14:textId="77777777" w:rsidR="00FE36FE" w:rsidRDefault="007233A2">
            <w:pPr>
              <w:pStyle w:val="ProductList-TableBody"/>
              <w:rPr>
                <w:rtl/>
              </w:rPr>
            </w:pPr>
            <w:r>
              <w:rPr>
                <w:color w:val="404040"/>
                <w:rtl/>
              </w:rPr>
              <w:t>إعفاء المستخدم المؤهَّل</w:t>
            </w:r>
            <w:r>
              <w:rPr>
                <w:color w:val="404040"/>
                <w:rtl/>
              </w:rPr>
              <w:t>‬‏</w:t>
            </w:r>
            <w:dir w:val="rtl">
              <w:r>
                <w:rPr>
                  <w:color w:val="404040"/>
                  <w:rtl/>
                </w:rPr>
                <w:t>: غير متوفر</w:t>
              </w:r>
              <w:r w:rsidR="00313CD4">
                <w:t>‬</w:t>
              </w:r>
            </w:dir>
          </w:p>
        </w:tc>
        <w:tc>
          <w:tcPr>
            <w:tcW w:w="4040" w:type="dxa"/>
            <w:tcBorders>
              <w:top w:val="single" w:sz="4" w:space="0" w:color="000000"/>
              <w:left w:val="single" w:sz="4" w:space="0" w:color="000000"/>
              <w:bottom w:val="single" w:sz="4" w:space="0" w:color="000000"/>
              <w:right w:val="single" w:sz="4" w:space="0" w:color="000000"/>
            </w:tcBorders>
          </w:tcPr>
          <w:p w14:paraId="58FFDA3A" w14:textId="77777777" w:rsidR="00FE36FE" w:rsidRDefault="007233A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الدفع المسبق السنوي المخصص." </w:instrText>
            </w:r>
            <w:r>
              <w:fldChar w:fldCharType="separate"/>
            </w:r>
            <w:r>
              <w:rPr>
                <w:color w:val="0563C1"/>
              </w:rPr>
              <w:t>مؤهَّل للتخفيض</w:t>
            </w:r>
            <w:r>
              <w:fldChar w:fldCharType="end"/>
            </w:r>
            <w:r>
              <w:t>: الجميع باستثناء Microsoft Regional Sales</w:t>
            </w:r>
          </w:p>
        </w:tc>
        <w:tc>
          <w:tcPr>
            <w:tcW w:w="4040" w:type="dxa"/>
            <w:tcBorders>
              <w:top w:val="single" w:sz="4" w:space="0" w:color="000000"/>
              <w:left w:val="single" w:sz="4" w:space="0" w:color="000000"/>
              <w:bottom w:val="single" w:sz="4" w:space="0" w:color="000000"/>
              <w:right w:val="single" w:sz="4" w:space="0" w:color="000000"/>
            </w:tcBorders>
          </w:tcPr>
          <w:p w14:paraId="6A63CCDE" w14:textId="77777777" w:rsidR="00FE36FE" w:rsidRDefault="007233A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الدفع المسبق السنوي المخصص في المستقبل بعد مرور 12 شهرًا متتاليًا." </w:instrText>
            </w:r>
            <w:r>
              <w:fldChar w:fldCharType="separate"/>
            </w:r>
            <w:r>
              <w:rPr>
                <w:color w:val="0563C1"/>
              </w:rPr>
              <w:t>مؤهَّل للتخفيض (SCE)</w:t>
            </w:r>
            <w:r>
              <w:fldChar w:fldCharType="end"/>
            </w:r>
            <w:r>
              <w:t>: الجميع باستثناء Microsoft Regional Sales</w:t>
            </w:r>
          </w:p>
        </w:tc>
      </w:tr>
      <w:tr w:rsidR="00FE36FE" w14:paraId="66E09F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8FF87" w14:textId="77777777" w:rsidR="00FE36FE" w:rsidRDefault="007233A2">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343FAF57" w14:textId="77777777" w:rsidR="00FE36FE" w:rsidRDefault="007233A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313CD4">
                  <w:t>‬</w:t>
                </w:r>
                <w:r w:rsidR="00313CD4">
                  <w:t>‬</w:t>
                </w:r>
              </w:dir>
            </w:dir>
          </w:p>
        </w:tc>
        <w:tc>
          <w:tcPr>
            <w:tcW w:w="4040" w:type="dxa"/>
            <w:tcBorders>
              <w:top w:val="single" w:sz="4" w:space="0" w:color="000000"/>
              <w:left w:val="single" w:sz="4" w:space="0" w:color="000000"/>
              <w:bottom w:val="single" w:sz="4" w:space="0" w:color="000000"/>
              <w:right w:val="single" w:sz="4" w:space="0" w:color="000000"/>
            </w:tcBorders>
          </w:tcPr>
          <w:p w14:paraId="0A367985" w14:textId="77777777" w:rsidR="00FE36FE" w:rsidRDefault="007233A2">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313CD4">
                <w:t>‬</w:t>
              </w:r>
            </w:dir>
          </w:p>
        </w:tc>
      </w:tr>
    </w:tbl>
    <w:p w14:paraId="525EABE6" w14:textId="77777777" w:rsidR="00FE36FE" w:rsidRDefault="00FE36FE">
      <w:pPr>
        <w:pStyle w:val="ProductList-Body"/>
        <w:rPr>
          <w:rtl/>
        </w:rPr>
      </w:pPr>
    </w:p>
    <w:p w14:paraId="14F57425" w14:textId="77777777" w:rsidR="00FE36FE" w:rsidRDefault="007233A2">
      <w:pPr>
        <w:pStyle w:val="ProductList-ClauseHeading"/>
        <w:outlineLvl w:val="3"/>
        <w:rPr>
          <w:rtl/>
        </w:rPr>
      </w:pPr>
      <w:r>
        <w:rPr>
          <w:rtl/>
        </w:rPr>
        <w:t>2.1 Unified Service Desk (يُختصر إلى USD)</w:t>
      </w:r>
    </w:p>
    <w:p w14:paraId="27755DE6" w14:textId="77777777" w:rsidR="00FE36FE" w:rsidRDefault="007233A2">
      <w:pPr>
        <w:pStyle w:val="ProductList-Body"/>
        <w:rPr>
          <w:rtl/>
        </w:rPr>
      </w:pPr>
      <w:r>
        <w:rPr>
          <w:rtl/>
        </w:rPr>
        <w:t xml:space="preserve">يجوز للعملاء الذين لديهم اشتراكات نشطة في Dynamics 365 Customer Service Enterprise تثبيت برنامج USD واستخدامه لكل مستخدم.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تديرها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5CA00BB5" w14:textId="77777777" w:rsidR="00FE36FE" w:rsidRDefault="00FE36FE">
      <w:pPr>
        <w:pStyle w:val="ProductList-Body"/>
        <w:rPr>
          <w:rtl/>
        </w:rPr>
      </w:pPr>
    </w:p>
    <w:p w14:paraId="02EDFFB7" w14:textId="77777777" w:rsidR="00FE36FE" w:rsidRDefault="007233A2">
      <w:pPr>
        <w:pStyle w:val="ProductList-ClauseHeading"/>
        <w:outlineLvl w:val="3"/>
        <w:rPr>
          <w:rtl/>
        </w:rPr>
      </w:pPr>
      <w:r>
        <w:rPr>
          <w:rtl/>
        </w:rPr>
        <w:t>2.2 Dynamics CustomerSource</w:t>
      </w:r>
    </w:p>
    <w:p w14:paraId="7F77C49A" w14:textId="77777777" w:rsidR="00FE36FE" w:rsidRDefault="007233A2">
      <w:pPr>
        <w:pStyle w:val="ProductList-Body"/>
        <w:rPr>
          <w:rtl/>
        </w:rPr>
      </w:pPr>
      <w:r>
        <w:rPr>
          <w:rtl/>
        </w:rPr>
        <w:t xml:space="preserve">يجوز للعملاء الذين لديهم اشتراكات نشطة لـ Dynamics 365 الوصول إلى CustomerSource واستخدامه. </w:t>
      </w:r>
    </w:p>
    <w:p w14:paraId="30BE3FD6" w14:textId="77777777" w:rsidR="00FE36FE" w:rsidRDefault="00FE36FE">
      <w:pPr>
        <w:pStyle w:val="ProductList-Body"/>
        <w:rPr>
          <w:rtl/>
        </w:rPr>
      </w:pPr>
    </w:p>
    <w:p w14:paraId="0DA3B0EA" w14:textId="77777777" w:rsidR="00FE36FE" w:rsidRDefault="007233A2">
      <w:pPr>
        <w:pStyle w:val="ProductList-ClauseHeading"/>
        <w:outlineLvl w:val="3"/>
        <w:rPr>
          <w:rtl/>
        </w:rPr>
      </w:pPr>
      <w:r>
        <w:rPr>
          <w:rtl/>
        </w:rPr>
        <w:t>2.3 خطة Dynamics 365 للجهات الحكومية</w:t>
      </w:r>
    </w:p>
    <w:p w14:paraId="5BC6AF03" w14:textId="77777777" w:rsidR="00FE36FE" w:rsidRDefault="007233A2">
      <w:pPr>
        <w:pStyle w:val="ProductList-Body"/>
        <w:rPr>
          <w:rtl/>
        </w:rPr>
      </w:pPr>
      <w:r>
        <w:rPr>
          <w:rtl/>
        </w:rPr>
        <w:t>برامج Dynamics 365 Supply Chain Management وFinance و Commerce غير متاحة في خطة Dynamics 365 للجهات الحكومية.</w:t>
      </w:r>
    </w:p>
    <w:p w14:paraId="7034F428" w14:textId="77777777" w:rsidR="00FE36FE" w:rsidRDefault="00FE36FE">
      <w:pPr>
        <w:pStyle w:val="ProductList-Body"/>
        <w:rPr>
          <w:rtl/>
        </w:rPr>
      </w:pPr>
    </w:p>
    <w:p w14:paraId="3A879C37" w14:textId="77777777" w:rsidR="00FE36FE" w:rsidRDefault="007233A2">
      <w:pPr>
        <w:pStyle w:val="ProductList-ClauseHeading"/>
        <w:outlineLvl w:val="3"/>
        <w:rPr>
          <w:rtl/>
        </w:rPr>
      </w:pPr>
      <w:r>
        <w:rPr>
          <w:rtl/>
        </w:rPr>
        <w:t>2.4 إصدارات Embedded لـ Dynamics 365 Services</w:t>
      </w:r>
    </w:p>
    <w:p w14:paraId="7F80C337" w14:textId="77777777" w:rsidR="00FE36FE" w:rsidRDefault="007233A2">
      <w:pPr>
        <w:pStyle w:val="ProductList-Body"/>
        <w:rPr>
          <w:rtl/>
        </w:rPr>
      </w:pPr>
      <w:r>
        <w:rPr>
          <w:rtl/>
        </w:rPr>
        <w:t xml:space="preserve">تتوفر إصدارات Embedded لـ Dynamics 365 Services معينة عبر اتفاقية Microsoft Cloud والاتفاقية بين العميل وMicrosoft. إذا حصل العميل على إصدارات Embedded واستخدمها كجزء من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فلا يجوز لهم فصل منتج ترخيص اشتراك Embedded عن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أو استخدامه مع تطبيقات أخرى.</w:t>
      </w:r>
    </w:p>
    <w:p w14:paraId="09CE2200" w14:textId="77777777" w:rsidR="00FE36FE" w:rsidRDefault="00FE36FE">
      <w:pPr>
        <w:pStyle w:val="ProductList-Body"/>
        <w:rPr>
          <w:rtl/>
        </w:rPr>
      </w:pPr>
    </w:p>
    <w:p w14:paraId="43FB07C8" w14:textId="77777777" w:rsidR="00FE36FE" w:rsidRDefault="007233A2">
      <w:pPr>
        <w:pStyle w:val="ProductList-ClauseHeading"/>
        <w:outlineLvl w:val="3"/>
        <w:rPr>
          <w:rtl/>
        </w:rPr>
      </w:pPr>
      <w:r>
        <w:rPr>
          <w:rtl/>
        </w:rPr>
        <w:t>2.5 ميزات ترخيص Team Members للعملاء الحاليين</w:t>
      </w:r>
    </w:p>
    <w:p w14:paraId="10665CD3" w14:textId="77777777" w:rsidR="00FE36FE" w:rsidRDefault="007233A2">
      <w:pPr>
        <w:pStyle w:val="ProductList-Body"/>
        <w:rPr>
          <w:rtl/>
        </w:rPr>
      </w:pPr>
      <w:r>
        <w:rPr>
          <w:rtl/>
        </w:rPr>
        <w:t xml:space="preserve">يجوز للعملاء الحاليين الذين لديهم تراخيص Team Members التي تم الحصول عليها قبل 1 أكتوبر 2018 استخدام تراخيص Team Members الحالية والتي تم الحصول عليها حديثًا وفقًا لوصف الخدمة في موقع </w:t>
      </w:r>
      <w:hyperlink r:id="rId121">
        <w:r>
          <w:rPr>
            <w:color w:val="00467F"/>
            <w:u w:val="single"/>
            <w:rtl/>
          </w:rPr>
          <w:t>https://aka.ms/D365TeamMembersExistingCustomer</w:t>
        </w:r>
      </w:hyperlink>
      <w:r>
        <w:rPr>
          <w:rtl/>
        </w:rPr>
        <w:t xml:space="preserve"> خلال مدة الاشتراك الحالية وأي مدة اشتراك تالية تبدأ قبل 1 يوليو 2020 أو حتى 30 يونيو 2023، أيهما أسبق.</w:t>
      </w:r>
    </w:p>
    <w:p w14:paraId="4203C3F9" w14:textId="77777777" w:rsidR="00FE36FE" w:rsidRDefault="00FE36FE">
      <w:pPr>
        <w:pStyle w:val="ProductList-Body"/>
        <w:rPr>
          <w:rtl/>
        </w:rPr>
      </w:pPr>
    </w:p>
    <w:p w14:paraId="2581FF93" w14:textId="77777777" w:rsidR="00FE36FE" w:rsidRDefault="007233A2">
      <w:pPr>
        <w:pStyle w:val="ProductList-ClauseHeading"/>
        <w:outlineLvl w:val="3"/>
        <w:rPr>
          <w:rtl/>
        </w:rPr>
      </w:pPr>
      <w:r>
        <w:rPr>
          <w:rtl/>
        </w:rPr>
        <w:t>2.6 الدعم المباشر لـ Dynamics 365 Pro</w:t>
      </w:r>
    </w:p>
    <w:p w14:paraId="07367542" w14:textId="77777777" w:rsidR="00FE36FE" w:rsidRDefault="007233A2">
      <w:pPr>
        <w:pStyle w:val="ProductList-Body"/>
        <w:rPr>
          <w:rtl/>
        </w:rPr>
      </w:pPr>
      <w:r>
        <w:rPr>
          <w:rtl/>
        </w:rPr>
        <w:t>يجب حصول العميل على تراخيص كافية للدعم المباشر لـ Dynamics 365 Pro لتغطية كل ترخيص Dynamics 365 لكل مستخدم على اتفاقيته، حتى ما يصل إلى 250 ترخيصًا.</w:t>
      </w:r>
    </w:p>
    <w:p w14:paraId="4F3D2A0F" w14:textId="77777777" w:rsidR="00FE36FE" w:rsidRDefault="00FE36FE">
      <w:pPr>
        <w:pStyle w:val="ProductList-Body"/>
        <w:rPr>
          <w:rtl/>
        </w:rPr>
      </w:pPr>
    </w:p>
    <w:p w14:paraId="78836D6B" w14:textId="77777777" w:rsidR="00FE36FE" w:rsidRDefault="007233A2">
      <w:pPr>
        <w:pStyle w:val="ProductList-ClauseHeading"/>
        <w:outlineLvl w:val="3"/>
        <w:rPr>
          <w:rtl/>
        </w:rPr>
      </w:pPr>
      <w:r>
        <w:rPr>
          <w:rtl/>
        </w:rPr>
        <w:t>2.7 المتطلبات الأساسية لتراخيص اشتراك المستخدم الأساسية والمرفقة</w:t>
      </w:r>
    </w:p>
    <w:p w14:paraId="65099841" w14:textId="77777777" w:rsidR="00FE36FE" w:rsidRDefault="007233A2">
      <w:pPr>
        <w:pStyle w:val="ProductList-Body"/>
        <w:rPr>
          <w:rtl/>
        </w:rPr>
      </w:pPr>
      <w:r>
        <w:rPr>
          <w:rtl/>
        </w:rPr>
        <w:t>عند شراء تطبيقات أساسية متعددة للشركات، يجب أن يكون الترخيص الأول أو الأساسي هو الأعلى سعرًا للمستخدم. يجب أن يكون لكل مستخدم كامل ترخيص أساسي. لا يجوز تعيين تراخيص اشتراك المستخدم في Dynamics 365 إلا للمستخدمين الذين لديهم تراخيص تطبيق مؤهلة.</w:t>
      </w:r>
    </w:p>
    <w:p w14:paraId="3C22F584" w14:textId="77777777" w:rsidR="00FE36FE" w:rsidRDefault="00FE36FE">
      <w:pPr>
        <w:pStyle w:val="ProductList-Body"/>
        <w:rPr>
          <w:rtl/>
        </w:rPr>
      </w:pPr>
    </w:p>
    <w:p w14:paraId="2431A51E" w14:textId="77777777" w:rsidR="00FE36FE" w:rsidRDefault="007233A2">
      <w:pPr>
        <w:pStyle w:val="ProductList-ClauseHeading"/>
        <w:outlineLvl w:val="3"/>
        <w:rPr>
          <w:rtl/>
        </w:rPr>
      </w:pPr>
      <w:r>
        <w:rPr>
          <w:rtl/>
        </w:rPr>
        <w:t>2.8 تطبيق Dynamic 365 Remote Assist وأدلة Dynamics 365</w:t>
      </w:r>
    </w:p>
    <w:p w14:paraId="1F983369" w14:textId="77777777" w:rsidR="00FE36FE" w:rsidRDefault="007233A2">
      <w:pPr>
        <w:pStyle w:val="ProductList-Body"/>
        <w:rPr>
          <w:rtl/>
        </w:rPr>
      </w:pPr>
      <w:r>
        <w:rPr>
          <w:rtl/>
        </w:rPr>
        <w:t xml:space="preserve">يجوز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للمستخدمين الخارجيين</w:t>
      </w:r>
      <w:r>
        <w:fldChar w:fldCharType="end"/>
      </w:r>
      <w:r>
        <w:t xml:space="preserve"> الوصول إلى البرامج المذكورة أعلاه واستخدامها على الأجهزة المرخصة بواسطة ترخيص اشتراك الجهاز في Dynamics 365 Remote Assist أو ترخيص اشتراك الجهاز في أدلة Dynamics 365.</w:t>
      </w:r>
    </w:p>
    <w:p w14:paraId="2CF90FDF" w14:textId="77777777" w:rsidR="00FE36FE" w:rsidRDefault="00FE36FE">
      <w:pPr>
        <w:pStyle w:val="ProductList-Body"/>
        <w:rPr>
          <w:rtl/>
        </w:rPr>
      </w:pPr>
    </w:p>
    <w:p w14:paraId="69E2B7D9" w14:textId="77777777" w:rsidR="00FE36FE" w:rsidRDefault="007233A2">
      <w:pPr>
        <w:pStyle w:val="ProductList-ClauseHeading"/>
        <w:outlineLvl w:val="3"/>
        <w:rPr>
          <w:rtl/>
        </w:rPr>
      </w:pPr>
      <w:r>
        <w:rPr>
          <w:rtl/>
        </w:rPr>
        <w:t>2.9 حقوق الاستخدام المزدوج</w:t>
      </w:r>
    </w:p>
    <w:p w14:paraId="39B3F7DE" w14:textId="77777777" w:rsidR="00FE36FE" w:rsidRDefault="007233A2">
      <w:pPr>
        <w:pStyle w:val="ProductList-Body"/>
        <w:rPr>
          <w:rtl/>
        </w:rPr>
      </w:pPr>
      <w:r>
        <w:rPr>
          <w:rtl/>
        </w:rPr>
        <w:t>قد تسمح بعض تراخيص اشتراك Dynamics 365 بالوصول إلى المكافئ المحلي. وهذا محدد في الجدول أدناه:</w:t>
      </w:r>
    </w:p>
    <w:tbl>
      <w:tblPr>
        <w:tblStyle w:val="PURTable"/>
        <w:bidiVisual/>
        <w:tblW w:w="0" w:type="dxa"/>
        <w:tblLook w:val="04A0" w:firstRow="1" w:lastRow="0" w:firstColumn="1" w:lastColumn="0" w:noHBand="0" w:noVBand="1"/>
      </w:tblPr>
      <w:tblGrid>
        <w:gridCol w:w="3653"/>
        <w:gridCol w:w="3628"/>
        <w:gridCol w:w="3635"/>
      </w:tblGrid>
      <w:tr w:rsidR="00FE36FE" w14:paraId="337041D3"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4838D90A" w14:textId="77777777" w:rsidR="00FE36FE" w:rsidRDefault="007233A2">
            <w:pPr>
              <w:pStyle w:val="ProductList-TableBody"/>
              <w:rPr>
                <w:rtl/>
              </w:rPr>
            </w:pPr>
            <w:r>
              <w:rPr>
                <w:color w:val="FFFFFF"/>
                <w:rtl/>
              </w:rPr>
              <w:t>ترخيص Dynamics 365</w:t>
            </w:r>
          </w:p>
        </w:tc>
        <w:tc>
          <w:tcPr>
            <w:tcW w:w="4040" w:type="dxa"/>
            <w:shd w:val="clear" w:color="auto" w:fill="0072C6"/>
          </w:tcPr>
          <w:p w14:paraId="47EB22DC" w14:textId="77777777" w:rsidR="00FE36FE" w:rsidRDefault="007233A2">
            <w:pPr>
              <w:pStyle w:val="ProductList-TableBody"/>
              <w:rPr>
                <w:rtl/>
              </w:rPr>
            </w:pPr>
            <w:r>
              <w:rPr>
                <w:color w:val="FFFFFF"/>
                <w:rtl/>
              </w:rPr>
              <w:t>الوصول إلى البرنامج‏</w:t>
            </w:r>
            <w:dir w:val="rtl">
              <w:r>
                <w:rPr>
                  <w:color w:val="FFFFFF"/>
                  <w:rtl/>
                </w:rPr>
                <w:t>‏</w:t>
              </w:r>
              <w:dir w:val="rtl">
                <w:r>
                  <w:rPr>
                    <w:color w:val="FFFFFF"/>
                    <w:rtl/>
                  </w:rPr>
                  <w:t xml:space="preserve"> المحلي</w:t>
                </w:r>
                <w:r>
                  <w:rPr>
                    <w:color w:val="FFFFFF"/>
                    <w:rtl/>
                  </w:rPr>
                  <w:t>‬</w:t>
                </w:r>
                <w:r>
                  <w:rPr>
                    <w:color w:val="FFFFFF"/>
                    <w:rtl/>
                  </w:rPr>
                  <w:t>‬</w:t>
                </w:r>
                <w:r w:rsidR="00313CD4">
                  <w:t>‬</w:t>
                </w:r>
                <w:r w:rsidR="00313CD4">
                  <w:t>‬</w:t>
                </w:r>
              </w:dir>
            </w:dir>
          </w:p>
        </w:tc>
        <w:tc>
          <w:tcPr>
            <w:tcW w:w="4040" w:type="dxa"/>
            <w:shd w:val="clear" w:color="auto" w:fill="0072C6"/>
          </w:tcPr>
          <w:p w14:paraId="22A51DAD" w14:textId="77777777" w:rsidR="00FE36FE" w:rsidRDefault="007233A2">
            <w:pPr>
              <w:pStyle w:val="ProductList-TableBody"/>
              <w:rPr>
                <w:rtl/>
              </w:rPr>
            </w:pPr>
            <w:r>
              <w:rPr>
                <w:color w:val="FFFFFF"/>
                <w:rtl/>
              </w:rPr>
              <w:t>‏</w:t>
            </w:r>
            <w:dir w:val="rtl">
              <w:r>
                <w:rPr>
                  <w:color w:val="FFFFFF"/>
                  <w:rtl/>
                </w:rPr>
                <w:t>الخادم المحلي</w:t>
              </w:r>
              <w:r>
                <w:rPr>
                  <w:color w:val="FFFFFF"/>
                  <w:rtl/>
                </w:rPr>
                <w:t>‬</w:t>
              </w:r>
              <w:r w:rsidR="00313CD4">
                <w:t>‬</w:t>
              </w:r>
            </w:dir>
          </w:p>
        </w:tc>
      </w:tr>
      <w:tr w:rsidR="00FE36FE" w14:paraId="52D98A1F" w14:textId="77777777">
        <w:tc>
          <w:tcPr>
            <w:tcW w:w="4040" w:type="dxa"/>
            <w:tcBorders>
              <w:left w:val="single" w:sz="4" w:space="0" w:color="6E6E6E"/>
              <w:bottom w:val="single" w:sz="4" w:space="0" w:color="6E6E6E"/>
            </w:tcBorders>
          </w:tcPr>
          <w:p w14:paraId="749A1C88" w14:textId="77777777" w:rsidR="00FE36FE" w:rsidRDefault="007233A2">
            <w:pPr>
              <w:pStyle w:val="ProductList-TableBody"/>
              <w:rPr>
                <w:rtl/>
              </w:rPr>
            </w:pPr>
            <w:r>
              <w:rPr>
                <w:rtl/>
              </w:rPr>
              <w:t>Dynamics 365 Sales</w:t>
            </w:r>
          </w:p>
        </w:tc>
        <w:tc>
          <w:tcPr>
            <w:tcW w:w="4040" w:type="dxa"/>
          </w:tcPr>
          <w:p w14:paraId="5745884A" w14:textId="77777777" w:rsidR="00FE36FE" w:rsidRDefault="007233A2">
            <w:pPr>
              <w:pStyle w:val="ProductList-TableBody"/>
              <w:rPr>
                <w:rtl/>
              </w:rPr>
            </w:pPr>
            <w:r>
              <w:rPr>
                <w:rtl/>
              </w:rPr>
              <w:t>Dynamics 365 for Sales (المحلي)</w:t>
            </w:r>
          </w:p>
        </w:tc>
        <w:tc>
          <w:tcPr>
            <w:tcW w:w="4040" w:type="dxa"/>
            <w:tcBorders>
              <w:bottom w:val="none" w:sz="4" w:space="0" w:color="6E6E6E"/>
              <w:right w:val="single" w:sz="4" w:space="0" w:color="6E6E6E"/>
            </w:tcBorders>
          </w:tcPr>
          <w:p w14:paraId="218A5487" w14:textId="77777777" w:rsidR="00FE36FE" w:rsidRDefault="007233A2">
            <w:pPr>
              <w:pStyle w:val="ProductList-TableBody"/>
              <w:rPr>
                <w:rtl/>
              </w:rPr>
            </w:pPr>
            <w:r>
              <w:rPr>
                <w:rtl/>
              </w:rPr>
              <w:t>Dynamics 365 (المحلي)</w:t>
            </w:r>
          </w:p>
        </w:tc>
      </w:tr>
      <w:tr w:rsidR="00FE36FE" w14:paraId="73F75183" w14:textId="77777777">
        <w:tc>
          <w:tcPr>
            <w:tcW w:w="4040" w:type="dxa"/>
            <w:tcBorders>
              <w:top w:val="single" w:sz="4" w:space="0" w:color="6E6E6E"/>
              <w:left w:val="single" w:sz="4" w:space="0" w:color="6E6E6E"/>
              <w:bottom w:val="single" w:sz="4" w:space="0" w:color="6E6E6E"/>
            </w:tcBorders>
          </w:tcPr>
          <w:p w14:paraId="7E94A13F" w14:textId="77777777" w:rsidR="00FE36FE" w:rsidRDefault="007233A2">
            <w:pPr>
              <w:pStyle w:val="ProductList-TableBody"/>
              <w:rPr>
                <w:rtl/>
              </w:rPr>
            </w:pPr>
            <w:r>
              <w:rPr>
                <w:rtl/>
              </w:rPr>
              <w:t>Dynamics Customer Service</w:t>
            </w:r>
          </w:p>
        </w:tc>
        <w:tc>
          <w:tcPr>
            <w:tcW w:w="4040" w:type="dxa"/>
          </w:tcPr>
          <w:p w14:paraId="26FAF3DC" w14:textId="77777777" w:rsidR="00FE36FE" w:rsidRDefault="007233A2">
            <w:pPr>
              <w:pStyle w:val="ProductList-TableBody"/>
              <w:rPr>
                <w:rtl/>
              </w:rPr>
            </w:pPr>
            <w:r>
              <w:rPr>
                <w:rtl/>
              </w:rPr>
              <w:t>Dynamics 365 for Customer Service (المحلي)</w:t>
            </w:r>
          </w:p>
        </w:tc>
        <w:tc>
          <w:tcPr>
            <w:tcW w:w="4040" w:type="dxa"/>
            <w:tcBorders>
              <w:top w:val="none" w:sz="4" w:space="0" w:color="6E6E6E"/>
              <w:bottom w:val="none" w:sz="4" w:space="0" w:color="6E6E6E"/>
              <w:right w:val="single" w:sz="4" w:space="0" w:color="6E6E6E"/>
            </w:tcBorders>
          </w:tcPr>
          <w:p w14:paraId="046A1013" w14:textId="77777777" w:rsidR="00FE36FE" w:rsidRDefault="00FE36FE">
            <w:pPr>
              <w:pStyle w:val="ProductList-TableBody"/>
              <w:rPr>
                <w:rtl/>
              </w:rPr>
            </w:pPr>
          </w:p>
        </w:tc>
      </w:tr>
      <w:tr w:rsidR="00FE36FE" w14:paraId="55410E25" w14:textId="77777777">
        <w:tc>
          <w:tcPr>
            <w:tcW w:w="4040" w:type="dxa"/>
            <w:tcBorders>
              <w:top w:val="single" w:sz="4" w:space="0" w:color="6E6E6E"/>
              <w:left w:val="single" w:sz="4" w:space="0" w:color="6E6E6E"/>
              <w:bottom w:val="single" w:sz="4" w:space="0" w:color="6E6E6E"/>
            </w:tcBorders>
          </w:tcPr>
          <w:p w14:paraId="71FEF9A9" w14:textId="77777777" w:rsidR="00FE36FE" w:rsidRDefault="007233A2">
            <w:pPr>
              <w:pStyle w:val="ProductList-TableBody"/>
              <w:rPr>
                <w:rtl/>
              </w:rPr>
            </w:pPr>
            <w:r>
              <w:rPr>
                <w:rtl/>
              </w:rPr>
              <w:t>Dynamics 365 Field Service</w:t>
            </w:r>
          </w:p>
        </w:tc>
        <w:tc>
          <w:tcPr>
            <w:tcW w:w="4040" w:type="dxa"/>
          </w:tcPr>
          <w:p w14:paraId="5DBCB7F6" w14:textId="77777777" w:rsidR="00FE36FE" w:rsidRDefault="007233A2">
            <w:pPr>
              <w:pStyle w:val="ProductList-TableBody"/>
              <w:rPr>
                <w:rtl/>
              </w:rPr>
            </w:pPr>
            <w:r>
              <w:rPr>
                <w:rtl/>
              </w:rPr>
              <w:t>وظيفة Dynamics 365 for Field Service (المحلي)</w:t>
            </w:r>
          </w:p>
        </w:tc>
        <w:tc>
          <w:tcPr>
            <w:tcW w:w="4040" w:type="dxa"/>
            <w:tcBorders>
              <w:top w:val="none" w:sz="4" w:space="0" w:color="6E6E6E"/>
              <w:bottom w:val="none" w:sz="4" w:space="0" w:color="6E6E6E"/>
              <w:right w:val="single" w:sz="4" w:space="0" w:color="6E6E6E"/>
            </w:tcBorders>
          </w:tcPr>
          <w:p w14:paraId="2BEA440A" w14:textId="77777777" w:rsidR="00FE36FE" w:rsidRDefault="00FE36FE">
            <w:pPr>
              <w:pStyle w:val="ProductList-TableBody"/>
              <w:rPr>
                <w:rtl/>
              </w:rPr>
            </w:pPr>
          </w:p>
        </w:tc>
      </w:tr>
      <w:tr w:rsidR="00FE36FE" w14:paraId="66238FCD" w14:textId="77777777">
        <w:tc>
          <w:tcPr>
            <w:tcW w:w="4040" w:type="dxa"/>
            <w:tcBorders>
              <w:top w:val="single" w:sz="4" w:space="0" w:color="6E6E6E"/>
              <w:left w:val="single" w:sz="4" w:space="0" w:color="6E6E6E"/>
              <w:bottom w:val="single" w:sz="4" w:space="0" w:color="6E6E6E"/>
            </w:tcBorders>
          </w:tcPr>
          <w:p w14:paraId="3BC88B77" w14:textId="77777777" w:rsidR="00FE36FE" w:rsidRDefault="007233A2">
            <w:pPr>
              <w:pStyle w:val="ProductList-TableBody"/>
              <w:rPr>
                <w:rtl/>
              </w:rPr>
            </w:pPr>
            <w:r>
              <w:rPr>
                <w:rtl/>
              </w:rPr>
              <w:t>Dynamics 365 Operations - Activity</w:t>
            </w:r>
          </w:p>
        </w:tc>
        <w:tc>
          <w:tcPr>
            <w:tcW w:w="4040" w:type="dxa"/>
          </w:tcPr>
          <w:p w14:paraId="179B2EE6" w14:textId="77777777" w:rsidR="00FE36FE" w:rsidRDefault="007233A2">
            <w:pPr>
              <w:pStyle w:val="ProductList-TableBody"/>
              <w:rPr>
                <w:rtl/>
              </w:rPr>
            </w:pPr>
            <w:r>
              <w:rPr>
                <w:rtl/>
              </w:rPr>
              <w:t>Dynamics 365 for Operations Activity (المحلي)</w:t>
            </w:r>
          </w:p>
        </w:tc>
        <w:tc>
          <w:tcPr>
            <w:tcW w:w="4040" w:type="dxa"/>
            <w:tcBorders>
              <w:top w:val="none" w:sz="4" w:space="0" w:color="6E6E6E"/>
              <w:bottom w:val="none" w:sz="4" w:space="0" w:color="6E6E6E"/>
              <w:right w:val="single" w:sz="4" w:space="0" w:color="6E6E6E"/>
            </w:tcBorders>
          </w:tcPr>
          <w:p w14:paraId="3762D8CA" w14:textId="77777777" w:rsidR="00FE36FE" w:rsidRDefault="00FE36FE">
            <w:pPr>
              <w:pStyle w:val="ProductList-TableBody"/>
              <w:rPr>
                <w:rtl/>
              </w:rPr>
            </w:pPr>
          </w:p>
        </w:tc>
      </w:tr>
      <w:tr w:rsidR="00FE36FE" w14:paraId="20AD2972" w14:textId="77777777">
        <w:tc>
          <w:tcPr>
            <w:tcW w:w="4040" w:type="dxa"/>
            <w:tcBorders>
              <w:top w:val="single" w:sz="4" w:space="0" w:color="6E6E6E"/>
              <w:left w:val="single" w:sz="4" w:space="0" w:color="6E6E6E"/>
              <w:bottom w:val="single" w:sz="4" w:space="0" w:color="6E6E6E"/>
              <w:right w:val="single" w:sz="4" w:space="0" w:color="6E6E6E"/>
            </w:tcBorders>
          </w:tcPr>
          <w:p w14:paraId="7D50A42E" w14:textId="77777777" w:rsidR="00FE36FE" w:rsidRDefault="007233A2">
            <w:pPr>
              <w:pStyle w:val="ProductList-TableBody"/>
              <w:rPr>
                <w:rtl/>
              </w:rPr>
            </w:pPr>
            <w:r>
              <w:rPr>
                <w:rtl/>
              </w:rPr>
              <w:t>Dynamics 365 Operations - Device</w:t>
            </w:r>
          </w:p>
        </w:tc>
        <w:tc>
          <w:tcPr>
            <w:tcW w:w="4040" w:type="dxa"/>
            <w:tcBorders>
              <w:left w:val="single" w:sz="4" w:space="0" w:color="6E6E6E"/>
              <w:bottom w:val="single" w:sz="4" w:space="0" w:color="6E6E6E"/>
              <w:right w:val="single" w:sz="4" w:space="0" w:color="6E6E6E"/>
            </w:tcBorders>
          </w:tcPr>
          <w:p w14:paraId="19B76A74" w14:textId="77777777" w:rsidR="00FE36FE" w:rsidRDefault="007233A2">
            <w:pPr>
              <w:pStyle w:val="ProductList-TableBody"/>
              <w:rPr>
                <w:rtl/>
              </w:rPr>
            </w:pPr>
            <w:r>
              <w:rPr>
                <w:rtl/>
              </w:rPr>
              <w:t>Dynamics 365 for Operations Device (المحلي)</w:t>
            </w:r>
          </w:p>
        </w:tc>
        <w:tc>
          <w:tcPr>
            <w:tcW w:w="4040" w:type="dxa"/>
            <w:tcBorders>
              <w:top w:val="none" w:sz="4" w:space="0" w:color="6E6E6E"/>
              <w:left w:val="single" w:sz="4" w:space="0" w:color="6E6E6E"/>
              <w:bottom w:val="single" w:sz="4" w:space="0" w:color="6E6E6E"/>
              <w:right w:val="single" w:sz="4" w:space="0" w:color="6E6E6E"/>
            </w:tcBorders>
          </w:tcPr>
          <w:p w14:paraId="2C7BB3CA" w14:textId="77777777" w:rsidR="00FE36FE" w:rsidRDefault="00FE36FE">
            <w:pPr>
              <w:pStyle w:val="ProductList-TableBody"/>
              <w:rPr>
                <w:rtl/>
              </w:rPr>
            </w:pPr>
          </w:p>
        </w:tc>
      </w:tr>
      <w:tr w:rsidR="00FE36FE" w14:paraId="50B59F2D" w14:textId="77777777">
        <w:tc>
          <w:tcPr>
            <w:tcW w:w="4040" w:type="dxa"/>
            <w:tcBorders>
              <w:top w:val="single" w:sz="4" w:space="0" w:color="6E6E6E"/>
              <w:left w:val="single" w:sz="4" w:space="0" w:color="6E6E6E"/>
              <w:bottom w:val="single" w:sz="4" w:space="0" w:color="6E6E6E"/>
              <w:right w:val="single" w:sz="4" w:space="0" w:color="6E6E6E"/>
            </w:tcBorders>
          </w:tcPr>
          <w:p w14:paraId="2E1BC4D2" w14:textId="77777777" w:rsidR="00FE36FE" w:rsidRDefault="007233A2">
            <w:pPr>
              <w:pStyle w:val="ProductList-TableBody"/>
              <w:rPr>
                <w:rtl/>
              </w:rPr>
            </w:pPr>
            <w:r>
              <w:rPr>
                <w:rtl/>
              </w:rP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7A5A6DEC" w14:textId="77777777" w:rsidR="00FE36FE" w:rsidRDefault="007233A2">
            <w:pPr>
              <w:pStyle w:val="ProductList-TableBody"/>
              <w:rPr>
                <w:rtl/>
              </w:rPr>
            </w:pPr>
            <w:r>
              <w:rPr>
                <w:rtl/>
              </w:rPr>
              <w:t>Dynamics 365 for Operations (المحلي)*</w:t>
            </w:r>
          </w:p>
        </w:tc>
        <w:tc>
          <w:tcPr>
            <w:tcW w:w="4040" w:type="dxa"/>
            <w:tcBorders>
              <w:top w:val="single" w:sz="4" w:space="0" w:color="6E6E6E"/>
              <w:left w:val="single" w:sz="4" w:space="0" w:color="6E6E6E"/>
              <w:bottom w:val="none" w:sz="4" w:space="0" w:color="6E6E6E"/>
              <w:right w:val="single" w:sz="4" w:space="0" w:color="6E6E6E"/>
            </w:tcBorders>
          </w:tcPr>
          <w:p w14:paraId="7A37FB6E" w14:textId="77777777" w:rsidR="00FE36FE" w:rsidRDefault="007233A2">
            <w:pPr>
              <w:pStyle w:val="ProductList-TableBody"/>
              <w:rPr>
                <w:rtl/>
              </w:rPr>
            </w:pPr>
            <w:r>
              <w:rPr>
                <w:rtl/>
              </w:rPr>
              <w:t>Dynamics 365 for Operations، المحلي</w:t>
            </w:r>
          </w:p>
        </w:tc>
      </w:tr>
      <w:tr w:rsidR="00FE36FE" w14:paraId="6588A739" w14:textId="77777777">
        <w:tc>
          <w:tcPr>
            <w:tcW w:w="4040" w:type="dxa"/>
            <w:tcBorders>
              <w:top w:val="single" w:sz="4" w:space="0" w:color="6E6E6E"/>
              <w:left w:val="single" w:sz="4" w:space="0" w:color="6E6E6E"/>
              <w:bottom w:val="single" w:sz="4" w:space="0" w:color="6E6E6E"/>
            </w:tcBorders>
          </w:tcPr>
          <w:p w14:paraId="62A850B2" w14:textId="77777777" w:rsidR="00FE36FE" w:rsidRDefault="007233A2">
            <w:pPr>
              <w:pStyle w:val="ProductList-TableBody"/>
              <w:rPr>
                <w:rtl/>
              </w:rPr>
            </w:pPr>
            <w:r>
              <w:rPr>
                <w:rtl/>
              </w:rPr>
              <w:t>Dynamics 365 Finance</w:t>
            </w:r>
          </w:p>
        </w:tc>
        <w:tc>
          <w:tcPr>
            <w:tcW w:w="4040" w:type="dxa"/>
            <w:tcBorders>
              <w:top w:val="single" w:sz="4" w:space="0" w:color="6E6E6E"/>
            </w:tcBorders>
          </w:tcPr>
          <w:p w14:paraId="6E2CA436" w14:textId="77777777" w:rsidR="00FE36FE" w:rsidRDefault="007233A2">
            <w:pPr>
              <w:pStyle w:val="ProductList-TableBody"/>
              <w:rPr>
                <w:rtl/>
              </w:rPr>
            </w:pPr>
            <w:r>
              <w:rPr>
                <w:rtl/>
              </w:rPr>
              <w:t>Dynamics 365 for Operations (المحلي)*</w:t>
            </w:r>
          </w:p>
        </w:tc>
        <w:tc>
          <w:tcPr>
            <w:tcW w:w="4040" w:type="dxa"/>
            <w:tcBorders>
              <w:top w:val="none" w:sz="4" w:space="0" w:color="6E6E6E"/>
              <w:bottom w:val="single" w:sz="4" w:space="0" w:color="FFFFFF"/>
              <w:right w:val="single" w:sz="4" w:space="0" w:color="6E6E6E"/>
            </w:tcBorders>
          </w:tcPr>
          <w:p w14:paraId="41A4ACDE" w14:textId="77777777" w:rsidR="00FE36FE" w:rsidRDefault="00FE36FE">
            <w:pPr>
              <w:pStyle w:val="ProductList-TableBody"/>
              <w:rPr>
                <w:rtl/>
              </w:rPr>
            </w:pPr>
          </w:p>
        </w:tc>
      </w:tr>
      <w:tr w:rsidR="00FE36FE" w14:paraId="27F1BE7B" w14:textId="77777777">
        <w:tc>
          <w:tcPr>
            <w:tcW w:w="4040" w:type="dxa"/>
            <w:tcBorders>
              <w:top w:val="single" w:sz="4" w:space="0" w:color="6E6E6E"/>
              <w:left w:val="single" w:sz="4" w:space="0" w:color="6E6E6E"/>
              <w:bottom w:val="single" w:sz="4" w:space="0" w:color="6E6E6E"/>
            </w:tcBorders>
          </w:tcPr>
          <w:p w14:paraId="46842919" w14:textId="77777777" w:rsidR="00FE36FE" w:rsidRDefault="007233A2">
            <w:pPr>
              <w:pStyle w:val="ProductList-TableBody"/>
              <w:rPr>
                <w:rtl/>
              </w:rPr>
            </w:pPr>
            <w:r>
              <w:rPr>
                <w:rtl/>
              </w:rPr>
              <w:t>Dynamics 365 Supply Chain Management</w:t>
            </w:r>
          </w:p>
        </w:tc>
        <w:tc>
          <w:tcPr>
            <w:tcW w:w="4040" w:type="dxa"/>
          </w:tcPr>
          <w:p w14:paraId="5729736E" w14:textId="77777777" w:rsidR="00FE36FE" w:rsidRDefault="007233A2">
            <w:pPr>
              <w:pStyle w:val="ProductList-TableBody"/>
              <w:rPr>
                <w:rtl/>
              </w:rPr>
            </w:pPr>
            <w:r>
              <w:rPr>
                <w:rtl/>
              </w:rPr>
              <w:t>Dynamics 365 for Operations (المحلي)*</w:t>
            </w:r>
          </w:p>
        </w:tc>
        <w:tc>
          <w:tcPr>
            <w:tcW w:w="4040" w:type="dxa"/>
            <w:tcBorders>
              <w:top w:val="single" w:sz="4" w:space="0" w:color="FFFFFF"/>
              <w:bottom w:val="none" w:sz="4" w:space="0" w:color="6E6E6E"/>
              <w:right w:val="single" w:sz="4" w:space="0" w:color="6E6E6E"/>
            </w:tcBorders>
          </w:tcPr>
          <w:p w14:paraId="6C3E2A82" w14:textId="77777777" w:rsidR="00FE36FE" w:rsidRDefault="00FE36FE">
            <w:pPr>
              <w:pStyle w:val="ProductList-TableBody"/>
              <w:rPr>
                <w:rtl/>
              </w:rPr>
            </w:pPr>
          </w:p>
        </w:tc>
      </w:tr>
      <w:tr w:rsidR="00FE36FE" w14:paraId="14BF5D43" w14:textId="77777777">
        <w:tc>
          <w:tcPr>
            <w:tcW w:w="4040" w:type="dxa"/>
            <w:tcBorders>
              <w:top w:val="single" w:sz="4" w:space="0" w:color="6E6E6E"/>
              <w:left w:val="single" w:sz="4" w:space="0" w:color="6E6E6E"/>
              <w:bottom w:val="single" w:sz="4" w:space="0" w:color="6E6E6E"/>
              <w:right w:val="single" w:sz="4" w:space="0" w:color="6E6E6E"/>
            </w:tcBorders>
          </w:tcPr>
          <w:p w14:paraId="002534E7" w14:textId="77777777" w:rsidR="00FE36FE" w:rsidRDefault="007233A2">
            <w:pPr>
              <w:pStyle w:val="ProductList-TableBody"/>
              <w:rPr>
                <w:rtl/>
              </w:rPr>
            </w:pPr>
            <w:r>
              <w:rPr>
                <w:rtl/>
              </w:rPr>
              <w:t>Dynamics 365 Commerce</w:t>
            </w:r>
          </w:p>
        </w:tc>
        <w:tc>
          <w:tcPr>
            <w:tcW w:w="4040" w:type="dxa"/>
            <w:tcBorders>
              <w:left w:val="single" w:sz="4" w:space="0" w:color="6E6E6E"/>
              <w:bottom w:val="single" w:sz="4" w:space="0" w:color="6E6E6E"/>
              <w:right w:val="single" w:sz="4" w:space="0" w:color="6E6E6E"/>
            </w:tcBorders>
          </w:tcPr>
          <w:p w14:paraId="2E6B2895" w14:textId="77777777" w:rsidR="00FE36FE" w:rsidRDefault="007233A2">
            <w:pPr>
              <w:pStyle w:val="ProductList-TableBody"/>
              <w:rPr>
                <w:rtl/>
              </w:rPr>
            </w:pPr>
            <w:r>
              <w:rPr>
                <w:rtl/>
              </w:rPr>
              <w:t>Dynamics 365 for Operations (المحلي)*</w:t>
            </w:r>
          </w:p>
        </w:tc>
        <w:tc>
          <w:tcPr>
            <w:tcW w:w="4040" w:type="dxa"/>
            <w:tcBorders>
              <w:top w:val="none" w:sz="4" w:space="0" w:color="6E6E6E"/>
              <w:left w:val="single" w:sz="4" w:space="0" w:color="6E6E6E"/>
              <w:bottom w:val="single" w:sz="4" w:space="0" w:color="6E6E6E"/>
              <w:right w:val="single" w:sz="4" w:space="0" w:color="6E6E6E"/>
            </w:tcBorders>
          </w:tcPr>
          <w:p w14:paraId="6000AB7A" w14:textId="77777777" w:rsidR="00FE36FE" w:rsidRDefault="00FE36FE">
            <w:pPr>
              <w:pStyle w:val="ProductList-TableBody"/>
              <w:rPr>
                <w:rtl/>
              </w:rPr>
            </w:pPr>
          </w:p>
        </w:tc>
      </w:tr>
      <w:tr w:rsidR="00FE36FE" w14:paraId="4AEB7B8B" w14:textId="77777777">
        <w:tc>
          <w:tcPr>
            <w:tcW w:w="4040" w:type="dxa"/>
            <w:tcBorders>
              <w:top w:val="single" w:sz="4" w:space="0" w:color="6E6E6E"/>
              <w:left w:val="single" w:sz="4" w:space="0" w:color="6E6E6E"/>
              <w:bottom w:val="single" w:sz="4" w:space="0" w:color="6E6E6E"/>
              <w:right w:val="single" w:sz="4" w:space="0" w:color="6E6E6E"/>
            </w:tcBorders>
          </w:tcPr>
          <w:p w14:paraId="0C698313" w14:textId="77777777" w:rsidR="00FE36FE" w:rsidRDefault="007233A2">
            <w:pPr>
              <w:pStyle w:val="ProductList-TableBody"/>
              <w:rPr>
                <w:rtl/>
              </w:rPr>
            </w:pPr>
            <w:r>
              <w:rPr>
                <w:rtl/>
              </w:rPr>
              <w:t>برنامج 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46D61810" w14:textId="77777777" w:rsidR="00FE36FE" w:rsidRDefault="007233A2">
            <w:pPr>
              <w:pStyle w:val="ProductList-TableBody"/>
              <w:rPr>
                <w:rtl/>
              </w:rPr>
            </w:pPr>
            <w:r>
              <w:rPr>
                <w:rtl/>
              </w:rPr>
              <w:t>Dynamics 365 for Team Members (المحلي)</w:t>
            </w:r>
          </w:p>
        </w:tc>
        <w:tc>
          <w:tcPr>
            <w:tcW w:w="4040" w:type="dxa"/>
            <w:tcBorders>
              <w:top w:val="single" w:sz="4" w:space="0" w:color="6E6E6E"/>
              <w:left w:val="single" w:sz="4" w:space="0" w:color="6E6E6E"/>
              <w:bottom w:val="single" w:sz="4" w:space="0" w:color="6E6E6E"/>
              <w:right w:val="single" w:sz="4" w:space="0" w:color="6E6E6E"/>
            </w:tcBorders>
          </w:tcPr>
          <w:p w14:paraId="1E660571" w14:textId="77777777" w:rsidR="00FE36FE" w:rsidRDefault="007233A2">
            <w:pPr>
              <w:pStyle w:val="ProductList-TableBody"/>
              <w:rPr>
                <w:rtl/>
              </w:rPr>
            </w:pPr>
            <w:r>
              <w:rPr>
                <w:rtl/>
              </w:rPr>
              <w:t>Dynamics 365 (المحلي) أو Dynamics 365 for Operations, المحلي</w:t>
            </w:r>
          </w:p>
        </w:tc>
      </w:tr>
    </w:tbl>
    <w:p w14:paraId="46EF65E0" w14:textId="77777777" w:rsidR="00FE36FE" w:rsidRDefault="007233A2">
      <w:pPr>
        <w:pStyle w:val="ProductList-Body"/>
        <w:rPr>
          <w:rtl/>
        </w:rPr>
      </w:pPr>
      <w:r>
        <w:rPr>
          <w:i/>
          <w:rtl/>
        </w:rPr>
        <w:t>*لا تسري حقوق الاستخدام المزدوج المحلى إلا على تطبيقات Dynamics 365 for Operations المحددة التي لدى المستخدم ترخيص اشتراك سحابي لها. على سبيل المثال، لا يجوز للمستخدم الحاصل على ترخيص لـ Finance إلا استخدام أدوار أمان Dynamics 365 المحلية المرتبطة بترخيص اشتراك مستخدم Finance.</w:t>
      </w:r>
    </w:p>
    <w:p w14:paraId="69242F2B" w14:textId="77777777" w:rsidR="00FE36FE" w:rsidRDefault="00FE36FE">
      <w:pPr>
        <w:pStyle w:val="ProductList-Body"/>
        <w:rPr>
          <w:rtl/>
        </w:rPr>
      </w:pPr>
    </w:p>
    <w:p w14:paraId="2C327AEF" w14:textId="77777777" w:rsidR="00FE36FE" w:rsidRDefault="007233A2">
      <w:pPr>
        <w:pStyle w:val="ProductList-ClauseHeading"/>
        <w:outlineLvl w:val="3"/>
        <w:rPr>
          <w:rtl/>
        </w:rPr>
      </w:pPr>
      <w:r>
        <w:rPr>
          <w:rtl/>
        </w:rPr>
        <w:t>2.10 المتطلبات الأساسية للترخيص</w:t>
      </w:r>
    </w:p>
    <w:p w14:paraId="27A2F566" w14:textId="77777777" w:rsidR="00FE36FE" w:rsidRDefault="007233A2">
      <w:pPr>
        <w:pStyle w:val="ProductList-Body"/>
        <w:rPr>
          <w:rtl/>
        </w:rPr>
      </w:pPr>
      <w:r>
        <w:rPr>
          <w:rtl/>
        </w:rPr>
        <w:t>كما تتطلب عمليات شراء التراخيص التالية شراء أحد التراخيص الأساسية الواردة في الجدول أدناه:</w:t>
      </w:r>
    </w:p>
    <w:tbl>
      <w:tblPr>
        <w:tblStyle w:val="PURTable"/>
        <w:bidiVisual/>
        <w:tblW w:w="0" w:type="dxa"/>
        <w:tblLook w:val="04A0" w:firstRow="1" w:lastRow="0" w:firstColumn="1" w:lastColumn="0" w:noHBand="0" w:noVBand="1"/>
      </w:tblPr>
      <w:tblGrid>
        <w:gridCol w:w="5488"/>
        <w:gridCol w:w="5428"/>
      </w:tblGrid>
      <w:tr w:rsidR="00FE36FE" w14:paraId="69F4974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1AD03FA" w14:textId="77777777" w:rsidR="00FE36FE" w:rsidRDefault="007233A2">
            <w:pPr>
              <w:pStyle w:val="ProductList-TableBody"/>
              <w:rPr>
                <w:rtl/>
              </w:rPr>
            </w:pPr>
            <w:r>
              <w:rPr>
                <w:color w:val="FFFFFF"/>
                <w:rtl/>
              </w:rPr>
              <w:t>الترخيص</w:t>
            </w:r>
          </w:p>
        </w:tc>
        <w:tc>
          <w:tcPr>
            <w:tcW w:w="6120" w:type="dxa"/>
            <w:tcBorders>
              <w:top w:val="single" w:sz="4" w:space="0" w:color="0070C0"/>
              <w:right w:val="single" w:sz="4" w:space="0" w:color="0070C0"/>
            </w:tcBorders>
            <w:shd w:val="clear" w:color="auto" w:fill="0072C6"/>
          </w:tcPr>
          <w:p w14:paraId="557E50F5" w14:textId="77777777" w:rsidR="00FE36FE" w:rsidRDefault="007233A2">
            <w:pPr>
              <w:pStyle w:val="ProductList-TableBody"/>
              <w:rPr>
                <w:rtl/>
              </w:rPr>
            </w:pPr>
            <w:r>
              <w:rPr>
                <w:color w:val="FFFFFF"/>
                <w:rtl/>
              </w:rPr>
              <w:t>المتطلبات الأساسية للترخيص</w:t>
            </w:r>
          </w:p>
        </w:tc>
      </w:tr>
      <w:tr w:rsidR="00FE36FE" w14:paraId="117D05DE" w14:textId="77777777">
        <w:tc>
          <w:tcPr>
            <w:tcW w:w="6120" w:type="dxa"/>
            <w:tcBorders>
              <w:left w:val="single" w:sz="4" w:space="0" w:color="000000"/>
              <w:bottom w:val="single" w:sz="4" w:space="0" w:color="000000"/>
              <w:right w:val="single" w:sz="4" w:space="0" w:color="000000"/>
            </w:tcBorders>
          </w:tcPr>
          <w:p w14:paraId="675B60B1" w14:textId="77777777" w:rsidR="00FE36FE" w:rsidRDefault="007233A2">
            <w:pPr>
              <w:pStyle w:val="ProductList-TableBody"/>
              <w:rPr>
                <w:rtl/>
              </w:rPr>
            </w:pPr>
            <w:r>
              <w:rPr>
                <w:rtl/>
              </w:rPr>
              <w:t>برنامج Dynamics 365 Team Members</w:t>
            </w:r>
          </w:p>
        </w:tc>
        <w:tc>
          <w:tcPr>
            <w:tcW w:w="6120" w:type="dxa"/>
            <w:tcBorders>
              <w:left w:val="single" w:sz="4" w:space="0" w:color="000000"/>
              <w:bottom w:val="single" w:sz="4" w:space="0" w:color="000000"/>
              <w:right w:val="single" w:sz="4" w:space="0" w:color="000000"/>
            </w:tcBorders>
          </w:tcPr>
          <w:p w14:paraId="37995C77" w14:textId="77777777" w:rsidR="00FE36FE" w:rsidRDefault="007233A2">
            <w:pPr>
              <w:pStyle w:val="ProductList-TableBody"/>
              <w:rPr>
                <w:rtl/>
              </w:rPr>
            </w:pPr>
            <w:r>
              <w:rPr>
                <w:rtl/>
              </w:rPr>
              <w:t>تراخيص اشتراك مستخدم Dynamics 365 بخلاف ترخيص اشتراك Team Member</w:t>
            </w:r>
          </w:p>
        </w:tc>
      </w:tr>
      <w:tr w:rsidR="00FE36FE" w14:paraId="6D3E2991" w14:textId="77777777">
        <w:tc>
          <w:tcPr>
            <w:tcW w:w="6120" w:type="dxa"/>
            <w:tcBorders>
              <w:top w:val="single" w:sz="4" w:space="0" w:color="000000"/>
              <w:left w:val="single" w:sz="4" w:space="0" w:color="000000"/>
              <w:bottom w:val="none" w:sz="4" w:space="0" w:color="000000"/>
              <w:right w:val="single" w:sz="4" w:space="0" w:color="000000"/>
            </w:tcBorders>
          </w:tcPr>
          <w:p w14:paraId="0456D7D0" w14:textId="77777777" w:rsidR="00FE36FE" w:rsidRDefault="007233A2">
            <w:pPr>
              <w:pStyle w:val="ProductList-TableBody"/>
              <w:rPr>
                <w:rtl/>
              </w:rPr>
            </w:pPr>
            <w:r>
              <w:rPr>
                <w:rtl/>
              </w:rP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12A208F4" w14:textId="77777777" w:rsidR="00FE36FE" w:rsidRDefault="007233A2">
            <w:pPr>
              <w:pStyle w:val="ProductList-TableBody"/>
              <w:rPr>
                <w:rtl/>
              </w:rPr>
            </w:pPr>
            <w:r>
              <w:rPr>
                <w:b/>
                <w:rtl/>
              </w:rPr>
              <w:t>10 مقاعد أو أكثر من واحد مما يلي:</w:t>
            </w:r>
          </w:p>
        </w:tc>
      </w:tr>
      <w:tr w:rsidR="00FE36FE" w14:paraId="5F72E14A" w14:textId="77777777">
        <w:tc>
          <w:tcPr>
            <w:tcW w:w="6120" w:type="dxa"/>
            <w:tcBorders>
              <w:top w:val="none" w:sz="4" w:space="0" w:color="000000"/>
              <w:left w:val="single" w:sz="4" w:space="0" w:color="000000"/>
              <w:bottom w:val="none" w:sz="4" w:space="0" w:color="000000"/>
              <w:right w:val="single" w:sz="4" w:space="0" w:color="000000"/>
            </w:tcBorders>
          </w:tcPr>
          <w:p w14:paraId="04CD90F9" w14:textId="77777777" w:rsidR="00FE36FE" w:rsidRDefault="00FE36FE">
            <w:pPr>
              <w:pStyle w:val="ProductList-TableBody"/>
              <w:rPr>
                <w:rtl/>
              </w:rPr>
            </w:pPr>
          </w:p>
        </w:tc>
        <w:tc>
          <w:tcPr>
            <w:tcW w:w="6120" w:type="dxa"/>
            <w:tcBorders>
              <w:top w:val="none" w:sz="4" w:space="0" w:color="000000"/>
              <w:left w:val="single" w:sz="4" w:space="0" w:color="000000"/>
              <w:bottom w:val="single" w:sz="4" w:space="0" w:color="000000"/>
              <w:right w:val="single" w:sz="4" w:space="0" w:color="000000"/>
            </w:tcBorders>
          </w:tcPr>
          <w:p w14:paraId="5D3F4625" w14:textId="77777777" w:rsidR="00FE36FE" w:rsidRDefault="00FE36FE">
            <w:pPr>
              <w:pStyle w:val="ProductList-TableBody"/>
              <w:rPr>
                <w:rtl/>
              </w:rPr>
            </w:pPr>
          </w:p>
        </w:tc>
      </w:tr>
      <w:tr w:rsidR="00FE36FE" w14:paraId="559231EC" w14:textId="77777777">
        <w:tc>
          <w:tcPr>
            <w:tcW w:w="6120" w:type="dxa"/>
            <w:tcBorders>
              <w:top w:val="none" w:sz="4" w:space="0" w:color="000000"/>
              <w:left w:val="single" w:sz="4" w:space="0" w:color="000000"/>
              <w:bottom w:val="none" w:sz="4" w:space="0" w:color="000000"/>
              <w:right w:val="single" w:sz="4" w:space="0" w:color="000000"/>
            </w:tcBorders>
          </w:tcPr>
          <w:p w14:paraId="5539CAA5" w14:textId="77777777" w:rsidR="00FE36FE" w:rsidRDefault="00FE36FE">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251FF1F6" w14:textId="77777777" w:rsidR="00FE36FE" w:rsidRDefault="007233A2">
            <w:pPr>
              <w:pStyle w:val="ProductList-TableBody"/>
              <w:rPr>
                <w:rtl/>
              </w:rPr>
            </w:pPr>
            <w:r>
              <w:rPr>
                <w:rtl/>
              </w:rPr>
              <w:t>Dynamics 365 Customer Service Enterprise</w:t>
            </w:r>
          </w:p>
        </w:tc>
      </w:tr>
      <w:tr w:rsidR="00FE36FE" w14:paraId="56448729" w14:textId="77777777">
        <w:tc>
          <w:tcPr>
            <w:tcW w:w="6120" w:type="dxa"/>
            <w:tcBorders>
              <w:top w:val="none" w:sz="4" w:space="0" w:color="000000"/>
              <w:left w:val="single" w:sz="4" w:space="0" w:color="000000"/>
              <w:bottom w:val="none" w:sz="4" w:space="0" w:color="000000"/>
              <w:right w:val="single" w:sz="4" w:space="0" w:color="000000"/>
            </w:tcBorders>
          </w:tcPr>
          <w:p w14:paraId="6492167B" w14:textId="77777777" w:rsidR="00FE36FE" w:rsidRDefault="00FE36FE">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53754E2A" w14:textId="77777777" w:rsidR="00FE36FE" w:rsidRDefault="007233A2">
            <w:pPr>
              <w:pStyle w:val="ProductList-TableBody"/>
              <w:rPr>
                <w:rtl/>
              </w:rPr>
            </w:pPr>
            <w:r>
              <w:rPr>
                <w:rtl/>
              </w:rPr>
              <w:t>Dynamics 365 Customer Service Professional</w:t>
            </w:r>
          </w:p>
        </w:tc>
      </w:tr>
      <w:tr w:rsidR="00FE36FE" w14:paraId="3A489BBC" w14:textId="77777777">
        <w:tc>
          <w:tcPr>
            <w:tcW w:w="6120" w:type="dxa"/>
            <w:tcBorders>
              <w:top w:val="none" w:sz="4" w:space="0" w:color="000000"/>
              <w:left w:val="single" w:sz="4" w:space="0" w:color="000000"/>
              <w:bottom w:val="none" w:sz="4" w:space="0" w:color="000000"/>
              <w:right w:val="single" w:sz="4" w:space="0" w:color="000000"/>
            </w:tcBorders>
          </w:tcPr>
          <w:p w14:paraId="1E020AEF" w14:textId="77777777" w:rsidR="00FE36FE" w:rsidRDefault="00FE36FE">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4F6A40E6" w14:textId="77777777" w:rsidR="00FE36FE" w:rsidRDefault="007233A2">
            <w:pPr>
              <w:pStyle w:val="ProductList-TableBody"/>
              <w:rPr>
                <w:rtl/>
              </w:rPr>
            </w:pPr>
            <w:r>
              <w:rPr>
                <w:rtl/>
              </w:rPr>
              <w:t>Dynamics 365 Sales Enterprise</w:t>
            </w:r>
          </w:p>
        </w:tc>
      </w:tr>
      <w:tr w:rsidR="00FE36FE" w14:paraId="0491368F" w14:textId="77777777">
        <w:tc>
          <w:tcPr>
            <w:tcW w:w="6120" w:type="dxa"/>
            <w:tcBorders>
              <w:top w:val="none" w:sz="4" w:space="0" w:color="000000"/>
              <w:left w:val="single" w:sz="4" w:space="0" w:color="000000"/>
              <w:bottom w:val="none" w:sz="4" w:space="0" w:color="000000"/>
              <w:right w:val="single" w:sz="4" w:space="0" w:color="000000"/>
            </w:tcBorders>
          </w:tcPr>
          <w:p w14:paraId="0E8B4F85" w14:textId="77777777" w:rsidR="00FE36FE" w:rsidRDefault="00FE36FE">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11765B17" w14:textId="77777777" w:rsidR="00FE36FE" w:rsidRDefault="007233A2">
            <w:pPr>
              <w:pStyle w:val="ProductList-TableBody"/>
              <w:rPr>
                <w:rtl/>
              </w:rPr>
            </w:pPr>
            <w:r>
              <w:rPr>
                <w:rtl/>
              </w:rPr>
              <w:t>Dynamics 365 Sales Professional</w:t>
            </w:r>
          </w:p>
        </w:tc>
      </w:tr>
      <w:tr w:rsidR="00FE36FE" w14:paraId="31B3E06D" w14:textId="77777777">
        <w:tc>
          <w:tcPr>
            <w:tcW w:w="6120" w:type="dxa"/>
            <w:tcBorders>
              <w:top w:val="none" w:sz="4" w:space="0" w:color="000000"/>
              <w:left w:val="single" w:sz="4" w:space="0" w:color="000000"/>
              <w:bottom w:val="none" w:sz="4" w:space="0" w:color="000000"/>
              <w:right w:val="single" w:sz="4" w:space="0" w:color="000000"/>
            </w:tcBorders>
          </w:tcPr>
          <w:p w14:paraId="51E6BE13" w14:textId="77777777" w:rsidR="00FE36FE" w:rsidRDefault="00FE36FE">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1C16CC9A" w14:textId="77777777" w:rsidR="00FE36FE" w:rsidRDefault="007233A2">
            <w:pPr>
              <w:pStyle w:val="ProductList-TableBody"/>
              <w:rPr>
                <w:rtl/>
              </w:rPr>
            </w:pPr>
            <w:r>
              <w:rPr>
                <w:rtl/>
              </w:rPr>
              <w:t>Dynamics 365 Field Service</w:t>
            </w:r>
          </w:p>
        </w:tc>
      </w:tr>
      <w:tr w:rsidR="00FE36FE" w14:paraId="56748499" w14:textId="77777777">
        <w:tc>
          <w:tcPr>
            <w:tcW w:w="6120" w:type="dxa"/>
            <w:tcBorders>
              <w:top w:val="none" w:sz="4" w:space="0" w:color="000000"/>
              <w:left w:val="single" w:sz="4" w:space="0" w:color="000000"/>
              <w:bottom w:val="none" w:sz="4" w:space="0" w:color="000000"/>
              <w:right w:val="single" w:sz="4" w:space="0" w:color="000000"/>
            </w:tcBorders>
          </w:tcPr>
          <w:p w14:paraId="5CB57D14" w14:textId="77777777" w:rsidR="00FE36FE" w:rsidRDefault="00FE36FE">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398C4D0B" w14:textId="77777777" w:rsidR="00FE36FE" w:rsidRDefault="007233A2">
            <w:pPr>
              <w:pStyle w:val="ProductList-TableBody"/>
              <w:rPr>
                <w:rtl/>
              </w:rPr>
            </w:pPr>
            <w:r>
              <w:rPr>
                <w:rtl/>
              </w:rPr>
              <w:t>Dynamics 365 Finance</w:t>
            </w:r>
          </w:p>
        </w:tc>
      </w:tr>
      <w:tr w:rsidR="00FE36FE" w14:paraId="2B09F79E" w14:textId="77777777">
        <w:tc>
          <w:tcPr>
            <w:tcW w:w="6120" w:type="dxa"/>
            <w:tcBorders>
              <w:top w:val="none" w:sz="4" w:space="0" w:color="000000"/>
              <w:left w:val="single" w:sz="4" w:space="0" w:color="000000"/>
              <w:bottom w:val="none" w:sz="4" w:space="0" w:color="000000"/>
              <w:right w:val="single" w:sz="4" w:space="0" w:color="000000"/>
            </w:tcBorders>
          </w:tcPr>
          <w:p w14:paraId="4F0FC71C" w14:textId="77777777" w:rsidR="00FE36FE" w:rsidRDefault="00FE36FE">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2B565BBC" w14:textId="77777777" w:rsidR="00FE36FE" w:rsidRDefault="007233A2">
            <w:pPr>
              <w:pStyle w:val="ProductList-TableBody"/>
              <w:rPr>
                <w:rtl/>
              </w:rPr>
            </w:pPr>
            <w:r>
              <w:rPr>
                <w:rtl/>
              </w:rPr>
              <w:t>Dynamics 365 Supply Chain Management</w:t>
            </w:r>
          </w:p>
        </w:tc>
      </w:tr>
      <w:tr w:rsidR="00FE36FE" w14:paraId="0A488D66" w14:textId="77777777">
        <w:tc>
          <w:tcPr>
            <w:tcW w:w="6120" w:type="dxa"/>
            <w:tcBorders>
              <w:top w:val="none" w:sz="4" w:space="0" w:color="000000"/>
              <w:left w:val="single" w:sz="4" w:space="0" w:color="000000"/>
              <w:bottom w:val="single" w:sz="4" w:space="0" w:color="000000"/>
              <w:right w:val="single" w:sz="4" w:space="0" w:color="000000"/>
            </w:tcBorders>
          </w:tcPr>
          <w:p w14:paraId="386D2458" w14:textId="77777777" w:rsidR="00FE36FE" w:rsidRDefault="00FE36FE">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4E18036F" w14:textId="77777777" w:rsidR="00FE36FE" w:rsidRDefault="007233A2">
            <w:pPr>
              <w:pStyle w:val="ProductList-TableBody"/>
              <w:rPr>
                <w:rtl/>
              </w:rPr>
            </w:pPr>
            <w:r>
              <w:rPr>
                <w:rtl/>
              </w:rPr>
              <w:t>Dynamics 365 Commerce</w:t>
            </w:r>
          </w:p>
        </w:tc>
      </w:tr>
      <w:tr w:rsidR="00FE36FE" w14:paraId="023ACBD0" w14:textId="77777777">
        <w:tc>
          <w:tcPr>
            <w:tcW w:w="6120" w:type="dxa"/>
            <w:tcBorders>
              <w:top w:val="single" w:sz="4" w:space="0" w:color="000000"/>
              <w:left w:val="single" w:sz="4" w:space="0" w:color="000000"/>
              <w:bottom w:val="none" w:sz="4" w:space="0" w:color="000000"/>
              <w:right w:val="single" w:sz="4" w:space="0" w:color="000000"/>
            </w:tcBorders>
          </w:tcPr>
          <w:p w14:paraId="1C652DE4" w14:textId="77777777" w:rsidR="00FE36FE" w:rsidRDefault="007233A2">
            <w:pPr>
              <w:pStyle w:val="ProductList-TableBody"/>
              <w:rPr>
                <w:rtl/>
              </w:rPr>
            </w:pPr>
            <w:r>
              <w:rPr>
                <w:rtl/>
              </w:rP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709E4144" w14:textId="77777777" w:rsidR="00FE36FE" w:rsidRDefault="007233A2">
            <w:pPr>
              <w:pStyle w:val="ProductList-TableBody"/>
              <w:rPr>
                <w:rtl/>
              </w:rPr>
            </w:pPr>
            <w:r>
              <w:rPr>
                <w:rtl/>
              </w:rPr>
              <w:t>Dynamics 365 Sales Enterprise، أو</w:t>
            </w:r>
          </w:p>
        </w:tc>
      </w:tr>
      <w:tr w:rsidR="00FE36FE" w14:paraId="7A563C58" w14:textId="77777777">
        <w:tc>
          <w:tcPr>
            <w:tcW w:w="6120" w:type="dxa"/>
            <w:tcBorders>
              <w:top w:val="none" w:sz="4" w:space="0" w:color="000000"/>
              <w:left w:val="single" w:sz="4" w:space="0" w:color="000000"/>
              <w:bottom w:val="single" w:sz="4" w:space="0" w:color="000000"/>
              <w:right w:val="single" w:sz="4" w:space="0" w:color="000000"/>
            </w:tcBorders>
          </w:tcPr>
          <w:p w14:paraId="24A992A7" w14:textId="77777777" w:rsidR="00FE36FE" w:rsidRDefault="00FE36FE">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186BCAF8" w14:textId="77777777" w:rsidR="00FE36FE" w:rsidRDefault="007233A2">
            <w:pPr>
              <w:pStyle w:val="ProductList-TableBody"/>
              <w:rPr>
                <w:rtl/>
              </w:rPr>
            </w:pPr>
            <w:r>
              <w:rPr>
                <w:rtl/>
              </w:rPr>
              <w:t>Microsoft Relationship Sales</w:t>
            </w:r>
          </w:p>
        </w:tc>
      </w:tr>
      <w:tr w:rsidR="00FE36FE" w14:paraId="4B0DF09A" w14:textId="77777777">
        <w:tc>
          <w:tcPr>
            <w:tcW w:w="6120" w:type="dxa"/>
            <w:tcBorders>
              <w:top w:val="single" w:sz="4" w:space="0" w:color="000000"/>
              <w:left w:val="single" w:sz="4" w:space="0" w:color="000000"/>
              <w:bottom w:val="single" w:sz="4" w:space="0" w:color="000000"/>
              <w:right w:val="single" w:sz="4" w:space="0" w:color="000000"/>
            </w:tcBorders>
          </w:tcPr>
          <w:p w14:paraId="5955FB45" w14:textId="77777777" w:rsidR="00FE36FE" w:rsidRDefault="007233A2">
            <w:pPr>
              <w:pStyle w:val="ProductList-TableBody"/>
              <w:rPr>
                <w:rtl/>
              </w:rPr>
            </w:pPr>
            <w:r>
              <w:rPr>
                <w:rtl/>
              </w:rP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52957748" w14:textId="77777777" w:rsidR="00FE36FE" w:rsidRDefault="007233A2">
            <w:pPr>
              <w:pStyle w:val="ProductList-TableBody"/>
              <w:rPr>
                <w:rtl/>
              </w:rPr>
            </w:pPr>
            <w:r>
              <w:rPr>
                <w:rtl/>
              </w:rPr>
              <w:t>Dynamics 365 Sales Insights</w:t>
            </w:r>
          </w:p>
        </w:tc>
      </w:tr>
      <w:tr w:rsidR="00FE36FE" w14:paraId="6AE46E3A" w14:textId="77777777">
        <w:tc>
          <w:tcPr>
            <w:tcW w:w="6120" w:type="dxa"/>
            <w:tcBorders>
              <w:top w:val="single" w:sz="4" w:space="0" w:color="000000"/>
              <w:left w:val="single" w:sz="4" w:space="0" w:color="000000"/>
              <w:bottom w:val="none" w:sz="4" w:space="0" w:color="000000"/>
              <w:right w:val="single" w:sz="4" w:space="0" w:color="000000"/>
            </w:tcBorders>
          </w:tcPr>
          <w:p w14:paraId="70D42FEA" w14:textId="77777777" w:rsidR="00FE36FE" w:rsidRDefault="007233A2">
            <w:pPr>
              <w:pStyle w:val="ProductList-TableBody"/>
              <w:rPr>
                <w:rtl/>
              </w:rPr>
            </w:pPr>
            <w:r>
              <w:rPr>
                <w:rtl/>
              </w:rP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173F1A66" w14:textId="77777777" w:rsidR="00FE36FE" w:rsidRDefault="007233A2">
            <w:pPr>
              <w:pStyle w:val="ProductList-TableBody"/>
              <w:rPr>
                <w:rtl/>
              </w:rPr>
            </w:pPr>
            <w:r>
              <w:rPr>
                <w:rtl/>
              </w:rPr>
              <w:t xml:space="preserve">Dynamics 365 Marketing، أو </w:t>
            </w:r>
          </w:p>
        </w:tc>
      </w:tr>
      <w:tr w:rsidR="00FE36FE" w14:paraId="4FEA2330" w14:textId="77777777">
        <w:tc>
          <w:tcPr>
            <w:tcW w:w="6120" w:type="dxa"/>
            <w:tcBorders>
              <w:top w:val="none" w:sz="4" w:space="0" w:color="000000"/>
              <w:left w:val="single" w:sz="4" w:space="0" w:color="000000"/>
              <w:bottom w:val="none" w:sz="4" w:space="0" w:color="000000"/>
              <w:right w:val="single" w:sz="4" w:space="0" w:color="000000"/>
            </w:tcBorders>
          </w:tcPr>
          <w:p w14:paraId="5865A998" w14:textId="77777777" w:rsidR="00FE36FE" w:rsidRDefault="00FE36FE">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4F28163E" w14:textId="77777777" w:rsidR="00FE36FE" w:rsidRDefault="007233A2">
            <w:pPr>
              <w:pStyle w:val="ProductList-TableBody"/>
              <w:rPr>
                <w:rtl/>
              </w:rPr>
            </w:pPr>
            <w:r>
              <w:rPr>
                <w:rtl/>
              </w:rPr>
              <w:t xml:space="preserve">20 ترخيص اشتراك أو أكثر لـ Dynamics 365 Sales Enterprise، أو </w:t>
            </w:r>
          </w:p>
        </w:tc>
      </w:tr>
      <w:tr w:rsidR="00FE36FE" w14:paraId="238701A6" w14:textId="77777777">
        <w:tc>
          <w:tcPr>
            <w:tcW w:w="6120" w:type="dxa"/>
            <w:tcBorders>
              <w:top w:val="none" w:sz="4" w:space="0" w:color="000000"/>
              <w:left w:val="single" w:sz="4" w:space="0" w:color="000000"/>
              <w:bottom w:val="single" w:sz="4" w:space="0" w:color="000000"/>
              <w:right w:val="single" w:sz="4" w:space="0" w:color="000000"/>
            </w:tcBorders>
          </w:tcPr>
          <w:p w14:paraId="6454BA08" w14:textId="77777777" w:rsidR="00FE36FE" w:rsidRDefault="00FE36FE">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2171BDB1" w14:textId="77777777" w:rsidR="00FE36FE" w:rsidRDefault="007233A2">
            <w:pPr>
              <w:pStyle w:val="ProductList-TableBody"/>
              <w:rPr>
                <w:rtl/>
              </w:rPr>
            </w:pPr>
            <w:r>
              <w:rPr>
                <w:rtl/>
              </w:rPr>
              <w:t>20 ترخيص اشتراك أو أكثر لـ Dynamics 365 Customer Service Enterprise</w:t>
            </w:r>
          </w:p>
        </w:tc>
      </w:tr>
      <w:tr w:rsidR="00FE36FE" w14:paraId="75D13506" w14:textId="77777777">
        <w:tc>
          <w:tcPr>
            <w:tcW w:w="6120" w:type="dxa"/>
            <w:tcBorders>
              <w:top w:val="single" w:sz="4" w:space="0" w:color="000000"/>
              <w:left w:val="single" w:sz="4" w:space="0" w:color="000000"/>
              <w:bottom w:val="single" w:sz="4" w:space="0" w:color="000000"/>
              <w:right w:val="single" w:sz="4" w:space="0" w:color="000000"/>
            </w:tcBorders>
          </w:tcPr>
          <w:p w14:paraId="0D5708B0" w14:textId="77777777" w:rsidR="00FE36FE" w:rsidRDefault="007233A2">
            <w:pPr>
              <w:pStyle w:val="ProductList-TableBody"/>
              <w:rPr>
                <w:rtl/>
              </w:rPr>
            </w:pPr>
            <w:r>
              <w:rPr>
                <w:rtl/>
              </w:rP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5EF4F112" w14:textId="77777777" w:rsidR="00FE36FE" w:rsidRDefault="007233A2">
            <w:pPr>
              <w:pStyle w:val="ProductList-TableBody"/>
              <w:rPr>
                <w:rtl/>
              </w:rPr>
            </w:pPr>
            <w:r>
              <w:rPr>
                <w:rtl/>
              </w:rPr>
              <w:t>Dynamics 365 Customer Service Enterprise</w:t>
            </w:r>
          </w:p>
        </w:tc>
      </w:tr>
      <w:tr w:rsidR="00FE36FE" w14:paraId="370BFD43" w14:textId="77777777">
        <w:tc>
          <w:tcPr>
            <w:tcW w:w="6120" w:type="dxa"/>
            <w:tcBorders>
              <w:top w:val="single" w:sz="4" w:space="0" w:color="000000"/>
              <w:left w:val="single" w:sz="4" w:space="0" w:color="000000"/>
              <w:bottom w:val="single" w:sz="4" w:space="0" w:color="000000"/>
              <w:right w:val="single" w:sz="4" w:space="0" w:color="000000"/>
            </w:tcBorders>
          </w:tcPr>
          <w:p w14:paraId="75EC2030" w14:textId="77777777" w:rsidR="00FE36FE" w:rsidRDefault="007233A2">
            <w:pPr>
              <w:pStyle w:val="ProductList-TableBody"/>
              <w:rPr>
                <w:rtl/>
              </w:rPr>
            </w:pPr>
            <w:r>
              <w:rPr>
                <w:rtl/>
              </w:rP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7E9BB8C3" w14:textId="77777777" w:rsidR="00FE36FE" w:rsidRDefault="007233A2">
            <w:pPr>
              <w:pStyle w:val="ProductList-TableBody"/>
              <w:rPr>
                <w:rtl/>
              </w:rPr>
            </w:pPr>
            <w:r>
              <w:rPr>
                <w:rtl/>
              </w:rPr>
              <w:t>Dynamics 365 Customer Service Enterprise</w:t>
            </w:r>
          </w:p>
        </w:tc>
      </w:tr>
      <w:tr w:rsidR="00FE36FE" w14:paraId="6E5EDD2C" w14:textId="77777777">
        <w:tc>
          <w:tcPr>
            <w:tcW w:w="6120" w:type="dxa"/>
            <w:tcBorders>
              <w:top w:val="single" w:sz="4" w:space="0" w:color="000000"/>
              <w:left w:val="single" w:sz="4" w:space="0" w:color="000000"/>
              <w:bottom w:val="single" w:sz="4" w:space="0" w:color="000000"/>
              <w:right w:val="single" w:sz="4" w:space="0" w:color="000000"/>
            </w:tcBorders>
          </w:tcPr>
          <w:p w14:paraId="61FFC6E2" w14:textId="77777777" w:rsidR="00FE36FE" w:rsidRDefault="007233A2">
            <w:pPr>
              <w:pStyle w:val="ProductList-TableBody"/>
              <w:rPr>
                <w:rtl/>
              </w:rPr>
            </w:pPr>
            <w:r>
              <w:rPr>
                <w:rtl/>
              </w:rP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2C7DBA3F" w14:textId="77777777" w:rsidR="00FE36FE" w:rsidRDefault="007233A2">
            <w:pPr>
              <w:pStyle w:val="ProductList-TableBody"/>
              <w:rPr>
                <w:rtl/>
              </w:rPr>
            </w:pPr>
            <w:r>
              <w:rPr>
                <w:rtl/>
              </w:rPr>
              <w:t>Dynamics 365 Supply Chain Management</w:t>
            </w:r>
          </w:p>
        </w:tc>
      </w:tr>
      <w:tr w:rsidR="00FE36FE" w14:paraId="5390BC73" w14:textId="77777777">
        <w:tc>
          <w:tcPr>
            <w:tcW w:w="6120" w:type="dxa"/>
            <w:tcBorders>
              <w:top w:val="single" w:sz="4" w:space="0" w:color="000000"/>
              <w:left w:val="single" w:sz="4" w:space="0" w:color="000000"/>
              <w:bottom w:val="single" w:sz="4" w:space="0" w:color="000000"/>
              <w:right w:val="single" w:sz="4" w:space="0" w:color="000000"/>
            </w:tcBorders>
          </w:tcPr>
          <w:p w14:paraId="4857DC77" w14:textId="77777777" w:rsidR="00FE36FE" w:rsidRDefault="007233A2">
            <w:pPr>
              <w:pStyle w:val="ProductList-TableBody"/>
              <w:rPr>
                <w:rtl/>
              </w:rPr>
            </w:pPr>
            <w:r>
              <w:rPr>
                <w:rtl/>
              </w:rP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6DB1A841" w14:textId="77777777" w:rsidR="00FE36FE" w:rsidRDefault="007233A2">
            <w:pPr>
              <w:pStyle w:val="ProductList-TableBody"/>
              <w:rPr>
                <w:rtl/>
              </w:rPr>
            </w:pPr>
            <w:r>
              <w:rPr>
                <w:rtl/>
              </w:rPr>
              <w:t>Dynamics 365 Commerce</w:t>
            </w:r>
          </w:p>
        </w:tc>
      </w:tr>
      <w:tr w:rsidR="00FE36FE" w14:paraId="2A190B45" w14:textId="77777777">
        <w:tc>
          <w:tcPr>
            <w:tcW w:w="6120" w:type="dxa"/>
            <w:tcBorders>
              <w:top w:val="single" w:sz="4" w:space="0" w:color="000000"/>
              <w:left w:val="single" w:sz="4" w:space="0" w:color="000000"/>
              <w:bottom w:val="single" w:sz="4" w:space="0" w:color="000000"/>
              <w:right w:val="single" w:sz="4" w:space="0" w:color="000000"/>
            </w:tcBorders>
          </w:tcPr>
          <w:p w14:paraId="729A64E9" w14:textId="77777777" w:rsidR="00FE36FE" w:rsidRDefault="007233A2">
            <w:pPr>
              <w:pStyle w:val="ProductList-TableBody"/>
              <w:rPr>
                <w:rtl/>
              </w:rPr>
            </w:pPr>
            <w:r>
              <w:rPr>
                <w:rtl/>
              </w:rP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281E3662" w14:textId="77777777" w:rsidR="00FE36FE" w:rsidRDefault="00FE36FE">
            <w:pPr>
              <w:pStyle w:val="ProductList-TableBody"/>
              <w:rPr>
                <w:rtl/>
              </w:rPr>
            </w:pPr>
          </w:p>
        </w:tc>
      </w:tr>
      <w:tr w:rsidR="00FE36FE" w14:paraId="45887C91" w14:textId="77777777">
        <w:tc>
          <w:tcPr>
            <w:tcW w:w="6120" w:type="dxa"/>
            <w:tcBorders>
              <w:top w:val="single" w:sz="4" w:space="0" w:color="000000"/>
              <w:left w:val="single" w:sz="4" w:space="0" w:color="000000"/>
              <w:bottom w:val="single" w:sz="4" w:space="0" w:color="000000"/>
              <w:right w:val="single" w:sz="4" w:space="0" w:color="000000"/>
            </w:tcBorders>
          </w:tcPr>
          <w:p w14:paraId="1DD21C5A" w14:textId="77777777" w:rsidR="00FE36FE" w:rsidRDefault="007233A2">
            <w:pPr>
              <w:pStyle w:val="ProductList-TableBody"/>
              <w:rPr>
                <w:rtl/>
              </w:rPr>
            </w:pPr>
            <w:r>
              <w:rPr>
                <w:rtl/>
              </w:rP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20966AB6" w14:textId="77777777" w:rsidR="00FE36FE" w:rsidRDefault="00FE36FE">
            <w:pPr>
              <w:pStyle w:val="ProductList-TableBody"/>
              <w:rPr>
                <w:rtl/>
              </w:rPr>
            </w:pPr>
          </w:p>
        </w:tc>
      </w:tr>
      <w:tr w:rsidR="00FE36FE" w14:paraId="7B8E7834" w14:textId="77777777">
        <w:tc>
          <w:tcPr>
            <w:tcW w:w="6120" w:type="dxa"/>
            <w:tcBorders>
              <w:top w:val="single" w:sz="4" w:space="0" w:color="000000"/>
              <w:left w:val="single" w:sz="4" w:space="0" w:color="000000"/>
              <w:bottom w:val="single" w:sz="4" w:space="0" w:color="000000"/>
              <w:right w:val="single" w:sz="4" w:space="0" w:color="000000"/>
            </w:tcBorders>
          </w:tcPr>
          <w:p w14:paraId="201FA636" w14:textId="77777777" w:rsidR="00FE36FE" w:rsidRDefault="007233A2">
            <w:pPr>
              <w:pStyle w:val="ProductList-TableBody"/>
              <w:rPr>
                <w:rtl/>
              </w:rPr>
            </w:pPr>
            <w:r>
              <w:rPr>
                <w:rtl/>
              </w:rP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79382FCB" w14:textId="77777777" w:rsidR="00FE36FE" w:rsidRDefault="00FE36FE">
            <w:pPr>
              <w:pStyle w:val="ProductList-TableBody"/>
              <w:rPr>
                <w:rtl/>
              </w:rPr>
            </w:pPr>
          </w:p>
        </w:tc>
      </w:tr>
    </w:tbl>
    <w:p w14:paraId="23A64DAA" w14:textId="77777777" w:rsidR="00FE36FE" w:rsidRDefault="007233A2">
      <w:pPr>
        <w:pStyle w:val="ProductList-Body"/>
        <w:rPr>
          <w:rtl/>
        </w:rPr>
      </w:pPr>
      <w:r>
        <w:rPr>
          <w:i/>
          <w:rtl/>
        </w:rPr>
        <w:t>*يجوز للمستخدمين الذين لديهم أقل من 10 مقاعد من المتطلبات الأساسية أو الجدد في Dynamics شراء تطبيق Marketing (المستقل).</w:t>
      </w:r>
    </w:p>
    <w:p w14:paraId="3DFE4674" w14:textId="77777777" w:rsidR="00FE36FE" w:rsidRDefault="00FE36FE">
      <w:pPr>
        <w:pStyle w:val="ProductList-Body"/>
        <w:rPr>
          <w:rtl/>
        </w:rPr>
      </w:pPr>
    </w:p>
    <w:p w14:paraId="5EE1A5DB" w14:textId="77777777" w:rsidR="00FE36FE" w:rsidRDefault="007233A2">
      <w:pPr>
        <w:pStyle w:val="ProductList-ClauseHeading"/>
        <w:outlineLvl w:val="3"/>
        <w:rPr>
          <w:rtl/>
        </w:rPr>
      </w:pPr>
      <w:r>
        <w:rPr>
          <w:rtl/>
        </w:rPr>
        <w:t>2.11 الحدود الدنيا للشراء - Academic</w:t>
      </w:r>
    </w:p>
    <w:p w14:paraId="11A4BAF9" w14:textId="77777777" w:rsidR="00FE36FE" w:rsidRDefault="007233A2">
      <w:pPr>
        <w:pStyle w:val="ProductList-Body"/>
        <w:rPr>
          <w:rtl/>
        </w:rPr>
      </w:pPr>
      <w:r>
        <w:rPr>
          <w:rtl/>
        </w:rPr>
        <w:t>تتطلب عمليات الشراء في شريحة Academic شراء الحد الأدنى من التراخيص الواردة في الجدول أدناه:</w:t>
      </w:r>
    </w:p>
    <w:tbl>
      <w:tblPr>
        <w:tblStyle w:val="PURTable"/>
        <w:bidiVisual/>
        <w:tblW w:w="0" w:type="dxa"/>
        <w:tblLook w:val="04A0" w:firstRow="1" w:lastRow="0" w:firstColumn="1" w:lastColumn="0" w:noHBand="0" w:noVBand="1"/>
      </w:tblPr>
      <w:tblGrid>
        <w:gridCol w:w="3644"/>
        <w:gridCol w:w="3595"/>
        <w:gridCol w:w="3677"/>
      </w:tblGrid>
      <w:tr w:rsidR="00FE36FE" w14:paraId="22BF26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7A591F5" w14:textId="77777777" w:rsidR="00FE36FE" w:rsidRDefault="007233A2">
            <w:pPr>
              <w:pStyle w:val="ProductList-TableBody"/>
              <w:rPr>
                <w:rtl/>
              </w:rPr>
            </w:pPr>
            <w:r>
              <w:rPr>
                <w:color w:val="FFFFFF"/>
                <w:rtl/>
              </w:rPr>
              <w:t>الشريحة</w:t>
            </w:r>
          </w:p>
        </w:tc>
        <w:tc>
          <w:tcPr>
            <w:tcW w:w="4040" w:type="dxa"/>
            <w:tcBorders>
              <w:bottom w:val="none" w:sz="4" w:space="0" w:color="6E6E6E"/>
            </w:tcBorders>
            <w:shd w:val="clear" w:color="auto" w:fill="0072C6"/>
          </w:tcPr>
          <w:p w14:paraId="25DD6A5A" w14:textId="77777777" w:rsidR="00FE36FE" w:rsidRDefault="007233A2">
            <w:pPr>
              <w:pStyle w:val="ProductList-TableBody"/>
              <w:rPr>
                <w:rtl/>
              </w:rPr>
            </w:pPr>
            <w:r>
              <w:rPr>
                <w:color w:val="FFFFFF"/>
                <w:rtl/>
              </w:rPr>
              <w:t>الحد الأدنى للكمية</w:t>
            </w:r>
          </w:p>
        </w:tc>
        <w:tc>
          <w:tcPr>
            <w:tcW w:w="4040" w:type="dxa"/>
            <w:tcBorders>
              <w:bottom w:val="none" w:sz="4" w:space="0" w:color="6E6E6E"/>
            </w:tcBorders>
            <w:shd w:val="clear" w:color="auto" w:fill="0072C6"/>
          </w:tcPr>
          <w:p w14:paraId="3A45CC66" w14:textId="77777777" w:rsidR="00FE36FE" w:rsidRDefault="007233A2">
            <w:pPr>
              <w:pStyle w:val="ProductList-TableBody"/>
              <w:rPr>
                <w:rtl/>
              </w:rPr>
            </w:pPr>
            <w:r>
              <w:rPr>
                <w:color w:val="FFFFFF"/>
                <w:rtl/>
              </w:rPr>
              <w:t>المطلب الأساسي للترخيص</w:t>
            </w:r>
          </w:p>
        </w:tc>
      </w:tr>
      <w:tr w:rsidR="00FE36FE" w14:paraId="1F56028E" w14:textId="77777777">
        <w:tc>
          <w:tcPr>
            <w:tcW w:w="4040" w:type="dxa"/>
            <w:tcBorders>
              <w:top w:val="none" w:sz="4" w:space="0" w:color="6E6E6E"/>
              <w:left w:val="single" w:sz="4" w:space="0" w:color="6E6E6E"/>
              <w:bottom w:val="single" w:sz="4" w:space="0" w:color="6E6E6E"/>
              <w:right w:val="single" w:sz="4" w:space="0" w:color="6E6E6E"/>
            </w:tcBorders>
          </w:tcPr>
          <w:p w14:paraId="1A30B328" w14:textId="77777777" w:rsidR="00FE36FE" w:rsidRDefault="007233A2">
            <w:pPr>
              <w:pStyle w:val="ProductList-TableBody"/>
              <w:rPr>
                <w:rtl/>
              </w:rPr>
            </w:pPr>
            <w:r>
              <w:rPr>
                <w:rtl/>
              </w:rPr>
              <w:t>Academic</w:t>
            </w:r>
          </w:p>
        </w:tc>
        <w:tc>
          <w:tcPr>
            <w:tcW w:w="4040" w:type="dxa"/>
            <w:tcBorders>
              <w:top w:val="none" w:sz="4" w:space="0" w:color="6E6E6E"/>
              <w:left w:val="single" w:sz="4" w:space="0" w:color="6E6E6E"/>
              <w:bottom w:val="single" w:sz="4" w:space="0" w:color="6E6E6E"/>
              <w:right w:val="single" w:sz="4" w:space="0" w:color="6E6E6E"/>
            </w:tcBorders>
          </w:tcPr>
          <w:p w14:paraId="5955BD6D" w14:textId="77777777" w:rsidR="00FE36FE" w:rsidRDefault="007233A2">
            <w:pPr>
              <w:pStyle w:val="ProductList-TableBody"/>
              <w:rPr>
                <w:rtl/>
              </w:rPr>
            </w:pPr>
            <w:r>
              <w:rPr>
                <w:rtl/>
              </w:rPr>
              <w:t>20</w:t>
            </w:r>
          </w:p>
        </w:tc>
        <w:tc>
          <w:tcPr>
            <w:tcW w:w="4040" w:type="dxa"/>
            <w:tcBorders>
              <w:top w:val="none" w:sz="4" w:space="0" w:color="6E6E6E"/>
              <w:left w:val="single" w:sz="4" w:space="0" w:color="6E6E6E"/>
              <w:bottom w:val="single" w:sz="4" w:space="0" w:color="6E6E6E"/>
              <w:right w:val="single" w:sz="4" w:space="0" w:color="6E6E6E"/>
            </w:tcBorders>
          </w:tcPr>
          <w:p w14:paraId="4950EBC5" w14:textId="77777777" w:rsidR="00FE36FE" w:rsidRDefault="007233A2">
            <w:pPr>
              <w:pStyle w:val="ProductList-TableBody"/>
              <w:rPr>
                <w:rtl/>
              </w:rPr>
            </w:pPr>
            <w:r>
              <w:rPr>
                <w:rtl/>
              </w:rPr>
              <w:t>Dynamics 365 Customer Service Enterprise، و/أو</w:t>
            </w:r>
          </w:p>
          <w:p w14:paraId="4071B0FE" w14:textId="77777777" w:rsidR="00FE36FE" w:rsidRDefault="007233A2">
            <w:pPr>
              <w:pStyle w:val="ProductList-TableBody"/>
              <w:rPr>
                <w:rtl/>
              </w:rPr>
            </w:pPr>
            <w:r>
              <w:rPr>
                <w:rtl/>
              </w:rPr>
              <w:t>Dynamics 365 Customer Service Professional، و/أو</w:t>
            </w:r>
          </w:p>
          <w:p w14:paraId="649FE49A" w14:textId="77777777" w:rsidR="00FE36FE" w:rsidRDefault="007233A2">
            <w:pPr>
              <w:pStyle w:val="ProductList-TableBody"/>
              <w:rPr>
                <w:rtl/>
              </w:rPr>
            </w:pPr>
            <w:r>
              <w:rPr>
                <w:rtl/>
              </w:rPr>
              <w:t xml:space="preserve">Dynamics 365 Sales Enterprise، و/أو </w:t>
            </w:r>
          </w:p>
          <w:p w14:paraId="6511CA19" w14:textId="77777777" w:rsidR="00FE36FE" w:rsidRDefault="007233A2">
            <w:pPr>
              <w:pStyle w:val="ProductList-TableBody"/>
              <w:rPr>
                <w:rtl/>
              </w:rPr>
            </w:pPr>
            <w:r>
              <w:rPr>
                <w:rtl/>
              </w:rPr>
              <w:t xml:space="preserve">Dynamics 365 Sales Professional، و/أو </w:t>
            </w:r>
          </w:p>
          <w:p w14:paraId="76831F55" w14:textId="77777777" w:rsidR="00FE36FE" w:rsidRDefault="007233A2">
            <w:pPr>
              <w:pStyle w:val="ProductList-TableBody"/>
              <w:rPr>
                <w:rtl/>
              </w:rPr>
            </w:pPr>
            <w:r>
              <w:rPr>
                <w:rtl/>
              </w:rPr>
              <w:t xml:space="preserve">Dynamics 365 Field Service، و/أو </w:t>
            </w:r>
          </w:p>
        </w:tc>
      </w:tr>
    </w:tbl>
    <w:p w14:paraId="41ACD309" w14:textId="77777777" w:rsidR="00FE36FE" w:rsidRDefault="00FE36FE">
      <w:pPr>
        <w:pStyle w:val="ProductList-Body"/>
        <w:rPr>
          <w:rtl/>
        </w:rPr>
      </w:pPr>
    </w:p>
    <w:p w14:paraId="1E28C4C2" w14:textId="77777777" w:rsidR="00FE36FE" w:rsidRDefault="007233A2">
      <w:pPr>
        <w:pStyle w:val="ProductList-ClauseHeading"/>
        <w:outlineLvl w:val="3"/>
        <w:rPr>
          <w:rtl/>
        </w:rPr>
      </w:pPr>
      <w:r>
        <w:rPr>
          <w:rtl/>
        </w:rPr>
        <w:t>2.12 الحدود الدنيا للشراء – جميع البرامج</w:t>
      </w:r>
    </w:p>
    <w:p w14:paraId="1D10FAB4" w14:textId="77777777" w:rsidR="00FE36FE" w:rsidRDefault="007233A2">
      <w:pPr>
        <w:pStyle w:val="ProductList-Body"/>
        <w:rPr>
          <w:rtl/>
        </w:rPr>
      </w:pPr>
      <w:r>
        <w:rPr>
          <w:rtl/>
        </w:rPr>
        <w:t>تتطلب عمليات شراء المنتجات التالية شراء الحد الأدنى من التراخيص الواردة في الجدول أدناه:</w:t>
      </w:r>
    </w:p>
    <w:tbl>
      <w:tblPr>
        <w:tblStyle w:val="PURTable"/>
        <w:bidiVisual/>
        <w:tblW w:w="0" w:type="dxa"/>
        <w:tblLook w:val="04A0" w:firstRow="1" w:lastRow="0" w:firstColumn="1" w:lastColumn="0" w:noHBand="0" w:noVBand="1"/>
      </w:tblPr>
      <w:tblGrid>
        <w:gridCol w:w="3658"/>
        <w:gridCol w:w="3606"/>
        <w:gridCol w:w="3652"/>
      </w:tblGrid>
      <w:tr w:rsidR="00FE36FE" w14:paraId="0A89F4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F6E9605" w14:textId="77777777" w:rsidR="00FE36FE" w:rsidRDefault="007233A2">
            <w:pPr>
              <w:pStyle w:val="ProductList-TableBody"/>
              <w:rPr>
                <w:rtl/>
              </w:rPr>
            </w:pPr>
            <w:r>
              <w:rPr>
                <w:color w:val="FFFFFF"/>
                <w:rtl/>
              </w:rPr>
              <w:t>المنتج</w:t>
            </w:r>
          </w:p>
        </w:tc>
        <w:tc>
          <w:tcPr>
            <w:tcW w:w="4040" w:type="dxa"/>
            <w:tcBorders>
              <w:bottom w:val="none" w:sz="4" w:space="0" w:color="6E6E6E"/>
            </w:tcBorders>
            <w:shd w:val="clear" w:color="auto" w:fill="0072C6"/>
          </w:tcPr>
          <w:p w14:paraId="407E145C" w14:textId="77777777" w:rsidR="00FE36FE" w:rsidRDefault="007233A2">
            <w:pPr>
              <w:pStyle w:val="ProductList-TableBody"/>
              <w:rPr>
                <w:rtl/>
              </w:rPr>
            </w:pPr>
            <w:r>
              <w:rPr>
                <w:color w:val="FFFFFF"/>
                <w:rtl/>
              </w:rPr>
              <w:t>الحد الأدنى للكمية</w:t>
            </w:r>
          </w:p>
        </w:tc>
        <w:tc>
          <w:tcPr>
            <w:tcW w:w="4040" w:type="dxa"/>
            <w:shd w:val="clear" w:color="auto" w:fill="0072C6"/>
          </w:tcPr>
          <w:p w14:paraId="3FDFDF65" w14:textId="77777777" w:rsidR="00FE36FE" w:rsidRDefault="007233A2">
            <w:pPr>
              <w:pStyle w:val="ProductList-TableBody"/>
              <w:rPr>
                <w:rtl/>
              </w:rPr>
            </w:pPr>
            <w:r>
              <w:rPr>
                <w:color w:val="FFFFFF"/>
                <w:rtl/>
              </w:rPr>
              <w:t>الحد الأدنى من التراخيص التي تم شراؤها</w:t>
            </w:r>
          </w:p>
        </w:tc>
      </w:tr>
      <w:tr w:rsidR="00FE36FE" w14:paraId="594EE491" w14:textId="77777777">
        <w:tc>
          <w:tcPr>
            <w:tcW w:w="4040" w:type="dxa"/>
            <w:tcBorders>
              <w:top w:val="none" w:sz="4" w:space="0" w:color="6E6E6E"/>
              <w:left w:val="single" w:sz="4" w:space="0" w:color="6E6E6E"/>
              <w:bottom w:val="single" w:sz="4" w:space="0" w:color="6E6E6E"/>
              <w:right w:val="single" w:sz="4" w:space="0" w:color="6E6E6E"/>
            </w:tcBorders>
          </w:tcPr>
          <w:p w14:paraId="697928F5" w14:textId="77777777" w:rsidR="00FE36FE" w:rsidRDefault="007233A2">
            <w:pPr>
              <w:pStyle w:val="ProductList-TableBody"/>
              <w:rPr>
                <w:rtl/>
              </w:rPr>
            </w:pPr>
            <w:r>
              <w:rPr>
                <w:rtl/>
              </w:rPr>
              <w:t>جهات اتصال Marketing الإضافية</w:t>
            </w:r>
          </w:p>
        </w:tc>
        <w:tc>
          <w:tcPr>
            <w:tcW w:w="4040" w:type="dxa"/>
            <w:tcBorders>
              <w:top w:val="none" w:sz="4" w:space="0" w:color="6E6E6E"/>
              <w:left w:val="single" w:sz="4" w:space="0" w:color="6E6E6E"/>
              <w:bottom w:val="single" w:sz="4" w:space="0" w:color="6E6E6E"/>
              <w:right w:val="single" w:sz="4" w:space="0" w:color="6E6E6E"/>
            </w:tcBorders>
          </w:tcPr>
          <w:p w14:paraId="6825329E" w14:textId="77777777" w:rsidR="00FE36FE" w:rsidRDefault="007233A2">
            <w:pPr>
              <w:pStyle w:val="ProductList-TableBody"/>
              <w:rPr>
                <w:rtl/>
              </w:rPr>
            </w:pPr>
            <w:r>
              <w:rPr>
                <w:rtl/>
              </w:rPr>
              <w:t xml:space="preserve">الطبقة 3: 2 </w:t>
            </w:r>
          </w:p>
          <w:p w14:paraId="7613BBA6" w14:textId="77777777" w:rsidR="00FE36FE" w:rsidRDefault="007233A2">
            <w:pPr>
              <w:pStyle w:val="ProductList-TableBody"/>
              <w:rPr>
                <w:rtl/>
              </w:rPr>
            </w:pPr>
            <w:r>
              <w:rPr>
                <w:rtl/>
              </w:rPr>
              <w:t>الطبقة 4: 5</w:t>
            </w:r>
          </w:p>
          <w:p w14:paraId="6E12D0DA" w14:textId="77777777" w:rsidR="00FE36FE" w:rsidRDefault="007233A2">
            <w:pPr>
              <w:pStyle w:val="ProductList-TableBody"/>
              <w:rPr>
                <w:rtl/>
              </w:rPr>
            </w:pPr>
            <w:r>
              <w:rPr>
                <w:rtl/>
              </w:rPr>
              <w:t>الطبقة 5: 10</w:t>
            </w:r>
          </w:p>
        </w:tc>
        <w:tc>
          <w:tcPr>
            <w:tcW w:w="4040" w:type="dxa"/>
            <w:tcBorders>
              <w:left w:val="single" w:sz="4" w:space="0" w:color="6E6E6E"/>
              <w:bottom w:val="single" w:sz="4" w:space="0" w:color="6E6E6E"/>
              <w:right w:val="single" w:sz="4" w:space="0" w:color="6E6E6E"/>
            </w:tcBorders>
          </w:tcPr>
          <w:p w14:paraId="62E33DA5" w14:textId="77777777" w:rsidR="00FE36FE" w:rsidRDefault="007233A2">
            <w:pPr>
              <w:pStyle w:val="ProductList-TableBody"/>
              <w:rPr>
                <w:rtl/>
              </w:rPr>
            </w:pPr>
            <w:r>
              <w:rPr>
                <w:rtl/>
              </w:rPr>
              <w:t>جهات اتصال Marketing الإضافية الطبقة 3</w:t>
            </w:r>
          </w:p>
          <w:p w14:paraId="42C0C5EC" w14:textId="77777777" w:rsidR="00FE36FE" w:rsidRDefault="007233A2">
            <w:pPr>
              <w:pStyle w:val="ProductList-TableBody"/>
              <w:rPr>
                <w:rtl/>
              </w:rPr>
            </w:pPr>
            <w:r>
              <w:rPr>
                <w:rtl/>
              </w:rPr>
              <w:t>جهات اتصال Marketing الإضافية الطبقة 4</w:t>
            </w:r>
          </w:p>
          <w:p w14:paraId="7875C68C" w14:textId="77777777" w:rsidR="00FE36FE" w:rsidRDefault="007233A2">
            <w:pPr>
              <w:pStyle w:val="ProductList-TableBody"/>
              <w:rPr>
                <w:rtl/>
              </w:rPr>
            </w:pPr>
            <w:r>
              <w:rPr>
                <w:rtl/>
              </w:rPr>
              <w:t>جهات اتصال Marketing الإضافية الطبقة 5</w:t>
            </w:r>
          </w:p>
        </w:tc>
      </w:tr>
      <w:tr w:rsidR="00FE36FE" w14:paraId="061AA1CE" w14:textId="77777777">
        <w:tc>
          <w:tcPr>
            <w:tcW w:w="4040" w:type="dxa"/>
            <w:tcBorders>
              <w:top w:val="single" w:sz="4" w:space="0" w:color="6E6E6E"/>
              <w:left w:val="single" w:sz="4" w:space="0" w:color="6E6E6E"/>
              <w:bottom w:val="single" w:sz="4" w:space="0" w:color="6E6E6E"/>
              <w:right w:val="single" w:sz="4" w:space="0" w:color="6E6E6E"/>
            </w:tcBorders>
          </w:tcPr>
          <w:p w14:paraId="42A36452" w14:textId="77777777" w:rsidR="00FE36FE" w:rsidRDefault="007233A2">
            <w:pPr>
              <w:pStyle w:val="ProductList-TableBody"/>
              <w:rPr>
                <w:rtl/>
              </w:rPr>
            </w:pPr>
            <w:r>
              <w:rPr>
                <w:rtl/>
              </w:rPr>
              <w:t>حل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114C68DF" w14:textId="77777777" w:rsidR="00FE36FE" w:rsidRDefault="007233A2">
            <w:pPr>
              <w:pStyle w:val="ProductList-TableBody"/>
              <w:rPr>
                <w:rtl/>
              </w:rPr>
            </w:pPr>
            <w:r>
              <w:rPr>
                <w:rtl/>
              </w:rPr>
              <w:t>10</w:t>
            </w:r>
          </w:p>
        </w:tc>
        <w:tc>
          <w:tcPr>
            <w:tcW w:w="4040" w:type="dxa"/>
            <w:tcBorders>
              <w:top w:val="single" w:sz="4" w:space="0" w:color="6E6E6E"/>
              <w:left w:val="single" w:sz="4" w:space="0" w:color="6E6E6E"/>
              <w:bottom w:val="single" w:sz="4" w:space="0" w:color="6E6E6E"/>
              <w:right w:val="single" w:sz="4" w:space="0" w:color="6E6E6E"/>
            </w:tcBorders>
          </w:tcPr>
          <w:p w14:paraId="3B5FE6A3" w14:textId="77777777" w:rsidR="00FE36FE" w:rsidRDefault="007233A2">
            <w:pPr>
              <w:pStyle w:val="ProductList-TableBody"/>
              <w:rPr>
                <w:rtl/>
              </w:rPr>
            </w:pPr>
            <w:r>
              <w:rPr>
                <w:rtl/>
              </w:rPr>
              <w:t xml:space="preserve">حل Microsoft Relationship Sales Plus، أو </w:t>
            </w:r>
          </w:p>
          <w:p w14:paraId="691FDAD2" w14:textId="77777777" w:rsidR="00FE36FE" w:rsidRDefault="007233A2">
            <w:pPr>
              <w:pStyle w:val="ProductList-TableBody"/>
              <w:rPr>
                <w:rtl/>
              </w:rPr>
            </w:pPr>
            <w:r>
              <w:rPr>
                <w:rtl/>
              </w:rPr>
              <w:t>حل Microsoft Relationship Sales</w:t>
            </w:r>
          </w:p>
        </w:tc>
      </w:tr>
      <w:tr w:rsidR="00FE36FE" w14:paraId="0996BA16" w14:textId="77777777">
        <w:tc>
          <w:tcPr>
            <w:tcW w:w="4040" w:type="dxa"/>
            <w:tcBorders>
              <w:top w:val="single" w:sz="4" w:space="0" w:color="6E6E6E"/>
              <w:left w:val="single" w:sz="4" w:space="0" w:color="6E6E6E"/>
              <w:bottom w:val="single" w:sz="4" w:space="0" w:color="6E6E6E"/>
              <w:right w:val="single" w:sz="4" w:space="0" w:color="6E6E6E"/>
            </w:tcBorders>
          </w:tcPr>
          <w:p w14:paraId="46BE0472" w14:textId="77777777" w:rsidR="00FE36FE" w:rsidRDefault="007233A2">
            <w:pPr>
              <w:pStyle w:val="ProductList-TableBody"/>
              <w:rPr>
                <w:rtl/>
              </w:rPr>
            </w:pPr>
            <w:r>
              <w:rPr>
                <w:rtl/>
              </w:rPr>
              <w:t>Dynamics 365 Commerce*</w:t>
            </w:r>
          </w:p>
          <w:p w14:paraId="02BD747E" w14:textId="77777777" w:rsidR="00FE36FE" w:rsidRDefault="007233A2">
            <w:pPr>
              <w:pStyle w:val="ProductList-TableBody"/>
              <w:rPr>
                <w:rtl/>
              </w:rPr>
            </w:pPr>
            <w:r>
              <w:rPr>
                <w:rtl/>
              </w:rPr>
              <w:t>Dynamics 365 Finance*</w:t>
            </w:r>
          </w:p>
          <w:p w14:paraId="392AA88A" w14:textId="77777777" w:rsidR="00FE36FE" w:rsidRDefault="007233A2">
            <w:pPr>
              <w:pStyle w:val="ProductList-TableBody"/>
              <w:rPr>
                <w:rtl/>
              </w:rPr>
            </w:pPr>
            <w:r>
              <w:rPr>
                <w:rtl/>
              </w:rPr>
              <w:t>Dynamics 365 Supply Chain Management*</w:t>
            </w:r>
          </w:p>
          <w:p w14:paraId="34909AC4" w14:textId="77777777" w:rsidR="00FE36FE" w:rsidRDefault="007233A2">
            <w:pPr>
              <w:pStyle w:val="ProductList-TableBody"/>
              <w:rPr>
                <w:rtl/>
              </w:rPr>
            </w:pPr>
            <w:r>
              <w:rPr>
                <w:rtl/>
              </w:rP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2A8E1983" w14:textId="77777777" w:rsidR="00FE36FE" w:rsidRDefault="007233A2">
            <w:pPr>
              <w:pStyle w:val="ProductList-TableBody"/>
              <w:rPr>
                <w:rtl/>
              </w:rPr>
            </w:pPr>
            <w:r>
              <w:rPr>
                <w:rtl/>
              </w:rPr>
              <w:t>20</w:t>
            </w:r>
          </w:p>
        </w:tc>
        <w:tc>
          <w:tcPr>
            <w:tcW w:w="4040" w:type="dxa"/>
            <w:tcBorders>
              <w:top w:val="single" w:sz="4" w:space="0" w:color="6E6E6E"/>
              <w:left w:val="single" w:sz="4" w:space="0" w:color="6E6E6E"/>
              <w:bottom w:val="single" w:sz="4" w:space="0" w:color="6E6E6E"/>
              <w:right w:val="single" w:sz="4" w:space="0" w:color="6E6E6E"/>
            </w:tcBorders>
          </w:tcPr>
          <w:p w14:paraId="287574EF" w14:textId="77777777" w:rsidR="00FE36FE" w:rsidRDefault="007233A2">
            <w:pPr>
              <w:pStyle w:val="ProductList-TableBody"/>
              <w:rPr>
                <w:rtl/>
              </w:rPr>
            </w:pPr>
            <w:r>
              <w:rPr>
                <w:rtl/>
              </w:rPr>
              <w:t>Dynamics 365 Finance، و/أو</w:t>
            </w:r>
          </w:p>
          <w:p w14:paraId="3D13AD19" w14:textId="77777777" w:rsidR="00FE36FE" w:rsidRDefault="007233A2">
            <w:pPr>
              <w:pStyle w:val="ProductList-TableBody"/>
              <w:rPr>
                <w:rtl/>
              </w:rPr>
            </w:pPr>
            <w:r>
              <w:rPr>
                <w:rtl/>
              </w:rPr>
              <w:t>Dynamics 365 Supply Chain Management، و/أو</w:t>
            </w:r>
          </w:p>
          <w:p w14:paraId="36E45B5E" w14:textId="77777777" w:rsidR="00FE36FE" w:rsidRDefault="007233A2">
            <w:pPr>
              <w:pStyle w:val="ProductList-TableBody"/>
              <w:rPr>
                <w:rtl/>
              </w:rPr>
            </w:pPr>
            <w:r>
              <w:rPr>
                <w:rtl/>
              </w:rPr>
              <w:t>Dynamics 365 Commerce، و/أو</w:t>
            </w:r>
          </w:p>
          <w:p w14:paraId="71920355" w14:textId="77777777" w:rsidR="00FE36FE" w:rsidRDefault="007233A2">
            <w:pPr>
              <w:pStyle w:val="ProductList-TableBody"/>
              <w:rPr>
                <w:rtl/>
              </w:rPr>
            </w:pPr>
            <w:r>
              <w:rPr>
                <w:rtl/>
              </w:rPr>
              <w:t>Dynamics 365 Project Operations</w:t>
            </w:r>
          </w:p>
        </w:tc>
      </w:tr>
      <w:tr w:rsidR="00FE36FE" w14:paraId="2CEDB98B" w14:textId="77777777">
        <w:tc>
          <w:tcPr>
            <w:tcW w:w="4040" w:type="dxa"/>
            <w:tcBorders>
              <w:top w:val="single" w:sz="4" w:space="0" w:color="6E6E6E"/>
              <w:left w:val="single" w:sz="4" w:space="0" w:color="6E6E6E"/>
              <w:bottom w:val="single" w:sz="4" w:space="0" w:color="6E6E6E"/>
              <w:right w:val="single" w:sz="4" w:space="0" w:color="6E6E6E"/>
            </w:tcBorders>
          </w:tcPr>
          <w:p w14:paraId="766D882C" w14:textId="77777777" w:rsidR="00FE36FE" w:rsidRDefault="007233A2">
            <w:pPr>
              <w:pStyle w:val="ProductList-TableBody"/>
              <w:rPr>
                <w:rtl/>
              </w:rPr>
            </w:pPr>
            <w:r>
              <w:rPr>
                <w:rtl/>
              </w:rP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630E0A4D" w14:textId="77777777" w:rsidR="00FE36FE" w:rsidRDefault="007233A2">
            <w:pPr>
              <w:pStyle w:val="ProductList-TableBody"/>
              <w:rPr>
                <w:rtl/>
              </w:rPr>
            </w:pPr>
            <w:r>
              <w:rPr>
                <w:rtl/>
              </w:rPr>
              <w:t>5</w:t>
            </w:r>
          </w:p>
        </w:tc>
        <w:tc>
          <w:tcPr>
            <w:tcW w:w="4040" w:type="dxa"/>
            <w:tcBorders>
              <w:top w:val="single" w:sz="4" w:space="0" w:color="6E6E6E"/>
              <w:left w:val="single" w:sz="4" w:space="0" w:color="6E6E6E"/>
              <w:bottom w:val="single" w:sz="4" w:space="0" w:color="6E6E6E"/>
              <w:right w:val="single" w:sz="4" w:space="0" w:color="6E6E6E"/>
            </w:tcBorders>
          </w:tcPr>
          <w:p w14:paraId="2CAE11CD" w14:textId="77777777" w:rsidR="00FE36FE" w:rsidRDefault="007233A2">
            <w:pPr>
              <w:pStyle w:val="ProductList-TableBody"/>
              <w:rPr>
                <w:rtl/>
              </w:rPr>
            </w:pPr>
            <w:r>
              <w:rPr>
                <w:rtl/>
              </w:rPr>
              <w:t>Dynamics 365 Human Resources</w:t>
            </w:r>
          </w:p>
        </w:tc>
      </w:tr>
      <w:tr w:rsidR="00FE36FE" w14:paraId="27DA774E" w14:textId="77777777">
        <w:tc>
          <w:tcPr>
            <w:tcW w:w="4040" w:type="dxa"/>
            <w:tcBorders>
              <w:top w:val="single" w:sz="4" w:space="0" w:color="6E6E6E"/>
              <w:left w:val="single" w:sz="4" w:space="0" w:color="6E6E6E"/>
              <w:bottom w:val="single" w:sz="4" w:space="0" w:color="6E6E6E"/>
              <w:right w:val="single" w:sz="4" w:space="0" w:color="6E6E6E"/>
            </w:tcBorders>
          </w:tcPr>
          <w:p w14:paraId="36F3DBB1" w14:textId="77777777" w:rsidR="00FE36FE" w:rsidRDefault="007233A2">
            <w:pPr>
              <w:pStyle w:val="ProductList-TableBody"/>
              <w:rPr>
                <w:rtl/>
              </w:rPr>
            </w:pPr>
            <w:r>
              <w:rPr>
                <w:rtl/>
              </w:rP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443FF91B" w14:textId="77777777" w:rsidR="00FE36FE" w:rsidRDefault="007233A2">
            <w:pPr>
              <w:pStyle w:val="ProductList-TableBody"/>
              <w:rPr>
                <w:rtl/>
              </w:rPr>
            </w:pPr>
            <w:r>
              <w:rPr>
                <w:rtl/>
              </w:rPr>
              <w:t>20</w:t>
            </w:r>
          </w:p>
          <w:p w14:paraId="6544588C" w14:textId="77777777" w:rsidR="00FE36FE" w:rsidRDefault="007233A2">
            <w:pPr>
              <w:pStyle w:val="ProductList-TableBody"/>
              <w:rPr>
                <w:rtl/>
              </w:rPr>
            </w:pPr>
            <w:r>
              <w:rPr>
                <w:rtl/>
              </w:rPr>
              <w:t>20</w:t>
            </w:r>
          </w:p>
          <w:p w14:paraId="0A05E79A" w14:textId="77777777" w:rsidR="00FE36FE" w:rsidRDefault="007233A2">
            <w:pPr>
              <w:pStyle w:val="ProductList-TableBody"/>
              <w:rPr>
                <w:rtl/>
              </w:rPr>
            </w:pPr>
            <w:r>
              <w:rPr>
                <w:rtl/>
              </w:rPr>
              <w:t>1</w:t>
            </w:r>
          </w:p>
        </w:tc>
        <w:tc>
          <w:tcPr>
            <w:tcW w:w="4040" w:type="dxa"/>
            <w:tcBorders>
              <w:top w:val="single" w:sz="4" w:space="0" w:color="6E6E6E"/>
              <w:left w:val="single" w:sz="4" w:space="0" w:color="6E6E6E"/>
              <w:bottom w:val="single" w:sz="4" w:space="0" w:color="6E6E6E"/>
              <w:right w:val="single" w:sz="4" w:space="0" w:color="6E6E6E"/>
            </w:tcBorders>
          </w:tcPr>
          <w:p w14:paraId="1F92B246" w14:textId="77777777" w:rsidR="00FE36FE" w:rsidRDefault="007233A2">
            <w:pPr>
              <w:pStyle w:val="ProductList-TableBody"/>
              <w:rPr>
                <w:rtl/>
              </w:rPr>
            </w:pPr>
            <w:r>
              <w:rPr>
                <w:rtl/>
              </w:rPr>
              <w:t>Dynamics 365 Sales Enterprise، أو</w:t>
            </w:r>
          </w:p>
          <w:p w14:paraId="59CDEB2A" w14:textId="77777777" w:rsidR="00FE36FE" w:rsidRDefault="007233A2">
            <w:pPr>
              <w:pStyle w:val="ProductList-TableBody"/>
              <w:rPr>
                <w:rtl/>
              </w:rPr>
            </w:pPr>
            <w:r>
              <w:rPr>
                <w:rtl/>
              </w:rPr>
              <w:t>Dynamics 365 Customer Service Enterprise، أو</w:t>
            </w:r>
          </w:p>
          <w:p w14:paraId="4BC38BE4" w14:textId="77777777" w:rsidR="00FE36FE" w:rsidRDefault="007233A2">
            <w:pPr>
              <w:pStyle w:val="ProductList-TableBody"/>
              <w:rPr>
                <w:rtl/>
              </w:rPr>
            </w:pPr>
            <w:r>
              <w:rPr>
                <w:rtl/>
              </w:rPr>
              <w:t>Dynamics 365 Marketing</w:t>
            </w:r>
          </w:p>
        </w:tc>
      </w:tr>
      <w:tr w:rsidR="00FE36FE" w14:paraId="7E1CC70B" w14:textId="77777777">
        <w:tc>
          <w:tcPr>
            <w:tcW w:w="4040" w:type="dxa"/>
            <w:tcBorders>
              <w:top w:val="single" w:sz="4" w:space="0" w:color="6E6E6E"/>
              <w:left w:val="single" w:sz="4" w:space="0" w:color="6E6E6E"/>
              <w:bottom w:val="single" w:sz="4" w:space="0" w:color="6E6E6E"/>
              <w:right w:val="single" w:sz="4" w:space="0" w:color="6E6E6E"/>
            </w:tcBorders>
          </w:tcPr>
          <w:p w14:paraId="031FBE23" w14:textId="77777777" w:rsidR="00FE36FE" w:rsidRDefault="007233A2">
            <w:pPr>
              <w:pStyle w:val="ProductList-TableBody"/>
              <w:rPr>
                <w:rtl/>
              </w:rPr>
            </w:pPr>
            <w:r>
              <w:rPr>
                <w:rtl/>
              </w:rPr>
              <w:t>الدعم المباشر الاحترافي</w:t>
            </w:r>
          </w:p>
        </w:tc>
        <w:tc>
          <w:tcPr>
            <w:tcW w:w="4040" w:type="dxa"/>
            <w:tcBorders>
              <w:top w:val="single" w:sz="4" w:space="0" w:color="6E6E6E"/>
              <w:left w:val="single" w:sz="4" w:space="0" w:color="6E6E6E"/>
              <w:bottom w:val="single" w:sz="4" w:space="0" w:color="6E6E6E"/>
              <w:right w:val="single" w:sz="4" w:space="0" w:color="6E6E6E"/>
            </w:tcBorders>
          </w:tcPr>
          <w:p w14:paraId="73CDED2C" w14:textId="77777777" w:rsidR="00FE36FE" w:rsidRDefault="007233A2">
            <w:pPr>
              <w:pStyle w:val="ProductList-TableBody"/>
              <w:rPr>
                <w:rtl/>
              </w:rPr>
            </w:pPr>
            <w:r>
              <w:rPr>
                <w:rtl/>
              </w:rPr>
              <w:t>20</w:t>
            </w:r>
          </w:p>
          <w:p w14:paraId="3E10B47C" w14:textId="77777777" w:rsidR="00FE36FE" w:rsidRDefault="007233A2">
            <w:pPr>
              <w:pStyle w:val="ProductList-TableBody"/>
              <w:rPr>
                <w:rtl/>
              </w:rPr>
            </w:pPr>
            <w:r>
              <w:rPr>
                <w:rtl/>
              </w:rPr>
              <w:t>*250 كحد أقصى – بمجرد تحقيق ذلك، تتم تغطية جميع المستخدمين المتبقين دون الحاجة إلى تراخيص إضافية*</w:t>
            </w:r>
          </w:p>
        </w:tc>
        <w:tc>
          <w:tcPr>
            <w:tcW w:w="4040" w:type="dxa"/>
            <w:tcBorders>
              <w:top w:val="single" w:sz="4" w:space="0" w:color="6E6E6E"/>
              <w:left w:val="single" w:sz="4" w:space="0" w:color="6E6E6E"/>
              <w:bottom w:val="single" w:sz="4" w:space="0" w:color="6E6E6E"/>
              <w:right w:val="single" w:sz="4" w:space="0" w:color="6E6E6E"/>
            </w:tcBorders>
          </w:tcPr>
          <w:p w14:paraId="21E8E16D" w14:textId="77777777" w:rsidR="00FE36FE" w:rsidRDefault="007233A2">
            <w:pPr>
              <w:pStyle w:val="ProductList-TableBody"/>
              <w:rPr>
                <w:rtl/>
              </w:rPr>
            </w:pPr>
            <w:r>
              <w:rPr>
                <w:rtl/>
              </w:rPr>
              <w:t>جميع تطبيقات Dynamics</w:t>
            </w:r>
          </w:p>
        </w:tc>
      </w:tr>
    </w:tbl>
    <w:p w14:paraId="310CF6E5" w14:textId="77777777" w:rsidR="00FE36FE" w:rsidRDefault="007233A2">
      <w:pPr>
        <w:pStyle w:val="ProductList-Body"/>
        <w:rPr>
          <w:rtl/>
        </w:rPr>
      </w:pPr>
      <w:r>
        <w:rPr>
          <w:i/>
          <w:rtl/>
        </w:rPr>
        <w:t>*يجوز للعميل الجمع بين تراخيص اشتراك مستخدم Finance أو Supply Chain Management أو Commerce أو Project Operations الأساسية و/أو تراخيص الأجهزة (2.5 من تراخيص اشتراك الأجهزة تساوي ترخيصًا واحدًا أساسيًا لاشتراك المستخدم) لتلبية الحد الأدنى للشراء المكون من 20 مستخدمًا. غير معمول به لـ CSP.</w:t>
      </w:r>
    </w:p>
    <w:p w14:paraId="59687972" w14:textId="77777777" w:rsidR="00FE36FE" w:rsidRDefault="00FE36FE">
      <w:pPr>
        <w:pStyle w:val="ProductList-Body"/>
        <w:jc w:val="right"/>
        <w:rPr>
          <w:rtl/>
        </w:rPr>
      </w:pPr>
    </w:p>
    <w:tbl>
      <w:tblPr>
        <w:tblStyle w:val="PURTable"/>
        <w:bidiVisual/>
        <w:tblW w:w="0" w:type="dxa"/>
        <w:tblLook w:val="04A0" w:firstRow="1" w:lastRow="0" w:firstColumn="1" w:lastColumn="0" w:noHBand="0" w:noVBand="1"/>
      </w:tblPr>
      <w:tblGrid>
        <w:gridCol w:w="10916"/>
      </w:tblGrid>
      <w:tr w:rsidR="00FE36FE" w14:paraId="01D502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07E47B"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63DCFE94" w14:textId="77777777" w:rsidR="00FE36FE" w:rsidRDefault="00FE36FE">
      <w:pPr>
        <w:pStyle w:val="ProductList-Body"/>
        <w:rPr>
          <w:rtl/>
        </w:rPr>
      </w:pPr>
    </w:p>
    <w:p w14:paraId="301F697B" w14:textId="77777777" w:rsidR="00FE36FE" w:rsidRDefault="007233A2">
      <w:pPr>
        <w:pStyle w:val="ProductList-OfferingGroupHeading"/>
        <w:outlineLvl w:val="1"/>
        <w:rPr>
          <w:rtl/>
        </w:rPr>
      </w:pPr>
      <w:bookmarkStart w:id="253" w:name="_Sec632"/>
      <w:r>
        <w:rPr>
          <w:rtl/>
        </w:rPr>
        <w:t>خدمات Office 365</w:t>
      </w:r>
      <w:bookmarkEnd w:id="253"/>
      <w:r>
        <w:fldChar w:fldCharType="begin"/>
      </w:r>
      <w:r>
        <w:instrText xml:space="preserve"> TC "</w:instrText>
      </w:r>
      <w:bookmarkStart w:id="254" w:name="_Toc57121930"/>
      <w:r>
        <w:instrText>خدمات Office 365</w:instrText>
      </w:r>
      <w:bookmarkEnd w:id="254"/>
      <w:r>
        <w:instrText>" \l 2</w:instrText>
      </w:r>
      <w:r>
        <w:fldChar w:fldCharType="end"/>
      </w:r>
    </w:p>
    <w:p w14:paraId="401E6BE0" w14:textId="77777777" w:rsidR="00FE36FE" w:rsidRDefault="007233A2">
      <w:pPr>
        <w:pStyle w:val="ProductList-Offering2HeadingNoBorder"/>
        <w:outlineLvl w:val="2"/>
        <w:rPr>
          <w:rtl/>
        </w:rPr>
      </w:pPr>
      <w:bookmarkStart w:id="255" w:name="_Sec633"/>
      <w:r>
        <w:rPr>
          <w:rtl/>
        </w:rPr>
        <w:t>تطبيقات Microsoft 365</w:t>
      </w:r>
      <w:bookmarkEnd w:id="255"/>
      <w:r>
        <w:fldChar w:fldCharType="begin"/>
      </w:r>
      <w:r>
        <w:instrText xml:space="preserve"> TC "</w:instrText>
      </w:r>
      <w:bookmarkStart w:id="256" w:name="_Toc57121931"/>
      <w:r>
        <w:instrText>تطبيقات Microsoft 365</w:instrText>
      </w:r>
      <w:bookmarkEnd w:id="256"/>
      <w:r>
        <w:instrText>" \l 3</w:instrText>
      </w:r>
      <w:r>
        <w:fldChar w:fldCharType="end"/>
      </w:r>
    </w:p>
    <w:p w14:paraId="6A1D4232" w14:textId="77777777" w:rsidR="00FE36FE" w:rsidRDefault="007233A2">
      <w:pPr>
        <w:pStyle w:val="ProductList-Offering1SubSection"/>
        <w:outlineLvl w:val="3"/>
        <w:rPr>
          <w:rtl/>
        </w:rPr>
      </w:pPr>
      <w:bookmarkStart w:id="257" w:name="_Sec719"/>
      <w:r>
        <w:rPr>
          <w:rtl/>
        </w:rPr>
        <w:t>1. توفر البرنامج</w:t>
      </w:r>
      <w:bookmarkEnd w:id="257"/>
    </w:p>
    <w:tbl>
      <w:tblPr>
        <w:tblStyle w:val="PURTable"/>
        <w:bidiVisual/>
        <w:tblW w:w="0" w:type="dxa"/>
        <w:tblLook w:val="04A0" w:firstRow="1" w:lastRow="0" w:firstColumn="1" w:lastColumn="0" w:noHBand="0" w:noVBand="1"/>
      </w:tblPr>
      <w:tblGrid>
        <w:gridCol w:w="4212"/>
        <w:gridCol w:w="705"/>
        <w:gridCol w:w="694"/>
        <w:gridCol w:w="804"/>
        <w:gridCol w:w="710"/>
        <w:gridCol w:w="727"/>
        <w:gridCol w:w="827"/>
        <w:gridCol w:w="703"/>
        <w:gridCol w:w="735"/>
        <w:gridCol w:w="799"/>
      </w:tblGrid>
      <w:tr w:rsidR="00FE36FE" w14:paraId="11F140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815F7D" w14:textId="77777777" w:rsidR="00FE36FE" w:rsidRDefault="007233A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1392AC2" w14:textId="77777777" w:rsidR="00FE36FE" w:rsidRDefault="007233A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2A2121" w14:textId="77777777" w:rsidR="00FE36FE" w:rsidRDefault="007233A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45C1DC" w14:textId="77777777" w:rsidR="00FE36FE" w:rsidRDefault="007233A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2AEAB8" w14:textId="77777777" w:rsidR="00FE36FE" w:rsidRDefault="007233A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7B477F" w14:textId="77777777" w:rsidR="00FE36FE" w:rsidRDefault="007233A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72A4E2" w14:textId="77777777" w:rsidR="00FE36FE" w:rsidRDefault="007233A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2C5276" w14:textId="77777777" w:rsidR="00FE36FE" w:rsidRDefault="007233A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6442F8" w14:textId="77777777" w:rsidR="00FE36FE" w:rsidRDefault="007233A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6A1696" w14:textId="77777777" w:rsidR="00FE36FE" w:rsidRDefault="007233A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E36FE" w14:paraId="7B4A3D1A" w14:textId="77777777">
        <w:tc>
          <w:tcPr>
            <w:tcW w:w="4660" w:type="dxa"/>
            <w:tcBorders>
              <w:top w:val="single" w:sz="6" w:space="0" w:color="FFFFFF"/>
              <w:left w:val="none" w:sz="4" w:space="0" w:color="6E6E6E"/>
              <w:bottom w:val="dashed" w:sz="4" w:space="0" w:color="BFBFBF"/>
              <w:right w:val="none" w:sz="4" w:space="0" w:color="6E6E6E"/>
            </w:tcBorders>
          </w:tcPr>
          <w:p w14:paraId="6F55768D" w14:textId="77777777" w:rsidR="00FE36FE" w:rsidRDefault="007233A2">
            <w:pPr>
              <w:pStyle w:val="ProductList-TableBody"/>
              <w:rPr>
                <w:rtl/>
              </w:rPr>
            </w:pPr>
            <w:r>
              <w:rPr>
                <w:color w:val="000000"/>
                <w:rtl/>
              </w:rPr>
              <w:t>تطبيقات Microsoft 365 Apps for business (ترخيص اشتراك المستخدم)</w:t>
            </w:r>
            <w:r>
              <w:fldChar w:fldCharType="begin"/>
            </w:r>
            <w:r>
              <w:instrText xml:space="preserve"> XE "تطبيقات Microsoft 365 Apps for business (ترخيص اشتراك المستخدم)"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CB1FBFB"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C904C"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86B5B"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B614C"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04EE9"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04A97"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A45C3"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351E8"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A2C17" w14:textId="77777777" w:rsidR="00FE36FE" w:rsidRDefault="00FE36FE">
            <w:pPr>
              <w:pStyle w:val="ProductList-TableBody"/>
              <w:jc w:val="center"/>
              <w:rPr>
                <w:rtl/>
              </w:rPr>
            </w:pPr>
          </w:p>
        </w:tc>
      </w:tr>
      <w:tr w:rsidR="00FE36FE" w14:paraId="5955B501" w14:textId="77777777">
        <w:tc>
          <w:tcPr>
            <w:tcW w:w="4660" w:type="dxa"/>
            <w:tcBorders>
              <w:top w:val="dashed" w:sz="4" w:space="0" w:color="BFBFBF"/>
              <w:left w:val="none" w:sz="4" w:space="0" w:color="6E6E6E"/>
              <w:bottom w:val="dashed" w:sz="4" w:space="0" w:color="BFBFBF"/>
              <w:right w:val="none" w:sz="4" w:space="0" w:color="6E6E6E"/>
            </w:tcBorders>
          </w:tcPr>
          <w:p w14:paraId="6A170AF9" w14:textId="77777777" w:rsidR="00FE36FE" w:rsidRDefault="007233A2">
            <w:pPr>
              <w:pStyle w:val="ProductList-TableBody"/>
              <w:rPr>
                <w:rtl/>
              </w:rPr>
            </w:pPr>
            <w:r>
              <w:rPr>
                <w:rtl/>
              </w:rPr>
              <w:t>تطبيقات Microsoft 365 Apps for enterprise</w:t>
            </w:r>
            <w:r>
              <w:fldChar w:fldCharType="begin"/>
            </w:r>
            <w:r>
              <w:instrText xml:space="preserve"> XE "تطبيقات Microsoft 365 Apps for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10CEE77" w14:textId="77777777" w:rsidR="00FE36FE" w:rsidRDefault="007233A2">
            <w:pPr>
              <w:pStyle w:val="ProductList-TableBody"/>
              <w:jc w:val="center"/>
              <w:rPr>
                <w:rtl/>
              </w:rPr>
            </w:pPr>
            <w:r>
              <w:rPr>
                <w:rtl/>
              </w:rP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5164F"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5AEB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B758B"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94D02"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C2BB5" w14:textId="77777777" w:rsidR="00FE36FE" w:rsidRDefault="007233A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57A66"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56501" w14:textId="77777777" w:rsidR="00FE36FE" w:rsidRDefault="007233A2">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0E249" w14:textId="77777777" w:rsidR="00FE36FE" w:rsidRDefault="00FE36FE">
            <w:pPr>
              <w:pStyle w:val="ProductList-TableBody"/>
              <w:jc w:val="center"/>
              <w:rPr>
                <w:rtl/>
              </w:rPr>
            </w:pPr>
          </w:p>
        </w:tc>
      </w:tr>
      <w:tr w:rsidR="00FE36FE" w14:paraId="1E2EDF60" w14:textId="77777777">
        <w:tc>
          <w:tcPr>
            <w:tcW w:w="4660" w:type="dxa"/>
            <w:tcBorders>
              <w:top w:val="dashed" w:sz="4" w:space="0" w:color="BFBFBF"/>
              <w:left w:val="none" w:sz="4" w:space="0" w:color="6E6E6E"/>
              <w:bottom w:val="dashed" w:sz="4" w:space="0" w:color="BFBFBF"/>
              <w:right w:val="none" w:sz="4" w:space="0" w:color="6E6E6E"/>
            </w:tcBorders>
          </w:tcPr>
          <w:p w14:paraId="480DC0D4" w14:textId="77777777" w:rsidR="00FE36FE" w:rsidRDefault="007233A2">
            <w:pPr>
              <w:pStyle w:val="ProductList-TableBody"/>
              <w:rPr>
                <w:rtl/>
              </w:rPr>
            </w:pPr>
            <w:r>
              <w:rPr>
                <w:rtl/>
              </w:rPr>
              <w:t>تطبيقات Microsoft 365 Apps for enterprise من ضمان البرنامج</w:t>
            </w:r>
            <w:r>
              <w:fldChar w:fldCharType="begin"/>
            </w:r>
            <w:r>
              <w:instrText xml:space="preserve"> XE "تطبيقات Microsoft 365 Apps for enterprise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2AB5A3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09140"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1109B"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6C14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2B39D"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165A0" w14:textId="77777777" w:rsidR="00FE36FE" w:rsidRDefault="007233A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491EC"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F1307"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9DCF8" w14:textId="77777777" w:rsidR="00FE36FE" w:rsidRDefault="00FE36FE">
            <w:pPr>
              <w:pStyle w:val="ProductList-TableBody"/>
              <w:jc w:val="center"/>
              <w:rPr>
                <w:rtl/>
              </w:rPr>
            </w:pPr>
          </w:p>
        </w:tc>
      </w:tr>
      <w:tr w:rsidR="00FE36FE" w14:paraId="4BFADAC7" w14:textId="77777777">
        <w:tc>
          <w:tcPr>
            <w:tcW w:w="4660" w:type="dxa"/>
            <w:tcBorders>
              <w:top w:val="dashed" w:sz="4" w:space="0" w:color="BFBFBF"/>
              <w:left w:val="none" w:sz="4" w:space="0" w:color="6E6E6E"/>
              <w:bottom w:val="single" w:sz="4" w:space="0" w:color="FFFFFF"/>
              <w:right w:val="none" w:sz="4" w:space="0" w:color="6E6E6E"/>
            </w:tcBorders>
          </w:tcPr>
          <w:p w14:paraId="073C3215" w14:textId="77777777" w:rsidR="00FE36FE" w:rsidRDefault="007233A2">
            <w:pPr>
              <w:pStyle w:val="ProductList-TableBody"/>
              <w:rPr>
                <w:rtl/>
              </w:rPr>
            </w:pPr>
            <w:r>
              <w:rPr>
                <w:rtl/>
              </w:rPr>
              <w:t>تطبيقات Microsoft 365 Apps for enterprise</w:t>
            </w:r>
            <w:r>
              <w:fldChar w:fldCharType="begin"/>
            </w:r>
            <w:r>
              <w:instrText xml:space="preserve"> XE "تطبيقات Microsoft 365 Apps for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single" w:sz="4" w:space="0" w:color="FFFFFF"/>
              <w:right w:val="single" w:sz="6" w:space="0" w:color="FFFFFF"/>
            </w:tcBorders>
          </w:tcPr>
          <w:p w14:paraId="2B59F8B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66675"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56D4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DD6F2"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BC474"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C5501" w14:textId="77777777" w:rsidR="00FE36FE" w:rsidRDefault="007233A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5F069"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4DF4F"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7BA82" w14:textId="77777777" w:rsidR="00FE36FE" w:rsidRDefault="00FE36FE">
            <w:pPr>
              <w:pStyle w:val="ProductList-TableBody"/>
              <w:jc w:val="center"/>
              <w:rPr>
                <w:rtl/>
              </w:rPr>
            </w:pPr>
          </w:p>
        </w:tc>
      </w:tr>
    </w:tbl>
    <w:p w14:paraId="71A7DE0E" w14:textId="77777777" w:rsidR="00FE36FE" w:rsidRDefault="007233A2">
      <w:pPr>
        <w:pStyle w:val="ProductList-Offering1SubSection"/>
        <w:outlineLvl w:val="3"/>
        <w:rPr>
          <w:rtl/>
        </w:rPr>
      </w:pPr>
      <w:bookmarkStart w:id="258" w:name="_Sec774"/>
      <w:r>
        <w:rPr>
          <w:rtl/>
        </w:rPr>
        <w:t>2. شروط المنتج</w:t>
      </w:r>
      <w:bookmarkEnd w:id="258"/>
    </w:p>
    <w:tbl>
      <w:tblPr>
        <w:tblStyle w:val="PURTable"/>
        <w:bidiVisual/>
        <w:tblW w:w="0" w:type="dxa"/>
        <w:tblLook w:val="04A0" w:firstRow="1" w:lastRow="0" w:firstColumn="1" w:lastColumn="0" w:noHBand="0" w:noVBand="1"/>
      </w:tblPr>
      <w:tblGrid>
        <w:gridCol w:w="3647"/>
        <w:gridCol w:w="3631"/>
        <w:gridCol w:w="3638"/>
      </w:tblGrid>
      <w:tr w:rsidR="00FE36FE" w14:paraId="61A5E8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FEB027" w14:textId="77777777" w:rsidR="00FE36FE" w:rsidRDefault="007233A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8B8A5C0" w14:textId="77777777" w:rsidR="00FE36FE" w:rsidRDefault="007233A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جميع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BBB1EE" w14:textId="77777777" w:rsidR="00FE36FE" w:rsidRDefault="007233A2">
            <w:pPr>
              <w:pStyle w:val="ProductList-TableBody"/>
              <w:rPr>
                <w:rtl/>
              </w:rPr>
            </w:pPr>
            <w:r>
              <w:rPr>
                <w:color w:val="404040"/>
                <w:rtl/>
              </w:rPr>
              <w:t>مؤهل للفترة الممتدة: غير متوفر</w:t>
            </w:r>
          </w:p>
        </w:tc>
      </w:tr>
      <w:tr w:rsidR="00FE36FE" w14:paraId="469402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79FC7" w14:textId="77777777" w:rsidR="00FE36FE" w:rsidRDefault="007233A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E970C8" w14:textId="77777777" w:rsidR="00FE36FE" w:rsidRDefault="007233A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87A2D" w14:textId="77777777" w:rsidR="00FE36FE" w:rsidRDefault="007233A2">
            <w:pPr>
              <w:pStyle w:val="ProductList-TableBody"/>
              <w:rPr>
                <w:rtl/>
              </w:rPr>
            </w:pPr>
            <w:r>
              <w:rPr>
                <w:color w:val="404040"/>
                <w:rtl/>
              </w:rPr>
              <w:t>العروض الترويجية: غير متوفر</w:t>
            </w:r>
          </w:p>
        </w:tc>
      </w:tr>
      <w:tr w:rsidR="00FE36FE" w14:paraId="6CA956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3DBCD" w14:textId="77777777" w:rsidR="00FE36FE" w:rsidRDefault="007233A2">
            <w:pPr>
              <w:pStyle w:val="ProductList-TableBody"/>
              <w:rPr>
                <w:rtl/>
              </w:rPr>
            </w:pPr>
            <w:r>
              <w:rPr>
                <w:color w:val="404040"/>
                <w:rtl/>
              </w:rPr>
              <w:t>‬‏</w:t>
            </w:r>
            <w:dir w:val="rtl">
              <w:r>
                <w:rPr>
                  <w:color w:val="404040"/>
                  <w:rtl/>
                </w:rPr>
                <w:t>إعفاء المستخدم المؤهل: غير متوفر</w:t>
              </w:r>
              <w:r w:rsidR="00313CD4">
                <w:t>‬</w:t>
              </w:r>
            </w:dir>
          </w:p>
        </w:tc>
        <w:tc>
          <w:tcPr>
            <w:tcW w:w="4040" w:type="dxa"/>
            <w:tcBorders>
              <w:top w:val="single" w:sz="4" w:space="0" w:color="000000"/>
              <w:left w:val="single" w:sz="4" w:space="0" w:color="000000"/>
              <w:bottom w:val="single" w:sz="4" w:space="0" w:color="000000"/>
              <w:right w:val="single" w:sz="4" w:space="0" w:color="000000"/>
            </w:tcBorders>
          </w:tcPr>
          <w:p w14:paraId="75B41971" w14:textId="77777777" w:rsidR="00FE36FE" w:rsidRDefault="007233A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الدفع المسبق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0F951" w14:textId="77777777" w:rsidR="00FE36FE" w:rsidRDefault="007233A2">
            <w:pPr>
              <w:pStyle w:val="ProductList-TableBody"/>
              <w:rPr>
                <w:rtl/>
              </w:rPr>
            </w:pPr>
            <w:r>
              <w:rPr>
                <w:color w:val="404040"/>
                <w:rtl/>
              </w:rPr>
              <w:t>مؤهل للتخفيض (SCE): غير متوفر</w:t>
            </w:r>
          </w:p>
        </w:tc>
      </w:tr>
      <w:tr w:rsidR="00FE36FE" w14:paraId="1F295036" w14:textId="77777777">
        <w:tc>
          <w:tcPr>
            <w:tcW w:w="4040" w:type="dxa"/>
            <w:tcBorders>
              <w:top w:val="single" w:sz="4" w:space="0" w:color="000000"/>
              <w:left w:val="single" w:sz="4" w:space="0" w:color="000000"/>
              <w:bottom w:val="single" w:sz="4" w:space="0" w:color="000000"/>
              <w:right w:val="single" w:sz="4" w:space="0" w:color="000000"/>
            </w:tcBorders>
          </w:tcPr>
          <w:p w14:paraId="375E5CBE" w14:textId="77777777" w:rsidR="00FE36FE" w:rsidRDefault="007233A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 لكل موظف معلومات (أو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3A18C528" w14:textId="77777777" w:rsidR="00FE36FE" w:rsidRDefault="007233A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w:t>
                </w:r>
                <w:dir w:val="rtl">
                  <w:r>
                    <w:rPr>
                      <w:color w:val="0563C1"/>
                    </w:rPr>
                    <w:t>مؤهل للتسوية</w:t>
                  </w:r>
                  <w:r>
                    <w:fldChar w:fldCharType="end"/>
                  </w:r>
                  <w:r>
                    <w:t>: الجميع (باستثناء ضمان البرنامج)</w:t>
                  </w:r>
                  <w:r w:rsidR="00313CD4">
                    <w:t>‬</w:t>
                  </w:r>
                  <w:r w:rsidR="00313CD4">
                    <w:t>‬</w:t>
                  </w:r>
                  <w:r w:rsidR="00313CD4">
                    <w:t>‬</w:t>
                  </w:r>
                </w:dir>
              </w:dir>
            </w:dir>
          </w:p>
        </w:tc>
        <w:tc>
          <w:tcPr>
            <w:tcW w:w="4040" w:type="dxa"/>
            <w:tcBorders>
              <w:top w:val="single" w:sz="4" w:space="0" w:color="000000"/>
              <w:left w:val="single" w:sz="4" w:space="0" w:color="000000"/>
              <w:bottom w:val="single" w:sz="4" w:space="0" w:color="000000"/>
              <w:right w:val="single" w:sz="4" w:space="0" w:color="000000"/>
            </w:tcBorders>
          </w:tcPr>
          <w:p w14:paraId="63506B17" w14:textId="77777777" w:rsidR="00FE36FE" w:rsidRDefault="007233A2">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313CD4">
                <w:t>‬</w:t>
              </w:r>
            </w:dir>
          </w:p>
        </w:tc>
      </w:tr>
    </w:tbl>
    <w:p w14:paraId="0EF6EEF4" w14:textId="77777777" w:rsidR="00FE36FE" w:rsidRDefault="00FE36FE">
      <w:pPr>
        <w:pStyle w:val="ProductList-Body"/>
        <w:rPr>
          <w:rtl/>
        </w:rPr>
      </w:pPr>
    </w:p>
    <w:p w14:paraId="3239B71F" w14:textId="77777777" w:rsidR="00FE36FE" w:rsidRDefault="007233A2">
      <w:pPr>
        <w:pStyle w:val="ProductList-ClauseHeading"/>
        <w:outlineLvl w:val="4"/>
        <w:rPr>
          <w:rtl/>
        </w:rPr>
      </w:pPr>
      <w:r>
        <w:rPr>
          <w:rtl/>
        </w:rPr>
        <w:t>2.1 أهلية الوسائط لتطبيقات Microsoft 365 Apps for enterprise مع حقوق Windows To Go</w:t>
      </w:r>
    </w:p>
    <w:p w14:paraId="6B32E7BE" w14:textId="77777777" w:rsidR="00FE36FE" w:rsidRDefault="007233A2">
      <w:pPr>
        <w:pStyle w:val="ProductList-Body"/>
        <w:rPr>
          <w:rtl/>
        </w:rPr>
      </w:pPr>
      <w:r>
        <w:rPr>
          <w:rtl/>
        </w:rPr>
        <w:t>إذا كان المستخدم، الذي قام العميل بتعيين ترخيص تطبيقات Microsoft 365 Apps for enterprise إليه، يستخدم البرنامج بموجب حقوق Windows to Go، فعوضًا عن تثبيت نسخة من البرنامج المرفق مع تطبيقات Microsoft 365 Apps for enterprise على أحد البرامج الخمسة المسموح بها وفقًا لشروط الخدمة الخاصة بتطبيقات Microsoft 365 Apps for enterprise، فيجوز لهذا المستخدم 1) تثبيت نسخة واحدة من برنامج Office Professional Plus 2013</w:t>
      </w:r>
      <w:r>
        <w:fldChar w:fldCharType="begin"/>
      </w:r>
      <w:r>
        <w:instrText xml:space="preserve"> XE "Office Professional Plus 2013" </w:instrText>
      </w:r>
      <w:r>
        <w:fldChar w:fldCharType="end"/>
      </w:r>
      <w:r>
        <w:rPr>
          <w:rtl/>
        </w:rPr>
        <w:t xml:space="preserve"> على محرك أقراص USB يُستخدم مع حقوق Windows to Go، و2) استخدام برنامج Office Professional Plus 2013 على محرك أقراص USB هذا على أي جهاز. عند إنهاء اشتراك العميل في تطبيقات Microsoft 365 Apps for enterprise، عليه إزالة تثبيت برنامج Office Professional Plus 2013 من محرك أقراص USB.</w:t>
      </w:r>
    </w:p>
    <w:p w14:paraId="1AF148CE" w14:textId="77777777" w:rsidR="00FE36FE" w:rsidRDefault="00FE36FE">
      <w:pPr>
        <w:pStyle w:val="ProductList-Body"/>
        <w:rPr>
          <w:rtl/>
        </w:rPr>
      </w:pPr>
    </w:p>
    <w:p w14:paraId="3582C627" w14:textId="77777777" w:rsidR="00FE36FE" w:rsidRDefault="007233A2">
      <w:pPr>
        <w:pStyle w:val="ProductList-ClauseHeading"/>
        <w:outlineLvl w:val="4"/>
        <w:rPr>
          <w:rtl/>
        </w:rPr>
      </w:pPr>
      <w:r>
        <w:rPr>
          <w:rtl/>
        </w:rPr>
        <w:t>2.2 فترة ترحيل Open Value Subscription</w:t>
      </w:r>
    </w:p>
    <w:p w14:paraId="74F88C4C" w14:textId="77777777" w:rsidR="00FE36FE" w:rsidRDefault="007233A2">
      <w:pPr>
        <w:pStyle w:val="ProductList-Body"/>
        <w:rPr>
          <w:rtl/>
        </w:rPr>
      </w:pPr>
      <w:r>
        <w:rPr>
          <w:rtl/>
        </w:rPr>
        <w:t>فيما يتعلق بكل وحدة من تراخيص اشتراكات المستخدمين في تطبيقات Microsoft 365 Apps for enterprise أو Office 365 E3/E5 أو Office 365 A3/A5 يقوم العميل بتنشيطها بمجرد انتهاء صلاحية اتفاقية Open Value Subscription أو قبل انتهائها ("تاريخ انتهاء الصلاحية")، يجوز للعميل الاستمرار في استخدام نسخة من Office Standard أو Professional Plus مرخصة له بموجب اتفاقية Open Value Subscription. ينتهي هذا الحق بعد 180 يومًا من تاريخ انتهاء الصلاحية. يخضع استخدام Office Standard</w:t>
      </w:r>
      <w:r>
        <w:fldChar w:fldCharType="begin"/>
      </w:r>
      <w:r>
        <w:instrText xml:space="preserve"> XE "Office Standard" </w:instrText>
      </w:r>
      <w:r>
        <w:fldChar w:fldCharType="end"/>
      </w:r>
      <w:r>
        <w:rPr>
          <w:rtl/>
        </w:rPr>
        <w:t xml:space="preserve"> أو Office Professional Plus</w:t>
      </w:r>
      <w:r>
        <w:fldChar w:fldCharType="begin"/>
      </w:r>
      <w:r>
        <w:instrText xml:space="preserve"> XE "Office Professional Plus" </w:instrText>
      </w:r>
      <w:r>
        <w:fldChar w:fldCharType="end"/>
      </w:r>
      <w:r>
        <w:rPr>
          <w:rtl/>
        </w:rPr>
        <w:t xml:space="preserve"> أثناء هذه الفترة إلى حقوق الاستخدام السارية من تاريخ انتهاء الصلاحية.</w:t>
      </w:r>
    </w:p>
    <w:p w14:paraId="7E2B4068" w14:textId="77777777" w:rsidR="00FE36FE" w:rsidRDefault="00FE36FE">
      <w:pPr>
        <w:pStyle w:val="ProductList-Body"/>
        <w:rPr>
          <w:rtl/>
        </w:rPr>
      </w:pPr>
    </w:p>
    <w:p w14:paraId="5C52DF46" w14:textId="77777777" w:rsidR="00FE36FE" w:rsidRDefault="007233A2">
      <w:pPr>
        <w:pStyle w:val="ProductList-ClauseHeading"/>
        <w:outlineLvl w:val="4"/>
        <w:rPr>
          <w:rtl/>
        </w:rPr>
      </w:pPr>
      <w:r>
        <w:rPr>
          <w:rtl/>
        </w:rPr>
        <w:t>‏</w:t>
      </w:r>
      <w:dir w:val="rtl">
        <w:r>
          <w:rPr>
            <w:rtl/>
          </w:rPr>
          <w:t>2.3 خاصية عرض/طباعة في Office لمستخدمي Office عبر الويب</w:t>
        </w:r>
        <w:r w:rsidR="00313CD4">
          <w:t>‬</w:t>
        </w:r>
      </w:dir>
    </w:p>
    <w:p w14:paraId="724C6641" w14:textId="77777777" w:rsidR="00FE36FE" w:rsidRDefault="007233A2">
      <w:pPr>
        <w:pStyle w:val="ProductList-Body"/>
        <w:rPr>
          <w:rtl/>
        </w:rPr>
      </w:pPr>
      <w:r>
        <w:rPr>
          <w:rtl/>
        </w:rPr>
        <w:t>يجوز للمستخدمين الذين لديهم ترخيص Office 365 أو Microsoft 365 استخدام تطبيقات Microsoft 365 Apps for enterprise في وضع الأداء الوظيفي المنخفض لعرض الملفات وطباعتها.</w:t>
      </w:r>
    </w:p>
    <w:p w14:paraId="77FBC60B" w14:textId="77777777" w:rsidR="00FE36FE" w:rsidRDefault="00FE36FE">
      <w:pPr>
        <w:pStyle w:val="ProductList-Body"/>
        <w:rPr>
          <w:rtl/>
        </w:rPr>
      </w:pPr>
    </w:p>
    <w:p w14:paraId="10E98CB5" w14:textId="77777777" w:rsidR="00FE36FE" w:rsidRDefault="007233A2">
      <w:pPr>
        <w:pStyle w:val="ProductList-ClauseHeading"/>
        <w:outlineLvl w:val="4"/>
        <w:rPr>
          <w:rtl/>
        </w:rPr>
      </w:pPr>
      <w:r>
        <w:rPr>
          <w:rtl/>
        </w:rPr>
        <w:t>2.4 تطبيقات Microsoft 365 Apps for business</w:t>
      </w:r>
    </w:p>
    <w:p w14:paraId="6AC7C734" w14:textId="77777777" w:rsidR="00FE36FE" w:rsidRDefault="007233A2">
      <w:pPr>
        <w:pStyle w:val="ProductList-Body"/>
        <w:rPr>
          <w:rtl/>
        </w:rPr>
      </w:pPr>
      <w:r>
        <w:rPr>
          <w:rtl/>
        </w:rPr>
        <w:t>لا يجوز للعميل توفير أكثر من 300 ترخيص اشتراك مستخدم.</w:t>
      </w:r>
    </w:p>
    <w:p w14:paraId="0D3212B9" w14:textId="77777777" w:rsidR="00FE36FE" w:rsidRDefault="00FE36FE">
      <w:pPr>
        <w:pStyle w:val="ProductList-Body"/>
        <w:rPr>
          <w:rtl/>
        </w:rPr>
      </w:pPr>
    </w:p>
    <w:p w14:paraId="55050E5C" w14:textId="77777777" w:rsidR="00FE36FE" w:rsidRDefault="007233A2">
      <w:pPr>
        <w:pStyle w:val="ProductList-ClauseHeading"/>
        <w:outlineLvl w:val="4"/>
        <w:rPr>
          <w:rtl/>
        </w:rPr>
      </w:pPr>
      <w:r>
        <w:rPr>
          <w:rtl/>
        </w:rPr>
        <w:t>2.5 البرامج الأكاديمية</w:t>
      </w:r>
    </w:p>
    <w:p w14:paraId="3E04C061" w14:textId="77777777" w:rsidR="00FE36FE" w:rsidRDefault="007233A2">
      <w:pPr>
        <w:pStyle w:val="ProductList-Body"/>
        <w:rPr>
          <w:rtl/>
        </w:rPr>
      </w:pPr>
      <w:r>
        <w:rPr>
          <w:rtl/>
        </w:rPr>
        <w:t xml:space="preserve">ينطبق ما يلي على العملاء في برامج تراخيص </w:t>
      </w:r>
      <w:r>
        <w:fldChar w:fldCharType="begin"/>
      </w:r>
      <w:r>
        <w:instrText xml:space="preserve"> AutoTextList   \s NoStyle \t "اتفاقية Open Value Subscription - الحلول التعليمية" </w:instrText>
      </w:r>
      <w:r>
        <w:fldChar w:fldCharType="separate"/>
      </w:r>
      <w:r>
        <w:rPr>
          <w:color w:val="0563C1"/>
        </w:rPr>
        <w:t>OVS-ES</w:t>
      </w:r>
      <w:r>
        <w:fldChar w:fldCharType="end"/>
      </w:r>
      <w:r>
        <w:t xml:space="preserve"> و/أو </w:t>
      </w:r>
      <w:r>
        <w:fldChar w:fldCharType="begin"/>
      </w:r>
      <w:r>
        <w:instrText xml:space="preserve"> AutoTextList   \s NoStyle \t "التسجيل في الحلول التعليمية" </w:instrText>
      </w:r>
      <w:r>
        <w:fldChar w:fldCharType="separate"/>
      </w:r>
      <w:r>
        <w:rPr>
          <w:color w:val="0563C1"/>
        </w:rPr>
        <w:t>EES</w:t>
      </w:r>
      <w:r>
        <w:fldChar w:fldCharType="end"/>
      </w:r>
      <w:r>
        <w:t>:</w:t>
      </w:r>
    </w:p>
    <w:p w14:paraId="575524BA" w14:textId="77777777" w:rsidR="00FE36FE" w:rsidRDefault="00FE36FE">
      <w:pPr>
        <w:pStyle w:val="ProductList-Body"/>
        <w:rPr>
          <w:rtl/>
        </w:rPr>
      </w:pPr>
    </w:p>
    <w:p w14:paraId="786EC517" w14:textId="77777777" w:rsidR="00FE36FE" w:rsidRDefault="007233A2">
      <w:pPr>
        <w:pStyle w:val="ProductList-SubClauseHeading"/>
        <w:outlineLvl w:val="5"/>
        <w:rPr>
          <w:rtl/>
        </w:rPr>
      </w:pPr>
      <w:r>
        <w:rPr>
          <w:rtl/>
        </w:rPr>
        <w:t>2.5.1 تطبيقات Microsoft 365 Apps for enterprise (ترخيص اشتراك الجهاز) في برنامج EES</w:t>
      </w:r>
    </w:p>
    <w:p w14:paraId="4C8BF52C" w14:textId="77777777" w:rsidR="00FE36FE" w:rsidRDefault="007233A2">
      <w:pPr>
        <w:pStyle w:val="ProductList-BodyIndented"/>
        <w:rPr>
          <w:rtl/>
        </w:rPr>
      </w:pPr>
      <w:r>
        <w:rPr>
          <w:rtl/>
        </w:rPr>
        <w:t xml:space="preserve">يجوز للمؤسسات التي لديها تراخيص اشتراك مستخدم لتطبيقات Microsoft 365 Apps for enterprise تم تعيينها إلى 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في </w:t>
      </w:r>
      <w:r>
        <w:fldChar w:fldCharType="begin"/>
      </w:r>
      <w:r>
        <w:instrText xml:space="preserve"> AutoTextList   \s NoStyle \t "التسجيل في الحلول التعليمية" </w:instrText>
      </w:r>
      <w:r>
        <w:fldChar w:fldCharType="separate"/>
      </w:r>
      <w:r>
        <w:rPr>
          <w:color w:val="0563C1"/>
        </w:rPr>
        <w:t>EES</w:t>
      </w:r>
      <w:r>
        <w:fldChar w:fldCharType="end"/>
      </w:r>
      <w:r>
        <w:t xml:space="preserve"> الحصول على تراخيص اشتراك الجهاز لتطبيقات Microsoft 365 Apps for enterprise حتى عدد تراخيص اشتراك المستخدم لتطبيقات Microsoft 365 Apps for enterprise المرخصة بواسطة المؤسسة للاستخدام على أي جهاز داخل منظمة المؤسسة، بما في ذلك أي أجهزة مختبرات أو مكتبات بها إمكانية وصول مفتوح.</w:t>
      </w:r>
    </w:p>
    <w:p w14:paraId="30496F87" w14:textId="77777777" w:rsidR="00FE36FE" w:rsidRDefault="00FE36FE">
      <w:pPr>
        <w:pStyle w:val="ProductList-BodyIndented"/>
        <w:rPr>
          <w:rtl/>
        </w:rPr>
      </w:pPr>
    </w:p>
    <w:p w14:paraId="0C486005" w14:textId="77777777" w:rsidR="00FE36FE" w:rsidRDefault="007233A2">
      <w:pPr>
        <w:pStyle w:val="ProductList-SubClauseHeading"/>
        <w:outlineLvl w:val="5"/>
        <w:rPr>
          <w:rtl/>
        </w:rPr>
      </w:pPr>
      <w:r>
        <w:rPr>
          <w:rtl/>
        </w:rPr>
        <w:t>2.5.2 استخدام المكتبة والمعمل في OVS-ES</w:t>
      </w:r>
    </w:p>
    <w:p w14:paraId="4F98485A" w14:textId="77777777" w:rsidR="00FE36FE" w:rsidRDefault="007233A2">
      <w:pPr>
        <w:pStyle w:val="ProductList-BodyIndented"/>
        <w:rPr>
          <w:rtl/>
        </w:rPr>
      </w:pPr>
      <w:r>
        <w:rPr>
          <w:rtl/>
        </w:rPr>
        <w:t xml:space="preserve">يجوز للمؤسسات التي لديها تراخيص اشتراك مستخدم لتطبيقات Microsoft 365 Apps for enterprise تم تعيينها إلى 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في </w:t>
      </w:r>
      <w:r>
        <w:fldChar w:fldCharType="begin"/>
      </w:r>
      <w:r>
        <w:instrText xml:space="preserve"> AutoTextList   \s NoStyle \t "اتفاقية Open Value Subscription - الحلول التعليمية" </w:instrText>
      </w:r>
      <w:r>
        <w:fldChar w:fldCharType="separate"/>
      </w:r>
      <w:r>
        <w:rPr>
          <w:color w:val="0563C1"/>
        </w:rPr>
        <w:t>OVS-ES</w:t>
      </w:r>
      <w:r>
        <w:fldChar w:fldCharType="end"/>
      </w:r>
      <w:r>
        <w:t xml:space="preserve"> تثبيت برنامج Office Professional Plus على أجهزة أية معامل أو مكتبات بها إمكانية وصول مفتوح داخل منظمة المؤسسة. يخضع استخدام البرنامج بخلاف ذلك لشروط ترخيص Office Professional Plus.</w:t>
      </w:r>
    </w:p>
    <w:p w14:paraId="201C88CD" w14:textId="77777777" w:rsidR="00FE36FE" w:rsidRDefault="00FE36FE">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FE36FE" w14:paraId="2E84B6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B8EDBA"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3458A80F" w14:textId="77777777" w:rsidR="00FE36FE" w:rsidRDefault="00FE36FE">
      <w:pPr>
        <w:pStyle w:val="ProductList-BodyIndented"/>
        <w:rPr>
          <w:rtl/>
        </w:rPr>
      </w:pPr>
    </w:p>
    <w:p w14:paraId="4834141A" w14:textId="77777777" w:rsidR="00FE36FE" w:rsidRDefault="007233A2">
      <w:pPr>
        <w:pStyle w:val="ProductList-Offering2HeadingNoBorder"/>
        <w:outlineLvl w:val="2"/>
        <w:rPr>
          <w:rtl/>
        </w:rPr>
      </w:pPr>
      <w:bookmarkStart w:id="259" w:name="_Sec634"/>
      <w:r>
        <w:rPr>
          <w:rtl/>
        </w:rPr>
        <w:t>Office 365 Suites</w:t>
      </w:r>
      <w:bookmarkEnd w:id="259"/>
      <w:r>
        <w:fldChar w:fldCharType="begin"/>
      </w:r>
      <w:r>
        <w:instrText xml:space="preserve"> TC "</w:instrText>
      </w:r>
      <w:bookmarkStart w:id="260" w:name="_Toc57121932"/>
      <w:r>
        <w:instrText>Office 365 Suites</w:instrText>
      </w:r>
      <w:bookmarkEnd w:id="260"/>
      <w:r>
        <w:instrText>" \l 3</w:instrText>
      </w:r>
      <w:r>
        <w:fldChar w:fldCharType="end"/>
      </w:r>
    </w:p>
    <w:p w14:paraId="10F3FC52" w14:textId="77777777" w:rsidR="00FE36FE" w:rsidRDefault="007233A2">
      <w:pPr>
        <w:pStyle w:val="ProductList-Offering1SubSection"/>
        <w:outlineLvl w:val="3"/>
        <w:rPr>
          <w:rtl/>
        </w:rPr>
      </w:pPr>
      <w:bookmarkStart w:id="261" w:name="_Sec720"/>
      <w:r>
        <w:rPr>
          <w:rtl/>
        </w:rPr>
        <w:t>1. توفر البرنامج</w:t>
      </w:r>
      <w:bookmarkEnd w:id="261"/>
    </w:p>
    <w:tbl>
      <w:tblPr>
        <w:tblStyle w:val="PURTable"/>
        <w:bidiVisual/>
        <w:tblW w:w="0" w:type="dxa"/>
        <w:tblLook w:val="04A0" w:firstRow="1" w:lastRow="0" w:firstColumn="1" w:lastColumn="0" w:noHBand="0" w:noVBand="1"/>
      </w:tblPr>
      <w:tblGrid>
        <w:gridCol w:w="4085"/>
        <w:gridCol w:w="696"/>
        <w:gridCol w:w="681"/>
        <w:gridCol w:w="789"/>
        <w:gridCol w:w="702"/>
        <w:gridCol w:w="724"/>
        <w:gridCol w:w="817"/>
        <w:gridCol w:w="693"/>
        <w:gridCol w:w="947"/>
        <w:gridCol w:w="782"/>
      </w:tblGrid>
      <w:tr w:rsidR="00FE36FE" w14:paraId="710D5D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238537" w14:textId="77777777" w:rsidR="00FE36FE" w:rsidRDefault="007233A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1CBA8E5C" w14:textId="77777777" w:rsidR="00FE36FE" w:rsidRDefault="007233A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F4312B" w14:textId="77777777" w:rsidR="00FE36FE" w:rsidRDefault="007233A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0F1EFB" w14:textId="77777777" w:rsidR="00FE36FE" w:rsidRDefault="007233A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244D4A" w14:textId="77777777" w:rsidR="00FE36FE" w:rsidRDefault="007233A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B5DC03" w14:textId="77777777" w:rsidR="00FE36FE" w:rsidRDefault="007233A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C6278C" w14:textId="77777777" w:rsidR="00FE36FE" w:rsidRDefault="007233A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E7F224" w14:textId="77777777" w:rsidR="00FE36FE" w:rsidRDefault="007233A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40FF1C" w14:textId="77777777" w:rsidR="00FE36FE" w:rsidRDefault="007233A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879935" w14:textId="77777777" w:rsidR="00FE36FE" w:rsidRDefault="007233A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E36FE" w14:paraId="17C9285A" w14:textId="77777777">
        <w:tc>
          <w:tcPr>
            <w:tcW w:w="4660" w:type="dxa"/>
            <w:tcBorders>
              <w:top w:val="single" w:sz="6" w:space="0" w:color="FFFFFF"/>
              <w:left w:val="none" w:sz="4" w:space="0" w:color="6E6E6E"/>
              <w:bottom w:val="dashed" w:sz="4" w:space="0" w:color="BFBFBF"/>
              <w:right w:val="none" w:sz="4" w:space="0" w:color="6E6E6E"/>
            </w:tcBorders>
          </w:tcPr>
          <w:p w14:paraId="28C4CF0C" w14:textId="77777777" w:rsidR="00FE36FE" w:rsidRDefault="007233A2">
            <w:pPr>
              <w:pStyle w:val="ProductList-TableBody"/>
              <w:rPr>
                <w:rtl/>
              </w:rPr>
            </w:pPr>
            <w:r>
              <w:rPr>
                <w:rtl/>
              </w:rPr>
              <w:t>Office 365 A1</w:t>
            </w:r>
            <w:r>
              <w:fldChar w:fldCharType="begin"/>
            </w:r>
            <w:r>
              <w:instrText xml:space="preserve"> XE "Office 365 A1"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2147D3CE" w14:textId="77777777" w:rsidR="00FE36FE" w:rsidRDefault="007233A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55482"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7F4CB"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6C30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393C4"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8ABF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9A31B"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31920"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7C40E" w14:textId="77777777" w:rsidR="00FE36FE" w:rsidRDefault="00FE36FE">
            <w:pPr>
              <w:pStyle w:val="ProductList-TableBody"/>
              <w:jc w:val="center"/>
              <w:rPr>
                <w:rtl/>
              </w:rPr>
            </w:pPr>
          </w:p>
        </w:tc>
      </w:tr>
      <w:tr w:rsidR="00FE36FE" w14:paraId="2E3E03A2" w14:textId="77777777">
        <w:tc>
          <w:tcPr>
            <w:tcW w:w="4660" w:type="dxa"/>
            <w:tcBorders>
              <w:top w:val="dashed" w:sz="4" w:space="0" w:color="BFBFBF"/>
              <w:left w:val="none" w:sz="4" w:space="0" w:color="6E6E6E"/>
              <w:bottom w:val="dashed" w:sz="4" w:space="0" w:color="BFBFBF"/>
              <w:right w:val="none" w:sz="4" w:space="0" w:color="6E6E6E"/>
            </w:tcBorders>
          </w:tcPr>
          <w:p w14:paraId="1B1DC151" w14:textId="77777777" w:rsidR="00FE36FE" w:rsidRDefault="007233A2">
            <w:pPr>
              <w:pStyle w:val="ProductList-TableBody"/>
              <w:rPr>
                <w:rtl/>
              </w:rPr>
            </w:pPr>
            <w:r>
              <w:rPr>
                <w:rtl/>
              </w:rPr>
              <w:t>Office 365 A3</w:t>
            </w:r>
            <w:r>
              <w:fldChar w:fldCharType="begin"/>
            </w:r>
            <w:r>
              <w:instrText xml:space="preserve"> XE "Office 365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F8DF1E0" w14:textId="77777777" w:rsidR="00FE36FE" w:rsidRDefault="007233A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51A14"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66D33"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801A4"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3A854"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D5762"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E45A3"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rtl/>
              </w:rPr>
              <w:t>,</w:t>
            </w:r>
            <w:r>
              <w:fldChar w:fldCharType="begin"/>
            </w:r>
            <w:r>
              <w:instrText xml:space="preserve"> XE "," </w:instrText>
            </w:r>
            <w:r>
              <w:fldChar w:fldCharType="end"/>
            </w: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23B6F" w14:textId="77777777" w:rsidR="00FE36FE" w:rsidRDefault="007233A2">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ED428" w14:textId="77777777" w:rsidR="00FE36FE" w:rsidRDefault="00FE36FE">
            <w:pPr>
              <w:pStyle w:val="ProductList-TableBody"/>
              <w:jc w:val="center"/>
              <w:rPr>
                <w:rtl/>
              </w:rPr>
            </w:pPr>
          </w:p>
        </w:tc>
      </w:tr>
      <w:tr w:rsidR="00FE36FE" w14:paraId="012DD83F" w14:textId="77777777">
        <w:tc>
          <w:tcPr>
            <w:tcW w:w="4660" w:type="dxa"/>
            <w:tcBorders>
              <w:top w:val="dashed" w:sz="4" w:space="0" w:color="BFBFBF"/>
              <w:left w:val="none" w:sz="4" w:space="0" w:color="6E6E6E"/>
              <w:bottom w:val="dashed" w:sz="4" w:space="0" w:color="BFBFBF"/>
              <w:right w:val="none" w:sz="4" w:space="0" w:color="6E6E6E"/>
            </w:tcBorders>
          </w:tcPr>
          <w:p w14:paraId="1C1E367F" w14:textId="77777777" w:rsidR="00FE36FE" w:rsidRDefault="007233A2">
            <w:pPr>
              <w:pStyle w:val="ProductList-TableBody"/>
              <w:rPr>
                <w:rtl/>
              </w:rPr>
            </w:pPr>
            <w:r>
              <w:rPr>
                <w:rtl/>
              </w:rPr>
              <w:t>Office 365 A5</w:t>
            </w:r>
            <w:r>
              <w:fldChar w:fldCharType="begin"/>
            </w:r>
            <w:r>
              <w:instrText xml:space="preserve"> XE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E1D550B" w14:textId="77777777" w:rsidR="00FE36FE" w:rsidRDefault="007233A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45598"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496CF"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A874C"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55170"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225E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5F90B"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0162D" w14:textId="77777777" w:rsidR="00FE36FE" w:rsidRDefault="007233A2">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FADDD" w14:textId="77777777" w:rsidR="00FE36FE" w:rsidRDefault="00FE36FE">
            <w:pPr>
              <w:pStyle w:val="ProductList-TableBody"/>
              <w:jc w:val="center"/>
              <w:rPr>
                <w:rtl/>
              </w:rPr>
            </w:pPr>
          </w:p>
        </w:tc>
      </w:tr>
      <w:tr w:rsidR="00FE36FE" w14:paraId="628BB12F" w14:textId="77777777">
        <w:tc>
          <w:tcPr>
            <w:tcW w:w="4660" w:type="dxa"/>
            <w:tcBorders>
              <w:top w:val="dashed" w:sz="4" w:space="0" w:color="BFBFBF"/>
              <w:left w:val="none" w:sz="4" w:space="0" w:color="6E6E6E"/>
              <w:bottom w:val="dashed" w:sz="4" w:space="0" w:color="BFBFBF"/>
              <w:right w:val="none" w:sz="4" w:space="0" w:color="6E6E6E"/>
            </w:tcBorders>
          </w:tcPr>
          <w:p w14:paraId="56CD9E03" w14:textId="77777777" w:rsidR="00FE36FE" w:rsidRDefault="007233A2">
            <w:pPr>
              <w:pStyle w:val="ProductList-TableBody"/>
              <w:rPr>
                <w:rtl/>
              </w:rPr>
            </w:pPr>
            <w:r>
              <w:rPr>
                <w:rtl/>
              </w:rPr>
              <w:t>Office 365 A5 مع دقائق الاتصال</w:t>
            </w:r>
            <w:r>
              <w:fldChar w:fldCharType="begin"/>
            </w:r>
            <w:r>
              <w:instrText xml:space="preserve"> XE "Office 365 A5 مع دقائق الاتصال"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933AA9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51FF4"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7A217"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22D04"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5B211"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D182F"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58D07"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02A19" w14:textId="77777777" w:rsidR="00FE36FE" w:rsidRDefault="007233A2">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BD1C8" w14:textId="77777777" w:rsidR="00FE36FE" w:rsidRDefault="00FE36FE">
            <w:pPr>
              <w:pStyle w:val="ProductList-TableBody"/>
              <w:jc w:val="center"/>
              <w:rPr>
                <w:rtl/>
              </w:rPr>
            </w:pPr>
          </w:p>
        </w:tc>
      </w:tr>
      <w:tr w:rsidR="00FE36FE" w14:paraId="22FA3F1C" w14:textId="77777777">
        <w:tc>
          <w:tcPr>
            <w:tcW w:w="4660" w:type="dxa"/>
            <w:tcBorders>
              <w:top w:val="dashed" w:sz="4" w:space="0" w:color="BFBFBF"/>
              <w:left w:val="none" w:sz="4" w:space="0" w:color="6E6E6E"/>
              <w:bottom w:val="dashed" w:sz="4" w:space="0" w:color="BFBFBF"/>
              <w:right w:val="none" w:sz="4" w:space="0" w:color="6E6E6E"/>
            </w:tcBorders>
          </w:tcPr>
          <w:p w14:paraId="24193583" w14:textId="77777777" w:rsidR="00FE36FE" w:rsidRDefault="007233A2">
            <w:pPr>
              <w:pStyle w:val="ProductList-TableBody"/>
              <w:rPr>
                <w:rtl/>
              </w:rPr>
            </w:pPr>
            <w:r>
              <w:rPr>
                <w:rtl/>
              </w:rPr>
              <w:t>المكون الإضافي لـ Office 365 A5</w:t>
            </w:r>
            <w:r>
              <w:fldChar w:fldCharType="begin"/>
            </w:r>
            <w:r>
              <w:instrText xml:space="preserve"> XE "المكون الإضافي لـ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626A978"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05A5A"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70EFA"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67652"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5F80A"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95FB7"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9BF48"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BF1CA" w14:textId="77777777" w:rsidR="00FE36FE" w:rsidRDefault="007233A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r>
              <w:t>،</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7BAE9" w14:textId="77777777" w:rsidR="00FE36FE" w:rsidRDefault="00FE36FE">
            <w:pPr>
              <w:pStyle w:val="ProductList-TableBody"/>
              <w:jc w:val="center"/>
              <w:rPr>
                <w:rtl/>
              </w:rPr>
            </w:pPr>
          </w:p>
        </w:tc>
      </w:tr>
      <w:tr w:rsidR="00FE36FE" w14:paraId="2C4FDD7A" w14:textId="77777777">
        <w:tc>
          <w:tcPr>
            <w:tcW w:w="4660" w:type="dxa"/>
            <w:tcBorders>
              <w:top w:val="dashed" w:sz="4" w:space="0" w:color="BFBFBF"/>
              <w:left w:val="none" w:sz="4" w:space="0" w:color="6E6E6E"/>
              <w:bottom w:val="dashed" w:sz="4" w:space="0" w:color="BFBFBF"/>
              <w:right w:val="none" w:sz="4" w:space="0" w:color="6E6E6E"/>
            </w:tcBorders>
          </w:tcPr>
          <w:p w14:paraId="7553CD11" w14:textId="77777777" w:rsidR="00FE36FE" w:rsidRDefault="007233A2">
            <w:pPr>
              <w:pStyle w:val="ProductList-TableBody"/>
              <w:rPr>
                <w:rtl/>
              </w:rPr>
            </w:pPr>
            <w:r>
              <w:rPr>
                <w:rtl/>
              </w:rPr>
              <w:t>Office 365 E1 وE3</w:t>
            </w:r>
            <w:r>
              <w:fldChar w:fldCharType="begin"/>
            </w:r>
            <w:r>
              <w:instrText xml:space="preserve"> XE "Office 365 E1 وE3"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AEEF259" w14:textId="77777777" w:rsidR="00FE36FE" w:rsidRDefault="007233A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40CD6"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D32A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DF4E3" w14:textId="77777777" w:rsidR="00FE36FE" w:rsidRDefault="007233A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85A5E" w14:textId="77777777" w:rsidR="00FE36FE" w:rsidRDefault="007233A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FAC71" w14:textId="77777777" w:rsidR="00FE36FE" w:rsidRDefault="007233A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73694"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5A933"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8F6C6" w14:textId="77777777" w:rsidR="00FE36FE" w:rsidRDefault="00FE36FE">
            <w:pPr>
              <w:pStyle w:val="ProductList-TableBody"/>
              <w:jc w:val="center"/>
              <w:rPr>
                <w:rtl/>
              </w:rPr>
            </w:pPr>
          </w:p>
        </w:tc>
      </w:tr>
      <w:tr w:rsidR="00FE36FE" w14:paraId="2A51BF84" w14:textId="77777777">
        <w:tc>
          <w:tcPr>
            <w:tcW w:w="4660" w:type="dxa"/>
            <w:tcBorders>
              <w:top w:val="dashed" w:sz="4" w:space="0" w:color="BFBFBF"/>
              <w:left w:val="none" w:sz="4" w:space="0" w:color="6E6E6E"/>
              <w:bottom w:val="dashed" w:sz="4" w:space="0" w:color="BFBFBF"/>
              <w:right w:val="none" w:sz="4" w:space="0" w:color="6E6E6E"/>
            </w:tcBorders>
          </w:tcPr>
          <w:p w14:paraId="0EF0591B" w14:textId="77777777" w:rsidR="00FE36FE" w:rsidRDefault="007233A2">
            <w:pPr>
              <w:pStyle w:val="ProductList-TableBody"/>
              <w:rPr>
                <w:rtl/>
              </w:rPr>
            </w:pPr>
            <w:r>
              <w:rPr>
                <w:rtl/>
              </w:rPr>
              <w:t>المكون الإضافي لـ Office 365 E1 وE3</w:t>
            </w:r>
            <w:r>
              <w:fldChar w:fldCharType="begin"/>
            </w:r>
            <w:r>
              <w:instrText xml:space="preserve"> XE "المكون الإضافي لـ Office 365 E1 وE3"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59714BC" w14:textId="77777777" w:rsidR="00FE36FE" w:rsidRDefault="007233A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3456B"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ADA89"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E8A3F" w14:textId="77777777" w:rsidR="00FE36FE" w:rsidRDefault="007233A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A5755" w14:textId="77777777" w:rsidR="00FE36FE" w:rsidRDefault="007233A2">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54229" w14:textId="77777777" w:rsidR="00FE36FE" w:rsidRDefault="007233A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8252B"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6A948"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8EDA6" w14:textId="77777777" w:rsidR="00FE36FE" w:rsidRDefault="00FE36FE">
            <w:pPr>
              <w:pStyle w:val="ProductList-TableBody"/>
              <w:jc w:val="center"/>
              <w:rPr>
                <w:rtl/>
              </w:rPr>
            </w:pPr>
          </w:p>
        </w:tc>
      </w:tr>
      <w:tr w:rsidR="00FE36FE" w14:paraId="45A338BC" w14:textId="77777777">
        <w:tc>
          <w:tcPr>
            <w:tcW w:w="4660" w:type="dxa"/>
            <w:tcBorders>
              <w:top w:val="dashed" w:sz="4" w:space="0" w:color="BFBFBF"/>
              <w:left w:val="none" w:sz="4" w:space="0" w:color="6E6E6E"/>
              <w:bottom w:val="dashed" w:sz="4" w:space="0" w:color="BFBFBF"/>
              <w:right w:val="none" w:sz="4" w:space="0" w:color="6E6E6E"/>
            </w:tcBorders>
          </w:tcPr>
          <w:p w14:paraId="1D2CE600" w14:textId="77777777" w:rsidR="00FE36FE" w:rsidRDefault="007233A2">
            <w:pPr>
              <w:pStyle w:val="ProductList-TableBody"/>
              <w:rPr>
                <w:rtl/>
              </w:rPr>
            </w:pPr>
            <w:r>
              <w:rPr>
                <w:rtl/>
              </w:rPr>
              <w:t>Office 365 Enterprise E1 وE3 من ضمان البرنامج</w:t>
            </w:r>
            <w:r>
              <w:fldChar w:fldCharType="begin"/>
            </w:r>
            <w:r>
              <w:instrText xml:space="preserve"> XE "Office 365 Enterprise E1 وE3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E804692"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02E32"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9283A"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920D8"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DEE44"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A5A7B" w14:textId="77777777" w:rsidR="00FE36FE" w:rsidRDefault="007233A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DE7DF"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506F0"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8167A" w14:textId="77777777" w:rsidR="00FE36FE" w:rsidRDefault="00FE36FE">
            <w:pPr>
              <w:pStyle w:val="ProductList-TableBody"/>
              <w:jc w:val="center"/>
              <w:rPr>
                <w:rtl/>
              </w:rPr>
            </w:pPr>
          </w:p>
        </w:tc>
      </w:tr>
      <w:tr w:rsidR="00FE36FE" w14:paraId="27D32458" w14:textId="77777777">
        <w:tc>
          <w:tcPr>
            <w:tcW w:w="4660" w:type="dxa"/>
            <w:tcBorders>
              <w:top w:val="dashed" w:sz="4" w:space="0" w:color="BFBFBF"/>
              <w:left w:val="none" w:sz="4" w:space="0" w:color="6E6E6E"/>
              <w:bottom w:val="dashed" w:sz="4" w:space="0" w:color="BFBFBF"/>
              <w:right w:val="none" w:sz="4" w:space="0" w:color="6E6E6E"/>
            </w:tcBorders>
          </w:tcPr>
          <w:p w14:paraId="21C46C26" w14:textId="77777777" w:rsidR="00FE36FE" w:rsidRDefault="007233A2">
            <w:pPr>
              <w:pStyle w:val="ProductList-TableBody"/>
              <w:rPr>
                <w:rtl/>
              </w:rPr>
            </w:pPr>
            <w:r>
              <w:rPr>
                <w:rtl/>
              </w:rPr>
              <w:t>Office 365 E5</w:t>
            </w:r>
            <w:r>
              <w:fldChar w:fldCharType="begin"/>
            </w:r>
            <w:r>
              <w:instrText xml:space="preserve"> XE "Office 365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775BE35" w14:textId="77777777" w:rsidR="00FE36FE" w:rsidRDefault="007233A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EA6E8"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60034"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29047" w14:textId="77777777" w:rsidR="00FE36FE" w:rsidRDefault="007233A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5AEEA"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4068C" w14:textId="77777777" w:rsidR="00FE36FE" w:rsidRDefault="007233A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C03E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E5CA2"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470AA" w14:textId="77777777" w:rsidR="00FE36FE" w:rsidRDefault="00FE36FE">
            <w:pPr>
              <w:pStyle w:val="ProductList-TableBody"/>
              <w:jc w:val="center"/>
              <w:rPr>
                <w:rtl/>
              </w:rPr>
            </w:pPr>
          </w:p>
        </w:tc>
      </w:tr>
      <w:tr w:rsidR="00FE36FE" w14:paraId="7F067603" w14:textId="77777777">
        <w:tc>
          <w:tcPr>
            <w:tcW w:w="4660" w:type="dxa"/>
            <w:tcBorders>
              <w:top w:val="dashed" w:sz="4" w:space="0" w:color="BFBFBF"/>
              <w:left w:val="none" w:sz="4" w:space="0" w:color="6E6E6E"/>
              <w:bottom w:val="dashed" w:sz="4" w:space="0" w:color="BFBFBF"/>
              <w:right w:val="none" w:sz="4" w:space="0" w:color="6E6E6E"/>
            </w:tcBorders>
          </w:tcPr>
          <w:p w14:paraId="6A25FDBC" w14:textId="77777777" w:rsidR="00FE36FE" w:rsidRDefault="007233A2">
            <w:pPr>
              <w:pStyle w:val="ProductList-TableBody"/>
              <w:rPr>
                <w:rtl/>
              </w:rPr>
            </w:pPr>
            <w:r>
              <w:rPr>
                <w:rtl/>
              </w:rPr>
              <w:t>Office 365 E5 مع دقائق الاتصال</w:t>
            </w:r>
            <w:r>
              <w:fldChar w:fldCharType="begin"/>
            </w:r>
            <w:r>
              <w:instrText xml:space="preserve"> XE "Office 365 E5 مع دقائق الاتصال"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E841739"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BBE33"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C71DB"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8DBC4"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3B5C2"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0BF3A" w14:textId="77777777" w:rsidR="00FE36FE" w:rsidRDefault="007233A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4CF3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D4A58"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9C6A4" w14:textId="77777777" w:rsidR="00FE36FE" w:rsidRDefault="00FE36FE">
            <w:pPr>
              <w:pStyle w:val="ProductList-TableBody"/>
              <w:jc w:val="center"/>
              <w:rPr>
                <w:rtl/>
              </w:rPr>
            </w:pPr>
          </w:p>
        </w:tc>
      </w:tr>
      <w:tr w:rsidR="00FE36FE" w14:paraId="5EC710AB" w14:textId="77777777">
        <w:tc>
          <w:tcPr>
            <w:tcW w:w="4660" w:type="dxa"/>
            <w:tcBorders>
              <w:top w:val="dashed" w:sz="4" w:space="0" w:color="BFBFBF"/>
              <w:left w:val="none" w:sz="4" w:space="0" w:color="6E6E6E"/>
              <w:bottom w:val="dashed" w:sz="4" w:space="0" w:color="BFBFBF"/>
              <w:right w:val="none" w:sz="4" w:space="0" w:color="6E6E6E"/>
            </w:tcBorders>
          </w:tcPr>
          <w:p w14:paraId="35EA5BC8" w14:textId="77777777" w:rsidR="00FE36FE" w:rsidRDefault="007233A2">
            <w:pPr>
              <w:pStyle w:val="ProductList-TableBody"/>
              <w:rPr>
                <w:rtl/>
              </w:rPr>
            </w:pPr>
            <w:r>
              <w:rPr>
                <w:rtl/>
              </w:rPr>
              <w:t>المكون الإضافي لـ Office 365 E5</w:t>
            </w:r>
            <w:r>
              <w:fldChar w:fldCharType="begin"/>
            </w:r>
            <w:r>
              <w:instrText xml:space="preserve"> XE "المكون الإضافي لـ Office 365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ACFE9E2"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C8854"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6B07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DB188"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08D7E"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0E181" w14:textId="77777777" w:rsidR="00FE36FE" w:rsidRDefault="007233A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7FDAF"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C0B1A"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2A6D4" w14:textId="77777777" w:rsidR="00FE36FE" w:rsidRDefault="00FE36FE">
            <w:pPr>
              <w:pStyle w:val="ProductList-TableBody"/>
              <w:jc w:val="center"/>
              <w:rPr>
                <w:rtl/>
              </w:rPr>
            </w:pPr>
          </w:p>
        </w:tc>
      </w:tr>
      <w:tr w:rsidR="00FE36FE" w14:paraId="26B67553" w14:textId="77777777">
        <w:tc>
          <w:tcPr>
            <w:tcW w:w="4660" w:type="dxa"/>
            <w:tcBorders>
              <w:top w:val="dashed" w:sz="4" w:space="0" w:color="BFBFBF"/>
              <w:left w:val="none" w:sz="4" w:space="0" w:color="6E6E6E"/>
              <w:bottom w:val="dashed" w:sz="4" w:space="0" w:color="BFBFBF"/>
              <w:right w:val="none" w:sz="4" w:space="0" w:color="6E6E6E"/>
            </w:tcBorders>
          </w:tcPr>
          <w:p w14:paraId="15D7617E" w14:textId="77777777" w:rsidR="00FE36FE" w:rsidRDefault="007233A2">
            <w:pPr>
              <w:pStyle w:val="ProductList-TableBody"/>
              <w:rPr>
                <w:rtl/>
              </w:rPr>
            </w:pPr>
            <w:r>
              <w:rPr>
                <w:rtl/>
              </w:rPr>
              <w:t>Office 365 E5 من ضمان البرنامج</w:t>
            </w:r>
            <w:r>
              <w:fldChar w:fldCharType="begin"/>
            </w:r>
            <w:r>
              <w:instrText xml:space="preserve"> XE "Office 365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2C3CB6F"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01EB1"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63D13"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1EB6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09EAB"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3CE46" w14:textId="77777777" w:rsidR="00FE36FE" w:rsidRDefault="007233A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D508F"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864D4"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0DBA0" w14:textId="77777777" w:rsidR="00FE36FE" w:rsidRDefault="00FE36FE">
            <w:pPr>
              <w:pStyle w:val="ProductList-TableBody"/>
              <w:jc w:val="center"/>
              <w:rPr>
                <w:rtl/>
              </w:rPr>
            </w:pPr>
          </w:p>
        </w:tc>
      </w:tr>
      <w:tr w:rsidR="00FE36FE" w14:paraId="1D305BB1" w14:textId="77777777">
        <w:tc>
          <w:tcPr>
            <w:tcW w:w="4660" w:type="dxa"/>
            <w:tcBorders>
              <w:top w:val="dashed" w:sz="4" w:space="0" w:color="BFBFBF"/>
              <w:left w:val="none" w:sz="4" w:space="0" w:color="6E6E6E"/>
              <w:bottom w:val="dashed" w:sz="4" w:space="0" w:color="BFBFBF"/>
              <w:right w:val="none" w:sz="4" w:space="0" w:color="6E6E6E"/>
            </w:tcBorders>
          </w:tcPr>
          <w:p w14:paraId="40BFAFB8" w14:textId="77777777" w:rsidR="00FE36FE" w:rsidRDefault="007233A2">
            <w:pPr>
              <w:pStyle w:val="ProductList-TableBody"/>
              <w:rPr>
                <w:rtl/>
              </w:rPr>
            </w:pPr>
            <w:r>
              <w:rPr>
                <w:rtl/>
              </w:rPr>
              <w:t>Office 365 E3 بدون مكون Apps for enterprise الإضافي</w:t>
            </w:r>
            <w:r>
              <w:fldChar w:fldCharType="begin"/>
            </w:r>
            <w:r>
              <w:instrText xml:space="preserve"> XE "Office 365 E3 بدون مكون Apps for enterprise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4C4F30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BE41A"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A98C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2FFC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A4849"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3E2B3" w14:textId="77777777" w:rsidR="00FE36FE" w:rsidRDefault="007233A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CC02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34FF6"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F5D05" w14:textId="77777777" w:rsidR="00FE36FE" w:rsidRDefault="00FE36FE">
            <w:pPr>
              <w:pStyle w:val="ProductList-TableBody"/>
              <w:jc w:val="center"/>
              <w:rPr>
                <w:rtl/>
              </w:rPr>
            </w:pPr>
          </w:p>
        </w:tc>
      </w:tr>
      <w:tr w:rsidR="00FE36FE" w14:paraId="5D598608" w14:textId="77777777">
        <w:tc>
          <w:tcPr>
            <w:tcW w:w="4660" w:type="dxa"/>
            <w:tcBorders>
              <w:top w:val="dashed" w:sz="4" w:space="0" w:color="BFBFBF"/>
              <w:left w:val="none" w:sz="4" w:space="0" w:color="6E6E6E"/>
              <w:bottom w:val="dashed" w:sz="4" w:space="0" w:color="B2B2B2"/>
              <w:right w:val="none" w:sz="4" w:space="0" w:color="6E6E6E"/>
            </w:tcBorders>
          </w:tcPr>
          <w:p w14:paraId="633A44BB" w14:textId="77777777" w:rsidR="00FE36FE" w:rsidRDefault="007233A2">
            <w:pPr>
              <w:pStyle w:val="ProductList-TableBody"/>
              <w:rPr>
                <w:rtl/>
              </w:rPr>
            </w:pPr>
            <w:r>
              <w:rPr>
                <w:rtl/>
              </w:rPr>
              <w:t>Office 365 F3</w:t>
            </w:r>
            <w:r>
              <w:fldChar w:fldCharType="begin"/>
            </w:r>
            <w:r>
              <w:instrText xml:space="preserve"> XE "Office 365 F3"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2B2B2"/>
              <w:right w:val="single" w:sz="6" w:space="0" w:color="FFFFFF"/>
            </w:tcBorders>
          </w:tcPr>
          <w:p w14:paraId="4D6B92F3" w14:textId="77777777" w:rsidR="00FE36FE" w:rsidRDefault="007233A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14606"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83489"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45C3C" w14:textId="77777777" w:rsidR="00FE36FE" w:rsidRDefault="007233A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35C5D"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B2B36"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57EC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D48B2"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ABB8B" w14:textId="77777777" w:rsidR="00FE36FE" w:rsidRDefault="00FE36FE">
            <w:pPr>
              <w:pStyle w:val="ProductList-TableBody"/>
              <w:jc w:val="center"/>
              <w:rPr>
                <w:rtl/>
              </w:rPr>
            </w:pPr>
          </w:p>
        </w:tc>
      </w:tr>
      <w:tr w:rsidR="00FE36FE" w14:paraId="4CB58BA1" w14:textId="77777777">
        <w:tc>
          <w:tcPr>
            <w:tcW w:w="4660" w:type="dxa"/>
            <w:tcBorders>
              <w:top w:val="dashed" w:sz="4" w:space="0" w:color="B2B2B2"/>
              <w:left w:val="none" w:sz="4" w:space="0" w:color="6E6E6E"/>
              <w:bottom w:val="dashed" w:sz="4" w:space="0" w:color="B2B2B2"/>
              <w:right w:val="none" w:sz="4" w:space="0" w:color="6E6E6E"/>
            </w:tcBorders>
          </w:tcPr>
          <w:p w14:paraId="4E77C622" w14:textId="77777777" w:rsidR="00FE36FE" w:rsidRDefault="007233A2">
            <w:pPr>
              <w:pStyle w:val="ProductList-TableBody"/>
              <w:rPr>
                <w:rtl/>
              </w:rPr>
            </w:pPr>
            <w:r>
              <w:rPr>
                <w:rtl/>
              </w:rPr>
              <w:t>مكون Office 365 Multi-Geo الإضافي</w:t>
            </w:r>
            <w:r>
              <w:fldChar w:fldCharType="begin"/>
            </w:r>
            <w:r>
              <w:instrText xml:space="preserve"> XE "مكون Office 365 Multi-Geo الإضافي"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14:paraId="63F8EF6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50F38"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5B827"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67DB7"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1D59B"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C8C86"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7DC2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4A3BF"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AB45A" w14:textId="77777777" w:rsidR="00FE36FE" w:rsidRDefault="00FE36FE">
            <w:pPr>
              <w:pStyle w:val="ProductList-TableBody"/>
              <w:jc w:val="center"/>
              <w:rPr>
                <w:rtl/>
              </w:rPr>
            </w:pPr>
          </w:p>
        </w:tc>
      </w:tr>
      <w:tr w:rsidR="00FE36FE" w14:paraId="61D77A2A" w14:textId="77777777">
        <w:tc>
          <w:tcPr>
            <w:tcW w:w="4660" w:type="dxa"/>
            <w:tcBorders>
              <w:top w:val="dashed" w:sz="4" w:space="0" w:color="B2B2B2"/>
              <w:left w:val="none" w:sz="4" w:space="0" w:color="6E6E6E"/>
              <w:bottom w:val="none" w:sz="4" w:space="0" w:color="BFBFBF"/>
              <w:right w:val="none" w:sz="4" w:space="0" w:color="6E6E6E"/>
            </w:tcBorders>
          </w:tcPr>
          <w:p w14:paraId="6BBA7C66" w14:textId="77777777" w:rsidR="00FE36FE" w:rsidRDefault="007233A2">
            <w:pPr>
              <w:pStyle w:val="ProductList-TableBody"/>
              <w:rPr>
                <w:rtl/>
              </w:rPr>
            </w:pPr>
            <w:r>
              <w:rPr>
                <w:rtl/>
              </w:rPr>
              <w:t>المراسلة المميزة</w:t>
            </w:r>
            <w:r>
              <w:fldChar w:fldCharType="begin"/>
            </w:r>
            <w:r>
              <w:instrText xml:space="preserve"> XE "المراسلة المميزة" </w:instrText>
            </w:r>
            <w:r>
              <w:fldChar w:fldCharType="end"/>
            </w:r>
            <w:r>
              <w:rPr>
                <w:rtl/>
              </w:rPr>
              <w:t xml:space="preserve"> (ترخيص اشتراك المستخدم)</w:t>
            </w:r>
          </w:p>
        </w:tc>
        <w:tc>
          <w:tcPr>
            <w:tcW w:w="740" w:type="dxa"/>
            <w:tcBorders>
              <w:top w:val="dashed" w:sz="4" w:space="0" w:color="B2B2B2"/>
              <w:left w:val="none" w:sz="4" w:space="0" w:color="6E6E6E"/>
              <w:bottom w:val="single" w:sz="4" w:space="0" w:color="FFFFFF"/>
              <w:right w:val="single" w:sz="6" w:space="0" w:color="FFFFFF"/>
            </w:tcBorders>
          </w:tcPr>
          <w:p w14:paraId="6C434EE3"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641CA"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6CEC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88862"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4DF62"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A8CE4"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BDBF3"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1B9F2"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72306" w14:textId="77777777" w:rsidR="00FE36FE" w:rsidRDefault="00FE36FE">
            <w:pPr>
              <w:pStyle w:val="ProductList-TableBody"/>
              <w:jc w:val="center"/>
              <w:rPr>
                <w:rtl/>
              </w:rPr>
            </w:pPr>
          </w:p>
        </w:tc>
      </w:tr>
    </w:tbl>
    <w:p w14:paraId="2276870F" w14:textId="77777777" w:rsidR="00FE36FE" w:rsidRDefault="007233A2">
      <w:pPr>
        <w:pStyle w:val="ProductList-Offering1SubSection"/>
        <w:outlineLvl w:val="3"/>
        <w:rPr>
          <w:rtl/>
        </w:rPr>
      </w:pPr>
      <w:bookmarkStart w:id="262" w:name="_Sec775"/>
      <w:r>
        <w:rPr>
          <w:rtl/>
        </w:rPr>
        <w:t>2. شروط المنتج</w:t>
      </w:r>
      <w:bookmarkEnd w:id="262"/>
    </w:p>
    <w:tbl>
      <w:tblPr>
        <w:tblStyle w:val="PURTable"/>
        <w:bidiVisual/>
        <w:tblW w:w="0" w:type="dxa"/>
        <w:tblLook w:val="04A0" w:firstRow="1" w:lastRow="0" w:firstColumn="1" w:lastColumn="0" w:noHBand="0" w:noVBand="1"/>
      </w:tblPr>
      <w:tblGrid>
        <w:gridCol w:w="3632"/>
        <w:gridCol w:w="3642"/>
        <w:gridCol w:w="3642"/>
      </w:tblGrid>
      <w:tr w:rsidR="00FE36FE" w14:paraId="3869CA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281035" w14:textId="77777777" w:rsidR="00FE36FE" w:rsidRDefault="007233A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4029F36" w14:textId="77777777" w:rsidR="00FE36FE" w:rsidRDefault="007233A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كل من التطبيق والخادم، (خادم E1 وF3 فقط)، MPSA - كل التطبيقات فقط</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3A2D248" w14:textId="77777777" w:rsidR="00FE36FE" w:rsidRDefault="007233A2">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E1/E3/E5،‏ A3/A5،‏ F3</w:t>
            </w:r>
          </w:p>
        </w:tc>
      </w:tr>
      <w:tr w:rsidR="00FE36FE" w14:paraId="49A5C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51E17" w14:textId="77777777" w:rsidR="00FE36FE" w:rsidRDefault="007233A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6CB04479" w14:textId="77777777" w:rsidR="00FE36FE" w:rsidRDefault="007233A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FDA48" w14:textId="77777777" w:rsidR="00FE36FE" w:rsidRDefault="007233A2">
            <w:pPr>
              <w:pStyle w:val="ProductList-TableBody"/>
              <w:rPr>
                <w:rtl/>
              </w:rPr>
            </w:pPr>
            <w:r>
              <w:rPr>
                <w:color w:val="404040"/>
                <w:rtl/>
              </w:rPr>
              <w:t>العروض الترويجية: غير متوفر</w:t>
            </w:r>
          </w:p>
        </w:tc>
      </w:tr>
      <w:tr w:rsidR="00FE36FE" w14:paraId="3AD64380" w14:textId="77777777">
        <w:tc>
          <w:tcPr>
            <w:tcW w:w="4040" w:type="dxa"/>
            <w:tcBorders>
              <w:top w:val="single" w:sz="4" w:space="0" w:color="000000"/>
              <w:left w:val="single" w:sz="4" w:space="0" w:color="000000"/>
              <w:bottom w:val="single" w:sz="4" w:space="0" w:color="000000"/>
              <w:right w:val="single" w:sz="4" w:space="0" w:color="000000"/>
            </w:tcBorders>
          </w:tcPr>
          <w:p w14:paraId="78CD77CA" w14:textId="77777777" w:rsidR="00FE36FE" w:rsidRDefault="007233A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14:paraId="7D798155" w14:textId="77777777" w:rsidR="00FE36FE" w:rsidRDefault="007233A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الدفع المسبق السنوي المخصص." </w:instrText>
            </w:r>
            <w:r>
              <w:fldChar w:fldCharType="separate"/>
            </w:r>
            <w:r>
              <w:rPr>
                <w:color w:val="0563C1"/>
              </w:rPr>
              <w:t>مؤهل للتخفيض</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638AF2" w14:textId="77777777" w:rsidR="00FE36FE" w:rsidRDefault="007233A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الدفع المسبق السنوي المخصص في المستقبل بعد مرور 12 شهرًا متتاليًا." </w:instrText>
            </w:r>
            <w:r>
              <w:fldChar w:fldCharType="separate"/>
            </w:r>
            <w:r>
              <w:rPr>
                <w:color w:val="0563C1"/>
              </w:rPr>
              <w:t>مؤهل للتخفيض (SCE)</w:t>
            </w:r>
            <w:r>
              <w:fldChar w:fldCharType="end"/>
            </w:r>
            <w:r>
              <w:t>: F3</w:t>
            </w:r>
          </w:p>
        </w:tc>
      </w:tr>
      <w:tr w:rsidR="00FE36FE" w14:paraId="18EF12B7" w14:textId="77777777">
        <w:tc>
          <w:tcPr>
            <w:tcW w:w="4040" w:type="dxa"/>
            <w:tcBorders>
              <w:top w:val="single" w:sz="4" w:space="0" w:color="000000"/>
              <w:left w:val="single" w:sz="4" w:space="0" w:color="000000"/>
              <w:bottom w:val="single" w:sz="4" w:space="0" w:color="000000"/>
              <w:right w:val="single" w:sz="4" w:space="0" w:color="000000"/>
            </w:tcBorders>
          </w:tcPr>
          <w:p w14:paraId="48E85A52" w14:textId="77777777" w:rsidR="00FE36FE" w:rsidRDefault="007233A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 لكل موظف معلومات (أو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14DDC6F2" w14:textId="77777777" w:rsidR="00FE36FE" w:rsidRDefault="007233A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w:t>
                </w:r>
                <w:dir w:val="rtl">
                  <w:r>
                    <w:rPr>
                      <w:color w:val="0563C1"/>
                    </w:rPr>
                    <w:t>مؤهل للتسوية</w:t>
                  </w:r>
                  <w:r>
                    <w:fldChar w:fldCharType="end"/>
                  </w:r>
                  <w:r>
                    <w:t>: E1/E3/E5 (باستثناء من ضمان البرنامج)، F3</w:t>
                  </w:r>
                  <w:r w:rsidR="00313CD4">
                    <w:t>‬</w:t>
                  </w:r>
                  <w:r w:rsidR="00313CD4">
                    <w:t>‬</w:t>
                  </w:r>
                  <w:r w:rsidR="00313CD4">
                    <w:t>‬</w:t>
                  </w:r>
                </w:dir>
              </w:dir>
            </w:dir>
          </w:p>
        </w:tc>
        <w:tc>
          <w:tcPr>
            <w:tcW w:w="4040" w:type="dxa"/>
            <w:tcBorders>
              <w:top w:val="single" w:sz="4" w:space="0" w:color="000000"/>
              <w:left w:val="single" w:sz="4" w:space="0" w:color="000000"/>
              <w:bottom w:val="single" w:sz="4" w:space="0" w:color="000000"/>
              <w:right w:val="single" w:sz="4" w:space="0" w:color="000000"/>
            </w:tcBorders>
          </w:tcPr>
          <w:p w14:paraId="1B25EC83" w14:textId="77777777" w:rsidR="00FE36FE" w:rsidRDefault="007233A2">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313CD4">
                <w:t>‬</w:t>
              </w:r>
            </w:dir>
          </w:p>
        </w:tc>
      </w:tr>
    </w:tbl>
    <w:p w14:paraId="26ADC801" w14:textId="77777777" w:rsidR="00FE36FE" w:rsidRDefault="00FE36FE">
      <w:pPr>
        <w:pStyle w:val="ProductList-Body"/>
        <w:rPr>
          <w:rtl/>
        </w:rPr>
      </w:pPr>
    </w:p>
    <w:p w14:paraId="73DE99D0" w14:textId="77777777" w:rsidR="00FE36FE" w:rsidRDefault="007233A2">
      <w:pPr>
        <w:pStyle w:val="ProductList-ClauseHeading"/>
        <w:outlineLvl w:val="4"/>
        <w:rPr>
          <w:rtl/>
        </w:rPr>
      </w:pPr>
      <w:r>
        <w:rPr>
          <w:rtl/>
        </w:rPr>
        <w:t>2.1.3.1 إمكانية نقل الترخيص - Office 365 F3</w:t>
      </w:r>
    </w:p>
    <w:p w14:paraId="3DBFBD65" w14:textId="77777777" w:rsidR="00FE36FE" w:rsidRDefault="007233A2">
      <w:pPr>
        <w:pStyle w:val="ProductList-Body"/>
        <w:rPr>
          <w:rtl/>
        </w:rPr>
      </w:pPr>
      <w:r>
        <w:rPr>
          <w:rtl/>
        </w:rPr>
        <w:t>يجوز تعيين تراخيص Office 365 Firstline Worker فقط للمستخدمين الذين يستوفون شرطًا واحدًا أو أكثر من الشروط التالية:</w:t>
      </w:r>
    </w:p>
    <w:p w14:paraId="7FD196D7" w14:textId="77777777" w:rsidR="00FE36FE" w:rsidRDefault="007233A2" w:rsidP="007233A2">
      <w:pPr>
        <w:pStyle w:val="ProductList-Bullet"/>
        <w:numPr>
          <w:ilvl w:val="0"/>
          <w:numId w:val="50"/>
        </w:numPr>
        <w:rPr>
          <w:rtl/>
        </w:rPr>
      </w:pPr>
      <w:r>
        <w:rPr>
          <w:rtl/>
        </w:rPr>
        <w:t>استخدام جهاز عمل أساسي بشاشة واحدة أصغر من 10.1 بوصة</w:t>
      </w:r>
    </w:p>
    <w:p w14:paraId="2694BD6E" w14:textId="77777777" w:rsidR="00FE36FE" w:rsidRDefault="007233A2" w:rsidP="007233A2">
      <w:pPr>
        <w:pStyle w:val="ProductList-Bullet"/>
        <w:numPr>
          <w:ilvl w:val="0"/>
          <w:numId w:val="50"/>
        </w:numPr>
        <w:rPr>
          <w:rtl/>
        </w:rPr>
      </w:pPr>
      <w:r>
        <w:rPr>
          <w:rtl/>
        </w:rPr>
        <w:t>مشاركة جهاز العمل الأساسي مع المستخدمين المؤهلين الآخرين لـ Microsoft 365 أو Office 365 Firstline Worker، خلال الورديات أو بعدها.</w:t>
      </w:r>
    </w:p>
    <w:p w14:paraId="3333DA3C" w14:textId="77777777" w:rsidR="00FE36FE" w:rsidRDefault="007233A2" w:rsidP="007233A2">
      <w:pPr>
        <w:pStyle w:val="ProductList-Bullet"/>
        <w:numPr>
          <w:ilvl w:val="1"/>
          <w:numId w:val="50"/>
        </w:numPr>
        <w:rPr>
          <w:rtl/>
        </w:rPr>
      </w:pPr>
      <w:r>
        <w:rPr>
          <w:rtl/>
        </w:rPr>
        <w:t>ويجب أيضًا على مستخدمي Microsoft Firstline Worker المرخصين الآخرين استخدام الجهاز كجهاز عمل أساسي.</w:t>
      </w:r>
    </w:p>
    <w:p w14:paraId="67480F41" w14:textId="77777777" w:rsidR="00FE36FE" w:rsidRDefault="007233A2" w:rsidP="007233A2">
      <w:pPr>
        <w:pStyle w:val="ProductList-Bullet"/>
        <w:numPr>
          <w:ilvl w:val="1"/>
          <w:numId w:val="50"/>
        </w:numPr>
        <w:rPr>
          <w:rtl/>
        </w:rPr>
      </w:pPr>
      <w:r>
        <w:rPr>
          <w:rtl/>
        </w:rPr>
        <w:t>يتطلب أي برنامج أو خدمات يتم الوصول إليها من الجهاز المشترك أن يتم تعيين ترخيص للجهاز أو المستخدمين يتضمن استخدام تلك البرامج أو الخدمات.</w:t>
      </w:r>
    </w:p>
    <w:p w14:paraId="527E1A30" w14:textId="77777777" w:rsidR="00FE36FE" w:rsidRDefault="00FE36FE">
      <w:pPr>
        <w:pStyle w:val="ProductList-Body"/>
        <w:rPr>
          <w:rtl/>
        </w:rPr>
      </w:pPr>
    </w:p>
    <w:p w14:paraId="4ABF7AA7" w14:textId="77777777" w:rsidR="00FE36FE" w:rsidRDefault="007233A2">
      <w:pPr>
        <w:pStyle w:val="ProductList-Body"/>
        <w:rPr>
          <w:rtl/>
        </w:rPr>
      </w:pPr>
      <w:r>
        <w:rPr>
          <w:rtl/>
        </w:rPr>
        <w:t>تشمل تراخيص Microsoft 365 وOffice 365 Firstline Worker المؤهلة Microsoft 365 F1 وMicrosoft 365 F3 و/أو Office 365 F3.</w:t>
      </w:r>
    </w:p>
    <w:p w14:paraId="2ED142FE" w14:textId="77777777" w:rsidR="00FE36FE" w:rsidRDefault="00FE36FE">
      <w:pPr>
        <w:pStyle w:val="ProductList-Body"/>
        <w:rPr>
          <w:rtl/>
        </w:rPr>
      </w:pPr>
    </w:p>
    <w:p w14:paraId="2D03DA73" w14:textId="77777777" w:rsidR="00FE36FE" w:rsidRDefault="007233A2">
      <w:pPr>
        <w:pStyle w:val="ProductList-Body"/>
        <w:rPr>
          <w:rtl/>
        </w:rPr>
      </w:pPr>
      <w:r>
        <w:rPr>
          <w:rtl/>
        </w:rPr>
        <w:t>‏</w:t>
      </w:r>
      <w:dir w:val="rtl">
        <w:r>
          <w:rPr>
            <w:rtl/>
          </w:rPr>
          <w:t>يجوز للعملاء الذين لديهم مستخدمون حاصلون على ترخيص لـ Office 365 F1/F3 (العملاء المتأثرون)، قبل حلول 1 يونيو 2020، منح مستخدمين إضافيين تراخيص للخدمة ذاتها أو ما يعادلها، وذلك بموجب شروط أهلية ترخيص Office 365 F1 الواردة في شروط المنتج بتاريخ 1 نوفمبر 2019، وحتى نهاية مدة تجديد الاشتراك التالية للعميل المتأثر.</w:t>
        </w:r>
        <w:r>
          <w:rPr>
            <w:rtl/>
          </w:rPr>
          <w:t>‬</w:t>
        </w:r>
        <w:r w:rsidR="00313CD4">
          <w:t>‬</w:t>
        </w:r>
      </w:dir>
    </w:p>
    <w:p w14:paraId="07E02EE5" w14:textId="77777777" w:rsidR="00FE36FE" w:rsidRDefault="00FE36FE">
      <w:pPr>
        <w:pStyle w:val="ProductList-Body"/>
        <w:rPr>
          <w:rtl/>
        </w:rPr>
      </w:pPr>
    </w:p>
    <w:p w14:paraId="3E73B4C0" w14:textId="77777777" w:rsidR="00FE36FE" w:rsidRDefault="007233A2">
      <w:pPr>
        <w:pStyle w:val="ProductList-ClauseHeading"/>
        <w:outlineLvl w:val="4"/>
        <w:rPr>
          <w:rtl/>
        </w:rPr>
      </w:pPr>
      <w:r>
        <w:rPr>
          <w:rtl/>
        </w:rPr>
        <w:t>2.2 الهاتف الذكي وأجهزة الكمبيوتر اللوحية</w:t>
      </w:r>
    </w:p>
    <w:p w14:paraId="77E9EE02" w14:textId="77777777" w:rsidR="00FE36FE" w:rsidRDefault="007233A2">
      <w:pPr>
        <w:pStyle w:val="ProductList-Body"/>
        <w:rPr>
          <w:rtl/>
        </w:rPr>
      </w:pPr>
      <w:r>
        <w:rPr>
          <w:rtl/>
        </w:rPr>
        <w:t>يجوز أيضًا لكل مستخدم Office 365 A1، وE1، وF3، وBusiness Essentials يقوم العميل بتعيين ترخيص اشتراك مستخدم له (1) تنشيط برنامج Microsoft Office للهواتف المحمولة للاستخدام لأغراض تجارية (2) تسجيل الدخول إلى Microsoft Office بمعرّف المؤسسة على عدد يصل إلى خمسة هواتف ذكية وخمسة أجهزة لوحية مزوّدة بشاشات مدمجة بحجم 10.1 بوصات أو أقل قطريًا.</w:t>
      </w:r>
    </w:p>
    <w:p w14:paraId="645CAEC5" w14:textId="77777777" w:rsidR="00FE36FE" w:rsidRDefault="00FE36FE">
      <w:pPr>
        <w:pStyle w:val="ProductList-Body"/>
        <w:rPr>
          <w:rtl/>
        </w:rPr>
      </w:pPr>
    </w:p>
    <w:p w14:paraId="52A9B912" w14:textId="77777777" w:rsidR="00FE36FE" w:rsidRDefault="007233A2">
      <w:pPr>
        <w:pStyle w:val="ProductList-ClauseHeading"/>
        <w:outlineLvl w:val="4"/>
        <w:rPr>
          <w:rtl/>
        </w:rPr>
      </w:pPr>
      <w:r>
        <w:rPr>
          <w:rtl/>
        </w:rPr>
        <w:t>2.3 إمكانيات المناطق الجغرافية المتعددة في Office 365</w:t>
      </w:r>
    </w:p>
    <w:p w14:paraId="542DCAE5" w14:textId="77777777" w:rsidR="00FE36FE" w:rsidRDefault="007233A2">
      <w:pPr>
        <w:pStyle w:val="ProductList-Body"/>
        <w:rPr>
          <w:rtl/>
        </w:rPr>
      </w:pPr>
      <w:r>
        <w:rPr>
          <w:rtl/>
        </w:rPr>
        <w:t>تخضع إمكانيات المناطق الجغرافية المتعددة في اشتراكات Office 365 لما يلي:</w:t>
      </w:r>
    </w:p>
    <w:p w14:paraId="7BCD877B" w14:textId="77777777" w:rsidR="00FE36FE" w:rsidRDefault="007233A2" w:rsidP="007233A2">
      <w:pPr>
        <w:pStyle w:val="ProductList-Bullet"/>
        <w:numPr>
          <w:ilvl w:val="0"/>
          <w:numId w:val="51"/>
        </w:numPr>
        <w:rPr>
          <w:rtl/>
        </w:rPr>
      </w:pPr>
      <w:r>
        <w:rPr>
          <w:rtl/>
        </w:rPr>
        <w:t xml:space="preserve">بحد أدنى 250 اشتراكًا في خدمات Office 365 لكل عميل؛ و </w:t>
      </w:r>
    </w:p>
    <w:p w14:paraId="16D38727" w14:textId="77777777" w:rsidR="00FE36FE" w:rsidRDefault="007233A2" w:rsidP="007233A2">
      <w:pPr>
        <w:pStyle w:val="ProductList-Bullet"/>
        <w:numPr>
          <w:ilvl w:val="0"/>
          <w:numId w:val="51"/>
        </w:numPr>
        <w:rPr>
          <w:rtl/>
        </w:rPr>
      </w:pPr>
      <w:r>
        <w:rPr>
          <w:rtl/>
        </w:rPr>
        <w:t>يتمتع ما لا يقل عن 5% من اشتراكات خدمات Office 365 في كل حيازة بإمكانات المناطق الجغرافية المتعددة ذات الصلة في اشتراك Office 365.</w:t>
      </w:r>
    </w:p>
    <w:p w14:paraId="4BF4943F" w14:textId="77777777" w:rsidR="00FE36FE" w:rsidRDefault="00FE36FE">
      <w:pPr>
        <w:pStyle w:val="ProductList-Body"/>
        <w:rPr>
          <w:rtl/>
        </w:rPr>
      </w:pPr>
    </w:p>
    <w:p w14:paraId="00E80DC1" w14:textId="77777777" w:rsidR="00FE36FE" w:rsidRDefault="007233A2">
      <w:pPr>
        <w:pStyle w:val="ProductList-Body"/>
        <w:rPr>
          <w:rtl/>
        </w:rPr>
      </w:pPr>
      <w:r>
        <w:rPr>
          <w:rtl/>
        </w:rPr>
        <w:t>تعني خدمات Office 365 أي من Microsoft 365 أو Office 365 أو Exchange Online أو SharePoint Online أو OneDrive لترخيص خطة الأعمال.</w:t>
      </w:r>
    </w:p>
    <w:p w14:paraId="616468EC" w14:textId="77777777" w:rsidR="00FE36FE" w:rsidRDefault="00FE36FE">
      <w:pPr>
        <w:pStyle w:val="ProductList-Body"/>
        <w:rPr>
          <w:rtl/>
        </w:rPr>
      </w:pPr>
    </w:p>
    <w:p w14:paraId="641A0E55" w14:textId="77777777" w:rsidR="00FE36FE" w:rsidRDefault="007233A2">
      <w:pPr>
        <w:pStyle w:val="ProductList-ClauseHeading"/>
        <w:outlineLvl w:val="4"/>
        <w:rPr>
          <w:rtl/>
        </w:rPr>
      </w:pPr>
      <w:r>
        <w:rPr>
          <w:rtl/>
        </w:rPr>
        <w:t>2.4 خدمة Project for the web data</w:t>
      </w:r>
    </w:p>
    <w:p w14:paraId="56A4CE0F" w14:textId="77777777" w:rsidR="00FE36FE" w:rsidRDefault="007233A2">
      <w:pPr>
        <w:pStyle w:val="ProductList-Body"/>
        <w:rPr>
          <w:rtl/>
        </w:rPr>
      </w:pPr>
      <w:r>
        <w:rPr>
          <w:rtl/>
        </w:rPr>
        <w:t>يتم منح المستخدمين الحاصلين على ترخيص لاستخدام خدمات Office 365 حق الوصول إلى حقوق عرض بيانات العملاء في خدمة Project for the web، والتي يقتصر استخدامها ضمن حدود تطبيق خدمة Project for the web على المستأجرين الذين لديهم ترخيص/تراخيص بخطة ‎Microsoft Project Plan 1</w:t>
      </w:r>
      <w:r>
        <w:fldChar w:fldCharType="begin"/>
      </w:r>
      <w:r>
        <w:instrText xml:space="preserve"> XE "‎Microsoft Project Plan 1" </w:instrText>
      </w:r>
      <w:r>
        <w:fldChar w:fldCharType="end"/>
      </w:r>
      <w:r>
        <w:rPr>
          <w:rtl/>
        </w:rPr>
        <w:t>/3/5 من Microsoft فقط.</w:t>
      </w:r>
    </w:p>
    <w:p w14:paraId="0B8206F8" w14:textId="77777777" w:rsidR="00FE36FE" w:rsidRDefault="007233A2" w:rsidP="007233A2">
      <w:pPr>
        <w:pStyle w:val="ProductList-Bullet"/>
        <w:numPr>
          <w:ilvl w:val="0"/>
          <w:numId w:val="52"/>
        </w:numPr>
        <w:rPr>
          <w:rtl/>
        </w:rPr>
      </w:pPr>
      <w:r>
        <w:rPr>
          <w:rtl/>
        </w:rPr>
        <w:t>لا تمنح هذه الحقوق الإذن بالوصول إلى تطبيقات Power Platform</w:t>
      </w:r>
      <w:r>
        <w:fldChar w:fldCharType="begin"/>
      </w:r>
      <w:r>
        <w:instrText xml:space="preserve"> XE "Power Platform" </w:instrText>
      </w:r>
      <w:r>
        <w:fldChar w:fldCharType="end"/>
      </w:r>
      <w:r>
        <w:rPr>
          <w:rtl/>
        </w:rPr>
        <w:t xml:space="preserve"> أو مجموعات البيانات الأخرى. </w:t>
      </w:r>
    </w:p>
    <w:p w14:paraId="165212B1" w14:textId="77777777" w:rsidR="00FE36FE" w:rsidRDefault="007233A2" w:rsidP="007233A2">
      <w:pPr>
        <w:pStyle w:val="ProductList-Bullet"/>
        <w:numPr>
          <w:ilvl w:val="0"/>
          <w:numId w:val="52"/>
        </w:numPr>
        <w:rPr>
          <w:rtl/>
        </w:rPr>
      </w:pPr>
      <w:r>
        <w:rPr>
          <w:rtl/>
        </w:rPr>
        <w:t>لا تسري هذه الحقوق على العروض الحكومية.</w:t>
      </w:r>
    </w:p>
    <w:p w14:paraId="65A3C56C" w14:textId="77777777" w:rsidR="00FE36FE" w:rsidRDefault="00FE36FE">
      <w:pPr>
        <w:pStyle w:val="ProductList-Body"/>
        <w:rPr>
          <w:rtl/>
        </w:rPr>
      </w:pPr>
    </w:p>
    <w:p w14:paraId="56D9B81E" w14:textId="77777777" w:rsidR="00FE36FE" w:rsidRDefault="007233A2">
      <w:pPr>
        <w:pStyle w:val="ProductList-ClauseHeading"/>
        <w:outlineLvl w:val="4"/>
        <w:rPr>
          <w:rtl/>
        </w:rPr>
      </w:pPr>
      <w:r>
        <w:rPr>
          <w:rtl/>
        </w:rPr>
        <w:t>2.5 المتطلبات الأساسية للترخيص</w:t>
      </w:r>
    </w:p>
    <w:tbl>
      <w:tblPr>
        <w:tblStyle w:val="PURTable"/>
        <w:bidiVisual/>
        <w:tblW w:w="0" w:type="dxa"/>
        <w:tblLook w:val="04A0" w:firstRow="1" w:lastRow="0" w:firstColumn="1" w:lastColumn="0" w:noHBand="0" w:noVBand="1"/>
      </w:tblPr>
      <w:tblGrid>
        <w:gridCol w:w="5372"/>
        <w:gridCol w:w="5544"/>
      </w:tblGrid>
      <w:tr w:rsidR="00FE36FE" w14:paraId="14FEB76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97948B6" w14:textId="77777777" w:rsidR="00FE36FE" w:rsidRDefault="007233A2">
            <w:pPr>
              <w:pStyle w:val="ProductList-TableBody"/>
              <w:rPr>
                <w:rtl/>
              </w:rPr>
            </w:pPr>
            <w:r>
              <w:rPr>
                <w:color w:val="FFFFFF"/>
                <w:rtl/>
              </w:rPr>
              <w:t>الترخيص</w:t>
            </w:r>
          </w:p>
        </w:tc>
        <w:tc>
          <w:tcPr>
            <w:tcW w:w="6120" w:type="dxa"/>
            <w:tcBorders>
              <w:top w:val="single" w:sz="4" w:space="0" w:color="0070C0"/>
              <w:bottom w:val="single" w:sz="4" w:space="0" w:color="0070C0"/>
              <w:right w:val="single" w:sz="4" w:space="0" w:color="0070C0"/>
            </w:tcBorders>
            <w:shd w:val="clear" w:color="auto" w:fill="0072C6"/>
          </w:tcPr>
          <w:p w14:paraId="3CE76AF3" w14:textId="77777777" w:rsidR="00FE36FE" w:rsidRDefault="007233A2">
            <w:pPr>
              <w:pStyle w:val="ProductList-TableBody"/>
              <w:rPr>
                <w:rtl/>
              </w:rPr>
            </w:pPr>
            <w:r>
              <w:rPr>
                <w:color w:val="FFFFFF"/>
                <w:rtl/>
              </w:rPr>
              <w:t>المتطلبات الأساسية للترخيص</w:t>
            </w:r>
          </w:p>
        </w:tc>
      </w:tr>
      <w:tr w:rsidR="00FE36FE" w14:paraId="763B2271" w14:textId="77777777">
        <w:tc>
          <w:tcPr>
            <w:tcW w:w="6120" w:type="dxa"/>
            <w:tcBorders>
              <w:top w:val="single" w:sz="4" w:space="0" w:color="0070C0"/>
              <w:left w:val="single" w:sz="4" w:space="0" w:color="000000"/>
              <w:bottom w:val="single" w:sz="4" w:space="0" w:color="000000"/>
              <w:right w:val="single" w:sz="4" w:space="0" w:color="000000"/>
            </w:tcBorders>
          </w:tcPr>
          <w:p w14:paraId="0ACFD7EC" w14:textId="77777777" w:rsidR="00FE36FE" w:rsidRDefault="007233A2">
            <w:pPr>
              <w:pStyle w:val="ProductList-TableBody"/>
              <w:rPr>
                <w:rtl/>
              </w:rPr>
            </w:pPr>
            <w:r>
              <w:rPr>
                <w:rtl/>
              </w:rPr>
              <w:t>مكون Office 365 Multi-Geo الإضافي</w:t>
            </w:r>
          </w:p>
        </w:tc>
        <w:tc>
          <w:tcPr>
            <w:tcW w:w="6120" w:type="dxa"/>
            <w:tcBorders>
              <w:top w:val="single" w:sz="4" w:space="0" w:color="0070C0"/>
              <w:left w:val="single" w:sz="4" w:space="0" w:color="000000"/>
              <w:bottom w:val="single" w:sz="4" w:space="0" w:color="000000"/>
              <w:right w:val="single" w:sz="4" w:space="0" w:color="000000"/>
            </w:tcBorders>
          </w:tcPr>
          <w:p w14:paraId="629B2DDB" w14:textId="77777777" w:rsidR="00FE36FE" w:rsidRDefault="007233A2">
            <w:pPr>
              <w:pStyle w:val="ProductList-TableBody"/>
              <w:rPr>
                <w:rtl/>
              </w:rPr>
            </w:pPr>
            <w:r>
              <w:rPr>
                <w:rtl/>
              </w:rPr>
              <w:t>أي من Microsoft 365 أو Office 365 أو Exchange Online أو SharePoint Online أو OneDrive لترخيص خطة الأعمال</w:t>
            </w:r>
          </w:p>
        </w:tc>
      </w:tr>
      <w:tr w:rsidR="00FE36FE" w14:paraId="536282C5" w14:textId="77777777">
        <w:tc>
          <w:tcPr>
            <w:tcW w:w="6120" w:type="dxa"/>
            <w:tcBorders>
              <w:top w:val="single" w:sz="4" w:space="0" w:color="000000"/>
              <w:left w:val="single" w:sz="4" w:space="0" w:color="000000"/>
              <w:bottom w:val="single" w:sz="4" w:space="0" w:color="000000"/>
              <w:right w:val="single" w:sz="4" w:space="0" w:color="000000"/>
            </w:tcBorders>
          </w:tcPr>
          <w:p w14:paraId="55A53ADE" w14:textId="77777777" w:rsidR="00FE36FE" w:rsidRDefault="007233A2">
            <w:pPr>
              <w:pStyle w:val="ProductList-TableBody"/>
              <w:rPr>
                <w:rtl/>
              </w:rPr>
            </w:pPr>
            <w:r>
              <w:rPr>
                <w:rtl/>
              </w:rPr>
              <w:t xml:space="preserve">المراسلة المميزة </w:t>
            </w:r>
          </w:p>
        </w:tc>
        <w:tc>
          <w:tcPr>
            <w:tcW w:w="6120" w:type="dxa"/>
            <w:tcBorders>
              <w:top w:val="single" w:sz="4" w:space="0" w:color="000000"/>
              <w:left w:val="single" w:sz="4" w:space="0" w:color="000000"/>
              <w:bottom w:val="single" w:sz="4" w:space="0" w:color="000000"/>
              <w:right w:val="single" w:sz="4" w:space="0" w:color="000000"/>
            </w:tcBorders>
          </w:tcPr>
          <w:p w14:paraId="3ED02D31" w14:textId="77777777" w:rsidR="00FE36FE" w:rsidRDefault="007233A2">
            <w:pPr>
              <w:pStyle w:val="ProductList-TableBody"/>
              <w:rPr>
                <w:rtl/>
              </w:rPr>
            </w:pPr>
            <w:r>
              <w:rPr>
                <w:rtl/>
              </w:rPr>
              <w:t>Office 365 F3/E1/E3/E5 أو Microsoft 365 Business Basic/Business Standard/Business Premium/F1/F3/E3/E5</w:t>
            </w:r>
          </w:p>
        </w:tc>
      </w:tr>
    </w:tbl>
    <w:p w14:paraId="053FB4D5" w14:textId="77777777" w:rsidR="00FE36FE" w:rsidRDefault="00FE36FE">
      <w:pPr>
        <w:pStyle w:val="ProductList-Body"/>
        <w:rPr>
          <w:rtl/>
        </w:rPr>
      </w:pPr>
    </w:p>
    <w:p w14:paraId="78090D1E" w14:textId="77777777" w:rsidR="00FE36FE" w:rsidRDefault="007233A2">
      <w:pPr>
        <w:pStyle w:val="ProductList-ClauseHeading"/>
        <w:outlineLvl w:val="4"/>
        <w:rPr>
          <w:rtl/>
        </w:rPr>
      </w:pPr>
      <w:r>
        <w:rPr>
          <w:rtl/>
        </w:rPr>
        <w:t>2.6 البرامج الأكاديمية</w:t>
      </w:r>
    </w:p>
    <w:p w14:paraId="0E492B84" w14:textId="77777777" w:rsidR="00FE36FE" w:rsidRDefault="007233A2">
      <w:pPr>
        <w:pStyle w:val="ProductList-Body"/>
        <w:rPr>
          <w:rtl/>
        </w:rPr>
      </w:pPr>
      <w:r>
        <w:rPr>
          <w:rtl/>
        </w:rPr>
        <w:t xml:space="preserve">ينطبق ما يلي على العملاء في برامج تراخيص </w:t>
      </w:r>
      <w:r>
        <w:fldChar w:fldCharType="begin"/>
      </w:r>
      <w:r>
        <w:instrText xml:space="preserve"> AutoTextList   \s NoStyle \t "اتفاقية Open Value Subscription - الحلول التعليمية" </w:instrText>
      </w:r>
      <w:r>
        <w:fldChar w:fldCharType="separate"/>
      </w:r>
      <w:r>
        <w:rPr>
          <w:color w:val="0563C1"/>
        </w:rPr>
        <w:t>OVS-ES</w:t>
      </w:r>
      <w:r>
        <w:fldChar w:fldCharType="end"/>
      </w:r>
      <w:r>
        <w:t xml:space="preserve"> و/أو </w:t>
      </w:r>
      <w:r>
        <w:fldChar w:fldCharType="begin"/>
      </w:r>
      <w:r>
        <w:instrText xml:space="preserve"> AutoTextList   \s NoStyle \t "التسجيل في الحلول التعليمية" </w:instrText>
      </w:r>
      <w:r>
        <w:fldChar w:fldCharType="separate"/>
      </w:r>
      <w:r>
        <w:rPr>
          <w:color w:val="0563C1"/>
        </w:rPr>
        <w:t>EES</w:t>
      </w:r>
      <w:r>
        <w:fldChar w:fldCharType="end"/>
      </w:r>
      <w:r>
        <w:t>:</w:t>
      </w:r>
    </w:p>
    <w:p w14:paraId="281724EC" w14:textId="77777777" w:rsidR="00FE36FE" w:rsidRDefault="00FE36FE">
      <w:pPr>
        <w:pStyle w:val="ProductList-Body"/>
        <w:rPr>
          <w:rtl/>
        </w:rPr>
      </w:pPr>
    </w:p>
    <w:p w14:paraId="1AF02D88" w14:textId="77777777" w:rsidR="00FE36FE" w:rsidRDefault="007233A2">
      <w:pPr>
        <w:pStyle w:val="ProductList-SubClauseHeading"/>
        <w:outlineLvl w:val="5"/>
        <w:rPr>
          <w:rtl/>
        </w:rPr>
      </w:pPr>
      <w:r>
        <w:rPr>
          <w:rtl/>
        </w:rPr>
        <w:t>2.6.1 حقوق الاستخدام الممتد لـ Office Professional Plus</w:t>
      </w:r>
    </w:p>
    <w:p w14:paraId="0B0F6BF0" w14:textId="77777777" w:rsidR="00FE36FE" w:rsidRDefault="007233A2">
      <w:pPr>
        <w:pStyle w:val="ProductList-BodyIndented"/>
        <w:rPr>
          <w:rtl/>
        </w:rPr>
      </w:pPr>
      <w:r>
        <w:rPr>
          <w:rtl/>
        </w:rPr>
        <w:t xml:space="preserve">يجوز لكل </w:t>
      </w:r>
      <w:r>
        <w:fldChar w:fldCharType="begin"/>
      </w:r>
      <w:r>
        <w:instrText xml:space="preserve"> AutoTextList   \s NoStyle \t "المستخدم المرخّص يعني الشخص الواحد الذي يتم تعيين ترخيص له." </w:instrText>
      </w:r>
      <w:r>
        <w:fldChar w:fldCharType="separate"/>
      </w:r>
      <w:r>
        <w:rPr>
          <w:color w:val="0563C1"/>
        </w:rPr>
        <w:t>مستخدم مرخَّص</w:t>
      </w:r>
      <w:r>
        <w:fldChar w:fldCharType="end"/>
      </w:r>
      <w:r>
        <w:t xml:space="preserve"> معيَّن له ترخيص اشتراك مستخدم Office 365 A3/A5 القيام بتثبيت نسخة محلية واحدة من Office Professional Plus لا يستخدمها إلا </w:t>
      </w:r>
      <w:r>
        <w:fldChar w:fldCharType="begin"/>
      </w:r>
      <w:r>
        <w:instrText xml:space="preserve"> AutoTextList   \s NoStyle \t "المستخدم المرخّص يعني الشخص الواحد الذي يتم تعيين ترخيص له." </w:instrText>
      </w:r>
      <w:r>
        <w:fldChar w:fldCharType="separate"/>
      </w:r>
      <w:r>
        <w:rPr>
          <w:color w:val="0563C1"/>
        </w:rPr>
        <w:t>المستخدم المرخَّص</w:t>
      </w:r>
      <w:r>
        <w:fldChar w:fldCharType="end"/>
      </w:r>
      <w:r>
        <w:t xml:space="preserve"> خلال مدة الاشتراك. لا يسري هذا البند على تراخيص اشتراك المستخدم</w:t>
      </w:r>
      <w:r>
        <w:t xml:space="preserve">‬ التي تم الحصول عليها من خلال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 لكل موظف معلومات (أو مستخدم من العاملين/مستخدم من أعضاء هيئة التدريس) دون فرض أي تكلفة إضافية." </w:instrText>
      </w:r>
      <w:r>
        <w:fldChar w:fldCharType="separate"/>
      </w:r>
      <w:r>
        <w:rPr>
          <w:color w:val="0563C1"/>
        </w:rPr>
        <w:t>ميزة Student Use Benefit</w:t>
      </w:r>
      <w:r>
        <w:fldChar w:fldCharType="end"/>
      </w:r>
      <w:r>
        <w:t>.</w:t>
      </w:r>
    </w:p>
    <w:p w14:paraId="69AC8C22" w14:textId="77777777" w:rsidR="00FE36FE" w:rsidRDefault="00FE36FE">
      <w:pPr>
        <w:pStyle w:val="ProductList-BodyIndented"/>
        <w:rPr>
          <w:rtl/>
        </w:rPr>
      </w:pPr>
    </w:p>
    <w:p w14:paraId="1B88EC2A" w14:textId="77777777" w:rsidR="00FE36FE" w:rsidRDefault="007233A2">
      <w:pPr>
        <w:pStyle w:val="ProductList-SubClauseHeading"/>
        <w:outlineLvl w:val="5"/>
        <w:rPr>
          <w:rtl/>
        </w:rPr>
      </w:pPr>
      <w:r>
        <w:rPr>
          <w:rtl/>
        </w:rPr>
        <w:t>2.6.2 تطبيقات Microsoft 365 Apps for enterprise لاستخدام الجهاز المشترك في برنامج EES</w:t>
      </w:r>
    </w:p>
    <w:p w14:paraId="6ED8CBBD" w14:textId="77777777" w:rsidR="00FE36FE" w:rsidRDefault="007233A2">
      <w:pPr>
        <w:pStyle w:val="ProductList-BodyIndented"/>
        <w:rPr>
          <w:rtl/>
        </w:rPr>
      </w:pPr>
      <w:r>
        <w:rPr>
          <w:rtl/>
        </w:rPr>
        <w:t xml:space="preserve">يجوز للمؤسسات التي لديها تراخيص اشتراك مستخدم لتطبيقات Office 365 A3/A5 تم تعيينها إلى 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في </w:t>
      </w:r>
      <w:r>
        <w:fldChar w:fldCharType="begin"/>
      </w:r>
      <w:r>
        <w:instrText xml:space="preserve"> AutoTextList   \s NoStyle \t "التسجيل في الحلول التعليمية" </w:instrText>
      </w:r>
      <w:r>
        <w:fldChar w:fldCharType="separate"/>
      </w:r>
      <w:r>
        <w:rPr>
          <w:color w:val="0563C1"/>
        </w:rPr>
        <w:t>EES</w:t>
      </w:r>
      <w:r>
        <w:fldChar w:fldCharType="end"/>
      </w:r>
      <w:r>
        <w:t xml:space="preserve"> الحصول على تراخيص اشتراك الجهاز لتطبيقات Microsoft 365 Apps for enterprise حتى عدد تراخيص اشتراك المستخدم لتطبيقات Office 365 A3/A5 المرخصة بواسطة المؤسسة للاستخدام على أي جهاز داخل منظمة المؤسسة، بما في ذلك أي أجهزة مختبرات أو مكتبات بها إمكانية وصول مفتوح.</w:t>
      </w:r>
    </w:p>
    <w:p w14:paraId="0E0D129D" w14:textId="77777777" w:rsidR="00FE36FE" w:rsidRDefault="00FE36FE">
      <w:pPr>
        <w:pStyle w:val="ProductList-BodyIndented"/>
        <w:rPr>
          <w:rtl/>
        </w:rPr>
      </w:pPr>
    </w:p>
    <w:p w14:paraId="268FDBBE" w14:textId="77777777" w:rsidR="00FE36FE" w:rsidRDefault="007233A2">
      <w:pPr>
        <w:pStyle w:val="ProductList-SubClauseHeading"/>
        <w:outlineLvl w:val="5"/>
        <w:rPr>
          <w:rtl/>
        </w:rPr>
      </w:pPr>
      <w:r>
        <w:rPr>
          <w:rtl/>
        </w:rPr>
        <w:t>2.6.3 Office Professional Plus لاستخدام المكتبة والمعمل</w:t>
      </w:r>
      <w:r>
        <w:rPr>
          <w:rtl/>
        </w:rPr>
        <w:t>‬</w:t>
      </w:r>
    </w:p>
    <w:p w14:paraId="77EDBF2B" w14:textId="77777777" w:rsidR="00FE36FE" w:rsidRDefault="007233A2">
      <w:pPr>
        <w:pStyle w:val="ProductList-BodyIndented"/>
        <w:rPr>
          <w:rtl/>
        </w:rPr>
      </w:pPr>
      <w:r>
        <w:rPr>
          <w:rtl/>
        </w:rPr>
        <w:t xml:space="preserve">يجوز للمؤسسات التي لديها تراخيص اشتراك مستخدم لبرنامج Office 365 A3/A5 تم تعيينها إلى 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برنامج Office Professional Plus على أجهزة أية معامل أو مكتبات بها إمكانية وصول مفتوح داخل المنظمة التابعة للمؤسسة. يخضع استخدام البرنامج بخلاف ذلك لشروط ترخيص Office Professional Plus.</w:t>
      </w:r>
    </w:p>
    <w:p w14:paraId="76CBC8D5" w14:textId="77777777" w:rsidR="00FE36FE" w:rsidRDefault="00FE36FE">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FE36FE" w14:paraId="146C1E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E48918"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12ED650C" w14:textId="77777777" w:rsidR="00FE36FE" w:rsidRDefault="00FE36FE">
      <w:pPr>
        <w:pStyle w:val="ProductList-BodyIndented"/>
        <w:rPr>
          <w:rtl/>
        </w:rPr>
      </w:pPr>
    </w:p>
    <w:p w14:paraId="384A2A04" w14:textId="77777777" w:rsidR="00FE36FE" w:rsidRDefault="007233A2">
      <w:pPr>
        <w:pStyle w:val="ProductList-Offering2HeadingNoBorder"/>
        <w:outlineLvl w:val="2"/>
        <w:rPr>
          <w:rtl/>
        </w:rPr>
      </w:pPr>
      <w:bookmarkStart w:id="263" w:name="_Sec669"/>
      <w:r>
        <w:rPr>
          <w:rtl/>
        </w:rPr>
        <w:t>الخدمات الصوتية</w:t>
      </w:r>
      <w:bookmarkEnd w:id="263"/>
      <w:r>
        <w:fldChar w:fldCharType="begin"/>
      </w:r>
      <w:r>
        <w:instrText xml:space="preserve"> TC "</w:instrText>
      </w:r>
      <w:bookmarkStart w:id="264" w:name="_Toc57121933"/>
      <w:r>
        <w:instrText>الخدمات الصوتية</w:instrText>
      </w:r>
      <w:bookmarkEnd w:id="264"/>
      <w:r>
        <w:instrText>" \l 3</w:instrText>
      </w:r>
      <w:r>
        <w:fldChar w:fldCharType="end"/>
      </w:r>
    </w:p>
    <w:p w14:paraId="103ABF30" w14:textId="77777777" w:rsidR="00FE36FE" w:rsidRDefault="007233A2">
      <w:pPr>
        <w:pStyle w:val="ProductList-Offering1SubSection"/>
        <w:outlineLvl w:val="3"/>
        <w:rPr>
          <w:rtl/>
        </w:rPr>
      </w:pPr>
      <w:bookmarkStart w:id="265" w:name="_Sec725"/>
      <w:r>
        <w:rPr>
          <w:rtl/>
        </w:rPr>
        <w:t>1. توفر البرنامج</w:t>
      </w:r>
      <w:bookmarkEnd w:id="265"/>
    </w:p>
    <w:tbl>
      <w:tblPr>
        <w:tblStyle w:val="PURTable"/>
        <w:bidiVisual/>
        <w:tblW w:w="0" w:type="dxa"/>
        <w:tblLook w:val="04A0" w:firstRow="1" w:lastRow="0" w:firstColumn="1" w:lastColumn="0" w:noHBand="0" w:noVBand="1"/>
      </w:tblPr>
      <w:tblGrid>
        <w:gridCol w:w="4232"/>
        <w:gridCol w:w="706"/>
        <w:gridCol w:w="696"/>
        <w:gridCol w:w="807"/>
        <w:gridCol w:w="712"/>
        <w:gridCol w:w="728"/>
        <w:gridCol w:w="828"/>
        <w:gridCol w:w="704"/>
        <w:gridCol w:w="701"/>
        <w:gridCol w:w="802"/>
      </w:tblGrid>
      <w:tr w:rsidR="00FE36FE" w14:paraId="745E45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C53ED9" w14:textId="77777777" w:rsidR="00FE36FE" w:rsidRDefault="007233A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0208DD55" w14:textId="77777777" w:rsidR="00FE36FE" w:rsidRDefault="007233A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1FB8D5" w14:textId="77777777" w:rsidR="00FE36FE" w:rsidRDefault="007233A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028AA3" w14:textId="77777777" w:rsidR="00FE36FE" w:rsidRDefault="007233A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8D7618" w14:textId="77777777" w:rsidR="00FE36FE" w:rsidRDefault="007233A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F83941" w14:textId="77777777" w:rsidR="00FE36FE" w:rsidRDefault="007233A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B957D7" w14:textId="77777777" w:rsidR="00FE36FE" w:rsidRDefault="007233A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6BBC28" w14:textId="77777777" w:rsidR="00FE36FE" w:rsidRDefault="007233A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1E1755" w14:textId="77777777" w:rsidR="00FE36FE" w:rsidRDefault="007233A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71F8B1" w14:textId="77777777" w:rsidR="00FE36FE" w:rsidRDefault="007233A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E36FE" w14:paraId="62CF1B6F" w14:textId="77777777">
        <w:tc>
          <w:tcPr>
            <w:tcW w:w="4660" w:type="dxa"/>
            <w:tcBorders>
              <w:top w:val="single" w:sz="6" w:space="0" w:color="FFFFFF"/>
              <w:left w:val="none" w:sz="4" w:space="0" w:color="6E6E6E"/>
              <w:bottom w:val="dashed" w:sz="4" w:space="0" w:color="A5A5A5"/>
              <w:right w:val="none" w:sz="4" w:space="0" w:color="6E6E6E"/>
            </w:tcBorders>
          </w:tcPr>
          <w:p w14:paraId="5F9CA62C" w14:textId="77777777" w:rsidR="00FE36FE" w:rsidRDefault="007233A2">
            <w:pPr>
              <w:pStyle w:val="ProductList-TableBody"/>
              <w:rPr>
                <w:rtl/>
              </w:rPr>
            </w:pPr>
            <w:r>
              <w:rPr>
                <w:rtl/>
              </w:rPr>
              <w:t>نظام الهاتف</w:t>
            </w:r>
            <w:r>
              <w:fldChar w:fldCharType="begin"/>
            </w:r>
            <w:r>
              <w:instrText xml:space="preserve"> XE "نظام الهاتف"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A5A5A5"/>
              <w:right w:val="single" w:sz="6" w:space="0" w:color="FFFFFF"/>
            </w:tcBorders>
          </w:tcPr>
          <w:p w14:paraId="179FD734"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FAAF9"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EFE6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391FD" w14:textId="77777777" w:rsidR="00FE36FE" w:rsidRDefault="007233A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44A15"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B0A28"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16432"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D8677"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C54D3" w14:textId="77777777" w:rsidR="00FE36FE" w:rsidRDefault="00FE36FE">
            <w:pPr>
              <w:pStyle w:val="ProductList-TableBody"/>
              <w:jc w:val="center"/>
              <w:rPr>
                <w:rtl/>
              </w:rPr>
            </w:pPr>
          </w:p>
        </w:tc>
      </w:tr>
      <w:tr w:rsidR="00FE36FE" w14:paraId="1479E885" w14:textId="77777777">
        <w:tc>
          <w:tcPr>
            <w:tcW w:w="4660" w:type="dxa"/>
            <w:tcBorders>
              <w:top w:val="dashed" w:sz="4" w:space="0" w:color="A5A5A5"/>
              <w:left w:val="none" w:sz="4" w:space="0" w:color="6E6E6E"/>
              <w:bottom w:val="dashed" w:sz="4" w:space="0" w:color="A5A5A5"/>
              <w:right w:val="none" w:sz="4" w:space="0" w:color="6E6E6E"/>
            </w:tcBorders>
          </w:tcPr>
          <w:p w14:paraId="3E5C6A09" w14:textId="77777777" w:rsidR="00FE36FE" w:rsidRDefault="007233A2">
            <w:pPr>
              <w:pStyle w:val="ProductList-TableBody"/>
              <w:rPr>
                <w:rtl/>
              </w:rPr>
            </w:pPr>
            <w:r>
              <w:rPr>
                <w:rtl/>
              </w:rPr>
              <w:t>نظام الهاتف من ضمان البرنامج</w:t>
            </w:r>
            <w:r>
              <w:fldChar w:fldCharType="begin"/>
            </w:r>
            <w:r>
              <w:instrText xml:space="preserve"> XE "نظام الهاتف من ضمان البرنامج"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7A5CA6A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1FDCE"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29709"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90DE2"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67A3C"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C0F2F"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F718B"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39173"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FCC36" w14:textId="77777777" w:rsidR="00FE36FE" w:rsidRDefault="00FE36FE">
            <w:pPr>
              <w:pStyle w:val="ProductList-TableBody"/>
              <w:jc w:val="center"/>
              <w:rPr>
                <w:rtl/>
              </w:rPr>
            </w:pPr>
          </w:p>
        </w:tc>
      </w:tr>
      <w:tr w:rsidR="00FE36FE" w14:paraId="50FFF7C5" w14:textId="77777777">
        <w:tc>
          <w:tcPr>
            <w:tcW w:w="4660" w:type="dxa"/>
            <w:tcBorders>
              <w:top w:val="dashed" w:sz="4" w:space="0" w:color="A5A5A5"/>
              <w:left w:val="none" w:sz="4" w:space="0" w:color="6E6E6E"/>
              <w:bottom w:val="dashed" w:sz="4" w:space="0" w:color="A5A5A5"/>
              <w:right w:val="none" w:sz="4" w:space="0" w:color="6E6E6E"/>
            </w:tcBorders>
          </w:tcPr>
          <w:p w14:paraId="23D9F2EF" w14:textId="77777777" w:rsidR="00FE36FE" w:rsidRDefault="007233A2">
            <w:pPr>
              <w:pStyle w:val="ProductList-TableBody"/>
              <w:rPr>
                <w:rtl/>
              </w:rPr>
            </w:pPr>
            <w:r>
              <w:rPr>
                <w:rtl/>
              </w:rPr>
              <w:t>الاتصالات المتقدمة</w:t>
            </w:r>
            <w:r>
              <w:fldChar w:fldCharType="begin"/>
            </w:r>
            <w:r>
              <w:instrText xml:space="preserve"> XE "الاتصالات المتقدمة"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B4992A3"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B72EC"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49D6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65D5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6C669"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6B01E"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F400C"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8DB56"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336F4" w14:textId="77777777" w:rsidR="00FE36FE" w:rsidRDefault="00FE36FE">
            <w:pPr>
              <w:pStyle w:val="ProductList-TableBody"/>
              <w:jc w:val="center"/>
              <w:rPr>
                <w:rtl/>
              </w:rPr>
            </w:pPr>
          </w:p>
        </w:tc>
      </w:tr>
      <w:tr w:rsidR="00FE36FE" w14:paraId="3719E861" w14:textId="77777777">
        <w:tc>
          <w:tcPr>
            <w:tcW w:w="4660" w:type="dxa"/>
            <w:tcBorders>
              <w:top w:val="dashed" w:sz="4" w:space="0" w:color="A5A5A5"/>
              <w:left w:val="none" w:sz="4" w:space="0" w:color="6E6E6E"/>
              <w:bottom w:val="dashed" w:sz="4" w:space="0" w:color="A5A5A5"/>
              <w:right w:val="none" w:sz="4" w:space="0" w:color="6E6E6E"/>
            </w:tcBorders>
          </w:tcPr>
          <w:p w14:paraId="06D12533" w14:textId="77777777" w:rsidR="00FE36FE" w:rsidRDefault="007233A2">
            <w:pPr>
              <w:pStyle w:val="ProductList-TableBody"/>
              <w:rPr>
                <w:rtl/>
              </w:rPr>
            </w:pPr>
            <w:r>
              <w:rPr>
                <w:rtl/>
              </w:rPr>
              <w:t>المؤتمرات الصوتية</w:t>
            </w:r>
            <w:r>
              <w:fldChar w:fldCharType="begin"/>
            </w:r>
            <w:r>
              <w:instrText xml:space="preserve"> XE "المؤتمرات الصوتية"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208CC6D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4A0C9"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91CD4"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3DABD" w14:textId="77777777" w:rsidR="00FE36FE" w:rsidRDefault="007233A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B69D0"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732A6"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EB4DE"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D62B8"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0FDEA" w14:textId="77777777" w:rsidR="00FE36FE" w:rsidRDefault="00FE36FE">
            <w:pPr>
              <w:pStyle w:val="ProductList-TableBody"/>
              <w:jc w:val="center"/>
              <w:rPr>
                <w:rtl/>
              </w:rPr>
            </w:pPr>
          </w:p>
        </w:tc>
      </w:tr>
      <w:tr w:rsidR="00FE36FE" w14:paraId="67E9B325" w14:textId="77777777">
        <w:tc>
          <w:tcPr>
            <w:tcW w:w="4660" w:type="dxa"/>
            <w:tcBorders>
              <w:top w:val="dashed" w:sz="4" w:space="0" w:color="A5A5A5"/>
              <w:left w:val="none" w:sz="4" w:space="0" w:color="6E6E6E"/>
              <w:bottom w:val="dashed" w:sz="4" w:space="0" w:color="A5A5A5"/>
              <w:right w:val="none" w:sz="4" w:space="0" w:color="6E6E6E"/>
            </w:tcBorders>
          </w:tcPr>
          <w:p w14:paraId="77F49A24" w14:textId="77777777" w:rsidR="00FE36FE" w:rsidRDefault="007233A2">
            <w:pPr>
              <w:pStyle w:val="ProductList-TableBody"/>
              <w:rPr>
                <w:rtl/>
              </w:rPr>
            </w:pPr>
            <w:r>
              <w:rPr>
                <w:rtl/>
              </w:rPr>
              <w:t>دقائق الاتصال الهاتفي الممتدة في المؤتمرات الصوتية للولايات المتحدة/كندا</w:t>
            </w:r>
            <w:r>
              <w:fldChar w:fldCharType="begin"/>
            </w:r>
            <w:r>
              <w:instrText xml:space="preserve"> XE "دقائق الاتصال الهاتفي الممتدة في المؤتمرات الصوتية للولايات المتحدة/كندا"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7DCA4D29"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F2849"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9653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DC48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85F8D"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6AA91"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A70BE"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3EA5C"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2B43F" w14:textId="77777777" w:rsidR="00FE36FE" w:rsidRDefault="00FE36FE">
            <w:pPr>
              <w:pStyle w:val="ProductList-TableBody"/>
              <w:jc w:val="center"/>
              <w:rPr>
                <w:rtl/>
              </w:rPr>
            </w:pPr>
          </w:p>
        </w:tc>
      </w:tr>
      <w:tr w:rsidR="00FE36FE" w14:paraId="37DB4069" w14:textId="77777777">
        <w:tc>
          <w:tcPr>
            <w:tcW w:w="4660" w:type="dxa"/>
            <w:tcBorders>
              <w:top w:val="dashed" w:sz="4" w:space="0" w:color="A5A5A5"/>
              <w:left w:val="none" w:sz="4" w:space="0" w:color="6E6E6E"/>
              <w:bottom w:val="dashed" w:sz="4" w:space="0" w:color="A5A5A5"/>
              <w:right w:val="none" w:sz="4" w:space="0" w:color="6E6E6E"/>
            </w:tcBorders>
          </w:tcPr>
          <w:p w14:paraId="0B8A7F9E" w14:textId="77777777" w:rsidR="00FE36FE" w:rsidRDefault="007233A2">
            <w:pPr>
              <w:pStyle w:val="ProductList-TableBody"/>
              <w:rPr>
                <w:rtl/>
              </w:rPr>
            </w:pPr>
            <w:r>
              <w:rPr>
                <w:rtl/>
              </w:rPr>
              <w:t>المؤتمرات الصوتية للمستخدمين الموجودين بالهند</w:t>
            </w:r>
            <w:r>
              <w:fldChar w:fldCharType="begin"/>
            </w:r>
            <w:r>
              <w:instrText xml:space="preserve"> XE "المؤتمرات الصوتية للمستخدمين الموجودين بالهند"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5B4E767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37132"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A6D52"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0BAD4"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C4144"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096E8"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A2DE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EE448"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88C4E" w14:textId="77777777" w:rsidR="00FE36FE" w:rsidRDefault="00FE36FE">
            <w:pPr>
              <w:pStyle w:val="ProductList-TableBody"/>
              <w:jc w:val="center"/>
              <w:rPr>
                <w:rtl/>
              </w:rPr>
            </w:pPr>
          </w:p>
        </w:tc>
      </w:tr>
      <w:tr w:rsidR="00FE36FE" w14:paraId="6F187B5C" w14:textId="77777777">
        <w:tc>
          <w:tcPr>
            <w:tcW w:w="4660" w:type="dxa"/>
            <w:tcBorders>
              <w:top w:val="dashed" w:sz="4" w:space="0" w:color="A5A5A5"/>
              <w:left w:val="none" w:sz="4" w:space="0" w:color="6E6E6E"/>
              <w:bottom w:val="dashed" w:sz="4" w:space="0" w:color="A5A5A5"/>
              <w:right w:val="none" w:sz="4" w:space="0" w:color="6E6E6E"/>
            </w:tcBorders>
          </w:tcPr>
          <w:p w14:paraId="7142DF32" w14:textId="77777777" w:rsidR="00FE36FE" w:rsidRDefault="007233A2">
            <w:pPr>
              <w:pStyle w:val="ProductList-TableBody"/>
              <w:rPr>
                <w:rtl/>
              </w:rPr>
            </w:pPr>
            <w:r>
              <w:rPr>
                <w:rtl/>
              </w:rPr>
              <w:t xml:space="preserve">المكون الإضافي للمؤتمرات الصوتية لمستخدمي E5 الموجودين بالهند </w:t>
            </w:r>
            <w:r>
              <w:fldChar w:fldCharType="begin"/>
            </w:r>
            <w:r>
              <w:instrText xml:space="preserve"> XE "المكون الإضافي للمؤتمرات الصوتية لمستخدمي E5 الموجودين بالهند " </w:instrText>
            </w:r>
            <w:r>
              <w:fldChar w:fldCharType="end"/>
            </w:r>
            <w:r>
              <w:rPr>
                <w:rtl/>
              </w:rPr>
              <w:t>(ترخيص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2D79865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27C5D"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9B25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B49B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79500"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BD86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89744"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FF4FB"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5FC9B" w14:textId="77777777" w:rsidR="00FE36FE" w:rsidRDefault="00FE36FE">
            <w:pPr>
              <w:pStyle w:val="ProductList-TableBody"/>
              <w:jc w:val="center"/>
              <w:rPr>
                <w:rtl/>
              </w:rPr>
            </w:pPr>
          </w:p>
        </w:tc>
      </w:tr>
      <w:tr w:rsidR="00FE36FE" w14:paraId="4C5F0B32" w14:textId="77777777">
        <w:tc>
          <w:tcPr>
            <w:tcW w:w="4660" w:type="dxa"/>
            <w:tcBorders>
              <w:top w:val="dashed" w:sz="4" w:space="0" w:color="A5A5A5"/>
              <w:left w:val="none" w:sz="4" w:space="0" w:color="6E6E6E"/>
              <w:bottom w:val="dashed" w:sz="4" w:space="0" w:color="A5A5A5"/>
              <w:right w:val="none" w:sz="4" w:space="0" w:color="6E6E6E"/>
            </w:tcBorders>
          </w:tcPr>
          <w:p w14:paraId="194159FA" w14:textId="77777777" w:rsidR="00FE36FE" w:rsidRDefault="007233A2">
            <w:pPr>
              <w:pStyle w:val="ProductList-TableBody"/>
              <w:rPr>
                <w:rtl/>
              </w:rPr>
            </w:pPr>
            <w:r>
              <w:rPr>
                <w:rtl/>
              </w:rP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B258AD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C045D"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04EB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8575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A5E92"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AE974"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AF3B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46E87"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0E99D" w14:textId="77777777" w:rsidR="00FE36FE" w:rsidRDefault="00FE36FE">
            <w:pPr>
              <w:pStyle w:val="ProductList-TableBody"/>
              <w:jc w:val="center"/>
              <w:rPr>
                <w:rtl/>
              </w:rPr>
            </w:pPr>
          </w:p>
        </w:tc>
      </w:tr>
      <w:tr w:rsidR="00FE36FE" w14:paraId="3D7B9A41" w14:textId="77777777">
        <w:tc>
          <w:tcPr>
            <w:tcW w:w="4660" w:type="dxa"/>
            <w:tcBorders>
              <w:top w:val="dashed" w:sz="4" w:space="0" w:color="A5A5A5"/>
              <w:left w:val="none" w:sz="4" w:space="0" w:color="6E6E6E"/>
              <w:bottom w:val="dashed" w:sz="4" w:space="0" w:color="A5A5A5"/>
              <w:right w:val="none" w:sz="4" w:space="0" w:color="6E6E6E"/>
            </w:tcBorders>
          </w:tcPr>
          <w:p w14:paraId="753D4ADD" w14:textId="77777777" w:rsidR="00FE36FE" w:rsidRDefault="007233A2">
            <w:pPr>
              <w:pStyle w:val="ProductList-TableBody"/>
              <w:rPr>
                <w:rtl/>
              </w:rPr>
            </w:pPr>
            <w:r>
              <w:rPr>
                <w:rtl/>
              </w:rPr>
              <w:t>خطة الاتصال</w:t>
            </w:r>
            <w:r>
              <w:fldChar w:fldCharType="begin"/>
            </w:r>
            <w:r>
              <w:instrText xml:space="preserve"> XE "خطة الاتصال"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4B6DE7FC"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9975F"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0F5C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173BD" w14:textId="77777777" w:rsidR="00FE36FE" w:rsidRDefault="007233A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1E617"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4BE53"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631F3"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6E8CE"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E0325" w14:textId="77777777" w:rsidR="00FE36FE" w:rsidRDefault="00FE36FE">
            <w:pPr>
              <w:pStyle w:val="ProductList-TableBody"/>
              <w:jc w:val="center"/>
              <w:rPr>
                <w:rtl/>
              </w:rPr>
            </w:pPr>
          </w:p>
        </w:tc>
      </w:tr>
      <w:tr w:rsidR="00FE36FE" w14:paraId="042070D3" w14:textId="77777777">
        <w:tc>
          <w:tcPr>
            <w:tcW w:w="4660" w:type="dxa"/>
            <w:tcBorders>
              <w:top w:val="dashed" w:sz="4" w:space="0" w:color="A5A5A5"/>
              <w:left w:val="none" w:sz="4" w:space="0" w:color="6E6E6E"/>
              <w:bottom w:val="dashed" w:sz="4" w:space="0" w:color="A5A5A5"/>
              <w:right w:val="none" w:sz="4" w:space="0" w:color="6E6E6E"/>
            </w:tcBorders>
          </w:tcPr>
          <w:p w14:paraId="49D97419" w14:textId="77777777" w:rsidR="00FE36FE" w:rsidRDefault="007233A2">
            <w:pPr>
              <w:pStyle w:val="ProductList-TableBody"/>
              <w:rPr>
                <w:rtl/>
              </w:rPr>
            </w:pPr>
            <w:r>
              <w:rPr>
                <w:rtl/>
              </w:rPr>
              <w:t>هاتف المنطقة المشتركة</w:t>
            </w:r>
            <w:r>
              <w:fldChar w:fldCharType="begin"/>
            </w:r>
            <w:r>
              <w:instrText xml:space="preserve"> XE "هاتف المنطقة المشتركة" </w:instrText>
            </w:r>
            <w:r>
              <w:fldChar w:fldCharType="end"/>
            </w:r>
            <w:r>
              <w:rPr>
                <w:rtl/>
              </w:rPr>
              <w:t xml:space="preserve"> (ترخيص اشتراك الجهاز)</w:t>
            </w:r>
          </w:p>
        </w:tc>
        <w:tc>
          <w:tcPr>
            <w:tcW w:w="740" w:type="dxa"/>
            <w:tcBorders>
              <w:top w:val="dashed" w:sz="4" w:space="0" w:color="A5A5A5"/>
              <w:left w:val="none" w:sz="4" w:space="0" w:color="6E6E6E"/>
              <w:bottom w:val="dashed" w:sz="4" w:space="0" w:color="A5A5A5"/>
              <w:right w:val="single" w:sz="6" w:space="0" w:color="FFFFFF"/>
            </w:tcBorders>
          </w:tcPr>
          <w:p w14:paraId="3647BDAC"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43A1C"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64114"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B6E5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3C8EE"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03271"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C0D0A"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D195E"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2F1BC" w14:textId="77777777" w:rsidR="00FE36FE" w:rsidRDefault="00FE36FE">
            <w:pPr>
              <w:pStyle w:val="ProductList-TableBody"/>
              <w:jc w:val="center"/>
              <w:rPr>
                <w:rtl/>
              </w:rPr>
            </w:pPr>
          </w:p>
        </w:tc>
      </w:tr>
      <w:tr w:rsidR="00FE36FE" w14:paraId="769CADCD" w14:textId="77777777">
        <w:tc>
          <w:tcPr>
            <w:tcW w:w="4660" w:type="dxa"/>
            <w:tcBorders>
              <w:top w:val="dashed" w:sz="4" w:space="0" w:color="A5A5A5"/>
              <w:left w:val="none" w:sz="4" w:space="0" w:color="6E6E6E"/>
              <w:bottom w:val="dashed" w:sz="4" w:space="0" w:color="A5A5A5"/>
              <w:right w:val="none" w:sz="4" w:space="0" w:color="6E6E6E"/>
            </w:tcBorders>
          </w:tcPr>
          <w:p w14:paraId="6B94F29E" w14:textId="77777777" w:rsidR="00FE36FE" w:rsidRDefault="007233A2">
            <w:pPr>
              <w:pStyle w:val="ProductList-TableBody"/>
              <w:rPr>
                <w:rtl/>
              </w:rPr>
            </w:pPr>
            <w:r>
              <w:rPr>
                <w:rtl/>
              </w:rPr>
              <w:t>أرصدة الاتصالات</w:t>
            </w:r>
            <w:r>
              <w:fldChar w:fldCharType="begin"/>
            </w:r>
            <w:r>
              <w:instrText xml:space="preserve"> XE "أرصدة الاتصالات"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C2C786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4F67D"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11424"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E972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96034"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C64BD"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162D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93362"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524AD" w14:textId="77777777" w:rsidR="00FE36FE" w:rsidRDefault="00FE36FE">
            <w:pPr>
              <w:pStyle w:val="ProductList-TableBody"/>
              <w:jc w:val="center"/>
              <w:rPr>
                <w:rtl/>
              </w:rPr>
            </w:pPr>
          </w:p>
        </w:tc>
      </w:tr>
      <w:tr w:rsidR="00FE36FE" w14:paraId="110C8C33" w14:textId="77777777">
        <w:tc>
          <w:tcPr>
            <w:tcW w:w="4660" w:type="dxa"/>
            <w:tcBorders>
              <w:top w:val="dashed" w:sz="4" w:space="0" w:color="A5A5A5"/>
              <w:left w:val="none" w:sz="4" w:space="0" w:color="6E6E6E"/>
              <w:bottom w:val="dashed" w:sz="4" w:space="0" w:color="969696"/>
              <w:right w:val="none" w:sz="4" w:space="0" w:color="6E6E6E"/>
            </w:tcBorders>
          </w:tcPr>
          <w:p w14:paraId="73C49113" w14:textId="77777777" w:rsidR="00FE36FE" w:rsidRDefault="007233A2">
            <w:pPr>
              <w:pStyle w:val="ProductList-TableBody"/>
              <w:rPr>
                <w:rtl/>
              </w:rPr>
            </w:pPr>
            <w:r>
              <w:rPr>
                <w:rtl/>
              </w:rPr>
              <w:t>غرف الاجتماعات القياسية</w:t>
            </w:r>
            <w:r>
              <w:fldChar w:fldCharType="begin"/>
            </w:r>
            <w:r>
              <w:instrText xml:space="preserve"> XE "غرف الاجتماعات القياسية" </w:instrText>
            </w:r>
            <w:r>
              <w:fldChar w:fldCharType="end"/>
            </w:r>
            <w:r>
              <w:rPr>
                <w:rtl/>
              </w:rPr>
              <w:t xml:space="preserve"> (ترخيص اشتراك الجهاز)</w:t>
            </w:r>
          </w:p>
        </w:tc>
        <w:tc>
          <w:tcPr>
            <w:tcW w:w="740" w:type="dxa"/>
            <w:tcBorders>
              <w:top w:val="dashed" w:sz="4" w:space="0" w:color="A5A5A5"/>
              <w:left w:val="none" w:sz="4" w:space="0" w:color="6E6E6E"/>
              <w:bottom w:val="dashed" w:sz="4" w:space="0" w:color="969696"/>
              <w:right w:val="single" w:sz="6" w:space="0" w:color="FFFFFF"/>
            </w:tcBorders>
          </w:tcPr>
          <w:p w14:paraId="56FE6CA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A3786"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1041F"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7D73A"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8AE3B"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0BEF7"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ABFA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847A9"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1E2F4" w14:textId="77777777" w:rsidR="00FE36FE" w:rsidRDefault="00FE36FE">
            <w:pPr>
              <w:pStyle w:val="ProductList-TableBody"/>
              <w:jc w:val="center"/>
              <w:rPr>
                <w:rtl/>
              </w:rPr>
            </w:pPr>
          </w:p>
        </w:tc>
      </w:tr>
      <w:tr w:rsidR="00FE36FE" w14:paraId="1885C1AE" w14:textId="77777777">
        <w:tc>
          <w:tcPr>
            <w:tcW w:w="4660" w:type="dxa"/>
            <w:tcBorders>
              <w:top w:val="dashed" w:sz="4" w:space="0" w:color="969696"/>
              <w:left w:val="none" w:sz="4" w:space="0" w:color="6E6E6E"/>
              <w:bottom w:val="single" w:sz="4" w:space="0" w:color="FFFFFF"/>
              <w:right w:val="none" w:sz="4" w:space="0" w:color="6E6E6E"/>
            </w:tcBorders>
          </w:tcPr>
          <w:p w14:paraId="296B4709" w14:textId="77777777" w:rsidR="00FE36FE" w:rsidRDefault="007233A2">
            <w:pPr>
              <w:pStyle w:val="ProductList-TableBody"/>
              <w:rPr>
                <w:rtl/>
              </w:rPr>
            </w:pPr>
            <w:r>
              <w:rPr>
                <w:rtl/>
              </w:rPr>
              <w:t>غرف الاجتماعات المميزة</w:t>
            </w:r>
            <w:r>
              <w:fldChar w:fldCharType="begin"/>
            </w:r>
            <w:r>
              <w:instrText xml:space="preserve"> XE "غرف الاجتماعات المميزة" </w:instrText>
            </w:r>
            <w:r>
              <w:fldChar w:fldCharType="end"/>
            </w:r>
            <w:r>
              <w:rPr>
                <w:rtl/>
              </w:rPr>
              <w:t xml:space="preserve"> (ترخيص اشتراك الجهاز)</w:t>
            </w:r>
          </w:p>
        </w:tc>
        <w:tc>
          <w:tcPr>
            <w:tcW w:w="740" w:type="dxa"/>
            <w:tcBorders>
              <w:top w:val="dashed" w:sz="4" w:space="0" w:color="969696"/>
              <w:left w:val="none" w:sz="4" w:space="0" w:color="6E6E6E"/>
              <w:bottom w:val="single" w:sz="4" w:space="0" w:color="FFFFFF"/>
              <w:right w:val="single" w:sz="6" w:space="0" w:color="FFFFFF"/>
            </w:tcBorders>
          </w:tcPr>
          <w:p w14:paraId="1390FB3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12EE3"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09B2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BDA3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0382A"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79393"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552F4"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C51B3"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731FF" w14:textId="77777777" w:rsidR="00FE36FE" w:rsidRDefault="00FE36FE">
            <w:pPr>
              <w:pStyle w:val="ProductList-TableBody"/>
              <w:jc w:val="center"/>
              <w:rPr>
                <w:rtl/>
              </w:rPr>
            </w:pPr>
          </w:p>
        </w:tc>
      </w:tr>
    </w:tbl>
    <w:p w14:paraId="5E63F2F8" w14:textId="77777777" w:rsidR="00FE36FE" w:rsidRDefault="007233A2">
      <w:pPr>
        <w:pStyle w:val="ProductList-Offering1SubSection"/>
        <w:outlineLvl w:val="3"/>
        <w:rPr>
          <w:rtl/>
        </w:rPr>
      </w:pPr>
      <w:bookmarkStart w:id="266" w:name="_Sec780"/>
      <w:r>
        <w:rPr>
          <w:rtl/>
        </w:rPr>
        <w:t>2. شروط المنتج</w:t>
      </w:r>
      <w:bookmarkEnd w:id="266"/>
    </w:p>
    <w:tbl>
      <w:tblPr>
        <w:tblStyle w:val="PURTable"/>
        <w:bidiVisual/>
        <w:tblW w:w="0" w:type="dxa"/>
        <w:tblLook w:val="04A0" w:firstRow="1" w:lastRow="0" w:firstColumn="1" w:lastColumn="0" w:noHBand="0" w:noVBand="1"/>
      </w:tblPr>
      <w:tblGrid>
        <w:gridCol w:w="3646"/>
        <w:gridCol w:w="3633"/>
        <w:gridCol w:w="3637"/>
      </w:tblGrid>
      <w:tr w:rsidR="00FE36FE" w14:paraId="76A8A0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6D0E3A" w14:textId="77777777" w:rsidR="00FE36FE" w:rsidRDefault="007233A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1C7A3C1" w14:textId="77777777" w:rsidR="00FE36FE" w:rsidRDefault="007233A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2E21767" w14:textId="77777777" w:rsidR="00FE36FE" w:rsidRDefault="007233A2">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FE36FE" w14:paraId="51BD68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84FDB" w14:textId="77777777" w:rsidR="00FE36FE" w:rsidRDefault="007233A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2B8C6418" w14:textId="77777777" w:rsidR="00FE36FE" w:rsidRDefault="007233A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8B6E6" w14:textId="77777777" w:rsidR="00FE36FE" w:rsidRDefault="007233A2">
            <w:pPr>
              <w:pStyle w:val="ProductList-TableBody"/>
              <w:rPr>
                <w:rtl/>
              </w:rPr>
            </w:pPr>
            <w:r>
              <w:rPr>
                <w:color w:val="404040"/>
                <w:rtl/>
              </w:rPr>
              <w:t>العروض الترويجية: غير متوفر</w:t>
            </w:r>
          </w:p>
        </w:tc>
      </w:tr>
      <w:tr w:rsidR="00FE36FE" w14:paraId="56622B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49300" w14:textId="77777777" w:rsidR="00FE36FE" w:rsidRDefault="007233A2">
            <w:pPr>
              <w:pStyle w:val="ProductList-TableBody"/>
              <w:rPr>
                <w:rtl/>
              </w:rPr>
            </w:pPr>
            <w:r>
              <w:rPr>
                <w:color w:val="404040"/>
                <w:rtl/>
              </w:rPr>
              <w:t>‬‏</w:t>
            </w:r>
            <w:dir w:val="rtl">
              <w:r>
                <w:rPr>
                  <w:color w:val="404040"/>
                  <w:rtl/>
                </w:rPr>
                <w:t>إعفاء المستخدم المؤهل: غير متوفر</w:t>
              </w:r>
              <w:r w:rsidR="00313CD4">
                <w:t>‬</w:t>
              </w:r>
            </w:dir>
          </w:p>
        </w:tc>
        <w:tc>
          <w:tcPr>
            <w:tcW w:w="4040" w:type="dxa"/>
            <w:tcBorders>
              <w:top w:val="single" w:sz="4" w:space="0" w:color="000000"/>
              <w:left w:val="single" w:sz="4" w:space="0" w:color="000000"/>
              <w:bottom w:val="single" w:sz="4" w:space="0" w:color="000000"/>
              <w:right w:val="single" w:sz="4" w:space="0" w:color="000000"/>
            </w:tcBorders>
          </w:tcPr>
          <w:p w14:paraId="2F685A04" w14:textId="77777777" w:rsidR="00FE36FE" w:rsidRDefault="007233A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الدفع المسبق السنوي المخصص." </w:instrText>
            </w:r>
            <w:r>
              <w:fldChar w:fldCharType="separate"/>
            </w:r>
            <w:r>
              <w:rPr>
                <w:color w:val="0563C1"/>
              </w:rPr>
              <w:t>مؤهل للتخفيض</w:t>
            </w:r>
            <w:r>
              <w:fldChar w:fldCharType="end"/>
            </w:r>
            <w:r>
              <w:t xml:space="preserve">: الكل (باستثناء أرصدة الاتصالات)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521E53" w14:textId="77777777" w:rsidR="00FE36FE" w:rsidRDefault="007233A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الدفع المسبق السنوي المخصص في المستقبل بعد مرور 12 شهرًا متتاليًا." </w:instrText>
            </w:r>
            <w:r>
              <w:fldChar w:fldCharType="separate"/>
            </w:r>
            <w:r>
              <w:rPr>
                <w:color w:val="0563C1"/>
              </w:rPr>
              <w:t>مؤهل للتخفيض (SCE)</w:t>
            </w:r>
            <w:r>
              <w:fldChar w:fldCharType="end"/>
            </w:r>
            <w:r>
              <w:t>: الكل (باستثناء أرصدة الاتصالات)</w:t>
            </w:r>
          </w:p>
        </w:tc>
      </w:tr>
      <w:tr w:rsidR="00FE36FE" w14:paraId="109F41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CBBEF" w14:textId="77777777" w:rsidR="00FE36FE" w:rsidRDefault="007233A2">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28026B36" w14:textId="77777777" w:rsidR="00FE36FE" w:rsidRDefault="007233A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w:t>
                </w:r>
                <w:dir w:val="rtl">
                  <w:r>
                    <w:rPr>
                      <w:color w:val="0563C1"/>
                    </w:rPr>
                    <w:t>مؤهل للتسوية</w:t>
                  </w:r>
                  <w:r>
                    <w:fldChar w:fldCharType="end"/>
                  </w:r>
                  <w:r>
                    <w:t>: الكل (باستثناء أرصدة الاتصالات)</w:t>
                  </w:r>
                  <w:r w:rsidR="00313CD4">
                    <w:t>‬</w:t>
                  </w:r>
                  <w:r w:rsidR="00313CD4">
                    <w:t>‬</w:t>
                  </w:r>
                  <w:r w:rsidR="00313CD4">
                    <w:t>‬</w:t>
                  </w:r>
                </w:dir>
              </w:dir>
            </w:dir>
          </w:p>
        </w:tc>
        <w:tc>
          <w:tcPr>
            <w:tcW w:w="4040" w:type="dxa"/>
            <w:tcBorders>
              <w:top w:val="single" w:sz="4" w:space="0" w:color="000000"/>
              <w:left w:val="single" w:sz="4" w:space="0" w:color="000000"/>
              <w:bottom w:val="single" w:sz="4" w:space="0" w:color="000000"/>
              <w:right w:val="single" w:sz="4" w:space="0" w:color="000000"/>
            </w:tcBorders>
          </w:tcPr>
          <w:p w14:paraId="7FD7B09C" w14:textId="77777777" w:rsidR="00FE36FE" w:rsidRDefault="007233A2">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313CD4">
                <w:t>‬</w:t>
              </w:r>
            </w:dir>
          </w:p>
        </w:tc>
      </w:tr>
    </w:tbl>
    <w:p w14:paraId="4892CE48" w14:textId="77777777" w:rsidR="00FE36FE" w:rsidRDefault="00FE36FE">
      <w:pPr>
        <w:pStyle w:val="ProductList-Body"/>
        <w:rPr>
          <w:rtl/>
        </w:rPr>
      </w:pPr>
    </w:p>
    <w:p w14:paraId="43006F95" w14:textId="77777777" w:rsidR="00FE36FE" w:rsidRDefault="007233A2">
      <w:pPr>
        <w:pStyle w:val="ProductList-ClauseHeading"/>
        <w:outlineLvl w:val="4"/>
        <w:rPr>
          <w:rtl/>
        </w:rPr>
      </w:pPr>
      <w:r>
        <w:rPr>
          <w:rtl/>
        </w:rPr>
        <w:t>2.1 أرصدة الاتصالات</w:t>
      </w:r>
    </w:p>
    <w:p w14:paraId="02C56F4A" w14:textId="77777777" w:rsidR="00FE36FE" w:rsidRDefault="007233A2">
      <w:pPr>
        <w:pStyle w:val="ProductList-Body"/>
        <w:rPr>
          <w:rtl/>
        </w:rPr>
      </w:pPr>
      <w:r>
        <w:rPr>
          <w:rtl/>
        </w:rPr>
        <w:t xml:space="preserve">تتطلب أرصدة الاتصالات إجراء عملية دفع أولية تتم عبر مدخل إدارة Office 365. وسوف ترسل Microsoft الفاتورة إلى العميل أو البائع على الفور نظير كل عملية شراء، بما يتضمن كل مرة يتم الوصول فيها إلى الحد الأدنى من الرصيد، وهذا في حالة تمكين التزويد التلقائي. ستتم مصادرة أي أموال لا تستخدم في غضون 12 شهرًا من تاريخ عملية الشراء. </w:t>
      </w:r>
    </w:p>
    <w:p w14:paraId="6B4B1A49" w14:textId="77777777" w:rsidR="00FE36FE" w:rsidRDefault="00FE36FE">
      <w:pPr>
        <w:pStyle w:val="ProductList-Body"/>
        <w:rPr>
          <w:rtl/>
        </w:rPr>
      </w:pPr>
    </w:p>
    <w:p w14:paraId="3B3C4966" w14:textId="77777777" w:rsidR="00FE36FE" w:rsidRDefault="007233A2">
      <w:pPr>
        <w:pStyle w:val="ProductList-Body"/>
        <w:rPr>
          <w:rtl/>
        </w:rPr>
      </w:pPr>
      <w:r>
        <w:rPr>
          <w:rtl/>
        </w:rPr>
        <w:t>وسوف تعتمد تكاليف الاستخدام على المعدلات التي نشرتها Microsoft عند استخدام الخدمات. يتم إعفاء أرصدة الاتصالات من الأسعار الثابتة، بغض النظر عن أي إشارة إلى الأسعار الثابتة بموجب اتفاقية الترخيص المجمّع المعمول بها.</w:t>
      </w:r>
    </w:p>
    <w:p w14:paraId="12D8A799" w14:textId="77777777" w:rsidR="00FE36FE" w:rsidRDefault="00FE36FE">
      <w:pPr>
        <w:pStyle w:val="ProductList-Body"/>
        <w:rPr>
          <w:rtl/>
        </w:rPr>
      </w:pPr>
    </w:p>
    <w:p w14:paraId="1CA24E62" w14:textId="77777777" w:rsidR="00FE36FE" w:rsidRDefault="007233A2">
      <w:pPr>
        <w:pStyle w:val="ProductList-ClauseHeading"/>
        <w:outlineLvl w:val="4"/>
        <w:rPr>
          <w:rtl/>
        </w:rPr>
      </w:pPr>
      <w:r>
        <w:rPr>
          <w:rtl/>
        </w:rPr>
        <w:t>2.2 المؤتمرات الصوتية للمستخدمين الموجودين بالهند</w:t>
      </w:r>
    </w:p>
    <w:p w14:paraId="19A5C91D" w14:textId="77777777" w:rsidR="00FE36FE" w:rsidRDefault="007233A2">
      <w:pPr>
        <w:pStyle w:val="ProductList-Body"/>
        <w:rPr>
          <w:rtl/>
        </w:rPr>
      </w:pPr>
      <w:r>
        <w:rPr>
          <w:rtl/>
        </w:rPr>
        <w:t>ابتداءً من 1 فبراير 2020، يجب توفر اشتراك "المؤتمرات الصوتية للمستخدمين الموجودين بالهند" لدى المستخدمين الموجودين بجمهورية الهند لاستخدام المؤتمرات الصوتية.</w:t>
      </w:r>
    </w:p>
    <w:p w14:paraId="08212A44" w14:textId="77777777" w:rsidR="00FE36FE" w:rsidRDefault="00FE36FE">
      <w:pPr>
        <w:pStyle w:val="ProductList-Body"/>
        <w:rPr>
          <w:rtl/>
        </w:rPr>
      </w:pPr>
    </w:p>
    <w:p w14:paraId="7B5F262D" w14:textId="77777777" w:rsidR="00FE36FE" w:rsidRDefault="007233A2">
      <w:pPr>
        <w:pStyle w:val="ProductList-ClauseHeading"/>
        <w:outlineLvl w:val="4"/>
        <w:rPr>
          <w:rtl/>
        </w:rPr>
      </w:pPr>
      <w:r>
        <w:rPr>
          <w:rtl/>
        </w:rPr>
        <w:t>2.3 المتطلبات الأساسية للترخيص</w:t>
      </w:r>
    </w:p>
    <w:tbl>
      <w:tblPr>
        <w:tblStyle w:val="PURTable"/>
        <w:bidiVisual/>
        <w:tblW w:w="0" w:type="dxa"/>
        <w:tblLook w:val="04A0" w:firstRow="1" w:lastRow="0" w:firstColumn="1" w:lastColumn="0" w:noHBand="0" w:noVBand="1"/>
      </w:tblPr>
      <w:tblGrid>
        <w:gridCol w:w="5391"/>
        <w:gridCol w:w="5525"/>
      </w:tblGrid>
      <w:tr w:rsidR="00FE36FE" w14:paraId="34CCAA3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0C488463" w14:textId="77777777" w:rsidR="00FE36FE" w:rsidRDefault="007233A2">
            <w:pPr>
              <w:pStyle w:val="ProductList-TableBody"/>
              <w:rPr>
                <w:rtl/>
              </w:rPr>
            </w:pPr>
            <w:r>
              <w:rPr>
                <w:color w:val="FFFFFF"/>
                <w:rtl/>
              </w:rPr>
              <w:t>الترخيص</w:t>
            </w:r>
          </w:p>
        </w:tc>
        <w:tc>
          <w:tcPr>
            <w:tcW w:w="6120" w:type="dxa"/>
            <w:tcBorders>
              <w:top w:val="single" w:sz="4" w:space="0" w:color="0070C0"/>
              <w:bottom w:val="single" w:sz="4" w:space="0" w:color="000000"/>
              <w:right w:val="single" w:sz="4" w:space="0" w:color="0070C0"/>
            </w:tcBorders>
            <w:shd w:val="clear" w:color="auto" w:fill="0072C6"/>
          </w:tcPr>
          <w:p w14:paraId="550B7D24" w14:textId="77777777" w:rsidR="00FE36FE" w:rsidRDefault="007233A2">
            <w:pPr>
              <w:pStyle w:val="ProductList-TableBody"/>
              <w:rPr>
                <w:rtl/>
              </w:rPr>
            </w:pPr>
            <w:r>
              <w:rPr>
                <w:color w:val="FFFFFF"/>
                <w:rtl/>
              </w:rPr>
              <w:t xml:space="preserve">المتطلبات الأساسية للترخيص </w:t>
            </w:r>
          </w:p>
        </w:tc>
      </w:tr>
      <w:tr w:rsidR="00FE36FE" w14:paraId="124AD17B" w14:textId="77777777">
        <w:tc>
          <w:tcPr>
            <w:tcW w:w="6120" w:type="dxa"/>
            <w:tcBorders>
              <w:top w:val="single" w:sz="4" w:space="0" w:color="000000"/>
              <w:left w:val="single" w:sz="4" w:space="0" w:color="000000"/>
              <w:bottom w:val="single" w:sz="4" w:space="0" w:color="000000"/>
              <w:right w:val="single" w:sz="4" w:space="0" w:color="000000"/>
            </w:tcBorders>
          </w:tcPr>
          <w:p w14:paraId="2AABD009" w14:textId="77777777" w:rsidR="00FE36FE" w:rsidRDefault="007233A2">
            <w:pPr>
              <w:pStyle w:val="ProductList-TableBody"/>
              <w:rPr>
                <w:rtl/>
              </w:rPr>
            </w:pPr>
            <w:r>
              <w:rPr>
                <w:rtl/>
              </w:rPr>
              <w:t>‎الاتصالات المتقدمة</w:t>
            </w:r>
          </w:p>
        </w:tc>
        <w:tc>
          <w:tcPr>
            <w:tcW w:w="6120" w:type="dxa"/>
            <w:tcBorders>
              <w:top w:val="single" w:sz="4" w:space="0" w:color="000000"/>
              <w:left w:val="single" w:sz="4" w:space="0" w:color="000000"/>
              <w:bottom w:val="single" w:sz="4" w:space="0" w:color="000000"/>
              <w:right w:val="single" w:sz="4" w:space="0" w:color="000000"/>
            </w:tcBorders>
          </w:tcPr>
          <w:p w14:paraId="1C58B600" w14:textId="77777777" w:rsidR="00FE36FE" w:rsidRDefault="007233A2">
            <w:pPr>
              <w:pStyle w:val="ProductList-TableBody"/>
              <w:rPr>
                <w:rtl/>
              </w:rPr>
            </w:pPr>
            <w:r>
              <w:rPr>
                <w:rtl/>
              </w:rPr>
              <w:t>Office 365 F3/E1/E3/E5؛ Microsoft 365 Business Basic/Business Standard/Business Premium/F1/F3/E3/E5</w:t>
            </w:r>
          </w:p>
        </w:tc>
      </w:tr>
      <w:tr w:rsidR="00FE36FE" w14:paraId="04D8A2FD" w14:textId="77777777">
        <w:tc>
          <w:tcPr>
            <w:tcW w:w="6120" w:type="dxa"/>
            <w:tcBorders>
              <w:top w:val="single" w:sz="4" w:space="0" w:color="000000"/>
              <w:left w:val="single" w:sz="4" w:space="0" w:color="000000"/>
              <w:bottom w:val="single" w:sz="4" w:space="0" w:color="000000"/>
              <w:right w:val="single" w:sz="4" w:space="0" w:color="000000"/>
            </w:tcBorders>
          </w:tcPr>
          <w:p w14:paraId="5B5306FE" w14:textId="77777777" w:rsidR="00FE36FE" w:rsidRDefault="007233A2">
            <w:pPr>
              <w:pStyle w:val="ProductList-TableBody"/>
              <w:rPr>
                <w:rtl/>
              </w:rPr>
            </w:pPr>
            <w:r>
              <w:rPr>
                <w:rtl/>
              </w:rPr>
              <w:t>المؤتمرات الصوتية</w:t>
            </w:r>
          </w:p>
        </w:tc>
        <w:tc>
          <w:tcPr>
            <w:tcW w:w="6120" w:type="dxa"/>
            <w:tcBorders>
              <w:top w:val="single" w:sz="4" w:space="0" w:color="000000"/>
              <w:left w:val="single" w:sz="4" w:space="0" w:color="000000"/>
              <w:bottom w:val="none" w:sz="4" w:space="0" w:color="000000"/>
              <w:right w:val="single" w:sz="4" w:space="0" w:color="000000"/>
            </w:tcBorders>
          </w:tcPr>
          <w:p w14:paraId="1B4017AA" w14:textId="77777777" w:rsidR="00FE36FE" w:rsidRDefault="007233A2">
            <w:pPr>
              <w:pStyle w:val="ProductList-TableBody"/>
              <w:rPr>
                <w:rtl/>
              </w:rPr>
            </w:pPr>
            <w:r>
              <w:rPr>
                <w:rtl/>
              </w:rPr>
              <w:t>Office 365 F3/E1/E3/E5؛ Microsoft 365 F1/F3/E3/E5</w:t>
            </w:r>
          </w:p>
        </w:tc>
      </w:tr>
      <w:tr w:rsidR="00FE36FE" w14:paraId="4BB69D29" w14:textId="77777777">
        <w:tc>
          <w:tcPr>
            <w:tcW w:w="6120" w:type="dxa"/>
            <w:tcBorders>
              <w:top w:val="single" w:sz="4" w:space="0" w:color="000000"/>
              <w:left w:val="single" w:sz="4" w:space="0" w:color="000000"/>
              <w:bottom w:val="single" w:sz="4" w:space="0" w:color="000000"/>
              <w:right w:val="single" w:sz="4" w:space="0" w:color="000000"/>
            </w:tcBorders>
          </w:tcPr>
          <w:p w14:paraId="05F1694E" w14:textId="77777777" w:rsidR="00FE36FE" w:rsidRDefault="007233A2">
            <w:pPr>
              <w:pStyle w:val="ProductList-TableBody"/>
              <w:rPr>
                <w:rtl/>
              </w:rPr>
            </w:pPr>
            <w:r>
              <w:rPr>
                <w:rtl/>
              </w:rPr>
              <w:t>المؤتمرات الصوتية للمستخدمين الموجودين بالهند</w:t>
            </w:r>
          </w:p>
        </w:tc>
        <w:tc>
          <w:tcPr>
            <w:tcW w:w="6120" w:type="dxa"/>
            <w:tcBorders>
              <w:top w:val="none" w:sz="4" w:space="0" w:color="000000"/>
              <w:left w:val="single" w:sz="4" w:space="0" w:color="000000"/>
              <w:bottom w:val="single" w:sz="4" w:space="0" w:color="000000"/>
              <w:right w:val="single" w:sz="4" w:space="0" w:color="000000"/>
            </w:tcBorders>
          </w:tcPr>
          <w:p w14:paraId="19617AF4" w14:textId="77777777" w:rsidR="00FE36FE" w:rsidRDefault="00FE36FE">
            <w:pPr>
              <w:pStyle w:val="ProductList-TableBody"/>
              <w:rPr>
                <w:rtl/>
              </w:rPr>
            </w:pPr>
          </w:p>
        </w:tc>
      </w:tr>
      <w:tr w:rsidR="00FE36FE" w14:paraId="4EC50D3F" w14:textId="77777777">
        <w:tc>
          <w:tcPr>
            <w:tcW w:w="6120" w:type="dxa"/>
            <w:tcBorders>
              <w:top w:val="single" w:sz="4" w:space="0" w:color="000000"/>
              <w:left w:val="single" w:sz="4" w:space="0" w:color="000000"/>
              <w:bottom w:val="single" w:sz="4" w:space="0" w:color="000000"/>
              <w:right w:val="single" w:sz="4" w:space="0" w:color="000000"/>
            </w:tcBorders>
          </w:tcPr>
          <w:p w14:paraId="37B8026A" w14:textId="77777777" w:rsidR="00FE36FE" w:rsidRDefault="007233A2">
            <w:pPr>
              <w:pStyle w:val="ProductList-TableBody"/>
              <w:rPr>
                <w:rtl/>
              </w:rPr>
            </w:pPr>
            <w:r>
              <w:rPr>
                <w:rtl/>
              </w:rPr>
              <w:t>‏</w:t>
            </w:r>
            <w:dir w:val="rtl">
              <w:r>
                <w:rPr>
                  <w:rtl/>
                </w:rPr>
                <w:t>المكون الإضافي لمستخدمي المؤتمرات الصوتية لمستخدمي E5 الموجودين بالهند</w:t>
              </w:r>
              <w:r w:rsidR="00313CD4">
                <w:t>‬</w:t>
              </w:r>
            </w:dir>
          </w:p>
        </w:tc>
        <w:tc>
          <w:tcPr>
            <w:tcW w:w="6120" w:type="dxa"/>
            <w:tcBorders>
              <w:top w:val="single" w:sz="4" w:space="0" w:color="000000"/>
              <w:left w:val="single" w:sz="4" w:space="0" w:color="000000"/>
              <w:bottom w:val="single" w:sz="4" w:space="0" w:color="000000"/>
              <w:right w:val="single" w:sz="4" w:space="0" w:color="000000"/>
            </w:tcBorders>
          </w:tcPr>
          <w:p w14:paraId="29417227" w14:textId="77777777" w:rsidR="00FE36FE" w:rsidRDefault="007233A2">
            <w:pPr>
              <w:pStyle w:val="ProductList-TableBody"/>
              <w:rPr>
                <w:rtl/>
              </w:rPr>
            </w:pPr>
            <w:r>
              <w:rPr>
                <w:rtl/>
              </w:rPr>
              <w:t>Office 365 E5؛ Microsoft 365 E5</w:t>
            </w:r>
          </w:p>
        </w:tc>
      </w:tr>
      <w:tr w:rsidR="00FE36FE" w14:paraId="01D49FB3" w14:textId="77777777">
        <w:tc>
          <w:tcPr>
            <w:tcW w:w="6120" w:type="dxa"/>
            <w:tcBorders>
              <w:top w:val="single" w:sz="4" w:space="0" w:color="000000"/>
              <w:left w:val="single" w:sz="4" w:space="0" w:color="000000"/>
              <w:bottom w:val="single" w:sz="4" w:space="0" w:color="000000"/>
              <w:right w:val="single" w:sz="4" w:space="0" w:color="000000"/>
            </w:tcBorders>
          </w:tcPr>
          <w:p w14:paraId="789A03DF" w14:textId="77777777" w:rsidR="00FE36FE" w:rsidRDefault="007233A2">
            <w:pPr>
              <w:pStyle w:val="ProductList-TableBody"/>
              <w:rPr>
                <w:rtl/>
              </w:rPr>
            </w:pPr>
            <w:r>
              <w:rPr>
                <w:rtl/>
              </w:rPr>
              <w:t>دقائق الاتصال الهاتفي الممتدة في المؤتمرات الصوتية للولايات المتحدة/كندا</w:t>
            </w:r>
          </w:p>
        </w:tc>
        <w:tc>
          <w:tcPr>
            <w:tcW w:w="6120" w:type="dxa"/>
            <w:tcBorders>
              <w:top w:val="single" w:sz="4" w:space="0" w:color="000000"/>
              <w:left w:val="single" w:sz="4" w:space="0" w:color="000000"/>
              <w:bottom w:val="single" w:sz="4" w:space="0" w:color="000000"/>
              <w:right w:val="single" w:sz="4" w:space="0" w:color="000000"/>
            </w:tcBorders>
          </w:tcPr>
          <w:p w14:paraId="479387FC" w14:textId="77777777" w:rsidR="00FE36FE" w:rsidRDefault="007233A2">
            <w:pPr>
              <w:pStyle w:val="ProductList-TableBody"/>
              <w:rPr>
                <w:rtl/>
              </w:rPr>
            </w:pPr>
            <w:r>
              <w:rPr>
                <w:rtl/>
              </w:rPr>
              <w:t>المؤتمرات الصوتية؛ المؤتمرات الصوتية للمستخدمين المقيمين في الهند؛ Microsoft 365 E5؛ Office 365 E5</w:t>
            </w:r>
          </w:p>
        </w:tc>
      </w:tr>
      <w:tr w:rsidR="00FE36FE" w14:paraId="71E69D03" w14:textId="77777777">
        <w:tc>
          <w:tcPr>
            <w:tcW w:w="6120" w:type="dxa"/>
            <w:tcBorders>
              <w:top w:val="single" w:sz="4" w:space="0" w:color="000000"/>
              <w:left w:val="single" w:sz="4" w:space="0" w:color="000000"/>
              <w:bottom w:val="single" w:sz="4" w:space="0" w:color="000000"/>
              <w:right w:val="single" w:sz="4" w:space="0" w:color="000000"/>
            </w:tcBorders>
          </w:tcPr>
          <w:p w14:paraId="54FF3EA3" w14:textId="77777777" w:rsidR="00FE36FE" w:rsidRDefault="007233A2">
            <w:pPr>
              <w:pStyle w:val="ProductList-TableBody"/>
              <w:rPr>
                <w:rtl/>
              </w:rPr>
            </w:pPr>
            <w:r>
              <w:rPr>
                <w:rtl/>
              </w:rPr>
              <w:t>نظام الهاتف</w:t>
            </w:r>
          </w:p>
        </w:tc>
        <w:tc>
          <w:tcPr>
            <w:tcW w:w="6120" w:type="dxa"/>
            <w:tcBorders>
              <w:top w:val="single" w:sz="4" w:space="0" w:color="000000"/>
              <w:left w:val="single" w:sz="4" w:space="0" w:color="000000"/>
              <w:bottom w:val="single" w:sz="4" w:space="0" w:color="000000"/>
              <w:right w:val="single" w:sz="4" w:space="0" w:color="000000"/>
            </w:tcBorders>
          </w:tcPr>
          <w:p w14:paraId="5F12DE4A" w14:textId="77777777" w:rsidR="00FE36FE" w:rsidRDefault="007233A2">
            <w:pPr>
              <w:pStyle w:val="ProductList-TableBody"/>
              <w:rPr>
                <w:rtl/>
              </w:rPr>
            </w:pPr>
            <w:r>
              <w:rPr>
                <w:rtl/>
              </w:rPr>
              <w:t>Office 365 F3/E1/E3؛ Microsoft 365 F1/F3/E3</w:t>
            </w:r>
          </w:p>
        </w:tc>
      </w:tr>
      <w:tr w:rsidR="00FE36FE" w14:paraId="30F9C5FD" w14:textId="77777777">
        <w:tc>
          <w:tcPr>
            <w:tcW w:w="6120" w:type="dxa"/>
            <w:tcBorders>
              <w:top w:val="single" w:sz="4" w:space="0" w:color="000000"/>
              <w:left w:val="single" w:sz="4" w:space="0" w:color="000000"/>
              <w:bottom w:val="single" w:sz="4" w:space="0" w:color="000000"/>
              <w:right w:val="single" w:sz="4" w:space="0" w:color="000000"/>
            </w:tcBorders>
          </w:tcPr>
          <w:p w14:paraId="37227E04" w14:textId="77777777" w:rsidR="00FE36FE" w:rsidRDefault="007233A2">
            <w:pPr>
              <w:pStyle w:val="ProductList-TableBody"/>
              <w:rPr>
                <w:rtl/>
              </w:rPr>
            </w:pPr>
            <w:r>
              <w:rPr>
                <w:rtl/>
              </w:rPr>
              <w:t>خطة الاتصال</w:t>
            </w:r>
          </w:p>
        </w:tc>
        <w:tc>
          <w:tcPr>
            <w:tcW w:w="6120" w:type="dxa"/>
            <w:tcBorders>
              <w:top w:val="single" w:sz="4" w:space="0" w:color="000000"/>
              <w:left w:val="single" w:sz="4" w:space="0" w:color="000000"/>
              <w:bottom w:val="single" w:sz="4" w:space="0" w:color="000000"/>
              <w:right w:val="single" w:sz="4" w:space="0" w:color="000000"/>
            </w:tcBorders>
          </w:tcPr>
          <w:p w14:paraId="41493818" w14:textId="77777777" w:rsidR="00FE36FE" w:rsidRDefault="007233A2">
            <w:pPr>
              <w:pStyle w:val="ProductList-TableBody"/>
              <w:rPr>
                <w:rtl/>
              </w:rPr>
            </w:pPr>
            <w:r>
              <w:rPr>
                <w:rtl/>
              </w:rPr>
              <w:t>Office 365 E5؛ Microsoft 365 E5؛ ‏</w:t>
            </w:r>
            <w:dir w:val="rtl">
              <w:r>
                <w:rPr>
                  <w:rtl/>
                </w:rPr>
                <w:t>نظام الهاتف</w:t>
              </w:r>
              <w:r>
                <w:rPr>
                  <w:rtl/>
                </w:rPr>
                <w:t>‬</w:t>
              </w:r>
              <w:r w:rsidR="00313CD4">
                <w:t>‬</w:t>
              </w:r>
            </w:dir>
          </w:p>
        </w:tc>
      </w:tr>
      <w:tr w:rsidR="00FE36FE" w14:paraId="4FFBCC06" w14:textId="77777777">
        <w:tc>
          <w:tcPr>
            <w:tcW w:w="6120" w:type="dxa"/>
            <w:tcBorders>
              <w:top w:val="single" w:sz="4" w:space="0" w:color="000000"/>
              <w:left w:val="single" w:sz="4" w:space="0" w:color="000000"/>
              <w:bottom w:val="single" w:sz="4" w:space="0" w:color="000000"/>
              <w:right w:val="single" w:sz="4" w:space="0" w:color="000000"/>
            </w:tcBorders>
          </w:tcPr>
          <w:p w14:paraId="792D4982" w14:textId="77777777" w:rsidR="00FE36FE" w:rsidRDefault="007233A2">
            <w:pPr>
              <w:pStyle w:val="ProductList-TableBody"/>
              <w:rPr>
                <w:rtl/>
              </w:rPr>
            </w:pPr>
            <w:r>
              <w:rPr>
                <w:rtl/>
              </w:rPr>
              <w:t>Business Voice</w:t>
            </w:r>
          </w:p>
        </w:tc>
        <w:tc>
          <w:tcPr>
            <w:tcW w:w="6120" w:type="dxa"/>
            <w:tcBorders>
              <w:top w:val="single" w:sz="4" w:space="0" w:color="000000"/>
              <w:left w:val="single" w:sz="4" w:space="0" w:color="000000"/>
              <w:bottom w:val="single" w:sz="4" w:space="0" w:color="000000"/>
              <w:right w:val="single" w:sz="4" w:space="0" w:color="000000"/>
            </w:tcBorders>
          </w:tcPr>
          <w:p w14:paraId="5969EED2" w14:textId="77777777" w:rsidR="00FE36FE" w:rsidRDefault="007233A2">
            <w:pPr>
              <w:pStyle w:val="ProductList-TableBody"/>
              <w:rPr>
                <w:rtl/>
              </w:rPr>
            </w:pPr>
            <w:r>
              <w:rPr>
                <w:rtl/>
              </w:rPr>
              <w:t>Microsoft 365 Business Basic/Business هو الآن Standard/Business Premium</w:t>
            </w:r>
          </w:p>
        </w:tc>
      </w:tr>
    </w:tbl>
    <w:p w14:paraId="09CEE4F0" w14:textId="77777777" w:rsidR="00FE36FE" w:rsidRDefault="00FE36FE">
      <w:pPr>
        <w:pStyle w:val="ProductList-Body"/>
        <w:jc w:val="right"/>
        <w:rPr>
          <w:rtl/>
        </w:rPr>
      </w:pPr>
    </w:p>
    <w:tbl>
      <w:tblPr>
        <w:tblStyle w:val="PURTable"/>
        <w:bidiVisual/>
        <w:tblW w:w="0" w:type="dxa"/>
        <w:tblLook w:val="04A0" w:firstRow="1" w:lastRow="0" w:firstColumn="1" w:lastColumn="0" w:noHBand="0" w:noVBand="1"/>
      </w:tblPr>
      <w:tblGrid>
        <w:gridCol w:w="10916"/>
      </w:tblGrid>
      <w:tr w:rsidR="00FE36FE" w14:paraId="452536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318E19"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3FB3B7D4" w14:textId="77777777" w:rsidR="00FE36FE" w:rsidRDefault="00FE36FE">
      <w:pPr>
        <w:pStyle w:val="ProductList-Body"/>
        <w:rPr>
          <w:rtl/>
        </w:rPr>
      </w:pPr>
    </w:p>
    <w:p w14:paraId="6CA00EB0" w14:textId="77777777" w:rsidR="00FE36FE" w:rsidRDefault="007233A2">
      <w:pPr>
        <w:pStyle w:val="ProductList-Offering2HeadingNoBorder"/>
        <w:outlineLvl w:val="2"/>
        <w:rPr>
          <w:rtl/>
        </w:rPr>
      </w:pPr>
      <w:bookmarkStart w:id="267" w:name="_Sec665"/>
      <w:r>
        <w:rPr>
          <w:rtl/>
        </w:rPr>
        <w:t>Exchange Online</w:t>
      </w:r>
      <w:bookmarkEnd w:id="267"/>
      <w:r>
        <w:fldChar w:fldCharType="begin"/>
      </w:r>
      <w:r>
        <w:instrText xml:space="preserve"> TC "</w:instrText>
      </w:r>
      <w:bookmarkStart w:id="268" w:name="_Toc57121934"/>
      <w:r>
        <w:instrText>Exchange Online</w:instrText>
      </w:r>
      <w:bookmarkEnd w:id="268"/>
      <w:r>
        <w:instrText>" \l 3</w:instrText>
      </w:r>
      <w:r>
        <w:fldChar w:fldCharType="end"/>
      </w:r>
    </w:p>
    <w:p w14:paraId="53606B80" w14:textId="77777777" w:rsidR="00FE36FE" w:rsidRDefault="007233A2">
      <w:pPr>
        <w:pStyle w:val="ProductList-Offering1SubSection"/>
        <w:outlineLvl w:val="3"/>
        <w:rPr>
          <w:rtl/>
        </w:rPr>
      </w:pPr>
      <w:bookmarkStart w:id="269" w:name="_Sec721"/>
      <w:r>
        <w:rPr>
          <w:rtl/>
        </w:rPr>
        <w:t>1. توفر البرنامج</w:t>
      </w:r>
      <w:bookmarkEnd w:id="269"/>
    </w:p>
    <w:tbl>
      <w:tblPr>
        <w:tblStyle w:val="PURTable"/>
        <w:bidiVisual/>
        <w:tblW w:w="0" w:type="dxa"/>
        <w:tblLook w:val="04A0" w:firstRow="1" w:lastRow="0" w:firstColumn="1" w:lastColumn="0" w:noHBand="0" w:noVBand="1"/>
      </w:tblPr>
      <w:tblGrid>
        <w:gridCol w:w="4231"/>
        <w:gridCol w:w="707"/>
        <w:gridCol w:w="696"/>
        <w:gridCol w:w="807"/>
        <w:gridCol w:w="712"/>
        <w:gridCol w:w="728"/>
        <w:gridCol w:w="828"/>
        <w:gridCol w:w="704"/>
        <w:gridCol w:w="701"/>
        <w:gridCol w:w="802"/>
      </w:tblGrid>
      <w:tr w:rsidR="00FE36FE" w14:paraId="477757D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08E731" w14:textId="77777777" w:rsidR="00FE36FE" w:rsidRDefault="007233A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19A068A" w14:textId="77777777" w:rsidR="00FE36FE" w:rsidRDefault="007233A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F99766" w14:textId="77777777" w:rsidR="00FE36FE" w:rsidRDefault="007233A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3217E6" w14:textId="77777777" w:rsidR="00FE36FE" w:rsidRDefault="007233A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CB7F23" w14:textId="77777777" w:rsidR="00FE36FE" w:rsidRDefault="007233A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D93E7A" w14:textId="77777777" w:rsidR="00FE36FE" w:rsidRDefault="007233A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3EA338" w14:textId="77777777" w:rsidR="00FE36FE" w:rsidRDefault="007233A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084719" w14:textId="77777777" w:rsidR="00FE36FE" w:rsidRDefault="007233A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C8D49" w14:textId="77777777" w:rsidR="00FE36FE" w:rsidRDefault="007233A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E4ED7A" w14:textId="77777777" w:rsidR="00FE36FE" w:rsidRDefault="007233A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E36FE" w14:paraId="6FCCF5CD" w14:textId="77777777">
        <w:tc>
          <w:tcPr>
            <w:tcW w:w="4660" w:type="dxa"/>
            <w:tcBorders>
              <w:top w:val="single" w:sz="6" w:space="0" w:color="FFFFFF"/>
              <w:left w:val="none" w:sz="4" w:space="0" w:color="6E6E6E"/>
              <w:bottom w:val="dashed" w:sz="4" w:space="0" w:color="BFBFBF"/>
              <w:right w:val="none" w:sz="4" w:space="0" w:color="6E6E6E"/>
            </w:tcBorders>
          </w:tcPr>
          <w:p w14:paraId="4872542F" w14:textId="77777777" w:rsidR="00FE36FE" w:rsidRDefault="007233A2">
            <w:pPr>
              <w:pStyle w:val="ProductList-TableBody"/>
              <w:rPr>
                <w:rtl/>
              </w:rPr>
            </w:pPr>
            <w:r>
              <w:rPr>
                <w:rtl/>
              </w:rPr>
              <w:t>Exchange Online الخطة 1</w:t>
            </w:r>
            <w:r>
              <w:fldChar w:fldCharType="begin"/>
            </w:r>
            <w:r>
              <w:instrText xml:space="preserve"> XE "Exchange Online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651470E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D3CD7"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3F0E7"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D9DDF" w14:textId="77777777" w:rsidR="00FE36FE" w:rsidRDefault="007233A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E2039"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6E4A0"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DB7A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A4560"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43BF5" w14:textId="77777777" w:rsidR="00FE36FE" w:rsidRDefault="00FE36FE">
            <w:pPr>
              <w:pStyle w:val="ProductList-TableBody"/>
              <w:jc w:val="center"/>
              <w:rPr>
                <w:rtl/>
              </w:rPr>
            </w:pPr>
          </w:p>
        </w:tc>
      </w:tr>
      <w:tr w:rsidR="00FE36FE" w14:paraId="3EF2D8FE" w14:textId="77777777">
        <w:tc>
          <w:tcPr>
            <w:tcW w:w="4660" w:type="dxa"/>
            <w:tcBorders>
              <w:top w:val="dashed" w:sz="4" w:space="0" w:color="BFBFBF"/>
              <w:left w:val="none" w:sz="4" w:space="0" w:color="6E6E6E"/>
              <w:bottom w:val="dashed" w:sz="4" w:space="0" w:color="BFBFBF"/>
              <w:right w:val="none" w:sz="4" w:space="0" w:color="6E6E6E"/>
            </w:tcBorders>
          </w:tcPr>
          <w:p w14:paraId="24FEA479" w14:textId="77777777" w:rsidR="00FE36FE" w:rsidRDefault="007233A2">
            <w:pPr>
              <w:pStyle w:val="ProductList-TableBody"/>
              <w:rPr>
                <w:rtl/>
              </w:rPr>
            </w:pPr>
            <w:r>
              <w:rPr>
                <w:rtl/>
              </w:rPr>
              <w:t>المكوّن الإضافي لـ Exchange Online الخطة 1</w:t>
            </w:r>
            <w:r>
              <w:fldChar w:fldCharType="begin"/>
            </w:r>
            <w:r>
              <w:instrText xml:space="preserve"> XE "المكوّن الإضافي لـ Exchange Online الخطة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7F8781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4FFA5"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05A99"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06A96" w14:textId="77777777" w:rsidR="00FE36FE" w:rsidRDefault="007233A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5CF83"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6B851"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9F291"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B50F6"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DAE41" w14:textId="77777777" w:rsidR="00FE36FE" w:rsidRDefault="00FE36FE">
            <w:pPr>
              <w:pStyle w:val="ProductList-TableBody"/>
              <w:jc w:val="center"/>
              <w:rPr>
                <w:rtl/>
              </w:rPr>
            </w:pPr>
          </w:p>
        </w:tc>
      </w:tr>
      <w:tr w:rsidR="00FE36FE" w14:paraId="60EC62FA" w14:textId="77777777">
        <w:tc>
          <w:tcPr>
            <w:tcW w:w="4660" w:type="dxa"/>
            <w:tcBorders>
              <w:top w:val="dashed" w:sz="4" w:space="0" w:color="BFBFBF"/>
              <w:left w:val="none" w:sz="4" w:space="0" w:color="6E6E6E"/>
              <w:bottom w:val="dashed" w:sz="4" w:space="0" w:color="BFBFBF"/>
              <w:right w:val="none" w:sz="4" w:space="0" w:color="6E6E6E"/>
            </w:tcBorders>
          </w:tcPr>
          <w:p w14:paraId="057B58E6" w14:textId="77777777" w:rsidR="00FE36FE" w:rsidRDefault="007233A2">
            <w:pPr>
              <w:pStyle w:val="ProductList-TableBody"/>
              <w:rPr>
                <w:rtl/>
              </w:rPr>
            </w:pPr>
            <w:r>
              <w:rPr>
                <w:rtl/>
              </w:rPr>
              <w:t>Exchange Online الخطة 1A لـ Alumni</w:t>
            </w:r>
            <w:r>
              <w:fldChar w:fldCharType="begin"/>
            </w:r>
            <w:r>
              <w:instrText xml:space="preserve"> XE "Exchange Online الخطة 1A لـ Alumni"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80E341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21E19"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94539"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198F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6F05C"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FDA14"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E173F"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E8787"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2365D" w14:textId="77777777" w:rsidR="00FE36FE" w:rsidRDefault="00FE36FE">
            <w:pPr>
              <w:pStyle w:val="ProductList-TableBody"/>
              <w:jc w:val="center"/>
              <w:rPr>
                <w:rtl/>
              </w:rPr>
            </w:pPr>
          </w:p>
        </w:tc>
      </w:tr>
      <w:tr w:rsidR="00FE36FE" w14:paraId="16737BE2" w14:textId="77777777">
        <w:tc>
          <w:tcPr>
            <w:tcW w:w="4660" w:type="dxa"/>
            <w:tcBorders>
              <w:top w:val="dashed" w:sz="4" w:space="0" w:color="BFBFBF"/>
              <w:left w:val="none" w:sz="4" w:space="0" w:color="6E6E6E"/>
              <w:bottom w:val="dashed" w:sz="4" w:space="0" w:color="BFBFBF"/>
              <w:right w:val="none" w:sz="4" w:space="0" w:color="6E6E6E"/>
            </w:tcBorders>
          </w:tcPr>
          <w:p w14:paraId="679DFED0" w14:textId="77777777" w:rsidR="00FE36FE" w:rsidRDefault="007233A2">
            <w:pPr>
              <w:pStyle w:val="ProductList-TableBody"/>
              <w:rPr>
                <w:rtl/>
              </w:rPr>
            </w:pPr>
            <w:r>
              <w:rPr>
                <w:rtl/>
              </w:rPr>
              <w:t>Exchange Online الخطة 2</w:t>
            </w:r>
            <w:r>
              <w:fldChar w:fldCharType="begin"/>
            </w:r>
            <w:r>
              <w:instrText xml:space="preserve"> XE "Exchange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3456447" w14:textId="77777777" w:rsidR="00FE36FE" w:rsidRDefault="007233A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4D528"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21F73"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D2FEE" w14:textId="77777777" w:rsidR="00FE36FE" w:rsidRDefault="007233A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49D4B"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32C4D"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74895"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86852"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71D14" w14:textId="77777777" w:rsidR="00FE36FE" w:rsidRDefault="00FE36FE">
            <w:pPr>
              <w:pStyle w:val="ProductList-TableBody"/>
              <w:jc w:val="center"/>
              <w:rPr>
                <w:rtl/>
              </w:rPr>
            </w:pPr>
          </w:p>
        </w:tc>
      </w:tr>
      <w:tr w:rsidR="00FE36FE" w14:paraId="0202F067" w14:textId="77777777">
        <w:tc>
          <w:tcPr>
            <w:tcW w:w="4660" w:type="dxa"/>
            <w:tcBorders>
              <w:top w:val="dashed" w:sz="4" w:space="0" w:color="BFBFBF"/>
              <w:left w:val="none" w:sz="4" w:space="0" w:color="6E6E6E"/>
              <w:bottom w:val="dashed" w:sz="4" w:space="0" w:color="BFBFBF"/>
              <w:right w:val="none" w:sz="4" w:space="0" w:color="6E6E6E"/>
            </w:tcBorders>
          </w:tcPr>
          <w:p w14:paraId="67644B11" w14:textId="77777777" w:rsidR="00FE36FE" w:rsidRDefault="007233A2">
            <w:pPr>
              <w:pStyle w:val="ProductList-TableBody"/>
              <w:rPr>
                <w:rtl/>
              </w:rPr>
            </w:pPr>
            <w:r>
              <w:rPr>
                <w:rtl/>
              </w:rPr>
              <w:t>Exchange Online Kiosk</w:t>
            </w:r>
            <w:r>
              <w:fldChar w:fldCharType="begin"/>
            </w:r>
            <w:r>
              <w:instrText xml:space="preserve"> XE "Exchange Online Kiosk"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DA0AD5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66DC5"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DFAE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E5B30" w14:textId="77777777" w:rsidR="00FE36FE" w:rsidRDefault="007233A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D04EC"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2AC54"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9B6C8"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5ED33"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98F7F" w14:textId="77777777" w:rsidR="00FE36FE" w:rsidRDefault="00FE36FE">
            <w:pPr>
              <w:pStyle w:val="ProductList-TableBody"/>
              <w:jc w:val="center"/>
              <w:rPr>
                <w:rtl/>
              </w:rPr>
            </w:pPr>
          </w:p>
        </w:tc>
      </w:tr>
      <w:tr w:rsidR="00FE36FE" w14:paraId="01319588" w14:textId="77777777">
        <w:tc>
          <w:tcPr>
            <w:tcW w:w="4660" w:type="dxa"/>
            <w:tcBorders>
              <w:top w:val="dashed" w:sz="4" w:space="0" w:color="BFBFBF"/>
              <w:left w:val="none" w:sz="4" w:space="0" w:color="6E6E6E"/>
              <w:bottom w:val="dashed" w:sz="4" w:space="0" w:color="BFBFBF"/>
              <w:right w:val="none" w:sz="4" w:space="0" w:color="6E6E6E"/>
            </w:tcBorders>
          </w:tcPr>
          <w:p w14:paraId="45CD5D3C" w14:textId="77777777" w:rsidR="00FE36FE" w:rsidRDefault="007233A2">
            <w:pPr>
              <w:pStyle w:val="ProductList-TableBody"/>
              <w:rPr>
                <w:rtl/>
              </w:rPr>
            </w:pPr>
            <w:r>
              <w:rPr>
                <w:rtl/>
              </w:rPr>
              <w:t>أرشفة Exchange Online لـ Exchange Online</w:t>
            </w:r>
            <w:r>
              <w:fldChar w:fldCharType="begin"/>
            </w:r>
            <w:r>
              <w:instrText xml:space="preserve"> XE "أرشفة Exchange Online لـ Exchange Online"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27E9B04" w14:textId="77777777" w:rsidR="00FE36FE" w:rsidRDefault="007233A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DDF96"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7768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9F3D3" w14:textId="77777777" w:rsidR="00FE36FE" w:rsidRDefault="007233A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BD214"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6F660"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681B0"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A1B58"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7FA14" w14:textId="77777777" w:rsidR="00FE36FE" w:rsidRDefault="00FE36FE">
            <w:pPr>
              <w:pStyle w:val="ProductList-TableBody"/>
              <w:jc w:val="center"/>
              <w:rPr>
                <w:rtl/>
              </w:rPr>
            </w:pPr>
          </w:p>
        </w:tc>
      </w:tr>
      <w:tr w:rsidR="00FE36FE" w14:paraId="046E1AE6" w14:textId="77777777">
        <w:tc>
          <w:tcPr>
            <w:tcW w:w="4660" w:type="dxa"/>
            <w:tcBorders>
              <w:top w:val="dashed" w:sz="4" w:space="0" w:color="BFBFBF"/>
              <w:left w:val="none" w:sz="4" w:space="0" w:color="6E6E6E"/>
              <w:bottom w:val="dashed" w:sz="4" w:space="0" w:color="BFBFBF"/>
              <w:right w:val="none" w:sz="4" w:space="0" w:color="6E6E6E"/>
            </w:tcBorders>
          </w:tcPr>
          <w:p w14:paraId="664221BA" w14:textId="77777777" w:rsidR="00FE36FE" w:rsidRDefault="007233A2">
            <w:pPr>
              <w:pStyle w:val="ProductList-TableBody"/>
              <w:rPr>
                <w:rtl/>
              </w:rPr>
            </w:pPr>
            <w:r>
              <w:rPr>
                <w:rtl/>
              </w:rPr>
              <w:t>أرشفة Exchange Online لـ Exchange Server</w:t>
            </w:r>
            <w:r>
              <w:fldChar w:fldCharType="begin"/>
            </w:r>
            <w:r>
              <w:instrText xml:space="preserve"> XE "أرشفة Exchange Online لـ Exchange Server"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214CA90" w14:textId="77777777" w:rsidR="00FE36FE" w:rsidRDefault="007233A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BAF8F"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AD219"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AD80F" w14:textId="77777777" w:rsidR="00FE36FE" w:rsidRDefault="007233A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F7C29"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AFA07"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69CD0"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A88DD"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1740F" w14:textId="77777777" w:rsidR="00FE36FE" w:rsidRDefault="00FE36FE">
            <w:pPr>
              <w:pStyle w:val="ProductList-TableBody"/>
              <w:jc w:val="center"/>
              <w:rPr>
                <w:rtl/>
              </w:rPr>
            </w:pPr>
          </w:p>
        </w:tc>
      </w:tr>
      <w:tr w:rsidR="00FE36FE" w14:paraId="4EB84353" w14:textId="77777777">
        <w:tc>
          <w:tcPr>
            <w:tcW w:w="4660" w:type="dxa"/>
            <w:tcBorders>
              <w:top w:val="dashed" w:sz="4" w:space="0" w:color="BFBFBF"/>
              <w:left w:val="none" w:sz="4" w:space="0" w:color="6E6E6E"/>
              <w:bottom w:val="dashed" w:sz="4" w:space="0" w:color="BFBFBF"/>
              <w:right w:val="none" w:sz="4" w:space="0" w:color="6E6E6E"/>
            </w:tcBorders>
          </w:tcPr>
          <w:p w14:paraId="0F0AACEB" w14:textId="77777777" w:rsidR="00FE36FE" w:rsidRDefault="007233A2">
            <w:pPr>
              <w:pStyle w:val="ProductList-TableBody"/>
              <w:rPr>
                <w:rtl/>
              </w:rPr>
            </w:pPr>
            <w:r>
              <w:rPr>
                <w:rtl/>
              </w:rPr>
              <w:t>Exchange Online Protection</w:t>
            </w:r>
            <w:r>
              <w:fldChar w:fldCharType="begin"/>
            </w:r>
            <w:r>
              <w:instrText xml:space="preserve"> XE "Exchange Online Protection"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798722A"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070FA"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AF7B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F1476" w14:textId="77777777" w:rsidR="00FE36FE" w:rsidRDefault="007233A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09DA7"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CDEA5"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624A7"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8E3CD"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7EDBD" w14:textId="77777777" w:rsidR="00FE36FE" w:rsidRDefault="00FE36FE">
            <w:pPr>
              <w:pStyle w:val="ProductList-TableBody"/>
              <w:jc w:val="center"/>
              <w:rPr>
                <w:rtl/>
              </w:rPr>
            </w:pPr>
          </w:p>
        </w:tc>
      </w:tr>
      <w:tr w:rsidR="00FE36FE" w14:paraId="3360BC6F" w14:textId="77777777">
        <w:tc>
          <w:tcPr>
            <w:tcW w:w="4660" w:type="dxa"/>
            <w:tcBorders>
              <w:top w:val="dashed" w:sz="4" w:space="0" w:color="BFBFBF"/>
              <w:left w:val="none" w:sz="4" w:space="0" w:color="6E6E6E"/>
              <w:bottom w:val="dashed" w:sz="4" w:space="0" w:color="BFBFBF"/>
              <w:right w:val="none" w:sz="4" w:space="0" w:color="6E6E6E"/>
            </w:tcBorders>
          </w:tcPr>
          <w:p w14:paraId="0DFBB4ED" w14:textId="77777777" w:rsidR="00FE36FE" w:rsidRDefault="007233A2">
            <w:pPr>
              <w:pStyle w:val="ProductList-TableBody"/>
              <w:rPr>
                <w:rtl/>
              </w:rPr>
            </w:pPr>
            <w:r>
              <w:rPr>
                <w:rtl/>
              </w:rPr>
              <w:t>Microsoft Defender لـ Office 365 الخطة 1.</w:t>
            </w:r>
            <w:r>
              <w:fldChar w:fldCharType="begin"/>
            </w:r>
            <w:r>
              <w:instrText xml:space="preserve"> XE "Microsoft Defender لـ Office 365 الخطة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C589F8C"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D8138"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3267F"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8B838" w14:textId="77777777" w:rsidR="00FE36FE" w:rsidRDefault="007233A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00D44"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9CA22"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C71C9"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61A8B"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4F6E6" w14:textId="77777777" w:rsidR="00FE36FE" w:rsidRDefault="00FE36FE">
            <w:pPr>
              <w:pStyle w:val="ProductList-TableBody"/>
              <w:jc w:val="center"/>
              <w:rPr>
                <w:rtl/>
              </w:rPr>
            </w:pPr>
          </w:p>
        </w:tc>
      </w:tr>
      <w:tr w:rsidR="00FE36FE" w14:paraId="2466F4F5" w14:textId="77777777">
        <w:tc>
          <w:tcPr>
            <w:tcW w:w="4660" w:type="dxa"/>
            <w:tcBorders>
              <w:top w:val="dashed" w:sz="4" w:space="0" w:color="BFBFBF"/>
              <w:left w:val="none" w:sz="4" w:space="0" w:color="6E6E6E"/>
              <w:bottom w:val="dashed" w:sz="4" w:space="0" w:color="BFBFBF"/>
              <w:right w:val="none" w:sz="4" w:space="0" w:color="6E6E6E"/>
            </w:tcBorders>
          </w:tcPr>
          <w:p w14:paraId="2129B0DD" w14:textId="77777777" w:rsidR="00FE36FE" w:rsidRDefault="007233A2">
            <w:pPr>
              <w:pStyle w:val="ProductList-TableBody"/>
              <w:rPr>
                <w:rtl/>
              </w:rPr>
            </w:pPr>
            <w:r>
              <w:rPr>
                <w:rtl/>
              </w:rPr>
              <w:t>Microsoft Defender لـ Office 365 الخطة 2</w:t>
            </w:r>
            <w:r>
              <w:fldChar w:fldCharType="begin"/>
            </w:r>
            <w:r>
              <w:instrText xml:space="preserve"> XE "Microsoft Defender لـ Office 365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772CD2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513DA"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7855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3FB3A"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9D3FD"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64463"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A5BA4"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A6C9C"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561D5" w14:textId="77777777" w:rsidR="00FE36FE" w:rsidRDefault="00FE36FE">
            <w:pPr>
              <w:pStyle w:val="ProductList-TableBody"/>
              <w:jc w:val="center"/>
              <w:rPr>
                <w:rtl/>
              </w:rPr>
            </w:pPr>
          </w:p>
        </w:tc>
      </w:tr>
      <w:tr w:rsidR="00FE36FE" w14:paraId="6838C0F3" w14:textId="77777777">
        <w:tc>
          <w:tcPr>
            <w:tcW w:w="4660" w:type="dxa"/>
            <w:tcBorders>
              <w:top w:val="dashed" w:sz="4" w:space="0" w:color="BFBFBF"/>
              <w:left w:val="none" w:sz="4" w:space="0" w:color="6E6E6E"/>
              <w:bottom w:val="dashed" w:sz="4" w:space="0" w:color="BFBFBF"/>
              <w:right w:val="none" w:sz="4" w:space="0" w:color="6E6E6E"/>
            </w:tcBorders>
          </w:tcPr>
          <w:p w14:paraId="1CD026E9" w14:textId="77777777" w:rsidR="00FE36FE" w:rsidRDefault="007233A2">
            <w:pPr>
              <w:pStyle w:val="ProductList-TableBody"/>
              <w:rPr>
                <w:rtl/>
              </w:rPr>
            </w:pPr>
            <w:r>
              <w:rPr>
                <w:rtl/>
              </w:rPr>
              <w:t xml:space="preserve">Office 365 لتفادي فقدان البيانات </w:t>
            </w:r>
            <w:r>
              <w:fldChar w:fldCharType="begin"/>
            </w:r>
            <w:r>
              <w:instrText xml:space="preserve"> XE "Office 365 لتفادي فقدان البيانات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8716C3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092CE"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CBE2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8C047"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54E45"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864D0"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05ECB"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18CC7"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29206" w14:textId="77777777" w:rsidR="00FE36FE" w:rsidRDefault="00FE36FE">
            <w:pPr>
              <w:pStyle w:val="ProductList-TableBody"/>
              <w:jc w:val="center"/>
              <w:rPr>
                <w:rtl/>
              </w:rPr>
            </w:pPr>
          </w:p>
        </w:tc>
      </w:tr>
      <w:tr w:rsidR="00FE36FE" w14:paraId="40F7E5FE" w14:textId="77777777">
        <w:tc>
          <w:tcPr>
            <w:tcW w:w="4660" w:type="dxa"/>
            <w:tcBorders>
              <w:top w:val="dashed" w:sz="4" w:space="0" w:color="BFBFBF"/>
              <w:left w:val="none" w:sz="4" w:space="0" w:color="6E6E6E"/>
              <w:bottom w:val="none" w:sz="4" w:space="0" w:color="BFBFBF"/>
              <w:right w:val="none" w:sz="4" w:space="0" w:color="6E6E6E"/>
            </w:tcBorders>
          </w:tcPr>
          <w:p w14:paraId="644F2323" w14:textId="77777777" w:rsidR="00FE36FE" w:rsidRDefault="007233A2">
            <w:pPr>
              <w:pStyle w:val="ProductList-TableBody"/>
              <w:rPr>
                <w:rtl/>
              </w:rPr>
            </w:pPr>
            <w:r>
              <w:rPr>
                <w:color w:val="000000"/>
                <w:rtl/>
              </w:rPr>
              <w:t>استيراد خدمة لـ Office 365</w:t>
            </w:r>
            <w:r>
              <w:fldChar w:fldCharType="begin"/>
            </w:r>
            <w:r>
              <w:instrText xml:space="preserve"> XE "استيراد خدمة لـ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B03CF07"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A2D29"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37422"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B081A"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2BFC9"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462E7"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30C7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0FA55"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059F6" w14:textId="77777777" w:rsidR="00FE36FE" w:rsidRDefault="00FE36FE">
            <w:pPr>
              <w:pStyle w:val="ProductList-TableBody"/>
              <w:jc w:val="center"/>
              <w:rPr>
                <w:rtl/>
              </w:rPr>
            </w:pPr>
          </w:p>
        </w:tc>
      </w:tr>
    </w:tbl>
    <w:p w14:paraId="013F20E3" w14:textId="77777777" w:rsidR="00FE36FE" w:rsidRDefault="007233A2">
      <w:pPr>
        <w:pStyle w:val="ProductList-Offering1SubSection"/>
        <w:outlineLvl w:val="3"/>
        <w:rPr>
          <w:rtl/>
        </w:rPr>
      </w:pPr>
      <w:bookmarkStart w:id="270" w:name="_Sec776"/>
      <w:r>
        <w:rPr>
          <w:rtl/>
        </w:rPr>
        <w:t>2. شروط المنتج</w:t>
      </w:r>
      <w:bookmarkEnd w:id="270"/>
    </w:p>
    <w:tbl>
      <w:tblPr>
        <w:tblStyle w:val="PURTable"/>
        <w:bidiVisual/>
        <w:tblW w:w="0" w:type="dxa"/>
        <w:tblLook w:val="04A0" w:firstRow="1" w:lastRow="0" w:firstColumn="1" w:lastColumn="0" w:noHBand="0" w:noVBand="1"/>
      </w:tblPr>
      <w:tblGrid>
        <w:gridCol w:w="3696"/>
        <w:gridCol w:w="3606"/>
        <w:gridCol w:w="3614"/>
      </w:tblGrid>
      <w:tr w:rsidR="00FE36FE" w14:paraId="32FD8F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DD4F3F" w14:textId="77777777" w:rsidR="00FE36FE" w:rsidRDefault="007233A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E361939" w14:textId="77777777" w:rsidR="00FE36FE" w:rsidRDefault="007233A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C729651" w14:textId="77777777" w:rsidR="00FE36FE" w:rsidRDefault="007233A2">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FE36FE" w14:paraId="4725A7B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852DCF" w14:textId="77777777" w:rsidR="00FE36FE" w:rsidRDefault="007233A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26">
              <w:r>
                <w:rPr>
                  <w:color w:val="00467F"/>
                  <w:u w:val="single"/>
                  <w:rtl/>
                </w:rPr>
                <w:t>قائمة المنتجات - مارس 2014</w:t>
              </w:r>
            </w:hyperlink>
            <w:r>
              <w:rPr>
                <w:rtl/>
              </w:rP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443B4932" w14:textId="77777777" w:rsidR="00FE36FE" w:rsidRDefault="007233A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3EBB1" w14:textId="77777777" w:rsidR="00FE36FE" w:rsidRDefault="007233A2">
            <w:pPr>
              <w:pStyle w:val="ProductList-TableBody"/>
              <w:rPr>
                <w:rtl/>
              </w:rPr>
            </w:pPr>
            <w:r>
              <w:rPr>
                <w:color w:val="404040"/>
                <w:rtl/>
              </w:rPr>
              <w:t>العروض الترويجية: غير متوفر</w:t>
            </w:r>
          </w:p>
        </w:tc>
      </w:tr>
      <w:tr w:rsidR="00FE36FE" w14:paraId="21E5849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9EE23C" w14:textId="77777777" w:rsidR="00FE36FE" w:rsidRDefault="007233A2">
            <w:pPr>
              <w:pStyle w:val="ProductList-TableBody"/>
              <w:rPr>
                <w:rtl/>
              </w:rPr>
            </w:pPr>
            <w:r>
              <w:fldChar w:fldCharType="begin"/>
            </w:r>
            <w:r>
              <w:instrText xml:space="preserve"> AutoTextList   \s NoStyle \t "إعفاء المستخدم المؤهَّل</w:instrText>
            </w:r>
            <w:r>
              <w:instrText>‬‏</w:instrText>
            </w:r>
            <w:dir w:val="rtl">
              <w:r>
                <w:instrText xml:space="preserve">: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r w:rsidR="00313CD4">
                <w:t>‬</w:t>
              </w:r>
            </w:dir>
          </w:p>
        </w:tc>
        <w:tc>
          <w:tcPr>
            <w:tcW w:w="4040" w:type="dxa"/>
            <w:tcBorders>
              <w:top w:val="single" w:sz="4" w:space="0" w:color="000000"/>
              <w:left w:val="single" w:sz="4" w:space="0" w:color="000000"/>
              <w:bottom w:val="single" w:sz="4" w:space="0" w:color="000000"/>
              <w:right w:val="single" w:sz="4" w:space="0" w:color="000000"/>
            </w:tcBorders>
          </w:tcPr>
          <w:p w14:paraId="0C59BC5E" w14:textId="77777777" w:rsidR="00FE36FE" w:rsidRDefault="007233A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الدفع المسبق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14:paraId="699C07D6" w14:textId="77777777" w:rsidR="00FE36FE" w:rsidRDefault="007233A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الدفع المسبق السنوي المخصص في المستقبل بعد مرور 12 شهرًا متتاليًا." </w:instrText>
            </w:r>
            <w:r>
              <w:fldChar w:fldCharType="separate"/>
            </w:r>
            <w:r>
              <w:rPr>
                <w:color w:val="0563C1"/>
              </w:rPr>
              <w:t>مؤهل للتخفيض (SCE)</w:t>
            </w:r>
            <w:r>
              <w:fldChar w:fldCharType="end"/>
            </w:r>
            <w:r>
              <w:t>: الكل</w:t>
            </w:r>
          </w:p>
        </w:tc>
      </w:tr>
      <w:tr w:rsidR="00FE36FE" w14:paraId="0BFD6359" w14:textId="77777777">
        <w:tc>
          <w:tcPr>
            <w:tcW w:w="4040" w:type="dxa"/>
            <w:tcBorders>
              <w:top w:val="single" w:sz="4" w:space="0" w:color="000000"/>
              <w:left w:val="single" w:sz="4" w:space="0" w:color="000000"/>
              <w:bottom w:val="single" w:sz="4" w:space="0" w:color="000000"/>
              <w:right w:val="single" w:sz="4" w:space="0" w:color="000000"/>
            </w:tcBorders>
          </w:tcPr>
          <w:p w14:paraId="7D1C8B9D" w14:textId="77777777" w:rsidR="00FE36FE" w:rsidRDefault="007233A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 لكل موظف معلومات (أو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25026A" w14:textId="77777777" w:rsidR="00FE36FE" w:rsidRDefault="007233A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w:t>
                </w:r>
                <w:dir w:val="rtl">
                  <w:r>
                    <w:rPr>
                      <w:color w:val="0563C1"/>
                    </w:rPr>
                    <w:t>مؤهل للتسوية</w:t>
                  </w:r>
                  <w:r>
                    <w:fldChar w:fldCharType="end"/>
                  </w:r>
                  <w:r>
                    <w:t>: الكل</w:t>
                  </w:r>
                  <w:r w:rsidR="00313CD4">
                    <w:t>‬</w:t>
                  </w:r>
                  <w:r w:rsidR="00313CD4">
                    <w:t>‬</w:t>
                  </w:r>
                  <w:r w:rsidR="00313CD4">
                    <w:t>‬</w:t>
                  </w:r>
                </w:dir>
              </w:dir>
            </w:dir>
          </w:p>
        </w:tc>
        <w:tc>
          <w:tcPr>
            <w:tcW w:w="4040" w:type="dxa"/>
            <w:tcBorders>
              <w:top w:val="single" w:sz="4" w:space="0" w:color="000000"/>
              <w:left w:val="single" w:sz="4" w:space="0" w:color="000000"/>
              <w:bottom w:val="single" w:sz="4" w:space="0" w:color="000000"/>
              <w:right w:val="single" w:sz="4" w:space="0" w:color="000000"/>
            </w:tcBorders>
          </w:tcPr>
          <w:p w14:paraId="65DA8A6D" w14:textId="77777777" w:rsidR="00FE36FE" w:rsidRDefault="007233A2">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313CD4">
                <w:t>‬</w:t>
              </w:r>
            </w:dir>
          </w:p>
        </w:tc>
      </w:tr>
    </w:tbl>
    <w:p w14:paraId="12D90874" w14:textId="77777777" w:rsidR="00FE36FE" w:rsidRDefault="00FE36FE">
      <w:pPr>
        <w:pStyle w:val="ProductList-Body"/>
        <w:rPr>
          <w:rtl/>
        </w:rPr>
      </w:pPr>
    </w:p>
    <w:p w14:paraId="2B2609AE" w14:textId="77777777" w:rsidR="00FE36FE" w:rsidRDefault="007233A2">
      <w:pPr>
        <w:pStyle w:val="ProductList-ClauseHeading"/>
        <w:outlineLvl w:val="4"/>
        <w:rPr>
          <w:rtl/>
        </w:rPr>
      </w:pPr>
      <w:r>
        <w:rPr>
          <w:rtl/>
        </w:rPr>
        <w:t>2.1 المتطلبات الأساسية للترخيص</w:t>
      </w:r>
    </w:p>
    <w:tbl>
      <w:tblPr>
        <w:tblStyle w:val="PURTable"/>
        <w:bidiVisual/>
        <w:tblW w:w="0" w:type="dxa"/>
        <w:tblLook w:val="04A0" w:firstRow="1" w:lastRow="0" w:firstColumn="1" w:lastColumn="0" w:noHBand="0" w:noVBand="1"/>
      </w:tblPr>
      <w:tblGrid>
        <w:gridCol w:w="5452"/>
        <w:gridCol w:w="5464"/>
      </w:tblGrid>
      <w:tr w:rsidR="00FE36FE" w14:paraId="604710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D4E333F" w14:textId="77777777" w:rsidR="00FE36FE" w:rsidRDefault="007233A2">
            <w:pPr>
              <w:pStyle w:val="ProductList-TableBody"/>
              <w:rPr>
                <w:rtl/>
              </w:rPr>
            </w:pPr>
            <w:r>
              <w:rPr>
                <w:color w:val="FFFFFF"/>
                <w:rtl/>
              </w:rPr>
              <w:t>الترخيص</w:t>
            </w:r>
          </w:p>
        </w:tc>
        <w:tc>
          <w:tcPr>
            <w:tcW w:w="6120" w:type="dxa"/>
            <w:tcBorders>
              <w:top w:val="single" w:sz="4" w:space="0" w:color="0070C0"/>
              <w:bottom w:val="single" w:sz="4" w:space="0" w:color="0070C0"/>
              <w:right w:val="single" w:sz="4" w:space="0" w:color="0070C0"/>
            </w:tcBorders>
            <w:shd w:val="clear" w:color="auto" w:fill="0072C6"/>
          </w:tcPr>
          <w:p w14:paraId="6C10EC53" w14:textId="77777777" w:rsidR="00FE36FE" w:rsidRDefault="007233A2">
            <w:pPr>
              <w:pStyle w:val="ProductList-TableBody"/>
              <w:rPr>
                <w:rtl/>
              </w:rPr>
            </w:pPr>
            <w:r>
              <w:rPr>
                <w:color w:val="FFFFFF"/>
                <w:rtl/>
              </w:rPr>
              <w:t>المتطلبات الأساسية للترخيص</w:t>
            </w:r>
          </w:p>
        </w:tc>
      </w:tr>
      <w:tr w:rsidR="00FE36FE" w14:paraId="489B0FD7" w14:textId="77777777">
        <w:tc>
          <w:tcPr>
            <w:tcW w:w="6120" w:type="dxa"/>
            <w:tcBorders>
              <w:top w:val="single" w:sz="4" w:space="0" w:color="0070C0"/>
              <w:left w:val="single" w:sz="4" w:space="0" w:color="000000"/>
              <w:bottom w:val="single" w:sz="4" w:space="0" w:color="000000"/>
              <w:right w:val="single" w:sz="4" w:space="0" w:color="000000"/>
            </w:tcBorders>
          </w:tcPr>
          <w:p w14:paraId="215020EB" w14:textId="77777777" w:rsidR="00FE36FE" w:rsidRDefault="007233A2">
            <w:pPr>
              <w:pStyle w:val="ProductList-TableBody"/>
              <w:rPr>
                <w:rtl/>
              </w:rPr>
            </w:pPr>
            <w:r>
              <w:rPr>
                <w:rtl/>
              </w:rPr>
              <w:t>Microsoft Defender لـ Office 365 الخطة 1/ الخطة 2</w:t>
            </w:r>
          </w:p>
        </w:tc>
        <w:tc>
          <w:tcPr>
            <w:tcW w:w="6120" w:type="dxa"/>
            <w:tcBorders>
              <w:top w:val="single" w:sz="4" w:space="0" w:color="0070C0"/>
              <w:left w:val="single" w:sz="4" w:space="0" w:color="000000"/>
              <w:bottom w:val="single" w:sz="4" w:space="0" w:color="000000"/>
              <w:right w:val="single" w:sz="4" w:space="0" w:color="000000"/>
            </w:tcBorders>
          </w:tcPr>
          <w:p w14:paraId="1A0B8FDF" w14:textId="77777777" w:rsidR="00FE36FE" w:rsidRDefault="007233A2">
            <w:pPr>
              <w:pStyle w:val="ProductList-TableBody"/>
              <w:rPr>
                <w:rtl/>
              </w:rPr>
            </w:pPr>
            <w:r>
              <w:rPr>
                <w:rtl/>
              </w:rPr>
              <w:t>أي من Microsoft 365 أو Office 365 أو Exchange Online أو SharePoint Online أو OneDrive لترخيص خطة الأعمال</w:t>
            </w:r>
          </w:p>
        </w:tc>
      </w:tr>
      <w:tr w:rsidR="00FE36FE" w14:paraId="645656A7" w14:textId="77777777">
        <w:tc>
          <w:tcPr>
            <w:tcW w:w="6120" w:type="dxa"/>
            <w:tcBorders>
              <w:top w:val="single" w:sz="4" w:space="0" w:color="000000"/>
              <w:left w:val="single" w:sz="4" w:space="0" w:color="000000"/>
              <w:bottom w:val="single" w:sz="4" w:space="0" w:color="000000"/>
              <w:right w:val="single" w:sz="4" w:space="0" w:color="000000"/>
            </w:tcBorders>
          </w:tcPr>
          <w:p w14:paraId="7FBB7CEC" w14:textId="77777777" w:rsidR="00FE36FE" w:rsidRDefault="007233A2">
            <w:pPr>
              <w:pStyle w:val="ProductList-TableBody"/>
              <w:rPr>
                <w:rtl/>
              </w:rPr>
            </w:pPr>
            <w:r>
              <w:rPr>
                <w:rtl/>
              </w:rPr>
              <w:t>تفادي فقدان بيانات Office 365</w:t>
            </w:r>
          </w:p>
        </w:tc>
        <w:tc>
          <w:tcPr>
            <w:tcW w:w="6120" w:type="dxa"/>
            <w:tcBorders>
              <w:top w:val="single" w:sz="4" w:space="0" w:color="000000"/>
              <w:left w:val="single" w:sz="4" w:space="0" w:color="000000"/>
              <w:bottom w:val="single" w:sz="4" w:space="0" w:color="000000"/>
              <w:right w:val="single" w:sz="4" w:space="0" w:color="000000"/>
            </w:tcBorders>
          </w:tcPr>
          <w:p w14:paraId="56B4776C" w14:textId="77777777" w:rsidR="00FE36FE" w:rsidRDefault="007233A2">
            <w:pPr>
              <w:pStyle w:val="ProductList-TableBody"/>
              <w:rPr>
                <w:rtl/>
              </w:rPr>
            </w:pPr>
            <w:r>
              <w:rPr>
                <w:rtl/>
              </w:rPr>
              <w:t>أي من Microsoft 365 أو Office 365 أو Exchange Online أو SharePoint Online أو OneDrive لترخيص خطة الأعمال</w:t>
            </w:r>
          </w:p>
        </w:tc>
      </w:tr>
    </w:tbl>
    <w:p w14:paraId="5F473E80" w14:textId="77777777" w:rsidR="00FE36FE" w:rsidRDefault="00FE36FE">
      <w:pPr>
        <w:pStyle w:val="ProductList-Body"/>
        <w:jc w:val="right"/>
        <w:rPr>
          <w:rtl/>
        </w:rPr>
      </w:pPr>
    </w:p>
    <w:tbl>
      <w:tblPr>
        <w:tblStyle w:val="PURTable"/>
        <w:bidiVisual/>
        <w:tblW w:w="0" w:type="dxa"/>
        <w:tblLook w:val="04A0" w:firstRow="1" w:lastRow="0" w:firstColumn="1" w:lastColumn="0" w:noHBand="0" w:noVBand="1"/>
      </w:tblPr>
      <w:tblGrid>
        <w:gridCol w:w="10916"/>
      </w:tblGrid>
      <w:tr w:rsidR="00FE36FE" w14:paraId="62A21A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359BAD"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7FD62AB8" w14:textId="77777777" w:rsidR="00FE36FE" w:rsidRDefault="00FE36FE">
      <w:pPr>
        <w:pStyle w:val="ProductList-Body"/>
        <w:rPr>
          <w:rtl/>
        </w:rPr>
      </w:pPr>
    </w:p>
    <w:p w14:paraId="5631BF64" w14:textId="77777777" w:rsidR="00FE36FE" w:rsidRDefault="007233A2">
      <w:pPr>
        <w:pStyle w:val="ProductList-Offering2HeadingNoBorder"/>
        <w:outlineLvl w:val="2"/>
        <w:rPr>
          <w:rtl/>
        </w:rPr>
      </w:pPr>
      <w:bookmarkStart w:id="271" w:name="_Sec1273"/>
      <w:r>
        <w:rPr>
          <w:rtl/>
        </w:rPr>
        <w:t>Microsoft Stream</w:t>
      </w:r>
      <w:bookmarkEnd w:id="271"/>
      <w:r>
        <w:fldChar w:fldCharType="begin"/>
      </w:r>
      <w:r>
        <w:instrText xml:space="preserve"> TC "</w:instrText>
      </w:r>
      <w:bookmarkStart w:id="272" w:name="_Toc57121935"/>
      <w:r>
        <w:instrText>Microsoft Stream</w:instrText>
      </w:r>
      <w:bookmarkEnd w:id="272"/>
      <w:r>
        <w:instrText>" \l 3</w:instrText>
      </w:r>
      <w:r>
        <w:fldChar w:fldCharType="end"/>
      </w:r>
    </w:p>
    <w:p w14:paraId="4D88448E" w14:textId="77777777" w:rsidR="00FE36FE" w:rsidRDefault="007233A2">
      <w:pPr>
        <w:pStyle w:val="ProductList-Offering1SubSection"/>
        <w:outlineLvl w:val="3"/>
        <w:rPr>
          <w:rtl/>
        </w:rPr>
      </w:pPr>
      <w:bookmarkStart w:id="273" w:name="_Sec1274"/>
      <w:r>
        <w:rPr>
          <w:rtl/>
        </w:rPr>
        <w:t>1. توفر البرنامج</w:t>
      </w:r>
      <w:bookmarkEnd w:id="273"/>
    </w:p>
    <w:p w14:paraId="7FBAE4A2" w14:textId="77777777" w:rsidR="00FE36FE" w:rsidRDefault="00FE36FE">
      <w:pPr>
        <w:pStyle w:val="ProductList-Body"/>
        <w:rPr>
          <w:rtl/>
        </w:rPr>
      </w:pPr>
    </w:p>
    <w:tbl>
      <w:tblPr>
        <w:tblStyle w:val="PURTable"/>
        <w:bidiVisual/>
        <w:tblW w:w="0" w:type="dxa"/>
        <w:tblLook w:val="04A0" w:firstRow="1" w:lastRow="0" w:firstColumn="1" w:lastColumn="0" w:noHBand="0" w:noVBand="1"/>
      </w:tblPr>
      <w:tblGrid>
        <w:gridCol w:w="4593"/>
        <w:gridCol w:w="703"/>
        <w:gridCol w:w="682"/>
        <w:gridCol w:w="696"/>
        <w:gridCol w:w="708"/>
        <w:gridCol w:w="726"/>
        <w:gridCol w:w="720"/>
        <w:gridCol w:w="700"/>
        <w:gridCol w:w="697"/>
        <w:gridCol w:w="691"/>
      </w:tblGrid>
      <w:tr w:rsidR="00FE36FE" w14:paraId="49AA69E1"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FE20E04" w14:textId="77777777" w:rsidR="00FE36FE" w:rsidRDefault="007233A2">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409055" w14:textId="77777777" w:rsidR="00FE36FE" w:rsidRDefault="007233A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EE07C2" w14:textId="77777777" w:rsidR="00FE36FE" w:rsidRDefault="007233A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AC997B" w14:textId="77777777" w:rsidR="00FE36FE" w:rsidRDefault="007233A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88F532" w14:textId="77777777" w:rsidR="00FE36FE" w:rsidRDefault="007233A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33867C" w14:textId="77777777" w:rsidR="00FE36FE" w:rsidRDefault="007233A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BB1EAF" w14:textId="77777777" w:rsidR="00FE36FE" w:rsidRDefault="007233A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94FF09" w14:textId="77777777" w:rsidR="00FE36FE" w:rsidRDefault="007233A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08BF7C" w14:textId="77777777" w:rsidR="00FE36FE" w:rsidRDefault="007233A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A6A8E7" w14:textId="77777777" w:rsidR="00FE36FE" w:rsidRDefault="007233A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E36FE" w14:paraId="58C8CFD2" w14:textId="77777777">
        <w:tc>
          <w:tcPr>
            <w:tcW w:w="5140" w:type="dxa"/>
            <w:tcBorders>
              <w:bottom w:val="dashed" w:sz="4" w:space="0" w:color="6E6E6E"/>
              <w:right w:val="single" w:sz="4" w:space="0" w:color="FFFFFF"/>
            </w:tcBorders>
          </w:tcPr>
          <w:p w14:paraId="29ACACEA" w14:textId="77777777" w:rsidR="00FE36FE" w:rsidRDefault="007233A2">
            <w:pPr>
              <w:pStyle w:val="ProductList-TableBody"/>
              <w:rPr>
                <w:rtl/>
              </w:rPr>
            </w:pPr>
            <w:r>
              <w:rPr>
                <w:rtl/>
              </w:rPr>
              <w:t>Microsoft Stream</w:t>
            </w:r>
            <w:r>
              <w:fldChar w:fldCharType="begin"/>
            </w:r>
            <w:r>
              <w:instrText xml:space="preserve"> XE "Microsoft Stream" </w:instrText>
            </w:r>
            <w:r>
              <w:fldChar w:fldCharType="end"/>
            </w:r>
            <w:r>
              <w:rPr>
                <w:rtl/>
              </w:rPr>
              <w:t xml:space="preserve"> (ترخيص اشتراك المستخدم)</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0724E1E" w14:textId="77777777" w:rsidR="00FE36FE" w:rsidRDefault="00FE36FE">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2BCF2F"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B80255"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3E62ED"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65F516"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7848C6"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8CB077"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5AAB94"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75519D" w14:textId="77777777" w:rsidR="00FE36FE" w:rsidRDefault="00FE36FE">
            <w:pPr>
              <w:pStyle w:val="ProductList-TableBody"/>
              <w:jc w:val="center"/>
              <w:rPr>
                <w:rtl/>
              </w:rPr>
            </w:pPr>
          </w:p>
        </w:tc>
      </w:tr>
      <w:tr w:rsidR="00FE36FE" w14:paraId="1461F0D9" w14:textId="77777777">
        <w:tc>
          <w:tcPr>
            <w:tcW w:w="5140" w:type="dxa"/>
            <w:tcBorders>
              <w:top w:val="dashed" w:sz="4" w:space="0" w:color="6E6E6E"/>
              <w:bottom w:val="single" w:sz="4" w:space="0" w:color="FFFFFF"/>
              <w:right w:val="single" w:sz="4" w:space="0" w:color="FFFFFF"/>
            </w:tcBorders>
          </w:tcPr>
          <w:p w14:paraId="2AD998B0" w14:textId="77777777" w:rsidR="00FE36FE" w:rsidRDefault="007233A2">
            <w:pPr>
              <w:pStyle w:val="ProductList-TableBody"/>
              <w:rPr>
                <w:rtl/>
              </w:rPr>
            </w:pPr>
            <w:r>
              <w:rPr>
                <w:rtl/>
              </w:rPr>
              <w:t>المكون الإضافي لتخزين Microsoft Stream</w:t>
            </w:r>
            <w:r>
              <w:fldChar w:fldCharType="begin"/>
            </w:r>
            <w:r>
              <w:instrText xml:space="preserve"> XE "المكون الإضافي لتخزين Microsoft Stream" </w:instrText>
            </w:r>
            <w:r>
              <w:fldChar w:fldCharType="end"/>
            </w:r>
            <w:r>
              <w:rPr>
                <w:rtl/>
              </w:rPr>
              <w:t xml:space="preserve"> (500 غيغابايت)</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8C352E7" w14:textId="77777777" w:rsidR="00FE36FE" w:rsidRDefault="00FE36FE">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50663E"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6F6251"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1B98C4"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C05ACA"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67CB13"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E693FB"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C7FC99"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322929" w14:textId="77777777" w:rsidR="00FE36FE" w:rsidRDefault="00FE36FE">
            <w:pPr>
              <w:pStyle w:val="ProductList-TableBody"/>
              <w:jc w:val="center"/>
              <w:rPr>
                <w:rtl/>
              </w:rPr>
            </w:pPr>
          </w:p>
        </w:tc>
      </w:tr>
    </w:tbl>
    <w:p w14:paraId="0C617E7D" w14:textId="77777777" w:rsidR="00FE36FE" w:rsidRDefault="007233A2">
      <w:pPr>
        <w:pStyle w:val="ProductList-Offering1SubSection"/>
        <w:outlineLvl w:val="3"/>
        <w:rPr>
          <w:rtl/>
        </w:rPr>
      </w:pPr>
      <w:bookmarkStart w:id="274" w:name="_Sec1275"/>
      <w:r>
        <w:rPr>
          <w:rtl/>
        </w:rPr>
        <w:t>2. شروط المنتج</w:t>
      </w:r>
      <w:bookmarkEnd w:id="274"/>
    </w:p>
    <w:p w14:paraId="133E4A18" w14:textId="77777777" w:rsidR="00FE36FE" w:rsidRDefault="00FE36FE">
      <w:pPr>
        <w:pStyle w:val="ProductList-Body"/>
        <w:rPr>
          <w:rtl/>
        </w:rPr>
      </w:pPr>
    </w:p>
    <w:tbl>
      <w:tblPr>
        <w:tblStyle w:val="PURTable"/>
        <w:bidiVisual/>
        <w:tblW w:w="0" w:type="dxa"/>
        <w:tblLook w:val="04A0" w:firstRow="1" w:lastRow="0" w:firstColumn="1" w:lastColumn="0" w:noHBand="0" w:noVBand="1"/>
      </w:tblPr>
      <w:tblGrid>
        <w:gridCol w:w="3640"/>
        <w:gridCol w:w="3639"/>
        <w:gridCol w:w="3637"/>
      </w:tblGrid>
      <w:tr w:rsidR="00FE36FE" w14:paraId="0712E6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AD3589" w14:textId="77777777" w:rsidR="00FE36FE" w:rsidRDefault="007233A2">
            <w:pPr>
              <w:pStyle w:val="ProductList-TableBody"/>
              <w:rPr>
                <w:rtl/>
              </w:rPr>
            </w:pPr>
            <w:r>
              <w:rPr>
                <w:rtl/>
              </w:rPr>
              <w:t xml:space="preserve">شروط الخدمة: </w:t>
            </w:r>
            <w:hyperlink r:id="rId12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AEBB92A" w14:textId="77777777" w:rsidR="00FE36FE" w:rsidRDefault="007233A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02B456B" w14:textId="77777777" w:rsidR="00FE36FE" w:rsidRDefault="007233A2">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FE36FE" w14:paraId="536697F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B1F95AD" w14:textId="77777777" w:rsidR="00FE36FE" w:rsidRDefault="007233A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5BE0E21" w14:textId="77777777" w:rsidR="00FE36FE" w:rsidRDefault="007233A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730BA43" w14:textId="77777777" w:rsidR="00FE36FE" w:rsidRDefault="007233A2">
            <w:pPr>
              <w:pStyle w:val="ProductList-TableBody"/>
              <w:rPr>
                <w:rtl/>
              </w:rPr>
            </w:pPr>
            <w:r>
              <w:rPr>
                <w:color w:val="404040"/>
                <w:rtl/>
              </w:rPr>
              <w:t>العروض الترويجية: غير متوفر</w:t>
            </w:r>
          </w:p>
        </w:tc>
      </w:tr>
      <w:tr w:rsidR="00FE36FE" w14:paraId="4AA2B7A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1E0FA0F" w14:textId="77777777" w:rsidR="00FE36FE" w:rsidRDefault="007233A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4EE5D9AE" w14:textId="77777777" w:rsidR="00FE36FE" w:rsidRDefault="007233A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14:paraId="62DCC5F2" w14:textId="77777777" w:rsidR="00FE36FE" w:rsidRDefault="007233A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FE36FE" w14:paraId="68D8BE3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F6D0465" w14:textId="77777777" w:rsidR="00FE36FE" w:rsidRDefault="007233A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744E7865" w14:textId="77777777" w:rsidR="00FE36FE" w:rsidRDefault="007233A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313CD4">
                  <w:t>‬</w:t>
                </w:r>
                <w:r w:rsidR="00313CD4">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DB581" w14:textId="77777777" w:rsidR="00FE36FE" w:rsidRDefault="00FE36FE">
            <w:pPr>
              <w:pStyle w:val="ProductList-TableBody"/>
              <w:rPr>
                <w:rtl/>
              </w:rPr>
            </w:pPr>
          </w:p>
        </w:tc>
      </w:tr>
    </w:tbl>
    <w:p w14:paraId="5E07736B" w14:textId="77777777" w:rsidR="00FE36FE" w:rsidRDefault="00FE36FE">
      <w:pPr>
        <w:pStyle w:val="ProductList-Body"/>
        <w:jc w:val="right"/>
        <w:rPr>
          <w:rtl/>
        </w:rPr>
      </w:pPr>
    </w:p>
    <w:tbl>
      <w:tblPr>
        <w:tblStyle w:val="PURTable"/>
        <w:bidiVisual/>
        <w:tblW w:w="0" w:type="dxa"/>
        <w:tblLook w:val="04A0" w:firstRow="1" w:lastRow="0" w:firstColumn="1" w:lastColumn="0" w:noHBand="0" w:noVBand="1"/>
      </w:tblPr>
      <w:tblGrid>
        <w:gridCol w:w="10916"/>
      </w:tblGrid>
      <w:tr w:rsidR="00FE36FE" w14:paraId="600390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E3B0D4"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03CB7664" w14:textId="77777777" w:rsidR="00FE36FE" w:rsidRDefault="00FE36FE">
      <w:pPr>
        <w:pStyle w:val="ProductList-Body"/>
        <w:rPr>
          <w:rtl/>
        </w:rPr>
      </w:pPr>
    </w:p>
    <w:p w14:paraId="2F897F6B" w14:textId="77777777" w:rsidR="00FE36FE" w:rsidRDefault="007233A2">
      <w:pPr>
        <w:pStyle w:val="ProductList-Offering2HeadingNoBorder"/>
        <w:outlineLvl w:val="2"/>
        <w:rPr>
          <w:rtl/>
        </w:rPr>
      </w:pPr>
      <w:bookmarkStart w:id="275" w:name="_Sec666"/>
      <w:r>
        <w:rPr>
          <w:rtl/>
        </w:rPr>
        <w:t>OneDrive for Business</w:t>
      </w:r>
      <w:bookmarkEnd w:id="275"/>
      <w:r>
        <w:fldChar w:fldCharType="begin"/>
      </w:r>
      <w:r>
        <w:instrText xml:space="preserve"> TC "</w:instrText>
      </w:r>
      <w:bookmarkStart w:id="276" w:name="_Toc57121936"/>
      <w:r>
        <w:instrText>OneDrive for Business</w:instrText>
      </w:r>
      <w:bookmarkEnd w:id="276"/>
      <w:r>
        <w:instrText>" \l 3</w:instrText>
      </w:r>
      <w:r>
        <w:fldChar w:fldCharType="end"/>
      </w:r>
    </w:p>
    <w:p w14:paraId="48EA0257" w14:textId="77777777" w:rsidR="00FE36FE" w:rsidRDefault="007233A2">
      <w:pPr>
        <w:pStyle w:val="ProductList-Offering1SubSection"/>
        <w:outlineLvl w:val="3"/>
        <w:rPr>
          <w:rtl/>
        </w:rPr>
      </w:pPr>
      <w:bookmarkStart w:id="277" w:name="_Sec722"/>
      <w:r>
        <w:rPr>
          <w:rtl/>
        </w:rPr>
        <w:t>1. توفر البرنامج</w:t>
      </w:r>
      <w:bookmarkEnd w:id="277"/>
    </w:p>
    <w:tbl>
      <w:tblPr>
        <w:tblStyle w:val="PURTable"/>
        <w:bidiVisual/>
        <w:tblW w:w="0" w:type="dxa"/>
        <w:tblLook w:val="04A0" w:firstRow="1" w:lastRow="0" w:firstColumn="1" w:lastColumn="0" w:noHBand="0" w:noVBand="1"/>
      </w:tblPr>
      <w:tblGrid>
        <w:gridCol w:w="4231"/>
        <w:gridCol w:w="708"/>
        <w:gridCol w:w="697"/>
        <w:gridCol w:w="808"/>
        <w:gridCol w:w="712"/>
        <w:gridCol w:w="728"/>
        <w:gridCol w:w="829"/>
        <w:gridCol w:w="705"/>
        <w:gridCol w:w="695"/>
        <w:gridCol w:w="803"/>
      </w:tblGrid>
      <w:tr w:rsidR="00FE36FE" w14:paraId="70FB1D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688E9C" w14:textId="77777777" w:rsidR="00FE36FE" w:rsidRDefault="007233A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A33C9B1" w14:textId="77777777" w:rsidR="00FE36FE" w:rsidRDefault="007233A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CD6F08" w14:textId="77777777" w:rsidR="00FE36FE" w:rsidRDefault="007233A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2956AE" w14:textId="77777777" w:rsidR="00FE36FE" w:rsidRDefault="007233A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EF23B6" w14:textId="77777777" w:rsidR="00FE36FE" w:rsidRDefault="007233A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39B011" w14:textId="77777777" w:rsidR="00FE36FE" w:rsidRDefault="007233A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2469CB" w14:textId="77777777" w:rsidR="00FE36FE" w:rsidRDefault="007233A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FB86FB" w14:textId="77777777" w:rsidR="00FE36FE" w:rsidRDefault="007233A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63D25" w14:textId="77777777" w:rsidR="00FE36FE" w:rsidRDefault="007233A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14BF4A" w14:textId="77777777" w:rsidR="00FE36FE" w:rsidRDefault="007233A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E36FE" w14:paraId="6490686B" w14:textId="77777777">
        <w:tc>
          <w:tcPr>
            <w:tcW w:w="4660" w:type="dxa"/>
            <w:tcBorders>
              <w:top w:val="single" w:sz="6" w:space="0" w:color="FFFFFF"/>
              <w:left w:val="none" w:sz="4" w:space="0" w:color="6E6E6E"/>
              <w:bottom w:val="dashed" w:sz="4" w:space="0" w:color="B2B2B2"/>
              <w:right w:val="none" w:sz="4" w:space="0" w:color="6E6E6E"/>
            </w:tcBorders>
          </w:tcPr>
          <w:p w14:paraId="6CA0CFC5" w14:textId="77777777" w:rsidR="00FE36FE" w:rsidRDefault="007233A2">
            <w:pPr>
              <w:pStyle w:val="ProductList-TableBody"/>
              <w:rPr>
                <w:rtl/>
              </w:rPr>
            </w:pPr>
            <w:r>
              <w:rPr>
                <w:rtl/>
              </w:rPr>
              <w:t>OneDrive for Business الخطة 1 والخطة 2</w:t>
            </w:r>
            <w:r>
              <w:fldChar w:fldCharType="begin"/>
            </w:r>
            <w:r>
              <w:instrText xml:space="preserve"> XE "OneDrive for Business الخطة 1 والخطة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2B2B2"/>
              <w:right w:val="single" w:sz="6" w:space="0" w:color="FFFFFF"/>
            </w:tcBorders>
          </w:tcPr>
          <w:p w14:paraId="704FA895" w14:textId="77777777" w:rsidR="00FE36FE" w:rsidRDefault="007233A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34B40"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A981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A5D69" w14:textId="77777777" w:rsidR="00FE36FE" w:rsidRDefault="007233A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E6CEC"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5633D"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CFC44"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6A620"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00945" w14:textId="77777777" w:rsidR="00FE36FE" w:rsidRDefault="00FE36FE">
            <w:pPr>
              <w:pStyle w:val="ProductList-TableBody"/>
              <w:jc w:val="center"/>
              <w:rPr>
                <w:rtl/>
              </w:rPr>
            </w:pPr>
          </w:p>
        </w:tc>
      </w:tr>
      <w:tr w:rsidR="00FE36FE" w14:paraId="5CB58535" w14:textId="77777777">
        <w:tc>
          <w:tcPr>
            <w:tcW w:w="4660" w:type="dxa"/>
            <w:tcBorders>
              <w:top w:val="dashed" w:sz="4" w:space="0" w:color="B2B2B2"/>
              <w:left w:val="none" w:sz="4" w:space="0" w:color="6E6E6E"/>
              <w:bottom w:val="single" w:sz="4" w:space="0" w:color="FFFFFF"/>
              <w:right w:val="none" w:sz="4" w:space="0" w:color="6E6E6E"/>
            </w:tcBorders>
          </w:tcPr>
          <w:p w14:paraId="1302AE3C" w14:textId="77777777" w:rsidR="00FE36FE" w:rsidRDefault="007233A2">
            <w:pPr>
              <w:pStyle w:val="ProductList-TableBody"/>
              <w:rPr>
                <w:rtl/>
              </w:rPr>
            </w:pPr>
            <w:r>
              <w:rPr>
                <w:rtl/>
              </w:rPr>
              <w:t>خطة بادئ التشغيل للعامل عن بعد</w:t>
            </w:r>
            <w:r>
              <w:fldChar w:fldCharType="begin"/>
            </w:r>
            <w:r>
              <w:instrText xml:space="preserve"> XE "خطة بادئ التشغيل للعامل عن بعد"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68E2F3B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C64A2"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D7AB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871A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BF019"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6DB48"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717BA"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5E162"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460E3" w14:textId="77777777" w:rsidR="00FE36FE" w:rsidRDefault="00FE36FE">
            <w:pPr>
              <w:pStyle w:val="ProductList-TableBody"/>
              <w:jc w:val="center"/>
              <w:rPr>
                <w:rtl/>
              </w:rPr>
            </w:pPr>
          </w:p>
        </w:tc>
      </w:tr>
    </w:tbl>
    <w:p w14:paraId="3AC42A8E" w14:textId="77777777" w:rsidR="00FE36FE" w:rsidRDefault="007233A2">
      <w:pPr>
        <w:pStyle w:val="ProductList-Offering1SubSection"/>
        <w:outlineLvl w:val="3"/>
        <w:rPr>
          <w:rtl/>
        </w:rPr>
      </w:pPr>
      <w:bookmarkStart w:id="278" w:name="_Sec777"/>
      <w:r>
        <w:rPr>
          <w:rtl/>
        </w:rPr>
        <w:t>2. شروط المنتج</w:t>
      </w:r>
      <w:bookmarkEnd w:id="278"/>
    </w:p>
    <w:tbl>
      <w:tblPr>
        <w:tblStyle w:val="PURTable"/>
        <w:bidiVisual/>
        <w:tblW w:w="0" w:type="dxa"/>
        <w:tblLook w:val="04A0" w:firstRow="1" w:lastRow="0" w:firstColumn="1" w:lastColumn="0" w:noHBand="0" w:noVBand="1"/>
      </w:tblPr>
      <w:tblGrid>
        <w:gridCol w:w="3640"/>
        <w:gridCol w:w="3639"/>
        <w:gridCol w:w="3637"/>
      </w:tblGrid>
      <w:tr w:rsidR="00FE36FE" w14:paraId="4FFF44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A15D6F" w14:textId="77777777" w:rsidR="00FE36FE" w:rsidRDefault="007233A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38A289D" w14:textId="77777777" w:rsidR="00FE36FE" w:rsidRDefault="007233A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644FF33" w14:textId="77777777" w:rsidR="00FE36FE" w:rsidRDefault="007233A2">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FE36FE" w14:paraId="6575EE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4082B" w14:textId="77777777" w:rsidR="00FE36FE" w:rsidRDefault="007233A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A2466" w14:textId="77777777" w:rsidR="00FE36FE" w:rsidRDefault="007233A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34189" w14:textId="77777777" w:rsidR="00FE36FE" w:rsidRDefault="007233A2">
            <w:pPr>
              <w:pStyle w:val="ProductList-TableBody"/>
              <w:rPr>
                <w:rtl/>
              </w:rPr>
            </w:pPr>
            <w:r>
              <w:rPr>
                <w:rtl/>
              </w:rPr>
              <w:t>العروض الترويجية: غير متوفر</w:t>
            </w:r>
          </w:p>
        </w:tc>
      </w:tr>
      <w:tr w:rsidR="00FE36FE" w14:paraId="1F8AC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B7425" w14:textId="77777777" w:rsidR="00FE36FE" w:rsidRDefault="007233A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01B3B2DF" w14:textId="77777777" w:rsidR="00FE36FE" w:rsidRDefault="007233A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E1B933" w14:textId="77777777" w:rsidR="00FE36FE" w:rsidRDefault="007233A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FE36FE" w14:paraId="439B3A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5F554" w14:textId="77777777" w:rsidR="00FE36FE" w:rsidRDefault="007233A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35E15CFA" w14:textId="77777777" w:rsidR="00FE36FE" w:rsidRDefault="007233A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313CD4">
                  <w:t>‬</w:t>
                </w:r>
                <w:r w:rsidR="00313CD4">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8A4E9" w14:textId="77777777" w:rsidR="00FE36FE" w:rsidRDefault="00FE36FE">
            <w:pPr>
              <w:pStyle w:val="ProductList-TableBody"/>
              <w:rPr>
                <w:rtl/>
              </w:rPr>
            </w:pPr>
          </w:p>
        </w:tc>
      </w:tr>
    </w:tbl>
    <w:p w14:paraId="350F533A" w14:textId="77777777" w:rsidR="00FE36FE" w:rsidRDefault="00FE36FE">
      <w:pPr>
        <w:pStyle w:val="ProductList-Body"/>
        <w:jc w:val="right"/>
        <w:rPr>
          <w:rtl/>
        </w:rPr>
      </w:pPr>
    </w:p>
    <w:tbl>
      <w:tblPr>
        <w:tblStyle w:val="PURTable"/>
        <w:bidiVisual/>
        <w:tblW w:w="0" w:type="dxa"/>
        <w:tblLook w:val="04A0" w:firstRow="1" w:lastRow="0" w:firstColumn="1" w:lastColumn="0" w:noHBand="0" w:noVBand="1"/>
      </w:tblPr>
      <w:tblGrid>
        <w:gridCol w:w="10916"/>
      </w:tblGrid>
      <w:tr w:rsidR="00FE36FE" w14:paraId="0883A3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F8A2A0"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3D2BE01F" w14:textId="77777777" w:rsidR="00FE36FE" w:rsidRDefault="00FE36FE">
      <w:pPr>
        <w:pStyle w:val="ProductList-Body"/>
        <w:rPr>
          <w:rtl/>
        </w:rPr>
      </w:pPr>
    </w:p>
    <w:p w14:paraId="5741D3C9" w14:textId="77777777" w:rsidR="00FE36FE" w:rsidRDefault="007233A2">
      <w:pPr>
        <w:pStyle w:val="ProductList-Offering2HeadingNoBorder"/>
        <w:outlineLvl w:val="2"/>
        <w:rPr>
          <w:rtl/>
        </w:rPr>
      </w:pPr>
      <w:bookmarkStart w:id="279" w:name="_Sec667"/>
      <w:r>
        <w:rPr>
          <w:rtl/>
        </w:rPr>
        <w:t>Project</w:t>
      </w:r>
      <w:bookmarkEnd w:id="279"/>
      <w:r>
        <w:fldChar w:fldCharType="begin"/>
      </w:r>
      <w:r>
        <w:instrText xml:space="preserve"> TC "</w:instrText>
      </w:r>
      <w:bookmarkStart w:id="280" w:name="_Toc57121937"/>
      <w:r>
        <w:instrText>Project</w:instrText>
      </w:r>
      <w:bookmarkEnd w:id="280"/>
      <w:r>
        <w:instrText>" \l 3</w:instrText>
      </w:r>
      <w:r>
        <w:fldChar w:fldCharType="end"/>
      </w:r>
    </w:p>
    <w:p w14:paraId="1366ADA6" w14:textId="77777777" w:rsidR="00FE36FE" w:rsidRDefault="007233A2">
      <w:pPr>
        <w:pStyle w:val="ProductList-Offering1SubSection"/>
        <w:outlineLvl w:val="3"/>
        <w:rPr>
          <w:rtl/>
        </w:rPr>
      </w:pPr>
      <w:bookmarkStart w:id="281" w:name="_Sec723"/>
      <w:r>
        <w:rPr>
          <w:rtl/>
        </w:rPr>
        <w:t>1. توفر البرنامج</w:t>
      </w:r>
      <w:bookmarkEnd w:id="281"/>
    </w:p>
    <w:tbl>
      <w:tblPr>
        <w:tblStyle w:val="PURTable"/>
        <w:bidiVisual/>
        <w:tblW w:w="0" w:type="dxa"/>
        <w:tblLook w:val="04A0" w:firstRow="1" w:lastRow="0" w:firstColumn="1" w:lastColumn="0" w:noHBand="0" w:noVBand="1"/>
      </w:tblPr>
      <w:tblGrid>
        <w:gridCol w:w="4230"/>
        <w:gridCol w:w="707"/>
        <w:gridCol w:w="696"/>
        <w:gridCol w:w="807"/>
        <w:gridCol w:w="712"/>
        <w:gridCol w:w="728"/>
        <w:gridCol w:w="828"/>
        <w:gridCol w:w="705"/>
        <w:gridCol w:w="701"/>
        <w:gridCol w:w="802"/>
      </w:tblGrid>
      <w:tr w:rsidR="00FE36FE" w14:paraId="0F6DB4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2074CC" w14:textId="77777777" w:rsidR="00FE36FE" w:rsidRDefault="007233A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92D987E" w14:textId="77777777" w:rsidR="00FE36FE" w:rsidRDefault="007233A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FE034" w14:textId="77777777" w:rsidR="00FE36FE" w:rsidRDefault="007233A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892135" w14:textId="77777777" w:rsidR="00FE36FE" w:rsidRDefault="007233A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CB9A76" w14:textId="77777777" w:rsidR="00FE36FE" w:rsidRDefault="007233A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F18126" w14:textId="77777777" w:rsidR="00FE36FE" w:rsidRDefault="007233A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F4784E" w14:textId="77777777" w:rsidR="00FE36FE" w:rsidRDefault="007233A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B81895" w14:textId="77777777" w:rsidR="00FE36FE" w:rsidRDefault="007233A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93FA93" w14:textId="77777777" w:rsidR="00FE36FE" w:rsidRDefault="007233A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00A95B" w14:textId="77777777" w:rsidR="00FE36FE" w:rsidRDefault="007233A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E36FE" w14:paraId="4ED77960" w14:textId="77777777">
        <w:tc>
          <w:tcPr>
            <w:tcW w:w="4660" w:type="dxa"/>
            <w:tcBorders>
              <w:top w:val="single" w:sz="6" w:space="0" w:color="FFFFFF"/>
              <w:left w:val="none" w:sz="4" w:space="0" w:color="6E6E6E"/>
              <w:bottom w:val="dashed" w:sz="4" w:space="0" w:color="BFBFBF"/>
              <w:right w:val="none" w:sz="4" w:space="0" w:color="6E6E6E"/>
            </w:tcBorders>
          </w:tcPr>
          <w:p w14:paraId="7EA974FC" w14:textId="77777777" w:rsidR="00FE36FE" w:rsidRDefault="007233A2">
            <w:pPr>
              <w:pStyle w:val="ProductList-TableBody"/>
              <w:rPr>
                <w:rtl/>
              </w:rPr>
            </w:pPr>
            <w:r>
              <w:rPr>
                <w:rtl/>
              </w:rPr>
              <w:t>Project Essentials</w:t>
            </w:r>
            <w:r>
              <w:fldChar w:fldCharType="begin"/>
            </w:r>
            <w:r>
              <w:instrText xml:space="preserve"> XE "Project Essentials"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45F9D10C" w14:textId="77777777" w:rsidR="00FE36FE" w:rsidRDefault="007233A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5899C"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CEDC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9D4EA"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9D9A4"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F511A"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73B32"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6C474"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B876F" w14:textId="77777777" w:rsidR="00FE36FE" w:rsidRDefault="00FE36FE">
            <w:pPr>
              <w:pStyle w:val="ProductList-TableBody"/>
              <w:jc w:val="center"/>
              <w:rPr>
                <w:rtl/>
              </w:rPr>
            </w:pPr>
          </w:p>
        </w:tc>
      </w:tr>
      <w:tr w:rsidR="00FE36FE" w14:paraId="633027C8" w14:textId="77777777">
        <w:tc>
          <w:tcPr>
            <w:tcW w:w="4660" w:type="dxa"/>
            <w:tcBorders>
              <w:top w:val="dashed" w:sz="4" w:space="0" w:color="BFBFBF"/>
              <w:left w:val="none" w:sz="4" w:space="0" w:color="6E6E6E"/>
              <w:bottom w:val="dashed" w:sz="4" w:space="0" w:color="BFBFBF"/>
              <w:right w:val="none" w:sz="4" w:space="0" w:color="6E6E6E"/>
            </w:tcBorders>
          </w:tcPr>
          <w:p w14:paraId="3B583FBA" w14:textId="77777777" w:rsidR="00FE36FE" w:rsidRDefault="007233A2">
            <w:pPr>
              <w:pStyle w:val="ProductList-TableBody"/>
              <w:rPr>
                <w:rtl/>
              </w:rPr>
            </w:pPr>
            <w:r>
              <w:rPr>
                <w:rtl/>
              </w:rPr>
              <w:t>المكون الإضافي Project Essentials</w:t>
            </w:r>
            <w:r>
              <w:fldChar w:fldCharType="begin"/>
            </w:r>
            <w:r>
              <w:instrText xml:space="preserve"> XE "المكون الإضافي Project Essentials"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39192F8"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00A1D"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0C217"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2D81B"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93EEE"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FF000"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70B09"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F4CB5"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EA015" w14:textId="77777777" w:rsidR="00FE36FE" w:rsidRDefault="00FE36FE">
            <w:pPr>
              <w:pStyle w:val="ProductList-TableBody"/>
              <w:jc w:val="center"/>
              <w:rPr>
                <w:rtl/>
              </w:rPr>
            </w:pPr>
          </w:p>
        </w:tc>
      </w:tr>
      <w:tr w:rsidR="00FE36FE" w14:paraId="5B52A9C8" w14:textId="77777777">
        <w:tc>
          <w:tcPr>
            <w:tcW w:w="4660" w:type="dxa"/>
            <w:tcBorders>
              <w:top w:val="dashed" w:sz="4" w:space="0" w:color="BFBFBF"/>
              <w:left w:val="none" w:sz="4" w:space="0" w:color="6E6E6E"/>
              <w:bottom w:val="dashed" w:sz="4" w:space="0" w:color="BFBFBF"/>
              <w:right w:val="none" w:sz="4" w:space="0" w:color="6E6E6E"/>
            </w:tcBorders>
          </w:tcPr>
          <w:p w14:paraId="497321E9" w14:textId="77777777" w:rsidR="00FE36FE" w:rsidRDefault="007233A2">
            <w:pPr>
              <w:pStyle w:val="ProductList-TableBody"/>
              <w:rPr>
                <w:rtl/>
              </w:rPr>
            </w:pPr>
            <w:r>
              <w:rPr>
                <w:rtl/>
              </w:rPr>
              <w:t>‏</w:t>
            </w:r>
            <w:dir w:val="rtl">
              <w:r>
                <w:rPr>
                  <w:rtl/>
                </w:rPr>
                <w:t>خطة المشروع 1</w:t>
              </w:r>
              <w:r>
                <w:rPr>
                  <w:rtl/>
                </w:rPr>
                <w:t>‬‏</w:t>
              </w:r>
              <w:dir w:val="rtl">
                <w:r>
                  <w:fldChar w:fldCharType="begin"/>
                </w:r>
                <w:r>
                  <w:instrText xml:space="preserve"> XE "‏</w:instrText>
                </w:r>
                <w:dir w:val="rtl">
                  <w:r>
                    <w:instrText>خطة المشروع 1</w:instrText>
                  </w:r>
                  <w:r>
                    <w:instrText>‬‏</w:instrText>
                  </w:r>
                  <w:dir w:val="rtl">
                    <w:r>
                      <w:instrText xml:space="preserve">" </w:instrText>
                    </w:r>
                    <w:r>
                      <w:fldChar w:fldCharType="end"/>
                    </w:r>
                    <w:r>
                      <w:rPr>
                        <w:rtl/>
                      </w:rPr>
                      <w:t xml:space="preserve">  (ترخيص اشتراك المستخدم)</w:t>
                    </w:r>
                    <w:r w:rsidR="00313CD4">
                      <w:t>‬</w:t>
                    </w:r>
                    <w:r w:rsidR="00313CD4">
                      <w:t>‬</w:t>
                    </w:r>
                    <w:r w:rsidR="00313CD4">
                      <w:t>‬</w:t>
                    </w:r>
                    <w:r w:rsidR="00313CD4">
                      <w:t>‬</w:t>
                    </w:r>
                  </w:dir>
                </w:dir>
              </w:dir>
            </w:dir>
          </w:p>
        </w:tc>
        <w:tc>
          <w:tcPr>
            <w:tcW w:w="740" w:type="dxa"/>
            <w:tcBorders>
              <w:top w:val="dashed" w:sz="4" w:space="0" w:color="BFBFBF"/>
              <w:left w:val="none" w:sz="4" w:space="0" w:color="6E6E6E"/>
              <w:bottom w:val="dashed" w:sz="4" w:space="0" w:color="BFBFBF"/>
              <w:right w:val="single" w:sz="6" w:space="0" w:color="FFFFFF"/>
            </w:tcBorders>
          </w:tcPr>
          <w:p w14:paraId="60E8C3F4"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25F73"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4A9A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C39B7"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EEC1C"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4C4B7"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B7273"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29B0A"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2B2D0" w14:textId="77777777" w:rsidR="00FE36FE" w:rsidRDefault="00FE36FE">
            <w:pPr>
              <w:pStyle w:val="ProductList-TableBody"/>
              <w:jc w:val="center"/>
              <w:rPr>
                <w:rtl/>
              </w:rPr>
            </w:pPr>
          </w:p>
        </w:tc>
      </w:tr>
      <w:tr w:rsidR="00FE36FE" w14:paraId="787D1FA4" w14:textId="77777777">
        <w:tc>
          <w:tcPr>
            <w:tcW w:w="4660" w:type="dxa"/>
            <w:tcBorders>
              <w:top w:val="dashed" w:sz="4" w:space="0" w:color="BFBFBF"/>
              <w:left w:val="none" w:sz="4" w:space="0" w:color="6E6E6E"/>
              <w:bottom w:val="dashed" w:sz="4" w:space="0" w:color="BFBFBF"/>
              <w:right w:val="none" w:sz="4" w:space="0" w:color="6E6E6E"/>
            </w:tcBorders>
          </w:tcPr>
          <w:p w14:paraId="0D483DCB" w14:textId="77777777" w:rsidR="00FE36FE" w:rsidRDefault="007233A2">
            <w:pPr>
              <w:pStyle w:val="ProductList-TableBody"/>
              <w:rPr>
                <w:rtl/>
              </w:rPr>
            </w:pPr>
            <w:r>
              <w:rPr>
                <w:rtl/>
              </w:rPr>
              <w:t>المكون الإضافي لخطة المشروع 1</w:t>
            </w:r>
            <w:r>
              <w:fldChar w:fldCharType="begin"/>
            </w:r>
            <w:r>
              <w:instrText xml:space="preserve"> XE "المكون الإضافي لخطة المشروع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77749F2"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CA168"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8DA1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4616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88DB8"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1B0A0"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1A97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E1A2F"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F5784" w14:textId="77777777" w:rsidR="00FE36FE" w:rsidRDefault="00FE36FE">
            <w:pPr>
              <w:pStyle w:val="ProductList-TableBody"/>
              <w:jc w:val="center"/>
              <w:rPr>
                <w:rtl/>
              </w:rPr>
            </w:pPr>
          </w:p>
        </w:tc>
      </w:tr>
      <w:tr w:rsidR="00FE36FE" w14:paraId="27FBDF8C" w14:textId="77777777">
        <w:tc>
          <w:tcPr>
            <w:tcW w:w="4660" w:type="dxa"/>
            <w:tcBorders>
              <w:top w:val="dashed" w:sz="4" w:space="0" w:color="BFBFBF"/>
              <w:left w:val="none" w:sz="4" w:space="0" w:color="6E6E6E"/>
              <w:bottom w:val="dashed" w:sz="4" w:space="0" w:color="BFBFBF"/>
              <w:right w:val="none" w:sz="4" w:space="0" w:color="6E6E6E"/>
            </w:tcBorders>
          </w:tcPr>
          <w:p w14:paraId="7333DBB9" w14:textId="77777777" w:rsidR="00FE36FE" w:rsidRDefault="007233A2">
            <w:pPr>
              <w:pStyle w:val="ProductList-TableBody"/>
              <w:rPr>
                <w:rtl/>
              </w:rPr>
            </w:pPr>
            <w:r>
              <w:rPr>
                <w:rtl/>
              </w:rPr>
              <w:t>‏</w:t>
            </w:r>
            <w:dir w:val="rtl">
              <w:r>
                <w:rPr>
                  <w:rtl/>
                </w:rPr>
                <w:t>خطة المشروع 3</w:t>
              </w:r>
              <w:r>
                <w:rPr>
                  <w:rtl/>
                </w:rPr>
                <w:t>‬‏</w:t>
              </w:r>
              <w:dir w:val="rtl">
                <w:r>
                  <w:fldChar w:fldCharType="begin"/>
                </w:r>
                <w:r>
                  <w:instrText xml:space="preserve"> XE "‏</w:instrText>
                </w:r>
                <w:dir w:val="rtl">
                  <w:r>
                    <w:instrText>خطة المشروع 3</w:instrText>
                  </w:r>
                  <w:r>
                    <w:instrText>‬‏</w:instrText>
                  </w:r>
                  <w:dir w:val="rtl">
                    <w:r>
                      <w:instrText xml:space="preserve">" </w:instrText>
                    </w:r>
                    <w:r>
                      <w:fldChar w:fldCharType="end"/>
                    </w:r>
                    <w:r>
                      <w:rPr>
                        <w:rtl/>
                      </w:rPr>
                      <w:t xml:space="preserve">  (ترخيص اشتراك المستخدم)</w:t>
                    </w:r>
                    <w:r w:rsidR="00313CD4">
                      <w:t>‬</w:t>
                    </w:r>
                    <w:r w:rsidR="00313CD4">
                      <w:t>‬</w:t>
                    </w:r>
                    <w:r w:rsidR="00313CD4">
                      <w:t>‬</w:t>
                    </w:r>
                    <w:r w:rsidR="00313CD4">
                      <w:t>‬</w:t>
                    </w:r>
                  </w:dir>
                </w:dir>
              </w:dir>
            </w:dir>
          </w:p>
        </w:tc>
        <w:tc>
          <w:tcPr>
            <w:tcW w:w="740" w:type="dxa"/>
            <w:tcBorders>
              <w:top w:val="dashed" w:sz="4" w:space="0" w:color="BFBFBF"/>
              <w:left w:val="none" w:sz="4" w:space="0" w:color="6E6E6E"/>
              <w:bottom w:val="dashed" w:sz="4" w:space="0" w:color="BFBFBF"/>
              <w:right w:val="single" w:sz="6" w:space="0" w:color="FFFFFF"/>
            </w:tcBorders>
          </w:tcPr>
          <w:p w14:paraId="27813FDF" w14:textId="77777777" w:rsidR="00FE36FE" w:rsidRDefault="007233A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C04A3"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AA4A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B606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F1390"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E2640"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E1BCC"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D43F1"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43E6E" w14:textId="77777777" w:rsidR="00FE36FE" w:rsidRDefault="00FE36FE">
            <w:pPr>
              <w:pStyle w:val="ProductList-TableBody"/>
              <w:jc w:val="center"/>
              <w:rPr>
                <w:rtl/>
              </w:rPr>
            </w:pPr>
          </w:p>
        </w:tc>
      </w:tr>
      <w:tr w:rsidR="00FE36FE" w14:paraId="66E63836" w14:textId="77777777">
        <w:tc>
          <w:tcPr>
            <w:tcW w:w="4660" w:type="dxa"/>
            <w:tcBorders>
              <w:top w:val="dashed" w:sz="4" w:space="0" w:color="BFBFBF"/>
              <w:left w:val="none" w:sz="4" w:space="0" w:color="6E6E6E"/>
              <w:bottom w:val="dashed" w:sz="4" w:space="0" w:color="BFBFBF"/>
              <w:right w:val="none" w:sz="4" w:space="0" w:color="6E6E6E"/>
            </w:tcBorders>
          </w:tcPr>
          <w:p w14:paraId="04BBD2AF" w14:textId="77777777" w:rsidR="00FE36FE" w:rsidRDefault="007233A2">
            <w:pPr>
              <w:pStyle w:val="ProductList-TableBody"/>
              <w:rPr>
                <w:rtl/>
              </w:rPr>
            </w:pPr>
            <w:r>
              <w:rPr>
                <w:rtl/>
              </w:rPr>
              <w:t>المكون الإضافي لخطة المشروع 3</w:t>
            </w:r>
            <w:r>
              <w:fldChar w:fldCharType="begin"/>
            </w:r>
            <w:r>
              <w:instrText xml:space="preserve"> XE "المكون الإضافي لخطة المشروع 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48E285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F58BE"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C4C82"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00F1C"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096FD"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D3E74"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1BA1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DB970"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FBB6F" w14:textId="77777777" w:rsidR="00FE36FE" w:rsidRDefault="00FE36FE">
            <w:pPr>
              <w:pStyle w:val="ProductList-TableBody"/>
              <w:jc w:val="center"/>
              <w:rPr>
                <w:rtl/>
              </w:rPr>
            </w:pPr>
          </w:p>
        </w:tc>
      </w:tr>
      <w:tr w:rsidR="00FE36FE" w14:paraId="24B3CEAE" w14:textId="77777777">
        <w:tc>
          <w:tcPr>
            <w:tcW w:w="4660" w:type="dxa"/>
            <w:tcBorders>
              <w:top w:val="dashed" w:sz="4" w:space="0" w:color="BFBFBF"/>
              <w:left w:val="none" w:sz="4" w:space="0" w:color="6E6E6E"/>
              <w:bottom w:val="dashed" w:sz="4" w:space="0" w:color="BFBFBF"/>
              <w:right w:val="none" w:sz="4" w:space="0" w:color="6E6E6E"/>
            </w:tcBorders>
          </w:tcPr>
          <w:p w14:paraId="290753DF" w14:textId="77777777" w:rsidR="00FE36FE" w:rsidRDefault="007233A2">
            <w:pPr>
              <w:pStyle w:val="ProductList-TableBody"/>
              <w:rPr>
                <w:rtl/>
              </w:rPr>
            </w:pPr>
            <w:r>
              <w:rPr>
                <w:rtl/>
              </w:rPr>
              <w:t>خطة المشروع 3 من ضمان البرنامج</w:t>
            </w:r>
            <w:r>
              <w:fldChar w:fldCharType="begin"/>
            </w:r>
            <w:r>
              <w:instrText xml:space="preserve"> XE "خطة المشروع 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9296D34"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F198A"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39F12"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A4A83"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93651"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59A24"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7335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874E7"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9B0E3" w14:textId="77777777" w:rsidR="00FE36FE" w:rsidRDefault="00FE36FE">
            <w:pPr>
              <w:pStyle w:val="ProductList-TableBody"/>
              <w:jc w:val="center"/>
              <w:rPr>
                <w:rtl/>
              </w:rPr>
            </w:pPr>
          </w:p>
        </w:tc>
      </w:tr>
      <w:tr w:rsidR="00FE36FE" w14:paraId="78C87C05" w14:textId="77777777">
        <w:tc>
          <w:tcPr>
            <w:tcW w:w="4660" w:type="dxa"/>
            <w:tcBorders>
              <w:top w:val="dashed" w:sz="4" w:space="0" w:color="BFBFBF"/>
              <w:left w:val="none" w:sz="4" w:space="0" w:color="6E6E6E"/>
              <w:bottom w:val="dashed" w:sz="4" w:space="0" w:color="BFBFBF"/>
              <w:right w:val="none" w:sz="4" w:space="0" w:color="6E6E6E"/>
            </w:tcBorders>
          </w:tcPr>
          <w:p w14:paraId="210CB75D" w14:textId="77777777" w:rsidR="00FE36FE" w:rsidRDefault="007233A2">
            <w:pPr>
              <w:pStyle w:val="ProductList-TableBody"/>
              <w:rPr>
                <w:rtl/>
              </w:rPr>
            </w:pPr>
            <w:r>
              <w:rPr>
                <w:rtl/>
              </w:rPr>
              <w:t>‏</w:t>
            </w:r>
            <w:dir w:val="rtl">
              <w:r>
                <w:rPr>
                  <w:rtl/>
                </w:rPr>
                <w:t>خطة المشروع 5</w:t>
              </w:r>
              <w:r>
                <w:rPr>
                  <w:rtl/>
                </w:rPr>
                <w:t>‬‏</w:t>
              </w:r>
              <w:dir w:val="rtl">
                <w:r>
                  <w:fldChar w:fldCharType="begin"/>
                </w:r>
                <w:r>
                  <w:instrText xml:space="preserve"> XE "‏</w:instrText>
                </w:r>
                <w:dir w:val="rtl">
                  <w:r>
                    <w:instrText>خطة المشروع 5</w:instrText>
                  </w:r>
                  <w:r>
                    <w:instrText>‬‏</w:instrText>
                  </w:r>
                  <w:dir w:val="rtl">
                    <w:r>
                      <w:instrText xml:space="preserve">" </w:instrText>
                    </w:r>
                    <w:r>
                      <w:fldChar w:fldCharType="end"/>
                    </w:r>
                    <w:r>
                      <w:rPr>
                        <w:rtl/>
                      </w:rPr>
                      <w:t xml:space="preserve">  (ترخيص اشتراك المستخدم)</w:t>
                    </w:r>
                    <w:r w:rsidR="00313CD4">
                      <w:t>‬</w:t>
                    </w:r>
                    <w:r w:rsidR="00313CD4">
                      <w:t>‬</w:t>
                    </w:r>
                    <w:r w:rsidR="00313CD4">
                      <w:t>‬</w:t>
                    </w:r>
                    <w:r w:rsidR="00313CD4">
                      <w:t>‬</w:t>
                    </w:r>
                  </w:dir>
                </w:dir>
              </w:dir>
            </w:dir>
          </w:p>
        </w:tc>
        <w:tc>
          <w:tcPr>
            <w:tcW w:w="740" w:type="dxa"/>
            <w:tcBorders>
              <w:top w:val="dashed" w:sz="4" w:space="0" w:color="BFBFBF"/>
              <w:left w:val="none" w:sz="4" w:space="0" w:color="6E6E6E"/>
              <w:bottom w:val="dashed" w:sz="4" w:space="0" w:color="BFBFBF"/>
              <w:right w:val="single" w:sz="6" w:space="0" w:color="FFFFFF"/>
            </w:tcBorders>
          </w:tcPr>
          <w:p w14:paraId="7FE32F91" w14:textId="77777777" w:rsidR="00FE36FE" w:rsidRDefault="007233A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4C423"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5534C"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9699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5B888"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4DC9F"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0A7D6"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3A21F"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F4FE3" w14:textId="77777777" w:rsidR="00FE36FE" w:rsidRDefault="00FE36FE">
            <w:pPr>
              <w:pStyle w:val="ProductList-TableBody"/>
              <w:jc w:val="center"/>
              <w:rPr>
                <w:rtl/>
              </w:rPr>
            </w:pPr>
          </w:p>
        </w:tc>
      </w:tr>
      <w:tr w:rsidR="00FE36FE" w14:paraId="2C522079" w14:textId="77777777">
        <w:tc>
          <w:tcPr>
            <w:tcW w:w="4660" w:type="dxa"/>
            <w:tcBorders>
              <w:top w:val="dashed" w:sz="4" w:space="0" w:color="BFBFBF"/>
              <w:left w:val="none" w:sz="4" w:space="0" w:color="6E6E6E"/>
              <w:bottom w:val="dashed" w:sz="4" w:space="0" w:color="BFBFBF"/>
              <w:right w:val="none" w:sz="4" w:space="0" w:color="6E6E6E"/>
            </w:tcBorders>
          </w:tcPr>
          <w:p w14:paraId="3E4AD3BD" w14:textId="77777777" w:rsidR="00FE36FE" w:rsidRDefault="007233A2">
            <w:pPr>
              <w:pStyle w:val="ProductList-TableBody"/>
              <w:rPr>
                <w:rtl/>
              </w:rPr>
            </w:pPr>
            <w:r>
              <w:rPr>
                <w:rtl/>
              </w:rPr>
              <w:t>المكون الإضافي لخطة المشروع 5</w:t>
            </w:r>
            <w:r>
              <w:fldChar w:fldCharType="begin"/>
            </w:r>
            <w:r>
              <w:instrText xml:space="preserve"> XE "المكون الإضافي لخطة المشروع 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7A9C05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3C848"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7385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A293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B1BBD"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3DA75"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0883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61A98"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6FBAF" w14:textId="77777777" w:rsidR="00FE36FE" w:rsidRDefault="00FE36FE">
            <w:pPr>
              <w:pStyle w:val="ProductList-TableBody"/>
              <w:jc w:val="center"/>
              <w:rPr>
                <w:rtl/>
              </w:rPr>
            </w:pPr>
          </w:p>
        </w:tc>
      </w:tr>
      <w:tr w:rsidR="00FE36FE" w14:paraId="32388275" w14:textId="77777777">
        <w:tc>
          <w:tcPr>
            <w:tcW w:w="4660" w:type="dxa"/>
            <w:tcBorders>
              <w:top w:val="dashed" w:sz="4" w:space="0" w:color="BFBFBF"/>
              <w:left w:val="none" w:sz="4" w:space="0" w:color="6E6E6E"/>
              <w:bottom w:val="none" w:sz="4" w:space="0" w:color="BFBFBF"/>
              <w:right w:val="none" w:sz="4" w:space="0" w:color="6E6E6E"/>
            </w:tcBorders>
          </w:tcPr>
          <w:p w14:paraId="65B488C3" w14:textId="77777777" w:rsidR="00FE36FE" w:rsidRDefault="007233A2">
            <w:pPr>
              <w:pStyle w:val="ProductList-TableBody"/>
              <w:rPr>
                <w:rtl/>
              </w:rPr>
            </w:pPr>
            <w:r>
              <w:rPr>
                <w:rtl/>
              </w:rPr>
              <w:t>خطة المشروع 5 من ضمان البرنامج</w:t>
            </w:r>
            <w:r>
              <w:fldChar w:fldCharType="begin"/>
            </w:r>
            <w:r>
              <w:instrText xml:space="preserve"> XE "خطة المشروع 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59EF93A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F6BD1"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8131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0E48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B9EA2"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157F0" w14:textId="77777777" w:rsidR="00FE36FE" w:rsidRDefault="007233A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756A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4F613"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11ED3" w14:textId="77777777" w:rsidR="00FE36FE" w:rsidRDefault="00FE36FE">
            <w:pPr>
              <w:pStyle w:val="ProductList-TableBody"/>
              <w:jc w:val="center"/>
              <w:rPr>
                <w:rtl/>
              </w:rPr>
            </w:pPr>
          </w:p>
        </w:tc>
      </w:tr>
    </w:tbl>
    <w:p w14:paraId="3CF19B72" w14:textId="77777777" w:rsidR="00FE36FE" w:rsidRDefault="007233A2">
      <w:pPr>
        <w:pStyle w:val="ProductList-Offering1SubSection"/>
        <w:outlineLvl w:val="3"/>
        <w:rPr>
          <w:rtl/>
        </w:rPr>
      </w:pPr>
      <w:bookmarkStart w:id="282" w:name="_Sec778"/>
      <w:r>
        <w:rPr>
          <w:rtl/>
        </w:rPr>
        <w:t>2. شروط المنتج</w:t>
      </w:r>
      <w:bookmarkEnd w:id="282"/>
    </w:p>
    <w:tbl>
      <w:tblPr>
        <w:tblStyle w:val="PURTable"/>
        <w:bidiVisual/>
        <w:tblW w:w="0" w:type="dxa"/>
        <w:tblLook w:val="04A0" w:firstRow="1" w:lastRow="0" w:firstColumn="1" w:lastColumn="0" w:noHBand="0" w:noVBand="1"/>
      </w:tblPr>
      <w:tblGrid>
        <w:gridCol w:w="3643"/>
        <w:gridCol w:w="3633"/>
        <w:gridCol w:w="3640"/>
      </w:tblGrid>
      <w:tr w:rsidR="00FE36FE" w14:paraId="3EF242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E52F32" w14:textId="77777777" w:rsidR="00FE36FE" w:rsidRDefault="007233A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2504F48" w14:textId="77777777" w:rsidR="00FE36FE" w:rsidRDefault="007233A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MPSA، كل التطبيقات فقط</w:t>
            </w:r>
          </w:p>
        </w:tc>
        <w:tc>
          <w:tcPr>
            <w:tcW w:w="4040" w:type="dxa"/>
            <w:tcBorders>
              <w:top w:val="single" w:sz="18" w:space="0" w:color="00188F"/>
              <w:left w:val="single" w:sz="4" w:space="0" w:color="000000"/>
              <w:bottom w:val="single" w:sz="4" w:space="0" w:color="000000"/>
              <w:right w:val="single" w:sz="4" w:space="0" w:color="000000"/>
            </w:tcBorders>
          </w:tcPr>
          <w:p w14:paraId="1DFE46E3" w14:textId="77777777" w:rsidR="00FE36FE" w:rsidRDefault="007233A2">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FE36FE" w14:paraId="7C2872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F2F98" w14:textId="77777777" w:rsidR="00FE36FE" w:rsidRDefault="007233A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31CAFD" w14:textId="77777777" w:rsidR="00FE36FE" w:rsidRDefault="007233A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50DA0" w14:textId="77777777" w:rsidR="00FE36FE" w:rsidRDefault="007233A2">
            <w:pPr>
              <w:pStyle w:val="ProductList-TableBody"/>
              <w:rPr>
                <w:rtl/>
              </w:rPr>
            </w:pPr>
            <w:r>
              <w:rPr>
                <w:color w:val="404040"/>
                <w:rtl/>
              </w:rPr>
              <w:t>العروض الترويجية: غير متوفر</w:t>
            </w:r>
          </w:p>
        </w:tc>
      </w:tr>
      <w:tr w:rsidR="00FE36FE" w14:paraId="1609C1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CD6D6" w14:textId="77777777" w:rsidR="00FE36FE" w:rsidRDefault="007233A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1FBA8F82" w14:textId="77777777" w:rsidR="00FE36FE" w:rsidRDefault="007233A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الدفع المسبق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2037CE" w14:textId="77777777" w:rsidR="00FE36FE" w:rsidRDefault="007233A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الدفع المسبق السنوي المخصص في المستقبل بعد مرور 12 شهرًا متتاليًا." </w:instrText>
            </w:r>
            <w:r>
              <w:fldChar w:fldCharType="separate"/>
            </w:r>
            <w:r>
              <w:rPr>
                <w:color w:val="0563C1"/>
              </w:rPr>
              <w:t>مؤهل للتخفيض (SCE)</w:t>
            </w:r>
            <w:r>
              <w:fldChar w:fldCharType="end"/>
            </w:r>
            <w:r>
              <w:t>: الكل</w:t>
            </w:r>
          </w:p>
        </w:tc>
      </w:tr>
      <w:tr w:rsidR="00FE36FE" w14:paraId="750A72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0ECF3" w14:textId="77777777" w:rsidR="00FE36FE" w:rsidRDefault="007233A2">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146EEFEF" w14:textId="77777777" w:rsidR="00FE36FE" w:rsidRDefault="007233A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الجميع (باستثناء ضمان البرنامج)</w:t>
                </w:r>
                <w:r w:rsidR="00313CD4">
                  <w:t>‬</w:t>
                </w:r>
                <w:r w:rsidR="00313CD4">
                  <w:t>‬</w:t>
                </w:r>
              </w:dir>
            </w:dir>
          </w:p>
        </w:tc>
        <w:tc>
          <w:tcPr>
            <w:tcW w:w="4040" w:type="dxa"/>
            <w:tcBorders>
              <w:top w:val="single" w:sz="4" w:space="0" w:color="000000"/>
              <w:left w:val="single" w:sz="4" w:space="0" w:color="000000"/>
              <w:bottom w:val="single" w:sz="4" w:space="0" w:color="000000"/>
              <w:right w:val="single" w:sz="4" w:space="0" w:color="000000"/>
            </w:tcBorders>
          </w:tcPr>
          <w:p w14:paraId="7EF76C80" w14:textId="77777777" w:rsidR="00FE36FE" w:rsidRDefault="007233A2">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313CD4">
                <w:t>‬</w:t>
              </w:r>
            </w:dir>
          </w:p>
        </w:tc>
      </w:tr>
    </w:tbl>
    <w:p w14:paraId="2CC60077" w14:textId="77777777" w:rsidR="00FE36FE" w:rsidRDefault="00FE36FE">
      <w:pPr>
        <w:pStyle w:val="ProductList-Body"/>
        <w:jc w:val="right"/>
        <w:rPr>
          <w:rtl/>
        </w:rPr>
      </w:pPr>
    </w:p>
    <w:p w14:paraId="430CA16F" w14:textId="77777777" w:rsidR="00FE36FE" w:rsidRDefault="007233A2">
      <w:pPr>
        <w:pStyle w:val="ProductList-ClauseHeading"/>
        <w:outlineLvl w:val="4"/>
        <w:rPr>
          <w:rtl/>
        </w:rPr>
      </w:pPr>
      <w:r>
        <w:rPr>
          <w:rtl/>
        </w:rPr>
        <w:t>2.1 حقوق النشر لـ Project</w:t>
      </w:r>
    </w:p>
    <w:p w14:paraId="5699EEBF" w14:textId="77777777" w:rsidR="00FE36FE" w:rsidRDefault="007233A2">
      <w:pPr>
        <w:pStyle w:val="ProductList-Body"/>
        <w:rPr>
          <w:rtl/>
        </w:rPr>
      </w:pPr>
      <w:r>
        <w:rPr>
          <w:rtl/>
        </w:rPr>
        <w:t>يجوز لمستخدمي خطة المشروع 3/5 المرخّصين تثبيت واستخدام نسخة من برنامج Project Standard/Professional 2016 أو من إصدار سابق على أجهزة مرخّصة لبرنامج Office Standard/Professional Plus ويمكن تشغيلها له. مستخدم الأجهزة المرخّصة لاستخدام Office Professional Plus بموجب ‏</w:t>
      </w:r>
      <w:dir w:val="rtl">
        <w:r>
          <w:rPr>
            <w:rtl/>
          </w:rPr>
          <w:t>خيار "من ضمان البرنامج"</w:t>
        </w:r>
        <w:r>
          <w:rPr>
            <w:rtl/>
          </w:rPr>
          <w:t>‬ لـ Microsoft 365 في استحقاق Office Professional Plus مؤهل كذلك لهذا الحق.</w:t>
        </w:r>
        <w:r w:rsidR="00313CD4">
          <w:t>‬</w:t>
        </w:r>
      </w:dir>
    </w:p>
    <w:p w14:paraId="6A6903E7" w14:textId="77777777" w:rsidR="00FE36FE" w:rsidRDefault="00FE36FE">
      <w:pPr>
        <w:pStyle w:val="ProductList-Body"/>
        <w:jc w:val="right"/>
        <w:rPr>
          <w:rtl/>
        </w:rPr>
      </w:pPr>
    </w:p>
    <w:tbl>
      <w:tblPr>
        <w:tblStyle w:val="PURTable"/>
        <w:bidiVisual/>
        <w:tblW w:w="0" w:type="dxa"/>
        <w:tblLook w:val="04A0" w:firstRow="1" w:lastRow="0" w:firstColumn="1" w:lastColumn="0" w:noHBand="0" w:noVBand="1"/>
      </w:tblPr>
      <w:tblGrid>
        <w:gridCol w:w="10916"/>
      </w:tblGrid>
      <w:tr w:rsidR="00FE36FE" w14:paraId="5D065D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C7B20C"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5833AFB2" w14:textId="77777777" w:rsidR="00FE36FE" w:rsidRDefault="00FE36FE">
      <w:pPr>
        <w:pStyle w:val="ProductList-Body"/>
        <w:rPr>
          <w:rtl/>
        </w:rPr>
      </w:pPr>
    </w:p>
    <w:p w14:paraId="51E824E4" w14:textId="77777777" w:rsidR="00FE36FE" w:rsidRDefault="007233A2">
      <w:pPr>
        <w:pStyle w:val="ProductList-Offering2HeadingNoBorder"/>
        <w:outlineLvl w:val="2"/>
        <w:rPr>
          <w:rtl/>
        </w:rPr>
      </w:pPr>
      <w:bookmarkStart w:id="283" w:name="_Sec668"/>
      <w:r>
        <w:rPr>
          <w:rtl/>
        </w:rPr>
        <w:t>SharePoint Online</w:t>
      </w:r>
      <w:bookmarkEnd w:id="283"/>
      <w:r>
        <w:fldChar w:fldCharType="begin"/>
      </w:r>
      <w:r>
        <w:instrText xml:space="preserve"> TC "</w:instrText>
      </w:r>
      <w:bookmarkStart w:id="284" w:name="_Toc57121938"/>
      <w:r>
        <w:instrText>SharePoint Online</w:instrText>
      </w:r>
      <w:bookmarkEnd w:id="284"/>
      <w:r>
        <w:instrText>" \l 3</w:instrText>
      </w:r>
      <w:r>
        <w:fldChar w:fldCharType="end"/>
      </w:r>
    </w:p>
    <w:p w14:paraId="51DC27E0" w14:textId="77777777" w:rsidR="00FE36FE" w:rsidRDefault="007233A2">
      <w:pPr>
        <w:pStyle w:val="ProductList-Offering1SubSection"/>
        <w:outlineLvl w:val="3"/>
        <w:rPr>
          <w:rtl/>
        </w:rPr>
      </w:pPr>
      <w:bookmarkStart w:id="285" w:name="_Sec724"/>
      <w:r>
        <w:rPr>
          <w:rtl/>
        </w:rPr>
        <w:t>1. توفر البرنامج</w:t>
      </w:r>
      <w:bookmarkEnd w:id="285"/>
    </w:p>
    <w:tbl>
      <w:tblPr>
        <w:tblStyle w:val="PURTable"/>
        <w:bidiVisual/>
        <w:tblW w:w="0" w:type="dxa"/>
        <w:tblLook w:val="04A0" w:firstRow="1" w:lastRow="0" w:firstColumn="1" w:lastColumn="0" w:noHBand="0" w:noVBand="1"/>
      </w:tblPr>
      <w:tblGrid>
        <w:gridCol w:w="4234"/>
        <w:gridCol w:w="707"/>
        <w:gridCol w:w="695"/>
        <w:gridCol w:w="806"/>
        <w:gridCol w:w="712"/>
        <w:gridCol w:w="728"/>
        <w:gridCol w:w="828"/>
        <w:gridCol w:w="704"/>
        <w:gridCol w:w="701"/>
        <w:gridCol w:w="801"/>
      </w:tblGrid>
      <w:tr w:rsidR="00FE36FE" w14:paraId="552CA0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F2AF8B" w14:textId="77777777" w:rsidR="00FE36FE" w:rsidRDefault="007233A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A4521F1" w14:textId="77777777" w:rsidR="00FE36FE" w:rsidRDefault="007233A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33E81A" w14:textId="77777777" w:rsidR="00FE36FE" w:rsidRDefault="007233A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5C0736" w14:textId="77777777" w:rsidR="00FE36FE" w:rsidRDefault="007233A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D6D52" w14:textId="77777777" w:rsidR="00FE36FE" w:rsidRDefault="007233A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A7C04D" w14:textId="77777777" w:rsidR="00FE36FE" w:rsidRDefault="007233A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8917D3" w14:textId="77777777" w:rsidR="00FE36FE" w:rsidRDefault="007233A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63C8ED" w14:textId="77777777" w:rsidR="00FE36FE" w:rsidRDefault="007233A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200CAE" w14:textId="77777777" w:rsidR="00FE36FE" w:rsidRDefault="007233A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934E38" w14:textId="77777777" w:rsidR="00FE36FE" w:rsidRDefault="007233A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E36FE" w14:paraId="1F350AC0" w14:textId="77777777">
        <w:tc>
          <w:tcPr>
            <w:tcW w:w="4660" w:type="dxa"/>
            <w:tcBorders>
              <w:top w:val="single" w:sz="6" w:space="0" w:color="FFFFFF"/>
              <w:left w:val="none" w:sz="4" w:space="0" w:color="6E6E6E"/>
              <w:bottom w:val="dashed" w:sz="4" w:space="0" w:color="7F7F7F"/>
              <w:right w:val="none" w:sz="4" w:space="0" w:color="6E6E6E"/>
            </w:tcBorders>
          </w:tcPr>
          <w:p w14:paraId="2C150B8A" w14:textId="77777777" w:rsidR="00FE36FE" w:rsidRDefault="007233A2">
            <w:pPr>
              <w:pStyle w:val="ProductList-TableBody"/>
              <w:rPr>
                <w:rtl/>
              </w:rPr>
            </w:pPr>
            <w:r>
              <w:rPr>
                <w:rtl/>
              </w:rPr>
              <w:t>SharePoint Online Plan الخطة 1 والخطة 2</w:t>
            </w:r>
            <w:r>
              <w:fldChar w:fldCharType="begin"/>
            </w:r>
            <w:r>
              <w:instrText xml:space="preserve"> XE "SharePoint Online Plan الخطة 1 والخطة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7F7F7F"/>
              <w:right w:val="single" w:sz="6" w:space="0" w:color="FFFFFF"/>
            </w:tcBorders>
          </w:tcPr>
          <w:p w14:paraId="3E686ED8" w14:textId="77777777" w:rsidR="00FE36FE" w:rsidRDefault="007233A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139C6"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22A9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8852B" w14:textId="77777777" w:rsidR="00FE36FE" w:rsidRDefault="007233A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9CA2A"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D9DBA"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8B4C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BDF5B"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46E37" w14:textId="77777777" w:rsidR="00FE36FE" w:rsidRDefault="00FE36FE">
            <w:pPr>
              <w:pStyle w:val="ProductList-TableBody"/>
              <w:jc w:val="center"/>
              <w:rPr>
                <w:rtl/>
              </w:rPr>
            </w:pPr>
          </w:p>
        </w:tc>
      </w:tr>
      <w:tr w:rsidR="00FE36FE" w14:paraId="09D702B3" w14:textId="77777777">
        <w:tc>
          <w:tcPr>
            <w:tcW w:w="4660" w:type="dxa"/>
            <w:tcBorders>
              <w:top w:val="dashed" w:sz="4" w:space="0" w:color="7F7F7F"/>
              <w:left w:val="none" w:sz="4" w:space="0" w:color="6E6E6E"/>
              <w:bottom w:val="dashed" w:sz="4" w:space="0" w:color="7F7F7F"/>
              <w:right w:val="none" w:sz="4" w:space="0" w:color="6E6E6E"/>
            </w:tcBorders>
          </w:tcPr>
          <w:p w14:paraId="50EA2843" w14:textId="77777777" w:rsidR="00FE36FE" w:rsidRDefault="007233A2">
            <w:pPr>
              <w:pStyle w:val="ProductList-TableBody"/>
              <w:rPr>
                <w:rtl/>
              </w:rPr>
            </w:pPr>
            <w:r>
              <w:rPr>
                <w:rtl/>
              </w:rPr>
              <w:t xml:space="preserve">‎المكوّن الإضافي لـ SharePoint Online الخطة 1 </w:t>
            </w:r>
            <w:r>
              <w:fldChar w:fldCharType="begin"/>
            </w:r>
            <w:r>
              <w:instrText xml:space="preserve"> XE "‎المكوّن الإضافي لـ SharePoint Online الخطة 1 " </w:instrText>
            </w:r>
            <w:r>
              <w:fldChar w:fldCharType="end"/>
            </w:r>
            <w:r>
              <w:rPr>
                <w:rtl/>
              </w:rPr>
              <w:t>(ترخيص اشتراك المستخدم)</w:t>
            </w:r>
          </w:p>
        </w:tc>
        <w:tc>
          <w:tcPr>
            <w:tcW w:w="740" w:type="dxa"/>
            <w:tcBorders>
              <w:top w:val="dashed" w:sz="4" w:space="0" w:color="7F7F7F"/>
              <w:left w:val="none" w:sz="4" w:space="0" w:color="6E6E6E"/>
              <w:bottom w:val="dashed" w:sz="4" w:space="0" w:color="7F7F7F"/>
              <w:right w:val="single" w:sz="6" w:space="0" w:color="FFFFFF"/>
            </w:tcBorders>
          </w:tcPr>
          <w:p w14:paraId="42177B3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FB864"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19704"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B414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33B6C"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B6BC9"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2D7C9"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D04B9"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B0AB9" w14:textId="77777777" w:rsidR="00FE36FE" w:rsidRDefault="00FE36FE">
            <w:pPr>
              <w:pStyle w:val="ProductList-TableBody"/>
              <w:jc w:val="center"/>
              <w:rPr>
                <w:rtl/>
              </w:rPr>
            </w:pPr>
          </w:p>
        </w:tc>
      </w:tr>
      <w:tr w:rsidR="00FE36FE" w14:paraId="443596C5" w14:textId="77777777">
        <w:tc>
          <w:tcPr>
            <w:tcW w:w="4660" w:type="dxa"/>
            <w:tcBorders>
              <w:top w:val="dashed" w:sz="4" w:space="0" w:color="7F7F7F"/>
              <w:left w:val="none" w:sz="4" w:space="0" w:color="6E6E6E"/>
              <w:bottom w:val="none" w:sz="4" w:space="0" w:color="BFBFBF"/>
              <w:right w:val="none" w:sz="4" w:space="0" w:color="6E6E6E"/>
            </w:tcBorders>
          </w:tcPr>
          <w:p w14:paraId="188F35F1" w14:textId="77777777" w:rsidR="00FE36FE" w:rsidRDefault="007233A2">
            <w:pPr>
              <w:pStyle w:val="ProductList-TableBody"/>
              <w:rPr>
                <w:rtl/>
              </w:rPr>
            </w:pPr>
            <w:r>
              <w:rPr>
                <w:rtl/>
              </w:rPr>
              <w:t>مساحة تخزين ملفات إضافية لـ Office 365 تبلغ 1 غيغابايت</w:t>
            </w:r>
            <w:r>
              <w:fldChar w:fldCharType="begin"/>
            </w:r>
            <w:r>
              <w:instrText xml:space="preserve"> XE "مساحة تخزين ملفات إضافية لـ Office 365 تبلغ 1 غيغابايت" </w:instrText>
            </w:r>
            <w:r>
              <w:fldChar w:fldCharType="end"/>
            </w:r>
            <w:r>
              <w:rPr>
                <w:rtl/>
              </w:rPr>
              <w:t xml:space="preserve"> (ترخيص الاشتراك الإضافي)</w:t>
            </w:r>
          </w:p>
        </w:tc>
        <w:tc>
          <w:tcPr>
            <w:tcW w:w="740" w:type="dxa"/>
            <w:tcBorders>
              <w:top w:val="dashed" w:sz="4" w:space="0" w:color="7F7F7F"/>
              <w:left w:val="none" w:sz="4" w:space="0" w:color="6E6E6E"/>
              <w:bottom w:val="none" w:sz="4" w:space="0" w:color="BFBFBF"/>
              <w:right w:val="single" w:sz="6" w:space="0" w:color="FFFFFF"/>
            </w:tcBorders>
          </w:tcPr>
          <w:p w14:paraId="491518C5" w14:textId="77777777" w:rsidR="00FE36FE" w:rsidRDefault="007233A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41C93"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91988"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53FFD" w14:textId="77777777" w:rsidR="00FE36FE" w:rsidRDefault="007233A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48EA0"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04F10"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608D5"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D9C22"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BAC80" w14:textId="77777777" w:rsidR="00FE36FE" w:rsidRDefault="00FE36FE">
            <w:pPr>
              <w:pStyle w:val="ProductList-TableBody"/>
              <w:jc w:val="center"/>
              <w:rPr>
                <w:rtl/>
              </w:rPr>
            </w:pPr>
          </w:p>
        </w:tc>
      </w:tr>
    </w:tbl>
    <w:p w14:paraId="56E5EF76" w14:textId="77777777" w:rsidR="00FE36FE" w:rsidRDefault="007233A2">
      <w:pPr>
        <w:pStyle w:val="ProductList-Offering1SubSection"/>
        <w:outlineLvl w:val="3"/>
        <w:rPr>
          <w:rtl/>
        </w:rPr>
      </w:pPr>
      <w:bookmarkStart w:id="286" w:name="_Sec779"/>
      <w:r>
        <w:rPr>
          <w:rtl/>
        </w:rPr>
        <w:t>2. شروط المنتج</w:t>
      </w:r>
      <w:bookmarkEnd w:id="286"/>
    </w:p>
    <w:tbl>
      <w:tblPr>
        <w:tblStyle w:val="PURTable"/>
        <w:bidiVisual/>
        <w:tblW w:w="0" w:type="dxa"/>
        <w:tblLook w:val="04A0" w:firstRow="1" w:lastRow="0" w:firstColumn="1" w:lastColumn="0" w:noHBand="0" w:noVBand="1"/>
      </w:tblPr>
      <w:tblGrid>
        <w:gridCol w:w="3636"/>
        <w:gridCol w:w="3636"/>
        <w:gridCol w:w="3644"/>
      </w:tblGrid>
      <w:tr w:rsidR="00FE36FE" w14:paraId="6C7DA8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207149" w14:textId="77777777" w:rsidR="00FE36FE" w:rsidRDefault="007233A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DA6DB2E" w14:textId="77777777" w:rsidR="00FE36FE" w:rsidRDefault="007233A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5334F80" w14:textId="77777777" w:rsidR="00FE36FE" w:rsidRDefault="007233A2">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FE36FE" w14:paraId="764D81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74ABD" w14:textId="77777777" w:rsidR="00FE36FE" w:rsidRDefault="007233A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BB0CB4" w14:textId="77777777" w:rsidR="00FE36FE" w:rsidRDefault="007233A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للمكون الإضافي ومن ضمان البرنامج، انظر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31946" w14:textId="77777777" w:rsidR="00FE36FE" w:rsidRDefault="007233A2">
            <w:pPr>
              <w:pStyle w:val="ProductList-TableBody"/>
              <w:rPr>
                <w:rtl/>
              </w:rPr>
            </w:pPr>
            <w:r>
              <w:rPr>
                <w:color w:val="404040"/>
                <w:rtl/>
              </w:rPr>
              <w:t>العروض الترويجية: غير متوفر</w:t>
            </w:r>
          </w:p>
        </w:tc>
      </w:tr>
      <w:tr w:rsidR="00FE36FE" w14:paraId="73002921" w14:textId="77777777">
        <w:tc>
          <w:tcPr>
            <w:tcW w:w="4040" w:type="dxa"/>
            <w:tcBorders>
              <w:top w:val="single" w:sz="4" w:space="0" w:color="000000"/>
              <w:left w:val="single" w:sz="4" w:space="0" w:color="000000"/>
              <w:bottom w:val="single" w:sz="4" w:space="0" w:color="000000"/>
              <w:right w:val="single" w:sz="4" w:space="0" w:color="000000"/>
            </w:tcBorders>
          </w:tcPr>
          <w:p w14:paraId="1680FF50" w14:textId="77777777" w:rsidR="00FE36FE" w:rsidRDefault="007233A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14:paraId="6DCF5449" w14:textId="77777777" w:rsidR="00FE36FE" w:rsidRDefault="007233A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E16583" w14:textId="77777777" w:rsidR="00FE36FE" w:rsidRDefault="007233A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FE36FE" w14:paraId="6300A6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6CF52" w14:textId="77777777" w:rsidR="00FE36FE" w:rsidRDefault="007233A2">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19BC7234" w14:textId="77777777" w:rsidR="00FE36FE" w:rsidRDefault="007233A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مؤهَّل للتسوية</w:t>
              </w:r>
              <w:r>
                <w:fldChar w:fldCharType="end"/>
              </w:r>
              <w:r>
                <w:t>: الكل</w:t>
              </w:r>
              <w:r w:rsidR="00313CD4">
                <w:t>‬</w:t>
              </w:r>
            </w:dir>
          </w:p>
        </w:tc>
        <w:tc>
          <w:tcPr>
            <w:tcW w:w="4040" w:type="dxa"/>
            <w:tcBorders>
              <w:top w:val="single" w:sz="4" w:space="0" w:color="000000"/>
              <w:left w:val="single" w:sz="4" w:space="0" w:color="000000"/>
              <w:bottom w:val="single" w:sz="4" w:space="0" w:color="000000"/>
              <w:right w:val="single" w:sz="4" w:space="0" w:color="000000"/>
            </w:tcBorders>
          </w:tcPr>
          <w:p w14:paraId="6D760091" w14:textId="77777777" w:rsidR="00FE36FE" w:rsidRDefault="007233A2">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313CD4">
                <w:t>‬</w:t>
              </w:r>
            </w:dir>
          </w:p>
        </w:tc>
      </w:tr>
    </w:tbl>
    <w:p w14:paraId="2AEEFF70" w14:textId="77777777" w:rsidR="00FE36FE" w:rsidRDefault="00FE36FE">
      <w:pPr>
        <w:pStyle w:val="ProductList-Body"/>
        <w:rPr>
          <w:rtl/>
        </w:rPr>
      </w:pPr>
    </w:p>
    <w:p w14:paraId="2DCA46CD" w14:textId="77777777" w:rsidR="00FE36FE" w:rsidRDefault="00FE36FE">
      <w:pPr>
        <w:pStyle w:val="ProductList-Body"/>
        <w:jc w:val="right"/>
        <w:rPr>
          <w:rtl/>
        </w:rPr>
      </w:pPr>
    </w:p>
    <w:tbl>
      <w:tblPr>
        <w:tblStyle w:val="PURTable"/>
        <w:bidiVisual/>
        <w:tblW w:w="0" w:type="dxa"/>
        <w:tblLook w:val="04A0" w:firstRow="1" w:lastRow="0" w:firstColumn="1" w:lastColumn="0" w:noHBand="0" w:noVBand="1"/>
      </w:tblPr>
      <w:tblGrid>
        <w:gridCol w:w="10916"/>
      </w:tblGrid>
      <w:tr w:rsidR="00FE36FE" w14:paraId="745FD7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0AFB84"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1BC862B0" w14:textId="77777777" w:rsidR="00FE36FE" w:rsidRDefault="00FE36FE">
      <w:pPr>
        <w:pStyle w:val="ProductList-Body"/>
        <w:rPr>
          <w:rtl/>
        </w:rPr>
      </w:pPr>
    </w:p>
    <w:p w14:paraId="717EB042" w14:textId="77777777" w:rsidR="00FE36FE" w:rsidRDefault="007233A2">
      <w:pPr>
        <w:pStyle w:val="ProductList-Offering2HeadingNoBorder"/>
        <w:outlineLvl w:val="2"/>
        <w:rPr>
          <w:rtl/>
        </w:rPr>
      </w:pPr>
      <w:bookmarkStart w:id="287" w:name="_Sec877"/>
      <w:r>
        <w:rPr>
          <w:rtl/>
        </w:rPr>
        <w:t>Visio</w:t>
      </w:r>
      <w:bookmarkEnd w:id="287"/>
      <w:r>
        <w:fldChar w:fldCharType="begin"/>
      </w:r>
      <w:r>
        <w:instrText xml:space="preserve"> TC "</w:instrText>
      </w:r>
      <w:bookmarkStart w:id="288" w:name="_Toc57121939"/>
      <w:r>
        <w:instrText>Visio</w:instrText>
      </w:r>
      <w:bookmarkEnd w:id="288"/>
      <w:r>
        <w:instrText>" \l 3</w:instrText>
      </w:r>
      <w:r>
        <w:fldChar w:fldCharType="end"/>
      </w:r>
    </w:p>
    <w:p w14:paraId="243CC844" w14:textId="77777777" w:rsidR="00FE36FE" w:rsidRDefault="007233A2">
      <w:pPr>
        <w:pStyle w:val="ProductList-Offering1SubSection"/>
        <w:outlineLvl w:val="3"/>
        <w:rPr>
          <w:rtl/>
        </w:rPr>
      </w:pPr>
      <w:bookmarkStart w:id="289" w:name="_Sec1297"/>
      <w:r>
        <w:rPr>
          <w:rtl/>
        </w:rPr>
        <w:t>1. توفر البرنامج</w:t>
      </w:r>
      <w:bookmarkEnd w:id="289"/>
    </w:p>
    <w:tbl>
      <w:tblPr>
        <w:tblStyle w:val="PURTable"/>
        <w:bidiVisual/>
        <w:tblW w:w="0" w:type="dxa"/>
        <w:tblLook w:val="04A0" w:firstRow="1" w:lastRow="0" w:firstColumn="1" w:lastColumn="0" w:noHBand="0" w:noVBand="1"/>
      </w:tblPr>
      <w:tblGrid>
        <w:gridCol w:w="4226"/>
        <w:gridCol w:w="707"/>
        <w:gridCol w:w="696"/>
        <w:gridCol w:w="808"/>
        <w:gridCol w:w="712"/>
        <w:gridCol w:w="728"/>
        <w:gridCol w:w="829"/>
        <w:gridCol w:w="705"/>
        <w:gridCol w:w="702"/>
        <w:gridCol w:w="803"/>
      </w:tblGrid>
      <w:tr w:rsidR="00FE36FE" w14:paraId="5E0B37B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DBAEF2" w14:textId="77777777" w:rsidR="00FE36FE" w:rsidRDefault="007233A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68D35660" w14:textId="77777777" w:rsidR="00FE36FE" w:rsidRDefault="007233A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A58043" w14:textId="77777777" w:rsidR="00FE36FE" w:rsidRDefault="007233A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364694" w14:textId="77777777" w:rsidR="00FE36FE" w:rsidRDefault="007233A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3E9D78" w14:textId="77777777" w:rsidR="00FE36FE" w:rsidRDefault="007233A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2BC842" w14:textId="77777777" w:rsidR="00FE36FE" w:rsidRDefault="007233A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AE4047" w14:textId="77777777" w:rsidR="00FE36FE" w:rsidRDefault="007233A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E4CC65" w14:textId="77777777" w:rsidR="00FE36FE" w:rsidRDefault="007233A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82080C" w14:textId="77777777" w:rsidR="00FE36FE" w:rsidRDefault="007233A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7B8788" w14:textId="77777777" w:rsidR="00FE36FE" w:rsidRDefault="007233A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E36FE" w14:paraId="66838DA5" w14:textId="77777777">
        <w:tc>
          <w:tcPr>
            <w:tcW w:w="4660" w:type="dxa"/>
            <w:tcBorders>
              <w:top w:val="single" w:sz="6" w:space="0" w:color="FFFFFF"/>
              <w:left w:val="none" w:sz="4" w:space="0" w:color="6E6E6E"/>
              <w:bottom w:val="dashed" w:sz="4" w:space="0" w:color="969696"/>
              <w:right w:val="none" w:sz="4" w:space="0" w:color="6E6E6E"/>
            </w:tcBorders>
          </w:tcPr>
          <w:p w14:paraId="6F6509A5" w14:textId="77777777" w:rsidR="00FE36FE" w:rsidRDefault="007233A2">
            <w:pPr>
              <w:pStyle w:val="ProductList-TableBody"/>
              <w:rPr>
                <w:rtl/>
              </w:rPr>
            </w:pPr>
            <w:r>
              <w:rPr>
                <w:rtl/>
              </w:rPr>
              <w:t>Visio Online الخطة 1</w:t>
            </w:r>
            <w:r>
              <w:fldChar w:fldCharType="begin"/>
            </w:r>
            <w:r>
              <w:instrText xml:space="preserve"> XE "Visio Online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808080"/>
              <w:right w:val="single" w:sz="6" w:space="0" w:color="FFFFFF"/>
            </w:tcBorders>
          </w:tcPr>
          <w:p w14:paraId="122FF88E" w14:textId="77777777" w:rsidR="00FE36FE" w:rsidRDefault="007233A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F0B91"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BAB6B"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BF76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DC6A2"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A2DDC"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E383F"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0B53B"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58B72" w14:textId="77777777" w:rsidR="00FE36FE" w:rsidRDefault="00FE36FE">
            <w:pPr>
              <w:pStyle w:val="ProductList-TableBody"/>
              <w:jc w:val="center"/>
              <w:rPr>
                <w:rtl/>
              </w:rPr>
            </w:pPr>
          </w:p>
        </w:tc>
      </w:tr>
      <w:tr w:rsidR="00FE36FE" w14:paraId="6BE7ADE2" w14:textId="77777777">
        <w:tc>
          <w:tcPr>
            <w:tcW w:w="4660" w:type="dxa"/>
            <w:tcBorders>
              <w:top w:val="dashed" w:sz="4" w:space="0" w:color="969696"/>
              <w:left w:val="none" w:sz="4" w:space="0" w:color="6E6E6E"/>
              <w:bottom w:val="dashed" w:sz="4" w:space="0" w:color="969696"/>
              <w:right w:val="none" w:sz="4" w:space="0" w:color="6E6E6E"/>
            </w:tcBorders>
          </w:tcPr>
          <w:p w14:paraId="5FDDEF19" w14:textId="77777777" w:rsidR="00FE36FE" w:rsidRDefault="007233A2">
            <w:pPr>
              <w:pStyle w:val="ProductList-TableBody"/>
              <w:rPr>
                <w:rtl/>
              </w:rPr>
            </w:pPr>
            <w:r>
              <w:rPr>
                <w:rtl/>
              </w:rPr>
              <w:t>Visio Online الخطة 2</w:t>
            </w:r>
            <w:r>
              <w:fldChar w:fldCharType="begin"/>
            </w:r>
            <w:r>
              <w:instrText xml:space="preserve"> XE "Visio Online الخطة 2" </w:instrText>
            </w:r>
            <w:r>
              <w:fldChar w:fldCharType="end"/>
            </w:r>
            <w:r>
              <w:rPr>
                <w:rtl/>
              </w:rPr>
              <w:t xml:space="preserve"> (ترخيص اشتراك المستخدم)</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602A6B18"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B6FD4"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DF86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E44FB"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91D4F"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64E85"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F10AB"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F4D7B"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C4DF6" w14:textId="77777777" w:rsidR="00FE36FE" w:rsidRDefault="00FE36FE">
            <w:pPr>
              <w:pStyle w:val="ProductList-TableBody"/>
              <w:jc w:val="center"/>
              <w:rPr>
                <w:rtl/>
              </w:rPr>
            </w:pPr>
          </w:p>
        </w:tc>
      </w:tr>
      <w:tr w:rsidR="00FE36FE" w14:paraId="4532676A" w14:textId="77777777">
        <w:tc>
          <w:tcPr>
            <w:tcW w:w="4660" w:type="dxa"/>
            <w:tcBorders>
              <w:top w:val="dashed" w:sz="4" w:space="0" w:color="969696"/>
              <w:left w:val="none" w:sz="4" w:space="0" w:color="6E6E6E"/>
              <w:bottom w:val="dashed" w:sz="4" w:space="0" w:color="969696"/>
              <w:right w:val="none" w:sz="4" w:space="0" w:color="6E6E6E"/>
            </w:tcBorders>
          </w:tcPr>
          <w:p w14:paraId="320696F0" w14:textId="77777777" w:rsidR="00FE36FE" w:rsidRDefault="007233A2">
            <w:pPr>
              <w:pStyle w:val="ProductList-TableBody"/>
              <w:rPr>
                <w:rtl/>
              </w:rPr>
            </w:pPr>
            <w:r>
              <w:rPr>
                <w:rtl/>
              </w:rPr>
              <w:t>المكون الإضافي لـ Visio Online الخطة 2</w:t>
            </w:r>
            <w:r>
              <w:fldChar w:fldCharType="begin"/>
            </w:r>
            <w:r>
              <w:instrText xml:space="preserve"> XE "المكون الإضافي لـ Visio Online الخطة 2" </w:instrText>
            </w:r>
            <w:r>
              <w:fldChar w:fldCharType="end"/>
            </w:r>
            <w:r>
              <w:rPr>
                <w:rtl/>
              </w:rPr>
              <w:t xml:space="preserve"> (ترخيص اشتراك المستخدم)</w:t>
            </w:r>
          </w:p>
        </w:tc>
        <w:tc>
          <w:tcPr>
            <w:tcW w:w="740" w:type="dxa"/>
            <w:tcBorders>
              <w:top w:val="dashed" w:sz="4" w:space="0" w:color="808080"/>
              <w:left w:val="none" w:sz="4" w:space="0" w:color="6E6E6E"/>
              <w:bottom w:val="dashed" w:sz="4" w:space="0" w:color="808080"/>
              <w:right w:val="single" w:sz="6" w:space="0" w:color="FFFFFF"/>
            </w:tcBorders>
          </w:tcPr>
          <w:p w14:paraId="41D934F4"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13E38"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CD26C"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1382C"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4E000"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24F0A"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F3A2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7C0D0"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CDE20" w14:textId="77777777" w:rsidR="00FE36FE" w:rsidRDefault="00FE36FE">
            <w:pPr>
              <w:pStyle w:val="ProductList-TableBody"/>
              <w:jc w:val="center"/>
              <w:rPr>
                <w:rtl/>
              </w:rPr>
            </w:pPr>
          </w:p>
        </w:tc>
      </w:tr>
      <w:tr w:rsidR="00FE36FE" w14:paraId="4834DBE4" w14:textId="77777777">
        <w:tc>
          <w:tcPr>
            <w:tcW w:w="4660" w:type="dxa"/>
            <w:tcBorders>
              <w:top w:val="dashed" w:sz="4" w:space="0" w:color="969696"/>
              <w:left w:val="none" w:sz="4" w:space="0" w:color="6E6E6E"/>
              <w:bottom w:val="single" w:sz="4" w:space="0" w:color="FFFFFF"/>
              <w:right w:val="none" w:sz="4" w:space="0" w:color="6E6E6E"/>
            </w:tcBorders>
          </w:tcPr>
          <w:p w14:paraId="39B615AA" w14:textId="77777777" w:rsidR="00FE36FE" w:rsidRDefault="007233A2">
            <w:pPr>
              <w:pStyle w:val="ProductList-TableBody"/>
              <w:rPr>
                <w:rtl/>
              </w:rPr>
            </w:pPr>
            <w:r>
              <w:rPr>
                <w:rtl/>
              </w:rPr>
              <w:t>Visio Online الخطة 1 والخطة 2 بخيار "من ضمان البرنامج"</w:t>
            </w:r>
            <w:r>
              <w:fldChar w:fldCharType="begin"/>
            </w:r>
            <w:r>
              <w:instrText xml:space="preserve"> XE "Visio Online الخطة 1 والخطة 2 بخيار "من ضمان البرنامج"" </w:instrText>
            </w:r>
            <w:r>
              <w:fldChar w:fldCharType="end"/>
            </w:r>
            <w:r>
              <w:rPr>
                <w:rtl/>
              </w:rPr>
              <w:t xml:space="preserve"> (ترخيص اشتراك المستخدم)</w:t>
            </w:r>
          </w:p>
        </w:tc>
        <w:tc>
          <w:tcPr>
            <w:tcW w:w="740" w:type="dxa"/>
            <w:tcBorders>
              <w:top w:val="dashed" w:sz="4" w:space="0" w:color="808080"/>
              <w:left w:val="none" w:sz="4" w:space="0" w:color="6E6E6E"/>
              <w:bottom w:val="single" w:sz="4" w:space="0" w:color="FFFFFF"/>
              <w:right w:val="single" w:sz="6" w:space="0" w:color="FFFFFF"/>
            </w:tcBorders>
          </w:tcPr>
          <w:p w14:paraId="1969F187"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3888F"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A987C"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8B24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C107B"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10B7C"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274DC"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9C31B"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EE2EF" w14:textId="77777777" w:rsidR="00FE36FE" w:rsidRDefault="00FE36FE">
            <w:pPr>
              <w:pStyle w:val="ProductList-TableBody"/>
              <w:jc w:val="center"/>
              <w:rPr>
                <w:rtl/>
              </w:rPr>
            </w:pPr>
          </w:p>
        </w:tc>
      </w:tr>
    </w:tbl>
    <w:p w14:paraId="2EE4976A" w14:textId="77777777" w:rsidR="00FE36FE" w:rsidRDefault="007233A2">
      <w:pPr>
        <w:pStyle w:val="ProductList-Offering1SubSection"/>
        <w:outlineLvl w:val="3"/>
        <w:rPr>
          <w:rtl/>
        </w:rPr>
      </w:pPr>
      <w:bookmarkStart w:id="290" w:name="_Sec879"/>
      <w:r>
        <w:rPr>
          <w:rtl/>
        </w:rPr>
        <w:t>2. شروط المنتج</w:t>
      </w:r>
      <w:bookmarkEnd w:id="290"/>
    </w:p>
    <w:tbl>
      <w:tblPr>
        <w:tblStyle w:val="PURTable"/>
        <w:bidiVisual/>
        <w:tblW w:w="0" w:type="dxa"/>
        <w:tblLook w:val="04A0" w:firstRow="1" w:lastRow="0" w:firstColumn="1" w:lastColumn="0" w:noHBand="0" w:noVBand="1"/>
      </w:tblPr>
      <w:tblGrid>
        <w:gridCol w:w="3643"/>
        <w:gridCol w:w="3633"/>
        <w:gridCol w:w="3640"/>
      </w:tblGrid>
      <w:tr w:rsidR="00FE36FE" w14:paraId="7EA4BA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19254" w14:textId="77777777" w:rsidR="00FE36FE" w:rsidRDefault="007233A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5A76BAA" w14:textId="77777777" w:rsidR="00FE36FE" w:rsidRDefault="007233A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DA6014" w14:textId="77777777" w:rsidR="00FE36FE" w:rsidRDefault="007233A2">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FE36FE" w14:paraId="7FCA4F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30F61" w14:textId="77777777" w:rsidR="00FE36FE" w:rsidRDefault="007233A2">
            <w:pPr>
              <w:pStyle w:val="ProductList-TableBody"/>
              <w:rPr>
                <w:rtl/>
              </w:rPr>
            </w:pPr>
            <w:r>
              <w:rPr>
                <w:color w:val="404040"/>
                <w:rtl/>
              </w:rPr>
              <w:t>حقوق الترحيل: غير متوفرة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91BF99" w14:textId="77777777" w:rsidR="00FE36FE" w:rsidRDefault="007233A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035BD" w14:textId="77777777" w:rsidR="00FE36FE" w:rsidRDefault="007233A2">
            <w:pPr>
              <w:pStyle w:val="ProductList-TableBody"/>
              <w:rPr>
                <w:rtl/>
              </w:rPr>
            </w:pPr>
            <w:r>
              <w:rPr>
                <w:color w:val="404040"/>
                <w:rtl/>
              </w:rPr>
              <w:t>العروض الترويجية: غير متوفر</w:t>
            </w:r>
          </w:p>
        </w:tc>
      </w:tr>
      <w:tr w:rsidR="00FE36FE" w14:paraId="6E1401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40D2A" w14:textId="77777777" w:rsidR="00FE36FE" w:rsidRDefault="007233A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2689BE54" w14:textId="77777777" w:rsidR="00FE36FE" w:rsidRDefault="007233A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0D576D97" w14:textId="77777777" w:rsidR="00FE36FE" w:rsidRDefault="007233A2">
            <w:pPr>
              <w:pStyle w:val="ProductList-TableBody"/>
              <w:rPr>
                <w:rtl/>
              </w:rPr>
            </w:pPr>
            <w:r>
              <w:rPr>
                <w:rtl/>
              </w:rPr>
              <w:t>مؤهل للتخفيض (SCE): الكل</w:t>
            </w:r>
          </w:p>
        </w:tc>
      </w:tr>
      <w:tr w:rsidR="00FE36FE" w14:paraId="685CC7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8441E" w14:textId="77777777" w:rsidR="00FE36FE" w:rsidRDefault="007233A2">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3C79FBA8" w14:textId="77777777" w:rsidR="00FE36FE" w:rsidRDefault="007233A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الجميع (باستثناء ضمان البرنامج)</w:t>
                </w:r>
                <w:r w:rsidR="00313CD4">
                  <w:t>‬</w:t>
                </w:r>
                <w:r w:rsidR="00313CD4">
                  <w:t>‬</w:t>
                </w:r>
              </w:dir>
            </w:dir>
          </w:p>
        </w:tc>
        <w:tc>
          <w:tcPr>
            <w:tcW w:w="4040" w:type="dxa"/>
            <w:tcBorders>
              <w:top w:val="single" w:sz="4" w:space="0" w:color="000000"/>
              <w:left w:val="single" w:sz="4" w:space="0" w:color="000000"/>
              <w:bottom w:val="single" w:sz="4" w:space="0" w:color="000000"/>
              <w:right w:val="single" w:sz="4" w:space="0" w:color="000000"/>
            </w:tcBorders>
          </w:tcPr>
          <w:p w14:paraId="2EB81DD2" w14:textId="77777777" w:rsidR="00FE36FE" w:rsidRDefault="007233A2">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313CD4">
                <w:t>‬</w:t>
              </w:r>
            </w:dir>
          </w:p>
        </w:tc>
      </w:tr>
    </w:tbl>
    <w:p w14:paraId="4A52B50F" w14:textId="77777777" w:rsidR="00FE36FE" w:rsidRDefault="00FE36FE">
      <w:pPr>
        <w:pStyle w:val="ProductList-Body"/>
        <w:rPr>
          <w:rtl/>
        </w:rPr>
      </w:pPr>
    </w:p>
    <w:p w14:paraId="61F8EFDE" w14:textId="77777777" w:rsidR="00FE36FE" w:rsidRDefault="007233A2">
      <w:pPr>
        <w:pStyle w:val="ProductList-ClauseHeading"/>
        <w:outlineLvl w:val="4"/>
        <w:rPr>
          <w:rtl/>
        </w:rPr>
      </w:pPr>
      <w:r>
        <w:rPr>
          <w:rtl/>
        </w:rPr>
        <w:t>2.1 حقوق النشر لـ Visio</w:t>
      </w:r>
    </w:p>
    <w:p w14:paraId="2616F550" w14:textId="77777777" w:rsidR="00FE36FE" w:rsidRDefault="007233A2">
      <w:pPr>
        <w:pStyle w:val="ProductList-Body"/>
        <w:rPr>
          <w:rtl/>
        </w:rPr>
      </w:pPr>
      <w:r>
        <w:rPr>
          <w:rtl/>
        </w:rPr>
        <w:t>يجوز لمستخدمي Visio Online Plan 2 المرخّصين تثبيت واستخدام نسخة واحدة من برنامج Visio Standard/Professional 2016 أو إصدار سابق على أجهزة مرخّصة ويمكن تشغيلها على Office Standard/Professional Plus. مستخدم الأجهزة المرخّصة لاستخدام Office Professional Plus بموجب ‏</w:t>
      </w:r>
      <w:dir w:val="rtl">
        <w:r>
          <w:rPr>
            <w:rtl/>
          </w:rPr>
          <w:t>خيار "من ضمان البرنامج"</w:t>
        </w:r>
        <w:r>
          <w:rPr>
            <w:rtl/>
          </w:rPr>
          <w:t>‬ لـ Microsoft 365 في استحقاق Office Professional Plus مؤهلون كذلك لهذا الحق.</w:t>
        </w:r>
        <w:r w:rsidR="00313CD4">
          <w:t>‬</w:t>
        </w:r>
      </w:dir>
    </w:p>
    <w:p w14:paraId="59CDB37C" w14:textId="77777777" w:rsidR="00FE36FE" w:rsidRDefault="00FE36FE">
      <w:pPr>
        <w:pStyle w:val="ProductList-Body"/>
        <w:rPr>
          <w:rtl/>
        </w:rPr>
      </w:pPr>
    </w:p>
    <w:p w14:paraId="436B8971" w14:textId="77777777" w:rsidR="00FE36FE" w:rsidRDefault="007233A2">
      <w:pPr>
        <w:pStyle w:val="ProductList-ClauseHeading"/>
        <w:outlineLvl w:val="4"/>
        <w:rPr>
          <w:rtl/>
        </w:rPr>
      </w:pPr>
      <w:r>
        <w:rPr>
          <w:rtl/>
        </w:rPr>
        <w:t>2.2 خاصية عرض/طباعة في Visio لمستخدمي Office</w:t>
      </w:r>
    </w:p>
    <w:p w14:paraId="0F849563" w14:textId="77777777" w:rsidR="00FE36FE" w:rsidRDefault="007233A2">
      <w:pPr>
        <w:pStyle w:val="ProductList-Body"/>
        <w:rPr>
          <w:rtl/>
        </w:rPr>
      </w:pPr>
      <w:r>
        <w:rPr>
          <w:rtl/>
        </w:rPr>
        <w:t>يجوز للمستخدمين الذين لديهم رخصة Office 365 أو Microsoft 365 استخدام Visio في وضع الأداء الوظيفي المنخفض لعرض الملفات وطباعتها.</w:t>
      </w:r>
    </w:p>
    <w:p w14:paraId="6C63A891" w14:textId="77777777" w:rsidR="00FE36FE" w:rsidRDefault="00FE36FE">
      <w:pPr>
        <w:pStyle w:val="ProductList-Body"/>
        <w:jc w:val="right"/>
        <w:rPr>
          <w:rtl/>
        </w:rPr>
      </w:pPr>
    </w:p>
    <w:tbl>
      <w:tblPr>
        <w:tblStyle w:val="PURTable"/>
        <w:bidiVisual/>
        <w:tblW w:w="0" w:type="dxa"/>
        <w:tblLook w:val="04A0" w:firstRow="1" w:lastRow="0" w:firstColumn="1" w:lastColumn="0" w:noHBand="0" w:noVBand="1"/>
      </w:tblPr>
      <w:tblGrid>
        <w:gridCol w:w="10916"/>
      </w:tblGrid>
      <w:tr w:rsidR="00FE36FE" w14:paraId="1F5975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46A5F5"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45F9E29C" w14:textId="77777777" w:rsidR="00FE36FE" w:rsidRDefault="00FE36FE">
      <w:pPr>
        <w:pStyle w:val="ProductList-Body"/>
        <w:rPr>
          <w:rtl/>
        </w:rPr>
      </w:pPr>
    </w:p>
    <w:p w14:paraId="1E774D9F" w14:textId="77777777" w:rsidR="00FE36FE" w:rsidRDefault="007233A2">
      <w:pPr>
        <w:pStyle w:val="ProductList-Offering2HeadingNoBorder"/>
        <w:outlineLvl w:val="2"/>
        <w:rPr>
          <w:rtl/>
        </w:rPr>
      </w:pPr>
      <w:bookmarkStart w:id="291" w:name="_Sec1217"/>
      <w:r>
        <w:rPr>
          <w:rtl/>
        </w:rPr>
        <w:t>Workplace Analytics</w:t>
      </w:r>
      <w:bookmarkEnd w:id="291"/>
      <w:r>
        <w:fldChar w:fldCharType="begin"/>
      </w:r>
      <w:r>
        <w:instrText xml:space="preserve"> TC "</w:instrText>
      </w:r>
      <w:bookmarkStart w:id="292" w:name="_Toc57121940"/>
      <w:r>
        <w:instrText>Workplace Analytics</w:instrText>
      </w:r>
      <w:bookmarkEnd w:id="292"/>
      <w:r>
        <w:instrText>" \l 3</w:instrText>
      </w:r>
      <w:r>
        <w:fldChar w:fldCharType="end"/>
      </w:r>
    </w:p>
    <w:p w14:paraId="61E98328" w14:textId="77777777" w:rsidR="00FE36FE" w:rsidRDefault="007233A2">
      <w:pPr>
        <w:pStyle w:val="ProductList-Offering1SubSection"/>
        <w:outlineLvl w:val="3"/>
        <w:rPr>
          <w:rtl/>
        </w:rPr>
      </w:pPr>
      <w:bookmarkStart w:id="293" w:name="_Sec1218"/>
      <w:r>
        <w:rPr>
          <w:rtl/>
        </w:rPr>
        <w:t>توفر البرنامج</w:t>
      </w:r>
      <w:bookmarkEnd w:id="293"/>
    </w:p>
    <w:tbl>
      <w:tblPr>
        <w:tblStyle w:val="PURTable"/>
        <w:bidiVisual/>
        <w:tblW w:w="0" w:type="dxa"/>
        <w:tblLook w:val="04A0" w:firstRow="1" w:lastRow="0" w:firstColumn="1" w:lastColumn="0" w:noHBand="0" w:noVBand="1"/>
      </w:tblPr>
      <w:tblGrid>
        <w:gridCol w:w="4123"/>
        <w:gridCol w:w="815"/>
        <w:gridCol w:w="689"/>
        <w:gridCol w:w="808"/>
        <w:gridCol w:w="712"/>
        <w:gridCol w:w="728"/>
        <w:gridCol w:w="829"/>
        <w:gridCol w:w="705"/>
        <w:gridCol w:w="704"/>
        <w:gridCol w:w="803"/>
      </w:tblGrid>
      <w:tr w:rsidR="00FE36FE" w14:paraId="043286B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65990CA" w14:textId="77777777" w:rsidR="00FE36FE" w:rsidRDefault="007233A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45146781" w14:textId="77777777" w:rsidR="00FE36FE" w:rsidRDefault="007233A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D39CB3" w14:textId="77777777" w:rsidR="00FE36FE" w:rsidRDefault="007233A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2F5AE3" w14:textId="77777777" w:rsidR="00FE36FE" w:rsidRDefault="007233A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BEAAD5" w14:textId="77777777" w:rsidR="00FE36FE" w:rsidRDefault="007233A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AC6439" w14:textId="77777777" w:rsidR="00FE36FE" w:rsidRDefault="007233A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8DDD69" w14:textId="77777777" w:rsidR="00FE36FE" w:rsidRDefault="007233A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73E4FB" w14:textId="77777777" w:rsidR="00FE36FE" w:rsidRDefault="007233A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2430DF" w14:textId="77777777" w:rsidR="00FE36FE" w:rsidRDefault="007233A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73C3FC" w14:textId="77777777" w:rsidR="00FE36FE" w:rsidRDefault="007233A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E36FE" w14:paraId="7104E163" w14:textId="77777777">
        <w:tc>
          <w:tcPr>
            <w:tcW w:w="4520" w:type="dxa"/>
            <w:tcBorders>
              <w:top w:val="none" w:sz="4" w:space="0" w:color="BFBFBF"/>
              <w:left w:val="none" w:sz="4" w:space="0" w:color="000000"/>
              <w:bottom w:val="none" w:sz="4" w:space="0" w:color="7F7F7F"/>
              <w:right w:val="none" w:sz="4" w:space="0" w:color="000000"/>
            </w:tcBorders>
          </w:tcPr>
          <w:p w14:paraId="21680BF4" w14:textId="77777777" w:rsidR="00FE36FE" w:rsidRDefault="007233A2">
            <w:pPr>
              <w:pStyle w:val="ProductList-TableBody"/>
              <w:rPr>
                <w:rtl/>
              </w:rPr>
            </w:pPr>
            <w:r>
              <w:rPr>
                <w:rtl/>
              </w:rPr>
              <w:t>Workplace Analytics</w:t>
            </w:r>
            <w:r>
              <w:fldChar w:fldCharType="begin"/>
            </w:r>
            <w:r>
              <w:instrText xml:space="preserve"> XE "Workplace Analytics"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14:paraId="2F9F5CD1" w14:textId="77777777" w:rsidR="00FE36FE" w:rsidRDefault="007233A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89B37"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745E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270BC"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BBBC2"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EC4B0"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C6B27"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7A17D"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بأكملها ليشمل جميع أعضاء هيئة التدريس والموظفين.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B2EF2" w14:textId="77777777" w:rsidR="00FE36FE" w:rsidRDefault="00FE36FE">
            <w:pPr>
              <w:pStyle w:val="ProductList-TableBody"/>
              <w:jc w:val="center"/>
              <w:rPr>
                <w:rtl/>
              </w:rPr>
            </w:pPr>
          </w:p>
        </w:tc>
      </w:tr>
    </w:tbl>
    <w:p w14:paraId="63478D3F" w14:textId="77777777" w:rsidR="00FE36FE" w:rsidRDefault="007233A2">
      <w:pPr>
        <w:pStyle w:val="ProductList-Offering1SubSection"/>
        <w:outlineLvl w:val="3"/>
        <w:rPr>
          <w:rtl/>
        </w:rPr>
      </w:pPr>
      <w:bookmarkStart w:id="294" w:name="_Sec1219"/>
      <w:r>
        <w:rPr>
          <w:rtl/>
        </w:rPr>
        <w:t>شروط المنتج</w:t>
      </w:r>
      <w:bookmarkEnd w:id="294"/>
    </w:p>
    <w:tbl>
      <w:tblPr>
        <w:tblStyle w:val="PURTable"/>
        <w:bidiVisual/>
        <w:tblW w:w="0" w:type="dxa"/>
        <w:tblLook w:val="04A0" w:firstRow="1" w:lastRow="0" w:firstColumn="1" w:lastColumn="0" w:noHBand="0" w:noVBand="1"/>
      </w:tblPr>
      <w:tblGrid>
        <w:gridCol w:w="3632"/>
        <w:gridCol w:w="3643"/>
        <w:gridCol w:w="3641"/>
      </w:tblGrid>
      <w:tr w:rsidR="00FE36FE" w14:paraId="71374B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029482" w14:textId="77777777" w:rsidR="00FE36FE" w:rsidRDefault="007233A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D082B46" w14:textId="77777777" w:rsidR="00FE36FE" w:rsidRDefault="007233A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D70F36B" w14:textId="77777777" w:rsidR="00FE36FE" w:rsidRDefault="007233A2">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FE36FE" w14:paraId="0ACBFA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E2234" w14:textId="77777777" w:rsidR="00FE36FE" w:rsidRDefault="007233A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30B51" w14:textId="77777777" w:rsidR="00FE36FE" w:rsidRDefault="007233A2">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607F4" w14:textId="77777777" w:rsidR="00FE36FE" w:rsidRDefault="007233A2">
            <w:pPr>
              <w:pStyle w:val="ProductList-TableBody"/>
              <w:rPr>
                <w:rtl/>
              </w:rPr>
            </w:pPr>
            <w:r>
              <w:rPr>
                <w:color w:val="404040"/>
                <w:rtl/>
              </w:rPr>
              <w:t>العروض الترويجية: غير متوفر</w:t>
            </w:r>
          </w:p>
        </w:tc>
      </w:tr>
      <w:tr w:rsidR="00FE36FE" w14:paraId="1711355E" w14:textId="77777777">
        <w:tc>
          <w:tcPr>
            <w:tcW w:w="4040" w:type="dxa"/>
            <w:tcBorders>
              <w:top w:val="single" w:sz="4" w:space="0" w:color="000000"/>
              <w:left w:val="single" w:sz="4" w:space="0" w:color="000000"/>
              <w:bottom w:val="single" w:sz="4" w:space="0" w:color="000000"/>
              <w:right w:val="single" w:sz="4" w:space="0" w:color="000000"/>
            </w:tcBorders>
          </w:tcPr>
          <w:p w14:paraId="4E4A5935" w14:textId="77777777" w:rsidR="00FE36FE" w:rsidRDefault="007233A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154D2890" w14:textId="77777777" w:rsidR="00FE36FE" w:rsidRDefault="007233A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4C19DBC7" w14:textId="77777777" w:rsidR="00FE36FE" w:rsidRDefault="007233A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FE36FE" w14:paraId="0B0F7C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902FC" w14:textId="77777777" w:rsidR="00FE36FE" w:rsidRDefault="007233A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48343AFD" w14:textId="77777777" w:rsidR="00FE36FE" w:rsidRDefault="007233A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313CD4">
                  <w:t>‬</w:t>
                </w:r>
                <w:r w:rsidR="00313CD4">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7D3A7" w14:textId="77777777" w:rsidR="00FE36FE" w:rsidRDefault="00FE36FE">
            <w:pPr>
              <w:pStyle w:val="ProductList-TableBody"/>
              <w:rPr>
                <w:rtl/>
              </w:rPr>
            </w:pPr>
          </w:p>
        </w:tc>
      </w:tr>
    </w:tbl>
    <w:p w14:paraId="6C168BAF" w14:textId="77777777" w:rsidR="00FE36FE" w:rsidRDefault="00FE36FE">
      <w:pPr>
        <w:pStyle w:val="ProductList-Body"/>
        <w:jc w:val="right"/>
        <w:rPr>
          <w:rtl/>
        </w:rPr>
      </w:pPr>
    </w:p>
    <w:tbl>
      <w:tblPr>
        <w:tblStyle w:val="PURTable"/>
        <w:bidiVisual/>
        <w:tblW w:w="0" w:type="dxa"/>
        <w:tblLook w:val="04A0" w:firstRow="1" w:lastRow="0" w:firstColumn="1" w:lastColumn="0" w:noHBand="0" w:noVBand="1"/>
      </w:tblPr>
      <w:tblGrid>
        <w:gridCol w:w="10916"/>
      </w:tblGrid>
      <w:tr w:rsidR="00FE36FE" w14:paraId="7EE282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F9A2AC"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52A68660" w14:textId="77777777" w:rsidR="00FE36FE" w:rsidRDefault="00FE36FE">
      <w:pPr>
        <w:pStyle w:val="ProductList-Body"/>
        <w:rPr>
          <w:rtl/>
        </w:rPr>
      </w:pPr>
    </w:p>
    <w:p w14:paraId="597DE3D2" w14:textId="77777777" w:rsidR="00FE36FE" w:rsidRDefault="007233A2">
      <w:pPr>
        <w:pStyle w:val="ProductList-OfferingGroupHeading"/>
        <w:outlineLvl w:val="1"/>
        <w:rPr>
          <w:rtl/>
        </w:rPr>
      </w:pPr>
      <w:bookmarkStart w:id="295" w:name="_Sec635"/>
      <w:r>
        <w:rPr>
          <w:rtl/>
        </w:rPr>
        <w:t>خدمات أخرى عبر الإنترنت</w:t>
      </w:r>
      <w:bookmarkEnd w:id="295"/>
      <w:r>
        <w:fldChar w:fldCharType="begin"/>
      </w:r>
      <w:r>
        <w:instrText xml:space="preserve"> TC "</w:instrText>
      </w:r>
      <w:bookmarkStart w:id="296" w:name="_Toc57121941"/>
      <w:r>
        <w:instrText>خدمات أخرى عبر الإنترنت</w:instrText>
      </w:r>
      <w:bookmarkEnd w:id="296"/>
      <w:r>
        <w:instrText>" \l 2</w:instrText>
      </w:r>
      <w:r>
        <w:fldChar w:fldCharType="end"/>
      </w:r>
    </w:p>
    <w:p w14:paraId="4D99CC0D" w14:textId="77777777" w:rsidR="00FE36FE" w:rsidRDefault="007233A2">
      <w:pPr>
        <w:pStyle w:val="ProductList-Offering2HeadingNoBorder"/>
        <w:outlineLvl w:val="2"/>
        <w:rPr>
          <w:rtl/>
        </w:rPr>
      </w:pPr>
      <w:bookmarkStart w:id="297" w:name="_Sec670"/>
      <w:r>
        <w:rPr>
          <w:rtl/>
        </w:rPr>
        <w:t>Bing Maps</w:t>
      </w:r>
      <w:bookmarkEnd w:id="297"/>
      <w:r>
        <w:fldChar w:fldCharType="begin"/>
      </w:r>
      <w:r>
        <w:instrText xml:space="preserve"> TC "</w:instrText>
      </w:r>
      <w:bookmarkStart w:id="298" w:name="_Toc57121942"/>
      <w:r>
        <w:instrText>Bing Maps</w:instrText>
      </w:r>
      <w:bookmarkEnd w:id="298"/>
      <w:r>
        <w:instrText>" \l 3</w:instrText>
      </w:r>
      <w:r>
        <w:fldChar w:fldCharType="end"/>
      </w:r>
    </w:p>
    <w:p w14:paraId="2035E39E" w14:textId="77777777" w:rsidR="00FE36FE" w:rsidRDefault="007233A2">
      <w:pPr>
        <w:pStyle w:val="ProductList-Offering1SubSection"/>
        <w:outlineLvl w:val="3"/>
        <w:rPr>
          <w:rtl/>
        </w:rPr>
      </w:pPr>
      <w:bookmarkStart w:id="299" w:name="_Sec726"/>
      <w:r>
        <w:rPr>
          <w:rtl/>
        </w:rPr>
        <w:t>1. توفر البرنامج</w:t>
      </w:r>
      <w:bookmarkEnd w:id="299"/>
    </w:p>
    <w:tbl>
      <w:tblPr>
        <w:tblStyle w:val="PURTable"/>
        <w:bidiVisual/>
        <w:tblW w:w="0" w:type="dxa"/>
        <w:tblLook w:val="04A0" w:firstRow="1" w:lastRow="0" w:firstColumn="1" w:lastColumn="0" w:noHBand="0" w:noVBand="1"/>
      </w:tblPr>
      <w:tblGrid>
        <w:gridCol w:w="4266"/>
        <w:gridCol w:w="705"/>
        <w:gridCol w:w="685"/>
        <w:gridCol w:w="804"/>
        <w:gridCol w:w="710"/>
        <w:gridCol w:w="727"/>
        <w:gridCol w:w="826"/>
        <w:gridCol w:w="702"/>
        <w:gridCol w:w="692"/>
        <w:gridCol w:w="799"/>
      </w:tblGrid>
      <w:tr w:rsidR="00FE36FE" w14:paraId="729849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69F685" w14:textId="77777777" w:rsidR="00FE36FE" w:rsidRDefault="007233A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2232927" w14:textId="77777777" w:rsidR="00FE36FE" w:rsidRDefault="007233A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EE9908" w14:textId="77777777" w:rsidR="00FE36FE" w:rsidRDefault="007233A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7195E8" w14:textId="77777777" w:rsidR="00FE36FE" w:rsidRDefault="007233A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90C27E" w14:textId="77777777" w:rsidR="00FE36FE" w:rsidRDefault="007233A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82341C" w14:textId="77777777" w:rsidR="00FE36FE" w:rsidRDefault="007233A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161C4C" w14:textId="77777777" w:rsidR="00FE36FE" w:rsidRDefault="007233A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48487B" w14:textId="77777777" w:rsidR="00FE36FE" w:rsidRDefault="007233A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116B5B" w14:textId="77777777" w:rsidR="00FE36FE" w:rsidRDefault="007233A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503F47" w14:textId="77777777" w:rsidR="00FE36FE" w:rsidRDefault="007233A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E36FE" w14:paraId="5B6D38D6" w14:textId="77777777">
        <w:tc>
          <w:tcPr>
            <w:tcW w:w="4660" w:type="dxa"/>
            <w:tcBorders>
              <w:top w:val="single" w:sz="6" w:space="0" w:color="FFFFFF"/>
              <w:left w:val="none" w:sz="4" w:space="0" w:color="6E6E6E"/>
              <w:bottom w:val="dashed" w:sz="4" w:space="0" w:color="BFBFBF"/>
              <w:right w:val="none" w:sz="4" w:space="0" w:color="6E6E6E"/>
            </w:tcBorders>
          </w:tcPr>
          <w:p w14:paraId="574D803A" w14:textId="77777777" w:rsidR="00FE36FE" w:rsidRDefault="007233A2">
            <w:pPr>
              <w:pStyle w:val="ProductList-TableBody"/>
              <w:rPr>
                <w:rtl/>
              </w:rPr>
            </w:pPr>
            <w:r>
              <w:rPr>
                <w:color w:val="000000"/>
                <w:rtl/>
              </w:rPr>
              <w:t>100مستخدم معروف لـ Bing Maps (ترخيص اشتراك)</w:t>
            </w:r>
            <w:r>
              <w:fldChar w:fldCharType="begin"/>
            </w:r>
            <w:r>
              <w:instrText xml:space="preserve"> XE "100مستخدم معروف لـ Bing Maps (ترخيص اشتراك)"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33D09B6" w14:textId="77777777" w:rsidR="00FE36FE" w:rsidRDefault="007233A2">
            <w:pPr>
              <w:pStyle w:val="ProductList-TableBody"/>
              <w:jc w:val="center"/>
              <w:rPr>
                <w:rtl/>
              </w:rPr>
            </w:pPr>
            <w:r>
              <w:rPr>
                <w:rtl/>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A6062"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0849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A76E8"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08004"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BFC35"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76688"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52AC1"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5DC32" w14:textId="77777777" w:rsidR="00FE36FE" w:rsidRDefault="00FE36FE">
            <w:pPr>
              <w:pStyle w:val="ProductList-TableBody"/>
              <w:jc w:val="center"/>
              <w:rPr>
                <w:rtl/>
              </w:rPr>
            </w:pPr>
          </w:p>
        </w:tc>
      </w:tr>
      <w:tr w:rsidR="00FE36FE" w14:paraId="68345934" w14:textId="77777777">
        <w:tc>
          <w:tcPr>
            <w:tcW w:w="4660" w:type="dxa"/>
            <w:tcBorders>
              <w:top w:val="dashed" w:sz="4" w:space="0" w:color="BFBFBF"/>
              <w:left w:val="none" w:sz="4" w:space="0" w:color="6E6E6E"/>
              <w:bottom w:val="dashed" w:sz="4" w:space="0" w:color="BFBFBF"/>
              <w:right w:val="none" w:sz="4" w:space="0" w:color="6E6E6E"/>
            </w:tcBorders>
          </w:tcPr>
          <w:p w14:paraId="082A5F4F" w14:textId="77777777" w:rsidR="00FE36FE" w:rsidRDefault="007233A2">
            <w:pPr>
              <w:pStyle w:val="ProductList-TableBody"/>
              <w:rPr>
                <w:rtl/>
              </w:rPr>
            </w:pPr>
            <w:r>
              <w:rPr>
                <w:color w:val="000000"/>
                <w:rtl/>
              </w:rPr>
              <w:t>5 آلاف مستخدم لخرائط Bing المعروفة (ترخيص اشتراك المستخدم)</w:t>
            </w:r>
            <w:r>
              <w:fldChar w:fldCharType="begin"/>
            </w:r>
            <w:r>
              <w:instrText xml:space="preserve"> XE "5 آلاف مستخدم لخرائط Bing المعروفة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970CF3" w14:textId="77777777" w:rsidR="00FE36FE" w:rsidRDefault="007233A2">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8A969"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7E088"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DB4E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0A567"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64AD2"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10B12"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26E87"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72BB3" w14:textId="77777777" w:rsidR="00FE36FE" w:rsidRDefault="00FE36FE">
            <w:pPr>
              <w:pStyle w:val="ProductList-TableBody"/>
              <w:jc w:val="center"/>
              <w:rPr>
                <w:rtl/>
              </w:rPr>
            </w:pPr>
          </w:p>
        </w:tc>
      </w:tr>
      <w:tr w:rsidR="00FE36FE" w14:paraId="6D6D2F10" w14:textId="77777777">
        <w:tc>
          <w:tcPr>
            <w:tcW w:w="4660" w:type="dxa"/>
            <w:tcBorders>
              <w:top w:val="dashed" w:sz="4" w:space="0" w:color="BFBFBF"/>
              <w:left w:val="none" w:sz="4" w:space="0" w:color="6E6E6E"/>
              <w:bottom w:val="dashed" w:sz="4" w:space="0" w:color="BFBFBF"/>
              <w:right w:val="none" w:sz="4" w:space="0" w:color="6E6E6E"/>
            </w:tcBorders>
          </w:tcPr>
          <w:p w14:paraId="3B4EFE4D" w14:textId="77777777" w:rsidR="00FE36FE" w:rsidRDefault="007233A2">
            <w:pPr>
              <w:pStyle w:val="ProductList-TableBody"/>
              <w:rPr>
                <w:rtl/>
              </w:rPr>
            </w:pPr>
            <w:r>
              <w:rPr>
                <w:color w:val="000000"/>
                <w:rtl/>
              </w:rPr>
              <w:t>500 مستخدم لخرائط Bing المعروفة باشتراك خفيف (ترخيص اشتراك المستخدم)</w:t>
            </w:r>
            <w:r>
              <w:fldChar w:fldCharType="begin"/>
            </w:r>
            <w:r>
              <w:instrText xml:space="preserve"> XE "500 مستخدم لخرائط Bing المعروفة باشتراك خفيف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7EA4B7" w14:textId="77777777" w:rsidR="00FE36FE" w:rsidRDefault="007233A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1EB07"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250A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BBEF4"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94C4A"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08ED2"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3E342"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23411"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448E5" w14:textId="77777777" w:rsidR="00FE36FE" w:rsidRDefault="00FE36FE">
            <w:pPr>
              <w:pStyle w:val="ProductList-TableBody"/>
              <w:jc w:val="center"/>
              <w:rPr>
                <w:rtl/>
              </w:rPr>
            </w:pPr>
          </w:p>
        </w:tc>
      </w:tr>
      <w:tr w:rsidR="00FE36FE" w14:paraId="7827C31A" w14:textId="77777777">
        <w:tc>
          <w:tcPr>
            <w:tcW w:w="4660" w:type="dxa"/>
            <w:tcBorders>
              <w:top w:val="dashed" w:sz="4" w:space="0" w:color="BFBFBF"/>
              <w:left w:val="none" w:sz="4" w:space="0" w:color="6E6E6E"/>
              <w:bottom w:val="dashed" w:sz="4" w:space="0" w:color="BFBFBF"/>
              <w:right w:val="none" w:sz="4" w:space="0" w:color="6E6E6E"/>
            </w:tcBorders>
          </w:tcPr>
          <w:p w14:paraId="10B369A8" w14:textId="77777777" w:rsidR="00FE36FE" w:rsidRDefault="007233A2">
            <w:pPr>
              <w:pStyle w:val="ProductList-TableBody"/>
              <w:rPr>
                <w:rtl/>
              </w:rPr>
            </w:pPr>
            <w:r>
              <w:rPr>
                <w:color w:val="000000"/>
                <w:rtl/>
              </w:rPr>
              <w:t>5 آلاف مستخدم لخرائط Bing المعروفة باشتراك خفيف (ترخيص اشتراك المستخدم)</w:t>
            </w:r>
            <w:r>
              <w:fldChar w:fldCharType="begin"/>
            </w:r>
            <w:r>
              <w:instrText xml:space="preserve"> XE "5 آلاف مستخدم لخرائط Bing المعروفة باشتراك خفيف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E91AC9" w14:textId="77777777" w:rsidR="00FE36FE" w:rsidRDefault="007233A2">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5792D"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652E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6E0BA"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81F9E"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1DC1C"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5E90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976A1"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8C419" w14:textId="77777777" w:rsidR="00FE36FE" w:rsidRDefault="00FE36FE">
            <w:pPr>
              <w:pStyle w:val="ProductList-TableBody"/>
              <w:jc w:val="center"/>
              <w:rPr>
                <w:rtl/>
              </w:rPr>
            </w:pPr>
          </w:p>
        </w:tc>
      </w:tr>
      <w:tr w:rsidR="00FE36FE" w14:paraId="4F75AA5A" w14:textId="77777777">
        <w:tc>
          <w:tcPr>
            <w:tcW w:w="4660" w:type="dxa"/>
            <w:tcBorders>
              <w:top w:val="dashed" w:sz="4" w:space="0" w:color="BFBFBF"/>
              <w:left w:val="none" w:sz="4" w:space="0" w:color="6E6E6E"/>
              <w:bottom w:val="dashed" w:sz="4" w:space="0" w:color="BFBFBF"/>
              <w:right w:val="none" w:sz="4" w:space="0" w:color="6E6E6E"/>
            </w:tcBorders>
          </w:tcPr>
          <w:p w14:paraId="2874BC5A" w14:textId="77777777" w:rsidR="00FE36FE" w:rsidRDefault="007233A2">
            <w:pPr>
              <w:pStyle w:val="ProductList-TableBody"/>
              <w:rPr>
                <w:rtl/>
              </w:rPr>
            </w:pPr>
            <w:r>
              <w:rPr>
                <w:color w:val="000000"/>
                <w:rtl/>
              </w:rPr>
              <w:t>100 ألف معاملة لاستخدام موقع الويب الداخلي لخرائط Bing</w:t>
            </w:r>
            <w:r>
              <w:rPr>
                <w:color w:val="000000"/>
                <w:rtl/>
              </w:rPr>
              <w:t>‬‏</w:t>
            </w:r>
            <w:dir w:val="rtl">
              <w:r>
                <w:rPr>
                  <w:color w:val="000000"/>
                  <w:rtl/>
                </w:rPr>
                <w:t xml:space="preserve"> (ترخيص اشتراك)</w:t>
              </w:r>
              <w:r>
                <w:fldChar w:fldCharType="begin"/>
              </w:r>
              <w:r>
                <w:instrText xml:space="preserve"> XE "100 ألف معاملة لاستخدام موقع الويب الداخلي لخرائط Bing</w:instrText>
              </w:r>
              <w:r>
                <w:instrText>‬‏</w:instrText>
              </w:r>
              <w:dir w:val="rtl">
                <w:r>
                  <w:instrText xml:space="preserve"> (ترخيص اشتراك)" </w:instrText>
                </w:r>
                <w:r>
                  <w:fldChar w:fldCharType="end"/>
                </w:r>
                <w:r w:rsidR="00313CD4">
                  <w:t>‬</w:t>
                </w:r>
                <w:r w:rsidR="00313CD4">
                  <w:t>‬</w:t>
                </w:r>
              </w:dir>
            </w:dir>
          </w:p>
        </w:tc>
        <w:tc>
          <w:tcPr>
            <w:tcW w:w="740" w:type="dxa"/>
            <w:tcBorders>
              <w:top w:val="dashed" w:sz="4" w:space="0" w:color="BFBFBF"/>
              <w:left w:val="none" w:sz="4" w:space="0" w:color="6E6E6E"/>
              <w:bottom w:val="dashed" w:sz="4" w:space="0" w:color="BFBFBF"/>
              <w:right w:val="single" w:sz="6" w:space="0" w:color="FFFFFF"/>
            </w:tcBorders>
          </w:tcPr>
          <w:p w14:paraId="216A7E92" w14:textId="77777777" w:rsidR="00FE36FE" w:rsidRDefault="007233A2">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67185"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DC3EB"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20EF4"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44E6D"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196C0"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0FB1F"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EB704"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FFDBA" w14:textId="77777777" w:rsidR="00FE36FE" w:rsidRDefault="00FE36FE">
            <w:pPr>
              <w:pStyle w:val="ProductList-TableBody"/>
              <w:jc w:val="center"/>
              <w:rPr>
                <w:rtl/>
              </w:rPr>
            </w:pPr>
          </w:p>
        </w:tc>
      </w:tr>
      <w:tr w:rsidR="00FE36FE" w14:paraId="40A2E958" w14:textId="77777777">
        <w:tc>
          <w:tcPr>
            <w:tcW w:w="4660" w:type="dxa"/>
            <w:tcBorders>
              <w:top w:val="dashed" w:sz="4" w:space="0" w:color="BFBFBF"/>
              <w:left w:val="none" w:sz="4" w:space="0" w:color="6E6E6E"/>
              <w:bottom w:val="dashed" w:sz="4" w:space="0" w:color="BFBFBF"/>
              <w:right w:val="none" w:sz="4" w:space="0" w:color="6E6E6E"/>
            </w:tcBorders>
          </w:tcPr>
          <w:p w14:paraId="70151A1B" w14:textId="77777777" w:rsidR="00FE36FE" w:rsidRDefault="007233A2">
            <w:pPr>
              <w:pStyle w:val="ProductList-TableBody"/>
              <w:rPr>
                <w:rtl/>
              </w:rPr>
            </w:pPr>
            <w:r>
              <w:rPr>
                <w:color w:val="000000"/>
                <w:rtl/>
              </w:rPr>
              <w:t>500 ألف معاملة لاستخدام موقع الويب الداخلي لخرائط Bing</w:t>
            </w:r>
            <w:r>
              <w:rPr>
                <w:color w:val="000000"/>
                <w:rtl/>
              </w:rPr>
              <w:t>‬‏</w:t>
            </w:r>
            <w:dir w:val="rtl">
              <w:r>
                <w:rPr>
                  <w:color w:val="000000"/>
                  <w:rtl/>
                </w:rPr>
                <w:t xml:space="preserve"> (ترخيص اشتراك)</w:t>
              </w:r>
              <w:r>
                <w:fldChar w:fldCharType="begin"/>
              </w:r>
              <w:r>
                <w:instrText xml:space="preserve"> XE "500 ألف معاملة لاستخدام موقع الويب الداخلي لخرائط Bing</w:instrText>
              </w:r>
              <w:r>
                <w:instrText>‬‏</w:instrText>
              </w:r>
              <w:dir w:val="rtl">
                <w:r>
                  <w:instrText xml:space="preserve"> (ترخيص اشتراك)" </w:instrText>
                </w:r>
                <w:r>
                  <w:fldChar w:fldCharType="end"/>
                </w:r>
                <w:r w:rsidR="00313CD4">
                  <w:t>‬</w:t>
                </w:r>
                <w:r w:rsidR="00313CD4">
                  <w:t>‬</w:t>
                </w:r>
              </w:dir>
            </w:dir>
          </w:p>
        </w:tc>
        <w:tc>
          <w:tcPr>
            <w:tcW w:w="740" w:type="dxa"/>
            <w:tcBorders>
              <w:top w:val="dashed" w:sz="4" w:space="0" w:color="BFBFBF"/>
              <w:left w:val="none" w:sz="4" w:space="0" w:color="6E6E6E"/>
              <w:bottom w:val="dashed" w:sz="4" w:space="0" w:color="BFBFBF"/>
              <w:right w:val="single" w:sz="6" w:space="0" w:color="FFFFFF"/>
            </w:tcBorders>
          </w:tcPr>
          <w:p w14:paraId="74976EB9" w14:textId="77777777" w:rsidR="00FE36FE" w:rsidRDefault="007233A2">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FA537"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2327A"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76A2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F5EE8"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8F234"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07B8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08EB7"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FC8B0" w14:textId="77777777" w:rsidR="00FE36FE" w:rsidRDefault="00FE36FE">
            <w:pPr>
              <w:pStyle w:val="ProductList-TableBody"/>
              <w:jc w:val="center"/>
              <w:rPr>
                <w:rtl/>
              </w:rPr>
            </w:pPr>
          </w:p>
        </w:tc>
      </w:tr>
      <w:tr w:rsidR="00FE36FE" w14:paraId="29731F4F" w14:textId="77777777">
        <w:tc>
          <w:tcPr>
            <w:tcW w:w="4660" w:type="dxa"/>
            <w:tcBorders>
              <w:top w:val="dashed" w:sz="4" w:space="0" w:color="BFBFBF"/>
              <w:left w:val="none" w:sz="4" w:space="0" w:color="6E6E6E"/>
              <w:bottom w:val="dashed" w:sz="4" w:space="0" w:color="BFBFBF"/>
              <w:right w:val="none" w:sz="4" w:space="0" w:color="6E6E6E"/>
            </w:tcBorders>
          </w:tcPr>
          <w:p w14:paraId="44DEB3E7" w14:textId="77777777" w:rsidR="00FE36FE" w:rsidRDefault="007233A2">
            <w:pPr>
              <w:pStyle w:val="ProductList-TableBody"/>
              <w:rPr>
                <w:rtl/>
              </w:rPr>
            </w:pPr>
            <w:r>
              <w:rPr>
                <w:color w:val="000000"/>
                <w:rtl/>
              </w:rPr>
              <w:t>1مليون معاملة لاستخدام موقع الويب الداخلي لخرائط Bing (ترخيص اشتراك)</w:t>
            </w:r>
            <w:r>
              <w:fldChar w:fldCharType="begin"/>
            </w:r>
            <w:r>
              <w:instrText xml:space="preserve"> XE "1مليون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A88414" w14:textId="77777777" w:rsidR="00FE36FE" w:rsidRDefault="007233A2">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FC0F8"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AAB6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F83C9"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F9448"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854F7"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05429"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966DC"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BE814" w14:textId="77777777" w:rsidR="00FE36FE" w:rsidRDefault="00FE36FE">
            <w:pPr>
              <w:pStyle w:val="ProductList-TableBody"/>
              <w:jc w:val="center"/>
              <w:rPr>
                <w:rtl/>
              </w:rPr>
            </w:pPr>
          </w:p>
        </w:tc>
      </w:tr>
      <w:tr w:rsidR="00FE36FE" w14:paraId="68824DA3" w14:textId="77777777">
        <w:tc>
          <w:tcPr>
            <w:tcW w:w="4660" w:type="dxa"/>
            <w:tcBorders>
              <w:top w:val="dashed" w:sz="4" w:space="0" w:color="BFBFBF"/>
              <w:left w:val="none" w:sz="4" w:space="0" w:color="6E6E6E"/>
              <w:bottom w:val="dashed" w:sz="4" w:space="0" w:color="BFBFBF"/>
              <w:right w:val="none" w:sz="4" w:space="0" w:color="6E6E6E"/>
            </w:tcBorders>
          </w:tcPr>
          <w:p w14:paraId="4084DD96" w14:textId="77777777" w:rsidR="00FE36FE" w:rsidRDefault="007233A2">
            <w:pPr>
              <w:pStyle w:val="ProductList-TableBody"/>
              <w:rPr>
                <w:rtl/>
              </w:rPr>
            </w:pPr>
            <w:r>
              <w:rPr>
                <w:color w:val="000000"/>
                <w:rtl/>
              </w:rPr>
              <w:t>2 مليون معاملة لاستخدام موقع الويب الداخلي لخرائط Bing (ترخيص اشتراك)</w:t>
            </w:r>
            <w:r>
              <w:fldChar w:fldCharType="begin"/>
            </w:r>
            <w:r>
              <w:instrText xml:space="preserve"> XE "2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358CB2" w14:textId="77777777" w:rsidR="00FE36FE" w:rsidRDefault="007233A2">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37443"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001E2"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5293F"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C302C"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10378"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ED342"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B5B73"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027C3" w14:textId="77777777" w:rsidR="00FE36FE" w:rsidRDefault="00FE36FE">
            <w:pPr>
              <w:pStyle w:val="ProductList-TableBody"/>
              <w:jc w:val="center"/>
              <w:rPr>
                <w:rtl/>
              </w:rPr>
            </w:pPr>
          </w:p>
        </w:tc>
      </w:tr>
      <w:tr w:rsidR="00FE36FE" w14:paraId="1C5CB014" w14:textId="77777777">
        <w:tc>
          <w:tcPr>
            <w:tcW w:w="4660" w:type="dxa"/>
            <w:tcBorders>
              <w:top w:val="dashed" w:sz="4" w:space="0" w:color="BFBFBF"/>
              <w:left w:val="none" w:sz="4" w:space="0" w:color="6E6E6E"/>
              <w:bottom w:val="dashed" w:sz="4" w:space="0" w:color="BFBFBF"/>
              <w:right w:val="none" w:sz="4" w:space="0" w:color="6E6E6E"/>
            </w:tcBorders>
          </w:tcPr>
          <w:p w14:paraId="69E95256" w14:textId="77777777" w:rsidR="00FE36FE" w:rsidRDefault="007233A2">
            <w:pPr>
              <w:pStyle w:val="ProductList-TableBody"/>
              <w:rPr>
                <w:rtl/>
              </w:rPr>
            </w:pPr>
            <w:r>
              <w:rPr>
                <w:color w:val="000000"/>
                <w:rtl/>
              </w:rPr>
              <w:t>5 مليون معاملة لاستخدام موقع الويب الداخلي لخرائط Bing (ترخيص اشتراك)</w:t>
            </w:r>
            <w:r>
              <w:fldChar w:fldCharType="begin"/>
            </w:r>
            <w:r>
              <w:instrText xml:space="preserve"> XE "5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088B34" w14:textId="77777777" w:rsidR="00FE36FE" w:rsidRDefault="007233A2">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11B30"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CDD59"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4822A"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24F23"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2CF4D"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791CA"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0E3E7"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3CF82" w14:textId="77777777" w:rsidR="00FE36FE" w:rsidRDefault="00FE36FE">
            <w:pPr>
              <w:pStyle w:val="ProductList-TableBody"/>
              <w:jc w:val="center"/>
              <w:rPr>
                <w:rtl/>
              </w:rPr>
            </w:pPr>
          </w:p>
        </w:tc>
      </w:tr>
      <w:tr w:rsidR="00FE36FE" w14:paraId="32D5C3D2" w14:textId="77777777">
        <w:tc>
          <w:tcPr>
            <w:tcW w:w="4660" w:type="dxa"/>
            <w:tcBorders>
              <w:top w:val="dashed" w:sz="4" w:space="0" w:color="BFBFBF"/>
              <w:left w:val="none" w:sz="4" w:space="0" w:color="6E6E6E"/>
              <w:bottom w:val="dashed" w:sz="4" w:space="0" w:color="BFBFBF"/>
              <w:right w:val="none" w:sz="4" w:space="0" w:color="6E6E6E"/>
            </w:tcBorders>
          </w:tcPr>
          <w:p w14:paraId="2ADBC0DD" w14:textId="77777777" w:rsidR="00FE36FE" w:rsidRDefault="007233A2">
            <w:pPr>
              <w:pStyle w:val="ProductList-TableBody"/>
              <w:rPr>
                <w:rtl/>
              </w:rPr>
            </w:pPr>
            <w:r>
              <w:rPr>
                <w:color w:val="000000"/>
                <w:rtl/>
              </w:rPr>
              <w:t>10 مليون معاملة لاستخدام موقع الويب الداخلي لخرائط Bing (ترخيص اشتراك)</w:t>
            </w:r>
            <w:r>
              <w:fldChar w:fldCharType="begin"/>
            </w:r>
            <w:r>
              <w:instrText xml:space="preserve"> XE "10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82B0B5" w14:textId="77777777" w:rsidR="00FE36FE" w:rsidRDefault="007233A2">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1E219"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BCAD2"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0D04C"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3F71B"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BBE9E"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C9E3F"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FB17B"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85FF3" w14:textId="77777777" w:rsidR="00FE36FE" w:rsidRDefault="00FE36FE">
            <w:pPr>
              <w:pStyle w:val="ProductList-TableBody"/>
              <w:jc w:val="center"/>
              <w:rPr>
                <w:rtl/>
              </w:rPr>
            </w:pPr>
          </w:p>
        </w:tc>
      </w:tr>
      <w:tr w:rsidR="00FE36FE" w14:paraId="5120B1F7" w14:textId="77777777">
        <w:tc>
          <w:tcPr>
            <w:tcW w:w="4660" w:type="dxa"/>
            <w:tcBorders>
              <w:top w:val="dashed" w:sz="4" w:space="0" w:color="BFBFBF"/>
              <w:left w:val="none" w:sz="4" w:space="0" w:color="6E6E6E"/>
              <w:bottom w:val="dashed" w:sz="4" w:space="0" w:color="BFBFBF"/>
              <w:right w:val="none" w:sz="4" w:space="0" w:color="6E6E6E"/>
            </w:tcBorders>
          </w:tcPr>
          <w:p w14:paraId="4DC62143" w14:textId="77777777" w:rsidR="00FE36FE" w:rsidRDefault="007233A2">
            <w:pPr>
              <w:pStyle w:val="ProductList-TableBody"/>
              <w:rPr>
                <w:rtl/>
              </w:rPr>
            </w:pPr>
            <w:r>
              <w:rPr>
                <w:color w:val="000000"/>
                <w:rtl/>
              </w:rPr>
              <w:t>30 مليون معاملة لاستخدام موقع الويب الداخلي لخرائط Bing (ترخيص اشتراك)</w:t>
            </w:r>
            <w:r>
              <w:fldChar w:fldCharType="begin"/>
            </w:r>
            <w:r>
              <w:instrText xml:space="preserve"> XE "30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F6D63D" w14:textId="77777777" w:rsidR="00FE36FE" w:rsidRDefault="007233A2">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5C644"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3EBF4"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FD3E4"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0D362"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A0C53"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7AF0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3A34C"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C7427" w14:textId="77777777" w:rsidR="00FE36FE" w:rsidRDefault="00FE36FE">
            <w:pPr>
              <w:pStyle w:val="ProductList-TableBody"/>
              <w:jc w:val="center"/>
              <w:rPr>
                <w:rtl/>
              </w:rPr>
            </w:pPr>
          </w:p>
        </w:tc>
      </w:tr>
      <w:tr w:rsidR="00FE36FE" w14:paraId="155E91D1" w14:textId="77777777">
        <w:tc>
          <w:tcPr>
            <w:tcW w:w="4660" w:type="dxa"/>
            <w:tcBorders>
              <w:top w:val="dashed" w:sz="4" w:space="0" w:color="BFBFBF"/>
              <w:left w:val="none" w:sz="4" w:space="0" w:color="6E6E6E"/>
              <w:bottom w:val="dashed" w:sz="4" w:space="0" w:color="BFBFBF"/>
              <w:right w:val="none" w:sz="4" w:space="0" w:color="6E6E6E"/>
            </w:tcBorders>
          </w:tcPr>
          <w:p w14:paraId="6E583A9A" w14:textId="77777777" w:rsidR="00FE36FE" w:rsidRDefault="007233A2">
            <w:pPr>
              <w:pStyle w:val="ProductList-TableBody"/>
              <w:rPr>
                <w:rtl/>
              </w:rPr>
            </w:pPr>
            <w:r>
              <w:rPr>
                <w:color w:val="000000"/>
                <w:rtl/>
              </w:rPr>
              <w:t>نظام Mobile Asset Management Platform (ترخيص اشتراك)</w:t>
            </w:r>
            <w:r>
              <w:fldChar w:fldCharType="begin"/>
            </w:r>
            <w:r>
              <w:instrText xml:space="preserve"> XE "نظام Mobile Asset Management Platform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CD1909" w14:textId="77777777" w:rsidR="00FE36FE" w:rsidRDefault="007233A2">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6481B"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92BD9"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3D6D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68426"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8718E"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946E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2D322"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A7B72" w14:textId="77777777" w:rsidR="00FE36FE" w:rsidRDefault="00FE36FE">
            <w:pPr>
              <w:pStyle w:val="ProductList-TableBody"/>
              <w:jc w:val="center"/>
              <w:rPr>
                <w:rtl/>
              </w:rPr>
            </w:pPr>
          </w:p>
        </w:tc>
      </w:tr>
      <w:tr w:rsidR="00FE36FE" w14:paraId="69883B14" w14:textId="77777777">
        <w:tc>
          <w:tcPr>
            <w:tcW w:w="4660" w:type="dxa"/>
            <w:tcBorders>
              <w:top w:val="dashed" w:sz="4" w:space="0" w:color="BFBFBF"/>
              <w:left w:val="none" w:sz="4" w:space="0" w:color="6E6E6E"/>
              <w:bottom w:val="dashed" w:sz="4" w:space="0" w:color="BFBFBF"/>
              <w:right w:val="none" w:sz="4" w:space="0" w:color="6E6E6E"/>
            </w:tcBorders>
          </w:tcPr>
          <w:p w14:paraId="680CCAC0" w14:textId="77777777" w:rsidR="00FE36FE" w:rsidRDefault="007233A2">
            <w:pPr>
              <w:pStyle w:val="ProductList-TableBody"/>
              <w:rPr>
                <w:rtl/>
              </w:rPr>
            </w:pPr>
            <w:r>
              <w:rPr>
                <w:color w:val="000000"/>
                <w:rtl/>
              </w:rPr>
              <w:t xml:space="preserve"> Mobile Asset Managementلكل أصل (ترخيص اشتراك المستخدم)</w:t>
            </w:r>
            <w:r>
              <w:fldChar w:fldCharType="begin"/>
            </w:r>
            <w:r>
              <w:instrText xml:space="preserve"> XE " Mobile Asset Managementلكل أصل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CB210F" w14:textId="77777777" w:rsidR="00FE36FE" w:rsidRDefault="007233A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01937"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40183"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AD0B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5B2F4"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F1681"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F20D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C9B80"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62F79" w14:textId="77777777" w:rsidR="00FE36FE" w:rsidRDefault="00FE36FE">
            <w:pPr>
              <w:pStyle w:val="ProductList-TableBody"/>
              <w:jc w:val="center"/>
              <w:rPr>
                <w:rtl/>
              </w:rPr>
            </w:pPr>
          </w:p>
        </w:tc>
      </w:tr>
      <w:tr w:rsidR="00FE36FE" w14:paraId="731D5F4D" w14:textId="77777777">
        <w:tc>
          <w:tcPr>
            <w:tcW w:w="4660" w:type="dxa"/>
            <w:tcBorders>
              <w:top w:val="dashed" w:sz="4" w:space="0" w:color="BFBFBF"/>
              <w:left w:val="none" w:sz="4" w:space="0" w:color="6E6E6E"/>
              <w:bottom w:val="dashed" w:sz="4" w:space="0" w:color="BFBFBF"/>
              <w:right w:val="none" w:sz="4" w:space="0" w:color="6E6E6E"/>
            </w:tcBorders>
          </w:tcPr>
          <w:p w14:paraId="2A4F58E4" w14:textId="77777777" w:rsidR="00FE36FE" w:rsidRDefault="007233A2">
            <w:pPr>
              <w:pStyle w:val="ProductList-TableBody"/>
              <w:rPr>
                <w:rtl/>
              </w:rPr>
            </w:pPr>
            <w:r>
              <w:rPr>
                <w:color w:val="000000"/>
                <w:rtl/>
              </w:rPr>
              <w:t>Mobile Asset Management Distance Matrix لكل أصل تلقائي</w:t>
            </w:r>
            <w:r>
              <w:fldChar w:fldCharType="begin"/>
            </w:r>
            <w:r>
              <w:instrText xml:space="preserve"> XE "Mobile Asset Management Distance Matrix لكل أصل تلقائي"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11E883"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1C094"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5E98C"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D7C6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A150A"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625A1"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E7B3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9ABC5"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F86A5" w14:textId="77777777" w:rsidR="00FE36FE" w:rsidRDefault="00FE36FE">
            <w:pPr>
              <w:pStyle w:val="ProductList-TableBody"/>
              <w:jc w:val="center"/>
              <w:rPr>
                <w:rtl/>
              </w:rPr>
            </w:pPr>
          </w:p>
        </w:tc>
      </w:tr>
      <w:tr w:rsidR="00FE36FE" w14:paraId="1F9B79BF" w14:textId="77777777">
        <w:tc>
          <w:tcPr>
            <w:tcW w:w="4660" w:type="dxa"/>
            <w:tcBorders>
              <w:top w:val="dashed" w:sz="4" w:space="0" w:color="BFBFBF"/>
              <w:left w:val="none" w:sz="4" w:space="0" w:color="6E6E6E"/>
              <w:bottom w:val="dashed" w:sz="4" w:space="0" w:color="BFBFBF"/>
              <w:right w:val="none" w:sz="4" w:space="0" w:color="6E6E6E"/>
            </w:tcBorders>
          </w:tcPr>
          <w:p w14:paraId="48DDF473" w14:textId="77777777" w:rsidR="00FE36FE" w:rsidRDefault="007233A2">
            <w:pPr>
              <w:pStyle w:val="ProductList-TableBody"/>
              <w:rPr>
                <w:rtl/>
              </w:rPr>
            </w:pPr>
            <w:r>
              <w:rPr>
                <w:color w:val="000000"/>
                <w:rtl/>
              </w:rPr>
              <w:t>Mobile Asset Management Distance Matrix لكل أصل يدوي</w:t>
            </w:r>
            <w:r>
              <w:fldChar w:fldCharType="begin"/>
            </w:r>
            <w:r>
              <w:instrText xml:space="preserve"> XE "Mobile Asset Management Distance Matrix لكل أصل يدوي"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F7B3C7"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87E29"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CAC74"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0DBD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FCBE8"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E7194"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7FCA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3795E"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3CC8F" w14:textId="77777777" w:rsidR="00FE36FE" w:rsidRDefault="00FE36FE">
            <w:pPr>
              <w:pStyle w:val="ProductList-TableBody"/>
              <w:jc w:val="center"/>
              <w:rPr>
                <w:rtl/>
              </w:rPr>
            </w:pPr>
          </w:p>
        </w:tc>
      </w:tr>
      <w:tr w:rsidR="00FE36FE" w14:paraId="56369C6D" w14:textId="77777777">
        <w:tc>
          <w:tcPr>
            <w:tcW w:w="4660" w:type="dxa"/>
            <w:tcBorders>
              <w:top w:val="dashed" w:sz="4" w:space="0" w:color="BFBFBF"/>
              <w:left w:val="none" w:sz="4" w:space="0" w:color="6E6E6E"/>
              <w:bottom w:val="dashed" w:sz="4" w:space="0" w:color="BFBFBF"/>
              <w:right w:val="none" w:sz="4" w:space="0" w:color="6E6E6E"/>
            </w:tcBorders>
          </w:tcPr>
          <w:p w14:paraId="2A9A482A" w14:textId="77777777" w:rsidR="00FE36FE" w:rsidRDefault="007233A2">
            <w:pPr>
              <w:pStyle w:val="ProductList-TableBody"/>
              <w:rPr>
                <w:rtl/>
              </w:rPr>
            </w:pPr>
            <w:r>
              <w:rPr>
                <w:color w:val="000000"/>
                <w:rtl/>
              </w:rPr>
              <w:t>Mobile Asset Management Truck Routing لكل أصل</w:t>
            </w:r>
            <w:r>
              <w:fldChar w:fldCharType="begin"/>
            </w:r>
            <w:r>
              <w:instrText xml:space="preserve"> XE "Mobile Asset Management Truck Routing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CF3A7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1C9F4"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D8BC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92279"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C3E1F"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7EDA7"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4D098"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34883"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195A4" w14:textId="77777777" w:rsidR="00FE36FE" w:rsidRDefault="00FE36FE">
            <w:pPr>
              <w:pStyle w:val="ProductList-TableBody"/>
              <w:jc w:val="center"/>
              <w:rPr>
                <w:rtl/>
              </w:rPr>
            </w:pPr>
          </w:p>
        </w:tc>
      </w:tr>
      <w:tr w:rsidR="00FE36FE" w14:paraId="0D743054" w14:textId="77777777">
        <w:tc>
          <w:tcPr>
            <w:tcW w:w="4660" w:type="dxa"/>
            <w:tcBorders>
              <w:top w:val="dashed" w:sz="4" w:space="0" w:color="BFBFBF"/>
              <w:left w:val="none" w:sz="4" w:space="0" w:color="6E6E6E"/>
              <w:bottom w:val="dashed" w:sz="4" w:space="0" w:color="BFBFBF"/>
              <w:right w:val="none" w:sz="4" w:space="0" w:color="6E6E6E"/>
            </w:tcBorders>
          </w:tcPr>
          <w:p w14:paraId="081BF85D" w14:textId="77777777" w:rsidR="00FE36FE" w:rsidRDefault="007233A2">
            <w:pPr>
              <w:pStyle w:val="ProductList-TableBody"/>
              <w:rPr>
                <w:rtl/>
              </w:rPr>
            </w:pPr>
            <w:r>
              <w:rPr>
                <w:color w:val="000000"/>
                <w:rtl/>
              </w:rPr>
              <w:t>Mobile Asset Management Drive Analytics لكل أصل</w:t>
            </w:r>
            <w:r>
              <w:fldChar w:fldCharType="begin"/>
            </w:r>
            <w:r>
              <w:instrText xml:space="preserve"> XE "Mobile Asset Management Drive Analytics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13B77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1319B"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8F30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141B8"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2FD53"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D0596"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C1A5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A7290"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9CFC2" w14:textId="77777777" w:rsidR="00FE36FE" w:rsidRDefault="00FE36FE">
            <w:pPr>
              <w:pStyle w:val="ProductList-TableBody"/>
              <w:jc w:val="center"/>
              <w:rPr>
                <w:rtl/>
              </w:rPr>
            </w:pPr>
          </w:p>
        </w:tc>
      </w:tr>
    </w:tbl>
    <w:p w14:paraId="3D6EBABE" w14:textId="77777777" w:rsidR="00FE36FE" w:rsidRDefault="007233A2">
      <w:pPr>
        <w:pStyle w:val="ProductList-Offering1SubSection"/>
        <w:outlineLvl w:val="3"/>
        <w:rPr>
          <w:rtl/>
        </w:rPr>
      </w:pPr>
      <w:bookmarkStart w:id="300" w:name="_Sec781"/>
      <w:r>
        <w:rPr>
          <w:rtl/>
        </w:rPr>
        <w:t>2. شروط المنتج</w:t>
      </w:r>
      <w:bookmarkEnd w:id="300"/>
    </w:p>
    <w:tbl>
      <w:tblPr>
        <w:tblStyle w:val="PURTable"/>
        <w:bidiVisual/>
        <w:tblW w:w="0" w:type="dxa"/>
        <w:tblLook w:val="04A0" w:firstRow="1" w:lastRow="0" w:firstColumn="1" w:lastColumn="0" w:noHBand="0" w:noVBand="1"/>
      </w:tblPr>
      <w:tblGrid>
        <w:gridCol w:w="3640"/>
        <w:gridCol w:w="3640"/>
        <w:gridCol w:w="3636"/>
      </w:tblGrid>
      <w:tr w:rsidR="00FE36FE" w14:paraId="2597C2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FED5A7" w14:textId="77777777" w:rsidR="00FE36FE" w:rsidRDefault="007233A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A573E35" w14:textId="77777777" w:rsidR="00FE36FE" w:rsidRDefault="007233A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FA6F96" w14:textId="77777777" w:rsidR="00FE36FE" w:rsidRDefault="007233A2">
            <w:pPr>
              <w:pStyle w:val="ProductList-TableBody"/>
              <w:rPr>
                <w:rtl/>
              </w:rPr>
            </w:pPr>
            <w:r>
              <w:rPr>
                <w:color w:val="404040"/>
                <w:rtl/>
              </w:rPr>
              <w:t>مؤهل للفترة الممتدة: غير متوفر</w:t>
            </w:r>
          </w:p>
        </w:tc>
      </w:tr>
      <w:tr w:rsidR="00FE36FE" w14:paraId="5C8B07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74A38" w14:textId="77777777" w:rsidR="00FE36FE" w:rsidRDefault="007233A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71397" w14:textId="77777777" w:rsidR="00FE36FE" w:rsidRDefault="007233A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79279" w14:textId="77777777" w:rsidR="00FE36FE" w:rsidRDefault="007233A2">
            <w:pPr>
              <w:pStyle w:val="ProductList-TableBody"/>
              <w:rPr>
                <w:rtl/>
              </w:rPr>
            </w:pPr>
            <w:r>
              <w:rPr>
                <w:color w:val="404040"/>
                <w:rtl/>
              </w:rPr>
              <w:t>العروض الترويجية: غير متوفر</w:t>
            </w:r>
          </w:p>
        </w:tc>
      </w:tr>
      <w:tr w:rsidR="00FE36FE" w14:paraId="6139F1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3B231" w14:textId="77777777" w:rsidR="00FE36FE" w:rsidRDefault="007233A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7FBDD" w14:textId="77777777" w:rsidR="00FE36FE" w:rsidRDefault="007233A2">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5FCA3" w14:textId="77777777" w:rsidR="00FE36FE" w:rsidRDefault="007233A2">
            <w:pPr>
              <w:pStyle w:val="ProductList-TableBody"/>
              <w:rPr>
                <w:rtl/>
              </w:rPr>
            </w:pPr>
            <w:r>
              <w:rPr>
                <w:color w:val="404040"/>
                <w:rtl/>
              </w:rPr>
              <w:t xml:space="preserve">مؤهَّل للتخفيض (SCE): غير متوفر </w:t>
            </w:r>
          </w:p>
        </w:tc>
      </w:tr>
      <w:tr w:rsidR="00FE36FE" w14:paraId="0D8B7D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75CFF" w14:textId="77777777" w:rsidR="00FE36FE" w:rsidRDefault="007233A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75C41" w14:textId="77777777" w:rsidR="00FE36FE" w:rsidRDefault="007233A2">
            <w:pPr>
              <w:pStyle w:val="ProductList-TableBody"/>
              <w:rPr>
                <w:rtl/>
              </w:rPr>
            </w:pPr>
            <w:r>
              <w:rPr>
                <w:color w:val="404040"/>
                <w:rtl/>
              </w:rPr>
              <w:t>‏</w:t>
            </w:r>
            <w:dir w:val="rtl">
              <w:r>
                <w:rPr>
                  <w:color w:val="404040"/>
                  <w:rtl/>
                </w:rPr>
                <w:t>مؤهل للتسوية: غير متوفر</w:t>
              </w:r>
              <w:r w:rsidR="00313C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B1D9A" w14:textId="77777777" w:rsidR="00FE36FE" w:rsidRDefault="00FE36FE">
            <w:pPr>
              <w:pStyle w:val="ProductList-TableBody"/>
              <w:rPr>
                <w:rtl/>
              </w:rPr>
            </w:pPr>
          </w:p>
        </w:tc>
      </w:tr>
    </w:tbl>
    <w:p w14:paraId="3B6142CB" w14:textId="77777777" w:rsidR="00FE36FE" w:rsidRDefault="00FE36FE">
      <w:pPr>
        <w:pStyle w:val="ProductList-Body"/>
        <w:rPr>
          <w:rtl/>
        </w:rPr>
      </w:pPr>
    </w:p>
    <w:p w14:paraId="1D4C43A2" w14:textId="77777777" w:rsidR="00FE36FE" w:rsidRDefault="007233A2">
      <w:pPr>
        <w:pStyle w:val="ProductList-ClauseHeading"/>
        <w:outlineLvl w:val="4"/>
        <w:rPr>
          <w:rtl/>
        </w:rPr>
      </w:pPr>
      <w:r>
        <w:rPr>
          <w:rtl/>
        </w:rPr>
        <w:t>2.1 العمليات القابلة للفوترة</w:t>
      </w:r>
    </w:p>
    <w:p w14:paraId="11CB682F" w14:textId="77777777" w:rsidR="00FE36FE" w:rsidRDefault="007233A2">
      <w:pPr>
        <w:pStyle w:val="ProductList-Body"/>
        <w:rPr>
          <w:rtl/>
        </w:rPr>
      </w:pPr>
      <w:r>
        <w:rPr>
          <w:rtl/>
        </w:rPr>
        <w:t>يسمح كل ترخيص اشتراك لمعاملات خرائط Bing للعميل بعدد محدد من المعاملات القابلة للفوترة في اسم المنتج. وعند حلول تاريخ انتهاء صلاحية التسجيل أو الاشتراك، يتم إسقاط كل المعاملات المشتراة وغير المستخدمة القابلة للفوترة.</w:t>
      </w:r>
    </w:p>
    <w:p w14:paraId="43688DBE" w14:textId="77777777" w:rsidR="00FE36FE" w:rsidRDefault="00FE36FE">
      <w:pPr>
        <w:pStyle w:val="ProductList-Body"/>
        <w:rPr>
          <w:rtl/>
        </w:rPr>
      </w:pPr>
    </w:p>
    <w:p w14:paraId="1D12947B" w14:textId="77777777" w:rsidR="00FE36FE" w:rsidRDefault="007233A2">
      <w:pPr>
        <w:pStyle w:val="ProductList-Body"/>
        <w:rPr>
          <w:rtl/>
        </w:rPr>
      </w:pPr>
      <w:r>
        <w:rPr>
          <w:rtl/>
        </w:rPr>
        <w:t>في حال تجاوز العميل لإجمالي عدد المعاملات القابلة للفوترة المشتراة، في غضون 30 يومًا من تلقي إشعار من Microsoft، يتعين على العميل شراء عروض ترخيص اشتراك لمعاملات خرائط Bing لتغطية المعاملات القابلة للفوترة التي تم تجاوزها والمعاملات القابلة للفوترة المستقبلية المقدرة للتذكير بفترة التسجيل، أو يجوز لشركة Microsoft إنهاء وصول العميل إلى خرائط Bing.</w:t>
      </w:r>
    </w:p>
    <w:p w14:paraId="6CD70015" w14:textId="77777777" w:rsidR="00FE36FE" w:rsidRDefault="00FE36FE">
      <w:pPr>
        <w:pStyle w:val="ProductList-Body"/>
        <w:rPr>
          <w:rtl/>
        </w:rPr>
      </w:pPr>
    </w:p>
    <w:p w14:paraId="0F2B17D3" w14:textId="77777777" w:rsidR="00FE36FE" w:rsidRDefault="007233A2">
      <w:pPr>
        <w:pStyle w:val="ProductList-ClauseHeading"/>
        <w:outlineLvl w:val="4"/>
        <w:rPr>
          <w:rtl/>
        </w:rPr>
      </w:pPr>
      <w:r>
        <w:rPr>
          <w:rtl/>
        </w:rPr>
        <w:t>2.2 متطلبات Mobile Asset Management لكل أصل</w:t>
      </w:r>
    </w:p>
    <w:p w14:paraId="033DA63D" w14:textId="77777777" w:rsidR="00FE36FE" w:rsidRDefault="007233A2">
      <w:pPr>
        <w:pStyle w:val="ProductList-Body"/>
        <w:rPr>
          <w:rtl/>
        </w:rPr>
      </w:pPr>
      <w:r>
        <w:rPr>
          <w:rtl/>
        </w:rPr>
        <w:t xml:space="preserve">تتطلب العروض التالية ترخيصًا للاشتراك الشهري لـ Mobile Asset Management لكل أصل: </w:t>
      </w:r>
    </w:p>
    <w:p w14:paraId="6F1F288E" w14:textId="77777777" w:rsidR="00FE36FE" w:rsidRDefault="007233A2" w:rsidP="007233A2">
      <w:pPr>
        <w:pStyle w:val="ProductList-Bullet"/>
        <w:numPr>
          <w:ilvl w:val="0"/>
          <w:numId w:val="53"/>
        </w:numPr>
        <w:rPr>
          <w:rtl/>
        </w:rPr>
      </w:pPr>
      <w:r>
        <w:rPr>
          <w:rtl/>
        </w:rPr>
        <w:t xml:space="preserve">Distance Matrix لكل أصل تلقائي </w:t>
      </w:r>
    </w:p>
    <w:p w14:paraId="1963CAD9" w14:textId="77777777" w:rsidR="00FE36FE" w:rsidRDefault="007233A2" w:rsidP="007233A2">
      <w:pPr>
        <w:pStyle w:val="ProductList-Bullet"/>
        <w:numPr>
          <w:ilvl w:val="0"/>
          <w:numId w:val="53"/>
        </w:numPr>
        <w:rPr>
          <w:rtl/>
        </w:rPr>
      </w:pPr>
      <w:r>
        <w:rPr>
          <w:rtl/>
        </w:rPr>
        <w:t xml:space="preserve">Distance Matrix لكل أصل يدوي </w:t>
      </w:r>
    </w:p>
    <w:p w14:paraId="2469A998" w14:textId="77777777" w:rsidR="00FE36FE" w:rsidRDefault="007233A2" w:rsidP="007233A2">
      <w:pPr>
        <w:pStyle w:val="ProductList-Bullet"/>
        <w:numPr>
          <w:ilvl w:val="0"/>
          <w:numId w:val="53"/>
        </w:numPr>
        <w:rPr>
          <w:rtl/>
        </w:rPr>
      </w:pPr>
      <w:r>
        <w:rPr>
          <w:rtl/>
        </w:rPr>
        <w:t xml:space="preserve">Truck Routing لكل أصل </w:t>
      </w:r>
    </w:p>
    <w:p w14:paraId="049BFFFE" w14:textId="77777777" w:rsidR="00FE36FE" w:rsidRDefault="007233A2" w:rsidP="007233A2">
      <w:pPr>
        <w:pStyle w:val="ProductList-Bullet"/>
        <w:numPr>
          <w:ilvl w:val="0"/>
          <w:numId w:val="53"/>
        </w:numPr>
        <w:rPr>
          <w:rtl/>
        </w:rPr>
      </w:pPr>
      <w:r>
        <w:rPr>
          <w:rtl/>
        </w:rPr>
        <w:t>Drive Analytics لكل أصل</w:t>
      </w:r>
    </w:p>
    <w:p w14:paraId="6FB86998" w14:textId="77777777" w:rsidR="00FE36FE" w:rsidRDefault="00FE36FE">
      <w:pPr>
        <w:pStyle w:val="ProductList-Body"/>
        <w:jc w:val="right"/>
        <w:rPr>
          <w:rtl/>
        </w:rPr>
      </w:pPr>
    </w:p>
    <w:tbl>
      <w:tblPr>
        <w:tblStyle w:val="PURTable"/>
        <w:bidiVisual/>
        <w:tblW w:w="0" w:type="dxa"/>
        <w:tblLook w:val="04A0" w:firstRow="1" w:lastRow="0" w:firstColumn="1" w:lastColumn="0" w:noHBand="0" w:noVBand="1"/>
      </w:tblPr>
      <w:tblGrid>
        <w:gridCol w:w="10916"/>
      </w:tblGrid>
      <w:tr w:rsidR="00FE36FE" w14:paraId="792CB1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B7E083"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42A1250E" w14:textId="77777777" w:rsidR="00FE36FE" w:rsidRDefault="00FE36FE">
      <w:pPr>
        <w:pStyle w:val="ProductList-Body"/>
        <w:rPr>
          <w:rtl/>
        </w:rPr>
      </w:pPr>
    </w:p>
    <w:p w14:paraId="3B17699F" w14:textId="77777777" w:rsidR="00FE36FE" w:rsidRDefault="007233A2">
      <w:pPr>
        <w:pStyle w:val="ProductList-Offering2HeadingNoBorder"/>
        <w:outlineLvl w:val="2"/>
        <w:rPr>
          <w:rtl/>
        </w:rPr>
      </w:pPr>
      <w:bookmarkStart w:id="301" w:name="_Sec674"/>
      <w:r>
        <w:rPr>
          <w:rtl/>
        </w:rPr>
        <w:t>Microsoft Power Platform</w:t>
      </w:r>
      <w:bookmarkEnd w:id="301"/>
      <w:r>
        <w:fldChar w:fldCharType="begin"/>
      </w:r>
      <w:r>
        <w:instrText xml:space="preserve"> TC "</w:instrText>
      </w:r>
      <w:bookmarkStart w:id="302" w:name="_Toc57121943"/>
      <w:r>
        <w:instrText>Microsoft Power Platform</w:instrText>
      </w:r>
      <w:bookmarkEnd w:id="302"/>
      <w:r>
        <w:instrText>" \l 3</w:instrText>
      </w:r>
      <w:r>
        <w:fldChar w:fldCharType="end"/>
      </w:r>
    </w:p>
    <w:p w14:paraId="0C3BC2F2" w14:textId="77777777" w:rsidR="00FE36FE" w:rsidRDefault="007233A2">
      <w:pPr>
        <w:pStyle w:val="ProductList-Offering1SubSection"/>
        <w:outlineLvl w:val="3"/>
        <w:rPr>
          <w:rtl/>
        </w:rPr>
      </w:pPr>
      <w:bookmarkStart w:id="303" w:name="_Sec730"/>
      <w:r>
        <w:rPr>
          <w:rtl/>
        </w:rPr>
        <w:t>1. توفر البرنامج</w:t>
      </w:r>
      <w:bookmarkEnd w:id="303"/>
    </w:p>
    <w:tbl>
      <w:tblPr>
        <w:tblStyle w:val="PURTable"/>
        <w:bidiVisual/>
        <w:tblW w:w="0" w:type="dxa"/>
        <w:tblLook w:val="04A0" w:firstRow="1" w:lastRow="0" w:firstColumn="1" w:lastColumn="0" w:noHBand="0" w:noVBand="1"/>
      </w:tblPr>
      <w:tblGrid>
        <w:gridCol w:w="4226"/>
        <w:gridCol w:w="716"/>
        <w:gridCol w:w="695"/>
        <w:gridCol w:w="806"/>
        <w:gridCol w:w="711"/>
        <w:gridCol w:w="728"/>
        <w:gridCol w:w="828"/>
        <w:gridCol w:w="704"/>
        <w:gridCol w:w="701"/>
        <w:gridCol w:w="801"/>
      </w:tblGrid>
      <w:tr w:rsidR="00FE36FE" w14:paraId="67F1EE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B26AA5" w14:textId="77777777" w:rsidR="00FE36FE" w:rsidRDefault="007233A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6B226A4" w14:textId="77777777" w:rsidR="00FE36FE" w:rsidRDefault="007233A2">
            <w:pPr>
              <w:pStyle w:val="ProductList-TableBody"/>
              <w:jc w:val="center"/>
              <w:rPr>
                <w:rtl/>
              </w:rPr>
            </w:pPr>
            <w:r>
              <w:rPr>
                <w:color w:val="FFFFFF"/>
                <w:rtl/>
              </w:rPr>
              <w:t>النقطة</w:t>
            </w:r>
          </w:p>
        </w:tc>
        <w:tc>
          <w:tcPr>
            <w:tcW w:w="740" w:type="dxa"/>
            <w:tcBorders>
              <w:left w:val="single" w:sz="6" w:space="0" w:color="FFFFFF"/>
              <w:bottom w:val="single" w:sz="6" w:space="0" w:color="FFFFFF"/>
              <w:right w:val="single" w:sz="6" w:space="0" w:color="FFFFFF"/>
            </w:tcBorders>
            <w:shd w:val="clear" w:color="auto" w:fill="00188F"/>
          </w:tcPr>
          <w:p w14:paraId="6B812E3A" w14:textId="77777777" w:rsidR="00FE36FE" w:rsidRDefault="007233A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D7604E" w14:textId="77777777" w:rsidR="00FE36FE" w:rsidRDefault="007233A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966647" w14:textId="77777777" w:rsidR="00FE36FE" w:rsidRDefault="007233A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E98BF" w14:textId="77777777" w:rsidR="00FE36FE" w:rsidRDefault="007233A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96A0E4" w14:textId="77777777" w:rsidR="00FE36FE" w:rsidRDefault="007233A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72BF0" w14:textId="77777777" w:rsidR="00FE36FE" w:rsidRDefault="007233A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4D5940" w14:textId="77777777" w:rsidR="00FE36FE" w:rsidRDefault="007233A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65B587" w14:textId="77777777" w:rsidR="00FE36FE" w:rsidRDefault="007233A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E36FE" w14:paraId="4EC955BD" w14:textId="77777777">
        <w:tc>
          <w:tcPr>
            <w:tcW w:w="4660" w:type="dxa"/>
            <w:tcBorders>
              <w:top w:val="single" w:sz="6" w:space="0" w:color="FFFFFF"/>
              <w:left w:val="none" w:sz="4" w:space="0" w:color="6E6E6E"/>
              <w:bottom w:val="dashed" w:sz="4" w:space="0" w:color="BFBFBF"/>
              <w:right w:val="none" w:sz="4" w:space="0" w:color="6E6E6E"/>
            </w:tcBorders>
          </w:tcPr>
          <w:p w14:paraId="475BA619" w14:textId="77777777" w:rsidR="00FE36FE" w:rsidRDefault="007233A2">
            <w:pPr>
              <w:pStyle w:val="ProductList-TableBody"/>
              <w:rPr>
                <w:rtl/>
              </w:rPr>
            </w:pPr>
            <w:r>
              <w:rPr>
                <w:rtl/>
              </w:rPr>
              <w:t>المكون الإضافي لسعة AI Builder</w:t>
            </w:r>
            <w:r>
              <w:fldChar w:fldCharType="begin"/>
            </w:r>
            <w:r>
              <w:instrText xml:space="preserve"> XE "المكون الإضافي لسعة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1FFD53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45BED"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779FA"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F2E6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51E29"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2C975"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7810A"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E6048"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0898A" w14:textId="77777777" w:rsidR="00FE36FE" w:rsidRDefault="00FE36FE">
            <w:pPr>
              <w:pStyle w:val="ProductList-TableBody"/>
              <w:jc w:val="center"/>
              <w:rPr>
                <w:rtl/>
              </w:rPr>
            </w:pPr>
          </w:p>
        </w:tc>
      </w:tr>
      <w:tr w:rsidR="00FE36FE" w14:paraId="7DB89863" w14:textId="77777777">
        <w:tc>
          <w:tcPr>
            <w:tcW w:w="4660" w:type="dxa"/>
            <w:tcBorders>
              <w:top w:val="dashed" w:sz="4" w:space="0" w:color="BFBFBF"/>
              <w:left w:val="none" w:sz="4" w:space="0" w:color="6E6E6E"/>
              <w:bottom w:val="dashed" w:sz="4" w:space="0" w:color="B2B2B2"/>
              <w:right w:val="none" w:sz="4" w:space="0" w:color="6E6E6E"/>
            </w:tcBorders>
          </w:tcPr>
          <w:p w14:paraId="1CEB0F00" w14:textId="77777777" w:rsidR="00FE36FE" w:rsidRDefault="007233A2">
            <w:pPr>
              <w:pStyle w:val="ProductList-TableBody"/>
              <w:rPr>
                <w:rtl/>
              </w:rPr>
            </w:pPr>
            <w:r>
              <w:rPr>
                <w:rtl/>
              </w:rPr>
              <w:t>خطة Power Automate لكل خطة تدفق</w:t>
            </w:r>
            <w:r>
              <w:fldChar w:fldCharType="begin"/>
            </w:r>
            <w:r>
              <w:instrText xml:space="preserve"> XE "خطة Power Automate لكل خطة تدفق"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0AB3697"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9EC30"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6C327"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9B30B"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67AD9"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3A61C"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83A64"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4ED58"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1F960" w14:textId="77777777" w:rsidR="00FE36FE" w:rsidRDefault="00FE36FE">
            <w:pPr>
              <w:pStyle w:val="ProductList-TableBody"/>
              <w:jc w:val="center"/>
              <w:rPr>
                <w:rtl/>
              </w:rPr>
            </w:pPr>
          </w:p>
        </w:tc>
      </w:tr>
      <w:tr w:rsidR="00FE36FE" w14:paraId="2BAF85B1" w14:textId="77777777">
        <w:tc>
          <w:tcPr>
            <w:tcW w:w="4660" w:type="dxa"/>
            <w:tcBorders>
              <w:top w:val="dashed" w:sz="4" w:space="0" w:color="B2B2B2"/>
              <w:left w:val="none" w:sz="4" w:space="0" w:color="6E6E6E"/>
              <w:bottom w:val="dashed" w:sz="4" w:space="0" w:color="B2B2B2"/>
              <w:right w:val="none" w:sz="4" w:space="0" w:color="6E6E6E"/>
            </w:tcBorders>
          </w:tcPr>
          <w:p w14:paraId="2DBB0541" w14:textId="77777777" w:rsidR="00FE36FE" w:rsidRDefault="007233A2">
            <w:pPr>
              <w:pStyle w:val="ProductList-TableBody"/>
              <w:rPr>
                <w:rtl/>
              </w:rPr>
            </w:pPr>
            <w:r>
              <w:rPr>
                <w:rtl/>
              </w:rPr>
              <w:t>Power Automate لكل مستخدم</w:t>
            </w:r>
            <w:r>
              <w:fldChar w:fldCharType="begin"/>
            </w:r>
            <w:r>
              <w:instrText xml:space="preserve"> XE "Power Automate لكل مستخدم"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14:paraId="7AC548A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232A5"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DD277"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FCFB7"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04099"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B125B"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C390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480B5"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A7E63" w14:textId="77777777" w:rsidR="00FE36FE" w:rsidRDefault="00FE36FE">
            <w:pPr>
              <w:pStyle w:val="ProductList-TableBody"/>
              <w:jc w:val="center"/>
              <w:rPr>
                <w:rtl/>
              </w:rPr>
            </w:pPr>
          </w:p>
        </w:tc>
      </w:tr>
      <w:tr w:rsidR="00FE36FE" w14:paraId="6A23F464" w14:textId="77777777">
        <w:tc>
          <w:tcPr>
            <w:tcW w:w="4660" w:type="dxa"/>
            <w:tcBorders>
              <w:top w:val="dashed" w:sz="4" w:space="0" w:color="B2B2B2"/>
              <w:left w:val="none" w:sz="4" w:space="0" w:color="6E6E6E"/>
              <w:bottom w:val="dashed" w:sz="4" w:space="0" w:color="B2B2B2"/>
              <w:right w:val="none" w:sz="4" w:space="0" w:color="6E6E6E"/>
            </w:tcBorders>
          </w:tcPr>
          <w:p w14:paraId="07A8962B" w14:textId="77777777" w:rsidR="00FE36FE" w:rsidRDefault="007233A2">
            <w:pPr>
              <w:pStyle w:val="ProductList-TableBody"/>
              <w:rPr>
                <w:rtl/>
              </w:rPr>
            </w:pPr>
            <w:r>
              <w:rPr>
                <w:rtl/>
              </w:rPr>
              <w:t>خطة Power Automate لكل مستخدم مع تقنية RPA غير مراقبة</w:t>
            </w:r>
            <w:r>
              <w:fldChar w:fldCharType="begin"/>
            </w:r>
            <w:r>
              <w:instrText xml:space="preserve"> XE "خطة Power Automate لكل مستخدم مع تقنية RPA غير مراقبة"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14:paraId="6995B24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64D81"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8084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38C4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84D04"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F5D29"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5A50B"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964D9"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EA81C" w14:textId="77777777" w:rsidR="00FE36FE" w:rsidRDefault="00FE36FE">
            <w:pPr>
              <w:pStyle w:val="ProductList-TableBody"/>
              <w:jc w:val="center"/>
              <w:rPr>
                <w:rtl/>
              </w:rPr>
            </w:pPr>
          </w:p>
        </w:tc>
      </w:tr>
      <w:tr w:rsidR="00FE36FE" w14:paraId="754E09ED" w14:textId="77777777">
        <w:tc>
          <w:tcPr>
            <w:tcW w:w="4660" w:type="dxa"/>
            <w:tcBorders>
              <w:top w:val="dashed" w:sz="4" w:space="0" w:color="B2B2B2"/>
              <w:left w:val="none" w:sz="4" w:space="0" w:color="6E6E6E"/>
              <w:bottom w:val="dashed" w:sz="4" w:space="0" w:color="B2B2B2"/>
              <w:right w:val="none" w:sz="4" w:space="0" w:color="6E6E6E"/>
            </w:tcBorders>
          </w:tcPr>
          <w:p w14:paraId="00637F57" w14:textId="77777777" w:rsidR="00FE36FE" w:rsidRDefault="007233A2">
            <w:pPr>
              <w:pStyle w:val="ProductList-TableBody"/>
              <w:rPr>
                <w:rtl/>
              </w:rPr>
            </w:pPr>
            <w:r>
              <w:rPr>
                <w:rtl/>
              </w:rPr>
              <w:t>المكون الإضافي لتقنية RPA غير المراقبة لخطة Power Automate</w:t>
            </w:r>
            <w:r>
              <w:fldChar w:fldCharType="begin"/>
            </w:r>
            <w:r>
              <w:instrText xml:space="preserve"> XE "المكون الإضافي لتقنية RPA غير المراقبة لخطة Power Automate" </w:instrText>
            </w:r>
            <w:r>
              <w:fldChar w:fldCharType="end"/>
            </w:r>
            <w:r>
              <w:rPr>
                <w:rtl/>
              </w:rPr>
              <w:t xml:space="preserve"> (ترخيص اشتراك)</w:t>
            </w:r>
          </w:p>
        </w:tc>
        <w:tc>
          <w:tcPr>
            <w:tcW w:w="740" w:type="dxa"/>
            <w:tcBorders>
              <w:top w:val="dashed" w:sz="4" w:space="0" w:color="B2B2B2"/>
              <w:left w:val="none" w:sz="4" w:space="0" w:color="6E6E6E"/>
              <w:bottom w:val="dashed" w:sz="4" w:space="0" w:color="B2B2B2"/>
              <w:right w:val="single" w:sz="6" w:space="0" w:color="FFFFFF"/>
            </w:tcBorders>
          </w:tcPr>
          <w:p w14:paraId="0418EC6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0C218"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2E2C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3C27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92474"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85752"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AD52F"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1313B"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A9760" w14:textId="77777777" w:rsidR="00FE36FE" w:rsidRDefault="00FE36FE">
            <w:pPr>
              <w:pStyle w:val="ProductList-TableBody"/>
              <w:jc w:val="center"/>
              <w:rPr>
                <w:rtl/>
              </w:rPr>
            </w:pPr>
          </w:p>
        </w:tc>
      </w:tr>
      <w:tr w:rsidR="00FE36FE" w14:paraId="4DC08C5F" w14:textId="77777777">
        <w:tc>
          <w:tcPr>
            <w:tcW w:w="4660" w:type="dxa"/>
            <w:tcBorders>
              <w:top w:val="dashed" w:sz="4" w:space="0" w:color="B2B2B2"/>
              <w:left w:val="none" w:sz="4" w:space="0" w:color="6E6E6E"/>
              <w:bottom w:val="dashed" w:sz="4" w:space="0" w:color="B2B2B2"/>
              <w:right w:val="none" w:sz="4" w:space="0" w:color="6E6E6E"/>
            </w:tcBorders>
          </w:tcPr>
          <w:p w14:paraId="4DDFB0F3" w14:textId="77777777" w:rsidR="00FE36FE" w:rsidRDefault="007233A2">
            <w:pPr>
              <w:pStyle w:val="ProductList-TableBody"/>
              <w:rPr>
                <w:rtl/>
              </w:rPr>
            </w:pPr>
            <w:r>
              <w:rPr>
                <w:rtl/>
              </w:rPr>
              <w:t>خدمة Dataverse لسعة قاعدة بيانات التطبيقات</w:t>
            </w:r>
            <w:r>
              <w:fldChar w:fldCharType="begin"/>
            </w:r>
            <w:r>
              <w:instrText xml:space="preserve"> XE "خدمة Dataverse لسعة قاعدة بيانات التطبيقات"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942AD4"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BC49B"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253FC"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CD70B" w14:textId="77777777" w:rsidR="00FE36FE" w:rsidRDefault="007233A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29B6F"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1D461"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D6C0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5F367"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78C5D" w14:textId="77777777" w:rsidR="00FE36FE" w:rsidRDefault="007233A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r>
      <w:tr w:rsidR="00FE36FE" w14:paraId="27D7578F" w14:textId="77777777">
        <w:tc>
          <w:tcPr>
            <w:tcW w:w="4660" w:type="dxa"/>
            <w:tcBorders>
              <w:top w:val="dashed" w:sz="4" w:space="0" w:color="B2B2B2"/>
              <w:left w:val="none" w:sz="4" w:space="0" w:color="6E6E6E"/>
              <w:bottom w:val="dashed" w:sz="4" w:space="0" w:color="B2B2B2"/>
              <w:right w:val="none" w:sz="4" w:space="0" w:color="6E6E6E"/>
            </w:tcBorders>
          </w:tcPr>
          <w:p w14:paraId="6ED60861" w14:textId="77777777" w:rsidR="00FE36FE" w:rsidRDefault="007233A2">
            <w:pPr>
              <w:pStyle w:val="ProductList-TableBody"/>
              <w:rPr>
                <w:rtl/>
              </w:rPr>
            </w:pPr>
            <w:r>
              <w:rPr>
                <w:rtl/>
              </w:rPr>
              <w:t>خدمة Dataverse</w:t>
            </w:r>
            <w:r>
              <w:fldChar w:fldCharType="begin"/>
            </w:r>
            <w:r>
              <w:instrText xml:space="preserve"> XE "خدمة Dataverse" </w:instrText>
            </w:r>
            <w:r>
              <w:fldChar w:fldCharType="end"/>
            </w:r>
            <w:r>
              <w:rPr>
                <w:rtl/>
              </w:rPr>
              <w:t xml:space="preserve"> لسعة ملفات التطبيقات</w:t>
            </w:r>
            <w:r>
              <w:fldChar w:fldCharType="begin"/>
            </w:r>
            <w:r>
              <w:instrText xml:space="preserve"> XE " لسعة ملفات التطبيقات"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0C5259"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FE366"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362F8"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8B6A9" w14:textId="77777777" w:rsidR="00FE36FE" w:rsidRDefault="007233A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440D1"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78072"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76C2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E0796"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5EE64" w14:textId="77777777" w:rsidR="00FE36FE" w:rsidRDefault="007233A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r>
      <w:tr w:rsidR="00FE36FE" w14:paraId="02F19ECB" w14:textId="77777777">
        <w:tc>
          <w:tcPr>
            <w:tcW w:w="4660" w:type="dxa"/>
            <w:tcBorders>
              <w:top w:val="dashed" w:sz="4" w:space="0" w:color="B2B2B2"/>
              <w:left w:val="none" w:sz="4" w:space="0" w:color="6E6E6E"/>
              <w:bottom w:val="dashed" w:sz="4" w:space="0" w:color="B2B2B2"/>
              <w:right w:val="none" w:sz="4" w:space="0" w:color="6E6E6E"/>
            </w:tcBorders>
          </w:tcPr>
          <w:p w14:paraId="0B46CBA4" w14:textId="77777777" w:rsidR="00FE36FE" w:rsidRDefault="007233A2">
            <w:pPr>
              <w:pStyle w:val="ProductList-TableBody"/>
              <w:rPr>
                <w:rtl/>
              </w:rPr>
            </w:pPr>
            <w:r>
              <w:rPr>
                <w:rtl/>
              </w:rPr>
              <w:t>خدمة Dataverse</w:t>
            </w:r>
            <w:r>
              <w:fldChar w:fldCharType="begin"/>
            </w:r>
            <w:r>
              <w:instrText xml:space="preserve"> XE "خدمة Dataverse" </w:instrText>
            </w:r>
            <w:r>
              <w:fldChar w:fldCharType="end"/>
            </w:r>
            <w:r>
              <w:rPr>
                <w:rtl/>
              </w:rPr>
              <w:t xml:space="preserve"> لسعة سجل التطبيقات</w:t>
            </w:r>
            <w:r>
              <w:fldChar w:fldCharType="begin"/>
            </w:r>
            <w:r>
              <w:instrText xml:space="preserve"> XE " لسعة سجل التطبيقات"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FEF904"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3EF43"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EAAE4"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EC699" w14:textId="77777777" w:rsidR="00FE36FE" w:rsidRDefault="007233A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57FEC"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95E3F"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164B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275EF"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33268" w14:textId="77777777" w:rsidR="00FE36FE" w:rsidRDefault="007233A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r>
      <w:tr w:rsidR="00FE36FE" w14:paraId="2A6D4E54" w14:textId="77777777">
        <w:tc>
          <w:tcPr>
            <w:tcW w:w="4660" w:type="dxa"/>
            <w:tcBorders>
              <w:top w:val="dashed" w:sz="4" w:space="0" w:color="B2B2B2"/>
              <w:left w:val="none" w:sz="4" w:space="0" w:color="6E6E6E"/>
              <w:bottom w:val="dashed" w:sz="4" w:space="0" w:color="B2B2B2"/>
              <w:right w:val="none" w:sz="4" w:space="0" w:color="6E6E6E"/>
            </w:tcBorders>
          </w:tcPr>
          <w:p w14:paraId="0A659183" w14:textId="77777777" w:rsidR="00FE36FE" w:rsidRDefault="007233A2">
            <w:pPr>
              <w:pStyle w:val="ProductList-TableBody"/>
              <w:rPr>
                <w:rtl/>
              </w:rPr>
            </w:pPr>
            <w:r>
              <w:rPr>
                <w:rtl/>
              </w:rPr>
              <w:t>Power Apps لكل خطة تطبيق</w:t>
            </w:r>
            <w:r>
              <w:fldChar w:fldCharType="begin"/>
            </w:r>
            <w:r>
              <w:instrText xml:space="preserve"> XE "Power Apps لكل خطة تطبيق"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8C182B"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828B1"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DDB6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6D4B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C13BA"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DA1D5"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656D2"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DAC73"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DA2D9" w14:textId="77777777" w:rsidR="00FE36FE" w:rsidRDefault="00FE36FE">
            <w:pPr>
              <w:pStyle w:val="ProductList-TableBody"/>
              <w:jc w:val="center"/>
              <w:rPr>
                <w:rtl/>
              </w:rPr>
            </w:pPr>
          </w:p>
        </w:tc>
      </w:tr>
      <w:tr w:rsidR="00FE36FE" w14:paraId="6D181168" w14:textId="77777777">
        <w:tc>
          <w:tcPr>
            <w:tcW w:w="4660" w:type="dxa"/>
            <w:tcBorders>
              <w:top w:val="dashed" w:sz="4" w:space="0" w:color="B2B2B2"/>
              <w:left w:val="none" w:sz="4" w:space="0" w:color="6E6E6E"/>
              <w:bottom w:val="dashed" w:sz="4" w:space="0" w:color="B2B2B2"/>
              <w:right w:val="none" w:sz="4" w:space="0" w:color="6E6E6E"/>
            </w:tcBorders>
          </w:tcPr>
          <w:p w14:paraId="3E62AAC8" w14:textId="77777777" w:rsidR="00FE36FE" w:rsidRDefault="007233A2">
            <w:pPr>
              <w:pStyle w:val="ProductList-TableBody"/>
              <w:rPr>
                <w:rtl/>
              </w:rPr>
            </w:pPr>
            <w:r>
              <w:rPr>
                <w:rtl/>
              </w:rPr>
              <w:t>Power Apps لكل خطة مستخدم (ترخيص اشتراك المستخدم)</w:t>
            </w:r>
            <w:r>
              <w:fldChar w:fldCharType="begin"/>
            </w:r>
            <w:r>
              <w:instrText xml:space="preserve"> XE "Power Apps لكل خطة مستخدم (ترخيص اشتراك المستخدم)"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3E9252"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0418E"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FE8C3"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14433"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23DAF"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51E4B"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7F42C"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F0D0E"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4C074" w14:textId="77777777" w:rsidR="00FE36FE" w:rsidRDefault="00FE36FE">
            <w:pPr>
              <w:pStyle w:val="ProductList-TableBody"/>
              <w:jc w:val="center"/>
              <w:rPr>
                <w:rtl/>
              </w:rPr>
            </w:pPr>
          </w:p>
        </w:tc>
      </w:tr>
      <w:tr w:rsidR="00FE36FE" w14:paraId="01F48872" w14:textId="77777777">
        <w:tc>
          <w:tcPr>
            <w:tcW w:w="4660" w:type="dxa"/>
            <w:tcBorders>
              <w:top w:val="dashed" w:sz="4" w:space="0" w:color="B2B2B2"/>
              <w:left w:val="none" w:sz="4" w:space="0" w:color="6E6E6E"/>
              <w:bottom w:val="dashed" w:sz="4" w:space="0" w:color="B2B2B2"/>
              <w:right w:val="none" w:sz="4" w:space="0" w:color="6E6E6E"/>
            </w:tcBorders>
          </w:tcPr>
          <w:p w14:paraId="4F60B8DE" w14:textId="77777777" w:rsidR="00FE36FE" w:rsidRDefault="007233A2">
            <w:pPr>
              <w:pStyle w:val="ProductList-TableBody"/>
              <w:rPr>
                <w:rtl/>
              </w:rPr>
            </w:pPr>
            <w:r>
              <w:rPr>
                <w:rtl/>
              </w:rPr>
              <w:t>المكون الإضافي لسعة تسجيل الدخول إلى مداخل Power Apps</w:t>
            </w:r>
            <w:r>
              <w:fldChar w:fldCharType="begin"/>
            </w:r>
            <w:r>
              <w:instrText xml:space="preserve"> XE "المكون الإضافي لسعة تسجيل الدخول إلى مداخل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A100A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3D97E"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B9F2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54F9E" w14:textId="77777777" w:rsidR="00FE36FE" w:rsidRDefault="007233A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C3FEF"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D7E01"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7BF7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8D633"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E558B" w14:textId="77777777" w:rsidR="00FE36FE" w:rsidRDefault="00FE36FE">
            <w:pPr>
              <w:pStyle w:val="ProductList-TableBody"/>
              <w:jc w:val="center"/>
              <w:rPr>
                <w:rtl/>
              </w:rPr>
            </w:pPr>
          </w:p>
        </w:tc>
      </w:tr>
      <w:tr w:rsidR="00FE36FE" w14:paraId="613E67FB" w14:textId="77777777">
        <w:tc>
          <w:tcPr>
            <w:tcW w:w="4660" w:type="dxa"/>
            <w:tcBorders>
              <w:top w:val="dashed" w:sz="4" w:space="0" w:color="B2B2B2"/>
              <w:left w:val="none" w:sz="4" w:space="0" w:color="6E6E6E"/>
              <w:bottom w:val="dashed" w:sz="4" w:space="0" w:color="B2B2B2"/>
              <w:right w:val="none" w:sz="4" w:space="0" w:color="6E6E6E"/>
            </w:tcBorders>
          </w:tcPr>
          <w:p w14:paraId="1D2333D1" w14:textId="77777777" w:rsidR="00FE36FE" w:rsidRDefault="007233A2">
            <w:pPr>
              <w:pStyle w:val="ProductList-TableBody"/>
              <w:rPr>
                <w:rtl/>
              </w:rPr>
            </w:pPr>
            <w:r>
              <w:rPr>
                <w:rtl/>
              </w:rPr>
              <w:t>المكون الإضافي لسعة عرض صفحة مداخل Power Apps</w:t>
            </w:r>
            <w:r>
              <w:fldChar w:fldCharType="begin"/>
            </w:r>
            <w:r>
              <w:instrText xml:space="preserve"> XE "المكون الإضافي لسعة عرض صفحة مداخل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87877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47CA0"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E0042"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CC0D0" w14:textId="77777777" w:rsidR="00FE36FE" w:rsidRDefault="007233A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DC76D"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86E99"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7C0CB"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C0416"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59FC0" w14:textId="77777777" w:rsidR="00FE36FE" w:rsidRDefault="00FE36FE">
            <w:pPr>
              <w:pStyle w:val="ProductList-TableBody"/>
              <w:jc w:val="center"/>
              <w:rPr>
                <w:rtl/>
              </w:rPr>
            </w:pPr>
          </w:p>
        </w:tc>
      </w:tr>
      <w:tr w:rsidR="00FE36FE" w14:paraId="24968E64" w14:textId="77777777">
        <w:tc>
          <w:tcPr>
            <w:tcW w:w="4660" w:type="dxa"/>
            <w:tcBorders>
              <w:top w:val="dashed" w:sz="4" w:space="0" w:color="B2B2B2"/>
              <w:left w:val="none" w:sz="4" w:space="0" w:color="6E6E6E"/>
              <w:bottom w:val="dashed" w:sz="4" w:space="0" w:color="B2B2B2"/>
              <w:right w:val="none" w:sz="4" w:space="0" w:color="6E6E6E"/>
            </w:tcBorders>
          </w:tcPr>
          <w:p w14:paraId="32280338" w14:textId="77777777" w:rsidR="00FE36FE" w:rsidRDefault="007233A2">
            <w:pPr>
              <w:pStyle w:val="ProductList-TableBody"/>
              <w:rPr>
                <w:rtl/>
              </w:rPr>
            </w:pPr>
            <w:r>
              <w:rPr>
                <w:rtl/>
              </w:rPr>
              <w:t>المكون الإضافي لسعة Power Apps وPower Automate</w:t>
            </w:r>
            <w:r>
              <w:fldChar w:fldCharType="begin"/>
            </w:r>
            <w:r>
              <w:instrText xml:space="preserve"> XE "المكون الإضافي لسعة Power Apps وPower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10388F"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6AF26"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A1F8B"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8F00F" w14:textId="77777777" w:rsidR="00FE36FE" w:rsidRDefault="007233A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E641E"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37F55"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8AEB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30C88"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46869" w14:textId="77777777" w:rsidR="00FE36FE" w:rsidRDefault="00FE36FE">
            <w:pPr>
              <w:pStyle w:val="ProductList-TableBody"/>
              <w:jc w:val="center"/>
              <w:rPr>
                <w:rtl/>
              </w:rPr>
            </w:pPr>
          </w:p>
        </w:tc>
      </w:tr>
      <w:tr w:rsidR="00FE36FE" w14:paraId="3D6B22D4" w14:textId="77777777">
        <w:tc>
          <w:tcPr>
            <w:tcW w:w="4660" w:type="dxa"/>
            <w:tcBorders>
              <w:top w:val="dashed" w:sz="4" w:space="0" w:color="B2B2B2"/>
              <w:left w:val="none" w:sz="4" w:space="0" w:color="6E6E6E"/>
              <w:bottom w:val="dashed" w:sz="4" w:space="0" w:color="B2B2B2"/>
              <w:right w:val="none" w:sz="4" w:space="0" w:color="6E6E6E"/>
            </w:tcBorders>
          </w:tcPr>
          <w:p w14:paraId="3EE14AC0" w14:textId="77777777" w:rsidR="00FE36FE" w:rsidRDefault="007233A2">
            <w:pPr>
              <w:pStyle w:val="ProductList-TableBody"/>
              <w:rPr>
                <w:rtl/>
              </w:rPr>
            </w:pPr>
            <w:r>
              <w:rPr>
                <w:rtl/>
              </w:rP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FD78F8"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6BE67"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33602"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BB43B"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E1C8A"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9C38E"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00E4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19996"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DBB67" w14:textId="77777777" w:rsidR="00FE36FE" w:rsidRDefault="00FE36FE">
            <w:pPr>
              <w:pStyle w:val="ProductList-TableBody"/>
              <w:jc w:val="center"/>
              <w:rPr>
                <w:rtl/>
              </w:rPr>
            </w:pPr>
          </w:p>
        </w:tc>
      </w:tr>
      <w:tr w:rsidR="00FE36FE" w14:paraId="4BFE6227" w14:textId="77777777">
        <w:tc>
          <w:tcPr>
            <w:tcW w:w="4660" w:type="dxa"/>
            <w:tcBorders>
              <w:top w:val="dashed" w:sz="4" w:space="0" w:color="B2B2B2"/>
              <w:left w:val="none" w:sz="4" w:space="0" w:color="6E6E6E"/>
              <w:bottom w:val="dashed" w:sz="4" w:space="0" w:color="B2B2B2"/>
              <w:right w:val="none" w:sz="4" w:space="0" w:color="6E6E6E"/>
            </w:tcBorders>
          </w:tcPr>
          <w:p w14:paraId="5223F2A3" w14:textId="77777777" w:rsidR="00FE36FE" w:rsidRDefault="007233A2">
            <w:pPr>
              <w:pStyle w:val="ProductList-TableBody"/>
              <w:rPr>
                <w:rtl/>
              </w:rPr>
            </w:pPr>
            <w:r>
              <w:rPr>
                <w:rtl/>
              </w:rP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2025F7"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D4AE7"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F2F0C"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CC2D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C7A85"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4F8D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A1BC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78CF0"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69427" w14:textId="77777777" w:rsidR="00FE36FE" w:rsidRDefault="00FE36FE">
            <w:pPr>
              <w:pStyle w:val="ProductList-TableBody"/>
              <w:jc w:val="center"/>
              <w:rPr>
                <w:rtl/>
              </w:rPr>
            </w:pPr>
          </w:p>
        </w:tc>
      </w:tr>
      <w:tr w:rsidR="00FE36FE" w14:paraId="2EAF5A70" w14:textId="77777777">
        <w:tc>
          <w:tcPr>
            <w:tcW w:w="4660" w:type="dxa"/>
            <w:tcBorders>
              <w:top w:val="dashed" w:sz="4" w:space="0" w:color="B2B2B2"/>
              <w:left w:val="none" w:sz="4" w:space="0" w:color="6E6E6E"/>
              <w:bottom w:val="dashed" w:sz="4" w:space="0" w:color="B2B2B2"/>
              <w:right w:val="none" w:sz="4" w:space="0" w:color="6E6E6E"/>
            </w:tcBorders>
          </w:tcPr>
          <w:p w14:paraId="79083EAB" w14:textId="77777777" w:rsidR="00FE36FE" w:rsidRDefault="007233A2">
            <w:pPr>
              <w:pStyle w:val="ProductList-TableBody"/>
              <w:rPr>
                <w:rtl/>
              </w:rPr>
            </w:pPr>
            <w:r>
              <w:rPr>
                <w:rtl/>
              </w:rP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59116B"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E13E9"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E838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96AA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D4582"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078F3"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CCB4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E79AB"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E751A" w14:textId="77777777" w:rsidR="00FE36FE" w:rsidRDefault="00FE36FE">
            <w:pPr>
              <w:pStyle w:val="ProductList-TableBody"/>
              <w:jc w:val="center"/>
              <w:rPr>
                <w:rtl/>
              </w:rPr>
            </w:pPr>
          </w:p>
        </w:tc>
      </w:tr>
      <w:tr w:rsidR="00FE36FE" w14:paraId="20F3CEB9" w14:textId="77777777">
        <w:tc>
          <w:tcPr>
            <w:tcW w:w="4660" w:type="dxa"/>
            <w:tcBorders>
              <w:top w:val="dashed" w:sz="4" w:space="0" w:color="B2B2B2"/>
              <w:left w:val="none" w:sz="4" w:space="0" w:color="6E6E6E"/>
              <w:bottom w:val="dashed" w:sz="4" w:space="0" w:color="B2B2B2"/>
              <w:right w:val="none" w:sz="4" w:space="0" w:color="6E6E6E"/>
            </w:tcBorders>
          </w:tcPr>
          <w:p w14:paraId="182D350F" w14:textId="77777777" w:rsidR="00FE36FE" w:rsidRDefault="007233A2">
            <w:pPr>
              <w:pStyle w:val="ProductList-TableBody"/>
              <w:rPr>
                <w:rtl/>
              </w:rPr>
            </w:pPr>
            <w:r>
              <w:rPr>
                <w:rtl/>
              </w:rP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594709"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6DBCB"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AC513"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74AEF"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29547"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5B88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611DB"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7B230"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B94B0" w14:textId="77777777" w:rsidR="00FE36FE" w:rsidRDefault="00FE36FE">
            <w:pPr>
              <w:pStyle w:val="ProductList-TableBody"/>
              <w:jc w:val="center"/>
              <w:rPr>
                <w:rtl/>
              </w:rPr>
            </w:pPr>
          </w:p>
        </w:tc>
      </w:tr>
      <w:tr w:rsidR="00FE36FE" w14:paraId="00CFBC10" w14:textId="77777777">
        <w:tc>
          <w:tcPr>
            <w:tcW w:w="4660" w:type="dxa"/>
            <w:tcBorders>
              <w:top w:val="dashed" w:sz="4" w:space="0" w:color="B2B2B2"/>
              <w:left w:val="none" w:sz="4" w:space="0" w:color="6E6E6E"/>
              <w:bottom w:val="dashed" w:sz="4" w:space="0" w:color="B2B2B2"/>
              <w:right w:val="none" w:sz="4" w:space="0" w:color="6E6E6E"/>
            </w:tcBorders>
          </w:tcPr>
          <w:p w14:paraId="444E5E2E" w14:textId="77777777" w:rsidR="00FE36FE" w:rsidRDefault="007233A2">
            <w:pPr>
              <w:pStyle w:val="ProductList-TableBody"/>
              <w:rPr>
                <w:rtl/>
              </w:rPr>
            </w:pPr>
            <w:r>
              <w:rPr>
                <w:rtl/>
              </w:rP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7FF5C9"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4E927"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13B6F"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1E8F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42B2F"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97047"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55B9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68240"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F8A0B" w14:textId="77777777" w:rsidR="00FE36FE" w:rsidRDefault="00FE36FE">
            <w:pPr>
              <w:pStyle w:val="ProductList-TableBody"/>
              <w:jc w:val="center"/>
              <w:rPr>
                <w:rtl/>
              </w:rPr>
            </w:pPr>
          </w:p>
        </w:tc>
      </w:tr>
      <w:tr w:rsidR="00FE36FE" w14:paraId="7FE8D68D" w14:textId="77777777">
        <w:tc>
          <w:tcPr>
            <w:tcW w:w="4660" w:type="dxa"/>
            <w:tcBorders>
              <w:top w:val="dashed" w:sz="4" w:space="0" w:color="B2B2B2"/>
              <w:left w:val="none" w:sz="4" w:space="0" w:color="6E6E6E"/>
              <w:bottom w:val="dashed" w:sz="4" w:space="0" w:color="B2B2B2"/>
              <w:right w:val="none" w:sz="4" w:space="0" w:color="6E6E6E"/>
            </w:tcBorders>
          </w:tcPr>
          <w:p w14:paraId="3C6E733A" w14:textId="77777777" w:rsidR="00FE36FE" w:rsidRDefault="007233A2">
            <w:pPr>
              <w:pStyle w:val="ProductList-TableBody"/>
              <w:rPr>
                <w:rtl/>
              </w:rPr>
            </w:pPr>
            <w:r>
              <w:rPr>
                <w:rtl/>
              </w:rP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47418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8B11A"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F17FA"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78A17"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97E02"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3CA8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E431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F8D5D"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EE660" w14:textId="77777777" w:rsidR="00FE36FE" w:rsidRDefault="00FE36FE">
            <w:pPr>
              <w:pStyle w:val="ProductList-TableBody"/>
              <w:jc w:val="center"/>
              <w:rPr>
                <w:rtl/>
              </w:rPr>
            </w:pPr>
          </w:p>
        </w:tc>
      </w:tr>
      <w:tr w:rsidR="00FE36FE" w14:paraId="6FF5FE62" w14:textId="77777777">
        <w:tc>
          <w:tcPr>
            <w:tcW w:w="4660" w:type="dxa"/>
            <w:tcBorders>
              <w:top w:val="dashed" w:sz="4" w:space="0" w:color="B2B2B2"/>
              <w:left w:val="none" w:sz="4" w:space="0" w:color="6E6E6E"/>
              <w:bottom w:val="dashed" w:sz="4" w:space="0" w:color="B2B2B2"/>
              <w:right w:val="none" w:sz="4" w:space="0" w:color="6E6E6E"/>
            </w:tcBorders>
          </w:tcPr>
          <w:p w14:paraId="227BCBB9" w14:textId="77777777" w:rsidR="00FE36FE" w:rsidRDefault="007233A2">
            <w:pPr>
              <w:pStyle w:val="ProductList-TableBody"/>
              <w:rPr>
                <w:rtl/>
              </w:rPr>
            </w:pPr>
            <w:r>
              <w:rPr>
                <w:rtl/>
              </w:rP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432C49"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6A936"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65B68"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D66A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794D1"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4FDB3"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5ABE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0515F"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E99FA" w14:textId="77777777" w:rsidR="00FE36FE" w:rsidRDefault="00FE36FE">
            <w:pPr>
              <w:pStyle w:val="ProductList-TableBody"/>
              <w:jc w:val="center"/>
              <w:rPr>
                <w:rtl/>
              </w:rPr>
            </w:pPr>
          </w:p>
        </w:tc>
      </w:tr>
      <w:tr w:rsidR="00FE36FE" w14:paraId="1C854F54" w14:textId="77777777">
        <w:tc>
          <w:tcPr>
            <w:tcW w:w="4660" w:type="dxa"/>
            <w:tcBorders>
              <w:top w:val="dashed" w:sz="4" w:space="0" w:color="B2B2B2"/>
              <w:left w:val="none" w:sz="4" w:space="0" w:color="6E6E6E"/>
              <w:bottom w:val="dashed" w:sz="4" w:space="0" w:color="B2B2B2"/>
              <w:right w:val="none" w:sz="4" w:space="0" w:color="6E6E6E"/>
            </w:tcBorders>
          </w:tcPr>
          <w:p w14:paraId="4B2CEB77" w14:textId="77777777" w:rsidR="00FE36FE" w:rsidRDefault="007233A2">
            <w:pPr>
              <w:pStyle w:val="ProductList-TableBody"/>
              <w:rPr>
                <w:rtl/>
              </w:rPr>
            </w:pPr>
            <w:r>
              <w:rPr>
                <w:rtl/>
              </w:rP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52036F"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A6C94"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42688"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71528"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392FF"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B1707"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F51F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761B2"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BA6A8" w14:textId="77777777" w:rsidR="00FE36FE" w:rsidRDefault="00FE36FE">
            <w:pPr>
              <w:pStyle w:val="ProductList-TableBody"/>
              <w:jc w:val="center"/>
              <w:rPr>
                <w:rtl/>
              </w:rPr>
            </w:pPr>
          </w:p>
        </w:tc>
      </w:tr>
      <w:tr w:rsidR="00FE36FE" w14:paraId="1C82493B" w14:textId="77777777">
        <w:tc>
          <w:tcPr>
            <w:tcW w:w="4660" w:type="dxa"/>
            <w:tcBorders>
              <w:top w:val="dashed" w:sz="4" w:space="0" w:color="B2B2B2"/>
              <w:left w:val="none" w:sz="4" w:space="0" w:color="6E6E6E"/>
              <w:bottom w:val="dashed" w:sz="4" w:space="0" w:color="B2B2B2"/>
              <w:right w:val="none" w:sz="4" w:space="0" w:color="6E6E6E"/>
            </w:tcBorders>
          </w:tcPr>
          <w:p w14:paraId="41410A41" w14:textId="77777777" w:rsidR="00FE36FE" w:rsidRDefault="007233A2">
            <w:pPr>
              <w:pStyle w:val="ProductList-TableBody"/>
              <w:rPr>
                <w:rtl/>
              </w:rPr>
            </w:pPr>
            <w:r>
              <w:rPr>
                <w:rtl/>
              </w:rP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33370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3ECF4"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6109A"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7B42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5E160"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41117"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08AC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9C671"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ED371" w14:textId="77777777" w:rsidR="00FE36FE" w:rsidRDefault="00FE36FE">
            <w:pPr>
              <w:pStyle w:val="ProductList-TableBody"/>
              <w:jc w:val="center"/>
              <w:rPr>
                <w:rtl/>
              </w:rPr>
            </w:pPr>
          </w:p>
        </w:tc>
      </w:tr>
      <w:tr w:rsidR="00FE36FE" w14:paraId="7175C64D" w14:textId="77777777">
        <w:tc>
          <w:tcPr>
            <w:tcW w:w="4660" w:type="dxa"/>
            <w:tcBorders>
              <w:top w:val="dashed" w:sz="4" w:space="0" w:color="B2B2B2"/>
              <w:left w:val="none" w:sz="4" w:space="0" w:color="6E6E6E"/>
              <w:bottom w:val="dashed" w:sz="4" w:space="0" w:color="B2B2B2"/>
              <w:right w:val="none" w:sz="4" w:space="0" w:color="6E6E6E"/>
            </w:tcBorders>
          </w:tcPr>
          <w:p w14:paraId="4D40123C" w14:textId="77777777" w:rsidR="00FE36FE" w:rsidRDefault="007233A2">
            <w:pPr>
              <w:pStyle w:val="ProductList-TableBody"/>
              <w:rPr>
                <w:rtl/>
              </w:rPr>
            </w:pPr>
            <w:r>
              <w:rPr>
                <w:rtl/>
              </w:rP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0856CF"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71E9D"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E379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76B6F"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13134"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9745B"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18B8C"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32E16"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BCC9F" w14:textId="77777777" w:rsidR="00FE36FE" w:rsidRDefault="00FE36FE">
            <w:pPr>
              <w:pStyle w:val="ProductList-TableBody"/>
              <w:jc w:val="center"/>
              <w:rPr>
                <w:rtl/>
              </w:rPr>
            </w:pPr>
          </w:p>
        </w:tc>
      </w:tr>
      <w:tr w:rsidR="00FE36FE" w14:paraId="2194639A" w14:textId="77777777">
        <w:tc>
          <w:tcPr>
            <w:tcW w:w="4660" w:type="dxa"/>
            <w:tcBorders>
              <w:top w:val="dashed" w:sz="4" w:space="0" w:color="B2B2B2"/>
              <w:left w:val="none" w:sz="4" w:space="0" w:color="6E6E6E"/>
              <w:bottom w:val="dashed" w:sz="4" w:space="0" w:color="B2B2B2"/>
              <w:right w:val="none" w:sz="4" w:space="0" w:color="6E6E6E"/>
            </w:tcBorders>
          </w:tcPr>
          <w:p w14:paraId="4E45704F" w14:textId="77777777" w:rsidR="00FE36FE" w:rsidRDefault="007233A2">
            <w:pPr>
              <w:pStyle w:val="ProductList-TableBody"/>
              <w:rPr>
                <w:rtl/>
              </w:rPr>
            </w:pPr>
            <w:r>
              <w:rPr>
                <w:rtl/>
              </w:rP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F255BF"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0726D"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2AAF8"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5D119"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3803A"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B0A3D"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47F7B"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B69CD"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6A853" w14:textId="77777777" w:rsidR="00FE36FE" w:rsidRDefault="00FE36FE">
            <w:pPr>
              <w:pStyle w:val="ProductList-TableBody"/>
              <w:jc w:val="center"/>
              <w:rPr>
                <w:rtl/>
              </w:rPr>
            </w:pPr>
          </w:p>
        </w:tc>
      </w:tr>
      <w:tr w:rsidR="00FE36FE" w14:paraId="5B47BEA1" w14:textId="77777777">
        <w:tc>
          <w:tcPr>
            <w:tcW w:w="4660" w:type="dxa"/>
            <w:tcBorders>
              <w:top w:val="dashed" w:sz="4" w:space="0" w:color="B2B2B2"/>
              <w:left w:val="none" w:sz="4" w:space="0" w:color="6E6E6E"/>
              <w:bottom w:val="dashed" w:sz="4" w:space="0" w:color="B2B2B2"/>
              <w:right w:val="none" w:sz="4" w:space="0" w:color="6E6E6E"/>
            </w:tcBorders>
          </w:tcPr>
          <w:p w14:paraId="54BDD0B4" w14:textId="77777777" w:rsidR="00FE36FE" w:rsidRDefault="007233A2">
            <w:pPr>
              <w:pStyle w:val="ProductList-TableBody"/>
              <w:rPr>
                <w:rtl/>
              </w:rPr>
            </w:pPr>
            <w:r>
              <w:rPr>
                <w:rtl/>
              </w:rP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FC675B"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5B8FE"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6C52F"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77EE8"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C542A"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5867A"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4F18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1AD04"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75368" w14:textId="77777777" w:rsidR="00FE36FE" w:rsidRDefault="00FE36FE">
            <w:pPr>
              <w:pStyle w:val="ProductList-TableBody"/>
              <w:jc w:val="center"/>
              <w:rPr>
                <w:rtl/>
              </w:rPr>
            </w:pPr>
          </w:p>
        </w:tc>
      </w:tr>
      <w:tr w:rsidR="00FE36FE" w14:paraId="6FB24DF0" w14:textId="77777777">
        <w:tc>
          <w:tcPr>
            <w:tcW w:w="4660" w:type="dxa"/>
            <w:tcBorders>
              <w:top w:val="dashed" w:sz="4" w:space="0" w:color="B2B2B2"/>
              <w:left w:val="none" w:sz="4" w:space="0" w:color="6E6E6E"/>
              <w:bottom w:val="dashed" w:sz="4" w:space="0" w:color="BFBFBF"/>
              <w:right w:val="none" w:sz="4" w:space="0" w:color="6E6E6E"/>
            </w:tcBorders>
          </w:tcPr>
          <w:p w14:paraId="6A691E72" w14:textId="77777777" w:rsidR="00FE36FE" w:rsidRDefault="007233A2">
            <w:pPr>
              <w:pStyle w:val="ProductList-TableBody"/>
              <w:rPr>
                <w:rtl/>
              </w:rPr>
            </w:pPr>
            <w:r>
              <w:rPr>
                <w:color w:val="000000"/>
                <w:rtl/>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DC1F432" w14:textId="77777777" w:rsidR="00FE36FE" w:rsidRDefault="007233A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21ADF"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DCEC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191C3" w14:textId="77777777" w:rsidR="00FE36FE" w:rsidRDefault="007233A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1C2E7"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EE253"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D4BC9"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162B9"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4FAB2" w14:textId="77777777" w:rsidR="00FE36FE" w:rsidRDefault="00FE36FE">
            <w:pPr>
              <w:pStyle w:val="ProductList-TableBody"/>
              <w:jc w:val="center"/>
              <w:rPr>
                <w:rtl/>
              </w:rPr>
            </w:pPr>
          </w:p>
        </w:tc>
      </w:tr>
      <w:tr w:rsidR="00FE36FE" w14:paraId="28CFE3BD" w14:textId="77777777">
        <w:tc>
          <w:tcPr>
            <w:tcW w:w="4660" w:type="dxa"/>
            <w:tcBorders>
              <w:top w:val="dashed" w:sz="4" w:space="0" w:color="BFBFBF"/>
              <w:left w:val="none" w:sz="4" w:space="0" w:color="6E6E6E"/>
              <w:bottom w:val="dashed" w:sz="4" w:space="0" w:color="B2B2B2"/>
              <w:right w:val="none" w:sz="4" w:space="0" w:color="6E6E6E"/>
            </w:tcBorders>
          </w:tcPr>
          <w:p w14:paraId="2664D0C6" w14:textId="77777777" w:rsidR="00FE36FE" w:rsidRDefault="007233A2">
            <w:pPr>
              <w:pStyle w:val="ProductList-TableBody"/>
              <w:rPr>
                <w:rtl/>
              </w:rPr>
            </w:pPr>
            <w:r>
              <w:rPr>
                <w:color w:val="000000"/>
                <w:rtl/>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4A9F4A8" w14:textId="77777777" w:rsidR="00FE36FE" w:rsidRDefault="007233A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7167"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A41E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E16D3"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E7E6E"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543BC"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47437"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B318F"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8EAAE" w14:textId="77777777" w:rsidR="00FE36FE" w:rsidRDefault="00FE36FE">
            <w:pPr>
              <w:pStyle w:val="ProductList-TableBody"/>
              <w:jc w:val="center"/>
              <w:rPr>
                <w:rtl/>
              </w:rPr>
            </w:pPr>
          </w:p>
        </w:tc>
      </w:tr>
      <w:tr w:rsidR="00FE36FE" w14:paraId="48ABA4D1" w14:textId="77777777">
        <w:tc>
          <w:tcPr>
            <w:tcW w:w="4660" w:type="dxa"/>
            <w:tcBorders>
              <w:top w:val="dashed" w:sz="4" w:space="0" w:color="B2B2B2"/>
              <w:left w:val="none" w:sz="4" w:space="0" w:color="6E6E6E"/>
              <w:bottom w:val="none" w:sz="4" w:space="0" w:color="BFBFBF"/>
              <w:right w:val="none" w:sz="4" w:space="0" w:color="6E6E6E"/>
            </w:tcBorders>
          </w:tcPr>
          <w:p w14:paraId="4A608AEC" w14:textId="77777777" w:rsidR="00FE36FE" w:rsidRDefault="007233A2">
            <w:pPr>
              <w:pStyle w:val="ProductList-TableBody"/>
              <w:rPr>
                <w:rtl/>
              </w:rPr>
            </w:pPr>
            <w:r>
              <w:rPr>
                <w:color w:val="000000"/>
                <w:rtl/>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4BE619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2C03C"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5AAAB"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13909"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60314"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11D5D"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03F7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EB6E8"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BA87E" w14:textId="77777777" w:rsidR="00FE36FE" w:rsidRDefault="00FE36FE">
            <w:pPr>
              <w:pStyle w:val="ProductList-TableBody"/>
              <w:jc w:val="center"/>
              <w:rPr>
                <w:rtl/>
              </w:rPr>
            </w:pPr>
          </w:p>
        </w:tc>
      </w:tr>
    </w:tbl>
    <w:p w14:paraId="7BDEC4DC" w14:textId="77777777" w:rsidR="00FE36FE" w:rsidRDefault="007233A2">
      <w:pPr>
        <w:pStyle w:val="ProductList-Offering1SubSection"/>
        <w:outlineLvl w:val="3"/>
        <w:rPr>
          <w:rtl/>
        </w:rPr>
      </w:pPr>
      <w:bookmarkStart w:id="304" w:name="_Sec785"/>
      <w:r>
        <w:rPr>
          <w:rtl/>
        </w:rPr>
        <w:t>2. شروط المنتج</w:t>
      </w:r>
      <w:bookmarkEnd w:id="304"/>
    </w:p>
    <w:tbl>
      <w:tblPr>
        <w:tblStyle w:val="PURTable"/>
        <w:bidiVisual/>
        <w:tblW w:w="0" w:type="dxa"/>
        <w:tblLook w:val="04A0" w:firstRow="1" w:lastRow="0" w:firstColumn="1" w:lastColumn="0" w:noHBand="0" w:noVBand="1"/>
      </w:tblPr>
      <w:tblGrid>
        <w:gridCol w:w="3630"/>
        <w:gridCol w:w="3645"/>
        <w:gridCol w:w="3641"/>
      </w:tblGrid>
      <w:tr w:rsidR="00FE36FE" w14:paraId="405A86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332216" w14:textId="77777777" w:rsidR="00FE36FE" w:rsidRDefault="007233A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0AF6AB4" w14:textId="77777777" w:rsidR="00FE36FE" w:rsidRDefault="007233A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49D4486" w14:textId="77777777" w:rsidR="00FE36FE" w:rsidRDefault="007233A2">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Power Automate، Power Apps، Power BI Pro</w:t>
            </w:r>
          </w:p>
        </w:tc>
      </w:tr>
      <w:tr w:rsidR="00FE36FE" w14:paraId="25A3C8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7C994" w14:textId="77777777" w:rsidR="00FE36FE" w:rsidRDefault="007233A2">
            <w:pPr>
              <w:pStyle w:val="ProductList-TableBody"/>
              <w:rPr>
                <w:rtl/>
              </w:rPr>
            </w:pPr>
            <w:r>
              <w:rPr>
                <w:color w:val="404040"/>
                <w:rtl/>
              </w:rPr>
              <w:t>حقوق الترحيل: غير متوفرة</w:t>
            </w:r>
          </w:p>
        </w:tc>
        <w:tc>
          <w:tcPr>
            <w:tcW w:w="4040" w:type="dxa"/>
            <w:tcBorders>
              <w:top w:val="single" w:sz="4" w:space="0" w:color="000000"/>
              <w:left w:val="single" w:sz="4" w:space="0" w:color="000000"/>
              <w:bottom w:val="single" w:sz="4" w:space="0" w:color="000000"/>
              <w:right w:val="single" w:sz="4" w:space="0" w:color="000000"/>
            </w:tcBorders>
          </w:tcPr>
          <w:p w14:paraId="1BFD208A" w14:textId="77777777" w:rsidR="00FE36FE" w:rsidRDefault="007233A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605A7" w14:textId="77777777" w:rsidR="00FE36FE" w:rsidRDefault="007233A2">
            <w:pPr>
              <w:pStyle w:val="ProductList-TableBody"/>
              <w:rPr>
                <w:rtl/>
              </w:rPr>
            </w:pPr>
            <w:r>
              <w:rPr>
                <w:color w:val="404040"/>
                <w:rtl/>
              </w:rPr>
              <w:t>العروض الترويجية: غير متوفر</w:t>
            </w:r>
          </w:p>
        </w:tc>
      </w:tr>
      <w:tr w:rsidR="00FE36FE" w14:paraId="3E441F60" w14:textId="77777777">
        <w:tc>
          <w:tcPr>
            <w:tcW w:w="4040" w:type="dxa"/>
            <w:tcBorders>
              <w:top w:val="single" w:sz="4" w:space="0" w:color="000000"/>
              <w:left w:val="single" w:sz="4" w:space="0" w:color="000000"/>
              <w:bottom w:val="single" w:sz="4" w:space="0" w:color="000000"/>
              <w:right w:val="single" w:sz="4" w:space="0" w:color="000000"/>
            </w:tcBorders>
          </w:tcPr>
          <w:p w14:paraId="174A5275" w14:textId="77777777" w:rsidR="00FE36FE" w:rsidRDefault="007233A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94A0E99" w14:textId="77777777" w:rsidR="00FE36FE" w:rsidRDefault="007233A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الدفع المسبق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491ED0FC" w14:textId="77777777" w:rsidR="00FE36FE" w:rsidRDefault="007233A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الدفع المسبق السنوي المخصص في المستقبل بعد مرور 12 شهرًا متتاليًا." </w:instrText>
            </w:r>
            <w:r>
              <w:fldChar w:fldCharType="separate"/>
            </w:r>
            <w:r>
              <w:rPr>
                <w:color w:val="0563C1"/>
              </w:rPr>
              <w:t>مؤهل للتخفيض (SCE)</w:t>
            </w:r>
            <w:r>
              <w:fldChar w:fldCharType="end"/>
            </w:r>
            <w:r>
              <w:t>: الكل</w:t>
            </w:r>
          </w:p>
        </w:tc>
      </w:tr>
      <w:tr w:rsidR="00FE36FE" w14:paraId="32A2DF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478D2" w14:textId="77777777" w:rsidR="00FE36FE" w:rsidRDefault="007233A2">
            <w:pPr>
              <w:pStyle w:val="ProductList-TableBody"/>
              <w:rPr>
                <w:rtl/>
              </w:rPr>
            </w:pPr>
            <w:r>
              <w:rPr>
                <w:color w:val="404040"/>
                <w:rtl/>
              </w:rPr>
              <w:t>‬‏</w:t>
            </w:r>
            <w:dir w:val="rtl">
              <w:r>
                <w:rPr>
                  <w:color w:val="404040"/>
                  <w:rtl/>
                </w:rPr>
                <w:t>ميزة استخدام الطالب:</w:t>
              </w:r>
              <w:r>
                <w:rPr>
                  <w:color w:val="404040"/>
                  <w:rtl/>
                </w:rPr>
                <w:t>‬ غير متوفر</w:t>
              </w:r>
              <w:r w:rsidR="00313C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4BED0D" w14:textId="77777777" w:rsidR="00FE36FE" w:rsidRDefault="007233A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Power Automate، وPower Apps</w:t>
                </w:r>
                <w:r w:rsidR="00313CD4">
                  <w:t>‬</w:t>
                </w:r>
                <w:r w:rsidR="00313CD4">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1E09D" w14:textId="77777777" w:rsidR="00FE36FE" w:rsidRDefault="00FE36FE">
            <w:pPr>
              <w:pStyle w:val="ProductList-TableBody"/>
              <w:rPr>
                <w:rtl/>
              </w:rPr>
            </w:pPr>
          </w:p>
        </w:tc>
      </w:tr>
    </w:tbl>
    <w:p w14:paraId="2D65CE27" w14:textId="77777777" w:rsidR="00FE36FE" w:rsidRDefault="00FE36FE">
      <w:pPr>
        <w:pStyle w:val="ProductList-Body"/>
        <w:rPr>
          <w:rtl/>
        </w:rPr>
      </w:pPr>
    </w:p>
    <w:p w14:paraId="35A28A08" w14:textId="77777777" w:rsidR="00FE36FE" w:rsidRDefault="007233A2">
      <w:pPr>
        <w:pStyle w:val="ProductList-ClauseHeading"/>
        <w:outlineLvl w:val="4"/>
        <w:rPr>
          <w:rtl/>
        </w:rPr>
      </w:pPr>
      <w:r>
        <w:rPr>
          <w:rtl/>
        </w:rPr>
        <w:t>2.1 Power BI Report Server - تشغيل المثيلات</w:t>
      </w:r>
    </w:p>
    <w:p w14:paraId="379622E8" w14:textId="77777777" w:rsidR="00FE36FE" w:rsidRDefault="007233A2">
      <w:pPr>
        <w:pStyle w:val="ProductList-Body"/>
        <w:rPr>
          <w:rtl/>
        </w:rPr>
      </w:pPr>
      <w:r>
        <w:rPr>
          <w:rtl/>
        </w:rPr>
        <w:t xml:space="preserve">فيما يتعلق بكل ترخيص اشتراك في Microsoft Power BI Premium P، 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Power BI Report Server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على خادم مخصص للمستخدم الخاص بالعميل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على خوادم مشتركة على خدمات Microsoft Azure فقط.</w:t>
      </w:r>
      <w:r>
        <w:t xml:space="preserve">‬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مخصصة تديرها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يجوز للعميل تشغيل برنامج Power BI Report Server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أو الفعلية مع عدد النوى المشمول بموجب خطة Power BI Premium P الخاصة بالعميل. وفي حالة ربط أي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بأكثر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واحد، يحتاج العميل إلى ترخيص اشتراك إضافي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مرتبط بتلك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النواة الظاهرية</w:t>
      </w:r>
      <w:r>
        <w:fldChar w:fldCharType="end"/>
      </w:r>
      <w:r>
        <w:t xml:space="preserve">.  </w:t>
      </w:r>
    </w:p>
    <w:p w14:paraId="15C5FB7F" w14:textId="77777777" w:rsidR="00FE36FE" w:rsidRDefault="00FE36FE">
      <w:pPr>
        <w:pStyle w:val="ProductList-Body"/>
        <w:rPr>
          <w:rtl/>
        </w:rPr>
      </w:pPr>
    </w:p>
    <w:p w14:paraId="674DE91D" w14:textId="77777777" w:rsidR="00FE36FE" w:rsidRDefault="007233A2">
      <w:pPr>
        <w:pStyle w:val="ProductList-ClauseHeading"/>
        <w:outlineLvl w:val="4"/>
        <w:rPr>
          <w:rtl/>
        </w:rPr>
      </w:pPr>
      <w:r>
        <w:rPr>
          <w:rtl/>
        </w:rPr>
        <w:t>2.2 Power BI Report Server - مشاركة المحتوى</w:t>
      </w:r>
    </w:p>
    <w:p w14:paraId="32F4DD4B" w14:textId="77777777" w:rsidR="00FE36FE" w:rsidRDefault="007233A2">
      <w:pPr>
        <w:pStyle w:val="ProductList-Body"/>
        <w:rPr>
          <w:rtl/>
        </w:rPr>
      </w:pPr>
      <w:r>
        <w:rPr>
          <w:rtl/>
        </w:rPr>
        <w:t xml:space="preserve">ترخيص اشتراك مستخدم Power BI Pro مطلوب لنشر تقارير Power BI المشتركة باستخدام Power BI Report Server.  </w:t>
      </w:r>
    </w:p>
    <w:p w14:paraId="76DA6554" w14:textId="77777777" w:rsidR="00FE36FE" w:rsidRDefault="00FE36FE">
      <w:pPr>
        <w:pStyle w:val="ProductList-Body"/>
        <w:rPr>
          <w:rtl/>
        </w:rPr>
      </w:pPr>
    </w:p>
    <w:p w14:paraId="336E349D" w14:textId="77777777" w:rsidR="00FE36FE" w:rsidRDefault="007233A2">
      <w:pPr>
        <w:pStyle w:val="ProductList-ClauseHeading"/>
        <w:outlineLvl w:val="4"/>
        <w:rPr>
          <w:rtl/>
        </w:rPr>
      </w:pPr>
      <w:r>
        <w:rPr>
          <w:rtl/>
        </w:rPr>
        <w:t>2.3 تقنية SQL Server</w:t>
      </w:r>
    </w:p>
    <w:p w14:paraId="25E5307F" w14:textId="77777777" w:rsidR="00FE36FE" w:rsidRDefault="007233A2">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‏(SQL Server Standard) يشمله Power BI Report Server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عميل وذلك لغرض محدود وهو دعم Power BI Report Server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مخصصة تديرها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w:t>
      </w:r>
    </w:p>
    <w:p w14:paraId="64823A39" w14:textId="77777777" w:rsidR="00FE36FE" w:rsidRDefault="00FE36FE">
      <w:pPr>
        <w:pStyle w:val="ProductList-Body"/>
        <w:rPr>
          <w:rtl/>
        </w:rPr>
      </w:pPr>
    </w:p>
    <w:p w14:paraId="73007E7C" w14:textId="77777777" w:rsidR="00FE36FE" w:rsidRDefault="007233A2">
      <w:pPr>
        <w:pStyle w:val="ProductList-ClauseHeading"/>
        <w:outlineLvl w:val="4"/>
        <w:rPr>
          <w:rtl/>
        </w:rPr>
      </w:pPr>
      <w:r>
        <w:rPr>
          <w:rtl/>
        </w:rPr>
        <w:t>2.4 المتطلبات الأساسية للترخيص</w:t>
      </w:r>
    </w:p>
    <w:tbl>
      <w:tblPr>
        <w:tblStyle w:val="PURTable"/>
        <w:bidiVisual/>
        <w:tblW w:w="0" w:type="dxa"/>
        <w:tblLook w:val="04A0" w:firstRow="1" w:lastRow="0" w:firstColumn="1" w:lastColumn="0" w:noHBand="0" w:noVBand="1"/>
      </w:tblPr>
      <w:tblGrid>
        <w:gridCol w:w="5458"/>
        <w:gridCol w:w="5458"/>
      </w:tblGrid>
      <w:tr w:rsidR="00FE36FE" w14:paraId="14CA21E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5015CD2" w14:textId="77777777" w:rsidR="00FE36FE" w:rsidRDefault="007233A2">
            <w:pPr>
              <w:pStyle w:val="ProductList-TableBody"/>
              <w:rPr>
                <w:rtl/>
              </w:rPr>
            </w:pPr>
            <w:r>
              <w:rPr>
                <w:color w:val="FFFFFF"/>
                <w:rtl/>
              </w:rPr>
              <w:t>ترخيص مستخدم</w:t>
            </w:r>
          </w:p>
        </w:tc>
        <w:tc>
          <w:tcPr>
            <w:tcW w:w="6120" w:type="dxa"/>
            <w:tcBorders>
              <w:top w:val="single" w:sz="4" w:space="0" w:color="0070C0"/>
              <w:bottom w:val="single" w:sz="4" w:space="0" w:color="0070C0"/>
              <w:right w:val="single" w:sz="4" w:space="0" w:color="0070C0"/>
            </w:tcBorders>
            <w:shd w:val="clear" w:color="auto" w:fill="0072C6"/>
          </w:tcPr>
          <w:p w14:paraId="5052D535" w14:textId="77777777" w:rsidR="00FE36FE" w:rsidRDefault="007233A2">
            <w:pPr>
              <w:pStyle w:val="ProductList-TableBody"/>
              <w:rPr>
                <w:rtl/>
              </w:rPr>
            </w:pPr>
            <w:r>
              <w:rPr>
                <w:color w:val="FFFFFF"/>
                <w:rtl/>
              </w:rPr>
              <w:t>المتطلبات الأساسية لترخيص المستخدم</w:t>
            </w:r>
          </w:p>
        </w:tc>
      </w:tr>
      <w:tr w:rsidR="00FE36FE" w14:paraId="67D03C7E" w14:textId="77777777">
        <w:tc>
          <w:tcPr>
            <w:tcW w:w="6120" w:type="dxa"/>
            <w:tcBorders>
              <w:top w:val="single" w:sz="4" w:space="0" w:color="0070C0"/>
              <w:left w:val="single" w:sz="4" w:space="0" w:color="000000"/>
              <w:bottom w:val="none" w:sz="4" w:space="0" w:color="000000"/>
              <w:right w:val="single" w:sz="4" w:space="0" w:color="000000"/>
            </w:tcBorders>
          </w:tcPr>
          <w:p w14:paraId="298377FB" w14:textId="77777777" w:rsidR="00FE36FE" w:rsidRDefault="007233A2">
            <w:pPr>
              <w:pStyle w:val="ProductList-TableBody"/>
              <w:rPr>
                <w:rtl/>
              </w:rPr>
            </w:pPr>
            <w:r>
              <w:rPr>
                <w:rtl/>
              </w:rPr>
              <w:t>المكون الإضافي لتقنية RPA غير المراقبة لخطة Power Automate</w:t>
            </w:r>
          </w:p>
        </w:tc>
        <w:tc>
          <w:tcPr>
            <w:tcW w:w="6120" w:type="dxa"/>
            <w:tcBorders>
              <w:top w:val="single" w:sz="4" w:space="0" w:color="0070C0"/>
              <w:left w:val="single" w:sz="4" w:space="0" w:color="000000"/>
              <w:bottom w:val="single" w:sz="4" w:space="0" w:color="000000"/>
              <w:right w:val="single" w:sz="4" w:space="0" w:color="000000"/>
            </w:tcBorders>
          </w:tcPr>
          <w:p w14:paraId="339EA297" w14:textId="77777777" w:rsidR="00FE36FE" w:rsidRDefault="007233A2">
            <w:pPr>
              <w:pStyle w:val="ProductList-TableBody"/>
              <w:rPr>
                <w:rtl/>
              </w:rPr>
            </w:pPr>
            <w:r>
              <w:rPr>
                <w:rtl/>
              </w:rPr>
              <w:t>خطة Power Automate لكل مستخدم مع تقنية RPA غير مراقبة، أو</w:t>
            </w:r>
          </w:p>
        </w:tc>
      </w:tr>
      <w:tr w:rsidR="00FE36FE" w14:paraId="1CD6C196" w14:textId="77777777">
        <w:tc>
          <w:tcPr>
            <w:tcW w:w="6120" w:type="dxa"/>
            <w:tcBorders>
              <w:top w:val="none" w:sz="4" w:space="0" w:color="000000"/>
              <w:left w:val="single" w:sz="4" w:space="0" w:color="000000"/>
              <w:bottom w:val="single" w:sz="4" w:space="0" w:color="000000"/>
              <w:right w:val="single" w:sz="4" w:space="0" w:color="000000"/>
            </w:tcBorders>
          </w:tcPr>
          <w:p w14:paraId="3AAD8C1C" w14:textId="77777777" w:rsidR="00FE36FE" w:rsidRDefault="00FE36FE">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2EE4DBF3" w14:textId="77777777" w:rsidR="00FE36FE" w:rsidRDefault="007233A2">
            <w:pPr>
              <w:pStyle w:val="ProductList-TableBody"/>
              <w:rPr>
                <w:rtl/>
              </w:rPr>
            </w:pPr>
            <w:r>
              <w:rPr>
                <w:rtl/>
              </w:rPr>
              <w:t>خطة Power Automate لكل خطة تدفق</w:t>
            </w:r>
          </w:p>
        </w:tc>
      </w:tr>
    </w:tbl>
    <w:p w14:paraId="75CD55D4" w14:textId="77777777" w:rsidR="00FE36FE" w:rsidRDefault="00FE36FE">
      <w:pPr>
        <w:pStyle w:val="ProductList-Body"/>
        <w:rPr>
          <w:rtl/>
        </w:rPr>
      </w:pPr>
    </w:p>
    <w:p w14:paraId="6162AB03" w14:textId="77777777" w:rsidR="00FE36FE" w:rsidRDefault="007233A2">
      <w:pPr>
        <w:pStyle w:val="ProductList-ClauseHeading"/>
        <w:outlineLvl w:val="4"/>
        <w:rPr>
          <w:rtl/>
        </w:rPr>
      </w:pPr>
      <w:r>
        <w:rPr>
          <w:rtl/>
        </w:rPr>
        <w:t>2.5 الحدود الدنيا للشراء – جميع البرامج</w:t>
      </w:r>
    </w:p>
    <w:p w14:paraId="21477BD1" w14:textId="77777777" w:rsidR="00FE36FE" w:rsidRDefault="007233A2">
      <w:pPr>
        <w:pStyle w:val="ProductList-Body"/>
        <w:rPr>
          <w:rtl/>
        </w:rPr>
      </w:pPr>
      <w:r>
        <w:rPr>
          <w:rtl/>
        </w:rPr>
        <w:t>تتطلب عمليات شراء المنتجات التالية شراء الحد الأدنى من التراخيص الواردة في الجدول أدناه:</w:t>
      </w:r>
    </w:p>
    <w:tbl>
      <w:tblPr>
        <w:tblStyle w:val="PURTable"/>
        <w:bidiVisual/>
        <w:tblW w:w="0" w:type="dxa"/>
        <w:tblLook w:val="04A0" w:firstRow="1" w:lastRow="0" w:firstColumn="1" w:lastColumn="0" w:noHBand="0" w:noVBand="1"/>
      </w:tblPr>
      <w:tblGrid>
        <w:gridCol w:w="5482"/>
        <w:gridCol w:w="5434"/>
      </w:tblGrid>
      <w:tr w:rsidR="00FE36FE" w14:paraId="2140B23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4E65BFB7" w14:textId="77777777" w:rsidR="00FE36FE" w:rsidRDefault="007233A2">
            <w:pPr>
              <w:pStyle w:val="ProductList-TableBody"/>
              <w:rPr>
                <w:rtl/>
              </w:rPr>
            </w:pPr>
            <w:r>
              <w:rPr>
                <w:color w:val="FFFFFF"/>
                <w:rtl/>
              </w:rPr>
              <w:t>المنتج</w:t>
            </w:r>
          </w:p>
        </w:tc>
        <w:tc>
          <w:tcPr>
            <w:tcW w:w="6120" w:type="dxa"/>
            <w:tcBorders>
              <w:top w:val="single" w:sz="4" w:space="0" w:color="0070C0"/>
              <w:bottom w:val="none" w:sz="4" w:space="0" w:color="6E6E6E"/>
              <w:right w:val="single" w:sz="4" w:space="0" w:color="0070C0"/>
            </w:tcBorders>
            <w:shd w:val="clear" w:color="auto" w:fill="0072C6"/>
          </w:tcPr>
          <w:p w14:paraId="3078B190" w14:textId="77777777" w:rsidR="00FE36FE" w:rsidRDefault="007233A2">
            <w:pPr>
              <w:pStyle w:val="ProductList-TableBody"/>
              <w:rPr>
                <w:rtl/>
              </w:rPr>
            </w:pPr>
            <w:r>
              <w:rPr>
                <w:color w:val="FFFFFF"/>
                <w:rtl/>
              </w:rPr>
              <w:t>الحد الأدنى للكمية</w:t>
            </w:r>
          </w:p>
        </w:tc>
      </w:tr>
      <w:tr w:rsidR="00FE36FE" w14:paraId="23B2C23F" w14:textId="77777777">
        <w:tc>
          <w:tcPr>
            <w:tcW w:w="6120" w:type="dxa"/>
            <w:tcBorders>
              <w:top w:val="none" w:sz="4" w:space="0" w:color="6E6E6E"/>
              <w:left w:val="single" w:sz="4" w:space="0" w:color="6E6E6E"/>
              <w:bottom w:val="single" w:sz="4" w:space="0" w:color="6E6E6E"/>
              <w:right w:val="single" w:sz="4" w:space="0" w:color="6E6E6E"/>
            </w:tcBorders>
          </w:tcPr>
          <w:p w14:paraId="4A02883B" w14:textId="77777777" w:rsidR="00FE36FE" w:rsidRDefault="007233A2">
            <w:pPr>
              <w:pStyle w:val="ProductList-TableBody"/>
              <w:rPr>
                <w:rtl/>
              </w:rPr>
            </w:pPr>
            <w:r>
              <w:rPr>
                <w:rtl/>
              </w:rPr>
              <w:t>المكون الإضافي لسعة تسجيل الدخول إلى مداخل Power Apps</w:t>
            </w:r>
          </w:p>
        </w:tc>
        <w:tc>
          <w:tcPr>
            <w:tcW w:w="6120" w:type="dxa"/>
            <w:tcBorders>
              <w:top w:val="none" w:sz="4" w:space="0" w:color="6E6E6E"/>
              <w:left w:val="single" w:sz="4" w:space="0" w:color="6E6E6E"/>
              <w:bottom w:val="single" w:sz="4" w:space="0" w:color="6E6E6E"/>
              <w:right w:val="single" w:sz="4" w:space="0" w:color="6E6E6E"/>
            </w:tcBorders>
          </w:tcPr>
          <w:p w14:paraId="5E311081" w14:textId="77777777" w:rsidR="00FE36FE" w:rsidRDefault="007233A2">
            <w:pPr>
              <w:pStyle w:val="ProductList-TableBody"/>
              <w:rPr>
                <w:rtl/>
              </w:rPr>
            </w:pPr>
            <w:r>
              <w:rPr>
                <w:i/>
                <w:rtl/>
              </w:rPr>
              <w:t>الطبقة 1</w:t>
            </w:r>
            <w:r>
              <w:rPr>
                <w:rtl/>
              </w:rPr>
              <w:t>: 1</w:t>
            </w:r>
          </w:p>
          <w:p w14:paraId="1B53133C" w14:textId="77777777" w:rsidR="00FE36FE" w:rsidRDefault="007233A2">
            <w:pPr>
              <w:pStyle w:val="ProductList-TableBody"/>
              <w:rPr>
                <w:rtl/>
              </w:rPr>
            </w:pPr>
            <w:r>
              <w:rPr>
                <w:i/>
                <w:rtl/>
              </w:rPr>
              <w:t>الطبقة 2</w:t>
            </w:r>
            <w:r>
              <w:rPr>
                <w:rtl/>
              </w:rPr>
              <w:t>: 10</w:t>
            </w:r>
          </w:p>
          <w:p w14:paraId="5D15ADA0" w14:textId="77777777" w:rsidR="00FE36FE" w:rsidRDefault="007233A2">
            <w:pPr>
              <w:pStyle w:val="ProductList-TableBody"/>
              <w:rPr>
                <w:rtl/>
              </w:rPr>
            </w:pPr>
            <w:r>
              <w:rPr>
                <w:i/>
                <w:rtl/>
              </w:rPr>
              <w:t>الطبقة 3</w:t>
            </w:r>
            <w:r>
              <w:rPr>
                <w:rtl/>
              </w:rPr>
              <w:t>: 50 *</w:t>
            </w:r>
          </w:p>
        </w:tc>
      </w:tr>
      <w:tr w:rsidR="00FE36FE" w14:paraId="6C098E02" w14:textId="77777777">
        <w:tc>
          <w:tcPr>
            <w:tcW w:w="6120" w:type="dxa"/>
            <w:tcBorders>
              <w:top w:val="single" w:sz="4" w:space="0" w:color="6E6E6E"/>
              <w:left w:val="single" w:sz="4" w:space="0" w:color="6E6E6E"/>
              <w:bottom w:val="single" w:sz="4" w:space="0" w:color="6E6E6E"/>
              <w:right w:val="single" w:sz="4" w:space="0" w:color="6E6E6E"/>
            </w:tcBorders>
          </w:tcPr>
          <w:p w14:paraId="1BD2ACAD" w14:textId="77777777" w:rsidR="00FE36FE" w:rsidRDefault="007233A2">
            <w:pPr>
              <w:pStyle w:val="ProductList-TableBody"/>
              <w:rPr>
                <w:rtl/>
              </w:rPr>
            </w:pPr>
            <w:r>
              <w:rPr>
                <w:rtl/>
              </w:rPr>
              <w:t>خطة Power Automate لكل خطة تدفق</w:t>
            </w:r>
          </w:p>
        </w:tc>
        <w:tc>
          <w:tcPr>
            <w:tcW w:w="6120" w:type="dxa"/>
            <w:tcBorders>
              <w:top w:val="single" w:sz="4" w:space="0" w:color="6E6E6E"/>
              <w:left w:val="single" w:sz="4" w:space="0" w:color="6E6E6E"/>
              <w:bottom w:val="single" w:sz="4" w:space="0" w:color="6E6E6E"/>
              <w:right w:val="single" w:sz="4" w:space="0" w:color="6E6E6E"/>
            </w:tcBorders>
          </w:tcPr>
          <w:p w14:paraId="7C372EC1" w14:textId="77777777" w:rsidR="00FE36FE" w:rsidRDefault="007233A2">
            <w:pPr>
              <w:pStyle w:val="ProductList-TableBody"/>
              <w:rPr>
                <w:rtl/>
              </w:rPr>
            </w:pPr>
            <w:r>
              <w:rPr>
                <w:rtl/>
              </w:rPr>
              <w:t>5</w:t>
            </w:r>
          </w:p>
        </w:tc>
      </w:tr>
    </w:tbl>
    <w:p w14:paraId="4599D225" w14:textId="77777777" w:rsidR="00FE36FE" w:rsidRDefault="007233A2">
      <w:pPr>
        <w:pStyle w:val="ProductList-Body"/>
        <w:rPr>
          <w:rtl/>
        </w:rPr>
      </w:pPr>
      <w:r>
        <w:rPr>
          <w:i/>
          <w:rtl/>
        </w:rPr>
        <w:t>*الطبقة 3 متوفرة لـ CSP فقط</w:t>
      </w:r>
    </w:p>
    <w:p w14:paraId="391FB32D" w14:textId="77777777" w:rsidR="00FE36FE" w:rsidRDefault="00FE36FE">
      <w:pPr>
        <w:pStyle w:val="ProductList-Body"/>
        <w:rPr>
          <w:rtl/>
        </w:rPr>
      </w:pPr>
    </w:p>
    <w:p w14:paraId="1029A81B" w14:textId="77777777" w:rsidR="00FE36FE" w:rsidRDefault="007233A2">
      <w:pPr>
        <w:pStyle w:val="ProductList-ClauseHeading"/>
        <w:outlineLvl w:val="4"/>
        <w:rPr>
          <w:rtl/>
        </w:rPr>
      </w:pPr>
      <w:r>
        <w:rPr>
          <w:rtl/>
        </w:rPr>
        <w:t>2.6 مداخل Power Apps – حقوق الاستخدام الممتد</w:t>
      </w:r>
    </w:p>
    <w:p w14:paraId="2922D6B9" w14:textId="77777777" w:rsidR="00FE36FE" w:rsidRDefault="007233A2">
      <w:pPr>
        <w:pStyle w:val="ProductList-Body"/>
        <w:rPr>
          <w:rtl/>
        </w:rPr>
      </w:pPr>
      <w:r>
        <w:rPr>
          <w:rtl/>
        </w:rPr>
        <w:t>توفر عمليات شراء المنتجات التالية للمستخدمين الداخليين حقوق الاستخدام لمداخل Power Apps:</w:t>
      </w:r>
    </w:p>
    <w:tbl>
      <w:tblPr>
        <w:tblStyle w:val="PURTable"/>
        <w:bidiVisual/>
        <w:tblW w:w="0" w:type="dxa"/>
        <w:tblLook w:val="04A0" w:firstRow="1" w:lastRow="0" w:firstColumn="1" w:lastColumn="0" w:noHBand="0" w:noVBand="1"/>
      </w:tblPr>
      <w:tblGrid>
        <w:gridCol w:w="5466"/>
        <w:gridCol w:w="5450"/>
      </w:tblGrid>
      <w:tr w:rsidR="00FE36FE" w14:paraId="241FB1C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3894328D" w14:textId="77777777" w:rsidR="00FE36FE" w:rsidRDefault="007233A2">
            <w:pPr>
              <w:pStyle w:val="ProductList-TableBody"/>
              <w:rPr>
                <w:rtl/>
              </w:rPr>
            </w:pPr>
            <w:r>
              <w:rPr>
                <w:color w:val="FFFFFF"/>
                <w:rtl/>
              </w:rPr>
              <w:t>المنتج</w:t>
            </w:r>
          </w:p>
        </w:tc>
        <w:tc>
          <w:tcPr>
            <w:tcW w:w="6120" w:type="dxa"/>
            <w:tcBorders>
              <w:top w:val="single" w:sz="4" w:space="0" w:color="0070C0"/>
              <w:bottom w:val="none" w:sz="4" w:space="0" w:color="6E6E6E"/>
              <w:right w:val="single" w:sz="4" w:space="0" w:color="0070C0"/>
            </w:tcBorders>
            <w:shd w:val="clear" w:color="auto" w:fill="0072C6"/>
          </w:tcPr>
          <w:p w14:paraId="28641FAB" w14:textId="77777777" w:rsidR="00FE36FE" w:rsidRDefault="007233A2">
            <w:pPr>
              <w:pStyle w:val="ProductList-TableBody"/>
              <w:rPr>
                <w:rtl/>
              </w:rPr>
            </w:pPr>
            <w:r>
              <w:rPr>
                <w:color w:val="FFFFFF"/>
                <w:rtl/>
              </w:rPr>
              <w:t>حقوق استخدام مداخل Power Apps المخصصة</w:t>
            </w:r>
          </w:p>
        </w:tc>
      </w:tr>
      <w:tr w:rsidR="00FE36FE" w14:paraId="31C36E32" w14:textId="77777777">
        <w:tc>
          <w:tcPr>
            <w:tcW w:w="6120" w:type="dxa"/>
            <w:tcBorders>
              <w:top w:val="none" w:sz="4" w:space="0" w:color="6E6E6E"/>
              <w:left w:val="single" w:sz="4" w:space="0" w:color="6E6E6E"/>
              <w:bottom w:val="single" w:sz="4" w:space="0" w:color="6E6E6E"/>
              <w:right w:val="single" w:sz="4" w:space="0" w:color="6E6E6E"/>
            </w:tcBorders>
          </w:tcPr>
          <w:p w14:paraId="6EF4AE4E" w14:textId="77777777" w:rsidR="00FE36FE" w:rsidRDefault="007233A2">
            <w:pPr>
              <w:pStyle w:val="ProductList-TableBody"/>
              <w:rPr>
                <w:rtl/>
              </w:rPr>
            </w:pPr>
            <w:r>
              <w:rPr>
                <w:rtl/>
              </w:rPr>
              <w:t>ترخيص Dynamics 365 Enterprise</w:t>
            </w:r>
            <w:r>
              <w:rPr>
                <w:vertAlign w:val="superscript"/>
                <w:rtl/>
              </w:rPr>
              <w:t>1</w:t>
            </w:r>
          </w:p>
        </w:tc>
        <w:tc>
          <w:tcPr>
            <w:tcW w:w="6120" w:type="dxa"/>
            <w:tcBorders>
              <w:top w:val="none" w:sz="4" w:space="0" w:color="6E6E6E"/>
              <w:left w:val="single" w:sz="4" w:space="0" w:color="6E6E6E"/>
              <w:bottom w:val="single" w:sz="4" w:space="0" w:color="6E6E6E"/>
              <w:right w:val="single" w:sz="4" w:space="0" w:color="6E6E6E"/>
            </w:tcBorders>
          </w:tcPr>
          <w:p w14:paraId="3BCFE650" w14:textId="77777777" w:rsidR="00FE36FE" w:rsidRDefault="007233A2">
            <w:pPr>
              <w:pStyle w:val="ProductList-TableBody"/>
              <w:rPr>
                <w:rtl/>
              </w:rPr>
            </w:pPr>
            <w:r>
              <w:rPr>
                <w:rtl/>
              </w:rPr>
              <w:t>مداخل Power Apps التي تعين سياق تطبيق Dynamics 365 المرخص، ومداخل Power Apps التي تعين إلى نفس البيئة مثل تطبيق Dynamics 365 المرخص</w:t>
            </w:r>
          </w:p>
        </w:tc>
      </w:tr>
      <w:tr w:rsidR="00FE36FE" w14:paraId="0D2E8542" w14:textId="77777777">
        <w:tc>
          <w:tcPr>
            <w:tcW w:w="6120" w:type="dxa"/>
            <w:tcBorders>
              <w:top w:val="single" w:sz="4" w:space="0" w:color="6E6E6E"/>
              <w:left w:val="single" w:sz="4" w:space="0" w:color="6E6E6E"/>
              <w:bottom w:val="single" w:sz="4" w:space="0" w:color="6E6E6E"/>
              <w:right w:val="single" w:sz="4" w:space="0" w:color="6E6E6E"/>
            </w:tcBorders>
          </w:tcPr>
          <w:p w14:paraId="3167338E" w14:textId="77777777" w:rsidR="00FE36FE" w:rsidRDefault="007233A2">
            <w:pPr>
              <w:pStyle w:val="ProductList-TableBody"/>
              <w:rPr>
                <w:rtl/>
              </w:rPr>
            </w:pPr>
            <w:r>
              <w:rPr>
                <w:rtl/>
              </w:rPr>
              <w:t>Power Apps لكل تطبيق</w:t>
            </w:r>
          </w:p>
        </w:tc>
        <w:tc>
          <w:tcPr>
            <w:tcW w:w="6120" w:type="dxa"/>
            <w:tcBorders>
              <w:top w:val="single" w:sz="4" w:space="0" w:color="6E6E6E"/>
              <w:left w:val="single" w:sz="4" w:space="0" w:color="6E6E6E"/>
              <w:bottom w:val="single" w:sz="4" w:space="0" w:color="6E6E6E"/>
              <w:right w:val="single" w:sz="4" w:space="0" w:color="6E6E6E"/>
            </w:tcBorders>
          </w:tcPr>
          <w:p w14:paraId="5F319BB0" w14:textId="77777777" w:rsidR="00FE36FE" w:rsidRDefault="007233A2">
            <w:pPr>
              <w:pStyle w:val="ProductList-TableBody"/>
              <w:rPr>
                <w:rtl/>
              </w:rPr>
            </w:pPr>
            <w:r>
              <w:rPr>
                <w:rtl/>
              </w:rPr>
              <w:t>مدخل Power Apps واحد</w:t>
            </w:r>
          </w:p>
        </w:tc>
      </w:tr>
      <w:tr w:rsidR="00FE36FE" w14:paraId="67F3A5F4" w14:textId="77777777">
        <w:tc>
          <w:tcPr>
            <w:tcW w:w="6120" w:type="dxa"/>
            <w:tcBorders>
              <w:top w:val="single" w:sz="4" w:space="0" w:color="6E6E6E"/>
              <w:left w:val="single" w:sz="4" w:space="0" w:color="6E6E6E"/>
              <w:bottom w:val="single" w:sz="4" w:space="0" w:color="6E6E6E"/>
              <w:right w:val="single" w:sz="4" w:space="0" w:color="6E6E6E"/>
            </w:tcBorders>
          </w:tcPr>
          <w:p w14:paraId="4CBAF20B" w14:textId="77777777" w:rsidR="00FE36FE" w:rsidRDefault="007233A2">
            <w:pPr>
              <w:pStyle w:val="ProductList-TableBody"/>
              <w:rPr>
                <w:rtl/>
              </w:rPr>
            </w:pPr>
            <w:r>
              <w:rPr>
                <w:rtl/>
              </w:rPr>
              <w:t>Power Apps لكل مستخدم</w:t>
            </w:r>
          </w:p>
        </w:tc>
        <w:tc>
          <w:tcPr>
            <w:tcW w:w="6120" w:type="dxa"/>
            <w:tcBorders>
              <w:top w:val="single" w:sz="4" w:space="0" w:color="6E6E6E"/>
              <w:left w:val="single" w:sz="4" w:space="0" w:color="6E6E6E"/>
              <w:bottom w:val="single" w:sz="4" w:space="0" w:color="6E6E6E"/>
              <w:right w:val="single" w:sz="4" w:space="0" w:color="6E6E6E"/>
            </w:tcBorders>
          </w:tcPr>
          <w:p w14:paraId="3AE46B42" w14:textId="77777777" w:rsidR="00FE36FE" w:rsidRDefault="007233A2">
            <w:pPr>
              <w:pStyle w:val="ProductList-TableBody"/>
              <w:rPr>
                <w:rtl/>
              </w:rPr>
            </w:pPr>
            <w:r>
              <w:rPr>
                <w:rtl/>
              </w:rPr>
              <w:t>مداخل Power Apps غير محدودة</w:t>
            </w:r>
          </w:p>
        </w:tc>
      </w:tr>
    </w:tbl>
    <w:p w14:paraId="09327FD3" w14:textId="77777777" w:rsidR="00FE36FE" w:rsidRDefault="007233A2">
      <w:pPr>
        <w:pStyle w:val="ProductList-Body"/>
        <w:rPr>
          <w:rtl/>
        </w:rPr>
      </w:pPr>
      <w:r>
        <w:rPr>
          <w:i/>
          <w:vertAlign w:val="superscript"/>
          <w:rtl/>
        </w:rPr>
        <w:t>1</w:t>
      </w:r>
      <w:r>
        <w:rPr>
          <w:i/>
          <w:rtl/>
        </w:rPr>
        <w:t>Dynamics 365 Sales Enterprise وDynamics 365 Customer Service Enterprise وDynamics 365 Field Service وDynamics 365 Project Operations وDynamics 365 Finance وDynamics 365 Supply Chain Management وDynamics 365 Commerce وDynamics 365 Human Resources وDynamics 365 Business Central.</w:t>
      </w:r>
    </w:p>
    <w:p w14:paraId="715E70A1" w14:textId="77777777" w:rsidR="00FE36FE" w:rsidRDefault="00FE36FE">
      <w:pPr>
        <w:pStyle w:val="ProductList-Body"/>
        <w:rPr>
          <w:rtl/>
        </w:rPr>
      </w:pPr>
    </w:p>
    <w:p w14:paraId="4F13CC6B" w14:textId="77777777" w:rsidR="00FE36FE" w:rsidRDefault="007233A2">
      <w:pPr>
        <w:pStyle w:val="ProductList-ClauseHeading"/>
        <w:outlineLvl w:val="4"/>
        <w:rPr>
          <w:rtl/>
        </w:rPr>
      </w:pPr>
      <w:r>
        <w:rPr>
          <w:rtl/>
        </w:rPr>
        <w:t>2.7 المتطلبات الأساسية للمكون الإضافي لسعة Power Apps وPower Automate</w:t>
      </w:r>
    </w:p>
    <w:p w14:paraId="45960F7E" w14:textId="77777777" w:rsidR="00FE36FE" w:rsidRDefault="007233A2">
      <w:pPr>
        <w:pStyle w:val="ProductList-Body"/>
        <w:rPr>
          <w:rtl/>
        </w:rPr>
      </w:pPr>
      <w:r>
        <w:rPr>
          <w:rtl/>
        </w:rPr>
        <w:t>تتطلب مشتريات المكون الإضافي لسعة Power Apps وPower Automate شراء ترخيص أساسي لتراخيص Power Apps أو Power Automate أو Office/Microsoft 365 أو Dynamics 365.</w:t>
      </w:r>
    </w:p>
    <w:p w14:paraId="28DD40D2" w14:textId="77777777" w:rsidR="00FE36FE" w:rsidRDefault="00FE36FE">
      <w:pPr>
        <w:pStyle w:val="ProductList-Body"/>
        <w:jc w:val="right"/>
        <w:rPr>
          <w:rtl/>
        </w:rPr>
      </w:pPr>
    </w:p>
    <w:tbl>
      <w:tblPr>
        <w:tblStyle w:val="PURTable"/>
        <w:bidiVisual/>
        <w:tblW w:w="0" w:type="dxa"/>
        <w:tblLook w:val="04A0" w:firstRow="1" w:lastRow="0" w:firstColumn="1" w:lastColumn="0" w:noHBand="0" w:noVBand="1"/>
      </w:tblPr>
      <w:tblGrid>
        <w:gridCol w:w="10916"/>
      </w:tblGrid>
      <w:tr w:rsidR="00FE36FE" w14:paraId="3BE192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0C8F48"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57C0EDF0" w14:textId="77777777" w:rsidR="00FE36FE" w:rsidRDefault="00FE36FE">
      <w:pPr>
        <w:pStyle w:val="ProductList-Body"/>
        <w:rPr>
          <w:rtl/>
        </w:rPr>
      </w:pPr>
    </w:p>
    <w:p w14:paraId="1F74F68B" w14:textId="77777777" w:rsidR="00FE36FE" w:rsidRDefault="007233A2">
      <w:pPr>
        <w:pStyle w:val="ProductList-Offering2HeadingNoBorder"/>
        <w:outlineLvl w:val="2"/>
        <w:rPr>
          <w:rtl/>
        </w:rPr>
      </w:pPr>
      <w:bookmarkStart w:id="305" w:name="_Sec1279"/>
      <w:r>
        <w:rPr>
          <w:rtl/>
        </w:rPr>
        <w:t>عروض GitHub:</w:t>
      </w:r>
      <w:bookmarkEnd w:id="305"/>
      <w:r>
        <w:fldChar w:fldCharType="begin"/>
      </w:r>
      <w:r>
        <w:instrText xml:space="preserve"> TC "</w:instrText>
      </w:r>
      <w:bookmarkStart w:id="306" w:name="_Toc57121944"/>
      <w:r>
        <w:instrText>عروض GitHub:</w:instrText>
      </w:r>
      <w:bookmarkEnd w:id="306"/>
      <w:r>
        <w:instrText>" \l 3</w:instrText>
      </w:r>
      <w:r>
        <w:fldChar w:fldCharType="end"/>
      </w:r>
    </w:p>
    <w:p w14:paraId="6522EA9E" w14:textId="77777777" w:rsidR="00FE36FE" w:rsidRDefault="007233A2">
      <w:pPr>
        <w:pStyle w:val="ProductList-Offering1SubSection"/>
        <w:outlineLvl w:val="3"/>
        <w:rPr>
          <w:rtl/>
        </w:rPr>
      </w:pPr>
      <w:bookmarkStart w:id="307" w:name="_Sec1280"/>
      <w:r>
        <w:rPr>
          <w:rtl/>
        </w:rPr>
        <w:t>1. توفر البرنامج</w:t>
      </w:r>
      <w:bookmarkEnd w:id="307"/>
    </w:p>
    <w:tbl>
      <w:tblPr>
        <w:tblStyle w:val="PURTable"/>
        <w:bidiVisual/>
        <w:tblW w:w="0" w:type="dxa"/>
        <w:tblLook w:val="04A0" w:firstRow="1" w:lastRow="0" w:firstColumn="1" w:lastColumn="0" w:noHBand="0" w:noVBand="1"/>
      </w:tblPr>
      <w:tblGrid>
        <w:gridCol w:w="4372"/>
        <w:gridCol w:w="728"/>
        <w:gridCol w:w="721"/>
        <w:gridCol w:w="725"/>
        <w:gridCol w:w="729"/>
        <w:gridCol w:w="735"/>
        <w:gridCol w:w="733"/>
        <w:gridCol w:w="727"/>
        <w:gridCol w:w="723"/>
        <w:gridCol w:w="723"/>
      </w:tblGrid>
      <w:tr w:rsidR="00FE36FE" w14:paraId="0F4C76C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78F8B1D" w14:textId="77777777" w:rsidR="00FE36FE" w:rsidRDefault="007233A2">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D8979A" w14:textId="77777777" w:rsidR="00FE36FE" w:rsidRDefault="007233A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3CAE0A" w14:textId="77777777" w:rsidR="00FE36FE" w:rsidRDefault="007233A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ED66DC" w14:textId="77777777" w:rsidR="00FE36FE" w:rsidRDefault="007233A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8FECBA" w14:textId="77777777" w:rsidR="00FE36FE" w:rsidRDefault="007233A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795724" w14:textId="77777777" w:rsidR="00FE36FE" w:rsidRDefault="007233A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10C310" w14:textId="77777777" w:rsidR="00FE36FE" w:rsidRDefault="007233A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18257C" w14:textId="77777777" w:rsidR="00FE36FE" w:rsidRDefault="007233A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62FCCF" w14:textId="77777777" w:rsidR="00FE36FE" w:rsidRDefault="007233A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89674C" w14:textId="77777777" w:rsidR="00FE36FE" w:rsidRDefault="007233A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E36FE" w14:paraId="79E45FF7" w14:textId="77777777">
        <w:tc>
          <w:tcPr>
            <w:tcW w:w="4520" w:type="dxa"/>
            <w:tcBorders>
              <w:top w:val="single" w:sz="4" w:space="0" w:color="FFFFFF"/>
              <w:left w:val="single" w:sz="4" w:space="0" w:color="FFFFFF"/>
              <w:bottom w:val="dashed" w:sz="4" w:space="0" w:color="B2B2B2"/>
              <w:right w:val="none" w:sz="4" w:space="0" w:color="B2B2B2"/>
            </w:tcBorders>
          </w:tcPr>
          <w:p w14:paraId="03754B33" w14:textId="77777777" w:rsidR="00FE36FE" w:rsidRDefault="007233A2">
            <w:pPr>
              <w:pStyle w:val="ProductList-TableBody"/>
              <w:rPr>
                <w:rtl/>
              </w:rPr>
            </w:pPr>
            <w:r>
              <w:rPr>
                <w:rtl/>
              </w:rPr>
              <w:t>إجراءات GitHub</w:t>
            </w:r>
            <w:r>
              <w:fldChar w:fldCharType="begin"/>
            </w:r>
            <w:r>
              <w:instrText xml:space="preserve"> XE "إجراءات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45D28429"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24E390"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3AD231"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9E9B8F"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C29D3C"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16C9EF"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4DA612"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E8EEFB"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250958" w14:textId="77777777" w:rsidR="00FE36FE" w:rsidRDefault="00FE36FE">
            <w:pPr>
              <w:pStyle w:val="ProductList-TableBody"/>
              <w:jc w:val="center"/>
              <w:rPr>
                <w:rtl/>
              </w:rPr>
            </w:pPr>
          </w:p>
        </w:tc>
      </w:tr>
      <w:tr w:rsidR="00FE36FE" w14:paraId="46636E66" w14:textId="77777777">
        <w:tc>
          <w:tcPr>
            <w:tcW w:w="4520" w:type="dxa"/>
            <w:tcBorders>
              <w:top w:val="dashed" w:sz="4" w:space="0" w:color="B2B2B2"/>
              <w:left w:val="single" w:sz="4" w:space="0" w:color="FFFFFF"/>
              <w:bottom w:val="dashed" w:sz="4" w:space="0" w:color="B2B2B2"/>
              <w:right w:val="none" w:sz="4" w:space="0" w:color="B2B2B2"/>
            </w:tcBorders>
          </w:tcPr>
          <w:p w14:paraId="49426F41" w14:textId="77777777" w:rsidR="00FE36FE" w:rsidRDefault="007233A2">
            <w:pPr>
              <w:pStyle w:val="ProductList-TableBody"/>
              <w:rPr>
                <w:rtl/>
              </w:rPr>
            </w:pPr>
            <w:r>
              <w:rPr>
                <w:rtl/>
              </w:rPr>
              <w:t xml:space="preserve">إدارة الأمان المتقدم لـ GitHub </w:t>
            </w:r>
            <w:r>
              <w:rPr>
                <w:rtl/>
              </w:rPr>
              <w:t>‬‏</w:t>
            </w:r>
            <w:dir w:val="rtl">
              <w:r>
                <w:fldChar w:fldCharType="begin"/>
              </w:r>
              <w:r>
                <w:instrText xml:space="preserve"> XE "إدارة الأمان المتقدم لـ GitHub </w:instrText>
              </w:r>
              <w:r>
                <w:instrText>‬‏</w:instrText>
              </w:r>
              <w:dir w:val="rtl">
                <w:r>
                  <w:instrText xml:space="preserve">" </w:instrText>
                </w:r>
                <w:r>
                  <w:fldChar w:fldCharType="end"/>
                </w:r>
                <w:r>
                  <w:rPr>
                    <w:rtl/>
                  </w:rPr>
                  <w:t xml:space="preserve"> (ترخيص اشتراك المستخدم)</w:t>
                </w:r>
                <w:r w:rsidR="00313CD4">
                  <w:t>‬</w:t>
                </w:r>
                <w:r w:rsidR="00313CD4">
                  <w:t>‬</w:t>
                </w:r>
              </w:dir>
            </w:dir>
          </w:p>
        </w:tc>
        <w:tc>
          <w:tcPr>
            <w:tcW w:w="740" w:type="dxa"/>
            <w:tcBorders>
              <w:top w:val="dashed" w:sz="4" w:space="0" w:color="B2B2B2"/>
              <w:left w:val="none" w:sz="4" w:space="0" w:color="B2B2B2"/>
              <w:bottom w:val="dashed" w:sz="4" w:space="0" w:color="B2B2B2"/>
              <w:right w:val="single" w:sz="4" w:space="0" w:color="FFFFFF"/>
            </w:tcBorders>
          </w:tcPr>
          <w:p w14:paraId="14B2F971"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181BF3"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F50017"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11186B"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E2A534"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E877AF"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444C76"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364D8B"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499EF1" w14:textId="77777777" w:rsidR="00FE36FE" w:rsidRDefault="00FE36FE">
            <w:pPr>
              <w:pStyle w:val="ProductList-TableBody"/>
              <w:jc w:val="center"/>
              <w:rPr>
                <w:rtl/>
              </w:rPr>
            </w:pPr>
          </w:p>
        </w:tc>
      </w:tr>
      <w:tr w:rsidR="00FE36FE" w14:paraId="750FD76E" w14:textId="77777777">
        <w:tc>
          <w:tcPr>
            <w:tcW w:w="4520" w:type="dxa"/>
            <w:tcBorders>
              <w:top w:val="dashed" w:sz="4" w:space="0" w:color="B2B2B2"/>
              <w:left w:val="single" w:sz="4" w:space="0" w:color="FFFFFF"/>
              <w:bottom w:val="dashed" w:sz="4" w:space="0" w:color="B2B2B2"/>
              <w:right w:val="none" w:sz="4" w:space="0" w:color="B2B2B2"/>
            </w:tcBorders>
          </w:tcPr>
          <w:p w14:paraId="6F8F19CA" w14:textId="77777777" w:rsidR="00FE36FE" w:rsidRDefault="007233A2">
            <w:pPr>
              <w:pStyle w:val="ProductList-TableBody"/>
              <w:rPr>
                <w:rtl/>
              </w:rPr>
            </w:pPr>
            <w:r>
              <w:rPr>
                <w:rtl/>
              </w:rP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5FDD594F"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B82083"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C42240"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62B0DC"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27F04B"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3A3734"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648414"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2BEA53"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C9640C" w14:textId="77777777" w:rsidR="00FE36FE" w:rsidRDefault="00FE36FE">
            <w:pPr>
              <w:pStyle w:val="ProductList-TableBody"/>
              <w:jc w:val="center"/>
              <w:rPr>
                <w:rtl/>
              </w:rPr>
            </w:pPr>
          </w:p>
        </w:tc>
      </w:tr>
      <w:tr w:rsidR="00FE36FE" w14:paraId="72ABB141" w14:textId="77777777">
        <w:tc>
          <w:tcPr>
            <w:tcW w:w="4520" w:type="dxa"/>
            <w:tcBorders>
              <w:top w:val="dashed" w:sz="4" w:space="0" w:color="B2B2B2"/>
              <w:left w:val="single" w:sz="4" w:space="0" w:color="FFFFFF"/>
              <w:bottom w:val="dashed" w:sz="4" w:space="0" w:color="B2B2B2"/>
              <w:right w:val="none" w:sz="4" w:space="0" w:color="B2B2B2"/>
            </w:tcBorders>
          </w:tcPr>
          <w:p w14:paraId="7BC88434" w14:textId="77777777" w:rsidR="00FE36FE" w:rsidRDefault="007233A2">
            <w:pPr>
              <w:pStyle w:val="ProductList-TableBody"/>
              <w:rPr>
                <w:rtl/>
              </w:rPr>
            </w:pPr>
            <w:r>
              <w:rPr>
                <w:rtl/>
              </w:rPr>
              <w:t>GitHub Enterprise</w:t>
            </w:r>
            <w:r>
              <w:fldChar w:fldCharType="begin"/>
            </w:r>
            <w:r>
              <w:instrText xml:space="preserve"> XE "GitHub Enterprise" </w:instrText>
            </w:r>
            <w:r>
              <w:fldChar w:fldCharType="end"/>
            </w:r>
            <w:r>
              <w:rPr>
                <w:rtl/>
              </w:rPr>
              <w:t xml:space="preserve"> (ترخيص اشتراك المستخدم)</w:t>
            </w:r>
          </w:p>
        </w:tc>
        <w:tc>
          <w:tcPr>
            <w:tcW w:w="740" w:type="dxa"/>
            <w:tcBorders>
              <w:top w:val="dashed" w:sz="4" w:space="0" w:color="B2B2B2"/>
              <w:left w:val="none" w:sz="4" w:space="0" w:color="B2B2B2"/>
              <w:bottom w:val="dashed" w:sz="4" w:space="0" w:color="B2B2B2"/>
              <w:right w:val="single" w:sz="4" w:space="0" w:color="FFFFFF"/>
            </w:tcBorders>
          </w:tcPr>
          <w:p w14:paraId="5684B8CC"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B25854"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F36FC6"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13CFEE"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1C9E80"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F96174"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1C6785"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BC44FD"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AF786C" w14:textId="77777777" w:rsidR="00FE36FE" w:rsidRDefault="00FE36FE">
            <w:pPr>
              <w:pStyle w:val="ProductList-TableBody"/>
              <w:jc w:val="center"/>
              <w:rPr>
                <w:rtl/>
              </w:rPr>
            </w:pPr>
          </w:p>
        </w:tc>
      </w:tr>
      <w:tr w:rsidR="00FE36FE" w14:paraId="5307CD59" w14:textId="77777777">
        <w:tc>
          <w:tcPr>
            <w:tcW w:w="4520" w:type="dxa"/>
            <w:tcBorders>
              <w:top w:val="dashed" w:sz="4" w:space="0" w:color="B2B2B2"/>
              <w:left w:val="single" w:sz="4" w:space="0" w:color="FFFFFF"/>
              <w:bottom w:val="dashed" w:sz="4" w:space="0" w:color="B2B2B2"/>
              <w:right w:val="none" w:sz="4" w:space="0" w:color="B2B2B2"/>
            </w:tcBorders>
          </w:tcPr>
          <w:p w14:paraId="3FBC0BB7" w14:textId="77777777" w:rsidR="00FE36FE" w:rsidRDefault="007233A2">
            <w:pPr>
              <w:pStyle w:val="ProductList-TableBody"/>
              <w:rPr>
                <w:rtl/>
              </w:rPr>
            </w:pPr>
            <w:r>
              <w:rPr>
                <w:rtl/>
              </w:rPr>
              <w:t>GitHub AE</w:t>
            </w:r>
            <w:r>
              <w:fldChar w:fldCharType="begin"/>
            </w:r>
            <w:r>
              <w:instrText xml:space="preserve"> XE "GitHub AE" </w:instrText>
            </w:r>
            <w:r>
              <w:fldChar w:fldCharType="end"/>
            </w:r>
            <w:r>
              <w:rPr>
                <w:rtl/>
              </w:rPr>
              <w:t xml:space="preserve"> (ترخيص اشتراك المستخدم)</w:t>
            </w:r>
            <w:r>
              <w:rPr>
                <w:rtl/>
              </w:rPr>
              <w:t>‬‏</w:t>
            </w:r>
            <w:dir w:val="rtl">
              <w:r w:rsidR="00313CD4">
                <w:t>‬</w:t>
              </w:r>
            </w:dir>
          </w:p>
        </w:tc>
        <w:tc>
          <w:tcPr>
            <w:tcW w:w="740" w:type="dxa"/>
            <w:tcBorders>
              <w:top w:val="dashed" w:sz="4" w:space="0" w:color="B2B2B2"/>
              <w:left w:val="none" w:sz="4" w:space="0" w:color="B2B2B2"/>
              <w:bottom w:val="dashed" w:sz="4" w:space="0" w:color="B2B2B2"/>
              <w:right w:val="single" w:sz="4" w:space="0" w:color="FFFFFF"/>
            </w:tcBorders>
          </w:tcPr>
          <w:p w14:paraId="2C1A441F"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B42E89"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69E601"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A9A2F4"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DD6EBD"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EE2B7D"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074AA6"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C7C642"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0D8081" w14:textId="77777777" w:rsidR="00FE36FE" w:rsidRDefault="00FE36FE">
            <w:pPr>
              <w:pStyle w:val="ProductList-TableBody"/>
              <w:jc w:val="center"/>
              <w:rPr>
                <w:rtl/>
              </w:rPr>
            </w:pPr>
          </w:p>
        </w:tc>
      </w:tr>
      <w:tr w:rsidR="00FE36FE" w14:paraId="568225B9" w14:textId="77777777">
        <w:tc>
          <w:tcPr>
            <w:tcW w:w="4520" w:type="dxa"/>
            <w:tcBorders>
              <w:top w:val="dashed" w:sz="4" w:space="0" w:color="B2B2B2"/>
              <w:left w:val="single" w:sz="4" w:space="0" w:color="FFFFFF"/>
              <w:bottom w:val="dashed" w:sz="4" w:space="0" w:color="B2B2B2"/>
              <w:right w:val="none" w:sz="4" w:space="0" w:color="B2B2B2"/>
            </w:tcBorders>
          </w:tcPr>
          <w:p w14:paraId="6D5DAC2A" w14:textId="77777777" w:rsidR="00FE36FE" w:rsidRDefault="007233A2">
            <w:pPr>
              <w:pStyle w:val="ProductList-TableBody"/>
              <w:rPr>
                <w:rtl/>
              </w:rPr>
            </w:pPr>
            <w:r>
              <w:rPr>
                <w:rtl/>
              </w:rPr>
              <w:t>GitHub Enterprise</w:t>
            </w:r>
            <w:r>
              <w:fldChar w:fldCharType="begin"/>
            </w:r>
            <w:r>
              <w:instrText xml:space="preserve"> XE "GitHub Enterprise" </w:instrText>
            </w:r>
            <w:r>
              <w:fldChar w:fldCharType="end"/>
            </w:r>
            <w:r>
              <w:rPr>
                <w:rtl/>
              </w:rPr>
              <w:t xml:space="preserve"> (ترخيص اشتراك الخدمة)</w:t>
            </w:r>
          </w:p>
        </w:tc>
        <w:tc>
          <w:tcPr>
            <w:tcW w:w="740" w:type="dxa"/>
            <w:tcBorders>
              <w:top w:val="dashed" w:sz="4" w:space="0" w:color="B2B2B2"/>
              <w:left w:val="none" w:sz="4" w:space="0" w:color="B2B2B2"/>
              <w:bottom w:val="dashed" w:sz="4" w:space="0" w:color="B2B2B2"/>
              <w:right w:val="single" w:sz="4" w:space="0" w:color="FFFFFF"/>
            </w:tcBorders>
          </w:tcPr>
          <w:p w14:paraId="3DA2C97C"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186833"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623150"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0A9A29"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C8F766"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C80276"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132CC1"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A8B152"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A75C06" w14:textId="77777777" w:rsidR="00FE36FE" w:rsidRDefault="00FE36FE">
            <w:pPr>
              <w:pStyle w:val="ProductList-TableBody"/>
              <w:jc w:val="center"/>
              <w:rPr>
                <w:rtl/>
              </w:rPr>
            </w:pPr>
          </w:p>
        </w:tc>
      </w:tr>
      <w:tr w:rsidR="00FE36FE" w14:paraId="3F05CD8D" w14:textId="77777777">
        <w:tc>
          <w:tcPr>
            <w:tcW w:w="4520" w:type="dxa"/>
            <w:tcBorders>
              <w:top w:val="dashed" w:sz="4" w:space="0" w:color="B2B2B2"/>
              <w:left w:val="single" w:sz="4" w:space="0" w:color="FFFFFF"/>
              <w:bottom w:val="dashed" w:sz="4" w:space="0" w:color="B2B2B2"/>
              <w:right w:val="none" w:sz="4" w:space="0" w:color="B2B2B2"/>
            </w:tcBorders>
          </w:tcPr>
          <w:p w14:paraId="59EE185A" w14:textId="77777777" w:rsidR="00FE36FE" w:rsidRDefault="007233A2">
            <w:pPr>
              <w:pStyle w:val="ProductList-TableBody"/>
              <w:rPr>
                <w:rtl/>
              </w:rPr>
            </w:pPr>
            <w:r>
              <w:rPr>
                <w:rtl/>
              </w:rPr>
              <w:t>GitHub Insights</w:t>
            </w:r>
            <w:r>
              <w:fldChar w:fldCharType="begin"/>
            </w:r>
            <w:r>
              <w:instrText xml:space="preserve"> XE "GitHub Insights" </w:instrText>
            </w:r>
            <w:r>
              <w:fldChar w:fldCharType="end"/>
            </w:r>
            <w:r>
              <w:rPr>
                <w:rtl/>
              </w:rPr>
              <w:t xml:space="preserve"> (ترخيص اشتراك المستخدم)</w:t>
            </w:r>
            <w:r>
              <w:rPr>
                <w:rtl/>
              </w:rPr>
              <w:t>‬‏)</w:t>
            </w:r>
          </w:p>
        </w:tc>
        <w:tc>
          <w:tcPr>
            <w:tcW w:w="740" w:type="dxa"/>
            <w:tcBorders>
              <w:top w:val="dashed" w:sz="4" w:space="0" w:color="B2B2B2"/>
              <w:left w:val="none" w:sz="4" w:space="0" w:color="B2B2B2"/>
              <w:bottom w:val="dashed" w:sz="4" w:space="0" w:color="B2B2B2"/>
              <w:right w:val="single" w:sz="4" w:space="0" w:color="FFFFFF"/>
            </w:tcBorders>
          </w:tcPr>
          <w:p w14:paraId="1E290EFC"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30AEAB"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A996C8"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0A6D7D"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1757E8"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945717"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DDF833"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87BD7A"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7CE263" w14:textId="77777777" w:rsidR="00FE36FE" w:rsidRDefault="00FE36FE">
            <w:pPr>
              <w:pStyle w:val="ProductList-TableBody"/>
              <w:jc w:val="center"/>
              <w:rPr>
                <w:rtl/>
              </w:rPr>
            </w:pPr>
          </w:p>
        </w:tc>
      </w:tr>
      <w:tr w:rsidR="00FE36FE" w14:paraId="3530C9FD" w14:textId="77777777">
        <w:tc>
          <w:tcPr>
            <w:tcW w:w="4520" w:type="dxa"/>
            <w:tcBorders>
              <w:top w:val="dashed" w:sz="4" w:space="0" w:color="B2B2B2"/>
              <w:left w:val="single" w:sz="4" w:space="0" w:color="FFFFFF"/>
              <w:bottom w:val="dashed" w:sz="4" w:space="0" w:color="B2B2B2"/>
              <w:right w:val="none" w:sz="4" w:space="0" w:color="B2B2B2"/>
            </w:tcBorders>
          </w:tcPr>
          <w:p w14:paraId="5CAB6F0A" w14:textId="77777777" w:rsidR="00FE36FE" w:rsidRDefault="007233A2">
            <w:pPr>
              <w:pStyle w:val="ProductList-TableBody"/>
              <w:rPr>
                <w:rtl/>
              </w:rPr>
            </w:pPr>
            <w:r>
              <w:rPr>
                <w:rtl/>
              </w:rPr>
              <w:t>مختبر GitHub التعليمي للمؤسسات</w:t>
            </w:r>
            <w:r>
              <w:fldChar w:fldCharType="begin"/>
            </w:r>
            <w:r>
              <w:instrText xml:space="preserve"> XE "مختبر GitHub التعليمي للمؤسسات" </w:instrText>
            </w:r>
            <w:r>
              <w:fldChar w:fldCharType="end"/>
            </w:r>
            <w:r>
              <w:rPr>
                <w:rtl/>
              </w:rPr>
              <w:t xml:space="preserve"> (‏</w:t>
            </w:r>
            <w:dir w:val="rtl">
              <w:r>
                <w:rPr>
                  <w:rtl/>
                </w:rPr>
                <w:t>ترخيص اشتراك المستخدم)</w:t>
              </w:r>
              <w:r w:rsidR="00313CD4">
                <w:t>‬</w:t>
              </w:r>
            </w:dir>
          </w:p>
        </w:tc>
        <w:tc>
          <w:tcPr>
            <w:tcW w:w="740" w:type="dxa"/>
            <w:tcBorders>
              <w:top w:val="dashed" w:sz="4" w:space="0" w:color="B2B2B2"/>
              <w:left w:val="none" w:sz="4" w:space="0" w:color="B2B2B2"/>
              <w:bottom w:val="dashed" w:sz="4" w:space="0" w:color="B2B2B2"/>
              <w:right w:val="single" w:sz="4" w:space="0" w:color="FFFFFF"/>
            </w:tcBorders>
          </w:tcPr>
          <w:p w14:paraId="37CFC426"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A4C6C3"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6A0254"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E8220A"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6EA517"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C01375"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B760DF"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0C1E08"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E8FCA2" w14:textId="77777777" w:rsidR="00FE36FE" w:rsidRDefault="00FE36FE">
            <w:pPr>
              <w:pStyle w:val="ProductList-TableBody"/>
              <w:jc w:val="center"/>
              <w:rPr>
                <w:rtl/>
              </w:rPr>
            </w:pPr>
          </w:p>
        </w:tc>
      </w:tr>
      <w:tr w:rsidR="00FE36FE" w14:paraId="7F6B80FE" w14:textId="77777777">
        <w:tc>
          <w:tcPr>
            <w:tcW w:w="4520" w:type="dxa"/>
            <w:tcBorders>
              <w:top w:val="dashed" w:sz="4" w:space="0" w:color="B2B2B2"/>
              <w:left w:val="single" w:sz="4" w:space="0" w:color="FFFFFF"/>
              <w:bottom w:val="dashed" w:sz="4" w:space="0" w:color="B2B2B2"/>
              <w:right w:val="none" w:sz="4" w:space="0" w:color="B2B2B2"/>
            </w:tcBorders>
          </w:tcPr>
          <w:p w14:paraId="2BC1C18F" w14:textId="77777777" w:rsidR="00FE36FE" w:rsidRDefault="007233A2">
            <w:pPr>
              <w:pStyle w:val="ProductList-TableBody"/>
              <w:rPr>
                <w:rtl/>
              </w:rPr>
            </w:pPr>
            <w:r>
              <w:rPr>
                <w:rtl/>
              </w:rPr>
              <w:t>GitHub One</w:t>
            </w:r>
            <w:r>
              <w:fldChar w:fldCharType="begin"/>
            </w:r>
            <w:r>
              <w:instrText xml:space="preserve"> XE "GitHub One" </w:instrText>
            </w:r>
            <w:r>
              <w:fldChar w:fldCharType="end"/>
            </w:r>
            <w:r>
              <w:rPr>
                <w:rtl/>
              </w:rPr>
              <w:t xml:space="preserve"> (ترخيص اشتراك المستخدم)</w:t>
            </w:r>
            <w:r>
              <w:rPr>
                <w:rtl/>
              </w:rPr>
              <w:t>‬‏</w:t>
            </w:r>
            <w:dir w:val="rtl">
              <w:r w:rsidR="00313CD4">
                <w:t>‬</w:t>
              </w:r>
            </w:dir>
          </w:p>
        </w:tc>
        <w:tc>
          <w:tcPr>
            <w:tcW w:w="740" w:type="dxa"/>
            <w:tcBorders>
              <w:top w:val="dashed" w:sz="4" w:space="0" w:color="B2B2B2"/>
              <w:left w:val="none" w:sz="4" w:space="0" w:color="B2B2B2"/>
              <w:bottom w:val="dashed" w:sz="4" w:space="0" w:color="B2B2B2"/>
              <w:right w:val="single" w:sz="4" w:space="0" w:color="FFFFFF"/>
            </w:tcBorders>
          </w:tcPr>
          <w:p w14:paraId="432B4BD6"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09361E"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6E13E2"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FDB006"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56B7BD"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D3942C"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E80C8A"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35D895"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C2ACCA" w14:textId="77777777" w:rsidR="00FE36FE" w:rsidRDefault="00FE36FE">
            <w:pPr>
              <w:pStyle w:val="ProductList-TableBody"/>
              <w:jc w:val="center"/>
              <w:rPr>
                <w:rtl/>
              </w:rPr>
            </w:pPr>
          </w:p>
        </w:tc>
      </w:tr>
      <w:tr w:rsidR="00FE36FE" w14:paraId="6AC63A6A" w14:textId="77777777">
        <w:tc>
          <w:tcPr>
            <w:tcW w:w="4520" w:type="dxa"/>
            <w:tcBorders>
              <w:top w:val="dashed" w:sz="4" w:space="0" w:color="B2B2B2"/>
              <w:left w:val="single" w:sz="4" w:space="0" w:color="FFFFFF"/>
              <w:bottom w:val="single" w:sz="4" w:space="0" w:color="FFFFFF"/>
              <w:right w:val="none" w:sz="4" w:space="0" w:color="B2B2B2"/>
            </w:tcBorders>
          </w:tcPr>
          <w:p w14:paraId="5A4098A4" w14:textId="77777777" w:rsidR="00FE36FE" w:rsidRDefault="007233A2">
            <w:pPr>
              <w:pStyle w:val="ProductList-TableBody"/>
              <w:rPr>
                <w:rtl/>
              </w:rPr>
            </w:pPr>
            <w:r>
              <w:rPr>
                <w:rtl/>
              </w:rPr>
              <w:t>حزم GitHub</w:t>
            </w:r>
            <w:r>
              <w:fldChar w:fldCharType="begin"/>
            </w:r>
            <w:r>
              <w:instrText xml:space="preserve"> XE "حزم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B2CBBE4"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3124BE"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5B843C"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ECCB56"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417E68"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9B1F4B"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0C4CF8"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F1C64C"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51235B" w14:textId="77777777" w:rsidR="00FE36FE" w:rsidRDefault="00FE36FE">
            <w:pPr>
              <w:pStyle w:val="ProductList-TableBody"/>
              <w:jc w:val="center"/>
              <w:rPr>
                <w:rtl/>
              </w:rPr>
            </w:pPr>
          </w:p>
        </w:tc>
      </w:tr>
    </w:tbl>
    <w:p w14:paraId="51BBE4F9" w14:textId="77777777" w:rsidR="00FE36FE" w:rsidRDefault="007233A2">
      <w:pPr>
        <w:pStyle w:val="ProductList-Offering1SubSection"/>
        <w:outlineLvl w:val="3"/>
        <w:rPr>
          <w:rtl/>
        </w:rPr>
      </w:pPr>
      <w:bookmarkStart w:id="308" w:name="_Sec1281"/>
      <w:r>
        <w:rPr>
          <w:rtl/>
        </w:rPr>
        <w:t>2. شروط المنتج</w:t>
      </w:r>
      <w:bookmarkEnd w:id="308"/>
    </w:p>
    <w:tbl>
      <w:tblPr>
        <w:tblStyle w:val="PURTable"/>
        <w:bidiVisual/>
        <w:tblW w:w="0" w:type="dxa"/>
        <w:tblLook w:val="04A0" w:firstRow="1" w:lastRow="0" w:firstColumn="1" w:lastColumn="0" w:noHBand="0" w:noVBand="1"/>
      </w:tblPr>
      <w:tblGrid>
        <w:gridCol w:w="3639"/>
        <w:gridCol w:w="3530"/>
        <w:gridCol w:w="3747"/>
      </w:tblGrid>
      <w:tr w:rsidR="00FE36FE" w14:paraId="0F57F6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04C1706" w14:textId="77777777" w:rsidR="00FE36FE" w:rsidRDefault="007233A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5">
              <w:r>
                <w:rPr>
                  <w:color w:val="00467F"/>
                  <w:u w:val="single"/>
                  <w:rtl/>
                </w:rPr>
                <w:t>شروط الخدمة عبر الإنترنت</w:t>
              </w:r>
            </w:hyperlink>
          </w:p>
        </w:tc>
        <w:tc>
          <w:tcPr>
            <w:tcW w:w="3920" w:type="dxa"/>
            <w:tcBorders>
              <w:top w:val="single" w:sz="24" w:space="0" w:color="00188F"/>
              <w:left w:val="single" w:sz="4" w:space="0" w:color="000000"/>
              <w:bottom w:val="single" w:sz="4" w:space="0" w:color="000000"/>
              <w:right w:val="single" w:sz="4" w:space="0" w:color="000000"/>
            </w:tcBorders>
          </w:tcPr>
          <w:p w14:paraId="721C109A" w14:textId="77777777" w:rsidR="00FE36FE" w:rsidRDefault="007233A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9B5D277" w14:textId="77777777" w:rsidR="00FE36FE" w:rsidRDefault="007233A2">
            <w:pPr>
              <w:pStyle w:val="ProductList-TableBody"/>
              <w:rPr>
                <w:rtl/>
              </w:rPr>
            </w:pPr>
            <w:r>
              <w:rPr>
                <w:color w:val="404040"/>
                <w:rtl/>
              </w:rPr>
              <w:t>مؤهل للفترة الممتدة: غير متوفر</w:t>
            </w:r>
          </w:p>
        </w:tc>
      </w:tr>
      <w:tr w:rsidR="00FE36FE" w14:paraId="5E7B3D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7FE62" w14:textId="77777777" w:rsidR="00FE36FE" w:rsidRDefault="007233A2">
            <w:pPr>
              <w:pStyle w:val="ProductList-TableBody"/>
              <w:rPr>
                <w:rtl/>
              </w:rPr>
            </w:pPr>
            <w:r>
              <w:rPr>
                <w:color w:val="404040"/>
                <w:rtl/>
              </w:rPr>
              <w:t>حقوق الترحيل: غير متوفر</w:t>
            </w:r>
          </w:p>
        </w:tc>
        <w:tc>
          <w:tcPr>
            <w:tcW w:w="3920" w:type="dxa"/>
            <w:tcBorders>
              <w:top w:val="single" w:sz="4" w:space="0" w:color="000000"/>
              <w:left w:val="single" w:sz="4" w:space="0" w:color="000000"/>
              <w:bottom w:val="single" w:sz="4" w:space="0" w:color="000000"/>
              <w:right w:val="single" w:sz="4" w:space="0" w:color="000000"/>
            </w:tcBorders>
          </w:tcPr>
          <w:p w14:paraId="4836DA61" w14:textId="77777777" w:rsidR="00FE36FE" w:rsidRDefault="007233A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معامل GitHub التعليمية للمؤسسات</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B64A0D6" w14:textId="77777777" w:rsidR="00FE36FE" w:rsidRDefault="007233A2">
            <w:pPr>
              <w:pStyle w:val="ProductList-TableBody"/>
              <w:rPr>
                <w:rtl/>
              </w:rPr>
            </w:pPr>
            <w:r>
              <w:rPr>
                <w:color w:val="404040"/>
                <w:rtl/>
              </w:rPr>
              <w:t>العروض الترويجية: غير متوفر</w:t>
            </w:r>
          </w:p>
        </w:tc>
      </w:tr>
      <w:tr w:rsidR="00FE36FE" w14:paraId="48900109" w14:textId="77777777">
        <w:tc>
          <w:tcPr>
            <w:tcW w:w="4040" w:type="dxa"/>
            <w:tcBorders>
              <w:top w:val="single" w:sz="4" w:space="0" w:color="000000"/>
              <w:left w:val="single" w:sz="4" w:space="0" w:color="000000"/>
              <w:bottom w:val="single" w:sz="4" w:space="0" w:color="000000"/>
              <w:right w:val="single" w:sz="4" w:space="0" w:color="000000"/>
            </w:tcBorders>
          </w:tcPr>
          <w:p w14:paraId="38F84E7D" w14:textId="77777777" w:rsidR="00FE36FE" w:rsidRDefault="007233A2">
            <w:pPr>
              <w:pStyle w:val="ProductList-TableBody"/>
              <w:rPr>
                <w:rtl/>
              </w:rPr>
            </w:pPr>
            <w:r>
              <w:fldChar w:fldCharType="begin"/>
            </w:r>
            <w:r>
              <w:instrText xml:space="preserve"> AutoTextList   \s NoStyle \t "إعفاء المستخدم المؤهَّل</w:instrText>
            </w:r>
            <w:r>
              <w:instrText>‬‏</w:instrText>
            </w:r>
            <w:dir w:val="rtl">
              <w:r>
                <w:instrText xml:space="preserve">: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rPr>
                  <w:color w:val="0563C1"/>
                </w:rPr>
                <w:t>‬‏</w:t>
              </w:r>
              <w:dir w:val="rtl">
                <w:r>
                  <w:fldChar w:fldCharType="end"/>
                </w:r>
                <w:r>
                  <w:t>: الكل</w:t>
                </w:r>
                <w:r w:rsidR="00313CD4">
                  <w:t>‬</w:t>
                </w:r>
                <w:r w:rsidR="00313CD4">
                  <w:t>‬</w:t>
                </w:r>
              </w:dir>
            </w:dir>
          </w:p>
        </w:tc>
        <w:tc>
          <w:tcPr>
            <w:tcW w:w="3920" w:type="dxa"/>
            <w:tcBorders>
              <w:top w:val="single" w:sz="4" w:space="0" w:color="000000"/>
              <w:left w:val="single" w:sz="4" w:space="0" w:color="000000"/>
              <w:bottom w:val="single" w:sz="4" w:space="0" w:color="000000"/>
              <w:right w:val="single" w:sz="4" w:space="0" w:color="000000"/>
            </w:tcBorders>
          </w:tcPr>
          <w:p w14:paraId="28E7D4B3" w14:textId="77777777" w:rsidR="00FE36FE" w:rsidRDefault="007233A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الدفع المسبق السنوي المخصص." </w:instrText>
            </w:r>
            <w:r>
              <w:fldChar w:fldCharType="separate"/>
            </w:r>
            <w:r>
              <w:rPr>
                <w:color w:val="0563C1"/>
              </w:rPr>
              <w:t>مؤهَّل للتخفيض</w:t>
            </w:r>
            <w:r>
              <w:fldChar w:fldCharType="end"/>
            </w:r>
            <w:r>
              <w:t>: معامل GitHub التعليمية للمؤسسات</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0D78ED9" w14:textId="77777777" w:rsidR="00FE36FE" w:rsidRDefault="007233A2">
            <w:pPr>
              <w:pStyle w:val="ProductList-TableBody"/>
              <w:rPr>
                <w:rtl/>
              </w:rPr>
            </w:pPr>
            <w:r>
              <w:rPr>
                <w:color w:val="404040"/>
                <w:rtl/>
              </w:rPr>
              <w:t>مؤهَّل للتخفيض (SCE): غير متوفر</w:t>
            </w:r>
          </w:p>
        </w:tc>
      </w:tr>
      <w:tr w:rsidR="00FE36FE" w14:paraId="1A7713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486D1" w14:textId="77777777" w:rsidR="00FE36FE" w:rsidRDefault="007233A2">
            <w:pPr>
              <w:pStyle w:val="ProductList-TableBody"/>
              <w:rPr>
                <w:rtl/>
              </w:rPr>
            </w:pPr>
            <w:r>
              <w:rPr>
                <w:color w:val="404040"/>
                <w:rtl/>
              </w:rPr>
              <w:t>‬‏</w:t>
            </w:r>
            <w:dir w:val="rtl">
              <w:r>
                <w:rPr>
                  <w:color w:val="404040"/>
                  <w:rtl/>
                </w:rPr>
                <w:t>ميزة استخدام الطالب:</w:t>
              </w:r>
              <w:r>
                <w:rPr>
                  <w:color w:val="404040"/>
                  <w:rtl/>
                </w:rPr>
                <w:t>‬ غير متوفر</w:t>
              </w:r>
              <w:r w:rsidR="00313CD4">
                <w:t>‬</w:t>
              </w:r>
            </w:di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234E3E2" w14:textId="77777777" w:rsidR="00FE36FE" w:rsidRDefault="007233A2">
            <w:pPr>
              <w:pStyle w:val="ProductList-TableBody"/>
              <w:rPr>
                <w:rtl/>
              </w:rPr>
            </w:pPr>
            <w:r>
              <w:rPr>
                <w:color w:val="404040"/>
                <w:rtl/>
              </w:rPr>
              <w:t>‏</w:t>
            </w:r>
            <w:dir w:val="rtl">
              <w:r>
                <w:rPr>
                  <w:color w:val="404040"/>
                  <w:rtl/>
                </w:rPr>
                <w:t>مؤهل للتسوية: غير متوفر</w:t>
              </w:r>
              <w:r w:rsidR="00313CD4">
                <w:t>‬</w:t>
              </w:r>
            </w:dir>
          </w:p>
        </w:tc>
        <w:tc>
          <w:tcPr>
            <w:tcW w:w="4160" w:type="dxa"/>
            <w:tcBorders>
              <w:top w:val="single" w:sz="4" w:space="0" w:color="000000"/>
              <w:left w:val="single" w:sz="4" w:space="0" w:color="000000"/>
              <w:bottom w:val="single" w:sz="4" w:space="0" w:color="000000"/>
              <w:right w:val="single" w:sz="4" w:space="0" w:color="000000"/>
            </w:tcBorders>
          </w:tcPr>
          <w:p w14:paraId="1217146B" w14:textId="77777777" w:rsidR="00FE36FE" w:rsidRDefault="00FE36FE">
            <w:pPr>
              <w:pStyle w:val="ProductList-TableBody"/>
              <w:rPr>
                <w:rtl/>
              </w:rPr>
            </w:pPr>
          </w:p>
        </w:tc>
      </w:tr>
    </w:tbl>
    <w:p w14:paraId="6520E7CD" w14:textId="77777777" w:rsidR="00FE36FE" w:rsidRDefault="00FE36FE">
      <w:pPr>
        <w:pStyle w:val="ProductList-Body"/>
        <w:rPr>
          <w:rtl/>
        </w:rPr>
      </w:pPr>
    </w:p>
    <w:p w14:paraId="3A698687" w14:textId="77777777" w:rsidR="00FE36FE" w:rsidRDefault="007233A2">
      <w:pPr>
        <w:pStyle w:val="ProductList-ClauseHeading"/>
        <w:outlineLvl w:val="4"/>
        <w:rPr>
          <w:rtl/>
        </w:rPr>
      </w:pPr>
      <w:r>
        <w:rPr>
          <w:rtl/>
        </w:rPr>
        <w:t>2.1 GitHub Enterprise</w:t>
      </w:r>
    </w:p>
    <w:p w14:paraId="7D5AC7D3" w14:textId="77777777" w:rsidR="00FE36FE" w:rsidRDefault="007233A2">
      <w:pPr>
        <w:pStyle w:val="ProductList-Body"/>
        <w:rPr>
          <w:rtl/>
        </w:rPr>
      </w:pPr>
      <w:r>
        <w:rPr>
          <w:rtl/>
        </w:rPr>
        <w:t xml:space="preserve">يجوز للمستخدمين المرخصين للعميل الوصول إلى كل من خدمة GitHub Enterprise Cloud عبر الإنترنت (كانت تعرف سابقًا باسم Cloud Business) وبرنامج GitHub Enterprise Cloud المحلي (المعروف سابقًا باسم GitHub Enterprise أو GHE)، واستخدامهما بحسب تضمينهما في GitHub Enterprise. </w:t>
      </w:r>
    </w:p>
    <w:p w14:paraId="1EB0E13E" w14:textId="77777777" w:rsidR="00FE36FE" w:rsidRDefault="00FE36FE">
      <w:pPr>
        <w:pStyle w:val="ProductList-Body"/>
        <w:rPr>
          <w:rtl/>
        </w:rPr>
      </w:pPr>
    </w:p>
    <w:p w14:paraId="02BDB71B" w14:textId="77777777" w:rsidR="00FE36FE" w:rsidRDefault="007233A2">
      <w:pPr>
        <w:pStyle w:val="ProductList-ClauseHeading"/>
        <w:outlineLvl w:val="4"/>
        <w:rPr>
          <w:rtl/>
        </w:rPr>
      </w:pPr>
      <w:r>
        <w:rPr>
          <w:rtl/>
        </w:rPr>
        <w:t>2.2 GitHub Enterprise مرخص عبر EES</w:t>
      </w:r>
    </w:p>
    <w:p w14:paraId="43264766" w14:textId="77777777" w:rsidR="00FE36FE" w:rsidRDefault="007233A2">
      <w:pPr>
        <w:pStyle w:val="ProductList-Body"/>
        <w:rPr>
          <w:rtl/>
        </w:rPr>
      </w:pPr>
      <w:r>
        <w:rPr>
          <w:rtl/>
        </w:rPr>
        <w:t xml:space="preserve">يجب أن يحصل العميل على ترخيص اشتراك الخدمة لـ GitHub Enterprise للمؤسسة. لأغراض شروط ترخيص GitHub Enterprise، يُعتبر جميع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للعميل،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والطلاب، مستخدمين مرخصين خلال فترة ترخيص اشتراك الخدمة.</w:t>
      </w:r>
    </w:p>
    <w:p w14:paraId="2E8DDD90" w14:textId="77777777" w:rsidR="00FE36FE" w:rsidRDefault="00FE36FE">
      <w:pPr>
        <w:pStyle w:val="ProductList-Body"/>
        <w:rPr>
          <w:rtl/>
        </w:rPr>
      </w:pPr>
    </w:p>
    <w:p w14:paraId="1379AF10" w14:textId="77777777" w:rsidR="00FE36FE" w:rsidRDefault="007233A2">
      <w:pPr>
        <w:pStyle w:val="ProductList-ClauseHeading"/>
        <w:outlineLvl w:val="4"/>
        <w:rPr>
          <w:rtl/>
        </w:rPr>
      </w:pPr>
      <w:r>
        <w:rPr>
          <w:rtl/>
        </w:rPr>
        <w:t>2.3 إجراءات GitHub وحزم GitHub Packages</w:t>
      </w:r>
    </w:p>
    <w:p w14:paraId="3E3DB2CF" w14:textId="77777777" w:rsidR="00FE36FE" w:rsidRDefault="007233A2">
      <w:pPr>
        <w:pStyle w:val="ProductList-Body"/>
        <w:rPr>
          <w:rtl/>
        </w:rPr>
      </w:pPr>
      <w:r>
        <w:rPr>
          <w:rtl/>
        </w:rPr>
        <w:t xml:space="preserve">يجوز للعميل الحصول على هذه الخدمات إذا كان قد حصل على تراخيص اشتراك المستخدم لـ GitHub Enterprise أو العروض التي تشمل GitHub Enterprise. </w:t>
      </w:r>
    </w:p>
    <w:p w14:paraId="6001794D" w14:textId="77777777" w:rsidR="00FE36FE" w:rsidRDefault="00FE36FE">
      <w:pPr>
        <w:pStyle w:val="ProductList-Body"/>
        <w:rPr>
          <w:rtl/>
        </w:rPr>
      </w:pPr>
    </w:p>
    <w:p w14:paraId="33977177" w14:textId="77777777" w:rsidR="00FE36FE" w:rsidRDefault="007233A2">
      <w:pPr>
        <w:pStyle w:val="ProductList-ClauseHeading"/>
        <w:outlineLvl w:val="4"/>
        <w:rPr>
          <w:rtl/>
        </w:rPr>
      </w:pPr>
      <w:r>
        <w:rPr>
          <w:rtl/>
        </w:rPr>
        <w:t>2.4 الأمان المتقدم لـ GitHub</w:t>
      </w:r>
    </w:p>
    <w:p w14:paraId="53E8AAAF" w14:textId="77777777" w:rsidR="00FE36FE" w:rsidRDefault="007233A2">
      <w:pPr>
        <w:pStyle w:val="ProductList-Body"/>
        <w:rPr>
          <w:rtl/>
        </w:rPr>
      </w:pPr>
      <w:r>
        <w:rPr>
          <w:rtl/>
        </w:rPr>
        <w:t xml:space="preserve">يجوز للعميل الحصول على تراخيص اشتراك مستخدم الأمان المتقدم لـ GitHub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لمستخدميه المرخصين</w:t>
      </w:r>
      <w:r>
        <w:fldChar w:fldCharType="end"/>
      </w:r>
      <w:r>
        <w:t xml:space="preserve"> لـ GitHub Enterprise أو العروض التي تشمل GitHub Enterprise ("مستخدمو GitHub Enterprise لدى العميل").</w:t>
      </w:r>
    </w:p>
    <w:p w14:paraId="1FE8EE37" w14:textId="77777777" w:rsidR="00FE36FE" w:rsidRDefault="00FE36FE">
      <w:pPr>
        <w:pStyle w:val="ProductList-Body"/>
        <w:rPr>
          <w:rtl/>
        </w:rPr>
      </w:pPr>
    </w:p>
    <w:p w14:paraId="46078A5F" w14:textId="77777777" w:rsidR="00FE36FE" w:rsidRDefault="007233A2">
      <w:pPr>
        <w:pStyle w:val="ProductList-ClauseHeading"/>
        <w:outlineLvl w:val="4"/>
        <w:rPr>
          <w:rtl/>
        </w:rPr>
      </w:pPr>
      <w:r>
        <w:rPr>
          <w:rtl/>
        </w:rPr>
        <w:t>2.5 رؤى GitHub</w:t>
      </w:r>
    </w:p>
    <w:p w14:paraId="2A5448E9" w14:textId="77777777" w:rsidR="00FE36FE" w:rsidRDefault="007233A2">
      <w:pPr>
        <w:pStyle w:val="ProductList-Body"/>
        <w:rPr>
          <w:rtl/>
        </w:rPr>
      </w:pPr>
      <w:r>
        <w:rPr>
          <w:rtl/>
        </w:rPr>
        <w:t>يجوز للعميل الحصول على تراخيص اشتراك مستخدم ‏</w:t>
      </w:r>
      <w:dir w:val="rtl">
        <w:r>
          <w:rPr>
            <w:rtl/>
          </w:rPr>
          <w:t>رؤى GitHub</w:t>
        </w:r>
        <w:r>
          <w:rPr>
            <w:rtl/>
          </w:rPr>
          <w:t>‬ لمستخدمي GitHub Enterprise لدى العميل، شريطة حصوله على تراخيص اشتراك المستخدم لكل خدمة (خدمات) لجميع مستخدمي GitHub Enterprise لدى العميل. ‏</w:t>
        </w:r>
        <w:dir w:val="rtl">
          <w:r>
            <w:rPr>
              <w:rtl/>
            </w:rPr>
            <w:t>لا يسري هذا الخيار على عملاء Enrollment for Education Solutions.</w:t>
          </w:r>
          <w:r>
            <w:rPr>
              <w:rtl/>
            </w:rPr>
            <w:t>‬</w:t>
          </w:r>
          <w:r w:rsidR="00313CD4">
            <w:t>‬</w:t>
          </w:r>
          <w:r w:rsidR="00313CD4">
            <w:t>‬</w:t>
          </w:r>
        </w:dir>
      </w:dir>
    </w:p>
    <w:p w14:paraId="7E7DE9C8" w14:textId="77777777" w:rsidR="00FE36FE" w:rsidRDefault="00FE36FE">
      <w:pPr>
        <w:pStyle w:val="ProductList-Body"/>
        <w:rPr>
          <w:rtl/>
        </w:rPr>
      </w:pPr>
    </w:p>
    <w:p w14:paraId="3F7EA760" w14:textId="77777777" w:rsidR="00FE36FE" w:rsidRDefault="007233A2">
      <w:pPr>
        <w:pStyle w:val="ProductList-ClauseHeading"/>
        <w:outlineLvl w:val="4"/>
        <w:rPr>
          <w:rtl/>
        </w:rPr>
      </w:pPr>
      <w:r>
        <w:rPr>
          <w:rtl/>
        </w:rPr>
        <w:t>2.6 مختبر GitHub التعليمي للمؤسسات</w:t>
      </w:r>
    </w:p>
    <w:p w14:paraId="78E7E251" w14:textId="77777777" w:rsidR="00FE36FE" w:rsidRDefault="007233A2">
      <w:pPr>
        <w:pStyle w:val="ProductList-Body"/>
        <w:rPr>
          <w:rtl/>
        </w:rPr>
      </w:pPr>
      <w:r>
        <w:rPr>
          <w:rtl/>
        </w:rPr>
        <w:t>يجوز للعميل الحصول على تراخيص اشتراك مستخدم مختبر GitHub التعليمي فقط لمستخدميه المرخصين لـ GitHub Enterprise أو العروض التي تشمل GitHub Enterprise.</w:t>
      </w:r>
    </w:p>
    <w:p w14:paraId="72E23276" w14:textId="77777777" w:rsidR="00FE36FE" w:rsidRDefault="00FE36FE">
      <w:pPr>
        <w:pStyle w:val="ProductList-Body"/>
        <w:rPr>
          <w:rtl/>
        </w:rPr>
      </w:pPr>
    </w:p>
    <w:p w14:paraId="6AB6CE94" w14:textId="77777777" w:rsidR="00FE36FE" w:rsidRDefault="007233A2">
      <w:pPr>
        <w:pStyle w:val="ProductList-ClauseHeading"/>
        <w:outlineLvl w:val="4"/>
        <w:rPr>
          <w:rtl/>
        </w:rPr>
      </w:pPr>
      <w:r>
        <w:rPr>
          <w:rtl/>
        </w:rPr>
        <w:t>2.7 التدريب والتقييم</w:t>
      </w:r>
    </w:p>
    <w:p w14:paraId="021FEB65" w14:textId="77777777" w:rsidR="00FE36FE" w:rsidRDefault="007233A2">
      <w:pPr>
        <w:pStyle w:val="ProductList-Body"/>
        <w:rPr>
          <w:rtl/>
        </w:rPr>
      </w:pPr>
      <w:r>
        <w:rPr>
          <w:rtl/>
        </w:rPr>
        <w:t>بغض النظر عن أي شروط مخالفة لذلك منصوص عليها في اتفاقية الترخيص المجمع الخاصة بالعميل، يلزم توافر تراخيص خدمة من أجل الوصول إلى برنامج GitHub Enterprise أو الخدمة عبر الإنترنت لأغراض التدريب أو التقييم.</w:t>
      </w:r>
    </w:p>
    <w:p w14:paraId="1D963D30" w14:textId="77777777" w:rsidR="00FE36FE" w:rsidRDefault="00FE36FE">
      <w:pPr>
        <w:pStyle w:val="ProductList-Body"/>
        <w:rPr>
          <w:rtl/>
        </w:rPr>
      </w:pPr>
    </w:p>
    <w:p w14:paraId="27B61676" w14:textId="77777777" w:rsidR="00FE36FE" w:rsidRDefault="007233A2">
      <w:pPr>
        <w:pStyle w:val="ProductList-ClauseHeading"/>
        <w:outlineLvl w:val="4"/>
        <w:rPr>
          <w:rtl/>
        </w:rPr>
      </w:pPr>
      <w:r>
        <w:rPr>
          <w:rtl/>
        </w:rPr>
        <w:t>2.8 دعم GitHub Engineering Direct</w:t>
      </w:r>
    </w:p>
    <w:p w14:paraId="0F8863F1" w14:textId="77777777" w:rsidR="00FE36FE" w:rsidRDefault="007233A2">
      <w:pPr>
        <w:pStyle w:val="ProductList-Body"/>
        <w:rPr>
          <w:rtl/>
        </w:rPr>
      </w:pPr>
      <w:r>
        <w:rPr>
          <w:color w:val="404040"/>
          <w:rtl/>
        </w:rPr>
        <w:t xml:space="preserve">يجوز لمستخدمي العميل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المرخص لهم</w:t>
      </w:r>
      <w:r>
        <w:fldChar w:fldCharType="end"/>
      </w:r>
      <w:r>
        <w:t xml:space="preserve"> استخدام GitHub Engineering DirectوGitHub One وGitHub AE الوصول إلى دعم GitHub Engineering Direct على النحو الموضح في شروط الخدمة عبر الإنترنت.</w:t>
      </w:r>
    </w:p>
    <w:p w14:paraId="7E6EDB6E" w14:textId="77777777" w:rsidR="00FE36FE" w:rsidRDefault="00FE36FE">
      <w:pPr>
        <w:pStyle w:val="ProductList-Body"/>
        <w:rPr>
          <w:rtl/>
        </w:rPr>
      </w:pPr>
    </w:p>
    <w:p w14:paraId="7DE504B7" w14:textId="77777777" w:rsidR="00FE36FE" w:rsidRDefault="00FE36FE">
      <w:pPr>
        <w:pStyle w:val="ProductList-Body"/>
        <w:jc w:val="right"/>
        <w:rPr>
          <w:rtl/>
        </w:rPr>
      </w:pPr>
    </w:p>
    <w:tbl>
      <w:tblPr>
        <w:tblStyle w:val="PURTable"/>
        <w:bidiVisual/>
        <w:tblW w:w="0" w:type="dxa"/>
        <w:tblLook w:val="04A0" w:firstRow="1" w:lastRow="0" w:firstColumn="1" w:lastColumn="0" w:noHBand="0" w:noVBand="1"/>
      </w:tblPr>
      <w:tblGrid>
        <w:gridCol w:w="10916"/>
      </w:tblGrid>
      <w:tr w:rsidR="00FE36FE" w14:paraId="6299A0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F2E720"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3AA39BBF" w14:textId="77777777" w:rsidR="00FE36FE" w:rsidRDefault="00FE36FE">
      <w:pPr>
        <w:pStyle w:val="ProductList-Body"/>
        <w:rPr>
          <w:rtl/>
        </w:rPr>
      </w:pPr>
    </w:p>
    <w:p w14:paraId="319AB259" w14:textId="77777777" w:rsidR="00FE36FE" w:rsidRDefault="007233A2">
      <w:pPr>
        <w:pStyle w:val="ProductList-Offering2HeadingNoBorder"/>
        <w:outlineLvl w:val="2"/>
        <w:rPr>
          <w:rtl/>
        </w:rPr>
      </w:pPr>
      <w:bookmarkStart w:id="309" w:name="_Sec1298"/>
      <w:r>
        <w:rPr>
          <w:rtl/>
        </w:rPr>
        <w:t>خدمات Microsoft Defender لنقطة النهاية (الخادم)</w:t>
      </w:r>
      <w:bookmarkEnd w:id="309"/>
      <w:r>
        <w:fldChar w:fldCharType="begin"/>
      </w:r>
      <w:r>
        <w:instrText xml:space="preserve"> TC "</w:instrText>
      </w:r>
      <w:bookmarkStart w:id="310" w:name="_Toc57121945"/>
      <w:r>
        <w:instrText>خدمات Microsoft Defender لنقطة النهاية (الخادم)</w:instrText>
      </w:r>
      <w:bookmarkEnd w:id="310"/>
      <w:r>
        <w:instrText>" \l 3</w:instrText>
      </w:r>
      <w:r>
        <w:fldChar w:fldCharType="end"/>
      </w:r>
    </w:p>
    <w:p w14:paraId="16B8D082" w14:textId="77777777" w:rsidR="00FE36FE" w:rsidRDefault="007233A2">
      <w:pPr>
        <w:pStyle w:val="ProductList-Offering1SubSection"/>
        <w:outlineLvl w:val="3"/>
        <w:rPr>
          <w:rtl/>
        </w:rPr>
      </w:pPr>
      <w:bookmarkStart w:id="311" w:name="_Sec1299"/>
      <w:r>
        <w:rPr>
          <w:rtl/>
        </w:rPr>
        <w:t>1. توفر البرنامج</w:t>
      </w:r>
      <w:bookmarkEnd w:id="311"/>
    </w:p>
    <w:tbl>
      <w:tblPr>
        <w:tblStyle w:val="PURTable"/>
        <w:bidiVisual/>
        <w:tblW w:w="0" w:type="dxa"/>
        <w:tblLook w:val="04A0" w:firstRow="1" w:lastRow="0" w:firstColumn="1" w:lastColumn="0" w:noHBand="0" w:noVBand="1"/>
      </w:tblPr>
      <w:tblGrid>
        <w:gridCol w:w="4238"/>
        <w:gridCol w:w="708"/>
        <w:gridCol w:w="689"/>
        <w:gridCol w:w="808"/>
        <w:gridCol w:w="712"/>
        <w:gridCol w:w="728"/>
        <w:gridCol w:w="829"/>
        <w:gridCol w:w="705"/>
        <w:gridCol w:w="696"/>
        <w:gridCol w:w="803"/>
      </w:tblGrid>
      <w:tr w:rsidR="00FE36FE" w14:paraId="496EE0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23CC57" w14:textId="77777777" w:rsidR="00FE36FE" w:rsidRDefault="007233A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762F987" w14:textId="77777777" w:rsidR="00FE36FE" w:rsidRDefault="007233A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0B744D" w14:textId="77777777" w:rsidR="00FE36FE" w:rsidRDefault="007233A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799A05" w14:textId="77777777" w:rsidR="00FE36FE" w:rsidRDefault="007233A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1688F6" w14:textId="77777777" w:rsidR="00FE36FE" w:rsidRDefault="007233A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91025B" w14:textId="77777777" w:rsidR="00FE36FE" w:rsidRDefault="007233A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1457B7" w14:textId="77777777" w:rsidR="00FE36FE" w:rsidRDefault="007233A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75EEA9" w14:textId="77777777" w:rsidR="00FE36FE" w:rsidRDefault="007233A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518184" w14:textId="77777777" w:rsidR="00FE36FE" w:rsidRDefault="007233A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E280AA" w14:textId="77777777" w:rsidR="00FE36FE" w:rsidRDefault="007233A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E36FE" w14:paraId="70C390C3" w14:textId="77777777">
        <w:tc>
          <w:tcPr>
            <w:tcW w:w="4660" w:type="dxa"/>
            <w:tcBorders>
              <w:top w:val="single" w:sz="6" w:space="0" w:color="FFFFFF"/>
              <w:left w:val="none" w:sz="4" w:space="0" w:color="6E6E6E"/>
              <w:bottom w:val="single" w:sz="4" w:space="0" w:color="FFFFFF"/>
              <w:right w:val="none" w:sz="4" w:space="0" w:color="6E6E6E"/>
            </w:tcBorders>
          </w:tcPr>
          <w:p w14:paraId="3D9B5087" w14:textId="77777777" w:rsidR="00FE36FE" w:rsidRDefault="007233A2">
            <w:pPr>
              <w:pStyle w:val="ProductList-TableBody"/>
              <w:rPr>
                <w:rtl/>
              </w:rPr>
            </w:pPr>
            <w:r>
              <w:rPr>
                <w:rtl/>
              </w:rPr>
              <w:t>خدمات Microsoft Defender لنقطة النهاية (الخادم)</w:t>
            </w:r>
            <w:r>
              <w:fldChar w:fldCharType="begin"/>
            </w:r>
            <w:r>
              <w:instrText xml:space="preserve"> XE "خدمات Microsoft Defender لنقطة النهاية (الخادم)"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0A6D22A3" w14:textId="77777777" w:rsidR="00FE36FE" w:rsidRDefault="007233A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687A8"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EF39A"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41DE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D1C24"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D3B0A"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A، 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EBDAF"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FAE41"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CB89F" w14:textId="77777777" w:rsidR="00FE36FE" w:rsidRDefault="00FE36FE">
            <w:pPr>
              <w:pStyle w:val="ProductList-TableBody"/>
              <w:jc w:val="center"/>
              <w:rPr>
                <w:rtl/>
              </w:rPr>
            </w:pPr>
          </w:p>
        </w:tc>
      </w:tr>
    </w:tbl>
    <w:p w14:paraId="1995835A" w14:textId="77777777" w:rsidR="00FE36FE" w:rsidRDefault="007233A2">
      <w:pPr>
        <w:pStyle w:val="ProductList-Body"/>
        <w:rPr>
          <w:rtl/>
        </w:rPr>
      </w:pPr>
      <w:r>
        <w:rPr>
          <w:i/>
          <w:rtl/>
        </w:rPr>
        <w:t xml:space="preserve">انظر </w:t>
      </w:r>
      <w:hyperlink w:anchor="_Sec652">
        <w:r>
          <w:rPr>
            <w:i/>
            <w:color w:val="00467F"/>
            <w:u w:val="single"/>
            <w:rtl/>
          </w:rPr>
          <w:t>نظام تشغيل جهاز سطح مكتب Windows</w:t>
        </w:r>
        <w:r>
          <w:rPr>
            <w:i/>
            <w:color w:val="00467F"/>
            <w:u w:val="single"/>
            <w:rtl/>
          </w:rPr>
          <w:t>‬‏</w:t>
        </w:r>
        <w:dir w:val="rtl">
          <w:r w:rsidR="00313CD4">
            <w:t>‬</w:t>
          </w:r>
        </w:dir>
      </w:hyperlink>
      <w:r>
        <w:rPr>
          <w:i/>
          <w:rtl/>
        </w:rPr>
        <w:t xml:space="preserve"> لإدخال منتج Microsoft Defender لنقطة النهاية (لكل مستخدم).</w:t>
      </w:r>
    </w:p>
    <w:p w14:paraId="17DCC693" w14:textId="77777777" w:rsidR="00FE36FE" w:rsidRDefault="007233A2">
      <w:pPr>
        <w:pStyle w:val="ProductList-Offering1SubSection"/>
        <w:outlineLvl w:val="3"/>
        <w:rPr>
          <w:rtl/>
        </w:rPr>
      </w:pPr>
      <w:bookmarkStart w:id="312" w:name="_Sec1300"/>
      <w:r>
        <w:rPr>
          <w:rtl/>
        </w:rPr>
        <w:t>2. شروط المنتج</w:t>
      </w:r>
      <w:bookmarkEnd w:id="312"/>
    </w:p>
    <w:tbl>
      <w:tblPr>
        <w:tblStyle w:val="PURTable"/>
        <w:bidiVisual/>
        <w:tblW w:w="0" w:type="dxa"/>
        <w:tblLook w:val="04A0" w:firstRow="1" w:lastRow="0" w:firstColumn="1" w:lastColumn="0" w:noHBand="0" w:noVBand="1"/>
      </w:tblPr>
      <w:tblGrid>
        <w:gridCol w:w="3646"/>
        <w:gridCol w:w="3632"/>
        <w:gridCol w:w="3638"/>
      </w:tblGrid>
      <w:tr w:rsidR="00FE36FE" w14:paraId="562EE2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BAB5B2" w14:textId="77777777" w:rsidR="00FE36FE" w:rsidRDefault="007233A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4D91B4C" w14:textId="77777777" w:rsidR="00FE36FE" w:rsidRDefault="007233A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7F8FDD6" w14:textId="77777777" w:rsidR="00FE36FE" w:rsidRDefault="007233A2">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نعم</w:t>
            </w:r>
          </w:p>
        </w:tc>
      </w:tr>
      <w:tr w:rsidR="00FE36FE" w14:paraId="0755F8B8" w14:textId="77777777">
        <w:tc>
          <w:tcPr>
            <w:tcW w:w="4040" w:type="dxa"/>
            <w:tcBorders>
              <w:top w:val="single" w:sz="4" w:space="0" w:color="000000"/>
              <w:left w:val="single" w:sz="4" w:space="0" w:color="000000"/>
              <w:bottom w:val="single" w:sz="4" w:space="0" w:color="000000"/>
              <w:right w:val="single" w:sz="4" w:space="0" w:color="000000"/>
            </w:tcBorders>
          </w:tcPr>
          <w:p w14:paraId="5FBA917C" w14:textId="77777777" w:rsidR="00FE36FE" w:rsidRDefault="007233A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tcPr>
          <w:p w14:paraId="136C3A4F" w14:textId="77777777" w:rsidR="00FE36FE" w:rsidRDefault="007233A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5B0A2" w14:textId="77777777" w:rsidR="00FE36FE" w:rsidRDefault="007233A2">
            <w:pPr>
              <w:pStyle w:val="ProductList-TableBody"/>
              <w:rPr>
                <w:rtl/>
              </w:rPr>
            </w:pPr>
            <w:r>
              <w:rPr>
                <w:color w:val="404040"/>
                <w:rtl/>
              </w:rPr>
              <w:t>العروض الترويجية: غير متوفر</w:t>
            </w:r>
          </w:p>
        </w:tc>
      </w:tr>
      <w:tr w:rsidR="00FE36FE" w14:paraId="7BE1F0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3515C" w14:textId="77777777" w:rsidR="00FE36FE" w:rsidRDefault="007233A2">
            <w:pPr>
              <w:pStyle w:val="ProductList-TableBody"/>
              <w:rPr>
                <w:rtl/>
              </w:rPr>
            </w:pPr>
            <w:r>
              <w:rPr>
                <w:color w:val="404040"/>
                <w:rtl/>
              </w:rPr>
              <w:t>‬‏</w:t>
            </w:r>
            <w:dir w:val="rtl">
              <w:r>
                <w:rPr>
                  <w:color w:val="404040"/>
                  <w:rtl/>
                </w:rPr>
                <w:t>إعفاء المستخدم المؤهل: غير متوفر</w:t>
              </w:r>
              <w:r w:rsidR="00313CD4">
                <w:t>‬</w:t>
              </w:r>
            </w:dir>
          </w:p>
        </w:tc>
        <w:tc>
          <w:tcPr>
            <w:tcW w:w="4040" w:type="dxa"/>
            <w:tcBorders>
              <w:top w:val="single" w:sz="4" w:space="0" w:color="000000"/>
              <w:left w:val="single" w:sz="4" w:space="0" w:color="000000"/>
              <w:bottom w:val="single" w:sz="4" w:space="0" w:color="000000"/>
              <w:right w:val="single" w:sz="4" w:space="0" w:color="000000"/>
            </w:tcBorders>
          </w:tcPr>
          <w:p w14:paraId="33C4F7D6" w14:textId="77777777" w:rsidR="00FE36FE" w:rsidRDefault="007233A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الدفع المسبق السنوي المخصص." </w:instrText>
            </w:r>
            <w:r>
              <w:fldChar w:fldCharType="separate"/>
            </w:r>
            <w:r>
              <w:rPr>
                <w:color w:val="0563C1"/>
              </w:rPr>
              <w:t>مؤهل للتخفيض</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4962C" w14:textId="77777777" w:rsidR="00FE36FE" w:rsidRDefault="007233A2">
            <w:pPr>
              <w:pStyle w:val="ProductList-TableBody"/>
              <w:rPr>
                <w:rtl/>
              </w:rPr>
            </w:pPr>
            <w:r>
              <w:rPr>
                <w:color w:val="404040"/>
                <w:rtl/>
              </w:rPr>
              <w:t>مؤهل للتخفيض (SCE): غير متوفر</w:t>
            </w:r>
          </w:p>
        </w:tc>
      </w:tr>
      <w:tr w:rsidR="00FE36FE" w14:paraId="4E3730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5C2CF" w14:textId="77777777" w:rsidR="00FE36FE" w:rsidRDefault="007233A2">
            <w:pPr>
              <w:pStyle w:val="ProductList-TableBody"/>
              <w:rPr>
                <w:rtl/>
              </w:rPr>
            </w:pPr>
            <w:r>
              <w:rPr>
                <w:color w:val="404040"/>
                <w:rtl/>
              </w:rPr>
              <w:t>‬‏</w:t>
            </w:r>
            <w:dir w:val="rtl">
              <w:r>
                <w:rPr>
                  <w:color w:val="404040"/>
                  <w:rtl/>
                </w:rPr>
                <w:t>ميزة استخدام الطالب:</w:t>
              </w:r>
              <w:r>
                <w:rPr>
                  <w:color w:val="404040"/>
                  <w:rtl/>
                </w:rPr>
                <w:t>‬ غير متوفر</w:t>
              </w:r>
              <w:r w:rsidR="00313C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F4841" w14:textId="77777777" w:rsidR="00FE36FE" w:rsidRDefault="007233A2">
            <w:pPr>
              <w:pStyle w:val="ProductList-TableBody"/>
              <w:rPr>
                <w:rtl/>
              </w:rPr>
            </w:pPr>
            <w:r>
              <w:rPr>
                <w:color w:val="404040"/>
                <w:rtl/>
              </w:rPr>
              <w:t>‏</w:t>
            </w:r>
            <w:dir w:val="rtl">
              <w:r>
                <w:rPr>
                  <w:color w:val="404040"/>
                  <w:rtl/>
                </w:rPr>
                <w:t>مؤهل للتسوية: غير متوفر</w:t>
              </w:r>
              <w:r w:rsidR="00313C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3C346" w14:textId="77777777" w:rsidR="00FE36FE" w:rsidRDefault="00FE36FE">
            <w:pPr>
              <w:pStyle w:val="ProductList-TableBody"/>
              <w:rPr>
                <w:rtl/>
              </w:rPr>
            </w:pPr>
          </w:p>
        </w:tc>
      </w:tr>
    </w:tbl>
    <w:p w14:paraId="36419B60" w14:textId="77777777" w:rsidR="00FE36FE" w:rsidRDefault="00FE36FE">
      <w:pPr>
        <w:pStyle w:val="ProductList-Body"/>
        <w:rPr>
          <w:rtl/>
        </w:rPr>
      </w:pPr>
    </w:p>
    <w:p w14:paraId="0DF29336" w14:textId="77777777" w:rsidR="00FE36FE" w:rsidRDefault="007233A2">
      <w:pPr>
        <w:pStyle w:val="ProductList-ClauseHeading"/>
        <w:outlineLvl w:val="4"/>
        <w:rPr>
          <w:rtl/>
        </w:rPr>
      </w:pPr>
      <w:r>
        <w:rPr>
          <w:rtl/>
        </w:rPr>
        <w:t>2.1 الأهلية للحصول على Microsoft Defender لنقطة النهاية (الخادم)</w:t>
      </w:r>
    </w:p>
    <w:p w14:paraId="2E063039" w14:textId="77777777" w:rsidR="00FE36FE" w:rsidRDefault="007233A2">
      <w:pPr>
        <w:pStyle w:val="ProductList-Body"/>
        <w:rPr>
          <w:rtl/>
        </w:rPr>
      </w:pPr>
      <w:r>
        <w:rPr>
          <w:rtl/>
        </w:rPr>
        <w:t>يجوز للعملاء الذين يملكون إجمالي 50 ترخيصًا كحد أدنى لواحد أو أكثر من البرامج التالية الحصول على Microsoft Defender لنقطة النهاية (الخادم)</w:t>
      </w:r>
      <w:r>
        <w:rPr>
          <w:rtl/>
        </w:rPr>
        <w:t>‬ (واحد لكل خادم بيئة نظام تشغيل شامل): Microsoft Defender لنقطة النهاية (لكل مستخدم)، وWindows E5/A5، وMicrosoft 365 E5/A5، وتراخيص اشتراك مستخدم Microsoft 365 E5 Security.</w:t>
      </w:r>
    </w:p>
    <w:p w14:paraId="3E74B7A0" w14:textId="77777777" w:rsidR="00FE36FE" w:rsidRDefault="00FE36FE">
      <w:pPr>
        <w:pStyle w:val="ProductList-Body"/>
        <w:rPr>
          <w:rtl/>
        </w:rPr>
      </w:pPr>
    </w:p>
    <w:p w14:paraId="1EB54274" w14:textId="77777777" w:rsidR="00FE36FE" w:rsidRDefault="007233A2">
      <w:pPr>
        <w:pStyle w:val="ProductList-ClauseHeading"/>
        <w:outlineLvl w:val="4"/>
        <w:rPr>
          <w:rtl/>
        </w:rPr>
      </w:pPr>
      <w:r>
        <w:rPr>
          <w:rtl/>
        </w:rPr>
        <w:t>2.2 الترحيل إلى Azure Security Center</w:t>
      </w:r>
    </w:p>
    <w:p w14:paraId="2AC32100" w14:textId="77777777" w:rsidR="00FE36FE" w:rsidRDefault="007233A2">
      <w:pPr>
        <w:pStyle w:val="ProductList-Body"/>
        <w:rPr>
          <w:rtl/>
        </w:rPr>
      </w:pPr>
      <w:r>
        <w:rPr>
          <w:rtl/>
        </w:rPr>
        <w:t>العملاء الذي يحصلون على ‏</w:t>
      </w:r>
      <w:dir w:val="rtl">
        <w:r>
          <w:rPr>
            <w:rtl/>
          </w:rPr>
          <w:t>تراخيص Microsoft Defender لنقطة النهاية (الخادم) والذين يختارون لاحقًا خلال فترة التغطية، تغطية نفس الخوادم مع Azure Security Center، مؤهلون للحصول على اعتماد من Azure Security Center.</w:t>
        </w:r>
        <w:r w:rsidR="00313CD4">
          <w:t>‬</w:t>
        </w:r>
      </w:dir>
    </w:p>
    <w:p w14:paraId="1AD5D412" w14:textId="77777777" w:rsidR="00FE36FE" w:rsidRDefault="00FE36FE">
      <w:pPr>
        <w:pStyle w:val="ProductList-Body"/>
        <w:jc w:val="right"/>
        <w:rPr>
          <w:rtl/>
        </w:rPr>
      </w:pPr>
    </w:p>
    <w:tbl>
      <w:tblPr>
        <w:tblStyle w:val="PURTable"/>
        <w:bidiVisual/>
        <w:tblW w:w="0" w:type="dxa"/>
        <w:tblLook w:val="04A0" w:firstRow="1" w:lastRow="0" w:firstColumn="1" w:lastColumn="0" w:noHBand="0" w:noVBand="1"/>
      </w:tblPr>
      <w:tblGrid>
        <w:gridCol w:w="10916"/>
      </w:tblGrid>
      <w:tr w:rsidR="00FE36FE" w14:paraId="5492A8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356C91"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195FCE4D" w14:textId="77777777" w:rsidR="00FE36FE" w:rsidRDefault="00FE36FE">
      <w:pPr>
        <w:pStyle w:val="ProductList-Body"/>
        <w:rPr>
          <w:rtl/>
        </w:rPr>
      </w:pPr>
    </w:p>
    <w:p w14:paraId="0B7A1493" w14:textId="77777777" w:rsidR="00FE36FE" w:rsidRDefault="007233A2">
      <w:pPr>
        <w:pStyle w:val="ProductList-Offering2HeadingNoBorder"/>
        <w:outlineLvl w:val="2"/>
        <w:rPr>
          <w:rtl/>
        </w:rPr>
      </w:pPr>
      <w:bookmarkStart w:id="313" w:name="_Sec1206"/>
      <w:r>
        <w:rPr>
          <w:rtl/>
        </w:rPr>
        <w:t>Microsoft Cloud App Security</w:t>
      </w:r>
      <w:bookmarkEnd w:id="313"/>
      <w:r>
        <w:fldChar w:fldCharType="begin"/>
      </w:r>
      <w:r>
        <w:instrText xml:space="preserve"> TC "</w:instrText>
      </w:r>
      <w:bookmarkStart w:id="314" w:name="_Toc57121946"/>
      <w:r>
        <w:instrText>Microsoft Cloud App Security</w:instrText>
      </w:r>
      <w:bookmarkEnd w:id="314"/>
      <w:r>
        <w:instrText>" \l 3</w:instrText>
      </w:r>
      <w:r>
        <w:fldChar w:fldCharType="end"/>
      </w:r>
    </w:p>
    <w:p w14:paraId="65741282" w14:textId="77777777" w:rsidR="00FE36FE" w:rsidRDefault="007233A2">
      <w:pPr>
        <w:pStyle w:val="ProductList-Offering1SubSection"/>
        <w:outlineLvl w:val="3"/>
        <w:rPr>
          <w:rtl/>
        </w:rPr>
      </w:pPr>
      <w:bookmarkStart w:id="315" w:name="_Sec1207"/>
      <w:r>
        <w:rPr>
          <w:rtl/>
        </w:rPr>
        <w:t>1. توفر البرنامج</w:t>
      </w:r>
      <w:bookmarkEnd w:id="315"/>
    </w:p>
    <w:tbl>
      <w:tblPr>
        <w:tblStyle w:val="PURTable"/>
        <w:bidiVisual/>
        <w:tblW w:w="0" w:type="dxa"/>
        <w:tblLook w:val="04A0" w:firstRow="1" w:lastRow="0" w:firstColumn="1" w:lastColumn="0" w:noHBand="0" w:noVBand="1"/>
      </w:tblPr>
      <w:tblGrid>
        <w:gridCol w:w="4116"/>
        <w:gridCol w:w="814"/>
        <w:gridCol w:w="697"/>
        <w:gridCol w:w="808"/>
        <w:gridCol w:w="713"/>
        <w:gridCol w:w="728"/>
        <w:gridCol w:w="829"/>
        <w:gridCol w:w="705"/>
        <w:gridCol w:w="702"/>
        <w:gridCol w:w="804"/>
      </w:tblGrid>
      <w:tr w:rsidR="00FE36FE" w14:paraId="08BEB44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0F6ED87" w14:textId="77777777" w:rsidR="00FE36FE" w:rsidRDefault="007233A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0C0327E4" w14:textId="77777777" w:rsidR="00FE36FE" w:rsidRDefault="007233A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1E131E" w14:textId="77777777" w:rsidR="00FE36FE" w:rsidRDefault="007233A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D05611" w14:textId="77777777" w:rsidR="00FE36FE" w:rsidRDefault="007233A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82A0DE" w14:textId="77777777" w:rsidR="00FE36FE" w:rsidRDefault="007233A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24490" w14:textId="77777777" w:rsidR="00FE36FE" w:rsidRDefault="007233A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ECE89C" w14:textId="77777777" w:rsidR="00FE36FE" w:rsidRDefault="007233A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46729" w14:textId="77777777" w:rsidR="00FE36FE" w:rsidRDefault="007233A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1687F9" w14:textId="77777777" w:rsidR="00FE36FE" w:rsidRDefault="007233A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6AFED3" w14:textId="77777777" w:rsidR="00FE36FE" w:rsidRDefault="007233A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E36FE" w14:paraId="3F750C4E" w14:textId="77777777">
        <w:tc>
          <w:tcPr>
            <w:tcW w:w="4520" w:type="dxa"/>
            <w:tcBorders>
              <w:top w:val="none" w:sz="4" w:space="0" w:color="BFBFBF"/>
              <w:left w:val="none" w:sz="4" w:space="0" w:color="000000"/>
              <w:bottom w:val="dashed" w:sz="4" w:space="0" w:color="7F7F7F"/>
              <w:right w:val="none" w:sz="4" w:space="0" w:color="000000"/>
            </w:tcBorders>
          </w:tcPr>
          <w:p w14:paraId="1717CB09" w14:textId="77777777" w:rsidR="00FE36FE" w:rsidRDefault="007233A2">
            <w:pPr>
              <w:pStyle w:val="ProductList-TableBody"/>
              <w:rPr>
                <w:rtl/>
              </w:rPr>
            </w:pPr>
            <w:r>
              <w:rPr>
                <w:rtl/>
              </w:rPr>
              <w:t>Microsoft Cloud App Security</w:t>
            </w:r>
            <w:r>
              <w:fldChar w:fldCharType="begin"/>
            </w:r>
            <w:r>
              <w:instrText xml:space="preserve"> XE "Microsoft Cloud App Security"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14:paraId="06D4E2AD" w14:textId="77777777" w:rsidR="00FE36FE" w:rsidRDefault="007233A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8C87C"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01B6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74C6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9ED8A"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AD232"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ECD29"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1879E"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C9D8D" w14:textId="77777777" w:rsidR="00FE36FE" w:rsidRDefault="00FE36FE">
            <w:pPr>
              <w:pStyle w:val="ProductList-TableBody"/>
              <w:jc w:val="center"/>
              <w:rPr>
                <w:rtl/>
              </w:rPr>
            </w:pPr>
          </w:p>
        </w:tc>
      </w:tr>
    </w:tbl>
    <w:p w14:paraId="0865DD43" w14:textId="77777777" w:rsidR="00FE36FE" w:rsidRDefault="00FE36FE">
      <w:pPr>
        <w:pStyle w:val="ProductList-Body"/>
        <w:rPr>
          <w:rtl/>
        </w:rPr>
      </w:pPr>
    </w:p>
    <w:p w14:paraId="46E60D69" w14:textId="77777777" w:rsidR="00FE36FE" w:rsidRDefault="007233A2">
      <w:pPr>
        <w:pStyle w:val="ProductList-Offering1SubSection"/>
        <w:outlineLvl w:val="3"/>
        <w:rPr>
          <w:rtl/>
        </w:rPr>
      </w:pPr>
      <w:bookmarkStart w:id="316" w:name="_Sec1208"/>
      <w:r>
        <w:rPr>
          <w:rtl/>
        </w:rPr>
        <w:t>2. شروط المنتج</w:t>
      </w:r>
      <w:bookmarkEnd w:id="316"/>
    </w:p>
    <w:tbl>
      <w:tblPr>
        <w:tblStyle w:val="PURTable"/>
        <w:bidiVisual/>
        <w:tblW w:w="0" w:type="dxa"/>
        <w:tblLook w:val="04A0" w:firstRow="1" w:lastRow="0" w:firstColumn="1" w:lastColumn="0" w:noHBand="0" w:noVBand="1"/>
      </w:tblPr>
      <w:tblGrid>
        <w:gridCol w:w="3632"/>
        <w:gridCol w:w="3643"/>
        <w:gridCol w:w="3641"/>
      </w:tblGrid>
      <w:tr w:rsidR="00FE36FE" w14:paraId="30C815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9D4639" w14:textId="77777777" w:rsidR="00FE36FE" w:rsidRDefault="007233A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69B9A59" w14:textId="77777777" w:rsidR="00FE36FE" w:rsidRDefault="007233A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7D3786" w14:textId="77777777" w:rsidR="00FE36FE" w:rsidRDefault="007233A2">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FE36FE" w14:paraId="21884A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938B6" w14:textId="77777777" w:rsidR="00FE36FE" w:rsidRDefault="007233A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14C6D" w14:textId="77777777" w:rsidR="00FE36FE" w:rsidRDefault="007233A2">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DAED1" w14:textId="77777777" w:rsidR="00FE36FE" w:rsidRDefault="007233A2">
            <w:pPr>
              <w:pStyle w:val="ProductList-TableBody"/>
              <w:rPr>
                <w:rtl/>
              </w:rPr>
            </w:pPr>
            <w:r>
              <w:rPr>
                <w:color w:val="404040"/>
                <w:rtl/>
              </w:rPr>
              <w:t>العروض الترويجية: غير متوفر</w:t>
            </w:r>
          </w:p>
        </w:tc>
      </w:tr>
      <w:tr w:rsidR="00FE36FE" w14:paraId="679FB56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A8F595" w14:textId="77777777" w:rsidR="00FE36FE" w:rsidRDefault="007233A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E20754" w14:textId="77777777" w:rsidR="00FE36FE" w:rsidRDefault="007233A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40162D" w14:textId="77777777" w:rsidR="00FE36FE" w:rsidRDefault="007233A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FE36FE" w14:paraId="190FCC8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002B2D" w14:textId="77777777" w:rsidR="00FE36FE" w:rsidRDefault="007233A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8564F8" w14:textId="77777777" w:rsidR="00FE36FE" w:rsidRDefault="007233A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313CD4">
                  <w:t>‬</w:t>
                </w:r>
                <w:r w:rsidR="00313CD4">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7F4F3D" w14:textId="77777777" w:rsidR="00FE36FE" w:rsidRDefault="00FE36FE">
            <w:pPr>
              <w:pStyle w:val="ProductList-TableBody"/>
              <w:rPr>
                <w:rtl/>
              </w:rPr>
            </w:pPr>
          </w:p>
        </w:tc>
      </w:tr>
    </w:tbl>
    <w:p w14:paraId="0E250F5D" w14:textId="77777777" w:rsidR="00FE36FE" w:rsidRDefault="00FE36FE">
      <w:pPr>
        <w:pStyle w:val="ProductList-Body"/>
        <w:jc w:val="right"/>
        <w:rPr>
          <w:rtl/>
        </w:rPr>
      </w:pPr>
    </w:p>
    <w:tbl>
      <w:tblPr>
        <w:tblStyle w:val="PURTable"/>
        <w:bidiVisual/>
        <w:tblW w:w="0" w:type="dxa"/>
        <w:tblLook w:val="04A0" w:firstRow="1" w:lastRow="0" w:firstColumn="1" w:lastColumn="0" w:noHBand="0" w:noVBand="1"/>
      </w:tblPr>
      <w:tblGrid>
        <w:gridCol w:w="10916"/>
      </w:tblGrid>
      <w:tr w:rsidR="00FE36FE" w14:paraId="0FB77E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CB137D"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0D883087" w14:textId="77777777" w:rsidR="00FE36FE" w:rsidRDefault="00FE36FE">
      <w:pPr>
        <w:pStyle w:val="ProductList-Body"/>
        <w:rPr>
          <w:rtl/>
        </w:rPr>
      </w:pPr>
    </w:p>
    <w:p w14:paraId="3CBA6B68" w14:textId="77777777" w:rsidR="00FE36FE" w:rsidRDefault="007233A2">
      <w:pPr>
        <w:pStyle w:val="ProductList-Offering2HeadingNoBorder"/>
        <w:outlineLvl w:val="2"/>
        <w:rPr>
          <w:rtl/>
        </w:rPr>
      </w:pPr>
      <w:bookmarkStart w:id="317" w:name="_Sec1305"/>
      <w:r>
        <w:rPr>
          <w:rtl/>
        </w:rPr>
        <w:t>المكون الإضافي لـ Microsoft Cloud Healthcare</w:t>
      </w:r>
      <w:bookmarkEnd w:id="317"/>
      <w:r>
        <w:fldChar w:fldCharType="begin"/>
      </w:r>
      <w:r>
        <w:instrText xml:space="preserve"> TC "</w:instrText>
      </w:r>
      <w:bookmarkStart w:id="318" w:name="_Toc57121947"/>
      <w:r>
        <w:instrText>المكون الإضافي لـ Microsoft Cloud Healthcare</w:instrText>
      </w:r>
      <w:bookmarkEnd w:id="318"/>
      <w:r>
        <w:instrText>" \l 3</w:instrText>
      </w:r>
      <w:r>
        <w:fldChar w:fldCharType="end"/>
      </w:r>
    </w:p>
    <w:p w14:paraId="56B74FBE" w14:textId="77777777" w:rsidR="00FE36FE" w:rsidRDefault="007233A2">
      <w:pPr>
        <w:pStyle w:val="ProductList-Offering1SubSection"/>
        <w:outlineLvl w:val="3"/>
        <w:rPr>
          <w:rtl/>
        </w:rPr>
      </w:pPr>
      <w:bookmarkStart w:id="319" w:name="_Sec1306"/>
      <w:r>
        <w:rPr>
          <w:rtl/>
        </w:rPr>
        <w:t>1. توفر البرنامج</w:t>
      </w:r>
      <w:bookmarkEnd w:id="319"/>
    </w:p>
    <w:tbl>
      <w:tblPr>
        <w:tblStyle w:val="PURTable"/>
        <w:bidiVisual/>
        <w:tblW w:w="0" w:type="dxa"/>
        <w:tblLook w:val="04A0" w:firstRow="1" w:lastRow="0" w:firstColumn="1" w:lastColumn="0" w:noHBand="0" w:noVBand="1"/>
      </w:tblPr>
      <w:tblGrid>
        <w:gridCol w:w="4369"/>
        <w:gridCol w:w="728"/>
        <w:gridCol w:w="721"/>
        <w:gridCol w:w="725"/>
        <w:gridCol w:w="729"/>
        <w:gridCol w:w="735"/>
        <w:gridCol w:w="733"/>
        <w:gridCol w:w="727"/>
        <w:gridCol w:w="726"/>
        <w:gridCol w:w="723"/>
      </w:tblGrid>
      <w:tr w:rsidR="00FE36FE" w14:paraId="6E7E3E1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17B197E" w14:textId="77777777" w:rsidR="00FE36FE" w:rsidRDefault="007233A2">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8DDF12" w14:textId="77777777" w:rsidR="00FE36FE" w:rsidRDefault="007233A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B3AFC0" w14:textId="77777777" w:rsidR="00FE36FE" w:rsidRDefault="007233A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6A161E" w14:textId="77777777" w:rsidR="00FE36FE" w:rsidRDefault="007233A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DF4DAC" w14:textId="77777777" w:rsidR="00FE36FE" w:rsidRDefault="007233A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B391FB" w14:textId="77777777" w:rsidR="00FE36FE" w:rsidRDefault="007233A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F42380" w14:textId="77777777" w:rsidR="00FE36FE" w:rsidRDefault="007233A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02ACC2" w14:textId="77777777" w:rsidR="00FE36FE" w:rsidRDefault="007233A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AA5E59" w14:textId="77777777" w:rsidR="00FE36FE" w:rsidRDefault="007233A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F26E4D" w14:textId="77777777" w:rsidR="00FE36FE" w:rsidRDefault="007233A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E36FE" w14:paraId="258C33D4" w14:textId="77777777">
        <w:tc>
          <w:tcPr>
            <w:tcW w:w="4520" w:type="dxa"/>
            <w:tcBorders>
              <w:top w:val="single" w:sz="4" w:space="0" w:color="FFFFFF"/>
              <w:left w:val="single" w:sz="4" w:space="0" w:color="FFFFFF"/>
              <w:bottom w:val="single" w:sz="4" w:space="0" w:color="FFFFFF"/>
              <w:right w:val="single" w:sz="4" w:space="0" w:color="FFFFFF"/>
            </w:tcBorders>
          </w:tcPr>
          <w:p w14:paraId="7C20C215" w14:textId="77777777" w:rsidR="00FE36FE" w:rsidRDefault="007233A2">
            <w:pPr>
              <w:pStyle w:val="ProductList-TableBody"/>
              <w:rPr>
                <w:rtl/>
              </w:rPr>
            </w:pPr>
            <w:r>
              <w:rPr>
                <w:rtl/>
              </w:rPr>
              <w:t>المكون الإضافي لـ Microsoft Cloud Healthcare</w:t>
            </w:r>
            <w:r>
              <w:fldChar w:fldCharType="begin"/>
            </w:r>
            <w:r>
              <w:instrText xml:space="preserve"> XE "المكون الإضافي لـ Microsoft Cloud Healthcare" </w:instrText>
            </w:r>
            <w:r>
              <w:fldChar w:fldCharType="end"/>
            </w:r>
            <w:r>
              <w:rPr>
                <w:rtl/>
              </w:rPr>
              <w:t xml:space="preserve"> (ترخيص اشتراك المستخدم)</w:t>
            </w:r>
          </w:p>
        </w:tc>
        <w:tc>
          <w:tcPr>
            <w:tcW w:w="740" w:type="dxa"/>
            <w:tcBorders>
              <w:top w:val="single" w:sz="4" w:space="0" w:color="FFFFFF"/>
              <w:left w:val="single" w:sz="4" w:space="0" w:color="FFFFFF"/>
              <w:bottom w:val="single" w:sz="4" w:space="0" w:color="FFFFFF"/>
              <w:right w:val="single" w:sz="4" w:space="0" w:color="FFFFFF"/>
            </w:tcBorders>
          </w:tcPr>
          <w:p w14:paraId="0FC295A5"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F391B7"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29EADA"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239114"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81649D"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FDA54A"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BAE1F3"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7AE77D"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0F99CD" w14:textId="77777777" w:rsidR="00FE36FE" w:rsidRDefault="00FE36FE">
            <w:pPr>
              <w:pStyle w:val="ProductList-TableBody"/>
              <w:jc w:val="center"/>
              <w:rPr>
                <w:rtl/>
              </w:rPr>
            </w:pPr>
          </w:p>
        </w:tc>
      </w:tr>
    </w:tbl>
    <w:p w14:paraId="0EAD0424" w14:textId="77777777" w:rsidR="00FE36FE" w:rsidRDefault="00FE36FE">
      <w:pPr>
        <w:pStyle w:val="ProductList-Body"/>
        <w:rPr>
          <w:rtl/>
        </w:rPr>
      </w:pPr>
    </w:p>
    <w:p w14:paraId="1E848E6E" w14:textId="77777777" w:rsidR="00FE36FE" w:rsidRDefault="007233A2">
      <w:pPr>
        <w:pStyle w:val="ProductList-Offering1SubSection"/>
        <w:outlineLvl w:val="3"/>
        <w:rPr>
          <w:rtl/>
        </w:rPr>
      </w:pPr>
      <w:bookmarkStart w:id="320" w:name="_Sec1307"/>
      <w:r>
        <w:rPr>
          <w:rtl/>
        </w:rPr>
        <w:t>2. شروط المنتج</w:t>
      </w:r>
      <w:bookmarkEnd w:id="320"/>
    </w:p>
    <w:tbl>
      <w:tblPr>
        <w:tblStyle w:val="PURTable"/>
        <w:bidiVisual/>
        <w:tblW w:w="0" w:type="dxa"/>
        <w:tblLook w:val="04A0" w:firstRow="1" w:lastRow="0" w:firstColumn="1" w:lastColumn="0" w:noHBand="0" w:noVBand="1"/>
      </w:tblPr>
      <w:tblGrid>
        <w:gridCol w:w="3640"/>
        <w:gridCol w:w="3535"/>
        <w:gridCol w:w="3741"/>
      </w:tblGrid>
      <w:tr w:rsidR="00FE36FE" w14:paraId="2D8D38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E58D206" w14:textId="77777777" w:rsidR="00FE36FE" w:rsidRDefault="007233A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8">
              <w:r>
                <w:rPr>
                  <w:color w:val="00467F"/>
                  <w:u w:val="single"/>
                  <w:rtl/>
                </w:rPr>
                <w:t>شروط الخدمة عبر الإنترنت</w:t>
              </w:r>
            </w:hyperlink>
          </w:p>
        </w:tc>
        <w:tc>
          <w:tcPr>
            <w:tcW w:w="3920" w:type="dxa"/>
            <w:tcBorders>
              <w:top w:val="single" w:sz="24" w:space="0" w:color="00188F"/>
              <w:left w:val="single" w:sz="4" w:space="0" w:color="000000"/>
              <w:bottom w:val="single" w:sz="4" w:space="0" w:color="000000"/>
              <w:right w:val="single" w:sz="4" w:space="0" w:color="000000"/>
            </w:tcBorders>
          </w:tcPr>
          <w:p w14:paraId="107E15A3" w14:textId="77777777" w:rsidR="00FE36FE" w:rsidRDefault="007233A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010BF71" w14:textId="77777777" w:rsidR="00FE36FE" w:rsidRDefault="007233A2">
            <w:pPr>
              <w:pStyle w:val="ProductList-TableBody"/>
              <w:rPr>
                <w:rtl/>
              </w:rPr>
            </w:pPr>
            <w:r>
              <w:rPr>
                <w:color w:val="404040"/>
                <w:rtl/>
              </w:rPr>
              <w:t>مؤهل للفترة الممتدة: غير متوفر</w:t>
            </w:r>
          </w:p>
        </w:tc>
      </w:tr>
      <w:tr w:rsidR="00FE36FE" w14:paraId="666F6A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AE521" w14:textId="77777777" w:rsidR="00FE36FE" w:rsidRDefault="007233A2">
            <w:pPr>
              <w:pStyle w:val="ProductList-TableBody"/>
              <w:rPr>
                <w:rtl/>
              </w:rPr>
            </w:pPr>
            <w:r>
              <w:rPr>
                <w:color w:val="404040"/>
                <w:rtl/>
              </w:rPr>
              <w:t>حقوق الترحيل: غير متوفر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BC4E5FA" w14:textId="77777777" w:rsidR="00FE36FE" w:rsidRDefault="007233A2">
            <w:pPr>
              <w:pStyle w:val="ProductList-TableBody"/>
              <w:rPr>
                <w:rtl/>
              </w:rPr>
            </w:pPr>
            <w:r>
              <w:rPr>
                <w:color w:val="404040"/>
                <w:rtl/>
              </w:rPr>
              <w:t>المتطلبات الأساسية: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BB76A22" w14:textId="77777777" w:rsidR="00FE36FE" w:rsidRDefault="007233A2">
            <w:pPr>
              <w:pStyle w:val="ProductList-TableBody"/>
              <w:rPr>
                <w:rtl/>
              </w:rPr>
            </w:pPr>
            <w:r>
              <w:rPr>
                <w:color w:val="404040"/>
                <w:rtl/>
              </w:rPr>
              <w:t>العروض الترويجية: غير متوفر</w:t>
            </w:r>
          </w:p>
        </w:tc>
      </w:tr>
      <w:tr w:rsidR="00FE36FE" w14:paraId="05E709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C3DE5" w14:textId="77777777" w:rsidR="00FE36FE" w:rsidRDefault="007233A2">
            <w:pPr>
              <w:pStyle w:val="ProductList-TableBody"/>
              <w:rPr>
                <w:rtl/>
              </w:rPr>
            </w:pPr>
            <w:r>
              <w:rPr>
                <w:color w:val="404040"/>
                <w:rtl/>
              </w:rPr>
              <w:t>إعفاء المستخدم المؤهَّل</w:t>
            </w:r>
            <w:r>
              <w:rPr>
                <w:color w:val="404040"/>
                <w:rtl/>
              </w:rPr>
              <w:t>‬‏</w:t>
            </w:r>
            <w:dir w:val="rtl">
              <w:r>
                <w:rPr>
                  <w:color w:val="404040"/>
                  <w:rtl/>
                </w:rPr>
                <w:t>: غير متوفر</w:t>
              </w:r>
              <w:r w:rsidR="00313CD4">
                <w:t>‬</w:t>
              </w:r>
            </w:di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CBF6C3B" w14:textId="77777777" w:rsidR="00FE36FE" w:rsidRDefault="007233A2">
            <w:pPr>
              <w:pStyle w:val="ProductList-TableBody"/>
              <w:rPr>
                <w:rtl/>
              </w:rPr>
            </w:pPr>
            <w:r>
              <w:rPr>
                <w:color w:val="404040"/>
                <w:rtl/>
              </w:rPr>
              <w:t>مؤهَّل للتخفيض: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6A7FECE" w14:textId="77777777" w:rsidR="00FE36FE" w:rsidRDefault="007233A2">
            <w:pPr>
              <w:pStyle w:val="ProductList-TableBody"/>
              <w:rPr>
                <w:rtl/>
              </w:rPr>
            </w:pPr>
            <w:r>
              <w:rPr>
                <w:color w:val="404040"/>
                <w:rtl/>
              </w:rPr>
              <w:t>مؤهَّل للتخفيض (SCE): غير متوفر</w:t>
            </w:r>
          </w:p>
        </w:tc>
      </w:tr>
      <w:tr w:rsidR="00FE36FE" w14:paraId="28C006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43120" w14:textId="77777777" w:rsidR="00FE36FE" w:rsidRDefault="007233A2">
            <w:pPr>
              <w:pStyle w:val="ProductList-TableBody"/>
              <w:rPr>
                <w:rtl/>
              </w:rPr>
            </w:pPr>
            <w:r>
              <w:rPr>
                <w:color w:val="404040"/>
                <w:rtl/>
              </w:rPr>
              <w:t>‬‏</w:t>
            </w:r>
            <w:dir w:val="rtl">
              <w:r>
                <w:rPr>
                  <w:color w:val="404040"/>
                  <w:rtl/>
                </w:rPr>
                <w:t>ميزة استخدام الطالب:</w:t>
              </w:r>
              <w:r>
                <w:rPr>
                  <w:color w:val="404040"/>
                  <w:rtl/>
                </w:rPr>
                <w:t>‬ غير متوفر</w:t>
              </w:r>
              <w:r w:rsidR="00313CD4">
                <w:t>‬</w:t>
              </w:r>
            </w:di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38D474F" w14:textId="77777777" w:rsidR="00FE36FE" w:rsidRDefault="007233A2">
            <w:pPr>
              <w:pStyle w:val="ProductList-TableBody"/>
              <w:rPr>
                <w:rtl/>
              </w:rPr>
            </w:pPr>
            <w:r>
              <w:rPr>
                <w:color w:val="404040"/>
                <w:rtl/>
              </w:rPr>
              <w:t>‏</w:t>
            </w:r>
            <w:dir w:val="rtl">
              <w:r>
                <w:rPr>
                  <w:color w:val="404040"/>
                  <w:rtl/>
                </w:rPr>
                <w:t>مؤهل للتسوية: الكل</w:t>
              </w:r>
              <w:r w:rsidR="00313CD4">
                <w:t>‬</w:t>
              </w:r>
            </w:dir>
          </w:p>
        </w:tc>
        <w:tc>
          <w:tcPr>
            <w:tcW w:w="4160" w:type="dxa"/>
            <w:tcBorders>
              <w:top w:val="single" w:sz="4" w:space="0" w:color="000000"/>
              <w:left w:val="single" w:sz="4" w:space="0" w:color="000000"/>
              <w:bottom w:val="single" w:sz="4" w:space="0" w:color="000000"/>
              <w:right w:val="single" w:sz="4" w:space="0" w:color="000000"/>
            </w:tcBorders>
          </w:tcPr>
          <w:p w14:paraId="5DF55B64" w14:textId="77777777" w:rsidR="00FE36FE" w:rsidRDefault="00FE36FE">
            <w:pPr>
              <w:pStyle w:val="ProductList-TableBody"/>
              <w:rPr>
                <w:rtl/>
              </w:rPr>
            </w:pPr>
          </w:p>
        </w:tc>
      </w:tr>
    </w:tbl>
    <w:p w14:paraId="69BDFB21" w14:textId="77777777" w:rsidR="00FE36FE" w:rsidRDefault="00FE36FE">
      <w:pPr>
        <w:pStyle w:val="ProductList-Body"/>
        <w:rPr>
          <w:rtl/>
        </w:rPr>
      </w:pPr>
    </w:p>
    <w:p w14:paraId="38580E4F" w14:textId="77777777" w:rsidR="00FE36FE" w:rsidRDefault="007233A2">
      <w:pPr>
        <w:pStyle w:val="ProductList-ClauseHeading"/>
        <w:outlineLvl w:val="4"/>
        <w:rPr>
          <w:rtl/>
        </w:rPr>
      </w:pPr>
      <w:r>
        <w:rPr>
          <w:rtl/>
        </w:rPr>
        <w:t>2.1 المكونات الإضافية</w:t>
      </w:r>
    </w:p>
    <w:p w14:paraId="2529C711" w14:textId="77777777" w:rsidR="00FE36FE" w:rsidRDefault="007233A2">
      <w:pPr>
        <w:pStyle w:val="ProductList-Body"/>
        <w:rPr>
          <w:rtl/>
        </w:rPr>
      </w:pPr>
      <w:r>
        <w:rPr>
          <w:rtl/>
        </w:rPr>
        <w:t>يجوز للعميل الحصول على المكونات الإضافية لـ Microsoft Cloud Healthcare بموجب الشروط التالية:</w:t>
      </w:r>
    </w:p>
    <w:p w14:paraId="4EC68CE6" w14:textId="77777777" w:rsidR="00FE36FE" w:rsidRDefault="007233A2" w:rsidP="007233A2">
      <w:pPr>
        <w:pStyle w:val="ProductList-Bullet"/>
        <w:numPr>
          <w:ilvl w:val="0"/>
          <w:numId w:val="54"/>
        </w:numPr>
        <w:rPr>
          <w:rtl/>
        </w:rPr>
      </w:pPr>
      <w:r>
        <w:rPr>
          <w:rtl/>
        </w:rPr>
        <w:t>يجب أن يكون لدى العميل ترخيص للتراخيص المؤهِّلة المقابلة.</w:t>
      </w:r>
    </w:p>
    <w:p w14:paraId="32183676" w14:textId="77777777" w:rsidR="00FE36FE" w:rsidRDefault="007233A2" w:rsidP="007233A2">
      <w:pPr>
        <w:pStyle w:val="ProductList-Bullet"/>
        <w:numPr>
          <w:ilvl w:val="0"/>
          <w:numId w:val="54"/>
        </w:numPr>
        <w:rPr>
          <w:rtl/>
        </w:rPr>
      </w:pPr>
      <w:r>
        <w:rPr>
          <w:rtl/>
        </w:rPr>
        <w:t>يجوز للعميل الحصول على ترخيص اشتراك إضافي واحد لكل ترخيص مؤهِّل/ تراخيص مؤهِّلة، ما لم ينص على خلاف ذلك في هذه البنود.</w:t>
      </w:r>
    </w:p>
    <w:p w14:paraId="65EE1DB6" w14:textId="77777777" w:rsidR="00FE36FE" w:rsidRDefault="007233A2" w:rsidP="007233A2">
      <w:pPr>
        <w:pStyle w:val="ProductList-Bullet"/>
        <w:numPr>
          <w:ilvl w:val="0"/>
          <w:numId w:val="54"/>
        </w:numPr>
        <w:rPr>
          <w:rtl/>
        </w:rPr>
      </w:pPr>
      <w:r>
        <w:rPr>
          <w:rtl/>
        </w:rPr>
        <w:t>‏</w:t>
      </w:r>
      <w:dir w:val="rtl">
        <w:r>
          <w:rPr>
            <w:rtl/>
          </w:rPr>
          <w:t>يجوز للعميل الحصول على تراخيص اشتراك إضافية بين تواريخ التسوية قبل الحصول على التراخيص المؤهِّلة.</w:t>
        </w:r>
        <w:r w:rsidR="00313CD4">
          <w:t>‬</w:t>
        </w:r>
      </w:dir>
    </w:p>
    <w:p w14:paraId="7AF6CEF1" w14:textId="77777777" w:rsidR="00FE36FE" w:rsidRDefault="007233A2" w:rsidP="007233A2">
      <w:pPr>
        <w:pStyle w:val="ProductList-Bullet"/>
        <w:numPr>
          <w:ilvl w:val="0"/>
          <w:numId w:val="54"/>
        </w:numPr>
        <w:rPr>
          <w:rtl/>
        </w:rPr>
      </w:pPr>
      <w:r>
        <w:rPr>
          <w:rtl/>
        </w:rPr>
        <w:t>تعتمد ميزات مكون Healthcare الإضافي على شراء التراخيص المؤهِّلة التالية و/أو مجموعة التراخيص المؤهِّلة التالية.</w:t>
      </w:r>
    </w:p>
    <w:p w14:paraId="696DEF1B" w14:textId="77777777" w:rsidR="00FE36FE" w:rsidRDefault="00FE36FE">
      <w:pPr>
        <w:pStyle w:val="ProductList-Body"/>
        <w:rPr>
          <w:rtl/>
        </w:rPr>
      </w:pPr>
    </w:p>
    <w:tbl>
      <w:tblPr>
        <w:tblStyle w:val="PURTable"/>
        <w:bidiVisual/>
        <w:tblW w:w="0" w:type="dxa"/>
        <w:tblLook w:val="04A0" w:firstRow="1" w:lastRow="0" w:firstColumn="1" w:lastColumn="0" w:noHBand="0" w:noVBand="1"/>
      </w:tblPr>
      <w:tblGrid>
        <w:gridCol w:w="10916"/>
      </w:tblGrid>
      <w:tr w:rsidR="00FE36FE" w14:paraId="3712A7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397ACCE1" w14:textId="77777777" w:rsidR="00FE36FE" w:rsidRDefault="007233A2">
            <w:pPr>
              <w:pStyle w:val="ProductList-TableBody"/>
              <w:rPr>
                <w:rtl/>
              </w:rPr>
            </w:pPr>
            <w:r>
              <w:rPr>
                <w:color w:val="FFFFFF"/>
                <w:rtl/>
              </w:rPr>
              <w:t>الترخيص المؤهِّل/ التراخيص المؤهِّلة</w:t>
            </w:r>
          </w:p>
        </w:tc>
      </w:tr>
      <w:tr w:rsidR="00FE36FE" w14:paraId="49231D97" w14:textId="77777777">
        <w:tc>
          <w:tcPr>
            <w:tcW w:w="12240" w:type="dxa"/>
            <w:tcBorders>
              <w:top w:val="none" w:sz="4" w:space="0" w:color="6E6E6E"/>
              <w:left w:val="single" w:sz="4" w:space="0" w:color="6E6E6E"/>
              <w:bottom w:val="single" w:sz="4" w:space="0" w:color="6E6E6E"/>
              <w:right w:val="single" w:sz="4" w:space="0" w:color="6E6E6E"/>
            </w:tcBorders>
          </w:tcPr>
          <w:p w14:paraId="619FC3B0" w14:textId="77777777" w:rsidR="00FE36FE" w:rsidRDefault="007233A2">
            <w:pPr>
              <w:pStyle w:val="ProductList-TableBody"/>
              <w:rPr>
                <w:rtl/>
              </w:rPr>
            </w:pPr>
            <w:r>
              <w:rPr>
                <w:rtl/>
              </w:rPr>
              <w:t>Microsoft 365 E3، أو Microsoft 365 E5، أو Power Apps، أو ‏</w:t>
            </w:r>
            <w:dir w:val="rtl">
              <w:r>
                <w:rPr>
                  <w:rtl/>
                </w:rPr>
                <w:t>Power Automate</w:t>
              </w:r>
              <w:r>
                <w:rPr>
                  <w:rtl/>
                </w:rPr>
                <w:t>‬، أو PowerBI، أو Dynamics 365 Customer Service Enterprise، أو Dynamics 365 Digital Messaging، أو Dynamics 365 Customer Service Insights، أو Dynamics 365 Customer Service Insights، أو Dynamics 365 Customer Marketing، أو Dynamics 365 Customer Insights، أو Dynamics 365 Field Service، أو Microsoft Azure API for FHIR، أو Microsoft Healthcare Bot Service.</w:t>
              </w:r>
              <w:r w:rsidR="00313CD4">
                <w:t>‬</w:t>
              </w:r>
            </w:dir>
          </w:p>
        </w:tc>
      </w:tr>
    </w:tbl>
    <w:p w14:paraId="6332FDD9" w14:textId="77777777" w:rsidR="00FE36FE" w:rsidRDefault="00FE36FE">
      <w:pPr>
        <w:pStyle w:val="ProductList-Body"/>
        <w:jc w:val="right"/>
        <w:rPr>
          <w:rtl/>
        </w:rPr>
      </w:pPr>
    </w:p>
    <w:tbl>
      <w:tblPr>
        <w:tblStyle w:val="PURTable"/>
        <w:bidiVisual/>
        <w:tblW w:w="0" w:type="dxa"/>
        <w:tblLook w:val="04A0" w:firstRow="1" w:lastRow="0" w:firstColumn="1" w:lastColumn="0" w:noHBand="0" w:noVBand="1"/>
      </w:tblPr>
      <w:tblGrid>
        <w:gridCol w:w="10916"/>
      </w:tblGrid>
      <w:tr w:rsidR="00FE36FE" w14:paraId="04F69A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415F6D"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0384EE44" w14:textId="77777777" w:rsidR="00FE36FE" w:rsidRDefault="00FE36FE">
      <w:pPr>
        <w:pStyle w:val="ProductList-Body"/>
        <w:rPr>
          <w:rtl/>
        </w:rPr>
      </w:pPr>
    </w:p>
    <w:p w14:paraId="1DB5523D" w14:textId="77777777" w:rsidR="00FE36FE" w:rsidRDefault="007233A2">
      <w:pPr>
        <w:pStyle w:val="ProductList-Offering2HeadingNoBorder"/>
        <w:outlineLvl w:val="2"/>
        <w:rPr>
          <w:rtl/>
        </w:rPr>
      </w:pPr>
      <w:bookmarkStart w:id="321" w:name="_Sec1284"/>
      <w:r>
        <w:rPr>
          <w:rtl/>
        </w:rPr>
        <w:t>توصيل بيانات Microsoft Graph لموردي البرامج المستقلين (ISV)</w:t>
      </w:r>
      <w:bookmarkEnd w:id="321"/>
      <w:r>
        <w:fldChar w:fldCharType="begin"/>
      </w:r>
      <w:r>
        <w:instrText xml:space="preserve"> TC "</w:instrText>
      </w:r>
      <w:bookmarkStart w:id="322" w:name="_Toc57121948"/>
      <w:r>
        <w:instrText>توصيل بيانات Microsoft Graph لموردي البرامج المستقلين (ISV)</w:instrText>
      </w:r>
      <w:bookmarkEnd w:id="322"/>
      <w:r>
        <w:instrText>" \l 3</w:instrText>
      </w:r>
      <w:r>
        <w:fldChar w:fldCharType="end"/>
      </w:r>
    </w:p>
    <w:p w14:paraId="5020B617" w14:textId="77777777" w:rsidR="00FE36FE" w:rsidRDefault="007233A2">
      <w:pPr>
        <w:pStyle w:val="ProductList-Offering1SubSection"/>
        <w:outlineLvl w:val="3"/>
        <w:rPr>
          <w:rtl/>
        </w:rPr>
      </w:pPr>
      <w:bookmarkStart w:id="323" w:name="_Sec1285"/>
      <w:r>
        <w:rPr>
          <w:rtl/>
        </w:rPr>
        <w:t>1. توفر البرنامج</w:t>
      </w:r>
      <w:bookmarkEnd w:id="323"/>
    </w:p>
    <w:tbl>
      <w:tblPr>
        <w:tblStyle w:val="PURTable"/>
        <w:bidiVisual/>
        <w:tblW w:w="0" w:type="dxa"/>
        <w:tblLook w:val="04A0" w:firstRow="1" w:lastRow="0" w:firstColumn="1" w:lastColumn="0" w:noHBand="0" w:noVBand="1"/>
      </w:tblPr>
      <w:tblGrid>
        <w:gridCol w:w="4368"/>
        <w:gridCol w:w="728"/>
        <w:gridCol w:w="721"/>
        <w:gridCol w:w="726"/>
        <w:gridCol w:w="730"/>
        <w:gridCol w:w="736"/>
        <w:gridCol w:w="733"/>
        <w:gridCol w:w="727"/>
        <w:gridCol w:w="723"/>
        <w:gridCol w:w="724"/>
      </w:tblGrid>
      <w:tr w:rsidR="00FE36FE" w14:paraId="3D83930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1F67895" w14:textId="77777777" w:rsidR="00FE36FE" w:rsidRDefault="007233A2">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7CB902" w14:textId="77777777" w:rsidR="00FE36FE" w:rsidRDefault="007233A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D24324" w14:textId="77777777" w:rsidR="00FE36FE" w:rsidRDefault="007233A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668583" w14:textId="77777777" w:rsidR="00FE36FE" w:rsidRDefault="007233A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1CA65D" w14:textId="77777777" w:rsidR="00FE36FE" w:rsidRDefault="007233A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272B55" w14:textId="77777777" w:rsidR="00FE36FE" w:rsidRDefault="007233A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B624EE" w14:textId="77777777" w:rsidR="00FE36FE" w:rsidRDefault="007233A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B3C27C" w14:textId="77777777" w:rsidR="00FE36FE" w:rsidRDefault="007233A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38EAFC" w14:textId="77777777" w:rsidR="00FE36FE" w:rsidRDefault="007233A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9B9A85" w14:textId="77777777" w:rsidR="00FE36FE" w:rsidRDefault="007233A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E36FE" w14:paraId="5533D86F" w14:textId="77777777">
        <w:tc>
          <w:tcPr>
            <w:tcW w:w="4520" w:type="dxa"/>
            <w:tcBorders>
              <w:top w:val="single" w:sz="4" w:space="0" w:color="FFFFFF"/>
              <w:left w:val="single" w:sz="4" w:space="0" w:color="FFFFFF"/>
              <w:bottom w:val="single" w:sz="4" w:space="0" w:color="FFFFFF"/>
              <w:right w:val="single" w:sz="4" w:space="0" w:color="FFFFFF"/>
            </w:tcBorders>
          </w:tcPr>
          <w:p w14:paraId="7BACE5B5" w14:textId="77777777" w:rsidR="00FE36FE" w:rsidRDefault="007233A2">
            <w:pPr>
              <w:pStyle w:val="ProductList-TableBody"/>
              <w:rPr>
                <w:rtl/>
              </w:rPr>
            </w:pPr>
            <w:r>
              <w:rPr>
                <w:rtl/>
              </w:rPr>
              <w:t>توصيل بيانات Microsoft Graph لموردي البرامج المستقلين (ISV)‏</w:t>
            </w:r>
            <w:r>
              <w:fldChar w:fldCharType="begin"/>
            </w:r>
            <w:r>
              <w:instrText xml:space="preserve"> XE "توصيل بيانات Microsoft Graph لموردي البرامج المستقلين (ISV)‏" </w:instrText>
            </w:r>
            <w:r>
              <w:fldChar w:fldCharType="end"/>
            </w:r>
            <w:r>
              <w:rPr>
                <w:rtl/>
              </w:rPr>
              <w:t xml:space="preserve"> (ترخيص اشتراك)</w:t>
            </w:r>
          </w:p>
        </w:tc>
        <w:tc>
          <w:tcPr>
            <w:tcW w:w="740" w:type="dxa"/>
            <w:tcBorders>
              <w:top w:val="single" w:sz="4" w:space="0" w:color="FFFFFF"/>
              <w:left w:val="single" w:sz="4" w:space="0" w:color="FFFFFF"/>
              <w:bottom w:val="single" w:sz="4" w:space="0" w:color="FFFFFF"/>
              <w:right w:val="single" w:sz="4" w:space="0" w:color="FFFFFF"/>
            </w:tcBorders>
          </w:tcPr>
          <w:p w14:paraId="32F5535B"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8B949E"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D11A9B"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F6A8C5"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B535CD"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DDE812"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1CB1E9"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E21A66" w14:textId="77777777" w:rsidR="00FE36FE" w:rsidRDefault="00FE36FE">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1BAFCC" w14:textId="77777777" w:rsidR="00FE36FE" w:rsidRDefault="00FE36FE">
            <w:pPr>
              <w:pStyle w:val="ProductList-TableBody"/>
              <w:jc w:val="center"/>
              <w:rPr>
                <w:rtl/>
              </w:rPr>
            </w:pPr>
          </w:p>
        </w:tc>
      </w:tr>
    </w:tbl>
    <w:p w14:paraId="4103046C" w14:textId="77777777" w:rsidR="00FE36FE" w:rsidRDefault="00FE36FE">
      <w:pPr>
        <w:pStyle w:val="ProductList-Body"/>
        <w:rPr>
          <w:rtl/>
        </w:rPr>
      </w:pPr>
    </w:p>
    <w:p w14:paraId="2BCD84DE" w14:textId="77777777" w:rsidR="00FE36FE" w:rsidRDefault="007233A2">
      <w:pPr>
        <w:pStyle w:val="ProductList-Offering1SubSection"/>
        <w:outlineLvl w:val="3"/>
        <w:rPr>
          <w:rtl/>
        </w:rPr>
      </w:pPr>
      <w:bookmarkStart w:id="324" w:name="_Sec1286"/>
      <w:r>
        <w:rPr>
          <w:rtl/>
        </w:rPr>
        <w:t>2. شروط المنتج</w:t>
      </w:r>
      <w:bookmarkEnd w:id="324"/>
    </w:p>
    <w:tbl>
      <w:tblPr>
        <w:tblStyle w:val="PURTable"/>
        <w:bidiVisual/>
        <w:tblW w:w="0" w:type="dxa"/>
        <w:tblLook w:val="04A0" w:firstRow="1" w:lastRow="0" w:firstColumn="1" w:lastColumn="0" w:noHBand="0" w:noVBand="1"/>
      </w:tblPr>
      <w:tblGrid>
        <w:gridCol w:w="3640"/>
        <w:gridCol w:w="3535"/>
        <w:gridCol w:w="3741"/>
      </w:tblGrid>
      <w:tr w:rsidR="00FE36FE" w14:paraId="35A18E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66F0621" w14:textId="77777777" w:rsidR="00FE36FE" w:rsidRDefault="007233A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9">
              <w:r>
                <w:rPr>
                  <w:color w:val="00467F"/>
                  <w:u w:val="single"/>
                  <w:rtl/>
                </w:rPr>
                <w:t>شروط الخدمة عبر الإنترنت</w:t>
              </w:r>
            </w:hyperlink>
          </w:p>
        </w:tc>
        <w:tc>
          <w:tcPr>
            <w:tcW w:w="3920" w:type="dxa"/>
            <w:tcBorders>
              <w:top w:val="single" w:sz="24" w:space="0" w:color="00188F"/>
              <w:left w:val="single" w:sz="4" w:space="0" w:color="000000"/>
              <w:bottom w:val="single" w:sz="4" w:space="0" w:color="000000"/>
              <w:right w:val="single" w:sz="4" w:space="0" w:color="000000"/>
            </w:tcBorders>
          </w:tcPr>
          <w:p w14:paraId="6C4ACC6B" w14:textId="77777777" w:rsidR="00FE36FE" w:rsidRDefault="007233A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C911A10" w14:textId="77777777" w:rsidR="00FE36FE" w:rsidRDefault="007233A2">
            <w:pPr>
              <w:pStyle w:val="ProductList-TableBody"/>
              <w:rPr>
                <w:rtl/>
              </w:rPr>
            </w:pPr>
            <w:r>
              <w:rPr>
                <w:color w:val="404040"/>
                <w:rtl/>
              </w:rPr>
              <w:t>مؤهَّل للفترة الممتدة: غير متوفر</w:t>
            </w:r>
          </w:p>
        </w:tc>
      </w:tr>
      <w:tr w:rsidR="00FE36FE" w14:paraId="0A26D0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7E1DE" w14:textId="77777777" w:rsidR="00FE36FE" w:rsidRDefault="007233A2">
            <w:pPr>
              <w:pStyle w:val="ProductList-TableBody"/>
              <w:rPr>
                <w:rtl/>
              </w:rPr>
            </w:pPr>
            <w:r>
              <w:rPr>
                <w:color w:val="404040"/>
                <w:rtl/>
              </w:rPr>
              <w:t>حقوق الترحيل: غير متوفر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7D0BF2B" w14:textId="77777777" w:rsidR="00FE36FE" w:rsidRDefault="007233A2">
            <w:pPr>
              <w:pStyle w:val="ProductList-TableBody"/>
              <w:rPr>
                <w:rtl/>
              </w:rPr>
            </w:pPr>
            <w:r>
              <w:rPr>
                <w:color w:val="404040"/>
                <w:rtl/>
              </w:rPr>
              <w:t>المتطلبات الأساسية: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E428CF7" w14:textId="77777777" w:rsidR="00FE36FE" w:rsidRDefault="007233A2">
            <w:pPr>
              <w:pStyle w:val="ProductList-TableBody"/>
              <w:rPr>
                <w:rtl/>
              </w:rPr>
            </w:pPr>
            <w:r>
              <w:rPr>
                <w:color w:val="404040"/>
                <w:rtl/>
              </w:rPr>
              <w:t>العروض الترويجية: غير متوفر</w:t>
            </w:r>
          </w:p>
        </w:tc>
      </w:tr>
      <w:tr w:rsidR="00FE36FE" w14:paraId="0C279D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3C079" w14:textId="77777777" w:rsidR="00FE36FE" w:rsidRDefault="007233A2">
            <w:pPr>
              <w:pStyle w:val="ProductList-TableBody"/>
              <w:rPr>
                <w:rtl/>
              </w:rPr>
            </w:pPr>
            <w:r>
              <w:rPr>
                <w:color w:val="404040"/>
                <w:rtl/>
              </w:rPr>
              <w:t>إعفاء المستخدم المؤهَّل: غير متوفر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6CBA924" w14:textId="77777777" w:rsidR="00FE36FE" w:rsidRDefault="007233A2">
            <w:pPr>
              <w:pStyle w:val="ProductList-TableBody"/>
              <w:rPr>
                <w:rtl/>
              </w:rPr>
            </w:pPr>
            <w:r>
              <w:rPr>
                <w:color w:val="404040"/>
                <w:rtl/>
              </w:rPr>
              <w:t>مؤهَّل للتخفيض: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E2492FB" w14:textId="77777777" w:rsidR="00FE36FE" w:rsidRDefault="007233A2">
            <w:pPr>
              <w:pStyle w:val="ProductList-TableBody"/>
              <w:rPr>
                <w:rtl/>
              </w:rPr>
            </w:pPr>
            <w:r>
              <w:rPr>
                <w:color w:val="404040"/>
                <w:rtl/>
              </w:rPr>
              <w:t>مؤهل للتخفيض (SCE): غير متوفر</w:t>
            </w:r>
          </w:p>
        </w:tc>
      </w:tr>
      <w:tr w:rsidR="00FE36FE" w14:paraId="681B38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94418" w14:textId="77777777" w:rsidR="00FE36FE" w:rsidRDefault="007233A2">
            <w:pPr>
              <w:pStyle w:val="ProductList-TableBody"/>
              <w:rPr>
                <w:rtl/>
              </w:rPr>
            </w:pPr>
            <w:r>
              <w:rPr>
                <w:color w:val="404040"/>
                <w:rtl/>
              </w:rPr>
              <w:t>‬‏</w:t>
            </w:r>
            <w:dir w:val="rtl">
              <w:r>
                <w:rPr>
                  <w:color w:val="404040"/>
                  <w:rtl/>
                </w:rPr>
                <w:t>ميزة استخدام الطالب:</w:t>
              </w:r>
              <w:r>
                <w:rPr>
                  <w:color w:val="404040"/>
                  <w:rtl/>
                </w:rPr>
                <w:t>‬ غير متوفر</w:t>
              </w:r>
              <w:r w:rsidR="00313CD4">
                <w:t>‬</w:t>
              </w:r>
            </w:dir>
          </w:p>
        </w:tc>
        <w:tc>
          <w:tcPr>
            <w:tcW w:w="3920" w:type="dxa"/>
            <w:tcBorders>
              <w:top w:val="single" w:sz="4" w:space="0" w:color="000000"/>
              <w:left w:val="single" w:sz="4" w:space="0" w:color="000000"/>
              <w:bottom w:val="single" w:sz="4" w:space="0" w:color="000000"/>
              <w:right w:val="single" w:sz="4" w:space="0" w:color="000000"/>
            </w:tcBorders>
          </w:tcPr>
          <w:p w14:paraId="5246395D" w14:textId="77777777" w:rsidR="00FE36FE" w:rsidRDefault="007233A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313CD4">
                  <w:t>‬</w:t>
                </w:r>
                <w:r w:rsidR="00313CD4">
                  <w:t>‬</w:t>
                </w:r>
              </w:dir>
            </w:dir>
          </w:p>
        </w:tc>
        <w:tc>
          <w:tcPr>
            <w:tcW w:w="4160" w:type="dxa"/>
            <w:tcBorders>
              <w:top w:val="single" w:sz="4" w:space="0" w:color="000000"/>
              <w:left w:val="single" w:sz="4" w:space="0" w:color="000000"/>
              <w:bottom w:val="single" w:sz="4" w:space="0" w:color="000000"/>
              <w:right w:val="single" w:sz="4" w:space="0" w:color="000000"/>
            </w:tcBorders>
          </w:tcPr>
          <w:p w14:paraId="6B138D28" w14:textId="77777777" w:rsidR="00FE36FE" w:rsidRDefault="00FE36FE">
            <w:pPr>
              <w:pStyle w:val="ProductList-TableBody"/>
              <w:rPr>
                <w:rtl/>
              </w:rPr>
            </w:pPr>
          </w:p>
        </w:tc>
      </w:tr>
    </w:tbl>
    <w:p w14:paraId="775B5749" w14:textId="77777777" w:rsidR="00FE36FE" w:rsidRDefault="00FE36FE">
      <w:pPr>
        <w:pStyle w:val="ProductList-Body"/>
        <w:jc w:val="right"/>
        <w:rPr>
          <w:rtl/>
        </w:rPr>
      </w:pPr>
    </w:p>
    <w:tbl>
      <w:tblPr>
        <w:tblStyle w:val="PURTable"/>
        <w:bidiVisual/>
        <w:tblW w:w="0" w:type="dxa"/>
        <w:tblLook w:val="04A0" w:firstRow="1" w:lastRow="0" w:firstColumn="1" w:lastColumn="0" w:noHBand="0" w:noVBand="1"/>
      </w:tblPr>
      <w:tblGrid>
        <w:gridCol w:w="10916"/>
      </w:tblGrid>
      <w:tr w:rsidR="00FE36FE" w14:paraId="0D1445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307C11"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5DAA22B8" w14:textId="77777777" w:rsidR="00FE36FE" w:rsidRDefault="00FE36FE">
      <w:pPr>
        <w:pStyle w:val="ProductList-Body"/>
        <w:rPr>
          <w:rtl/>
        </w:rPr>
      </w:pPr>
    </w:p>
    <w:p w14:paraId="6302D79D" w14:textId="77777777" w:rsidR="00FE36FE" w:rsidRDefault="007233A2">
      <w:pPr>
        <w:pStyle w:val="ProductList-Offering2HeadingNoBorder"/>
        <w:outlineLvl w:val="2"/>
        <w:rPr>
          <w:rtl/>
        </w:rPr>
      </w:pPr>
      <w:bookmarkStart w:id="325" w:name="_Sec630"/>
      <w:r>
        <w:rPr>
          <w:rtl/>
        </w:rPr>
        <w:t>Microsoft Intune</w:t>
      </w:r>
      <w:bookmarkEnd w:id="325"/>
      <w:r>
        <w:fldChar w:fldCharType="begin"/>
      </w:r>
      <w:r>
        <w:instrText xml:space="preserve"> TC "</w:instrText>
      </w:r>
      <w:bookmarkStart w:id="326" w:name="_Toc57121949"/>
      <w:r>
        <w:instrText>Microsoft Intune</w:instrText>
      </w:r>
      <w:bookmarkEnd w:id="326"/>
      <w:r>
        <w:instrText>" \l 3</w:instrText>
      </w:r>
      <w:r>
        <w:fldChar w:fldCharType="end"/>
      </w:r>
    </w:p>
    <w:p w14:paraId="7F169C04" w14:textId="77777777" w:rsidR="00FE36FE" w:rsidRDefault="007233A2">
      <w:pPr>
        <w:pStyle w:val="ProductList-Offering1SubSection"/>
        <w:outlineLvl w:val="3"/>
        <w:rPr>
          <w:rtl/>
        </w:rPr>
      </w:pPr>
      <w:bookmarkStart w:id="327" w:name="_Sec714"/>
      <w:r>
        <w:rPr>
          <w:rtl/>
        </w:rPr>
        <w:t>1. توفر البرنامج</w:t>
      </w:r>
      <w:bookmarkEnd w:id="327"/>
    </w:p>
    <w:tbl>
      <w:tblPr>
        <w:tblStyle w:val="PURTable"/>
        <w:bidiVisual/>
        <w:tblW w:w="0" w:type="dxa"/>
        <w:tblLook w:val="04A0" w:firstRow="1" w:lastRow="0" w:firstColumn="1" w:lastColumn="0" w:noHBand="0" w:noVBand="1"/>
      </w:tblPr>
      <w:tblGrid>
        <w:gridCol w:w="4116"/>
        <w:gridCol w:w="814"/>
        <w:gridCol w:w="697"/>
        <w:gridCol w:w="808"/>
        <w:gridCol w:w="713"/>
        <w:gridCol w:w="728"/>
        <w:gridCol w:w="829"/>
        <w:gridCol w:w="705"/>
        <w:gridCol w:w="702"/>
        <w:gridCol w:w="804"/>
      </w:tblGrid>
      <w:tr w:rsidR="00FE36FE" w14:paraId="2946E78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16C3A91" w14:textId="77777777" w:rsidR="00FE36FE" w:rsidRDefault="007233A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00FA2EB" w14:textId="77777777" w:rsidR="00FE36FE" w:rsidRDefault="007233A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E9EDD6" w14:textId="77777777" w:rsidR="00FE36FE" w:rsidRDefault="007233A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55E3C3" w14:textId="77777777" w:rsidR="00FE36FE" w:rsidRDefault="007233A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0F9272" w14:textId="77777777" w:rsidR="00FE36FE" w:rsidRDefault="007233A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7211C0" w14:textId="77777777" w:rsidR="00FE36FE" w:rsidRDefault="007233A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1FFA26" w14:textId="77777777" w:rsidR="00FE36FE" w:rsidRDefault="007233A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CC3FFA" w14:textId="77777777" w:rsidR="00FE36FE" w:rsidRDefault="007233A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BF07D3" w14:textId="77777777" w:rsidR="00FE36FE" w:rsidRDefault="007233A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9C17B9" w14:textId="77777777" w:rsidR="00FE36FE" w:rsidRDefault="007233A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E36FE" w14:paraId="53A0A97B" w14:textId="77777777">
        <w:tc>
          <w:tcPr>
            <w:tcW w:w="4520" w:type="dxa"/>
            <w:tcBorders>
              <w:top w:val="none" w:sz="4" w:space="0" w:color="BFBFBF"/>
              <w:left w:val="none" w:sz="4" w:space="0" w:color="000000"/>
              <w:bottom w:val="dashed" w:sz="4" w:space="0" w:color="7F7F7F"/>
              <w:right w:val="none" w:sz="4" w:space="0" w:color="000000"/>
            </w:tcBorders>
          </w:tcPr>
          <w:p w14:paraId="202CFF49" w14:textId="77777777" w:rsidR="00FE36FE" w:rsidRDefault="007233A2">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14:paraId="794A53CE" w14:textId="77777777" w:rsidR="00FE36FE" w:rsidRDefault="007233A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E0032"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A4979"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1491F"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F23DF"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FF449"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B58EE"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F7614"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1D261" w14:textId="77777777" w:rsidR="00FE36FE" w:rsidRDefault="00FE36FE">
            <w:pPr>
              <w:pStyle w:val="ProductList-TableBody"/>
              <w:jc w:val="center"/>
              <w:rPr>
                <w:rtl/>
              </w:rPr>
            </w:pPr>
          </w:p>
        </w:tc>
      </w:tr>
      <w:tr w:rsidR="00FE36FE" w14:paraId="666E42E7" w14:textId="77777777">
        <w:tc>
          <w:tcPr>
            <w:tcW w:w="4520" w:type="dxa"/>
            <w:tcBorders>
              <w:top w:val="dashed" w:sz="4" w:space="0" w:color="7F7F7F"/>
              <w:left w:val="none" w:sz="4" w:space="0" w:color="6E6E6E"/>
              <w:bottom w:val="dashed" w:sz="4" w:space="0" w:color="7F7F7F"/>
              <w:right w:val="none" w:sz="4" w:space="0" w:color="6E6E6E"/>
            </w:tcBorders>
          </w:tcPr>
          <w:p w14:paraId="5592B025" w14:textId="77777777" w:rsidR="00FE36FE" w:rsidRDefault="007233A2">
            <w:pPr>
              <w:pStyle w:val="ProductList-TableBody"/>
              <w:rPr>
                <w:rtl/>
              </w:rPr>
            </w:pPr>
            <w:r>
              <w:rPr>
                <w:rtl/>
              </w:rPr>
              <w:t>Microsoft Intune الإضافي</w:t>
            </w:r>
            <w:r>
              <w:fldChar w:fldCharType="begin"/>
            </w:r>
            <w:r>
              <w:instrText xml:space="preserve"> XE "Microsoft Intune الإضافي" </w:instrText>
            </w:r>
            <w:r>
              <w:fldChar w:fldCharType="end"/>
            </w:r>
            <w:r>
              <w:rPr>
                <w:rtl/>
              </w:rPr>
              <w:t xml:space="preserve"> (ترخيص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14:paraId="777C5AD2" w14:textId="77777777" w:rsidR="00FE36FE" w:rsidRDefault="007233A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53341"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C465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2551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707A8"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D89C7"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B77A7"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A0BC6"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2770F" w14:textId="77777777" w:rsidR="00FE36FE" w:rsidRDefault="00FE36FE">
            <w:pPr>
              <w:pStyle w:val="ProductList-TableBody"/>
              <w:jc w:val="center"/>
              <w:rPr>
                <w:rtl/>
              </w:rPr>
            </w:pPr>
          </w:p>
        </w:tc>
      </w:tr>
      <w:tr w:rsidR="00FE36FE" w14:paraId="0226EE99" w14:textId="77777777">
        <w:tc>
          <w:tcPr>
            <w:tcW w:w="4520" w:type="dxa"/>
            <w:tcBorders>
              <w:top w:val="dashed" w:sz="4" w:space="0" w:color="7F7F7F"/>
              <w:left w:val="none" w:sz="4" w:space="0" w:color="6E6E6E"/>
              <w:bottom w:val="dashed" w:sz="4" w:space="0" w:color="7F7F7F"/>
              <w:right w:val="none" w:sz="4" w:space="0" w:color="6E6E6E"/>
            </w:tcBorders>
          </w:tcPr>
          <w:p w14:paraId="2F098A8F" w14:textId="77777777" w:rsidR="00FE36FE" w:rsidRDefault="007233A2">
            <w:pPr>
              <w:pStyle w:val="ProductList-TableBody"/>
              <w:rPr>
                <w:rtl/>
              </w:rPr>
            </w:pPr>
            <w:r>
              <w:rPr>
                <w:rtl/>
              </w:rPr>
              <w:t>Microsoft Intune for Devices</w:t>
            </w:r>
            <w:r>
              <w:fldChar w:fldCharType="begin"/>
            </w:r>
            <w:r>
              <w:instrText xml:space="preserve"> XE "Microsoft Intune for Devices" </w:instrText>
            </w:r>
            <w:r>
              <w:fldChar w:fldCharType="end"/>
            </w:r>
            <w:r>
              <w:rPr>
                <w:rtl/>
              </w:rPr>
              <w:t xml:space="preserve"> (ترخيص اشتراك الجهاز)</w:t>
            </w:r>
          </w:p>
        </w:tc>
        <w:tc>
          <w:tcPr>
            <w:tcW w:w="860" w:type="dxa"/>
            <w:tcBorders>
              <w:top w:val="dashed" w:sz="4" w:space="0" w:color="7F7F7F"/>
              <w:left w:val="none" w:sz="4" w:space="0" w:color="6E6E6E"/>
              <w:bottom w:val="dashed" w:sz="4" w:space="0" w:color="7F7F7F"/>
              <w:right w:val="single" w:sz="6" w:space="0" w:color="FFFFFF"/>
            </w:tcBorders>
          </w:tcPr>
          <w:p w14:paraId="1C156658"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40200" w14:textId="77777777" w:rsidR="00FE36FE" w:rsidRDefault="007233A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DB78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5B34B"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C1F83" w14:textId="77777777" w:rsidR="00FE36FE" w:rsidRDefault="007233A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1A135"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24612"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6F5E3"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3B4AB" w14:textId="77777777" w:rsidR="00FE36FE" w:rsidRDefault="00FE36FE">
            <w:pPr>
              <w:pStyle w:val="ProductList-TableBody"/>
              <w:jc w:val="center"/>
              <w:rPr>
                <w:rtl/>
              </w:rPr>
            </w:pPr>
          </w:p>
        </w:tc>
      </w:tr>
      <w:tr w:rsidR="00FE36FE" w14:paraId="4DDFFC3C" w14:textId="77777777">
        <w:tc>
          <w:tcPr>
            <w:tcW w:w="4520" w:type="dxa"/>
            <w:tcBorders>
              <w:top w:val="dashed" w:sz="4" w:space="0" w:color="7F7F7F"/>
              <w:left w:val="none" w:sz="4" w:space="0" w:color="6E6E6E"/>
              <w:bottom w:val="dashed" w:sz="4" w:space="0" w:color="949494"/>
              <w:right w:val="none" w:sz="4" w:space="0" w:color="6E6E6E"/>
            </w:tcBorders>
          </w:tcPr>
          <w:p w14:paraId="2A9C1B55" w14:textId="77777777" w:rsidR="00FE36FE" w:rsidRDefault="007233A2">
            <w:pPr>
              <w:pStyle w:val="ProductList-TableBody"/>
              <w:rPr>
                <w:rtl/>
              </w:rPr>
            </w:pPr>
            <w:r>
              <w:rPr>
                <w:color w:val="000000"/>
                <w:rtl/>
              </w:rPr>
              <w:t>مكون ترخيص اشتراك المستخدم الإضافي لـ Microsoft Intune بسعة تخزينية إضافية (1 غيغابايت)</w:t>
            </w:r>
            <w:r>
              <w:fldChar w:fldCharType="begin"/>
            </w:r>
            <w:r>
              <w:instrText xml:space="preserve"> XE "مكون ترخيص اشتراك المستخدم الإضافي لـ Microsoft Intune بسعة تخزينية إضافية (1 غيغابايت)"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1D144C1" w14:textId="77777777" w:rsidR="00FE36FE" w:rsidRDefault="007233A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7656D"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ABAC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B1B69"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765CE"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987CB"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B6F9A"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566B3"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1AF54" w14:textId="77777777" w:rsidR="00FE36FE" w:rsidRDefault="00FE36FE">
            <w:pPr>
              <w:pStyle w:val="ProductList-TableBody"/>
              <w:jc w:val="center"/>
              <w:rPr>
                <w:rtl/>
              </w:rPr>
            </w:pPr>
          </w:p>
        </w:tc>
      </w:tr>
      <w:tr w:rsidR="00FE36FE" w14:paraId="7EB4022F" w14:textId="77777777">
        <w:tc>
          <w:tcPr>
            <w:tcW w:w="4520" w:type="dxa"/>
            <w:tcBorders>
              <w:top w:val="dashed" w:sz="4" w:space="0" w:color="949494"/>
              <w:left w:val="none" w:sz="4" w:space="0" w:color="6E6E6E"/>
              <w:bottom w:val="dashed" w:sz="4" w:space="0" w:color="949494"/>
              <w:right w:val="none" w:sz="4" w:space="0" w:color="6E6E6E"/>
            </w:tcBorders>
          </w:tcPr>
          <w:p w14:paraId="24DC7805" w14:textId="77777777" w:rsidR="00FE36FE" w:rsidRDefault="007233A2">
            <w:pPr>
              <w:pStyle w:val="ProductList-TableBody"/>
              <w:rPr>
                <w:rtl/>
              </w:rPr>
            </w:pPr>
            <w:r>
              <w:rPr>
                <w:rtl/>
              </w:rPr>
              <w:t>Microsoft Intune for EDU</w:t>
            </w:r>
            <w:r>
              <w:fldChar w:fldCharType="begin"/>
            </w:r>
            <w:r>
              <w:instrText xml:space="preserve"> XE "Microsoft Intune for EDU" </w:instrText>
            </w:r>
            <w:r>
              <w:fldChar w:fldCharType="end"/>
            </w:r>
            <w:r>
              <w:rPr>
                <w:rtl/>
              </w:rPr>
              <w:t xml:space="preserve"> (ترخيص اشتراك الجهاز)</w:t>
            </w:r>
          </w:p>
        </w:tc>
        <w:tc>
          <w:tcPr>
            <w:tcW w:w="860" w:type="dxa"/>
            <w:tcBorders>
              <w:top w:val="dashed" w:sz="4" w:space="0" w:color="949494"/>
              <w:left w:val="none" w:sz="4" w:space="0" w:color="6E6E6E"/>
              <w:bottom w:val="dashed" w:sz="4" w:space="0" w:color="949494"/>
              <w:right w:val="single" w:sz="6" w:space="0" w:color="FFFFFF"/>
            </w:tcBorders>
          </w:tcPr>
          <w:p w14:paraId="38F512B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BA11E"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0BCF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D1023"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0FD75"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868B7"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60DF3"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EO</w:t>
            </w:r>
            <w:r>
              <w:fldChar w:fldCharType="end"/>
            </w:r>
            <w:r>
              <w:t>،</w:t>
            </w:r>
            <w:r>
              <w:fldChar w:fldCharType="begin"/>
            </w:r>
            <w:r>
              <w:instrText xml:space="preserve"> AutoTextList   \s NoStyle \t "الخدمة عبر الإنترنت للمؤسسة"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1D21C"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643CD" w14:textId="77777777" w:rsidR="00FE36FE" w:rsidRDefault="00FE36FE">
            <w:pPr>
              <w:pStyle w:val="ProductList-TableBody"/>
              <w:jc w:val="center"/>
              <w:rPr>
                <w:rtl/>
              </w:rPr>
            </w:pPr>
          </w:p>
        </w:tc>
      </w:tr>
      <w:tr w:rsidR="00FE36FE" w14:paraId="3F3F16BA" w14:textId="77777777">
        <w:tc>
          <w:tcPr>
            <w:tcW w:w="4520" w:type="dxa"/>
            <w:tcBorders>
              <w:top w:val="dashed" w:sz="4" w:space="0" w:color="949494"/>
              <w:left w:val="none" w:sz="4" w:space="0" w:color="6E6E6E"/>
              <w:bottom w:val="dashed" w:sz="4" w:space="0" w:color="B7B7B7"/>
              <w:right w:val="none" w:sz="4" w:space="0" w:color="6E6E6E"/>
            </w:tcBorders>
          </w:tcPr>
          <w:p w14:paraId="5AC4C8DF" w14:textId="77777777" w:rsidR="00FE36FE" w:rsidRDefault="007233A2">
            <w:pPr>
              <w:pStyle w:val="ProductList-TableBody"/>
              <w:rPr>
                <w:rtl/>
              </w:rPr>
            </w:pPr>
            <w:r>
              <w:rPr>
                <w:rtl/>
              </w:rPr>
              <w:t>Microsoft Intune for EDU</w:t>
            </w:r>
            <w:r>
              <w:fldChar w:fldCharType="begin"/>
            </w:r>
            <w:r>
              <w:instrText xml:space="preserve"> XE "Microsoft Intune for EDU" </w:instrText>
            </w:r>
            <w:r>
              <w:fldChar w:fldCharType="end"/>
            </w:r>
            <w:r>
              <w:rPr>
                <w:rtl/>
              </w:rPr>
              <w:t xml:space="preserve"> (ترخيص اشتراك المستخدم)</w:t>
            </w:r>
          </w:p>
        </w:tc>
        <w:tc>
          <w:tcPr>
            <w:tcW w:w="860" w:type="dxa"/>
            <w:tcBorders>
              <w:top w:val="dashed" w:sz="4" w:space="0" w:color="949494"/>
              <w:left w:val="none" w:sz="4" w:space="0" w:color="6E6E6E"/>
              <w:bottom w:val="dashed" w:sz="4" w:space="0" w:color="B7B7B7"/>
              <w:right w:val="single" w:sz="6" w:space="0" w:color="FFFFFF"/>
            </w:tcBorders>
          </w:tcPr>
          <w:p w14:paraId="4A5B005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8973F"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F019C"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DA094"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61E9E"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1468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A71B2"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8814C"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50CF6" w14:textId="77777777" w:rsidR="00FE36FE" w:rsidRDefault="00FE36FE">
            <w:pPr>
              <w:pStyle w:val="ProductList-TableBody"/>
              <w:jc w:val="center"/>
              <w:rPr>
                <w:rtl/>
              </w:rPr>
            </w:pPr>
          </w:p>
        </w:tc>
      </w:tr>
      <w:tr w:rsidR="00FE36FE" w14:paraId="665CC6CB" w14:textId="77777777">
        <w:tc>
          <w:tcPr>
            <w:tcW w:w="4520" w:type="dxa"/>
            <w:tcBorders>
              <w:top w:val="dashed" w:sz="4" w:space="0" w:color="B7B7B7"/>
              <w:left w:val="none" w:sz="4" w:space="0" w:color="6E6E6E"/>
              <w:bottom w:val="none" w:sz="4" w:space="0" w:color="BFBFBF"/>
              <w:right w:val="none" w:sz="4" w:space="0" w:color="6E6E6E"/>
            </w:tcBorders>
          </w:tcPr>
          <w:p w14:paraId="7257C3D8" w14:textId="77777777" w:rsidR="00FE36FE" w:rsidRDefault="007233A2">
            <w:pPr>
              <w:pStyle w:val="ProductList-TableBody"/>
              <w:rPr>
                <w:rtl/>
              </w:rPr>
            </w:pPr>
            <w:r>
              <w:rPr>
                <w:rtl/>
              </w:rPr>
              <w:t>Microsoft Intune for EDU الإضافي</w:t>
            </w:r>
            <w:r>
              <w:fldChar w:fldCharType="begin"/>
            </w:r>
            <w:r>
              <w:instrText xml:space="preserve"> XE "Microsoft Intune for EDU الإضافي" </w:instrText>
            </w:r>
            <w:r>
              <w:fldChar w:fldCharType="end"/>
            </w:r>
            <w:r>
              <w:rPr>
                <w:rtl/>
              </w:rPr>
              <w:t xml:space="preserve"> (ترخيص اشتراك مستخدم)</w:t>
            </w:r>
          </w:p>
        </w:tc>
        <w:tc>
          <w:tcPr>
            <w:tcW w:w="860" w:type="dxa"/>
            <w:tcBorders>
              <w:top w:val="dashed" w:sz="4" w:space="0" w:color="B7B7B7"/>
              <w:left w:val="none" w:sz="4" w:space="0" w:color="6E6E6E"/>
              <w:bottom w:val="none" w:sz="4" w:space="0" w:color="BFBFBF"/>
              <w:right w:val="single" w:sz="6" w:space="0" w:color="FFFFFF"/>
            </w:tcBorders>
          </w:tcPr>
          <w:p w14:paraId="2C01335A"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BBD2A"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4DA4F"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7F1A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F3FAE"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ADB23"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5C140"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3B7E7"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2D1F1" w14:textId="77777777" w:rsidR="00FE36FE" w:rsidRDefault="00FE36FE">
            <w:pPr>
              <w:pStyle w:val="ProductList-TableBody"/>
              <w:jc w:val="center"/>
              <w:rPr>
                <w:rtl/>
              </w:rPr>
            </w:pPr>
          </w:p>
        </w:tc>
      </w:tr>
    </w:tbl>
    <w:p w14:paraId="10433516" w14:textId="77777777" w:rsidR="00FE36FE" w:rsidRDefault="007233A2">
      <w:pPr>
        <w:pStyle w:val="ProductList-Offering1SubSection"/>
        <w:outlineLvl w:val="3"/>
        <w:rPr>
          <w:rtl/>
        </w:rPr>
      </w:pPr>
      <w:bookmarkStart w:id="328" w:name="_Sec769"/>
      <w:r>
        <w:rPr>
          <w:rtl/>
        </w:rPr>
        <w:t>2. شروط المنتج</w:t>
      </w:r>
      <w:bookmarkEnd w:id="328"/>
    </w:p>
    <w:tbl>
      <w:tblPr>
        <w:tblStyle w:val="PURTable"/>
        <w:bidiVisual/>
        <w:tblW w:w="0" w:type="dxa"/>
        <w:tblLook w:val="04A0" w:firstRow="1" w:lastRow="0" w:firstColumn="1" w:lastColumn="0" w:noHBand="0" w:noVBand="1"/>
      </w:tblPr>
      <w:tblGrid>
        <w:gridCol w:w="3640"/>
        <w:gridCol w:w="3639"/>
        <w:gridCol w:w="3637"/>
      </w:tblGrid>
      <w:tr w:rsidR="00FE36FE" w14:paraId="434679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585093" w14:textId="77777777" w:rsidR="00FE36FE" w:rsidRDefault="007233A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0181176" w14:textId="77777777" w:rsidR="00FE36FE" w:rsidRDefault="007233A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662B1A8" w14:textId="77777777" w:rsidR="00FE36FE" w:rsidRDefault="007233A2">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FE36FE" w14:paraId="24A313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C82E5" w14:textId="77777777" w:rsidR="00FE36FE" w:rsidRDefault="007233A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6452F" w14:textId="77777777" w:rsidR="00FE36FE" w:rsidRDefault="007233A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90C8C" w14:textId="77777777" w:rsidR="00FE36FE" w:rsidRDefault="007233A2">
            <w:pPr>
              <w:pStyle w:val="ProductList-TableBody"/>
              <w:rPr>
                <w:rtl/>
              </w:rPr>
            </w:pPr>
            <w:r>
              <w:rPr>
                <w:color w:val="404040"/>
                <w:rtl/>
              </w:rPr>
              <w:t>العروض الترويجية: غير متوفر</w:t>
            </w:r>
          </w:p>
        </w:tc>
      </w:tr>
      <w:tr w:rsidR="00FE36FE" w14:paraId="5E40AA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4C6E1" w14:textId="77777777" w:rsidR="00FE36FE" w:rsidRDefault="007233A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46BE72D7" w14:textId="77777777" w:rsidR="00FE36FE" w:rsidRDefault="007233A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(ما عدا Microsoft Intune for EDU (ترخيص اشتراك الجهاز))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8786D" w14:textId="77777777" w:rsidR="00FE36FE" w:rsidRDefault="007233A2">
            <w:pPr>
              <w:pStyle w:val="ProductList-TableBody"/>
              <w:rPr>
                <w:rtl/>
              </w:rPr>
            </w:pPr>
            <w:r>
              <w:rPr>
                <w:color w:val="404040"/>
                <w:rtl/>
              </w:rPr>
              <w:t>مؤهَّل للتخفيض (SCE): غير متوفر</w:t>
            </w:r>
          </w:p>
        </w:tc>
      </w:tr>
      <w:tr w:rsidR="00FE36FE" w14:paraId="5835034F" w14:textId="77777777">
        <w:tc>
          <w:tcPr>
            <w:tcW w:w="4040" w:type="dxa"/>
            <w:tcBorders>
              <w:top w:val="single" w:sz="4" w:space="0" w:color="000000"/>
              <w:left w:val="single" w:sz="4" w:space="0" w:color="000000"/>
              <w:bottom w:val="single" w:sz="4" w:space="0" w:color="000000"/>
              <w:right w:val="single" w:sz="4" w:space="0" w:color="000000"/>
            </w:tcBorders>
          </w:tcPr>
          <w:p w14:paraId="71E01705" w14:textId="77777777" w:rsidR="00FE36FE" w:rsidRDefault="007233A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3CDFFDCC" w14:textId="77777777" w:rsidR="00FE36FE" w:rsidRDefault="007233A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313CD4">
                  <w:t>‬</w:t>
                </w:r>
                <w:r w:rsidR="00313CD4">
                  <w:t>‬</w:t>
                </w:r>
              </w:dir>
            </w:dir>
          </w:p>
        </w:tc>
        <w:tc>
          <w:tcPr>
            <w:tcW w:w="4040" w:type="dxa"/>
            <w:tcBorders>
              <w:top w:val="single" w:sz="4" w:space="0" w:color="000000"/>
              <w:left w:val="single" w:sz="4" w:space="0" w:color="000000"/>
              <w:bottom w:val="single" w:sz="4" w:space="0" w:color="000000"/>
              <w:right w:val="single" w:sz="4" w:space="0" w:color="000000"/>
            </w:tcBorders>
          </w:tcPr>
          <w:p w14:paraId="781852FF" w14:textId="77777777" w:rsidR="00FE36FE" w:rsidRDefault="007233A2">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313CD4">
                <w:t>‬</w:t>
              </w:r>
            </w:dir>
          </w:p>
        </w:tc>
      </w:tr>
    </w:tbl>
    <w:p w14:paraId="04CCE583" w14:textId="77777777" w:rsidR="00FE36FE" w:rsidRDefault="00FE36FE">
      <w:pPr>
        <w:pStyle w:val="ProductList-Body"/>
        <w:rPr>
          <w:rtl/>
        </w:rPr>
      </w:pPr>
    </w:p>
    <w:p w14:paraId="438D9713" w14:textId="77777777" w:rsidR="00FE36FE" w:rsidRDefault="007233A2">
      <w:pPr>
        <w:pStyle w:val="ProductList-ClauseHeading"/>
        <w:outlineLvl w:val="4"/>
        <w:rPr>
          <w:rtl/>
        </w:rPr>
      </w:pPr>
      <w:r>
        <w:rPr>
          <w:rtl/>
        </w:rPr>
        <w:t>2.1 Microsoft Intune for EDU (ترخيص اشتراك الجهاز)</w:t>
      </w:r>
    </w:p>
    <w:p w14:paraId="29E98E7E" w14:textId="77777777" w:rsidR="00FE36FE" w:rsidRDefault="007233A2">
      <w:pPr>
        <w:pStyle w:val="ProductList-SubClauseHeading"/>
        <w:outlineLvl w:val="5"/>
        <w:rPr>
          <w:rtl/>
        </w:rPr>
      </w:pPr>
      <w:r>
        <w:rPr>
          <w:rtl/>
        </w:rPr>
        <w:t>2.1.1 مدة السريان</w:t>
      </w:r>
    </w:p>
    <w:p w14:paraId="000C4268" w14:textId="77777777" w:rsidR="00FE36FE" w:rsidRDefault="007233A2">
      <w:pPr>
        <w:pStyle w:val="ProductList-BodyIndented"/>
        <w:rPr>
          <w:rtl/>
        </w:rPr>
      </w:pPr>
      <w:r>
        <w:rPr>
          <w:rtl/>
        </w:rPr>
        <w:t>تبدأ مدة سريان اشتراك Microsoft Intune for EDU (ترخيص اشتراك الجهاز) (المشار إليها باسم "ترخيص اشتراك Intune") لمدة ست سنوات من تاريخ الطلب. إذا تجاوز ترخيص اشتراك جهاز Intune تاريخ انتهاء صلاحية اتفاقية الترخيص المجمع للعميل الذي تم بموجبه شراء ترخيص اشتراك جهاز Intune، فسوف تظل بنود هذه الاتفاقية سارية حسب الضرورة طوال مدة ترخيص اشتراك جهاز Intune.</w:t>
      </w:r>
    </w:p>
    <w:p w14:paraId="715C3FF5" w14:textId="77777777" w:rsidR="00FE36FE" w:rsidRDefault="00FE36FE">
      <w:pPr>
        <w:pStyle w:val="ProductList-BodyIndented"/>
        <w:rPr>
          <w:rtl/>
        </w:rPr>
      </w:pPr>
    </w:p>
    <w:p w14:paraId="7B0E9256" w14:textId="77777777" w:rsidR="00FE36FE" w:rsidRDefault="007233A2">
      <w:pPr>
        <w:pStyle w:val="ProductList-SubClauseHeading"/>
        <w:outlineLvl w:val="5"/>
        <w:rPr>
          <w:rtl/>
        </w:rPr>
      </w:pPr>
      <w:r>
        <w:rPr>
          <w:rtl/>
        </w:rPr>
        <w:t>2.1.2 الإلغاء وإعادة التعيين</w:t>
      </w:r>
    </w:p>
    <w:p w14:paraId="7910F04A" w14:textId="77777777" w:rsidR="00FE36FE" w:rsidRDefault="007233A2">
      <w:pPr>
        <w:pStyle w:val="ProductList-BodyIndented"/>
        <w:rPr>
          <w:rtl/>
        </w:rPr>
      </w:pPr>
      <w:r>
        <w:rPr>
          <w:rtl/>
        </w:rPr>
        <w:t>لا يجوز إلغاء Microsoft Intune لـ EDU (ترخيص اشتراك جهاز) ولا يمكن إعادة تعيينها إلى جهاز جديد من نفس الطراز (أو ما يماثلها من استبدال الشركة المصنعة) عند حدوث فشل دائم في أجهزة الجهاز الذي مُنح له ترخيص اشتراك جهاز Intune مسبقًا.</w:t>
      </w:r>
    </w:p>
    <w:p w14:paraId="19DF3B40" w14:textId="77777777" w:rsidR="00FE36FE" w:rsidRDefault="00FE36FE">
      <w:pPr>
        <w:pStyle w:val="ProductList-BodyIndented"/>
        <w:rPr>
          <w:rtl/>
        </w:rPr>
      </w:pPr>
    </w:p>
    <w:p w14:paraId="23F0BD2D" w14:textId="77777777" w:rsidR="00FE36FE" w:rsidRDefault="007233A2">
      <w:pPr>
        <w:pStyle w:val="ProductList-ClauseHeading"/>
        <w:outlineLvl w:val="4"/>
        <w:rPr>
          <w:rtl/>
        </w:rPr>
      </w:pPr>
      <w:r>
        <w:rPr>
          <w:rtl/>
        </w:rPr>
        <w:t>2.2 Microsoft Intune (تراخيص اشتراك الجهاز)</w:t>
      </w:r>
    </w:p>
    <w:p w14:paraId="6596204B" w14:textId="77777777" w:rsidR="00FE36FE" w:rsidRDefault="007233A2">
      <w:pPr>
        <w:pStyle w:val="ProductList-Body"/>
        <w:rPr>
          <w:rtl/>
        </w:rPr>
      </w:pPr>
      <w:r>
        <w:rPr>
          <w:rtl/>
        </w:rPr>
        <w:t>Microsoft Intune for Devices هو خدمة جديدة من خدمات Intune. ولم تعد Microsoft Intune (تراخيص اشتراك الأجهزة) باعتبارها بديلاً لتراخيص اشتراك المستخدمين، متوفرة. يمكن للعملاء الذين لديهم (تراخيص اشتراك أجهزة) حالية في Microsoft Intune الاستمرار في استخدامها بناءً على حقوق الاستخدام المنصوص عليها في شروط الخدمة عبر الإنترنت الصادرة في أكتوبر 2018. ويجوز استخدام الخدمة بموجب (تراخيص اشتراك الأجهزة) في Microsoft Intune التي تم اكتسابها عبر حقوق التسوية التي تخضع لحقوق الاستخدام ذاتها.</w:t>
      </w:r>
    </w:p>
    <w:p w14:paraId="4B61B8E2" w14:textId="77777777" w:rsidR="00FE36FE" w:rsidRDefault="00FE36FE">
      <w:pPr>
        <w:pStyle w:val="ProductList-Body"/>
        <w:rPr>
          <w:rtl/>
        </w:rPr>
      </w:pPr>
    </w:p>
    <w:p w14:paraId="7EFE958F" w14:textId="77777777" w:rsidR="00FE36FE" w:rsidRDefault="00FE36FE">
      <w:pPr>
        <w:pStyle w:val="ProductList-Body"/>
        <w:jc w:val="right"/>
        <w:rPr>
          <w:rtl/>
        </w:rPr>
      </w:pPr>
    </w:p>
    <w:tbl>
      <w:tblPr>
        <w:tblStyle w:val="PURTable"/>
        <w:bidiVisual/>
        <w:tblW w:w="0" w:type="dxa"/>
        <w:tblLook w:val="04A0" w:firstRow="1" w:lastRow="0" w:firstColumn="1" w:lastColumn="0" w:noHBand="0" w:noVBand="1"/>
      </w:tblPr>
      <w:tblGrid>
        <w:gridCol w:w="10916"/>
      </w:tblGrid>
      <w:tr w:rsidR="00FE36FE" w14:paraId="646883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BC7887"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189BB263" w14:textId="77777777" w:rsidR="00FE36FE" w:rsidRDefault="00FE36FE">
      <w:pPr>
        <w:pStyle w:val="ProductList-Body"/>
        <w:rPr>
          <w:rtl/>
        </w:rPr>
      </w:pPr>
    </w:p>
    <w:p w14:paraId="28174C05" w14:textId="77777777" w:rsidR="00FE36FE" w:rsidRDefault="007233A2">
      <w:pPr>
        <w:pStyle w:val="ProductList-Offering2HeadingNoBorder"/>
        <w:outlineLvl w:val="2"/>
        <w:rPr>
          <w:rtl/>
        </w:rPr>
      </w:pPr>
      <w:bookmarkStart w:id="329" w:name="_Sec672"/>
      <w:r>
        <w:rPr>
          <w:rtl/>
        </w:rPr>
        <w:t>Microsoft Learning</w:t>
      </w:r>
      <w:bookmarkEnd w:id="329"/>
      <w:r>
        <w:fldChar w:fldCharType="begin"/>
      </w:r>
      <w:r>
        <w:instrText xml:space="preserve"> TC "</w:instrText>
      </w:r>
      <w:bookmarkStart w:id="330" w:name="_Toc57121950"/>
      <w:r>
        <w:instrText>Microsoft Learning</w:instrText>
      </w:r>
      <w:bookmarkEnd w:id="330"/>
      <w:r>
        <w:instrText>" \l 3</w:instrText>
      </w:r>
      <w:r>
        <w:fldChar w:fldCharType="end"/>
      </w:r>
    </w:p>
    <w:p w14:paraId="20CC1D4E" w14:textId="77777777" w:rsidR="00FE36FE" w:rsidRDefault="007233A2">
      <w:pPr>
        <w:pStyle w:val="ProductList-Offering1SubSection"/>
        <w:outlineLvl w:val="3"/>
        <w:rPr>
          <w:rtl/>
        </w:rPr>
      </w:pPr>
      <w:bookmarkStart w:id="331" w:name="_Sec728"/>
      <w:r>
        <w:rPr>
          <w:rtl/>
        </w:rPr>
        <w:t>1. توفر البرنامج</w:t>
      </w:r>
      <w:bookmarkEnd w:id="331"/>
    </w:p>
    <w:tbl>
      <w:tblPr>
        <w:tblStyle w:val="PURTable"/>
        <w:bidiVisual/>
        <w:tblW w:w="0" w:type="dxa"/>
        <w:tblLook w:val="04A0" w:firstRow="1" w:lastRow="0" w:firstColumn="1" w:lastColumn="0" w:noHBand="0" w:noVBand="1"/>
      </w:tblPr>
      <w:tblGrid>
        <w:gridCol w:w="4267"/>
        <w:gridCol w:w="705"/>
        <w:gridCol w:w="685"/>
        <w:gridCol w:w="804"/>
        <w:gridCol w:w="710"/>
        <w:gridCol w:w="727"/>
        <w:gridCol w:w="826"/>
        <w:gridCol w:w="702"/>
        <w:gridCol w:w="692"/>
        <w:gridCol w:w="798"/>
      </w:tblGrid>
      <w:tr w:rsidR="00FE36FE" w14:paraId="39B5D3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8D09BC" w14:textId="77777777" w:rsidR="00FE36FE" w:rsidRDefault="007233A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ABB4751" w14:textId="77777777" w:rsidR="00FE36FE" w:rsidRDefault="007233A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ABB5FB" w14:textId="77777777" w:rsidR="00FE36FE" w:rsidRDefault="007233A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7149EE" w14:textId="77777777" w:rsidR="00FE36FE" w:rsidRDefault="007233A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2E1117" w14:textId="77777777" w:rsidR="00FE36FE" w:rsidRDefault="007233A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529345" w14:textId="77777777" w:rsidR="00FE36FE" w:rsidRDefault="007233A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E897D4" w14:textId="77777777" w:rsidR="00FE36FE" w:rsidRDefault="007233A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159115" w14:textId="77777777" w:rsidR="00FE36FE" w:rsidRDefault="007233A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6BB023" w14:textId="77777777" w:rsidR="00FE36FE" w:rsidRDefault="007233A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5122ED" w14:textId="77777777" w:rsidR="00FE36FE" w:rsidRDefault="007233A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E36FE" w14:paraId="02AC9F7E" w14:textId="77777777">
        <w:tc>
          <w:tcPr>
            <w:tcW w:w="4660" w:type="dxa"/>
            <w:tcBorders>
              <w:top w:val="single" w:sz="6" w:space="0" w:color="FFFFFF"/>
              <w:left w:val="none" w:sz="4" w:space="0" w:color="6E6E6E"/>
              <w:bottom w:val="dashed" w:sz="4" w:space="0" w:color="BFBFBF"/>
              <w:right w:val="none" w:sz="4" w:space="0" w:color="6E6E6E"/>
            </w:tcBorders>
          </w:tcPr>
          <w:p w14:paraId="0F8B93D4" w14:textId="77777777" w:rsidR="00FE36FE" w:rsidRDefault="007233A2">
            <w:pPr>
              <w:pStyle w:val="ProductList-TableBody"/>
              <w:rPr>
                <w:rtl/>
              </w:rPr>
            </w:pPr>
            <w:r>
              <w:rPr>
                <w:rtl/>
              </w:rP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8B2E781" w14:textId="77777777" w:rsidR="00FE36FE" w:rsidRDefault="007233A2">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8489D"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64F2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86EA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8FC04"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90417"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EA9A3"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ED6C3"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1DD1E" w14:textId="77777777" w:rsidR="00FE36FE" w:rsidRDefault="00FE36FE">
            <w:pPr>
              <w:pStyle w:val="ProductList-TableBody"/>
              <w:jc w:val="center"/>
              <w:rPr>
                <w:rtl/>
              </w:rPr>
            </w:pPr>
          </w:p>
        </w:tc>
      </w:tr>
      <w:tr w:rsidR="00FE36FE" w14:paraId="012DF716" w14:textId="77777777">
        <w:tc>
          <w:tcPr>
            <w:tcW w:w="4660" w:type="dxa"/>
            <w:tcBorders>
              <w:top w:val="dashed" w:sz="4" w:space="0" w:color="BFBFBF"/>
              <w:left w:val="none" w:sz="4" w:space="0" w:color="6E6E6E"/>
              <w:bottom w:val="dashed" w:sz="4" w:space="0" w:color="BFBFBF"/>
              <w:right w:val="none" w:sz="4" w:space="0" w:color="6E6E6E"/>
            </w:tcBorders>
          </w:tcPr>
          <w:p w14:paraId="336F6536" w14:textId="77777777" w:rsidR="00FE36FE" w:rsidRDefault="007233A2">
            <w:pPr>
              <w:pStyle w:val="ProductList-TableBody"/>
              <w:rPr>
                <w:rtl/>
              </w:rPr>
            </w:pPr>
            <w:r>
              <w:rPr>
                <w:rtl/>
              </w:rPr>
              <w:t>‎إيصالات اختبارات Microsoft Learning MCP 1</w:t>
            </w:r>
            <w:r>
              <w:fldChar w:fldCharType="begin"/>
            </w:r>
            <w:r>
              <w:instrText xml:space="preserve"> XE "‎إيصالات اختبارات Microsoft Learning MCP 1" </w:instrText>
            </w:r>
            <w:r>
              <w:fldChar w:fldCharType="end"/>
            </w:r>
            <w:r>
              <w:rPr>
                <w:rtl/>
              </w:rPr>
              <w:t xml:space="preserve"> (ترخيص اشتراك الخدمات)</w:t>
            </w:r>
          </w:p>
        </w:tc>
        <w:tc>
          <w:tcPr>
            <w:tcW w:w="740" w:type="dxa"/>
            <w:tcBorders>
              <w:top w:val="dashed" w:sz="4" w:space="0" w:color="BFBFBF"/>
              <w:left w:val="none" w:sz="4" w:space="0" w:color="6E6E6E"/>
              <w:bottom w:val="dashed" w:sz="4" w:space="0" w:color="BFBFBF"/>
              <w:right w:val="single" w:sz="6" w:space="0" w:color="FFFFFF"/>
            </w:tcBorders>
          </w:tcPr>
          <w:p w14:paraId="538AAA8D" w14:textId="77777777" w:rsidR="00FE36FE" w:rsidRDefault="007233A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DBD37"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0A03A"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FA238"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F0D51"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EC780"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842A1"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0FF1E"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7F990" w14:textId="77777777" w:rsidR="00FE36FE" w:rsidRDefault="00FE36FE">
            <w:pPr>
              <w:pStyle w:val="ProductList-TableBody"/>
              <w:jc w:val="center"/>
              <w:rPr>
                <w:rtl/>
              </w:rPr>
            </w:pPr>
          </w:p>
        </w:tc>
      </w:tr>
      <w:tr w:rsidR="00FE36FE" w14:paraId="08B21F60" w14:textId="77777777">
        <w:tc>
          <w:tcPr>
            <w:tcW w:w="4660" w:type="dxa"/>
            <w:tcBorders>
              <w:top w:val="dashed" w:sz="4" w:space="0" w:color="BFBFBF"/>
              <w:left w:val="none" w:sz="4" w:space="0" w:color="6E6E6E"/>
              <w:bottom w:val="dashed" w:sz="4" w:space="0" w:color="BFBFBF"/>
              <w:right w:val="none" w:sz="4" w:space="0" w:color="6E6E6E"/>
            </w:tcBorders>
          </w:tcPr>
          <w:p w14:paraId="5B6CBE70" w14:textId="77777777" w:rsidR="00FE36FE" w:rsidRDefault="007233A2">
            <w:pPr>
              <w:pStyle w:val="ProductList-TableBody"/>
              <w:rPr>
                <w:rtl/>
              </w:rPr>
            </w:pPr>
            <w:r>
              <w:rPr>
                <w:rtl/>
              </w:rPr>
              <w:t>‎إيصالات اختبارات Microsoft Learning MCP 30</w:t>
            </w:r>
            <w:r>
              <w:fldChar w:fldCharType="begin"/>
            </w:r>
            <w:r>
              <w:instrText xml:space="preserve"> XE "‎إيصالات اختبارات Microsoft Learning MCP 30"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5D2B869" w14:textId="77777777" w:rsidR="00FE36FE" w:rsidRDefault="007233A2">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984C3"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706FB"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3925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2E90D"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38DCF"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4223B"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1F7B7"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90FDB" w14:textId="77777777" w:rsidR="00FE36FE" w:rsidRDefault="00FE36FE">
            <w:pPr>
              <w:pStyle w:val="ProductList-TableBody"/>
              <w:jc w:val="center"/>
              <w:rPr>
                <w:rtl/>
              </w:rPr>
            </w:pPr>
          </w:p>
        </w:tc>
      </w:tr>
      <w:tr w:rsidR="00FE36FE" w14:paraId="2ABD9FB7" w14:textId="77777777">
        <w:tc>
          <w:tcPr>
            <w:tcW w:w="4660" w:type="dxa"/>
            <w:tcBorders>
              <w:top w:val="dashed" w:sz="4" w:space="0" w:color="BFBFBF"/>
              <w:left w:val="none" w:sz="4" w:space="0" w:color="6E6E6E"/>
              <w:bottom w:val="dashed" w:sz="4" w:space="0" w:color="BFBFBF"/>
              <w:right w:val="none" w:sz="4" w:space="0" w:color="6E6E6E"/>
            </w:tcBorders>
          </w:tcPr>
          <w:p w14:paraId="346A5F0C" w14:textId="77777777" w:rsidR="00FE36FE" w:rsidRDefault="007233A2">
            <w:pPr>
              <w:pStyle w:val="ProductList-TableBody"/>
              <w:rPr>
                <w:rtl/>
              </w:rPr>
            </w:pPr>
            <w:r>
              <w:rPr>
                <w:rtl/>
              </w:rPr>
              <w:t>‏</w:t>
            </w:r>
            <w:dir w:val="rtl">
              <w:r>
                <w:rPr>
                  <w:rtl/>
                </w:rPr>
                <w:t>ترخيص موقع 125 امتحان لشهادة Microsoft Learning MTA/MCA</w:t>
              </w:r>
              <w:r>
                <w:rPr>
                  <w:rtl/>
                </w:rPr>
                <w:t>‬</w:t>
              </w:r>
              <w:r>
                <w:fldChar w:fldCharType="begin"/>
              </w:r>
              <w:r>
                <w:instrText xml:space="preserve"> XE "‏</w:instrText>
              </w:r>
              <w:dir w:val="rtl">
                <w:r>
                  <w:instrText>ترخيص موقع 125 امتحان لشهادة Microsoft Learning MTA/MCA</w:instrText>
                </w:r>
                <w:r>
                  <w:instrText xml:space="preserve">‬" </w:instrText>
                </w:r>
                <w:r>
                  <w:fldChar w:fldCharType="end"/>
                </w:r>
                <w:r>
                  <w:rPr>
                    <w:rtl/>
                  </w:rPr>
                  <w:t xml:space="preserve"> (ترخيص اشتراك الخدمات)</w:t>
                </w:r>
                <w:r w:rsidR="00313CD4">
                  <w:t>‬</w:t>
                </w:r>
                <w:r w:rsidR="00313CD4">
                  <w:t>‬</w:t>
                </w:r>
              </w:dir>
            </w:dir>
          </w:p>
        </w:tc>
        <w:tc>
          <w:tcPr>
            <w:tcW w:w="740" w:type="dxa"/>
            <w:tcBorders>
              <w:top w:val="dashed" w:sz="4" w:space="0" w:color="BFBFBF"/>
              <w:left w:val="none" w:sz="4" w:space="0" w:color="6E6E6E"/>
              <w:bottom w:val="dashed" w:sz="4" w:space="0" w:color="BFBFBF"/>
              <w:right w:val="single" w:sz="6" w:space="0" w:color="FFFFFF"/>
            </w:tcBorders>
          </w:tcPr>
          <w:p w14:paraId="6FCD1989" w14:textId="77777777" w:rsidR="00FE36FE" w:rsidRDefault="007233A2">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9963B"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519D8"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D471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D0C1A"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63E0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75542"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EAB55"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F9400" w14:textId="77777777" w:rsidR="00FE36FE" w:rsidRDefault="00FE36FE">
            <w:pPr>
              <w:pStyle w:val="ProductList-TableBody"/>
              <w:jc w:val="center"/>
              <w:rPr>
                <w:rtl/>
              </w:rPr>
            </w:pPr>
          </w:p>
        </w:tc>
      </w:tr>
      <w:tr w:rsidR="00FE36FE" w14:paraId="60DD595B" w14:textId="77777777">
        <w:tc>
          <w:tcPr>
            <w:tcW w:w="4660" w:type="dxa"/>
            <w:tcBorders>
              <w:top w:val="dashed" w:sz="4" w:space="0" w:color="BFBFBF"/>
              <w:left w:val="none" w:sz="4" w:space="0" w:color="6E6E6E"/>
              <w:bottom w:val="dashed" w:sz="4" w:space="0" w:color="BFBFBF"/>
              <w:right w:val="none" w:sz="4" w:space="0" w:color="6E6E6E"/>
            </w:tcBorders>
          </w:tcPr>
          <w:p w14:paraId="47A4EF8B" w14:textId="77777777" w:rsidR="00FE36FE" w:rsidRDefault="007233A2">
            <w:pPr>
              <w:pStyle w:val="ProductList-TableBody"/>
              <w:rPr>
                <w:rtl/>
              </w:rPr>
            </w:pPr>
            <w:r>
              <w:rPr>
                <w:rtl/>
              </w:rPr>
              <w:t>‏</w:t>
            </w:r>
            <w:dir w:val="rtl">
              <w:r>
                <w:rPr>
                  <w:rtl/>
                </w:rPr>
                <w:t>ترخيص موقع 125 امتحان لشهادة Microsoft Learning MOS/MCE</w:t>
              </w:r>
              <w:r>
                <w:rPr>
                  <w:rtl/>
                </w:rPr>
                <w:t>‬</w:t>
              </w:r>
              <w:r>
                <w:fldChar w:fldCharType="begin"/>
              </w:r>
              <w:r>
                <w:instrText xml:space="preserve"> XE "‏</w:instrText>
              </w:r>
              <w:dir w:val="rtl">
                <w:r>
                  <w:instrText>ترخيص موقع 125 امتحان لشهادة Microsoft Learning MOS/MCE</w:instrText>
                </w:r>
                <w:r>
                  <w:instrText xml:space="preserve">‬" </w:instrText>
                </w:r>
                <w:r>
                  <w:fldChar w:fldCharType="end"/>
                </w:r>
                <w:r>
                  <w:rPr>
                    <w:rtl/>
                  </w:rPr>
                  <w:t xml:space="preserve"> (ترخيص اشتراك الخدمات)</w:t>
                </w:r>
                <w:r w:rsidR="00313CD4">
                  <w:t>‬</w:t>
                </w:r>
                <w:r w:rsidR="00313CD4">
                  <w:t>‬</w:t>
                </w:r>
              </w:dir>
            </w:dir>
          </w:p>
        </w:tc>
        <w:tc>
          <w:tcPr>
            <w:tcW w:w="740" w:type="dxa"/>
            <w:tcBorders>
              <w:top w:val="dashed" w:sz="4" w:space="0" w:color="BFBFBF"/>
              <w:left w:val="none" w:sz="4" w:space="0" w:color="6E6E6E"/>
              <w:bottom w:val="dashed" w:sz="4" w:space="0" w:color="BFBFBF"/>
              <w:right w:val="single" w:sz="6" w:space="0" w:color="FFFFFF"/>
            </w:tcBorders>
          </w:tcPr>
          <w:p w14:paraId="1D868CF4" w14:textId="77777777" w:rsidR="00FE36FE" w:rsidRDefault="007233A2">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A1DDE"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8B473"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F81B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FE61A"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B5C2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9E196"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0068B"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7CE2D" w14:textId="77777777" w:rsidR="00FE36FE" w:rsidRDefault="00FE36FE">
            <w:pPr>
              <w:pStyle w:val="ProductList-TableBody"/>
              <w:jc w:val="center"/>
              <w:rPr>
                <w:rtl/>
              </w:rPr>
            </w:pPr>
          </w:p>
        </w:tc>
      </w:tr>
      <w:tr w:rsidR="00FE36FE" w14:paraId="7C8A8216" w14:textId="77777777">
        <w:tc>
          <w:tcPr>
            <w:tcW w:w="4660" w:type="dxa"/>
            <w:tcBorders>
              <w:top w:val="dashed" w:sz="4" w:space="0" w:color="BFBFBF"/>
              <w:left w:val="none" w:sz="4" w:space="0" w:color="6E6E6E"/>
              <w:bottom w:val="none" w:sz="4" w:space="0" w:color="BFBFBF"/>
              <w:right w:val="none" w:sz="4" w:space="0" w:color="6E6E6E"/>
            </w:tcBorders>
          </w:tcPr>
          <w:p w14:paraId="26B9DD10" w14:textId="77777777" w:rsidR="00FE36FE" w:rsidRDefault="007233A2">
            <w:pPr>
              <w:pStyle w:val="ProductList-TableBody"/>
              <w:rPr>
                <w:rtl/>
              </w:rPr>
            </w:pPr>
            <w:r>
              <w:rPr>
                <w:rtl/>
              </w:rPr>
              <w:t>‏</w:t>
            </w:r>
            <w:dir w:val="rtl">
              <w:r>
                <w:rPr>
                  <w:rtl/>
                </w:rPr>
                <w:t>ترخيص موقع 500 امتحان لشهادة Microsoft Learning MOS/MTA/MCE</w:t>
              </w:r>
              <w:r>
                <w:fldChar w:fldCharType="begin"/>
              </w:r>
              <w:r>
                <w:instrText xml:space="preserve"> XE "‏</w:instrText>
              </w:r>
              <w:dir w:val="rtl">
                <w:r>
                  <w:instrText xml:space="preserve">ترخيص موقع 500 امتحان لشهادة Microsoft Learning MOS/MTA/MCE" </w:instrText>
                </w:r>
                <w:r>
                  <w:fldChar w:fldCharType="end"/>
                </w:r>
                <w:r>
                  <w:rPr>
                    <w:rtl/>
                  </w:rPr>
                  <w:t xml:space="preserve"> (ترخيص اشتراك الخدمات)</w:t>
                </w:r>
                <w:r w:rsidR="00313CD4">
                  <w:t>‬</w:t>
                </w:r>
                <w:r w:rsidR="00313CD4">
                  <w:t>‬</w:t>
                </w:r>
              </w:dir>
            </w:dir>
          </w:p>
        </w:tc>
        <w:tc>
          <w:tcPr>
            <w:tcW w:w="740" w:type="dxa"/>
            <w:tcBorders>
              <w:top w:val="dashed" w:sz="4" w:space="0" w:color="BFBFBF"/>
              <w:left w:val="none" w:sz="4" w:space="0" w:color="6E6E6E"/>
              <w:bottom w:val="none" w:sz="4" w:space="0" w:color="BFBFBF"/>
              <w:right w:val="single" w:sz="6" w:space="0" w:color="FFFFFF"/>
            </w:tcBorders>
          </w:tcPr>
          <w:p w14:paraId="436282F5" w14:textId="77777777" w:rsidR="00FE36FE" w:rsidRDefault="007233A2">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6CA2B"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6B34D"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98F74"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11FFE"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53EB8"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404D0"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995F4"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A64D0" w14:textId="77777777" w:rsidR="00FE36FE" w:rsidRDefault="00FE36FE">
            <w:pPr>
              <w:pStyle w:val="ProductList-TableBody"/>
              <w:jc w:val="center"/>
              <w:rPr>
                <w:rtl/>
              </w:rPr>
            </w:pPr>
          </w:p>
        </w:tc>
      </w:tr>
    </w:tbl>
    <w:p w14:paraId="68AD7003" w14:textId="77777777" w:rsidR="00FE36FE" w:rsidRDefault="007233A2">
      <w:pPr>
        <w:pStyle w:val="ProductList-Offering1SubSection"/>
        <w:outlineLvl w:val="3"/>
        <w:rPr>
          <w:rtl/>
        </w:rPr>
      </w:pPr>
      <w:bookmarkStart w:id="332" w:name="_Sec783"/>
      <w:r>
        <w:rPr>
          <w:rtl/>
        </w:rPr>
        <w:t>2. شروط المنتج</w:t>
      </w:r>
      <w:bookmarkEnd w:id="332"/>
    </w:p>
    <w:tbl>
      <w:tblPr>
        <w:tblStyle w:val="PURTable"/>
        <w:bidiVisual/>
        <w:tblW w:w="0" w:type="dxa"/>
        <w:tblLook w:val="04A0" w:firstRow="1" w:lastRow="0" w:firstColumn="1" w:lastColumn="0" w:noHBand="0" w:noVBand="1"/>
      </w:tblPr>
      <w:tblGrid>
        <w:gridCol w:w="3640"/>
        <w:gridCol w:w="3640"/>
        <w:gridCol w:w="3636"/>
      </w:tblGrid>
      <w:tr w:rsidR="00FE36FE" w14:paraId="4F9046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AF2431" w14:textId="77777777" w:rsidR="00FE36FE" w:rsidRDefault="007233A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A0C445E" w14:textId="77777777" w:rsidR="00FE36FE" w:rsidRDefault="007233A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79874" w14:textId="77777777" w:rsidR="00FE36FE" w:rsidRDefault="007233A2">
            <w:pPr>
              <w:pStyle w:val="ProductList-TableBody"/>
              <w:rPr>
                <w:rtl/>
              </w:rPr>
            </w:pPr>
            <w:r>
              <w:rPr>
                <w:color w:val="404040"/>
                <w:rtl/>
              </w:rPr>
              <w:t>مؤهَّل للفترة الممتدة: غير متوفر</w:t>
            </w:r>
          </w:p>
        </w:tc>
      </w:tr>
      <w:tr w:rsidR="00FE36FE" w14:paraId="017412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D645B" w14:textId="77777777" w:rsidR="00FE36FE" w:rsidRDefault="007233A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FD850" w14:textId="77777777" w:rsidR="00FE36FE" w:rsidRDefault="007233A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A6C93" w14:textId="77777777" w:rsidR="00FE36FE" w:rsidRDefault="007233A2">
            <w:pPr>
              <w:pStyle w:val="ProductList-TableBody"/>
              <w:rPr>
                <w:rtl/>
              </w:rPr>
            </w:pPr>
            <w:r>
              <w:rPr>
                <w:color w:val="404040"/>
                <w:rtl/>
              </w:rPr>
              <w:t>العروض الترويجية: غير متوفر</w:t>
            </w:r>
          </w:p>
        </w:tc>
      </w:tr>
      <w:tr w:rsidR="00FE36FE" w14:paraId="5F41F0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1D7F2" w14:textId="77777777" w:rsidR="00FE36FE" w:rsidRDefault="007233A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64E69" w14:textId="77777777" w:rsidR="00FE36FE" w:rsidRDefault="007233A2">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ADBE0" w14:textId="77777777" w:rsidR="00FE36FE" w:rsidRDefault="007233A2">
            <w:pPr>
              <w:pStyle w:val="ProductList-TableBody"/>
              <w:rPr>
                <w:rtl/>
              </w:rPr>
            </w:pPr>
            <w:r>
              <w:rPr>
                <w:color w:val="404040"/>
                <w:rtl/>
              </w:rPr>
              <w:t xml:space="preserve">مؤهَّل للتخفيض (SCE): غير متوفر </w:t>
            </w:r>
          </w:p>
        </w:tc>
      </w:tr>
      <w:tr w:rsidR="00FE36FE" w14:paraId="75CE2C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1F33D" w14:textId="77777777" w:rsidR="00FE36FE" w:rsidRDefault="007233A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D5BEE" w14:textId="77777777" w:rsidR="00FE36FE" w:rsidRDefault="007233A2">
            <w:pPr>
              <w:pStyle w:val="ProductList-TableBody"/>
              <w:rPr>
                <w:rtl/>
              </w:rPr>
            </w:pPr>
            <w:r>
              <w:rPr>
                <w:color w:val="404040"/>
                <w:rtl/>
              </w:rPr>
              <w:t>‏</w:t>
            </w:r>
            <w:dir w:val="rtl">
              <w:r>
                <w:rPr>
                  <w:color w:val="404040"/>
                  <w:rtl/>
                </w:rPr>
                <w:t xml:space="preserve">مؤهَّل للتسوية: غير متوفر </w:t>
              </w:r>
              <w:r w:rsidR="00313C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C7B2C" w14:textId="77777777" w:rsidR="00FE36FE" w:rsidRDefault="00FE36FE">
            <w:pPr>
              <w:pStyle w:val="ProductList-TableBody"/>
              <w:rPr>
                <w:rtl/>
              </w:rPr>
            </w:pPr>
          </w:p>
        </w:tc>
      </w:tr>
    </w:tbl>
    <w:p w14:paraId="0185F38B" w14:textId="77777777" w:rsidR="00FE36FE" w:rsidRDefault="00FE36FE">
      <w:pPr>
        <w:pStyle w:val="ProductList-Body"/>
        <w:rPr>
          <w:rtl/>
        </w:rPr>
      </w:pPr>
    </w:p>
    <w:p w14:paraId="0ADCDB43" w14:textId="77777777" w:rsidR="00FE36FE" w:rsidRDefault="007233A2">
      <w:pPr>
        <w:pStyle w:val="ProductList-ClauseHeading"/>
        <w:outlineLvl w:val="4"/>
        <w:rPr>
          <w:rtl/>
        </w:rPr>
      </w:pPr>
      <w:r>
        <w:rPr>
          <w:rtl/>
        </w:rPr>
        <w:t>2.1 الإيصالات</w:t>
      </w:r>
    </w:p>
    <w:p w14:paraId="55D462EB" w14:textId="77777777" w:rsidR="00FE36FE" w:rsidRDefault="007233A2">
      <w:pPr>
        <w:pStyle w:val="ProductList-Body"/>
        <w:rPr>
          <w:rtl/>
        </w:rPr>
      </w:pPr>
      <w:r>
        <w:rPr>
          <w:rtl/>
        </w:rPr>
        <w:t xml:space="preserve">يتم تقديم الإيصالات وقت الشراء وتنتهي صلاحيتها بعد 12 شهرًا من تاريخ الشراء. </w:t>
      </w:r>
    </w:p>
    <w:p w14:paraId="4FE3C4F3" w14:textId="77777777" w:rsidR="00FE36FE" w:rsidRDefault="00FE36FE">
      <w:pPr>
        <w:pStyle w:val="ProductList-Body"/>
        <w:rPr>
          <w:rtl/>
        </w:rPr>
      </w:pPr>
    </w:p>
    <w:p w14:paraId="70076BE7" w14:textId="77777777" w:rsidR="00FE36FE" w:rsidRDefault="007233A2">
      <w:pPr>
        <w:pStyle w:val="ProductList-ClauseHeading"/>
        <w:outlineLvl w:val="4"/>
        <w:rPr>
          <w:rtl/>
        </w:rPr>
      </w:pPr>
      <w:r>
        <w:rPr>
          <w:rtl/>
        </w:rPr>
        <w:t>2.2 ترخيص موقع امتحان شهادة Microsoft Office Specialist ‏(MOS) وMicrosoft Technology Associate ‏(MTA) وMicrosoft Certification Educator (MCE)</w:t>
      </w:r>
    </w:p>
    <w:p w14:paraId="67C35DA6" w14:textId="77777777" w:rsidR="00FE36FE" w:rsidRDefault="007233A2">
      <w:pPr>
        <w:pStyle w:val="ProductList-Body"/>
        <w:rPr>
          <w:rtl/>
        </w:rPr>
      </w:pPr>
      <w:r>
        <w:rPr>
          <w:rtl/>
        </w:rPr>
        <w:t>‏</w:t>
      </w:r>
      <w:dir w:val="rtl">
        <w:r>
          <w:rPr>
            <w:rtl/>
          </w:rPr>
          <w:t xml:space="preserve">يجب على العميل أن يكون بمثابة مركز اختبار لـ Certiport/Pearson VUE مصرح له تقديم امتحانات شهادة MOS أو MTA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مواقع</w:t>
        </w:r>
        <w:r>
          <w:fldChar w:fldCharType="end"/>
        </w:r>
        <w:r>
          <w:t xml:space="preserve">. وستنتهي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الموقع بعد 12 شهرًا من تاريخ الشراء. في نهاية المدة، يتم إسقاط أية امتحانات لم يتم تقديمها. يجوز للعملاء الأكاديميين تقديم امتحانات ترخيص موقع إلى أعضاء هيئة التدريس والطلاب المسجلين فقط.</w:t>
        </w:r>
        <w:r w:rsidR="00313CD4">
          <w:t>‬</w:t>
        </w:r>
      </w:dir>
    </w:p>
    <w:p w14:paraId="4CEC9653" w14:textId="77777777" w:rsidR="00FE36FE" w:rsidRDefault="00FE36FE">
      <w:pPr>
        <w:pStyle w:val="ProductList-Body"/>
        <w:jc w:val="right"/>
        <w:rPr>
          <w:rtl/>
        </w:rPr>
      </w:pPr>
    </w:p>
    <w:tbl>
      <w:tblPr>
        <w:tblStyle w:val="PURTable"/>
        <w:bidiVisual/>
        <w:tblW w:w="0" w:type="dxa"/>
        <w:tblLook w:val="04A0" w:firstRow="1" w:lastRow="0" w:firstColumn="1" w:lastColumn="0" w:noHBand="0" w:noVBand="1"/>
      </w:tblPr>
      <w:tblGrid>
        <w:gridCol w:w="10916"/>
      </w:tblGrid>
      <w:tr w:rsidR="00FE36FE" w14:paraId="305EB9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4FD302"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3D0FE73B" w14:textId="77777777" w:rsidR="00FE36FE" w:rsidRDefault="00FE36FE">
      <w:pPr>
        <w:pStyle w:val="ProductList-Body"/>
        <w:rPr>
          <w:rtl/>
        </w:rPr>
      </w:pPr>
    </w:p>
    <w:p w14:paraId="2626A15F" w14:textId="77777777" w:rsidR="00FE36FE" w:rsidRDefault="007233A2">
      <w:pPr>
        <w:pStyle w:val="ProductList-Offering2HeadingNoBorder"/>
        <w:outlineLvl w:val="2"/>
        <w:rPr>
          <w:rtl/>
        </w:rPr>
      </w:pPr>
      <w:bookmarkStart w:id="333" w:name="_Sec1148"/>
      <w:r>
        <w:rPr>
          <w:rtl/>
        </w:rPr>
        <w:t>Minecraft: Education Edition</w:t>
      </w:r>
      <w:bookmarkEnd w:id="333"/>
      <w:r>
        <w:fldChar w:fldCharType="begin"/>
      </w:r>
      <w:r>
        <w:instrText xml:space="preserve"> TC "</w:instrText>
      </w:r>
      <w:bookmarkStart w:id="334" w:name="_Toc57121951"/>
      <w:r>
        <w:instrText>Minecraft: Education Edition</w:instrText>
      </w:r>
      <w:bookmarkEnd w:id="334"/>
      <w:r>
        <w:instrText>" \l 3</w:instrText>
      </w:r>
      <w:r>
        <w:fldChar w:fldCharType="end"/>
      </w:r>
    </w:p>
    <w:p w14:paraId="3309724F" w14:textId="77777777" w:rsidR="00FE36FE" w:rsidRDefault="007233A2">
      <w:pPr>
        <w:pStyle w:val="ProductList-Offering1SubSection"/>
        <w:outlineLvl w:val="3"/>
        <w:rPr>
          <w:rtl/>
        </w:rPr>
      </w:pPr>
      <w:bookmarkStart w:id="335" w:name="_Sec1149"/>
      <w:r>
        <w:rPr>
          <w:rtl/>
        </w:rPr>
        <w:t>1. توفر البرنامج</w:t>
      </w:r>
      <w:bookmarkEnd w:id="335"/>
    </w:p>
    <w:tbl>
      <w:tblPr>
        <w:tblStyle w:val="PURTable"/>
        <w:bidiVisual/>
        <w:tblW w:w="0" w:type="dxa"/>
        <w:tblLook w:val="04A0" w:firstRow="1" w:lastRow="0" w:firstColumn="1" w:lastColumn="0" w:noHBand="0" w:noVBand="1"/>
      </w:tblPr>
      <w:tblGrid>
        <w:gridCol w:w="4230"/>
        <w:gridCol w:w="707"/>
        <w:gridCol w:w="687"/>
        <w:gridCol w:w="806"/>
        <w:gridCol w:w="712"/>
        <w:gridCol w:w="728"/>
        <w:gridCol w:w="828"/>
        <w:gridCol w:w="704"/>
        <w:gridCol w:w="713"/>
        <w:gridCol w:w="801"/>
      </w:tblGrid>
      <w:tr w:rsidR="00FE36FE" w14:paraId="537BD8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730E67" w14:textId="77777777" w:rsidR="00FE36FE" w:rsidRDefault="007233A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4FC46C2" w14:textId="77777777" w:rsidR="00FE36FE" w:rsidRDefault="007233A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3342F0" w14:textId="77777777" w:rsidR="00FE36FE" w:rsidRDefault="007233A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9BCF73" w14:textId="77777777" w:rsidR="00FE36FE" w:rsidRDefault="007233A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723595" w14:textId="77777777" w:rsidR="00FE36FE" w:rsidRDefault="007233A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7E87EC" w14:textId="77777777" w:rsidR="00FE36FE" w:rsidRDefault="007233A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3126B3" w14:textId="77777777" w:rsidR="00FE36FE" w:rsidRDefault="007233A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6832F" w14:textId="77777777" w:rsidR="00FE36FE" w:rsidRDefault="007233A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0379F7" w14:textId="77777777" w:rsidR="00FE36FE" w:rsidRDefault="007233A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6AD50B" w14:textId="77777777" w:rsidR="00FE36FE" w:rsidRDefault="007233A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E36FE" w14:paraId="7BE140BE" w14:textId="77777777">
        <w:tc>
          <w:tcPr>
            <w:tcW w:w="4660" w:type="dxa"/>
            <w:tcBorders>
              <w:top w:val="single" w:sz="6" w:space="0" w:color="FFFFFF"/>
              <w:left w:val="none" w:sz="4" w:space="0" w:color="6E6E6E"/>
              <w:bottom w:val="none" w:sz="4" w:space="0" w:color="BFBFBF"/>
              <w:right w:val="none" w:sz="4" w:space="0" w:color="6E6E6E"/>
            </w:tcBorders>
          </w:tcPr>
          <w:p w14:paraId="512B51E6" w14:textId="77777777" w:rsidR="00FE36FE" w:rsidRDefault="007233A2">
            <w:pPr>
              <w:pStyle w:val="ProductList-TableBody"/>
              <w:rPr>
                <w:rtl/>
              </w:rPr>
            </w:pPr>
            <w:r>
              <w:rPr>
                <w:color w:val="000000"/>
                <w:rtl/>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5F1BF26" w14:textId="77777777" w:rsidR="00FE36FE" w:rsidRDefault="007233A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EB912"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EBE15"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EFD9A"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3CBD7"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00193"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931A7"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2B7EC" w14:textId="77777777" w:rsidR="00FE36FE" w:rsidRDefault="007233A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6B3ED" w14:textId="77777777" w:rsidR="00FE36FE" w:rsidRDefault="00FE36FE">
            <w:pPr>
              <w:pStyle w:val="ProductList-TableBody"/>
              <w:jc w:val="center"/>
              <w:rPr>
                <w:rtl/>
              </w:rPr>
            </w:pPr>
          </w:p>
        </w:tc>
      </w:tr>
    </w:tbl>
    <w:p w14:paraId="0B7DBB54" w14:textId="77777777" w:rsidR="00FE36FE" w:rsidRDefault="007233A2">
      <w:pPr>
        <w:pStyle w:val="ProductList-Offering1SubSection"/>
        <w:outlineLvl w:val="3"/>
        <w:rPr>
          <w:rtl/>
        </w:rPr>
      </w:pPr>
      <w:bookmarkStart w:id="336" w:name="_Sec1150"/>
      <w:r>
        <w:rPr>
          <w:rtl/>
        </w:rPr>
        <w:t>2. شروط المنتج</w:t>
      </w:r>
      <w:bookmarkEnd w:id="336"/>
    </w:p>
    <w:tbl>
      <w:tblPr>
        <w:tblStyle w:val="PURTable"/>
        <w:bidiVisual/>
        <w:tblW w:w="0" w:type="dxa"/>
        <w:tblLook w:val="04A0" w:firstRow="1" w:lastRow="0" w:firstColumn="1" w:lastColumn="0" w:noHBand="0" w:noVBand="1"/>
      </w:tblPr>
      <w:tblGrid>
        <w:gridCol w:w="3640"/>
        <w:gridCol w:w="3640"/>
        <w:gridCol w:w="3636"/>
      </w:tblGrid>
      <w:tr w:rsidR="00FE36FE" w14:paraId="08A87B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883431" w14:textId="77777777" w:rsidR="00FE36FE" w:rsidRDefault="007233A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147423A" w14:textId="77777777" w:rsidR="00FE36FE" w:rsidRDefault="007233A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C45973" w14:textId="77777777" w:rsidR="00FE36FE" w:rsidRDefault="007233A2">
            <w:pPr>
              <w:pStyle w:val="ProductList-TableBody"/>
              <w:rPr>
                <w:rtl/>
              </w:rPr>
            </w:pPr>
            <w:r>
              <w:rPr>
                <w:color w:val="404040"/>
                <w:rtl/>
              </w:rPr>
              <w:t>مؤهَّل للفترة الممتدة: غير متوفر</w:t>
            </w:r>
          </w:p>
        </w:tc>
      </w:tr>
      <w:tr w:rsidR="00FE36FE" w14:paraId="342D27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00461" w14:textId="77777777" w:rsidR="00FE36FE" w:rsidRDefault="007233A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4E64A" w14:textId="77777777" w:rsidR="00FE36FE" w:rsidRDefault="007233A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371B0" w14:textId="77777777" w:rsidR="00FE36FE" w:rsidRDefault="007233A2">
            <w:pPr>
              <w:pStyle w:val="ProductList-TableBody"/>
              <w:rPr>
                <w:rtl/>
              </w:rPr>
            </w:pPr>
            <w:r>
              <w:rPr>
                <w:color w:val="404040"/>
                <w:rtl/>
              </w:rPr>
              <w:t>العروض الترويجية: غير متوفر</w:t>
            </w:r>
          </w:p>
        </w:tc>
      </w:tr>
      <w:tr w:rsidR="00FE36FE" w14:paraId="7BE4A8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CA827" w14:textId="77777777" w:rsidR="00FE36FE" w:rsidRDefault="007233A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BB9EE" w14:textId="77777777" w:rsidR="00FE36FE" w:rsidRDefault="007233A2">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8D086" w14:textId="77777777" w:rsidR="00FE36FE" w:rsidRDefault="007233A2">
            <w:pPr>
              <w:pStyle w:val="ProductList-TableBody"/>
              <w:rPr>
                <w:rtl/>
              </w:rPr>
            </w:pPr>
            <w:r>
              <w:rPr>
                <w:color w:val="404040"/>
                <w:rtl/>
              </w:rPr>
              <w:t>مؤهَّل للتخفيض (SCE): غير متوفر</w:t>
            </w:r>
          </w:p>
        </w:tc>
      </w:tr>
      <w:tr w:rsidR="00FE36FE" w14:paraId="3E92A3C0" w14:textId="77777777">
        <w:tc>
          <w:tcPr>
            <w:tcW w:w="4040" w:type="dxa"/>
            <w:tcBorders>
              <w:top w:val="single" w:sz="4" w:space="0" w:color="000000"/>
              <w:left w:val="single" w:sz="4" w:space="0" w:color="000000"/>
              <w:bottom w:val="single" w:sz="4" w:space="0" w:color="000000"/>
              <w:right w:val="single" w:sz="4" w:space="0" w:color="000000"/>
            </w:tcBorders>
          </w:tcPr>
          <w:p w14:paraId="0E25FD63" w14:textId="77777777" w:rsidR="00FE36FE" w:rsidRDefault="007233A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66ACC" w14:textId="77777777" w:rsidR="00FE36FE" w:rsidRDefault="007233A2">
            <w:pPr>
              <w:pStyle w:val="ProductList-TableBody"/>
              <w:rPr>
                <w:rtl/>
              </w:rPr>
            </w:pPr>
            <w:r>
              <w:rPr>
                <w:color w:val="404040"/>
                <w:rtl/>
              </w:rPr>
              <w:t>‏</w:t>
            </w:r>
            <w:dir w:val="rtl">
              <w:r>
                <w:rPr>
                  <w:color w:val="404040"/>
                  <w:rtl/>
                </w:rPr>
                <w:t>مؤهَّل للتسوية: غير متوفر</w:t>
              </w:r>
              <w:r w:rsidR="00313C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BF7E9" w14:textId="77777777" w:rsidR="00FE36FE" w:rsidRDefault="00FE36FE">
            <w:pPr>
              <w:pStyle w:val="ProductList-TableBody"/>
              <w:rPr>
                <w:rtl/>
              </w:rPr>
            </w:pPr>
          </w:p>
        </w:tc>
      </w:tr>
    </w:tbl>
    <w:p w14:paraId="1AA0CB34" w14:textId="77777777" w:rsidR="00FE36FE" w:rsidRDefault="00FE36FE">
      <w:pPr>
        <w:pStyle w:val="ProductList-Body"/>
        <w:jc w:val="right"/>
        <w:rPr>
          <w:rtl/>
        </w:rPr>
      </w:pPr>
    </w:p>
    <w:tbl>
      <w:tblPr>
        <w:tblStyle w:val="PURTable"/>
        <w:bidiVisual/>
        <w:tblW w:w="0" w:type="dxa"/>
        <w:tblLook w:val="04A0" w:firstRow="1" w:lastRow="0" w:firstColumn="1" w:lastColumn="0" w:noHBand="0" w:noVBand="1"/>
      </w:tblPr>
      <w:tblGrid>
        <w:gridCol w:w="10916"/>
      </w:tblGrid>
      <w:tr w:rsidR="00FE36FE" w14:paraId="1064A5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A04430"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001CC5BC" w14:textId="77777777" w:rsidR="00FE36FE" w:rsidRDefault="00FE36FE">
      <w:pPr>
        <w:pStyle w:val="ProductList-Body"/>
        <w:rPr>
          <w:rtl/>
        </w:rPr>
      </w:pPr>
    </w:p>
    <w:p w14:paraId="6ADA60E3" w14:textId="77777777" w:rsidR="00FE36FE" w:rsidRDefault="007233A2">
      <w:pPr>
        <w:pStyle w:val="ProductList-Offering2HeadingNoBorder"/>
        <w:outlineLvl w:val="2"/>
        <w:rPr>
          <w:rtl/>
        </w:rPr>
      </w:pPr>
      <w:bookmarkStart w:id="337" w:name="_Sec1287"/>
      <w:r>
        <w:rPr>
          <w:rtl/>
        </w:rPr>
        <w:t>Visual Studio with GitHub Enterprise</w:t>
      </w:r>
      <w:bookmarkEnd w:id="337"/>
      <w:r>
        <w:fldChar w:fldCharType="begin"/>
      </w:r>
      <w:r>
        <w:instrText xml:space="preserve"> TC "</w:instrText>
      </w:r>
      <w:bookmarkStart w:id="338" w:name="_Toc57121952"/>
      <w:r>
        <w:instrText>Visual Studio with GitHub Enterprise</w:instrText>
      </w:r>
      <w:bookmarkEnd w:id="338"/>
      <w:r>
        <w:instrText>" \l 3</w:instrText>
      </w:r>
      <w:r>
        <w:fldChar w:fldCharType="end"/>
      </w:r>
    </w:p>
    <w:p w14:paraId="56C3C905" w14:textId="77777777" w:rsidR="00FE36FE" w:rsidRDefault="007233A2">
      <w:pPr>
        <w:pStyle w:val="ProductList-Offering1SubSection"/>
        <w:outlineLvl w:val="3"/>
        <w:rPr>
          <w:rtl/>
        </w:rPr>
      </w:pPr>
      <w:bookmarkStart w:id="339" w:name="_Sec1288"/>
      <w:r>
        <w:rPr>
          <w:rtl/>
        </w:rPr>
        <w:t>1. توفر البرنامج</w:t>
      </w:r>
      <w:bookmarkEnd w:id="339"/>
    </w:p>
    <w:tbl>
      <w:tblPr>
        <w:tblStyle w:val="PURTable"/>
        <w:bidiVisual/>
        <w:tblW w:w="0" w:type="dxa"/>
        <w:tblLook w:val="04A0" w:firstRow="1" w:lastRow="0" w:firstColumn="1" w:lastColumn="0" w:noHBand="0" w:noVBand="1"/>
      </w:tblPr>
      <w:tblGrid>
        <w:gridCol w:w="4133"/>
        <w:gridCol w:w="814"/>
        <w:gridCol w:w="689"/>
        <w:gridCol w:w="808"/>
        <w:gridCol w:w="712"/>
        <w:gridCol w:w="728"/>
        <w:gridCol w:w="829"/>
        <w:gridCol w:w="705"/>
        <w:gridCol w:w="695"/>
        <w:gridCol w:w="803"/>
      </w:tblGrid>
      <w:tr w:rsidR="00FE36FE" w14:paraId="7A1F1B3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003A3E7" w14:textId="77777777" w:rsidR="00FE36FE" w:rsidRDefault="007233A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16B39BA7" w14:textId="77777777" w:rsidR="00FE36FE" w:rsidRDefault="007233A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671B21" w14:textId="77777777" w:rsidR="00FE36FE" w:rsidRDefault="007233A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888314" w14:textId="77777777" w:rsidR="00FE36FE" w:rsidRDefault="007233A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1951B0" w14:textId="77777777" w:rsidR="00FE36FE" w:rsidRDefault="007233A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5F81FD" w14:textId="77777777" w:rsidR="00FE36FE" w:rsidRDefault="007233A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0A9177" w14:textId="77777777" w:rsidR="00FE36FE" w:rsidRDefault="007233A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7B5D45" w14:textId="77777777" w:rsidR="00FE36FE" w:rsidRDefault="007233A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B5EE24" w14:textId="77777777" w:rsidR="00FE36FE" w:rsidRDefault="007233A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7DBF42" w14:textId="77777777" w:rsidR="00FE36FE" w:rsidRDefault="007233A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E36FE" w14:paraId="69DC7283" w14:textId="77777777">
        <w:tc>
          <w:tcPr>
            <w:tcW w:w="4520" w:type="dxa"/>
            <w:tcBorders>
              <w:top w:val="none" w:sz="4" w:space="0" w:color="BFBFBF"/>
              <w:left w:val="none" w:sz="4" w:space="0" w:color="000000"/>
              <w:bottom w:val="dashed" w:sz="4" w:space="0" w:color="7F7F7F"/>
              <w:right w:val="none" w:sz="4" w:space="0" w:color="000000"/>
            </w:tcBorders>
          </w:tcPr>
          <w:p w14:paraId="16632D4D" w14:textId="77777777" w:rsidR="00FE36FE" w:rsidRDefault="007233A2">
            <w:pPr>
              <w:pStyle w:val="ProductList-TableBody"/>
              <w:rPr>
                <w:rtl/>
              </w:rPr>
            </w:pPr>
            <w:r>
              <w:rPr>
                <w:rtl/>
              </w:rPr>
              <w:t>Visual Studio Enterprise with GitHub Enterprise</w:t>
            </w:r>
            <w:r>
              <w:fldChar w:fldCharType="begin"/>
            </w:r>
            <w:r>
              <w:instrText xml:space="preserve"> XE "Visual Studio Enterprise with GitHub Enterprise" </w:instrText>
            </w:r>
            <w:r>
              <w:fldChar w:fldCharType="end"/>
            </w:r>
            <w:r>
              <w:rPr>
                <w:rtl/>
              </w:rPr>
              <w:t xml:space="preserve"> (‏</w:t>
            </w:r>
            <w:dir w:val="rtl">
              <w:r>
                <w:rPr>
                  <w:rtl/>
                </w:rPr>
                <w:t>ترخيص اشتراك المستخدم)</w:t>
              </w:r>
              <w:r w:rsidR="00313CD4">
                <w:t>‬</w:t>
              </w:r>
            </w:dir>
          </w:p>
        </w:tc>
        <w:tc>
          <w:tcPr>
            <w:tcW w:w="860" w:type="dxa"/>
            <w:tcBorders>
              <w:top w:val="single" w:sz="6" w:space="0" w:color="FFFFFF"/>
              <w:left w:val="none" w:sz="4" w:space="0" w:color="000000"/>
              <w:bottom w:val="dashed" w:sz="4" w:space="0" w:color="7F7F7F"/>
              <w:right w:val="single" w:sz="6" w:space="0" w:color="FFFFFF"/>
            </w:tcBorders>
          </w:tcPr>
          <w:p w14:paraId="75CD983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68858"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981B1"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14887"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84C2B"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EE178"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C75E3"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34F45"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4E0AF" w14:textId="77777777" w:rsidR="00FE36FE" w:rsidRDefault="00FE36FE">
            <w:pPr>
              <w:pStyle w:val="ProductList-TableBody"/>
              <w:jc w:val="center"/>
              <w:rPr>
                <w:rtl/>
              </w:rPr>
            </w:pPr>
          </w:p>
        </w:tc>
      </w:tr>
      <w:tr w:rsidR="00FE36FE" w14:paraId="75E53624" w14:textId="77777777">
        <w:tc>
          <w:tcPr>
            <w:tcW w:w="4520" w:type="dxa"/>
            <w:tcBorders>
              <w:top w:val="dashed" w:sz="4" w:space="0" w:color="7F7F7F"/>
              <w:left w:val="none" w:sz="4" w:space="0" w:color="000000"/>
              <w:bottom w:val="dashed" w:sz="4" w:space="0" w:color="7F7F7F"/>
              <w:right w:val="none" w:sz="4" w:space="0" w:color="000000"/>
            </w:tcBorders>
          </w:tcPr>
          <w:p w14:paraId="4921FCBB" w14:textId="77777777" w:rsidR="00FE36FE" w:rsidRDefault="007233A2">
            <w:pPr>
              <w:pStyle w:val="ProductList-TableBody"/>
              <w:rPr>
                <w:rtl/>
              </w:rPr>
            </w:pPr>
            <w:r>
              <w:rPr>
                <w:rtl/>
              </w:rPr>
              <w:t>Visual Studio Professional with GitHub Enterprise</w:t>
            </w:r>
            <w:r>
              <w:fldChar w:fldCharType="begin"/>
            </w:r>
            <w:r>
              <w:instrText xml:space="preserve"> XE "Visual Studio Professional with GitHub Enterprise" </w:instrText>
            </w:r>
            <w:r>
              <w:fldChar w:fldCharType="end"/>
            </w:r>
            <w:r>
              <w:rPr>
                <w:rtl/>
              </w:rPr>
              <w:t xml:space="preserve"> (‏</w:t>
            </w:r>
            <w:dir w:val="rtl">
              <w:r>
                <w:rPr>
                  <w:rtl/>
                </w:rPr>
                <w:t>ترخيص اشتراك المستخدم)</w:t>
              </w:r>
              <w:r w:rsidR="00313CD4">
                <w:t>‬</w:t>
              </w:r>
            </w:dir>
          </w:p>
        </w:tc>
        <w:tc>
          <w:tcPr>
            <w:tcW w:w="860" w:type="dxa"/>
            <w:tcBorders>
              <w:top w:val="dashed" w:sz="4" w:space="0" w:color="7F7F7F"/>
              <w:left w:val="none" w:sz="4" w:space="0" w:color="000000"/>
              <w:bottom w:val="dashed" w:sz="4" w:space="0" w:color="7F7F7F"/>
              <w:right w:val="single" w:sz="6" w:space="0" w:color="FFFFFF"/>
            </w:tcBorders>
          </w:tcPr>
          <w:p w14:paraId="37E9766A"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08A3E"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415D0"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58343"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96BBF"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75707"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27CCF"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B0629"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8417C" w14:textId="77777777" w:rsidR="00FE36FE" w:rsidRDefault="00FE36FE">
            <w:pPr>
              <w:pStyle w:val="ProductList-TableBody"/>
              <w:jc w:val="center"/>
              <w:rPr>
                <w:rtl/>
              </w:rPr>
            </w:pPr>
          </w:p>
        </w:tc>
      </w:tr>
      <w:tr w:rsidR="00FE36FE" w14:paraId="6A1F6660" w14:textId="77777777">
        <w:tc>
          <w:tcPr>
            <w:tcW w:w="4520" w:type="dxa"/>
            <w:tcBorders>
              <w:top w:val="dashed" w:sz="4" w:space="0" w:color="7F7F7F"/>
              <w:left w:val="none" w:sz="4" w:space="0" w:color="000000"/>
              <w:bottom w:val="dashed" w:sz="4" w:space="0" w:color="7F7F7F"/>
              <w:right w:val="none" w:sz="4" w:space="0" w:color="000000"/>
            </w:tcBorders>
          </w:tcPr>
          <w:p w14:paraId="755B0C45" w14:textId="77777777" w:rsidR="00FE36FE" w:rsidRDefault="007233A2">
            <w:pPr>
              <w:pStyle w:val="ProductList-TableBody"/>
              <w:rPr>
                <w:rtl/>
              </w:rPr>
            </w:pPr>
            <w:r>
              <w:rPr>
                <w:rtl/>
              </w:rPr>
              <w:t>GitHub Enterprise for Visual Studio Enterprise</w:t>
            </w:r>
            <w:r>
              <w:fldChar w:fldCharType="begin"/>
            </w:r>
            <w:r>
              <w:instrText xml:space="preserve"> XE "GitHub Enterprise for Visual Studio Enterprise" </w:instrText>
            </w:r>
            <w:r>
              <w:fldChar w:fldCharType="end"/>
            </w:r>
            <w:r>
              <w:rPr>
                <w:rtl/>
              </w:rPr>
              <w:t xml:space="preserve"> (‏</w:t>
            </w:r>
            <w:dir w:val="rtl">
              <w:r>
                <w:rPr>
                  <w:rtl/>
                </w:rPr>
                <w:t>ترخيص اشتراك المستخدم)</w:t>
              </w:r>
              <w:r w:rsidR="00313CD4">
                <w:t>‬</w:t>
              </w:r>
            </w:dir>
          </w:p>
        </w:tc>
        <w:tc>
          <w:tcPr>
            <w:tcW w:w="860" w:type="dxa"/>
            <w:tcBorders>
              <w:top w:val="dashed" w:sz="4" w:space="0" w:color="7F7F7F"/>
              <w:left w:val="none" w:sz="4" w:space="0" w:color="000000"/>
              <w:bottom w:val="dashed" w:sz="4" w:space="0" w:color="7F7F7F"/>
              <w:right w:val="single" w:sz="6" w:space="0" w:color="FFFFFF"/>
            </w:tcBorders>
          </w:tcPr>
          <w:p w14:paraId="40F2A362"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2CB3B"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B6E19"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BA2DA"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36301"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A0717"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EBC26"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4B987"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E1A9A" w14:textId="77777777" w:rsidR="00FE36FE" w:rsidRDefault="00FE36FE">
            <w:pPr>
              <w:pStyle w:val="ProductList-TableBody"/>
              <w:jc w:val="center"/>
              <w:rPr>
                <w:rtl/>
              </w:rPr>
            </w:pPr>
          </w:p>
        </w:tc>
      </w:tr>
      <w:tr w:rsidR="00FE36FE" w14:paraId="4B23BA7A" w14:textId="77777777">
        <w:tc>
          <w:tcPr>
            <w:tcW w:w="4520" w:type="dxa"/>
            <w:tcBorders>
              <w:top w:val="dashed" w:sz="4" w:space="0" w:color="7F7F7F"/>
              <w:left w:val="none" w:sz="4" w:space="0" w:color="000000"/>
              <w:bottom w:val="single" w:sz="4" w:space="0" w:color="FFFFFF"/>
              <w:right w:val="none" w:sz="4" w:space="0" w:color="000000"/>
            </w:tcBorders>
          </w:tcPr>
          <w:p w14:paraId="51A7684F" w14:textId="77777777" w:rsidR="00FE36FE" w:rsidRDefault="007233A2">
            <w:pPr>
              <w:pStyle w:val="ProductList-TableBody"/>
              <w:rPr>
                <w:rtl/>
              </w:rPr>
            </w:pPr>
            <w:r>
              <w:rPr>
                <w:rtl/>
              </w:rPr>
              <w:t>GitHub Enterprise for Visual Studio Professional</w:t>
            </w:r>
            <w:r>
              <w:fldChar w:fldCharType="begin"/>
            </w:r>
            <w:r>
              <w:instrText xml:space="preserve"> XE "GitHub Enterprise for Visual Studio Professional" </w:instrText>
            </w:r>
            <w:r>
              <w:fldChar w:fldCharType="end"/>
            </w:r>
            <w:r>
              <w:rPr>
                <w:rtl/>
              </w:rPr>
              <w:t xml:space="preserve"> (‏</w:t>
            </w:r>
            <w:dir w:val="rtl">
              <w:r>
                <w:rPr>
                  <w:rtl/>
                </w:rPr>
                <w:t>ترخيص اشتراك المستخدم)</w:t>
              </w:r>
              <w:r w:rsidR="00313CD4">
                <w:t>‬</w:t>
              </w:r>
            </w:dir>
          </w:p>
        </w:tc>
        <w:tc>
          <w:tcPr>
            <w:tcW w:w="860" w:type="dxa"/>
            <w:tcBorders>
              <w:top w:val="dashed" w:sz="4" w:space="0" w:color="7F7F7F"/>
              <w:left w:val="none" w:sz="4" w:space="0" w:color="000000"/>
              <w:bottom w:val="single" w:sz="4" w:space="0" w:color="FFFFFF"/>
              <w:right w:val="single" w:sz="6" w:space="0" w:color="FFFFFF"/>
            </w:tcBorders>
          </w:tcPr>
          <w:p w14:paraId="1E598D12"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5B45E"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56944"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43DEE"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8A056"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BEB05" w14:textId="77777777" w:rsidR="00FE36FE" w:rsidRDefault="007233A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3E83F" w14:textId="77777777" w:rsidR="00FE36FE" w:rsidRDefault="00FE36F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19307" w14:textId="77777777" w:rsidR="00FE36FE" w:rsidRDefault="00FE36F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23AB9" w14:textId="77777777" w:rsidR="00FE36FE" w:rsidRDefault="00FE36FE">
            <w:pPr>
              <w:pStyle w:val="ProductList-TableBody"/>
              <w:jc w:val="center"/>
              <w:rPr>
                <w:rtl/>
              </w:rPr>
            </w:pPr>
          </w:p>
        </w:tc>
      </w:tr>
    </w:tbl>
    <w:p w14:paraId="34B5AA1F" w14:textId="77777777" w:rsidR="00FE36FE" w:rsidRDefault="007233A2">
      <w:pPr>
        <w:pStyle w:val="ProductList-Offering1SubSection"/>
        <w:outlineLvl w:val="3"/>
        <w:rPr>
          <w:rtl/>
        </w:rPr>
      </w:pPr>
      <w:bookmarkStart w:id="340" w:name="_Sec1289"/>
      <w:r>
        <w:rPr>
          <w:rtl/>
        </w:rPr>
        <w:t>2. شروط المنتج</w:t>
      </w:r>
      <w:bookmarkEnd w:id="340"/>
    </w:p>
    <w:tbl>
      <w:tblPr>
        <w:tblStyle w:val="PURTable"/>
        <w:bidiVisual/>
        <w:tblW w:w="0" w:type="dxa"/>
        <w:tblLook w:val="04A0" w:firstRow="1" w:lastRow="0" w:firstColumn="1" w:lastColumn="0" w:noHBand="0" w:noVBand="1"/>
      </w:tblPr>
      <w:tblGrid>
        <w:gridCol w:w="3634"/>
        <w:gridCol w:w="3643"/>
        <w:gridCol w:w="3639"/>
      </w:tblGrid>
      <w:tr w:rsidR="00FE36FE" w14:paraId="3D9827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4C2BE6" w14:textId="77777777" w:rsidR="00FE36FE" w:rsidRDefault="007233A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D3CD8B7" w14:textId="77777777" w:rsidR="00FE36FE" w:rsidRDefault="007233A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52CD3C" w14:textId="77777777" w:rsidR="00FE36FE" w:rsidRDefault="007233A2">
            <w:pPr>
              <w:pStyle w:val="ProductList-TableBody"/>
              <w:rPr>
                <w:rtl/>
              </w:rPr>
            </w:pPr>
            <w:r>
              <w:rPr>
                <w:color w:val="404040"/>
                <w:rtl/>
              </w:rPr>
              <w:t>مؤهل للفترة الممتدة: غير متوفر</w:t>
            </w:r>
          </w:p>
        </w:tc>
      </w:tr>
      <w:tr w:rsidR="00FE36FE" w14:paraId="7B655D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8D581" w14:textId="77777777" w:rsidR="00FE36FE" w:rsidRDefault="007233A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3728E" w14:textId="77777777" w:rsidR="00FE36FE" w:rsidRDefault="007233A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E905F" w14:textId="77777777" w:rsidR="00FE36FE" w:rsidRDefault="007233A2">
            <w:pPr>
              <w:pStyle w:val="ProductList-TableBody"/>
              <w:rPr>
                <w:rtl/>
              </w:rPr>
            </w:pPr>
            <w:r>
              <w:rPr>
                <w:color w:val="404040"/>
                <w:rtl/>
              </w:rPr>
              <w:t>العروض الترويجية: غير متوفر</w:t>
            </w:r>
          </w:p>
        </w:tc>
      </w:tr>
      <w:tr w:rsidR="00FE36FE" w14:paraId="06939E81" w14:textId="77777777">
        <w:tc>
          <w:tcPr>
            <w:tcW w:w="4040" w:type="dxa"/>
            <w:tcBorders>
              <w:top w:val="single" w:sz="4" w:space="0" w:color="000000"/>
              <w:left w:val="single" w:sz="4" w:space="0" w:color="000000"/>
              <w:bottom w:val="single" w:sz="4" w:space="0" w:color="000000"/>
              <w:right w:val="single" w:sz="4" w:space="0" w:color="000000"/>
            </w:tcBorders>
          </w:tcPr>
          <w:p w14:paraId="7AC9CB3D" w14:textId="77777777" w:rsidR="00FE36FE" w:rsidRDefault="007233A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6CA30" w14:textId="77777777" w:rsidR="00FE36FE" w:rsidRDefault="007233A2">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763FD" w14:textId="77777777" w:rsidR="00FE36FE" w:rsidRDefault="007233A2">
            <w:pPr>
              <w:pStyle w:val="ProductList-TableBody"/>
              <w:rPr>
                <w:rtl/>
              </w:rPr>
            </w:pPr>
            <w:r>
              <w:rPr>
                <w:color w:val="404040"/>
                <w:rtl/>
              </w:rPr>
              <w:t>مؤهل للتخفيض (SCE): غير متوفر</w:t>
            </w:r>
          </w:p>
        </w:tc>
      </w:tr>
      <w:tr w:rsidR="00FE36FE" w14:paraId="6435DB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47A2D" w14:textId="77777777" w:rsidR="00FE36FE" w:rsidRDefault="007233A2">
            <w:pPr>
              <w:pStyle w:val="ProductList-TableBody"/>
              <w:rPr>
                <w:rtl/>
              </w:rPr>
            </w:pPr>
            <w:r>
              <w:rPr>
                <w:color w:val="404040"/>
                <w:rtl/>
              </w:rPr>
              <w:t>‬‏</w:t>
            </w:r>
            <w:dir w:val="rtl">
              <w:r>
                <w:rPr>
                  <w:color w:val="404040"/>
                  <w:rtl/>
                </w:rPr>
                <w:t>ميزة استخدام الطالب:</w:t>
              </w:r>
              <w:r>
                <w:rPr>
                  <w:color w:val="404040"/>
                  <w:rtl/>
                </w:rPr>
                <w:t>‬ غير متوفر</w:t>
              </w:r>
              <w:r w:rsidR="00313C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FFCD8" w14:textId="77777777" w:rsidR="00FE36FE" w:rsidRDefault="007233A2">
            <w:pPr>
              <w:pStyle w:val="ProductList-TableBody"/>
              <w:rPr>
                <w:rtl/>
              </w:rPr>
            </w:pPr>
            <w:r>
              <w:rPr>
                <w:color w:val="404040"/>
                <w:rtl/>
              </w:rPr>
              <w:t>مؤهل للتسوية: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3C4E8" w14:textId="77777777" w:rsidR="00FE36FE" w:rsidRDefault="00FE36FE">
            <w:pPr>
              <w:pStyle w:val="ProductList-TableBody"/>
              <w:rPr>
                <w:rtl/>
              </w:rPr>
            </w:pPr>
          </w:p>
        </w:tc>
      </w:tr>
    </w:tbl>
    <w:p w14:paraId="012C512E" w14:textId="77777777" w:rsidR="00FE36FE" w:rsidRDefault="00FE36FE">
      <w:pPr>
        <w:pStyle w:val="ProductList-Body"/>
        <w:rPr>
          <w:rtl/>
        </w:rPr>
      </w:pPr>
    </w:p>
    <w:p w14:paraId="1C330A82" w14:textId="77777777" w:rsidR="00FE36FE" w:rsidRDefault="007233A2">
      <w:pPr>
        <w:pStyle w:val="ProductList-ClauseHeading"/>
        <w:outlineLvl w:val="4"/>
        <w:rPr>
          <w:rtl/>
        </w:rPr>
      </w:pPr>
      <w:r>
        <w:rPr>
          <w:rtl/>
        </w:rPr>
        <w:t>2.1 GitHub Enterprise</w:t>
      </w:r>
    </w:p>
    <w:p w14:paraId="6D26EAED" w14:textId="77777777" w:rsidR="00FE36FE" w:rsidRDefault="007233A2">
      <w:pPr>
        <w:pStyle w:val="ProductList-Body"/>
        <w:rPr>
          <w:rtl/>
        </w:rPr>
      </w:pPr>
      <w:r>
        <w:rPr>
          <w:rtl/>
        </w:rPr>
        <w:t xml:space="preserve">يجوز </w:t>
      </w:r>
      <w:r>
        <w:fldChar w:fldCharType="begin"/>
      </w:r>
      <w:r>
        <w:instrText xml:space="preserve"> AutoTextList   \s NoStyle \t "المستخدم المرخّص يعني الشخص الواحد الذي يتم تعيين ترخيص له." </w:instrText>
      </w:r>
      <w:r>
        <w:fldChar w:fldCharType="separate"/>
      </w:r>
      <w:r>
        <w:rPr>
          <w:color w:val="0563C1"/>
        </w:rPr>
        <w:t>للمستخدم المرخص</w:t>
      </w:r>
      <w:r>
        <w:fldChar w:fldCharType="end"/>
      </w:r>
      <w:r>
        <w:t xml:space="preserve"> الوصول إلى كل من خدمة GitHub Enterprise Cloud عبر الإنترنت وبرنامج GitHub Enterprise Server المحلي واستخدامهما بحسب تضمينهما في GitHub Enterprise وفقًا لما تنص عليه ‏</w:t>
      </w:r>
      <w:dir w:val="rtl">
        <w:hyperlink r:id="rId144">
          <w:r>
            <w:rPr>
              <w:color w:val="00467F"/>
              <w:u w:val="single"/>
              <w:rtl/>
            </w:rPr>
            <w:t>شروط الخدمات عبر الإنترنت</w:t>
          </w:r>
        </w:hyperlink>
        <w:r>
          <w:rPr>
            <w:rtl/>
          </w:rPr>
          <w:t>‬.</w:t>
        </w:r>
        <w:r w:rsidR="00313CD4">
          <w:t>‬</w:t>
        </w:r>
      </w:dir>
    </w:p>
    <w:p w14:paraId="090F794E" w14:textId="77777777" w:rsidR="00FE36FE" w:rsidRDefault="00FE36FE">
      <w:pPr>
        <w:pStyle w:val="ProductList-Body"/>
        <w:rPr>
          <w:rtl/>
        </w:rPr>
      </w:pPr>
    </w:p>
    <w:p w14:paraId="31AD501F" w14:textId="77777777" w:rsidR="00FE36FE" w:rsidRDefault="007233A2">
      <w:pPr>
        <w:pStyle w:val="ProductList-ClauseHeading"/>
        <w:outlineLvl w:val="4"/>
        <w:rPr>
          <w:rtl/>
        </w:rPr>
      </w:pPr>
      <w:r>
        <w:rPr>
          <w:rtl/>
        </w:rPr>
        <w:t>2.2 التدريب والتقييم لـ GitHub Enterprise</w:t>
      </w:r>
    </w:p>
    <w:p w14:paraId="60E7843C" w14:textId="77777777" w:rsidR="00FE36FE" w:rsidRDefault="007233A2">
      <w:pPr>
        <w:pStyle w:val="ProductList-Body"/>
        <w:rPr>
          <w:rtl/>
        </w:rPr>
      </w:pPr>
      <w:r>
        <w:rPr>
          <w:rtl/>
        </w:rPr>
        <w:t>بغض النظر عن أي شروط مخالفة لذلك منصوص عليها في اتفاقية الترخيص المجمع الخاصة بالعميل، يلزم توافر تراخيص خدمة من أجل الوصول إلى برنامج GitHub Enterprise أو الخدمة عبر الإنترنت لأغراض التدريب أو التقييم.</w:t>
      </w:r>
    </w:p>
    <w:p w14:paraId="2CC8DCDF" w14:textId="77777777" w:rsidR="00FE36FE" w:rsidRDefault="00FE36FE">
      <w:pPr>
        <w:pStyle w:val="ProductList-Body"/>
        <w:rPr>
          <w:rtl/>
        </w:rPr>
      </w:pPr>
    </w:p>
    <w:p w14:paraId="30CE2025" w14:textId="77777777" w:rsidR="00FE36FE" w:rsidRDefault="007233A2">
      <w:pPr>
        <w:pStyle w:val="ProductList-ClauseHeading"/>
        <w:outlineLvl w:val="4"/>
        <w:rPr>
          <w:rtl/>
        </w:rPr>
      </w:pPr>
      <w:r>
        <w:rPr>
          <w:rtl/>
        </w:rPr>
        <w:t>2.3 شروط ترخيص Visual Studio</w:t>
      </w:r>
    </w:p>
    <w:p w14:paraId="6EB3E9B4" w14:textId="77777777" w:rsidR="00FE36FE" w:rsidRDefault="007233A2">
      <w:pPr>
        <w:pStyle w:val="ProductList-Body"/>
        <w:rPr>
          <w:rtl/>
        </w:rPr>
      </w:pPr>
      <w:r>
        <w:rPr>
          <w:rtl/>
        </w:rPr>
        <w:t xml:space="preserve">يجوز </w:t>
      </w:r>
      <w:r>
        <w:fldChar w:fldCharType="begin"/>
      </w:r>
      <w:r>
        <w:instrText xml:space="preserve"> AutoTextList   \s NoStyle \t "المستخدم المرخّص يعني الشخص الواحد الذي يتم تعيين ترخيص له." </w:instrText>
      </w:r>
      <w:r>
        <w:fldChar w:fldCharType="separate"/>
      </w:r>
      <w:r>
        <w:rPr>
          <w:color w:val="0563C1"/>
        </w:rPr>
        <w:t>للمستخدم المرخص</w:t>
      </w:r>
      <w:r>
        <w:fldChar w:fldCharType="end"/>
      </w:r>
      <w:r>
        <w:t xml:space="preserve"> استخدام Visual Studio Enterprise أو Visual Studio Professional، على التوالي، على النحو المنصوص عليه في إدخال منتج Visual Studio وفقًا للشروط والأحكام نفسها.</w:t>
      </w:r>
    </w:p>
    <w:p w14:paraId="07199C6C" w14:textId="77777777" w:rsidR="00FE36FE" w:rsidRDefault="00FE36FE">
      <w:pPr>
        <w:pStyle w:val="ProductList-Body"/>
        <w:rPr>
          <w:rtl/>
        </w:rPr>
      </w:pPr>
    </w:p>
    <w:p w14:paraId="7C92A2CA" w14:textId="77777777" w:rsidR="00FE36FE" w:rsidRDefault="007233A2">
      <w:pPr>
        <w:pStyle w:val="ProductList-ClauseHeading"/>
        <w:outlineLvl w:val="4"/>
        <w:rPr>
          <w:rtl/>
        </w:rPr>
      </w:pPr>
      <w:r>
        <w:rPr>
          <w:rtl/>
        </w:rPr>
        <w:t>2.4 GitHub Enterprise لتراخيص Visual Studio</w:t>
      </w:r>
    </w:p>
    <w:p w14:paraId="207C0B22" w14:textId="77777777" w:rsidR="00FE36FE" w:rsidRDefault="007233A2">
      <w:pPr>
        <w:pStyle w:val="ProductList-Body"/>
        <w:rPr>
          <w:rtl/>
        </w:rPr>
      </w:pPr>
      <w:r>
        <w:rPr>
          <w:rtl/>
        </w:rPr>
        <w:t xml:space="preserve">يجوز للعميل شراء GitHub Enterprise للحصول على تراخيص Visual Studio لأي من مستخدمي Visual Studio Enterprise أو Professional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المرخص لهم</w:t>
      </w:r>
      <w:r>
        <w:fldChar w:fldCharType="end"/>
      </w:r>
      <w:r>
        <w:t xml:space="preserve"> والذيم لديهم اشتراكات Visual Studio نشطة.</w:t>
      </w:r>
    </w:p>
    <w:p w14:paraId="51C3D29E" w14:textId="77777777" w:rsidR="00FE36FE" w:rsidRDefault="00FE36FE">
      <w:pPr>
        <w:pStyle w:val="ProductList-Body"/>
        <w:rPr>
          <w:rtl/>
        </w:rPr>
      </w:pPr>
    </w:p>
    <w:p w14:paraId="6073EB3C" w14:textId="77777777" w:rsidR="00FE36FE" w:rsidRDefault="007233A2">
      <w:pPr>
        <w:pStyle w:val="ProductList-ClauseHeading"/>
        <w:outlineLvl w:val="4"/>
        <w:rPr>
          <w:rtl/>
        </w:rPr>
      </w:pPr>
      <w:r>
        <w:rPr>
          <w:rtl/>
        </w:rPr>
        <w:t>2.5 تراخيص الترقية</w:t>
      </w:r>
    </w:p>
    <w:p w14:paraId="5A1455F4" w14:textId="77777777" w:rsidR="00FE36FE" w:rsidRDefault="007233A2">
      <w:pPr>
        <w:pStyle w:val="ProductList-Body"/>
        <w:rPr>
          <w:rtl/>
        </w:rPr>
      </w:pPr>
      <w:r>
        <w:rPr>
          <w:rtl/>
        </w:rPr>
        <w:t xml:space="preserve">يكون العميل مؤهلاً لشراء Visual Studio Enterprise بتراخيص الترقية GitHub Enterprise، كما هو منصوص عليه في </w:t>
      </w:r>
      <w:hyperlink w:anchor="_Sec576">
        <w:r>
          <w:rPr>
            <w:color w:val="00467F"/>
            <w:u w:val="single"/>
            <w:rtl/>
          </w:rPr>
          <w:t>الملحق ب – ضمان البرنامج</w:t>
        </w:r>
      </w:hyperlink>
      <w:r>
        <w:rPr>
          <w:rtl/>
        </w:rPr>
        <w:t>، "توفر ترخيص الترقية" لأي من مستخدمي Visual Studio Professional with GitHub Enterprise ا</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لمرخص لهم</w:t>
      </w:r>
      <w:r>
        <w:fldChar w:fldCharType="end"/>
      </w:r>
      <w:r>
        <w:t>.</w:t>
      </w:r>
    </w:p>
    <w:p w14:paraId="593266D4" w14:textId="77777777" w:rsidR="00FE36FE" w:rsidRDefault="00FE36FE">
      <w:pPr>
        <w:pStyle w:val="ProductList-Body"/>
        <w:rPr>
          <w:rtl/>
        </w:rPr>
      </w:pPr>
    </w:p>
    <w:p w14:paraId="7D9FB026" w14:textId="77777777" w:rsidR="00FE36FE" w:rsidRDefault="007233A2">
      <w:pPr>
        <w:pStyle w:val="ProductList-ClauseHeading"/>
        <w:outlineLvl w:val="4"/>
        <w:rPr>
          <w:rtl/>
        </w:rPr>
      </w:pPr>
      <w:r>
        <w:rPr>
          <w:rtl/>
        </w:rPr>
        <w:t>2.6 الوصول إلى سطح مكتب Windows الظاهري</w:t>
      </w:r>
    </w:p>
    <w:p w14:paraId="7235998A" w14:textId="77777777" w:rsidR="00FE36FE" w:rsidRDefault="007233A2">
      <w:pPr>
        <w:pStyle w:val="ProductList-Body"/>
        <w:rPr>
          <w:rtl/>
        </w:rPr>
      </w:pPr>
      <w:r>
        <w:rPr>
          <w:rtl/>
        </w:rPr>
        <w:t xml:space="preserve">راجع بند سطح مكتب Windows الظاهري في </w:t>
      </w:r>
      <w:hyperlink w:anchor="_Sec625">
        <w:r>
          <w:rPr>
            <w:color w:val="00467F"/>
            <w:u w:val="single"/>
            <w:rtl/>
          </w:rPr>
          <w:t>إدخال منتج خدمات Microsoft Azure</w:t>
        </w:r>
      </w:hyperlink>
      <w:r>
        <w:rPr>
          <w:rtl/>
        </w:rPr>
        <w:t xml:space="preserve"> لحقوق الوصول إلى الأجهزة الظاهرية لسطح مكتب Windows الظاهري.</w:t>
      </w:r>
    </w:p>
    <w:p w14:paraId="0D50272A" w14:textId="77777777" w:rsidR="00FE36FE" w:rsidRDefault="00FE36FE">
      <w:pPr>
        <w:pStyle w:val="ProductList-Body"/>
        <w:jc w:val="right"/>
        <w:rPr>
          <w:rtl/>
        </w:rPr>
      </w:pPr>
    </w:p>
    <w:tbl>
      <w:tblPr>
        <w:tblStyle w:val="PURTable"/>
        <w:bidiVisual/>
        <w:tblW w:w="0" w:type="dxa"/>
        <w:tblLook w:val="04A0" w:firstRow="1" w:lastRow="0" w:firstColumn="1" w:lastColumn="0" w:noHBand="0" w:noVBand="1"/>
      </w:tblPr>
      <w:tblGrid>
        <w:gridCol w:w="10916"/>
      </w:tblGrid>
      <w:tr w:rsidR="00FE36FE" w14:paraId="7F5142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FB3C9D"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6B6C59EE" w14:textId="77777777" w:rsidR="00FE36FE" w:rsidRDefault="00FE36FE">
      <w:pPr>
        <w:pStyle w:val="ProductList-Body"/>
        <w:rPr>
          <w:rtl/>
        </w:rPr>
      </w:pPr>
    </w:p>
    <w:p w14:paraId="7DB6EFDC" w14:textId="77777777" w:rsidR="00FE36FE" w:rsidRDefault="00FE36FE">
      <w:pPr>
        <w:sectPr w:rsidR="00FE36FE">
          <w:headerReference w:type="default" r:id="rId145"/>
          <w:footerReference w:type="default" r:id="rId146"/>
          <w:type w:val="continuous"/>
          <w:pgSz w:w="12240" w:h="15840" w:code="1"/>
          <w:pgMar w:top="1170" w:right="720" w:bottom="720" w:left="720" w:header="432" w:footer="288" w:gutter="0"/>
          <w:cols w:space="360"/>
        </w:sectPr>
      </w:pPr>
    </w:p>
    <w:p w14:paraId="6E1CB458" w14:textId="77777777" w:rsidR="00FE36FE" w:rsidRDefault="007233A2">
      <w:pPr>
        <w:pStyle w:val="ProductList-SectionHeading"/>
        <w:pageBreakBefore/>
        <w:outlineLvl w:val="0"/>
        <w:rPr>
          <w:rtl/>
        </w:rPr>
      </w:pPr>
      <w:bookmarkStart w:id="341" w:name="_Sec549"/>
      <w:bookmarkEnd w:id="211"/>
      <w:r>
        <w:rPr>
          <w:rtl/>
        </w:rPr>
        <w:t>المسرد</w:t>
      </w:r>
      <w:r>
        <w:fldChar w:fldCharType="begin"/>
      </w:r>
      <w:r>
        <w:instrText xml:space="preserve"> TC "</w:instrText>
      </w:r>
      <w:bookmarkStart w:id="342" w:name="_Toc57121953"/>
      <w:r>
        <w:instrText>المسرد</w:instrText>
      </w:r>
      <w:bookmarkEnd w:id="342"/>
      <w:r>
        <w:instrText>" \l 1</w:instrText>
      </w:r>
      <w:r>
        <w:fldChar w:fldCharType="end"/>
      </w:r>
    </w:p>
    <w:p w14:paraId="5E3F83AF" w14:textId="77777777" w:rsidR="00FE36FE" w:rsidRDefault="007233A2">
      <w:pPr>
        <w:pStyle w:val="ProductList-Offering1Heading"/>
        <w:outlineLvl w:val="1"/>
        <w:rPr>
          <w:rtl/>
        </w:rPr>
      </w:pPr>
      <w:bookmarkStart w:id="343" w:name="_Sec550"/>
      <w:r>
        <w:rPr>
          <w:rtl/>
        </w:rPr>
        <w:t>السمات</w:t>
      </w:r>
      <w:bookmarkEnd w:id="343"/>
      <w:r>
        <w:fldChar w:fldCharType="begin"/>
      </w:r>
      <w:r>
        <w:instrText xml:space="preserve"> TC "</w:instrText>
      </w:r>
      <w:bookmarkStart w:id="344" w:name="_Toc57121954"/>
      <w:r>
        <w:instrText>السمات</w:instrText>
      </w:r>
      <w:bookmarkEnd w:id="344"/>
      <w:r>
        <w:instrText>" \l 2</w:instrText>
      </w:r>
      <w:r>
        <w:fldChar w:fldCharType="end"/>
      </w:r>
    </w:p>
    <w:p w14:paraId="45ABCA2F" w14:textId="77777777" w:rsidR="00FE36FE" w:rsidRDefault="007233A2">
      <w:pPr>
        <w:pStyle w:val="ProductList-BodySpaced"/>
        <w:rPr>
          <w:rtl/>
        </w:rPr>
      </w:pPr>
      <w:r>
        <w:rPr>
          <w:rtl/>
        </w:rPr>
        <w:t>يتم تحديد السمات في الجداول في كل إدخال منتج، وتشير إلى الحقوق أو الشروط المعمول بها على المنتجات.</w:t>
      </w:r>
    </w:p>
    <w:p w14:paraId="6A783F58" w14:textId="77777777" w:rsidR="00FE36FE" w:rsidRDefault="00FE36FE">
      <w:pPr>
        <w:pStyle w:val="ProductList-BodySpaced"/>
        <w:rPr>
          <w:rtl/>
        </w:rPr>
      </w:pPr>
    </w:p>
    <w:p w14:paraId="2222FDBE" w14:textId="77777777" w:rsidR="00FE36FE" w:rsidRDefault="007233A2">
      <w:pPr>
        <w:pStyle w:val="ProductList-BodySpaced"/>
        <w:rPr>
          <w:rtl/>
        </w:rPr>
      </w:pPr>
      <w:r>
        <w:rPr>
          <w:b/>
          <w:color w:val="00188F"/>
          <w:rtl/>
        </w:rPr>
        <w:t>البرامج الإضافية</w:t>
      </w:r>
      <w:r>
        <w:rPr>
          <w:rtl/>
        </w:rPr>
        <w:t>: يتم تحديد البرامج في حقوق الاستخدام الخاصة بمنتجات الخادم المسموح للعميل باستخدامها على أي جهاز مع استخدامه لبرنامج الخادم.</w:t>
      </w:r>
    </w:p>
    <w:p w14:paraId="336D35A5" w14:textId="77777777" w:rsidR="00FE36FE" w:rsidRDefault="007233A2">
      <w:pPr>
        <w:pStyle w:val="ProductList-BodySpaced"/>
        <w:rPr>
          <w:rtl/>
        </w:rPr>
      </w:pPr>
      <w:r>
        <w:rPr>
          <w:b/>
          <w:color w:val="00188F"/>
          <w:rtl/>
        </w:rPr>
        <w:t>المكونات الإضافية وذات خيار "من ضمان البرنامج"</w:t>
      </w:r>
      <w:r>
        <w:rPr>
          <w:rtl/>
        </w:rPr>
        <w:t xml:space="preserve">: يشير إلى أن المنتج متوفر كمكون إضافي و/أو ذات خيار "من ضمان البرنامج". راجع </w:t>
      </w:r>
      <w:hyperlink w:anchor="_Sec1237">
        <w:r>
          <w:rPr>
            <w:color w:val="00467F"/>
            <w:u w:val="single"/>
            <w:rtl/>
          </w:rPr>
          <w:t>الملحق ج - المكونات الإضافية للخدمات عبر الإنترنت وتراخيص الانتقال الأخرى</w:t>
        </w:r>
        <w:r>
          <w:rPr>
            <w:color w:val="00467F"/>
            <w:u w:val="single"/>
            <w:rtl/>
          </w:rPr>
          <w:t>‬‏</w:t>
        </w:r>
        <w:dir w:val="rtl">
          <w:r w:rsidR="00313CD4">
            <w:t>‬</w:t>
          </w:r>
        </w:dir>
      </w:hyperlink>
      <w:r>
        <w:rPr>
          <w:rtl/>
        </w:rPr>
        <w:t xml:space="preserve"> لمعرفة التفاصيل.</w:t>
      </w:r>
    </w:p>
    <w:p w14:paraId="7FAFC9B0" w14:textId="77777777" w:rsidR="00FE36FE" w:rsidRDefault="007233A2">
      <w:pPr>
        <w:pStyle w:val="ProductList-BodySpaced"/>
        <w:rPr>
          <w:rtl/>
        </w:rPr>
      </w:pPr>
      <w:r>
        <w:rPr>
          <w:b/>
          <w:color w:val="00188F"/>
          <w:rtl/>
        </w:rPr>
        <w:t>متطلبات وصول العملاء</w:t>
      </w:r>
      <w:r>
        <w:rPr>
          <w:rtl/>
        </w:rPr>
        <w:t>: يشير إلى ما إذا كان منتج الخادم يتطلب ترخيص وصول عميل لتمكين الوصول بواسطة المستخدمين والأجهزة.</w:t>
      </w:r>
    </w:p>
    <w:p w14:paraId="15D96179" w14:textId="77777777" w:rsidR="00FE36FE" w:rsidRDefault="007233A2">
      <w:pPr>
        <w:pStyle w:val="ProductList-BodySpaced"/>
        <w:rPr>
          <w:rtl/>
        </w:rPr>
      </w:pPr>
      <w:r>
        <w:rPr>
          <w:b/>
          <w:color w:val="00188F"/>
          <w:rtl/>
        </w:rPr>
        <w:t>التعافي من الكوارث</w:t>
      </w:r>
      <w:r>
        <w:rPr>
          <w:rtl/>
        </w:rPr>
        <w:t xml:space="preserve">: الحقوق المتوفرة للعملاء ذوي ضمان البرنامج لاستخدام البرنامج لأغراض التعافي من الكوارث المشروطة. راجع بند </w:t>
      </w:r>
      <w:hyperlink w:anchor="_Sec588">
        <w:r>
          <w:rPr>
            <w:color w:val="00467F"/>
            <w:u w:val="single"/>
            <w:rtl/>
          </w:rPr>
          <w:t>الخوادم - حقوق التعافي من الكوارث</w:t>
        </w:r>
      </w:hyperlink>
      <w:r>
        <w:rPr>
          <w:rtl/>
        </w:rPr>
        <w:t xml:space="preserve"> في </w:t>
      </w:r>
      <w:hyperlink w:anchor="_Sec564">
        <w:r>
          <w:rPr>
            <w:color w:val="00467F"/>
            <w:u w:val="single"/>
            <w:rtl/>
          </w:rPr>
          <w:t>الملحق (ب)</w:t>
        </w:r>
      </w:hyperlink>
      <w:r>
        <w:rPr>
          <w:rtl/>
        </w:rPr>
        <w:t xml:space="preserve"> – ضمان البرنامج، للاطلاع على التفاصيل.</w:t>
      </w:r>
    </w:p>
    <w:p w14:paraId="4F7D0E3C" w14:textId="77777777" w:rsidR="00FE36FE" w:rsidRDefault="007233A2">
      <w:pPr>
        <w:pStyle w:val="ProductList-BodySpaced"/>
        <w:rPr>
          <w:rtl/>
        </w:rPr>
      </w:pPr>
      <w:r>
        <w:rPr>
          <w:b/>
          <w:color w:val="00188F"/>
          <w:rtl/>
        </w:rPr>
        <w:t>الإصدارات الأقدم</w:t>
      </w:r>
      <w:r>
        <w:rPr>
          <w:rtl/>
        </w:rPr>
        <w:t>: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w:t>
      </w:r>
    </w:p>
    <w:p w14:paraId="0B98053E" w14:textId="77777777" w:rsidR="00FE36FE" w:rsidRDefault="007233A2">
      <w:pPr>
        <w:pStyle w:val="ProductList-BodySpaced"/>
        <w:rPr>
          <w:rtl/>
        </w:rPr>
      </w:pPr>
      <w:r>
        <w:rPr>
          <w:b/>
          <w:color w:val="00188F"/>
          <w:rtl/>
        </w:rPr>
        <w:t>مؤهل للفترة الممتدة:</w:t>
      </w:r>
      <w:r>
        <w:rPr>
          <w:rtl/>
        </w:rPr>
        <w:t>: الخدمات عبر الإنترنت المؤهلة للحصول على فترة تمديد كما هو موضح في اتفاقية ترخيص Enterprise وEnterprise Subscription.</w:t>
      </w:r>
    </w:p>
    <w:p w14:paraId="620DCF26" w14:textId="77777777" w:rsidR="00FE36FE" w:rsidRDefault="007233A2">
      <w:pPr>
        <w:pStyle w:val="ProductList-BodySpaced"/>
        <w:rPr>
          <w:rtl/>
        </w:rPr>
      </w:pPr>
      <w:r>
        <w:rPr>
          <w:b/>
          <w:color w:val="00188F"/>
          <w:rtl/>
        </w:rPr>
        <w:t>متطلبات وصول المستخدم الخارجي</w:t>
      </w:r>
      <w:r>
        <w:rPr>
          <w:rtl/>
        </w:rPr>
        <w:t xml:space="preserve">: تشير إلى متطلبات أو خيارات الترخيص المحددة للسماح بوصول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14:paraId="46D0C46A" w14:textId="77777777" w:rsidR="00FE36FE" w:rsidRDefault="007233A2">
      <w:pPr>
        <w:pStyle w:val="ProductList-BodySpaced"/>
        <w:rPr>
          <w:rtl/>
        </w:rPr>
      </w:pPr>
      <w:r>
        <w:rPr>
          <w:b/>
          <w:color w:val="00188F"/>
          <w:rtl/>
        </w:rPr>
        <w:t>حقوق تجاوز الفشل</w:t>
      </w:r>
      <w:r>
        <w:rPr>
          <w:rtl/>
        </w:rPr>
        <w:t>: ميزة من ميزات ضمان البرنامج الذي يتيح للعميل تشغيل مثيلات تجاوز الفشل الخاملة للمنتج حسبما هو موضح في مدخل المنتج.</w:t>
      </w:r>
    </w:p>
    <w:p w14:paraId="520BE7A8" w14:textId="77777777" w:rsidR="00FE36FE" w:rsidRDefault="007233A2">
      <w:pPr>
        <w:pStyle w:val="ProductList-BodySpaced"/>
        <w:rPr>
          <w:rtl/>
        </w:rPr>
      </w:pPr>
      <w:r>
        <w:rPr>
          <w:b/>
          <w:color w:val="00188F"/>
          <w:rtl/>
        </w:rPr>
        <w:t>التقنيات المضمنة</w:t>
      </w:r>
      <w:r>
        <w:rPr>
          <w:rtl/>
        </w:rPr>
        <w:t>: تشير إلى مكونات Microsoft الأخرى المضمنة في المنتج. راجع بند "التقنيات المضمنة" في شروط الترخيص العامة للاطلاع على التفاصيل.</w:t>
      </w:r>
    </w:p>
    <w:p w14:paraId="2DC2E702" w14:textId="77777777" w:rsidR="00FE36FE" w:rsidRDefault="007233A2">
      <w:pPr>
        <w:pStyle w:val="ProductList-BodySpaced"/>
        <w:rPr>
          <w:rtl/>
        </w:rPr>
      </w:pPr>
      <w:r>
        <w:rPr>
          <w:b/>
          <w:color w:val="00188F"/>
          <w:rtl/>
        </w:rPr>
        <w:t>إمكانية نقل الترخيص</w:t>
      </w:r>
      <w:r>
        <w:rPr>
          <w:rtl/>
        </w:rPr>
        <w:t xml:space="preserve">: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الخاصة بهم؛ راجع بند إمكانية نقل الترخيص في </w:t>
      </w:r>
      <w:hyperlink w:anchor="_Sec564">
        <w:r>
          <w:rPr>
            <w:color w:val="00467F"/>
            <w:u w:val="single"/>
            <w:rtl/>
          </w:rPr>
          <w:t>الملحق (ب)</w:t>
        </w:r>
      </w:hyperlink>
      <w:r>
        <w:rPr>
          <w:rtl/>
        </w:rPr>
        <w:t xml:space="preserve"> – ضمان البرنامج، للاطلاع على التفاصيل.</w:t>
      </w:r>
    </w:p>
    <w:p w14:paraId="2924FC70" w14:textId="77777777" w:rsidR="00FE36FE" w:rsidRDefault="007233A2">
      <w:pPr>
        <w:pStyle w:val="ProductList-BodySpaced"/>
        <w:rPr>
          <w:rtl/>
        </w:rPr>
      </w:pPr>
      <w:r>
        <w:rPr>
          <w:b/>
          <w:color w:val="00188F"/>
          <w:rtl/>
        </w:rPr>
        <w:t>شروط الترخيص</w:t>
      </w:r>
      <w:r>
        <w:rPr>
          <w:rtl/>
        </w:rPr>
        <w:t>: البنود والشروط التي تحكم نشر منتج واستخدامه.</w:t>
      </w:r>
    </w:p>
    <w:p w14:paraId="0AF51DD2" w14:textId="77777777" w:rsidR="00FE36FE" w:rsidRDefault="007233A2">
      <w:pPr>
        <w:pStyle w:val="ProductList-BodySpaced"/>
        <w:rPr>
          <w:rtl/>
        </w:rPr>
      </w:pPr>
      <w:r>
        <w:rPr>
          <w:b/>
          <w:color w:val="00188F"/>
          <w:rtl/>
        </w:rPr>
        <w:t>حقوق الترحيل</w:t>
      </w:r>
      <w:r>
        <w:rPr>
          <w:rtl/>
        </w:rPr>
        <w:t>: يجوز للعميل الترقية من الإصدارات السابقة للبرنامج أو المنتجات الأخرى بموجب شروط خاصة يتم نشرها في إدخال المنتج أو قائمة المنتجات كما هو مشار إليه. تجوز للعميل أيضًا حقوق الرجوع إلى إصدار أقدم غير قياسي لاستخدام الإصدارات السابقة من نفس المنتجات أو منتجات أخرى بدلاً من الإصدار المرخص.</w:t>
      </w:r>
    </w:p>
    <w:p w14:paraId="7885BF8D" w14:textId="77777777" w:rsidR="00FE36FE" w:rsidRDefault="007233A2">
      <w:pPr>
        <w:pStyle w:val="ProductList-BodySpaced"/>
        <w:rPr>
          <w:rtl/>
        </w:rPr>
      </w:pPr>
      <w:r>
        <w:rPr>
          <w:b/>
          <w:color w:val="00188F"/>
          <w:rtl/>
        </w:rPr>
        <w:t>المتطلبات الأساسية</w:t>
      </w:r>
      <w:r>
        <w:rPr>
          <w:rtl/>
        </w:rPr>
        <w:t>: تشير إلى بعض الشروط الإضافية التي يجب استيفاؤها من أجل شراء تراخيص للمنتج.</w:t>
      </w:r>
    </w:p>
    <w:p w14:paraId="3E128241" w14:textId="77777777" w:rsidR="00FE36FE" w:rsidRDefault="007233A2">
      <w:pPr>
        <w:pStyle w:val="ProductList-BodySpaced"/>
        <w:rPr>
          <w:rtl/>
        </w:rPr>
      </w:pPr>
      <w:r>
        <w:rPr>
          <w:b/>
          <w:color w:val="00188F"/>
          <w:rtl/>
        </w:rPr>
        <w:t>المتطلبات الأساسية (ضمان البرنامج)</w:t>
      </w:r>
      <w:r>
        <w:rPr>
          <w:rtl/>
        </w:rPr>
        <w:t>:تشير إلى شروط إضافية معينة يجب استيفاؤها من أجل شراء تغطية ضمان البرنامج للمنتج.</w:t>
      </w:r>
    </w:p>
    <w:p w14:paraId="671BBF2B" w14:textId="77777777" w:rsidR="00FE36FE" w:rsidRDefault="007233A2">
      <w:pPr>
        <w:pStyle w:val="ProductList-BodySpaced"/>
        <w:rPr>
          <w:rtl/>
        </w:rPr>
      </w:pPr>
      <w:r>
        <w:rPr>
          <w:b/>
          <w:color w:val="00188F"/>
          <w:rtl/>
        </w:rPr>
        <w:t>الإصدار السابق</w:t>
      </w:r>
      <w:r>
        <w:rPr>
          <w:rtl/>
        </w:rPr>
        <w:t>: الإصدارات السابقة للمنتج وتاريخ التوفر الخاص بها.</w:t>
      </w:r>
    </w:p>
    <w:p w14:paraId="2E81C05F" w14:textId="77777777" w:rsidR="00FE36FE" w:rsidRDefault="007233A2">
      <w:pPr>
        <w:pStyle w:val="ProductList-BodySpaced"/>
        <w:rPr>
          <w:rtl/>
        </w:rPr>
      </w:pPr>
      <w:r>
        <w:rPr>
          <w:b/>
          <w:color w:val="00188F"/>
          <w:rtl/>
        </w:rPr>
        <w:t>الإشعارات</w:t>
      </w:r>
      <w:r>
        <w:rPr>
          <w:rtl/>
        </w:rPr>
        <w:t xml:space="preserve">: تشير إلى الإشعارات التي تنطبق على المنتج. راجع بند الإشعارات في </w:t>
      </w:r>
      <w:hyperlink w:anchor="_Sec537">
        <w:r>
          <w:rPr>
            <w:color w:val="00467F"/>
            <w:u w:val="single"/>
            <w:rtl/>
          </w:rPr>
          <w:t>شروط الترخيص العامة</w:t>
        </w:r>
      </w:hyperlink>
      <w:r>
        <w:rPr>
          <w:rtl/>
        </w:rPr>
        <w:t xml:space="preserve"> للاطلاع على التفاصيل.</w:t>
      </w:r>
    </w:p>
    <w:p w14:paraId="42BDB7A1" w14:textId="77777777" w:rsidR="00FE36FE" w:rsidRDefault="007233A2">
      <w:pPr>
        <w:pStyle w:val="ProductList-BodySpaced"/>
        <w:rPr>
          <w:rtl/>
        </w:rPr>
      </w:pPr>
      <w:r>
        <w:rPr>
          <w:b/>
          <w:color w:val="00188F"/>
          <w:rtl/>
        </w:rPr>
        <w:t>برنامج الاشتراك عبر الإنترنت (OSP)</w:t>
      </w:r>
      <w:r>
        <w:rPr>
          <w:rtl/>
        </w:rPr>
        <w:t>: يتوفر المنتج في برنامج Online Subscription.</w:t>
      </w:r>
    </w:p>
    <w:p w14:paraId="033A8165" w14:textId="77777777" w:rsidR="00FE36FE" w:rsidRDefault="007233A2">
      <w:pPr>
        <w:pStyle w:val="ProductList-BodySpaced"/>
        <w:rPr>
          <w:rtl/>
        </w:rPr>
      </w:pPr>
      <w:r>
        <w:rPr>
          <w:b/>
          <w:color w:val="00188F"/>
          <w:rtl/>
        </w:rPr>
        <w:t>مجموعة المنتجات</w:t>
      </w:r>
      <w:r>
        <w:rPr>
          <w:rtl/>
        </w:rPr>
        <w:t>: يشير إلى تجميع المنتجات الذي ينتمي إليه المنتج لأغراض تحديد خصومات الأسعار. حيث توجد ثلاث فئات لمجموعة المنتجات؛ وهي التطبيق والخادم والنظام.</w:t>
      </w:r>
    </w:p>
    <w:p w14:paraId="7682B45D" w14:textId="77777777" w:rsidR="00FE36FE" w:rsidRDefault="007233A2">
      <w:pPr>
        <w:pStyle w:val="ProductList-BodySpaced"/>
        <w:rPr>
          <w:rtl/>
        </w:rPr>
      </w:pPr>
      <w:r>
        <w:rPr>
          <w:b/>
          <w:color w:val="00188F"/>
          <w:rtl/>
        </w:rPr>
        <w:t>شروط الترخيص الخاصة بالمنتج</w:t>
      </w:r>
      <w:r>
        <w:rPr>
          <w:rtl/>
        </w:rPr>
        <w:t>: تشير إلى أن البنود والشروط الخاصة بالمنتج التي تحكم توزيع المنتج واستخدامه موجودة أسفل جدول "حقوق الاستخدام".</w:t>
      </w:r>
    </w:p>
    <w:p w14:paraId="0F4E483B" w14:textId="77777777" w:rsidR="00FE36FE" w:rsidRDefault="007233A2">
      <w:pPr>
        <w:pStyle w:val="ProductList-BodySpaced"/>
        <w:rPr>
          <w:rtl/>
        </w:rPr>
      </w:pPr>
      <w:r>
        <w:rPr>
          <w:b/>
          <w:color w:val="00188F"/>
          <w:rtl/>
        </w:rPr>
        <w:t>العروض الترويجية</w:t>
      </w:r>
      <w:r>
        <w:rPr>
          <w:rtl/>
        </w:rPr>
        <w:t xml:space="preserve">: تشير إلى أن العروض المحددة بوقت تنطبق على المنتج كما هو موضح في </w:t>
      </w:r>
      <w:hyperlink w:anchor="_Sec572">
        <w:r>
          <w:rPr>
            <w:color w:val="00467F"/>
            <w:u w:val="single"/>
            <w:rtl/>
          </w:rPr>
          <w:t>الملحق (و)</w:t>
        </w:r>
      </w:hyperlink>
      <w:r>
        <w:rPr>
          <w:rtl/>
        </w:rPr>
        <w:t xml:space="preserve"> – العروض الترويجية.</w:t>
      </w:r>
    </w:p>
    <w:p w14:paraId="4935ADF7" w14:textId="77777777" w:rsidR="00FE36FE" w:rsidRDefault="007233A2">
      <w:pPr>
        <w:pStyle w:val="ProductList-BodySpaced"/>
        <w:rPr>
          <w:rtl/>
        </w:rPr>
      </w:pPr>
      <w:r>
        <w:rPr>
          <w:b/>
          <w:color w:val="00188F"/>
          <w:rtl/>
        </w:rPr>
        <w:t>‎إعفاء المستخدم المؤهل</w:t>
      </w:r>
      <w:r>
        <w:rPr>
          <w:rtl/>
        </w:rPr>
        <w:t xml:space="preserve">: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t>
      </w:r>
    </w:p>
    <w:p w14:paraId="2B5FAEDA" w14:textId="77777777" w:rsidR="00FE36FE" w:rsidRDefault="007233A2">
      <w:pPr>
        <w:pStyle w:val="ProductList-BodySpaced"/>
        <w:rPr>
          <w:rtl/>
        </w:rPr>
      </w:pPr>
      <w:r>
        <w:rPr>
          <w:b/>
          <w:color w:val="00188F"/>
          <w:rtl/>
        </w:rPr>
        <w:t>‏</w:t>
      </w:r>
      <w:dir w:val="rtl">
        <w:r>
          <w:rPr>
            <w:b/>
            <w:color w:val="00188F"/>
            <w:rtl/>
          </w:rPr>
          <w:t>مؤهَّل للتخفيض</w:t>
        </w:r>
        <w:r>
          <w:rPr>
            <w:rtl/>
          </w:rPr>
          <w:t>: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الدفع المسبق السنوي المخصص.</w:t>
        </w:r>
        <w:r w:rsidR="00313CD4">
          <w:t>‬</w:t>
        </w:r>
      </w:dir>
    </w:p>
    <w:p w14:paraId="10C3BE09" w14:textId="77777777" w:rsidR="00FE36FE" w:rsidRDefault="007233A2">
      <w:pPr>
        <w:pStyle w:val="ProductList-BodySpaced"/>
        <w:rPr>
          <w:rtl/>
        </w:rPr>
      </w:pPr>
      <w:r>
        <w:rPr>
          <w:b/>
          <w:color w:val="00188F"/>
          <w:rtl/>
        </w:rPr>
        <w:t>مؤهَّل للتخفيض (SCE)</w:t>
      </w:r>
      <w:r>
        <w:rPr>
          <w:rtl/>
        </w:rPr>
        <w:t>: منتجات تتيح لعميل Server &amp; Cloud Enrollment الإبلاغ للحصول على تخفيض في قيمة تراخيص الاشتراك أو الدفع المسبق السنوي المخصص في المستقبل بعد مرور 12 شهرًا متواصلاً.</w:t>
      </w:r>
    </w:p>
    <w:p w14:paraId="405E14C5" w14:textId="77777777" w:rsidR="00FE36FE" w:rsidRDefault="007233A2">
      <w:pPr>
        <w:pStyle w:val="ProductList-BodySpaced"/>
        <w:rPr>
          <w:rtl/>
        </w:rPr>
      </w:pPr>
      <w:r>
        <w:rPr>
          <w:b/>
          <w:color w:val="00188F"/>
          <w:rtl/>
        </w:rPr>
        <w:t>حقوق التجوال</w:t>
      </w:r>
      <w:r>
        <w:rPr>
          <w:rtl/>
        </w:rPr>
        <w:t xml:space="preserve">: ميزة ضمان البرنامج التي تسمح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بحقوق وصول واستخدام معينة.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استخدام </w:t>
        </w:r>
        <w:r>
          <w:fldChar w:fldCharType="begin"/>
        </w:r>
        <w:r>
          <w:instrText xml:space="preserve"> AutoTextList   \s NoStyle \t "جهاز الطرف الثالث المؤهِّل عبارة عن جهاز لا يتحكم به - بشكل مباشر ولا غير مباشر - العميل أو الشركات التابعة له (مثل وحدة kiosk عمومية خاصة بطرف ثالث)." </w:instrText>
        </w:r>
        <w:r>
          <w:fldChar w:fldCharType="separate"/>
        </w:r>
        <w:r>
          <w:rPr>
            <w:color w:val="0563C1"/>
          </w:rPr>
          <w:t>جهاز طرف ثالث مؤهِّل</w:t>
        </w:r>
        <w:r>
          <w:fldChar w:fldCharType="end"/>
        </w:r>
        <w:r>
          <w:t xml:space="preserve"> من أجل (1) الوصول إلى مثيلات أو نُسخ البرامج المسموح بها والتي تعمل على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الخوادم</w:t>
        </w:r>
        <w:r>
          <w:fldChar w:fldCharType="end"/>
        </w:r>
        <w:r>
          <w:t xml:space="preserve"> المخصصة لاستخدام العميل، واستخدامها عن بُعد، أو (2) الاستخدام المحلي لمثيل مسموح به أو نسخة مسموح بها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(3) الوصول المحلي إلى مثيل مسموح به أو نسخة مسموح بها للبرنامج على محرك أقراص USB عبر Windows to Go، في كل حالة على نحو منفصل للأغراض المتعلقة بالعمل أثناء عدم وجود المستخدم في موقع العميل. ولا يجوز لأي مستخدم آخر استخدام البرنامج بموجب 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نفس الوقت. بغض النظر عن أي شيء يتعارض مع ذلك في اتفاقية الترخيص المجمع المبرمة مع العميل، لا تشمل أجهزة سطح المكتب والأجهزة الأخرى المؤهَّلة أي أجهزة طرف ثالث مؤهِّلة يقوم مستخدمو العميل منها بالوصول إلى البرنامج وإلى أي منتج مؤسسة (آخر) فقط واستخدامه بموجب حقوق التجوال.</w:t>
        </w:r>
        <w:r w:rsidR="00313CD4">
          <w:t>‬</w:t>
        </w:r>
      </w:dir>
    </w:p>
    <w:p w14:paraId="744F9790" w14:textId="77777777" w:rsidR="00FE36FE" w:rsidRDefault="007233A2">
      <w:pPr>
        <w:pStyle w:val="ProductList-BodySpaced"/>
        <w:rPr>
          <w:rtl/>
        </w:rPr>
      </w:pPr>
      <w:r>
        <w:rPr>
          <w:b/>
          <w:color w:val="00188F"/>
          <w:rtl/>
        </w:rPr>
        <w:t>‏</w:t>
      </w:r>
      <w:dir w:val="rtl">
        <w:r>
          <w:rPr>
            <w:b/>
            <w:color w:val="00188F"/>
            <w:rtl/>
          </w:rPr>
          <w:t>الحقوق المكافئة لضمان البرنامج</w:t>
        </w:r>
        <w:r>
          <w:rPr>
            <w:rtl/>
          </w:rPr>
          <w:t xml:space="preserve">: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w:t>
        </w:r>
        <w:r>
          <w:fldChar w:fldCharType="end"/>
        </w:r>
        <w:r>
          <w:t xml:space="preserve">ك يتم الحصول عليه بموجب اتفاقية منتجات وخدمات Microsoft أو تسجيل الخادم والسحابة ويمنح نفس حقوق ومزايا ضمان البرنامج أثناء مدة الاشتراك مثل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ذات تغطية ضمان البرنامج.</w:t>
        </w:r>
        <w:r w:rsidR="00313CD4">
          <w:t>‬</w:t>
        </w:r>
      </w:dir>
    </w:p>
    <w:p w14:paraId="2C7672E3" w14:textId="77777777" w:rsidR="00FE36FE" w:rsidRDefault="007233A2">
      <w:pPr>
        <w:pStyle w:val="ProductList-BodySpaced"/>
        <w:rPr>
          <w:rtl/>
        </w:rPr>
      </w:pPr>
      <w:r>
        <w:rPr>
          <w:b/>
          <w:color w:val="00188F"/>
          <w:rtl/>
        </w:rPr>
        <w:t>الاستضافة الذاتية</w:t>
      </w:r>
      <w:r>
        <w:rPr>
          <w:rtl/>
        </w:rPr>
        <w:t xml:space="preserve">: ميزة من ميزات ضمان البرنامج تسمح باستخدام المنتجات لأغراض الاستضافة المشروطة. راجع بند "الخوادم - التطبيقات المستضافة ذاتيًا" في </w:t>
      </w:r>
      <w:hyperlink w:anchor="_Sec564">
        <w:r>
          <w:rPr>
            <w:color w:val="00467F"/>
            <w:u w:val="single"/>
            <w:rtl/>
          </w:rPr>
          <w:t>الملحق (ب)</w:t>
        </w:r>
      </w:hyperlink>
      <w:r>
        <w:rPr>
          <w:rtl/>
        </w:rPr>
        <w:t xml:space="preserve"> - ضمان البرنامج، للاطلاع على التفاصيل.</w:t>
      </w:r>
    </w:p>
    <w:p w14:paraId="572246CE" w14:textId="77777777" w:rsidR="00FE36FE" w:rsidRDefault="007233A2">
      <w:pPr>
        <w:pStyle w:val="ProductList-BodySpaced"/>
        <w:rPr>
          <w:rtl/>
        </w:rPr>
      </w:pPr>
      <w:r>
        <w:rPr>
          <w:b/>
          <w:color w:val="00188F"/>
          <w:rtl/>
        </w:rPr>
        <w:t>مجموعة ميزات ضمان البرنامج</w:t>
      </w:r>
      <w:r>
        <w:rPr>
          <w:rtl/>
        </w:rPr>
        <w:t xml:space="preserve">: تشير إلى فئة المنتج لأغراض تحديد ميزات ضمان البرنامج المعمول بها على نطاق واسع على مجموعة المنتجات، كما هو مدرج في </w:t>
      </w:r>
      <w:hyperlink w:anchor="_Sec564">
        <w:r>
          <w:rPr>
            <w:color w:val="00467F"/>
            <w:u w:val="single"/>
            <w:rtl/>
          </w:rPr>
          <w:t>الملحق (ب)</w:t>
        </w:r>
      </w:hyperlink>
      <w:r>
        <w:rPr>
          <w:rtl/>
        </w:rPr>
        <w:t xml:space="preserve"> - ضمان البرنامج.</w:t>
      </w:r>
    </w:p>
    <w:p w14:paraId="59032C98" w14:textId="77777777" w:rsidR="00FE36FE" w:rsidRDefault="007233A2">
      <w:pPr>
        <w:pStyle w:val="ProductList-BodySpaced"/>
        <w:rPr>
          <w:rtl/>
        </w:rPr>
      </w:pPr>
      <w:r>
        <w:rPr>
          <w:b/>
          <w:color w:val="00188F"/>
          <w:rtl/>
        </w:rPr>
        <w:t>ميزة استخدام الطالب</w:t>
      </w:r>
      <w:r>
        <w:rPr>
          <w:rtl/>
        </w:rPr>
        <w:t xml:space="preserve">: خيار متاح للمؤسسات التي ترخّص منتجًا مؤهلاً لعدد من الأجهزة على مستوى المؤسسة وذلك لترخيص منتج يستخدمه طلابها بمعدل 1:15 أو 1:40 طالبًا لكل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مستخدم تعليم مؤهل</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 معلومات</w:t>
      </w:r>
      <w:r>
        <w:fldChar w:fldCharType="end"/>
      </w:r>
      <w:r>
        <w:t xml:space="preserve"> (أو مستخدم من فريق العمل/أعضاء هيئة التدريس) دون فرض أية تكلفة إضافية. يحدد </w:t>
      </w:r>
      <w:hyperlink w:anchor="_Sec1230">
        <w:r>
          <w:rPr>
            <w:color w:val="00467F"/>
            <w:u w:val="single"/>
            <w:rtl/>
          </w:rPr>
          <w:t>الملحق ح - ميزات استخدام الطالب والبرامج الأكاديمية</w:t>
        </w:r>
      </w:hyperlink>
      <w:r>
        <w:rPr>
          <w:rtl/>
        </w:rPr>
        <w:t xml:space="preserve"> المنتجات المؤهِّلة والمنتجات المؤهَّلة لاستخدام الطالب والمعدلات المعمول بها. قد لا يتم عد تراخيص الطلاب هذه ضمن الحد الأدنى لمتطلبات الطلبية. يخضع استخدام الطلاب إلى شروط الترخيص الخاصة بالمنتجات المرخصة بموجب ميزة استخدام الطالب. تنتهي صلاحية حقوق استخدام المنتجات بموجب ميزة استخدام الطالب متى أصبح الطالب غير تابع للمؤسسة. </w:t>
      </w:r>
    </w:p>
    <w:p w14:paraId="69D2A24D" w14:textId="77777777" w:rsidR="00FE36FE" w:rsidRDefault="007233A2">
      <w:pPr>
        <w:pStyle w:val="ProductList-BodySpaced"/>
        <w:rPr>
          <w:rtl/>
        </w:rPr>
      </w:pPr>
      <w:r>
        <w:rPr>
          <w:b/>
          <w:color w:val="00188F"/>
          <w:rtl/>
        </w:rPr>
        <w:t>المجموعة‏‎</w:t>
      </w:r>
      <w:r>
        <w:rPr>
          <w:rtl/>
        </w:rPr>
        <w:t xml:space="preserve">: منتج يضم مكونات تُرخص أيضًا بشكل منفصل. يتم ترخيص المجموعة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معين إلى شخص أو جهاز واحد، ويسمح باستخدام جميع مكوناتها على جهاز واحد أو من قِبل مستخدم واحد يتم تعيينها إليه. لا يجوز فصل مكونات المجموعة ذات السعر الخاص واستخدامها على أجهزة منفصلة أو بواسطة مستخدمين مستقلين.</w:t>
      </w:r>
    </w:p>
    <w:p w14:paraId="50A95111" w14:textId="77777777" w:rsidR="00FE36FE" w:rsidRDefault="007233A2">
      <w:pPr>
        <w:pStyle w:val="ProductList-BodySpaced"/>
        <w:rPr>
          <w:rtl/>
        </w:rPr>
      </w:pPr>
      <w:r>
        <w:rPr>
          <w:b/>
          <w:color w:val="00188F"/>
          <w:rtl/>
        </w:rPr>
        <w:t>‏</w:t>
      </w:r>
      <w:dir w:val="rtl">
        <w:r>
          <w:rPr>
            <w:b/>
            <w:color w:val="00188F"/>
            <w:rtl/>
          </w:rPr>
          <w:t>مؤهل للتسوية</w:t>
        </w:r>
        <w:r>
          <w:rPr>
            <w:rtl/>
          </w:rPr>
          <w:t>: ترخيص اشتراك خدمة عبر الإنترنت يمكن لعميل Enterprise أو Enterprise Subscription طلبه عبر عملية أمر التسوية أو الطلبية السنوية وليس بصفة شهرية.</w:t>
        </w:r>
        <w:r w:rsidR="00313CD4">
          <w:t>‬</w:t>
        </w:r>
      </w:dir>
    </w:p>
    <w:p w14:paraId="0A97E500" w14:textId="77777777" w:rsidR="00FE36FE" w:rsidRDefault="007233A2">
      <w:pPr>
        <w:pStyle w:val="ProductList-BodySpaced"/>
        <w:rPr>
          <w:rtl/>
        </w:rPr>
      </w:pPr>
      <w:r>
        <w:rPr>
          <w:b/>
          <w:color w:val="00188F"/>
          <w:rtl/>
        </w:rPr>
        <w:t>خصم حديث</w:t>
      </w:r>
      <w:r>
        <w:rPr>
          <w:rtl/>
        </w:rPr>
        <w:t xml:space="preserve">: الخصم الحديث هو خصم يتوفر لعملاء Open Value Subscription الذين يتقدمون بأمر شراء لتراخيص المنتج أثناء السنة الأولى للاتفاقية إذا توفر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للمنتج المؤهل المقابل.</w:t>
      </w:r>
    </w:p>
    <w:p w14:paraId="0038F317" w14:textId="77777777" w:rsidR="00FE36FE" w:rsidRDefault="00FE36FE">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FE36FE" w14:paraId="5BD6AB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D274C7"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557827E8" w14:textId="77777777" w:rsidR="00FE36FE" w:rsidRDefault="00FE36FE">
      <w:pPr>
        <w:pStyle w:val="ProductList-BodySpaced"/>
        <w:rPr>
          <w:rtl/>
        </w:rPr>
      </w:pPr>
    </w:p>
    <w:p w14:paraId="7D9FE06B" w14:textId="77777777" w:rsidR="00FE36FE" w:rsidRDefault="007233A2">
      <w:pPr>
        <w:pStyle w:val="ProductList-Offering1Heading"/>
        <w:outlineLvl w:val="1"/>
        <w:rPr>
          <w:rtl/>
        </w:rPr>
      </w:pPr>
      <w:bookmarkStart w:id="345" w:name="_Sec551"/>
      <w:r>
        <w:rPr>
          <w:rtl/>
        </w:rPr>
        <w:t>قيم الخلايا</w:t>
      </w:r>
      <w:bookmarkEnd w:id="345"/>
      <w:r>
        <w:fldChar w:fldCharType="begin"/>
      </w:r>
      <w:r>
        <w:instrText xml:space="preserve"> TC "</w:instrText>
      </w:r>
      <w:bookmarkStart w:id="346" w:name="_Toc57121955"/>
      <w:r>
        <w:instrText>قيم الخلايا</w:instrText>
      </w:r>
      <w:bookmarkEnd w:id="346"/>
      <w:r>
        <w:instrText>" \l 2</w:instrText>
      </w:r>
      <w:r>
        <w:fldChar w:fldCharType="end"/>
      </w:r>
    </w:p>
    <w:p w14:paraId="797173B6" w14:textId="77777777" w:rsidR="00FE36FE" w:rsidRDefault="007233A2">
      <w:pPr>
        <w:pStyle w:val="ProductList-BodySpaced"/>
        <w:rPr>
          <w:rtl/>
        </w:rPr>
      </w:pPr>
      <w:r>
        <w:rPr>
          <w:rtl/>
        </w:rPr>
        <w:t>تُستخدم قيم الخلايا في جدول توفر البرامج في كل إدخال منتج لتحديد طريقة توفير المنتج في كل برنامج. تحدد اتفاقيات برنامج الترخيص المجمع أنواع هذه العروض.</w:t>
      </w:r>
    </w:p>
    <w:p w14:paraId="1070FD4A" w14:textId="77777777" w:rsidR="00FE36FE" w:rsidRDefault="00FE36FE">
      <w:pPr>
        <w:pStyle w:val="ProductList-BodySpaced"/>
        <w:rPr>
          <w:rtl/>
        </w:rPr>
      </w:pPr>
    </w:p>
    <w:p w14:paraId="59B1B036" w14:textId="77777777" w:rsidR="00FE36FE" w:rsidRDefault="007233A2">
      <w:pPr>
        <w:pStyle w:val="ProductList-BodySpaced"/>
        <w:rPr>
          <w:rtl/>
        </w:rPr>
      </w:pPr>
      <w:r>
        <w:rPr>
          <w:b/>
          <w:color w:val="00188F"/>
          <w:rtl/>
        </w:rPr>
        <w:t xml:space="preserve">A </w:t>
      </w:r>
      <w:r>
        <w:rPr>
          <w:rtl/>
        </w:rPr>
        <w:t xml:space="preserve">= </w:t>
      </w:r>
      <w:r>
        <w:rPr>
          <w:color w:val="00188F"/>
          <w:rtl/>
        </w:rPr>
        <w:t>منتج إضافي</w:t>
      </w:r>
      <w:r>
        <w:rPr>
          <w:rtl/>
        </w:rPr>
        <w:t>: يتم توفير المنتج كمنتج إضافي.</w:t>
      </w:r>
    </w:p>
    <w:p w14:paraId="10C1E787" w14:textId="77777777" w:rsidR="00FE36FE" w:rsidRDefault="007233A2">
      <w:pPr>
        <w:pStyle w:val="ProductList-BodySpaced"/>
        <w:rPr>
          <w:rtl/>
        </w:rPr>
      </w:pPr>
      <w:r>
        <w:rPr>
          <w:b/>
          <w:color w:val="00188F"/>
          <w:rtl/>
        </w:rPr>
        <w:t>AO</w:t>
      </w:r>
      <w:r>
        <w:rPr>
          <w:rtl/>
        </w:rPr>
        <w:t xml:space="preserve">= </w:t>
      </w:r>
      <w:r>
        <w:rPr>
          <w:color w:val="00188F"/>
          <w:rtl/>
        </w:rPr>
        <w:t>منتج إضافي شامل للمؤسسة</w:t>
      </w:r>
      <w:r>
        <w:rPr>
          <w:rtl/>
        </w:rPr>
        <w:t>: يتم توفير المنتج كمنتج إضافي ويجب أن يتم طلبه على مستوى المؤسسة.</w:t>
      </w:r>
    </w:p>
    <w:p w14:paraId="79DBECB2" w14:textId="77777777" w:rsidR="00FE36FE" w:rsidRDefault="007233A2">
      <w:pPr>
        <w:pStyle w:val="ProductList-BodySpaced"/>
        <w:rPr>
          <w:rtl/>
        </w:rPr>
      </w:pPr>
      <w:r>
        <w:rPr>
          <w:b/>
          <w:rtl/>
        </w:rPr>
        <w:t xml:space="preserve">AF </w:t>
      </w:r>
      <w:r>
        <w:rPr>
          <w:color w:val="000000"/>
          <w:rtl/>
        </w:rPr>
        <w:t xml:space="preserve">= </w:t>
      </w:r>
      <w:r>
        <w:rPr>
          <w:color w:val="00188F"/>
          <w:rtl/>
        </w:rPr>
        <w:t>منتج إضافي لأعضاء هيئة التدريس</w:t>
      </w:r>
      <w:r>
        <w:rPr>
          <w:color w:val="00188F"/>
          <w:rtl/>
        </w:rPr>
        <w:t>‬‏</w:t>
      </w:r>
      <w:dir w:val="rtl">
        <w:r>
          <w:rPr>
            <w:color w:val="000000"/>
            <w:rtl/>
          </w:rPr>
          <w:t xml:space="preserve">: </w:t>
        </w:r>
        <w:r>
          <w:rPr>
            <w:rtl/>
          </w:rPr>
          <w:t xml:space="preserve">يتوفر المنتج باعتباره منتجًا إضافيًا خاصًا ببرنامج School، ويتعين ترخيصه على مستوى المؤسسة ليشمل هيئة التدريس وفريق العمل. </w:t>
        </w:r>
        <w:r w:rsidR="00313CD4">
          <w:t>‬</w:t>
        </w:r>
      </w:dir>
    </w:p>
    <w:p w14:paraId="051473E2" w14:textId="77777777" w:rsidR="00FE36FE" w:rsidRDefault="007233A2">
      <w:pPr>
        <w:pStyle w:val="ProductList-BodySpaced"/>
        <w:rPr>
          <w:rtl/>
        </w:rPr>
      </w:pPr>
      <w:r>
        <w:rPr>
          <w:b/>
          <w:rtl/>
        </w:rPr>
        <w:t xml:space="preserve">AP </w:t>
      </w:r>
      <w:r>
        <w:rPr>
          <w:color w:val="000000"/>
          <w:rtl/>
        </w:rPr>
        <w:t xml:space="preserve">= </w:t>
      </w:r>
      <w:r>
        <w:rPr>
          <w:color w:val="00188F"/>
          <w:rtl/>
        </w:rPr>
        <w:t xml:space="preserve"> </w:t>
      </w:r>
      <w:r>
        <w:rPr>
          <w:color w:val="00188F"/>
          <w:rtl/>
        </w:rPr>
        <w:t>‬‏</w:t>
      </w:r>
      <w:dir w:val="rtl">
        <w:r>
          <w:rPr>
            <w:color w:val="00188F"/>
            <w:rtl/>
          </w:rPr>
          <w:t>منتج إضافي في EES 2017</w:t>
        </w:r>
        <w:r>
          <w:rPr>
            <w:color w:val="00188F"/>
            <w:rtl/>
          </w:rPr>
          <w:t>‬‏</w:t>
        </w:r>
        <w:dir w:val="rtl">
          <w:r>
            <w:rPr>
              <w:color w:val="000000"/>
              <w:rtl/>
            </w:rPr>
            <w:t xml:space="preserve">: </w:t>
          </w:r>
          <w:r>
            <w:rPr>
              <w:rtl/>
            </w:rPr>
            <w:t xml:space="preserve">يتوفر المنتج كمنتج إضافي لبرنامج Enrollment for Education Solutions (بتاريخ نشر في أكتوبر 2017 أو بعده). </w:t>
          </w:r>
          <w:r w:rsidR="00313CD4">
            <w:t>‬</w:t>
          </w:r>
          <w:r w:rsidR="00313CD4">
            <w:t>‬</w:t>
          </w:r>
        </w:dir>
      </w:dir>
    </w:p>
    <w:p w14:paraId="7CAE6B75" w14:textId="77777777" w:rsidR="00FE36FE" w:rsidRDefault="007233A2">
      <w:pPr>
        <w:pStyle w:val="ProductList-BodySpaced"/>
        <w:rPr>
          <w:rtl/>
        </w:rPr>
      </w:pPr>
      <w:r>
        <w:rPr>
          <w:b/>
          <w:rtl/>
        </w:rPr>
        <w:t xml:space="preserve">AS </w:t>
      </w:r>
      <w:r>
        <w:rPr>
          <w:color w:val="000000"/>
          <w:rtl/>
        </w:rPr>
        <w:t xml:space="preserve">= </w:t>
      </w:r>
      <w:r>
        <w:rPr>
          <w:color w:val="00188F"/>
          <w:rtl/>
        </w:rPr>
        <w:t>منتج إضافي لبرنامج School</w:t>
      </w:r>
      <w:r>
        <w:rPr>
          <w:color w:val="000000"/>
          <w:rtl/>
        </w:rPr>
        <w:t xml:space="preserve">: </w:t>
      </w:r>
      <w:r>
        <w:rPr>
          <w:rtl/>
        </w:rPr>
        <w:t xml:space="preserve">يتوفر المنتج باعتباره منتجًا إضافيًا لبرنامج School فقط.  </w:t>
      </w:r>
    </w:p>
    <w:p w14:paraId="4A5D56D9" w14:textId="77777777" w:rsidR="00FE36FE" w:rsidRDefault="007233A2">
      <w:pPr>
        <w:pStyle w:val="ProductList-BodySpaced"/>
        <w:rPr>
          <w:rtl/>
        </w:rPr>
      </w:pPr>
      <w:r>
        <w:rPr>
          <w:b/>
          <w:color w:val="00188F"/>
          <w:rtl/>
        </w:rPr>
        <w:t>E</w:t>
      </w:r>
      <w:r>
        <w:rPr>
          <w:rtl/>
        </w:rPr>
        <w:t xml:space="preserve"> = </w:t>
      </w:r>
      <w:r>
        <w:rPr>
          <w:color w:val="00188F"/>
          <w:rtl/>
        </w:rPr>
        <w:t>منتج مؤسسة</w:t>
      </w:r>
      <w:r>
        <w:rPr>
          <w:rtl/>
        </w:rPr>
        <w:t>: يتم توفير المنتج كمنتج مؤسسة، ولكن ليس كجهاز سطح مكتب.</w:t>
      </w:r>
    </w:p>
    <w:p w14:paraId="79D999AC" w14:textId="77777777" w:rsidR="00FE36FE" w:rsidRDefault="007233A2">
      <w:pPr>
        <w:pStyle w:val="ProductList-BodySpaced"/>
        <w:rPr>
          <w:rtl/>
        </w:rPr>
      </w:pPr>
      <w:r>
        <w:rPr>
          <w:b/>
          <w:color w:val="00188F"/>
          <w:rtl/>
        </w:rPr>
        <w:t>ED</w:t>
      </w:r>
      <w:r>
        <w:rPr>
          <w:rtl/>
        </w:rPr>
        <w:t xml:space="preserve"> = </w:t>
      </w:r>
      <w:r>
        <w:rPr>
          <w:color w:val="00188F"/>
          <w:rtl/>
        </w:rPr>
        <w:t>جهاز سطح مكتب تعليمي</w:t>
      </w:r>
      <w:r>
        <w:rPr>
          <w:rtl/>
        </w:rPr>
        <w:t>: يُعرض المنتج كمنتج نظام سطح مكتب أساسي للتعليم مشتملاً إما على ‏</w:t>
      </w:r>
      <w:dir w:val="rtl">
        <w:r>
          <w:rPr>
            <w:rtl/>
          </w:rPr>
          <w:t>مجموعة برامج ترخيص وصول العميل للمؤسسة</w:t>
        </w:r>
        <w:r>
          <w:rPr>
            <w:rtl/>
          </w:rPr>
          <w:t>‬ أو مجموعة برامج اتفاقية ترخيص وصول العميل الأساسية ضمن برنامج ‏</w:t>
        </w:r>
        <w:dir w:val="rtl">
          <w:r>
            <w:rPr>
              <w:rtl/>
            </w:rPr>
            <w:t xml:space="preserve">Enrollment for Education Solutions (بتاريخ نشر يسبق أكتوبر 2017) واتفاقية Open Value Subscription - الحلول التعليمية، ويجب ترخيصه على مستوى المؤسسة بالكامل بحيث يغطي جميع أعضاء هيئة التدريس والعاملين.   </w:t>
          </w:r>
          <w:r w:rsidR="00313CD4">
            <w:t>‬</w:t>
          </w:r>
          <w:r w:rsidR="00313CD4">
            <w:t>‬</w:t>
          </w:r>
        </w:dir>
      </w:dir>
    </w:p>
    <w:p w14:paraId="2BE94955" w14:textId="77777777" w:rsidR="00FE36FE" w:rsidRDefault="007233A2">
      <w:pPr>
        <w:pStyle w:val="ProductList-BodySpaced"/>
        <w:rPr>
          <w:rtl/>
        </w:rPr>
      </w:pPr>
      <w:r>
        <w:rPr>
          <w:b/>
          <w:color w:val="00188F"/>
          <w:rtl/>
        </w:rPr>
        <w:t>EO</w:t>
      </w:r>
      <w:r>
        <w:rPr>
          <w:rtl/>
        </w:rPr>
        <w:t xml:space="preserve"> = </w:t>
      </w:r>
      <w:r>
        <w:rPr>
          <w:color w:val="00188F"/>
          <w:rtl/>
        </w:rPr>
        <w:t>الخدمة عبر الإنترنت للمؤسسة</w:t>
      </w:r>
      <w:r>
        <w:rPr>
          <w:rtl/>
        </w:rPr>
        <w:t>: يتم توفير الخدمة عبر الإنترنت كخدمة عبر الإنترنت على مستوى المؤسسات أو كخدمة عبر الإنترنت للنظام الأساسي وتفي بمتطلبات منتج المؤسسة. إن الخدمة عبر الإنترنت للمؤسسات (EO) الخاصة باتفاقية ترخيص وصول العميل الأساسية والخاصة بمجموعة ترخيص وصول العميل للمؤسسة تتطلب وجود CAL Suite Bridge المتطابقة.</w:t>
      </w:r>
    </w:p>
    <w:p w14:paraId="2FAF0072" w14:textId="77777777" w:rsidR="00FE36FE" w:rsidRDefault="007233A2">
      <w:pPr>
        <w:pStyle w:val="ProductList-BodySpaced"/>
        <w:rPr>
          <w:rtl/>
        </w:rPr>
      </w:pPr>
      <w:r>
        <w:rPr>
          <w:b/>
          <w:color w:val="00188F"/>
          <w:rtl/>
        </w:rPr>
        <w:t>EP</w:t>
      </w:r>
      <w:r>
        <w:rPr>
          <w:color w:val="000000"/>
          <w:rtl/>
        </w:rPr>
        <w:t xml:space="preserve"> = </w:t>
      </w:r>
      <w:r>
        <w:rPr>
          <w:color w:val="00188F"/>
          <w:rtl/>
        </w:rPr>
        <w:t>منتج أساسي تعليمي</w:t>
      </w:r>
      <w:r>
        <w:rPr>
          <w:rtl/>
        </w:rPr>
        <w:t xml:space="preserve">: يتم تقديم المنتج كمنتج أساسي للتعليم ضمن برنامج Enrollment for Education Solutions (بتاريخ نشر في أكتوبر 2017 أو تاريخ لاحق)، ويجب ترخيصه على مستوى المؤسسة بالكامل بحيث يغطي جميع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أو عدد جميع الطلاب.</w:t>
      </w:r>
    </w:p>
    <w:p w14:paraId="67B0E297" w14:textId="77777777" w:rsidR="00FE36FE" w:rsidRDefault="007233A2">
      <w:pPr>
        <w:pStyle w:val="ProductList-BodySpaced"/>
        <w:rPr>
          <w:rtl/>
        </w:rPr>
      </w:pPr>
      <w:r>
        <w:rPr>
          <w:b/>
          <w:color w:val="00188F"/>
          <w:rtl/>
        </w:rPr>
        <w:t>OM</w:t>
      </w:r>
      <w:r>
        <w:rPr>
          <w:rtl/>
        </w:rPr>
        <w:t xml:space="preserve"> = </w:t>
      </w:r>
      <w:r>
        <w:rPr>
          <w:color w:val="00188F"/>
          <w:rtl/>
        </w:rPr>
        <w:t>الحد الأدنى من اتفاقيات Open</w:t>
      </w:r>
      <w:r>
        <w:rPr>
          <w:rtl/>
        </w:rPr>
        <w:t>: يحتسب كل ترخيص بـ 5 تراخيص فقط لأغراض أمر الشراء الأولي كحد أدنى في برنامجي Open License و/أو Open Value.</w:t>
      </w:r>
    </w:p>
    <w:p w14:paraId="07F19825" w14:textId="77777777" w:rsidR="00FE36FE" w:rsidRDefault="007233A2">
      <w:pPr>
        <w:pStyle w:val="ProductList-BodySpaced"/>
        <w:rPr>
          <w:rtl/>
        </w:rPr>
      </w:pPr>
      <w:r>
        <w:rPr>
          <w:b/>
          <w:color w:val="00188F"/>
          <w:rtl/>
        </w:rPr>
        <w:t>OW</w:t>
      </w:r>
      <w:r>
        <w:rPr>
          <w:rtl/>
        </w:rPr>
        <w:t xml:space="preserve"> = </w:t>
      </w:r>
      <w:r>
        <w:rPr>
          <w:color w:val="00188F"/>
          <w:rtl/>
        </w:rPr>
        <w:t>على مستوى المؤسسة</w:t>
      </w:r>
      <w:r>
        <w:rPr>
          <w:rtl/>
        </w:rPr>
        <w:t>: متوفرة ضمن الخيار الشامل للمؤسسة.</w:t>
      </w:r>
    </w:p>
    <w:p w14:paraId="5A667C63" w14:textId="77777777" w:rsidR="00FE36FE" w:rsidRDefault="007233A2">
      <w:pPr>
        <w:pStyle w:val="ProductList-BodySpaced"/>
        <w:rPr>
          <w:rtl/>
        </w:rPr>
      </w:pPr>
      <w:r>
        <w:rPr>
          <w:b/>
          <w:color w:val="00188F"/>
          <w:rtl/>
        </w:rPr>
        <w:t>P</w:t>
      </w:r>
      <w:r>
        <w:rPr>
          <w:rtl/>
        </w:rPr>
        <w:t xml:space="preserve"> = </w:t>
      </w:r>
      <w:r>
        <w:rPr>
          <w:color w:val="00188F"/>
          <w:rtl/>
        </w:rPr>
        <w:t>الخيار غير الشامل للمؤسسة في Open Value</w:t>
      </w:r>
      <w:r>
        <w:rPr>
          <w:rtl/>
        </w:rPr>
        <w:t>: يتم توفير المنتج على نحوٍ لا يشمل المؤسسة في برنامج Open Value.</w:t>
      </w:r>
    </w:p>
    <w:p w14:paraId="28BEBD9B" w14:textId="77777777" w:rsidR="00FE36FE" w:rsidRDefault="007233A2">
      <w:pPr>
        <w:pStyle w:val="ProductList-BodySpaced"/>
        <w:rPr>
          <w:rtl/>
        </w:rPr>
      </w:pPr>
      <w:r>
        <w:rPr>
          <w:b/>
          <w:color w:val="00188F"/>
          <w:rtl/>
        </w:rPr>
        <w:t>S</w:t>
      </w:r>
      <w:r>
        <w:rPr>
          <w:color w:val="000000"/>
          <w:rtl/>
        </w:rPr>
        <w:t xml:space="preserve"> = </w:t>
      </w:r>
      <w:r>
        <w:rPr>
          <w:color w:val="00188F"/>
          <w:rtl/>
        </w:rPr>
        <w:t>عرض للطلاب ضمن برنامج School فقط</w:t>
      </w:r>
      <w:r>
        <w:rPr>
          <w:rtl/>
        </w:rPr>
        <w:t>: يتم توفير المنتج كعرض للطلاب بموجب برنامج School فقط ويجب طلبه لعدد الطلاب بالكامل.</w:t>
      </w:r>
    </w:p>
    <w:p w14:paraId="387C9C68" w14:textId="77777777" w:rsidR="00FE36FE" w:rsidRDefault="007233A2">
      <w:pPr>
        <w:pStyle w:val="ProductList-BodySpaced"/>
        <w:rPr>
          <w:rtl/>
        </w:rPr>
      </w:pPr>
      <w:r>
        <w:rPr>
          <w:b/>
          <w:color w:val="00188F"/>
          <w:rtl/>
        </w:rPr>
        <w:t xml:space="preserve">SD </w:t>
      </w:r>
      <w:r>
        <w:rPr>
          <w:rtl/>
        </w:rPr>
        <w:t xml:space="preserve">= </w:t>
      </w:r>
      <w:r>
        <w:rPr>
          <w:color w:val="00188F"/>
          <w:rtl/>
        </w:rPr>
        <w:t>منتج أساسي لأجهزة سطح مكتب School</w:t>
      </w:r>
      <w:r>
        <w:rPr>
          <w:color w:val="00188F"/>
          <w:rtl/>
        </w:rPr>
        <w:t>‬</w:t>
      </w:r>
      <w:r>
        <w:rPr>
          <w:color w:val="00188F"/>
          <w:rtl/>
        </w:rPr>
        <w:t>‬:</w:t>
      </w:r>
      <w:r>
        <w:rPr>
          <w:rtl/>
        </w:rPr>
        <w:t>: يتم توفير المنتج كمنتج أساسي لأجهزة سطح المكتب المدرسية مقترنًا إما بمجموعة ترخيص وصول العميل للمؤسسة أو بمجموعة اتفاقية ترخيص وصول العميل الأساسية بموجب برنامج School. يتم احتساب منتج SD ثلاث وحدات.</w:t>
      </w:r>
    </w:p>
    <w:p w14:paraId="1F8904FF" w14:textId="77777777" w:rsidR="00FE36FE" w:rsidRDefault="007233A2">
      <w:pPr>
        <w:pStyle w:val="ProductList-BodySpaced"/>
        <w:rPr>
          <w:rtl/>
        </w:rPr>
      </w:pPr>
      <w:r>
        <w:rPr>
          <w:b/>
          <w:color w:val="00188F"/>
          <w:rtl/>
        </w:rPr>
        <w:t>ST</w:t>
      </w:r>
      <w:r>
        <w:rPr>
          <w:rtl/>
        </w:rPr>
        <w:t xml:space="preserve"> = </w:t>
      </w:r>
      <w:r>
        <w:rPr>
          <w:color w:val="00188F"/>
          <w:rtl/>
        </w:rPr>
        <w:t>عرض الطلاب</w:t>
      </w:r>
      <w:r>
        <w:rPr>
          <w:rtl/>
        </w:rPr>
        <w:t>: يتم توفير المنتج كعرض للطلاب، ويجب طلبه للعدد الكامل من الطلاب.</w:t>
      </w:r>
    </w:p>
    <w:p w14:paraId="66915B7D" w14:textId="77777777" w:rsidR="00FE36FE" w:rsidRDefault="007233A2">
      <w:pPr>
        <w:pStyle w:val="ProductList-BodySpaced"/>
        <w:rPr>
          <w:rtl/>
        </w:rPr>
      </w:pPr>
      <w:r>
        <w:rPr>
          <w:b/>
          <w:color w:val="00188F"/>
          <w:rtl/>
        </w:rPr>
        <w:t>SP</w:t>
      </w:r>
      <w:r>
        <w:rPr>
          <w:rtl/>
        </w:rPr>
        <w:t xml:space="preserve"> = </w:t>
      </w:r>
      <w:r>
        <w:rPr>
          <w:color w:val="00188F"/>
          <w:rtl/>
        </w:rPr>
        <w:t>منتج الخادم والأدوات</w:t>
      </w:r>
      <w:r>
        <w:rPr>
          <w:rtl/>
        </w:rPr>
        <w:t>: حيث يكون المنتج منتج خادم وأدوات يتم توفيره بموجب Server and Cloud Enrollment.</w:t>
      </w:r>
    </w:p>
    <w:p w14:paraId="716FB4BB" w14:textId="77777777" w:rsidR="00FE36FE" w:rsidRDefault="007233A2">
      <w:pPr>
        <w:pStyle w:val="ProductList-BodySpaced"/>
        <w:rPr>
          <w:rtl/>
        </w:rPr>
      </w:pPr>
      <w:r>
        <w:rPr>
          <w:b/>
          <w:color w:val="00188F"/>
          <w:rtl/>
        </w:rPr>
        <w:t>UC</w:t>
      </w:r>
      <w:r>
        <w:rPr>
          <w:rtl/>
        </w:rPr>
        <w:t xml:space="preserve"> = </w:t>
      </w:r>
      <w:r>
        <w:rPr>
          <w:color w:val="00188F"/>
          <w:rtl/>
        </w:rPr>
        <w:t>خدمة سحابية للمجتمع الحكومي بالولايات المتحدة</w:t>
      </w:r>
      <w:r>
        <w:rPr>
          <w:rtl/>
        </w:rPr>
        <w:t>: تتوفر الخدمة عبر الإنترنت كخدمة سحابية للمجتمع الحكومي (الولايات المتحدة فقط). لتوفر الخدمة السحابية (UC) من مجموعات الخدمة عبر الإنترنت، راجع جدول توفر البرامج للتعرف على مكونات كل مجموعة.</w:t>
      </w:r>
    </w:p>
    <w:p w14:paraId="65756078" w14:textId="77777777" w:rsidR="00FE36FE" w:rsidRDefault="00FE36FE">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FE36FE" w14:paraId="7C081D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02C338"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5E550FE8" w14:textId="77777777" w:rsidR="00FE36FE" w:rsidRDefault="00FE36FE">
      <w:pPr>
        <w:pStyle w:val="ProductList-BodySpaced"/>
        <w:rPr>
          <w:rtl/>
        </w:rPr>
      </w:pPr>
    </w:p>
    <w:p w14:paraId="00502428" w14:textId="77777777" w:rsidR="00FE36FE" w:rsidRDefault="007233A2">
      <w:pPr>
        <w:pStyle w:val="ProductList-Offering1Heading"/>
        <w:outlineLvl w:val="1"/>
        <w:rPr>
          <w:rtl/>
        </w:rPr>
      </w:pPr>
      <w:bookmarkStart w:id="347" w:name="_Sec552"/>
      <w:r>
        <w:rPr>
          <w:rtl/>
        </w:rPr>
        <w:t>عناوين الأعمدة</w:t>
      </w:r>
      <w:bookmarkEnd w:id="347"/>
      <w:r>
        <w:fldChar w:fldCharType="begin"/>
      </w:r>
      <w:r>
        <w:instrText xml:space="preserve"> TC "</w:instrText>
      </w:r>
      <w:bookmarkStart w:id="348" w:name="_Toc57121956"/>
      <w:r>
        <w:instrText>عناوين الأعمدة</w:instrText>
      </w:r>
      <w:bookmarkEnd w:id="348"/>
      <w:r>
        <w:instrText>" \l 2</w:instrText>
      </w:r>
      <w:r>
        <w:fldChar w:fldCharType="end"/>
      </w:r>
    </w:p>
    <w:p w14:paraId="1D87C316" w14:textId="77777777" w:rsidR="00FE36FE" w:rsidRDefault="007233A2">
      <w:pPr>
        <w:pStyle w:val="ProductList-BodySpaced"/>
        <w:rPr>
          <w:rtl/>
        </w:rPr>
      </w:pPr>
      <w:r>
        <w:rPr>
          <w:rtl/>
        </w:rPr>
        <w:t>تظهر رؤوس الأعمدة في جدول توفر البرامج لكل إدخال منتج وتنظم معلومات توفر البرامج حسب البرنامج ونوع العرض والنقاط وتواريخ التوفر.</w:t>
      </w:r>
    </w:p>
    <w:p w14:paraId="7C53F171" w14:textId="77777777" w:rsidR="00FE36FE" w:rsidRDefault="00FE36FE">
      <w:pPr>
        <w:pStyle w:val="ProductList-BodySpaced"/>
        <w:rPr>
          <w:rtl/>
        </w:rPr>
      </w:pPr>
    </w:p>
    <w:p w14:paraId="3B626B18" w14:textId="77777777" w:rsidR="00FE36FE" w:rsidRDefault="007233A2">
      <w:pPr>
        <w:pStyle w:val="ProductList-BodySpaced"/>
        <w:rPr>
          <w:rtl/>
        </w:rPr>
      </w:pPr>
      <w:r>
        <w:rPr>
          <w:b/>
          <w:color w:val="00188F"/>
          <w:rtl/>
        </w:rPr>
        <w:t>CSP</w:t>
      </w:r>
      <w:r>
        <w:rPr>
          <w:color w:val="000000"/>
          <w:rtl/>
        </w:rPr>
        <w:t xml:space="preserve">= </w:t>
      </w:r>
      <w:r>
        <w:rPr>
          <w:color w:val="00188F"/>
          <w:rtl/>
        </w:rPr>
        <w:t>Cloud Solution Provider.</w:t>
      </w:r>
    </w:p>
    <w:p w14:paraId="49B3590D" w14:textId="77777777" w:rsidR="00FE36FE" w:rsidRDefault="007233A2">
      <w:pPr>
        <w:pStyle w:val="ProductList-BodySpaced"/>
        <w:rPr>
          <w:rtl/>
        </w:rPr>
      </w:pPr>
      <w:r>
        <w:rPr>
          <w:b/>
          <w:color w:val="00188F"/>
          <w:rtl/>
        </w:rPr>
        <w:t>DA</w:t>
      </w:r>
      <w:r>
        <w:rPr>
          <w:rtl/>
        </w:rPr>
        <w:t xml:space="preserve">= </w:t>
      </w:r>
      <w:r>
        <w:rPr>
          <w:color w:val="00188F"/>
          <w:rtl/>
        </w:rPr>
        <w:t>تاريخ التوفر</w:t>
      </w:r>
      <w:r>
        <w:rPr>
          <w:rtl/>
        </w:rPr>
        <w:t>: التاريخ الذي يتوفر فيه المنتج لأول مرة، ويتم تعيين صيغته بالشهر/السنة. فيما يتعلق بالبرامج، التاريخ المبكر الذي توفر فيه شركة Microsoft التراخيص للطلب أو للتنزيل من مركز خدمات الترخيص المجمع (VLSC).</w:t>
      </w:r>
    </w:p>
    <w:p w14:paraId="006C1FB1" w14:textId="77777777" w:rsidR="00FE36FE" w:rsidRDefault="007233A2">
      <w:pPr>
        <w:pStyle w:val="ProductList-BodySpaced"/>
        <w:rPr>
          <w:rtl/>
        </w:rPr>
      </w:pPr>
      <w:r>
        <w:rPr>
          <w:b/>
          <w:color w:val="00188F"/>
          <w:rtl/>
        </w:rPr>
        <w:t>EA/EAS</w:t>
      </w:r>
      <w:r>
        <w:rPr>
          <w:rtl/>
        </w:rPr>
        <w:t xml:space="preserve"> = </w:t>
      </w:r>
      <w:r>
        <w:rPr>
          <w:color w:val="00188F"/>
          <w:rtl/>
        </w:rPr>
        <w:t>اتفاقية Enterprise واتفاقية Enterprise Subscription</w:t>
      </w:r>
      <w:r>
        <w:rPr>
          <w:rtl/>
        </w:rPr>
        <w:t>: تشمل تسجيل Enterprise وتسجيل Enterprise Subscription، بما في ذلك تسجيل Server Cloud.</w:t>
      </w:r>
    </w:p>
    <w:p w14:paraId="4F088638" w14:textId="77777777" w:rsidR="00FE36FE" w:rsidRDefault="007233A2">
      <w:pPr>
        <w:pStyle w:val="ProductList-BodySpaced"/>
        <w:rPr>
          <w:rtl/>
        </w:rPr>
      </w:pPr>
      <w:r>
        <w:rPr>
          <w:b/>
          <w:color w:val="00188F"/>
          <w:rtl/>
        </w:rPr>
        <w:t>EES</w:t>
      </w:r>
      <w:r>
        <w:rPr>
          <w:rtl/>
        </w:rPr>
        <w:t xml:space="preserve"> = </w:t>
      </w:r>
      <w:r>
        <w:rPr>
          <w:color w:val="00188F"/>
          <w:rtl/>
        </w:rPr>
        <w:t>Enrollment for Education Solutions</w:t>
      </w:r>
      <w:r>
        <w:rPr>
          <w:rtl/>
        </w:rPr>
        <w:t>: تشمل Enrollment for Education Solutions وتسجيل School بموجب اتفاقية Campus وSchool‏ (CASA).</w:t>
      </w:r>
    </w:p>
    <w:p w14:paraId="1511DFAD" w14:textId="77777777" w:rsidR="00FE36FE" w:rsidRDefault="007233A2">
      <w:pPr>
        <w:pStyle w:val="ProductList-BodySpaced"/>
        <w:rPr>
          <w:rtl/>
        </w:rPr>
      </w:pPr>
      <w:r>
        <w:rPr>
          <w:b/>
          <w:color w:val="00188F"/>
          <w:rtl/>
        </w:rPr>
        <w:t>L</w:t>
      </w:r>
      <w:r>
        <w:rPr>
          <w:rtl/>
        </w:rPr>
        <w:t xml:space="preserve"> = </w:t>
      </w:r>
      <w:r>
        <w:rPr>
          <w:color w:val="00188F"/>
          <w:rtl/>
        </w:rPr>
        <w:t>ترخيص</w:t>
      </w:r>
      <w:r>
        <w:rPr>
          <w:rtl/>
        </w:rPr>
        <w:t>: قيمة النقطة المعينة لترخيص البرامج المشار إليه. إذا كانت قيمة النقاط قوسًا، فإنها تمثل قيمة CASA.</w:t>
      </w:r>
    </w:p>
    <w:p w14:paraId="69BE99CE" w14:textId="77777777" w:rsidR="00FE36FE" w:rsidRDefault="007233A2">
      <w:pPr>
        <w:pStyle w:val="ProductList-BodySpaced"/>
        <w:rPr>
          <w:rtl/>
        </w:rPr>
      </w:pPr>
      <w:r>
        <w:rPr>
          <w:b/>
          <w:color w:val="00188F"/>
          <w:rtl/>
        </w:rPr>
        <w:t xml:space="preserve">L/SA </w:t>
      </w:r>
      <w:r>
        <w:rPr>
          <w:rtl/>
        </w:rPr>
        <w:t xml:space="preserve">= </w:t>
      </w:r>
      <w:r>
        <w:rPr>
          <w:color w:val="00188F"/>
          <w:rtl/>
        </w:rPr>
        <w:t>الترخيص/ضمان البرنامج</w:t>
      </w:r>
      <w:r>
        <w:rPr>
          <w:rtl/>
        </w:rPr>
        <w:t>: قيمة النقطة المعينة عند عرض الترخيص وضمان البرنامج للشراء في الوقت نفسه.</w:t>
      </w:r>
    </w:p>
    <w:p w14:paraId="501F693F" w14:textId="77777777" w:rsidR="00FE36FE" w:rsidRDefault="007233A2">
      <w:pPr>
        <w:pStyle w:val="ProductList-BodySpaced"/>
        <w:rPr>
          <w:rtl/>
        </w:rPr>
      </w:pPr>
      <w:r>
        <w:rPr>
          <w:b/>
          <w:color w:val="00188F"/>
          <w:rtl/>
        </w:rPr>
        <w:t>MPSA</w:t>
      </w:r>
      <w:r>
        <w:rPr>
          <w:rtl/>
        </w:rPr>
        <w:t xml:space="preserve"> = </w:t>
      </w:r>
      <w:r>
        <w:rPr>
          <w:color w:val="00188F"/>
          <w:rtl/>
        </w:rPr>
        <w:t>اتفاقية منتجات Microsoft وخدماتها</w:t>
      </w:r>
      <w:r>
        <w:rPr>
          <w:rtl/>
        </w:rPr>
        <w:t>.</w:t>
      </w:r>
    </w:p>
    <w:p w14:paraId="601587ED" w14:textId="77777777" w:rsidR="00FE36FE" w:rsidRDefault="007233A2">
      <w:pPr>
        <w:pStyle w:val="ProductList-BodySpaced"/>
        <w:rPr>
          <w:rtl/>
        </w:rPr>
      </w:pPr>
      <w:r>
        <w:rPr>
          <w:b/>
          <w:color w:val="00188F"/>
          <w:rtl/>
        </w:rPr>
        <w:t>OL</w:t>
      </w:r>
      <w:r>
        <w:rPr>
          <w:rtl/>
        </w:rPr>
        <w:t xml:space="preserve"> = </w:t>
      </w:r>
      <w:r>
        <w:rPr>
          <w:color w:val="00188F"/>
          <w:rtl/>
        </w:rPr>
        <w:t>برنامج Open License</w:t>
      </w:r>
      <w:r>
        <w:rPr>
          <w:rtl/>
        </w:rPr>
        <w:t>: يشتمل الترخيص المفتوح على Open License وOpen License for Academic وOpen License for Government وOpen License for Charity، متى توفر ذلك.</w:t>
      </w:r>
    </w:p>
    <w:p w14:paraId="350C7A79" w14:textId="77777777" w:rsidR="00FE36FE" w:rsidRDefault="007233A2">
      <w:pPr>
        <w:pStyle w:val="ProductList-BodySpaced"/>
        <w:rPr>
          <w:rtl/>
        </w:rPr>
      </w:pPr>
      <w:r>
        <w:rPr>
          <w:b/>
          <w:color w:val="00188F"/>
          <w:rtl/>
        </w:rPr>
        <w:t>OV/OVS</w:t>
      </w:r>
      <w:r>
        <w:rPr>
          <w:rtl/>
        </w:rPr>
        <w:t xml:space="preserve">= </w:t>
      </w:r>
      <w:r>
        <w:rPr>
          <w:color w:val="00188F"/>
          <w:rtl/>
        </w:rPr>
        <w:t>Open Value وOpen Value Subscription:</w:t>
      </w:r>
      <w:r>
        <w:rPr>
          <w:rtl/>
        </w:rPr>
        <w:t xml:space="preserve"> تشتمل على Open Value وOpen Value Subscription وOpen Value للحكومات وOpen Value Subscription للحكومات.</w:t>
      </w:r>
    </w:p>
    <w:p w14:paraId="3AC33299" w14:textId="77777777" w:rsidR="00FE36FE" w:rsidRDefault="007233A2">
      <w:pPr>
        <w:pStyle w:val="ProductList-BodySpaced"/>
        <w:rPr>
          <w:rtl/>
        </w:rPr>
      </w:pPr>
      <w:r>
        <w:rPr>
          <w:b/>
          <w:color w:val="00188F"/>
          <w:rtl/>
        </w:rPr>
        <w:t>OVS-ES</w:t>
      </w:r>
      <w:r>
        <w:rPr>
          <w:rtl/>
        </w:rPr>
        <w:t xml:space="preserve"> = </w:t>
      </w:r>
      <w:r>
        <w:rPr>
          <w:color w:val="00188F"/>
          <w:rtl/>
        </w:rPr>
        <w:t>اتفاقية Open Value Subscription - ‏Education Solutions</w:t>
      </w:r>
      <w:r>
        <w:rPr>
          <w:rtl/>
        </w:rPr>
        <w:t>.</w:t>
      </w:r>
    </w:p>
    <w:p w14:paraId="6D78EBB9" w14:textId="77777777" w:rsidR="00FE36FE" w:rsidRDefault="007233A2">
      <w:pPr>
        <w:pStyle w:val="ProductList-BodySpaced"/>
        <w:rPr>
          <w:rtl/>
        </w:rPr>
      </w:pPr>
      <w:r>
        <w:rPr>
          <w:b/>
          <w:color w:val="00188F"/>
          <w:rtl/>
        </w:rPr>
        <w:t>النقطة</w:t>
      </w:r>
      <w:r>
        <w:rPr>
          <w:rtl/>
        </w:rPr>
        <w:t xml:space="preserve"> = القيمة المعينة إلى منتج تم استخدامه لحساب مستوى الأسعار المجمَّعة المعمول به في اتفاقية الترخيص المجمع المبرمة مع العميل.</w:t>
      </w:r>
    </w:p>
    <w:p w14:paraId="52F817BC" w14:textId="77777777" w:rsidR="00FE36FE" w:rsidRDefault="007233A2">
      <w:pPr>
        <w:pStyle w:val="ProductList-BodySpaced"/>
        <w:rPr>
          <w:rtl/>
        </w:rPr>
      </w:pPr>
      <w:r>
        <w:rPr>
          <w:b/>
          <w:color w:val="00188F"/>
          <w:rtl/>
        </w:rPr>
        <w:t>SA</w:t>
      </w:r>
      <w:r>
        <w:rPr>
          <w:rtl/>
        </w:rPr>
        <w:t xml:space="preserve"> = </w:t>
      </w:r>
      <w:r>
        <w:rPr>
          <w:color w:val="00188F"/>
          <w:rtl/>
        </w:rPr>
        <w:t>ضمان البرنامج</w:t>
      </w:r>
      <w:r>
        <w:rPr>
          <w:rtl/>
        </w:rPr>
        <w:t>: قيمة النقطة المعينة عند عرض ضمان البرنامج للبرنامج المشار إليه.</w:t>
      </w:r>
    </w:p>
    <w:p w14:paraId="12B36722" w14:textId="77777777" w:rsidR="00FE36FE" w:rsidRDefault="007233A2">
      <w:pPr>
        <w:pStyle w:val="ProductList-BodySpaced"/>
        <w:rPr>
          <w:rtl/>
        </w:rPr>
      </w:pPr>
      <w:r>
        <w:rPr>
          <w:b/>
          <w:color w:val="00188F"/>
          <w:rtl/>
        </w:rPr>
        <w:t>S/S+</w:t>
      </w:r>
      <w:r>
        <w:rPr>
          <w:rtl/>
        </w:rPr>
        <w:t xml:space="preserve"> = </w:t>
      </w:r>
      <w:r>
        <w:rPr>
          <w:color w:val="00188F"/>
          <w:rtl/>
        </w:rPr>
        <w:t>Select وSelect Plus</w:t>
      </w:r>
      <w:r>
        <w:rPr>
          <w:rtl/>
        </w:rPr>
        <w:t>: يشتمل مفهوم هذا البرنامج أيضًا على Select للمؤسسات الأكاديمية وSelect Plus للمؤسسات الأكاديمية وSelect للحكومات وSelect Plus للحكومات.</w:t>
      </w:r>
    </w:p>
    <w:p w14:paraId="0788430B" w14:textId="77777777" w:rsidR="00FE36FE" w:rsidRDefault="00FE36FE">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FE36FE" w14:paraId="134389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80BF9C"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20FEFECB" w14:textId="77777777" w:rsidR="00FE36FE" w:rsidRDefault="00FE36FE">
      <w:pPr>
        <w:pStyle w:val="ProductList-BodySpaced"/>
        <w:rPr>
          <w:rtl/>
        </w:rPr>
      </w:pPr>
    </w:p>
    <w:p w14:paraId="71817EEB" w14:textId="77777777" w:rsidR="00FE36FE" w:rsidRDefault="007233A2">
      <w:pPr>
        <w:pStyle w:val="ProductList-Offering1Heading"/>
        <w:outlineLvl w:val="1"/>
        <w:rPr>
          <w:rtl/>
        </w:rPr>
      </w:pPr>
      <w:bookmarkStart w:id="349" w:name="_Sec553"/>
      <w:r>
        <w:rPr>
          <w:rtl/>
        </w:rPr>
        <w:t>التعريفات</w:t>
      </w:r>
      <w:bookmarkEnd w:id="349"/>
      <w:r>
        <w:fldChar w:fldCharType="begin"/>
      </w:r>
      <w:r>
        <w:instrText xml:space="preserve"> TC "</w:instrText>
      </w:r>
      <w:bookmarkStart w:id="350" w:name="_Toc57121957"/>
      <w:r>
        <w:instrText>التعريفات</w:instrText>
      </w:r>
      <w:bookmarkEnd w:id="350"/>
      <w:r>
        <w:instrText>" \l 2</w:instrText>
      </w:r>
      <w:r>
        <w:fldChar w:fldCharType="end"/>
      </w:r>
    </w:p>
    <w:p w14:paraId="0FEF0106" w14:textId="77777777" w:rsidR="00FE36FE" w:rsidRDefault="007233A2">
      <w:pPr>
        <w:pStyle w:val="ProductList-BodySpaced"/>
        <w:rPr>
          <w:rtl/>
        </w:rPr>
      </w:pPr>
      <w:r>
        <w:rPr>
          <w:rtl/>
        </w:rPr>
        <w:t xml:space="preserve">يشير مصطلح </w:t>
      </w:r>
      <w:r>
        <w:rPr>
          <w:b/>
          <w:color w:val="00188F"/>
          <w:rtl/>
        </w:rPr>
        <w:t>البرنامج الأكاديمي</w:t>
      </w:r>
      <w:r>
        <w:rPr>
          <w:rtl/>
        </w:rPr>
        <w:t xml:space="preserve"> إلى حساب شراء أكاديمي متاح في اتفاقية MPSA أو ترخيص Academic Select License أو برنامج Select Plus أو اتفاقية Campus وSchool أو اتفاقية Open Value Subscription – Education Solutions.</w:t>
      </w:r>
    </w:p>
    <w:p w14:paraId="5F06FC33" w14:textId="77777777" w:rsidR="00FE36FE" w:rsidRDefault="007233A2">
      <w:pPr>
        <w:pStyle w:val="ProductList-BodySpaced"/>
        <w:rPr>
          <w:rtl/>
        </w:rPr>
      </w:pPr>
      <w:r>
        <w:rPr>
          <w:b/>
          <w:color w:val="00188F"/>
          <w:rtl/>
        </w:rPr>
        <w:t xml:space="preserve">المكون الإضافي </w:t>
      </w:r>
      <w:r>
        <w:rPr>
          <w:rtl/>
        </w:rPr>
        <w:t>هو ترخيص يتم شراؤه إضافة إلى (ومقترنًا بـ) ‏</w:t>
      </w:r>
      <w:dir w:val="rtl">
        <w:r>
          <w:rPr>
            <w:rtl/>
          </w:rPr>
          <w:t xml:space="preserve">ترخيص مؤهِّل تم الحصول عليه من قبل (أو مجموعة من التراخيص المؤهِّلة. يتم تعيين ترخيص إضافي إلى مستخدم مؤهَّل واحد (كما هو محدد في تسجيل العميل) أو إلى نفس الخادم أو الجهاز مثل الترخيص (التراخيص) المؤهِّلة. بالنسبة لأي ترخيص اشتراك مستخدم إضافي لا يظهر بصورة فردية في شروط الخدمات عبر الإنترنت (OST)، تسري شروط الترخيص المعمول بها على ترخيص اشتراك مستخدم كامل لنفس الخدمة. </w:t>
        </w:r>
        <w:r w:rsidR="00313CD4">
          <w:t>‬</w:t>
        </w:r>
      </w:dir>
    </w:p>
    <w:p w14:paraId="2A061322" w14:textId="77777777" w:rsidR="00FE36FE" w:rsidRDefault="007233A2">
      <w:pPr>
        <w:pStyle w:val="ProductList-BodySpaced"/>
        <w:rPr>
          <w:rtl/>
        </w:rPr>
      </w:pPr>
      <w:r>
        <w:rPr>
          <w:b/>
          <w:color w:val="00188F"/>
          <w:rtl/>
        </w:rPr>
        <w:t>ترخيص وصول العميل الإضافي</w:t>
      </w:r>
      <w:r>
        <w:rPr>
          <w:rtl/>
        </w:rPr>
        <w:t xml:space="preserve"> يعني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الذي يجب استخدامه مع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الأساسي.</w:t>
      </w:r>
    </w:p>
    <w:p w14:paraId="4618DAB0" w14:textId="77777777" w:rsidR="00FE36FE" w:rsidRDefault="007233A2">
      <w:pPr>
        <w:pStyle w:val="ProductList-BodySpaced"/>
        <w:rPr>
          <w:rtl/>
        </w:rPr>
      </w:pPr>
      <w:r>
        <w:rPr>
          <w:b/>
          <w:color w:val="00188F"/>
          <w:rtl/>
        </w:rPr>
        <w:t>ترخيص الموصل الخارجي الإضافي</w:t>
      </w:r>
      <w:r>
        <w:rPr>
          <w:rtl/>
        </w:rPr>
        <w:t xml:space="preserve"> يعني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الذي يجب استخدامه مع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الأساسي.</w:t>
      </w:r>
    </w:p>
    <w:p w14:paraId="428A7BE3" w14:textId="77777777" w:rsidR="00FE36FE" w:rsidRDefault="007233A2">
      <w:pPr>
        <w:pStyle w:val="ProductList-BodySpaced"/>
        <w:rPr>
          <w:rtl/>
        </w:rPr>
      </w:pPr>
      <w:r>
        <w:rPr>
          <w:b/>
          <w:rtl/>
        </w:rPr>
        <w:t xml:space="preserve">يُقصد </w:t>
      </w:r>
      <w:r>
        <w:rPr>
          <w:b/>
          <w:color w:val="00188F"/>
          <w:rtl/>
        </w:rPr>
        <w:t>بالمورد الخارجي المعتمد</w:t>
      </w:r>
      <w:r>
        <w:rPr>
          <w:rtl/>
        </w:rPr>
        <w:t xml:space="preserve">أي موفر خدمة تابع لطرف ثالث لا يُعد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موفرًا مدرجًا</w:t>
        </w:r>
        <w:r>
          <w:fldChar w:fldCharType="end"/>
        </w:r>
        <w:r>
          <w:t xml:space="preserve"> ولا يستخدم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موفرًا مدرجًا</w:t>
          </w:r>
          <w:r>
            <w:fldChar w:fldCharType="end"/>
          </w:r>
          <w:r>
            <w:t xml:space="preserve"> كموفر مركز بيانات كجزء من خدمة التعهيد.</w:t>
          </w:r>
          <w:r w:rsidR="00313CD4">
            <w:t>‬</w:t>
          </w:r>
          <w:r w:rsidR="00313CD4">
            <w:t>‬</w:t>
          </w:r>
        </w:dir>
      </w:dir>
    </w:p>
    <w:p w14:paraId="55BF8729" w14:textId="77777777" w:rsidR="00FE36FE" w:rsidRDefault="007233A2">
      <w:pPr>
        <w:pStyle w:val="ProductList-BodySpaced"/>
        <w:rPr>
          <w:rtl/>
        </w:rPr>
      </w:pPr>
      <w:r>
        <w:rPr>
          <w:rtl/>
        </w:rPr>
        <w:t>الاختصار</w:t>
      </w:r>
      <w:r>
        <w:rPr>
          <w:b/>
          <w:color w:val="00188F"/>
          <w:rtl/>
        </w:rPr>
        <w:t>CAL</w:t>
      </w:r>
      <w:r>
        <w:rPr>
          <w:rtl/>
        </w:rPr>
        <w:t xml:space="preserve"> يعني ترخيص وصول العميل، والذي يجوز تعيينه بواسطة مستخدم أو جهاز، حسب الحاجة. يسمح ترخيص وصول العميل الخاص بالمستخدم بالوصول إلى الإصدار المقابل من برنامج الخادم أو الإصدارات السابقة من برنامج الخادم من أي جهاز بواسطة مستخدم واحد. يسمح ترخيص وصول العميل الخاص بالجهاز بالوصول إلى الإصدارات المقابلة من برنامج الخادم أو الإصدارات السابقة من برنامج الخادم من جهاز واحد بواسطة أي مستخدم. تسمح تراخيص وصول العميل بالوصول إلى برنامج الخادم التي تعمل على الخوادم المرخصة للعميل فقط.</w:t>
      </w:r>
    </w:p>
    <w:p w14:paraId="2FB1059D" w14:textId="77777777" w:rsidR="00FE36FE" w:rsidRDefault="007233A2">
      <w:pPr>
        <w:pStyle w:val="ProductList-BodySpaced"/>
        <w:rPr>
          <w:rtl/>
        </w:rPr>
      </w:pPr>
      <w:r>
        <w:rPr>
          <w:b/>
          <w:color w:val="00188F"/>
          <w:rtl/>
        </w:rPr>
        <w:t>الترخيص المكافئ لترخيص وصول العميل</w:t>
      </w:r>
      <w:r>
        <w:rPr>
          <w:rtl/>
        </w:rPr>
        <w:t xml:space="preserve"> يعني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أو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المحدد في جدول "الوصول إلى برنامج الخادم" الخاص بالمنتج، أو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كما هو محدد في جدول التراخيص المكافئة لترخيص وصول العميل، في </w:t>
      </w:r>
      <w:hyperlink w:anchor="_Sec591">
        <w:r>
          <w:rPr>
            <w:color w:val="00467F"/>
            <w:u w:val="single"/>
            <w:rtl/>
          </w:rPr>
          <w:t>الملحق (أ)</w:t>
        </w:r>
      </w:hyperlink>
      <w:r>
        <w:rPr>
          <w:rtl/>
        </w:rPr>
        <w:t xml:space="preserve">، حسب الحاجة. مجموعة اتفاقية ترخيص وصول العميل عبارة عن ترخيص مكافئ لترخيص وصول العميل فقط إذا اشترى العميل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الترخيص</w:t>
      </w:r>
      <w:r>
        <w:fldChar w:fldCharType="end"/>
      </w:r>
      <w:r>
        <w:t xml:space="preserve"> بعد تاريخ توفر منتج الخادم أو إذا كان لدى العميل تغطية ترخيص اشتراك نشط بدءًا من تاريخ التوفر.</w:t>
      </w:r>
    </w:p>
    <w:p w14:paraId="35312A15" w14:textId="77777777" w:rsidR="00FE36FE" w:rsidRDefault="007233A2">
      <w:pPr>
        <w:pStyle w:val="ProductList-BodySpaced"/>
        <w:rPr>
          <w:rtl/>
        </w:rPr>
      </w:pPr>
      <w:r>
        <w:rPr>
          <w:b/>
          <w:color w:val="00188F"/>
          <w:rtl/>
        </w:rPr>
        <w:t>بيئة نظام تشغيل العميل</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تقوم بتشغيل نظام تشغيل العميل.</w:t>
      </w:r>
    </w:p>
    <w:p w14:paraId="3A283D7F" w14:textId="77777777" w:rsidR="00FE36FE" w:rsidRDefault="007233A2">
      <w:pPr>
        <w:pStyle w:val="ProductList-BodySpaced"/>
        <w:rPr>
          <w:rtl/>
        </w:rPr>
      </w:pPr>
      <w:r>
        <w:rPr>
          <w:b/>
          <w:color w:val="00188F"/>
          <w:rtl/>
        </w:rPr>
        <w:t>تطبيق HPC المجمع</w:t>
      </w:r>
      <w:r>
        <w:rPr>
          <w:rtl/>
        </w:rPr>
        <w:t xml:space="preserve"> يعني تطبيقات حوسبة عالية الأداء تعمل على حل المشكلات الحسابية المعقدة أو مجموعة من المشكلات الحسابية المترابطة بالتوازي.</w:t>
      </w:r>
      <w:r>
        <w:rPr>
          <w:rtl/>
        </w:rPr>
        <w:t>‬ وتقوم تطبيقات HPC المجمعة بتقسيم أية مشكلة معقدة حسابيًا إلى مجموعة من الوظائف والمهام التي يتم تنسيقها بواسطة مجدول الوظائف، مثل التي يتم توفيرها بواسطة Microsoft HPC Pack، أو تطبيقات HPC القديمة المشابهة، التي تقوم بتوزيع هذه الوظائف في نفس الوقت عبر كمبيوتر واحد أو أكثر يعمل داخل مجموعة HPC.</w:t>
      </w:r>
    </w:p>
    <w:p w14:paraId="34CC111F" w14:textId="77777777" w:rsidR="00FE36FE" w:rsidRDefault="007233A2">
      <w:pPr>
        <w:pStyle w:val="ProductList-BodySpaced"/>
        <w:rPr>
          <w:rtl/>
        </w:rPr>
      </w:pPr>
      <w:r>
        <w:rPr>
          <w:b/>
          <w:color w:val="00188F"/>
          <w:rtl/>
        </w:rPr>
        <w:t>عقدة نظام المجموعة</w:t>
      </w:r>
      <w:r>
        <w:rPr>
          <w:rtl/>
        </w:rPr>
        <w:t xml:space="preserve"> تعني جهازًا مخصصًا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14:paraId="13B99FE4" w14:textId="77777777" w:rsidR="00FE36FE" w:rsidRDefault="007233A2">
      <w:pPr>
        <w:pStyle w:val="ProductList-BodySpaced"/>
        <w:rPr>
          <w:rtl/>
        </w:rPr>
      </w:pPr>
      <w:r>
        <w:rPr>
          <w:b/>
          <w:color w:val="00188F"/>
          <w:rtl/>
        </w:rPr>
        <w:t>عامل النواة</w:t>
      </w:r>
      <w:r>
        <w:rPr>
          <w:rtl/>
        </w:rPr>
        <w:t xml:space="preserve"> يعني القيمة الرقمية المقترنة </w:t>
      </w:r>
      <w:r>
        <w:fldChar w:fldCharType="begin"/>
      </w:r>
      <w:r>
        <w:instrText xml:space="preserve"> AutoTextList   \s NoStyle \t "المعالج الفعلي يعني أي معالج موجود في نظام أجهزة فعلي." </w:instrText>
      </w:r>
      <w:r>
        <w:fldChar w:fldCharType="separate"/>
      </w:r>
      <w:r>
        <w:rPr>
          <w:color w:val="0563C1"/>
        </w:rPr>
        <w:t>بمعالج فعلي</w:t>
      </w:r>
      <w:r>
        <w:fldChar w:fldCharType="end"/>
      </w:r>
      <w:r>
        <w:t xml:space="preserve"> محدد لأغراض تحديد عدد التراخيص المطلوبة لترخيص 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w:t>
      </w:r>
    </w:p>
    <w:p w14:paraId="5337A832" w14:textId="77777777" w:rsidR="00FE36FE" w:rsidRDefault="007233A2">
      <w:pPr>
        <w:pStyle w:val="ProductList-BodySpaced"/>
        <w:rPr>
          <w:rtl/>
        </w:rPr>
      </w:pPr>
      <w:r>
        <w:rPr>
          <w:rtl/>
        </w:rPr>
        <w:t xml:space="preserve">تشير عبارة </w:t>
      </w:r>
      <w:r>
        <w:rPr>
          <w:b/>
          <w:color w:val="00188F"/>
          <w:rtl/>
        </w:rPr>
        <w:t xml:space="preserve">بيانات العميل </w:t>
      </w:r>
      <w:r>
        <w:rPr>
          <w:rtl/>
        </w:rPr>
        <w:t>إلى جميع البيانات، بما في ذلك جميع الملفات النصية أو الصوتية أو ملفات الفيديو أو الصور، والبرامج، التي يقدمها العميل، أو من ينوب عنه، إلى Microsoft من خلال استخدام الخدمة عبر الإنترنت. ولا تتضمن بيانات العميل بيانات الخدمات الاحترافية.</w:t>
      </w:r>
    </w:p>
    <w:p w14:paraId="193C731D" w14:textId="77777777" w:rsidR="00FE36FE" w:rsidRDefault="007233A2">
      <w:pPr>
        <w:pStyle w:val="ProductList-BodySpaced"/>
        <w:rPr>
          <w:rtl/>
        </w:rPr>
      </w:pPr>
      <w:r>
        <w:rPr>
          <w:b/>
          <w:color w:val="00188F"/>
          <w:rtl/>
        </w:rPr>
        <w:t>عقدة Cycle Harvesting</w:t>
      </w:r>
      <w:r>
        <w:rPr>
          <w:rtl/>
        </w:rPr>
        <w:t xml:space="preserve"> يُقصد به أي جهاز غير مخصص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14:paraId="3F18D70F" w14:textId="77777777" w:rsidR="00FE36FE" w:rsidRDefault="007233A2">
      <w:pPr>
        <w:pStyle w:val="ProductList-BodySpaced"/>
        <w:rPr>
          <w:rtl/>
        </w:rPr>
      </w:pPr>
      <w:r>
        <w:rPr>
          <w:rtl/>
        </w:rPr>
        <w:t>يمثل</w:t>
      </w:r>
      <w:r>
        <w:rPr>
          <w:b/>
          <w:color w:val="00188F"/>
          <w:rtl/>
        </w:rPr>
        <w:t>موفر مركز البيانات</w:t>
      </w:r>
      <w:r>
        <w:rPr>
          <w:rtl/>
        </w:rPr>
        <w:t xml:space="preserve"> كيانًا يوفر خدمات البنية التحتية أو البرامج، بشكل مباشر أو غير مباشر، لموفر خدمة آخر. وقد تعمل Microsoft أيضًا كموفر مركز بيانات من خلال Microsoft Azure.</w:t>
      </w:r>
    </w:p>
    <w:p w14:paraId="36FF24C7" w14:textId="77777777" w:rsidR="00FE36FE" w:rsidRDefault="007233A2">
      <w:pPr>
        <w:pStyle w:val="ProductList-BodySpaced"/>
        <w:rPr>
          <w:rtl/>
        </w:rPr>
      </w:pPr>
      <w:r>
        <w:rPr>
          <w:b/>
          <w:color w:val="00188F"/>
          <w:rtl/>
        </w:rPr>
        <w:t>مستخدم التعليم المؤهل</w:t>
      </w:r>
      <w:r>
        <w:rPr>
          <w:rtl/>
        </w:rPr>
        <w:t xml:space="preserve"> هو موظف أو مقاول (باستثناء الطلاب) ممن يدخلون أو يستخدمون أي منتج أساسي للتعليم لمصلحة المؤسسة.</w:t>
      </w:r>
    </w:p>
    <w:p w14:paraId="7532C752" w14:textId="77777777" w:rsidR="00FE36FE" w:rsidRDefault="007233A2">
      <w:pPr>
        <w:pStyle w:val="ProductList-BodySpaced"/>
        <w:rPr>
          <w:rtl/>
        </w:rPr>
      </w:pPr>
      <w:r>
        <w:rPr>
          <w:b/>
          <w:color w:val="00188F"/>
          <w:rtl/>
        </w:rPr>
        <w:t>الحل الموحّد المضمّن</w:t>
      </w:r>
      <w:r>
        <w:rPr>
          <w:rtl/>
        </w:rPr>
        <w:t xml:space="preserve"> يعني تطبيق أعمال يقوم بتطويره بائع العميل يتضمن أن يقوم البائع بمنح ترخيص للعميل بأن يضيف وظائف هامة وأساسية إلى منتج ترخيص اشتراك مضمّن.</w:t>
      </w:r>
    </w:p>
    <w:p w14:paraId="38159D9C" w14:textId="77777777" w:rsidR="00FE36FE" w:rsidRDefault="007233A2">
      <w:pPr>
        <w:pStyle w:val="ProductList-BodySpaced"/>
        <w:rPr>
          <w:rtl/>
        </w:rPr>
      </w:pPr>
      <w:r>
        <w:rPr>
          <w:b/>
          <w:color w:val="00188F"/>
          <w:rtl/>
        </w:rPr>
        <w:t>ترخيص الموصل الخارجي</w:t>
      </w:r>
      <w:r>
        <w:rPr>
          <w:rtl/>
        </w:rPr>
        <w:t xml:space="preserve"> يعني الترخيص المعين إلى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عميل ويسمح بالوصول إلى الإصدار المقابل من برنامج الخادم أو الإصدارات السابقة من برنامج الخادم بواسطة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14:paraId="304C3739" w14:textId="77777777" w:rsidR="00FE36FE" w:rsidRDefault="007233A2">
      <w:pPr>
        <w:pStyle w:val="ProductList-BodySpaced"/>
        <w:rPr>
          <w:rtl/>
        </w:rPr>
      </w:pPr>
      <w:r>
        <w:rPr>
          <w:b/>
          <w:color w:val="00188F"/>
          <w:rtl/>
        </w:rPr>
        <w:t>المستخدمون الخارجيون</w:t>
      </w:r>
      <w:r>
        <w:rPr>
          <w:rtl/>
        </w:rPr>
        <w:t xml:space="preserve"> هم المستخدمون الذين ليسوا موظفين أو مقاولين بالموقع أو وكلاء بالموقع لدى العميل أو لدى الشركات التابعة له.</w:t>
      </w:r>
    </w:p>
    <w:p w14:paraId="76EF5F78" w14:textId="77777777" w:rsidR="00FE36FE" w:rsidRDefault="007233A2">
      <w:pPr>
        <w:pStyle w:val="ProductList-BodySpaced"/>
        <w:rPr>
          <w:rtl/>
        </w:rPr>
      </w:pPr>
      <w:r>
        <w:rPr>
          <w:b/>
          <w:color w:val="00188F"/>
          <w:rtl/>
        </w:rPr>
        <w:t>تجاوز الفشل في بيئة نظام تشغيل</w:t>
      </w:r>
      <w:r>
        <w:rPr>
          <w:rtl/>
        </w:rPr>
        <w:t xml:space="preserve">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w:t>
      </w:r>
    </w:p>
    <w:p w14:paraId="582E6FA9" w14:textId="77777777" w:rsidR="00FE36FE" w:rsidRDefault="007233A2">
      <w:pPr>
        <w:pStyle w:val="ProductList-BodySpaced"/>
        <w:rPr>
          <w:rtl/>
        </w:rPr>
      </w:pPr>
      <w:r>
        <w:rPr>
          <w:b/>
          <w:color w:val="00188F"/>
          <w:rtl/>
        </w:rPr>
        <w:t xml:space="preserve">الخدمة السحابية للمجتمع الحكومي (الولايات المتحدة فقط) </w:t>
      </w:r>
      <w:r>
        <w:rPr>
          <w:rtl/>
        </w:rPr>
        <w:t xml:space="preserve">عبارة عن خدمات عبر الإنترنت تتوفر حصريًا للمجتمع. تُعد حقوق استخدام الخدمات السحابية الخاصة بالمجتمع الحكومي مكافئة لتلك الخدمات القياسية متعددة المستأجرين ما لم يُنَص على غير ذلك. يتم تزويد الخدمات عبر الإنترنت المؤهِّلة كخدمات سحابية خاصة بالمجتمع الحكومي وخدمات سحابية لا تنتمي للمجتمع الحكومي. حيث يجوز تزويد العملاء بإحداهما، ولا يجوز تزويدهم بكليهما معًا. لا يجوز نشر الخدمات عبر الإنترنت المعينة كسحابة خاصة بالمجتمع الحكومي في النطاق نفسه المقترن بخدمات سحابية لا تنتمي للمجتمع الحكومي. </w:t>
      </w:r>
    </w:p>
    <w:p w14:paraId="087E83FC" w14:textId="77777777" w:rsidR="00FE36FE" w:rsidRDefault="007233A2">
      <w:pPr>
        <w:pStyle w:val="ProductList-BodySpaced"/>
        <w:rPr>
          <w:rtl/>
        </w:rPr>
      </w:pPr>
      <w:r>
        <w:rPr>
          <w:rtl/>
        </w:rPr>
        <w:t>يُقصد</w:t>
      </w:r>
      <w:r>
        <w:rPr>
          <w:b/>
          <w:color w:val="00188F"/>
          <w:rtl/>
        </w:rPr>
        <w:t>بالخريج</w:t>
      </w:r>
      <w:r>
        <w:rPr>
          <w:rtl/>
        </w:rPr>
        <w:t xml:space="preserve"> أي طالب (1) أكمل درجة أو مستوى في مدرسة أو مؤسسة تعليمية في المنظمة التي تؤهل الطالب للتسجيل في الكلية أو الجامعة، أو (2) حصل على دبلومة أو درجة من كلية أو جامعة في المنظمة.</w:t>
      </w:r>
    </w:p>
    <w:p w14:paraId="789A0900" w14:textId="77777777" w:rsidR="00FE36FE" w:rsidRDefault="007233A2">
      <w:pPr>
        <w:pStyle w:val="ProductList-BodySpaced"/>
        <w:rPr>
          <w:rtl/>
        </w:rPr>
      </w:pPr>
      <w:r>
        <w:rPr>
          <w:b/>
          <w:color w:val="00188F"/>
          <w:rtl/>
        </w:rPr>
        <w:t>مؤشر ترابط الأجهزة</w:t>
      </w:r>
      <w:r>
        <w:rPr>
          <w:rtl/>
        </w:rPr>
        <w:t xml:space="preserve"> يعني إما </w:t>
      </w:r>
      <w:r>
        <w:fldChar w:fldCharType="begin"/>
      </w:r>
      <w:r>
        <w:instrText xml:space="preserve"> AutoTextList   \s NoStyle \t "النواة الفعلية تعني نواة معالج فعلي." </w:instrText>
      </w:r>
      <w:r>
        <w:fldChar w:fldCharType="separate"/>
      </w:r>
      <w:r>
        <w:rPr>
          <w:color w:val="0563C1"/>
        </w:rPr>
        <w:t>نواة فعلية</w:t>
      </w:r>
      <w:r>
        <w:fldChar w:fldCharType="end"/>
      </w:r>
      <w:r>
        <w:t xml:space="preserve"> أو مؤشر ترابط زائدًا في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14:paraId="48583684" w14:textId="77777777" w:rsidR="00FE36FE" w:rsidRDefault="007233A2">
      <w:pPr>
        <w:pStyle w:val="ProductList-BodySpaced"/>
        <w:rPr>
          <w:rtl/>
        </w:rPr>
      </w:pPr>
      <w:r>
        <w:rPr>
          <w:b/>
          <w:color w:val="00188F"/>
          <w:rtl/>
        </w:rPr>
        <w:t>حمل الحوسبة عالية الأداء ("HPC")</w:t>
      </w:r>
      <w:r>
        <w:rPr>
          <w:rtl/>
        </w:rPr>
        <w:t xml:space="preserve"> الحمل الذي يتم فيه استخدام برامج الخادم لتشغيل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ويُستخدم بالارتباط ببرامج أخرى حسب الضرورة للسماح بالأمان والتخزين وتحسين الأداء وإدارة النظم على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بغرض دعم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w:t>
      </w:r>
    </w:p>
    <w:p w14:paraId="7B3046FB" w14:textId="77777777" w:rsidR="00FE36FE" w:rsidRDefault="007233A2">
      <w:pPr>
        <w:pStyle w:val="ProductList-BodySpaced"/>
        <w:rPr>
          <w:rtl/>
        </w:rPr>
      </w:pPr>
      <w:r>
        <w:rPr>
          <w:b/>
          <w:color w:val="00188F"/>
          <w:rtl/>
        </w:rPr>
        <w:t>المثيل</w:t>
      </w:r>
      <w:r>
        <w:rPr>
          <w:rtl/>
        </w:rPr>
        <w:t xml:space="preserve"> يعني صورة البرنامج التي يتم إنشاؤها عن طريق تنفيذ إجراء إعداد البرنامج أو تثبيته أو تكرار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موجود.</w:t>
      </w:r>
    </w:p>
    <w:p w14:paraId="06201402" w14:textId="77777777" w:rsidR="00FE36FE" w:rsidRDefault="007233A2">
      <w:pPr>
        <w:pStyle w:val="ProductList-BodySpaced"/>
        <w:rPr>
          <w:rtl/>
        </w:rPr>
      </w:pPr>
      <w:r>
        <w:rPr>
          <w:b/>
          <w:color w:val="00188F"/>
          <w:rtl/>
        </w:rPr>
        <w:t xml:space="preserve">موظف المعلومات </w:t>
      </w:r>
      <w:r>
        <w:rPr>
          <w:rtl/>
        </w:rPr>
        <w:t>يعني أي موظف (بما في ذلك موظف طالب)، أو مقاول، أو متطوع لدى المؤسسة أو بها يستخدم منتجًا أو جهازًا مؤهَّلاً لصالح المؤسسة أو ضمن علاقة للمستخدم مع المؤسسة. ولا يشمل هذا التعريف مستخدمي أي منتج محدد في شروط المستخدم مستثنى من تعريف موظف المعلومات.</w:t>
      </w:r>
    </w:p>
    <w:p w14:paraId="17AC37EB" w14:textId="77777777" w:rsidR="00FE36FE" w:rsidRDefault="007233A2">
      <w:pPr>
        <w:pStyle w:val="ProductList-BodySpaced"/>
        <w:rPr>
          <w:rtl/>
        </w:rPr>
      </w:pPr>
      <w:r>
        <w:rPr>
          <w:rtl/>
        </w:rPr>
        <w:t>يعني</w:t>
      </w:r>
      <w:r>
        <w:rPr>
          <w:b/>
          <w:color w:val="00188F"/>
          <w:rtl/>
        </w:rPr>
        <w:t xml:space="preserve">الترخيص </w:t>
      </w:r>
      <w:r>
        <w:rPr>
          <w:rtl/>
        </w:rPr>
        <w:t>الحق في تنزيل منتج وتثبيته والوصول إليه واستخدامه.</w:t>
      </w:r>
    </w:p>
    <w:p w14:paraId="44E9E5C6" w14:textId="77777777" w:rsidR="00FE36FE" w:rsidRDefault="007233A2">
      <w:pPr>
        <w:pStyle w:val="ProductList-BodySpaced"/>
        <w:rPr>
          <w:rtl/>
        </w:rPr>
      </w:pPr>
      <w:r>
        <w:rPr>
          <w:rtl/>
        </w:rPr>
        <w:t>إن</w:t>
      </w:r>
      <w:r>
        <w:rPr>
          <w:b/>
          <w:color w:val="00188F"/>
          <w:rtl/>
        </w:rPr>
        <w:t>الجهاز المرخص</w:t>
      </w:r>
      <w:r>
        <w:rPr>
          <w:rtl/>
        </w:rPr>
        <w:t xml:space="preserve"> يشير إلى نظام جهاز فعلي واحد، مخصص لاستخدام العميل، ويتم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له. تخضع أي أجهزة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وفيما يتعلق بالغرض من هذا التعريف، يعتبر الجزء أو الشريحة من الجهاز بمثابة جهاز منفصل.</w:t>
      </w:r>
    </w:p>
    <w:p w14:paraId="5C20A7A2" w14:textId="77777777" w:rsidR="00FE36FE" w:rsidRDefault="007233A2">
      <w:pPr>
        <w:pStyle w:val="ProductList-BodySpaced"/>
        <w:rPr>
          <w:rtl/>
        </w:rPr>
      </w:pPr>
      <w:r>
        <w:rPr>
          <w:b/>
          <w:color w:val="00188F"/>
          <w:rtl/>
        </w:rPr>
        <w:t xml:space="preserve">شريك إمكانية نقل الترخيص من خلال ضمان البرنامج </w:t>
      </w:r>
      <w:r>
        <w:rPr>
          <w:rtl/>
        </w:rPr>
        <w:t xml:space="preserve">يعني أي كيان محدد على </w:t>
      </w:r>
      <w:hyperlink r:id="rId147">
        <w:r>
          <w:rPr>
            <w:color w:val="00467F"/>
            <w:u w:val="single"/>
            <w:rtl/>
          </w:rPr>
          <w:t>https://www.microsoft.com/en-us/licensing/licensing-programs/software-assurance-license-mobility</w:t>
        </w:r>
      </w:hyperlink>
      <w:r>
        <w:rPr>
          <w:rtl/>
        </w:rPr>
        <w:t xml:space="preserve"> ومعتمد من Microsoft لاستضافة برامج العملاء على الخوادم المشتركة. </w:t>
      </w:r>
    </w:p>
    <w:p w14:paraId="6BCBCF5C" w14:textId="77777777" w:rsidR="00FE36FE" w:rsidRDefault="007233A2">
      <w:pPr>
        <w:pStyle w:val="ProductList-BodySpaced"/>
        <w:rPr>
          <w:rtl/>
        </w:rPr>
      </w:pPr>
      <w:r>
        <w:rPr>
          <w:b/>
          <w:color w:val="00188F"/>
          <w:rtl/>
        </w:rPr>
        <w:t xml:space="preserve">الخادم المرخّص </w:t>
      </w:r>
      <w:r>
        <w:rPr>
          <w:rtl/>
        </w:rPr>
        <w:t xml:space="preserve">يعني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خادمًا</w:t>
      </w:r>
      <w:r>
        <w:fldChar w:fldCharType="end"/>
      </w:r>
      <w:r>
        <w:t xml:space="preserve"> فرديًا مخصصًا لاستخدام العميل، ويتم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له. تخضع أي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ولأغراض هذا التعريف، يعتبر الجزء أو الشريحة من الجهاز بمثابة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منفصل.</w:t>
      </w:r>
    </w:p>
    <w:p w14:paraId="04DEF0A4" w14:textId="77777777" w:rsidR="00FE36FE" w:rsidRDefault="007233A2">
      <w:pPr>
        <w:pStyle w:val="ProductList-BodySpaced"/>
        <w:rPr>
          <w:rtl/>
        </w:rPr>
      </w:pPr>
      <w:r>
        <w:rPr>
          <w:b/>
          <w:color w:val="00188F"/>
          <w:rtl/>
        </w:rPr>
        <w:t>المستخدم المرخّص</w:t>
      </w:r>
      <w:r>
        <w:rPr>
          <w:rtl/>
        </w:rPr>
        <w:t xml:space="preserve"> يعني الشخص الواحد</w:t>
      </w:r>
      <w:r>
        <w:rPr>
          <w:rtl/>
        </w:rPr>
        <w:t xml:space="preserve">‬ الذي يتم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له.</w:t>
      </w:r>
    </w:p>
    <w:p w14:paraId="77C26C90" w14:textId="77777777" w:rsidR="00FE36FE" w:rsidRDefault="007233A2">
      <w:pPr>
        <w:pStyle w:val="ProductList-BodySpaced"/>
        <w:rPr>
          <w:rtl/>
        </w:rPr>
      </w:pPr>
      <w:r>
        <w:rPr>
          <w:rtl/>
        </w:rPr>
        <w:t>يشمل</w:t>
      </w:r>
      <w:r>
        <w:rPr>
          <w:b/>
          <w:color w:val="00188F"/>
          <w:rtl/>
        </w:rPr>
        <w:t>‏</w:t>
      </w:r>
      <w:dir w:val="rtl">
        <w:r>
          <w:rPr>
            <w:b/>
            <w:color w:val="00188F"/>
            <w:rtl/>
          </w:rPr>
          <w:t>موفرو الخدمات المدرجون</w:t>
        </w:r>
        <w:r>
          <w:rPr>
            <w:rtl/>
          </w:rPr>
          <w:t xml:space="preserve"> الكيانات التي حددتها Microsoft في </w:t>
        </w:r>
        <w:hyperlink r:id="rId148">
          <w:r>
            <w:rPr>
              <w:color w:val="00467F"/>
              <w:u w:val="single"/>
              <w:rtl/>
            </w:rPr>
            <w:t>http://aka.ms/listedproviders</w:t>
          </w:r>
        </w:hyperlink>
        <w:r>
          <w:rPr>
            <w:rtl/>
          </w:rPr>
          <w:t xml:space="preserve">. قد تحدد Microsoft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موفري خدمات مدرجين</w:t>
          </w:r>
          <w:r>
            <w:fldChar w:fldCharType="end"/>
          </w:r>
          <w:r>
            <w:t xml:space="preserve"> آخرين على </w:t>
          </w:r>
          <w:hyperlink r:id="rId149">
            <w:r>
              <w:rPr>
                <w:color w:val="00467F"/>
                <w:u w:val="single"/>
                <w:rtl/>
              </w:rPr>
              <w:t>http://aka.ms/listedproviders</w:t>
            </w:r>
          </w:hyperlink>
          <w:r>
            <w:rPr>
              <w:rtl/>
            </w:rPr>
            <w:t xml:space="preserve"> من وقت لآخر، ومع ذلك، إذا كان العميل يستخدم موردًا خارجيًا في الوقت الذي تم فيه إنهاء حالته </w:t>
          </w:r>
          <w:r>
            <w:fldChar w:fldCharType="begin"/>
          </w:r>
          <w:r>
            <w:instrText xml:space="preserve"> AutoTextList   \s NoStyle \t "يُقصد بالمورد الخارجي المعتمد أي موفر خدمة تابع لطرف ثالث لا يُعد موفرًا مدرجًا ولا يستخدم موفرًا مدرجًا كموفر مركز بيانات كجزء من خدمة التعهيد.  " </w:instrText>
          </w:r>
          <w:r>
            <w:fldChar w:fldCharType="separate"/>
          </w:r>
          <w:r>
            <w:rPr>
              <w:color w:val="0563C1"/>
            </w:rPr>
            <w:t>كمورد خارجي معتمد</w:t>
          </w:r>
          <w:r>
            <w:fldChar w:fldCharType="end"/>
          </w:r>
          <w:r>
            <w:t xml:space="preserve">، يمكن أن يواصل العميل مؤقتًا استخدام الكيان ذاته بصفته الأولى </w:t>
          </w:r>
          <w:r>
            <w:fldChar w:fldCharType="begin"/>
          </w:r>
          <w:r>
            <w:instrText xml:space="preserve"> AutoTextList   \s NoStyle \t "يُقصد بالمورد الخارجي المعتمد أي موفر خدمة تابع لطرف ثالث لا يُعد موفرًا مدرجًا ولا يستخدم موفرًا مدرجًا كموفر مركز بيانات كجزء من خدمة التعهيد.  " </w:instrText>
          </w:r>
          <w:r>
            <w:fldChar w:fldCharType="separate"/>
          </w:r>
          <w:r>
            <w:rPr>
              <w:color w:val="0563C1"/>
            </w:rPr>
            <w:t>كمورد خارجي معتمد</w:t>
          </w:r>
          <w:r>
            <w:fldChar w:fldCharType="end"/>
          </w:r>
          <w:r>
            <w:t xml:space="preserve"> لمدة عام واحد من تاريخ هذا التغيير في الحالة.</w:t>
          </w:r>
          <w:r w:rsidR="00313CD4">
            <w:t>‬</w:t>
          </w:r>
          <w:r w:rsidR="00313CD4">
            <w:t>‬</w:t>
          </w:r>
        </w:dir>
      </w:dir>
    </w:p>
    <w:p w14:paraId="78CBB7DC" w14:textId="77777777" w:rsidR="00FE36FE" w:rsidRDefault="007233A2">
      <w:pPr>
        <w:pStyle w:val="ProductList-BodySpaced"/>
        <w:rPr>
          <w:rtl/>
        </w:rPr>
      </w:pPr>
      <w:r>
        <w:rPr>
          <w:b/>
          <w:color w:val="00188F"/>
          <w:rtl/>
        </w:rPr>
        <w:t>ترخيص الإدارة (ML)</w:t>
      </w:r>
      <w:r>
        <w:rPr>
          <w:rtl/>
        </w:rPr>
        <w:t xml:space="preserve"> يعني الترخيص الذي يسمح بإدارة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أكثر بواسطة الإصدار المقابل من برنامج الخادم أو أي إصدار من برنامج الخادم. وتوجد فئتان من تراخيص الإدارة: ترخيص إدارة الخادم و ترخيص إدارة العميل. توجد ثلاثة أنواع من تراخيص إدارة العميل: المستخدم وبيئة نظام التشغيل والجهاز. ‏</w:t>
      </w:r>
      <w:dir w:val="rtl">
        <w:r>
          <w:t xml:space="preserve">يسمح ترخيص إدارة المستخدم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التي يتم الوصول إليها بواسطة مستخدم واحد، بينما يسمح ترخيص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بإدارة بيئة نظام تشغيل واحدة يصل إليها أي مستخدم، ويسمح ترخيص إدارة الجهاز (Core CAL أو Enterprise CAL Suite)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جهاز واحد.</w:t>
        </w:r>
        <w:r>
          <w:t>‬</w:t>
        </w:r>
        <w:r w:rsidR="00313CD4">
          <w:t>‬</w:t>
        </w:r>
      </w:dir>
    </w:p>
    <w:p w14:paraId="3A597453" w14:textId="77777777" w:rsidR="00FE36FE" w:rsidRDefault="007233A2">
      <w:pPr>
        <w:pStyle w:val="ProductList-BodySpaced"/>
        <w:rPr>
          <w:rtl/>
        </w:rPr>
      </w:pPr>
      <w:r>
        <w:rPr>
          <w:b/>
          <w:color w:val="00188F"/>
          <w:rtl/>
        </w:rPr>
        <w:t>الترخيص المكافئ لترخيص الإدارة</w:t>
      </w:r>
      <w:r>
        <w:rPr>
          <w:rtl/>
        </w:rPr>
        <w:t xml:space="preserve"> يعني ترخيص اشتراك المستخدم المحدد في جدول "ترخيص الإدارة" الخاص بالمنتج، أو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المقابل، كما هو محدد في جدول التراخيص المكافئة لترخيص الإدارة، </w:t>
      </w:r>
      <w:hyperlink w:anchor="_Sec591">
        <w:r>
          <w:rPr>
            <w:color w:val="00467F"/>
            <w:u w:val="single"/>
            <w:rtl/>
          </w:rPr>
          <w:t>في الملحق (أ)</w:t>
        </w:r>
      </w:hyperlink>
      <w:r>
        <w:rPr>
          <w:rtl/>
        </w:rPr>
        <w:t xml:space="preserve">، حسب الحاجة.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عبارة عن ترخيص مكافئ لترخيص الإدارة فقط إذا اشترى العميل الترخيص بعد تاريخ توفر منتجات الخادم أو إذا كان لدى العميل تغطية ترخيص اشتراك نشط بدءًا من تاريخ التوفر.</w:t>
      </w:r>
    </w:p>
    <w:p w14:paraId="14D0624E" w14:textId="77777777" w:rsidR="00FE36FE" w:rsidRDefault="007233A2">
      <w:pPr>
        <w:pStyle w:val="ProductList-BodySpaced"/>
        <w:rPr>
          <w:rtl/>
        </w:rPr>
      </w:pPr>
      <w:r>
        <w:rPr>
          <w:b/>
          <w:color w:val="00188F"/>
          <w:rtl/>
        </w:rPr>
        <w:t xml:space="preserve">إدارة بيئة نظام التشغيل </w:t>
      </w:r>
      <w:r>
        <w:rPr>
          <w:rtl/>
        </w:rPr>
        <w:t>‬‏</w:t>
      </w:r>
      <w:dir w:val="rtl">
        <w:r>
          <w:rPr>
            <w:rtl/>
          </w:rPr>
          <w:t xml:space="preserve">يُقصد بها طلب بيانات حول الأجهزة أو البرامج المقترنة بشكل مباشر أو غير مباشر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ببيئة نظام التشغيل</w:t>
        </w:r>
        <w:r>
          <w:fldChar w:fldCharType="end"/>
        </w:r>
        <w:r>
          <w:t xml:space="preserve">  أو استلام هذه البيانات، أو تكوين تلك الأجهزة أو البرامج ‏</w:t>
        </w:r>
        <w:dir w:val="rtl">
          <w:r>
            <w:t>أو إصدار تعليمات لها.</w:t>
          </w:r>
          <w:r>
            <w:t xml:space="preserve">‬ وهذا المصطلح لا يتضمن اكتشاف وجود جهاز أو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r w:rsidR="00313CD4">
            <w:t>‬</w:t>
          </w:r>
          <w:r w:rsidR="00313CD4">
            <w:t>‬</w:t>
          </w:r>
        </w:dir>
      </w:dir>
    </w:p>
    <w:p w14:paraId="19580F1F" w14:textId="77777777" w:rsidR="00FE36FE" w:rsidRDefault="007233A2">
      <w:pPr>
        <w:pStyle w:val="ProductList-BodySpaced"/>
        <w:rPr>
          <w:rtl/>
        </w:rPr>
      </w:pPr>
      <w:r>
        <w:rPr>
          <w:b/>
          <w:color w:val="00188F"/>
          <w:rtl/>
        </w:rPr>
        <w:t>بيئة نظام التشغيل (OSE)</w:t>
      </w:r>
      <w:r>
        <w:rPr>
          <w:rtl/>
        </w:rPr>
        <w:t xml:space="preserve"> تعني مثيل نظام تشغيل كاملاً أو جزءًا منه أو مثيل نظام تشغيل ظاهري (أو محاكى بأي شكل آخر) كاملاً أو جزءًا منه يقوم بتمكين هوية جهاز منفصلة (اسم الكمبيوتر الرئيسي أو معرف فريد مشابه) أو حقوق إدارية منفصلة، ‏</w:t>
      </w:r>
      <w:dir w:val="rtl">
        <w:r>
          <w:rPr>
            <w:rtl/>
          </w:rPr>
          <w:t>ومثيلات التطبيقات، إن وجدت، التي تم تكوينها بحيث يتم تشغيلها على مثيل نظام التشغيل أو الأجزاء الموضحة أعلاه.</w:t>
        </w:r>
        <w:r>
          <w:rPr>
            <w:rtl/>
          </w:rPr>
          <w:t>‬</w:t>
        </w:r>
        <w:r>
          <w:rPr>
            <w:rtl/>
          </w:rPr>
          <w:t>‬</w:t>
        </w:r>
        <w:r>
          <w:rPr>
            <w:rtl/>
          </w:rPr>
          <w:t xml:space="preserve">‬ ويمكن أن يشتمل نظام الأجهزة الفعلي على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و/أو واحدة أو أكثر من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w:t>
        </w:r>
        <w:r w:rsidR="00313CD4">
          <w:t>‬</w:t>
        </w:r>
      </w:dir>
    </w:p>
    <w:p w14:paraId="6248E85C" w14:textId="77777777" w:rsidR="00FE36FE" w:rsidRDefault="007233A2">
      <w:pPr>
        <w:pStyle w:val="ProductList-BodySpaced"/>
        <w:rPr>
          <w:rtl/>
        </w:rPr>
      </w:pPr>
      <w:r>
        <w:rPr>
          <w:b/>
          <w:color w:val="00188F"/>
          <w:rtl/>
        </w:rPr>
        <w:t>النواة الفعلية</w:t>
      </w:r>
      <w:r>
        <w:rPr>
          <w:rtl/>
        </w:rPr>
        <w:t xml:space="preserve"> تعني نواة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14:paraId="2206F1EF" w14:textId="77777777" w:rsidR="00FE36FE" w:rsidRDefault="007233A2">
      <w:pPr>
        <w:pStyle w:val="ProductList-BodySpaced"/>
        <w:rPr>
          <w:rtl/>
        </w:rPr>
      </w:pPr>
      <w:r>
        <w:rPr>
          <w:b/>
          <w:color w:val="00188F"/>
          <w:rtl/>
        </w:rPr>
        <w:t>بيئة نظام التشغيل الفعلية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المباشر في نظام أجهزة فعلية. يعد مثيل نظام التشغيل المستخدم لتشغيل برنامج ظاهرية الأجهزة أو لتوفير خدمات ظاهرية الأجهزة جزءًا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w:t>
      </w:r>
    </w:p>
    <w:p w14:paraId="7F7C0F80" w14:textId="77777777" w:rsidR="00FE36FE" w:rsidRDefault="007233A2">
      <w:pPr>
        <w:pStyle w:val="ProductList-BodySpaced"/>
        <w:rPr>
          <w:rtl/>
        </w:rPr>
      </w:pPr>
      <w:r>
        <w:rPr>
          <w:b/>
          <w:color w:val="00188F"/>
          <w:rtl/>
        </w:rPr>
        <w:t xml:space="preserve">المعالج الفعلي </w:t>
      </w:r>
      <w:r>
        <w:rPr>
          <w:rtl/>
        </w:rPr>
        <w:t>يعني أي معالج موجود في نظام أجهزة فعلي.</w:t>
      </w:r>
    </w:p>
    <w:p w14:paraId="556B8BBF" w14:textId="77777777" w:rsidR="00FE36FE" w:rsidRDefault="007233A2">
      <w:pPr>
        <w:pStyle w:val="ProductList-BodySpaced"/>
        <w:rPr>
          <w:rtl/>
        </w:rPr>
      </w:pPr>
      <w:r>
        <w:rPr>
          <w:b/>
          <w:color w:val="00188F"/>
          <w:rtl/>
        </w:rPr>
        <w:t>المستخدم الأساسي</w:t>
      </w:r>
      <w:r>
        <w:rPr>
          <w:rtl/>
        </w:rPr>
        <w:t xml:space="preserve"> يعني المستخدم الذي يستخدم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جهازًا مرخصًا</w:t>
        </w:r>
        <w:r>
          <w:fldChar w:fldCharType="end"/>
        </w:r>
        <w:r>
          <w:t xml:space="preserve"> أكثر من 50% من الوقت خلال أي مدة تبلغ 90 يومًا.</w:t>
        </w:r>
        <w:r w:rsidR="00313CD4">
          <w:t>‬</w:t>
        </w:r>
      </w:dir>
    </w:p>
    <w:p w14:paraId="19DD0E1C" w14:textId="77777777" w:rsidR="00FE36FE" w:rsidRDefault="007233A2">
      <w:pPr>
        <w:pStyle w:val="ProductList-BodySpaced"/>
        <w:rPr>
          <w:rtl/>
        </w:rPr>
      </w:pPr>
      <w:r>
        <w:rPr>
          <w:b/>
          <w:color w:val="00188F"/>
          <w:rtl/>
        </w:rPr>
        <w:t>حمل العمل الأساسي</w:t>
      </w:r>
      <w:r>
        <w:rPr>
          <w:rtl/>
        </w:rPr>
        <w:t xml:space="preserve"> يعني أيًا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والتي يتم فيها تشغيل مثيلات برامج الخادم ضمن قسم "استخدام الحقوق" لمدخل المنتج، أو في سياق حقوق مزايا Azure Hybrid Benefit، الجهاز الظاهري الأساسي لـ SQL Server.</w:t>
        </w:r>
        <w:r w:rsidR="00313CD4">
          <w:t>‬</w:t>
        </w:r>
      </w:dir>
    </w:p>
    <w:p w14:paraId="5072F4FA" w14:textId="77777777" w:rsidR="00FE36FE" w:rsidRDefault="007233A2">
      <w:pPr>
        <w:pStyle w:val="ProductList-BodySpaced"/>
        <w:rPr>
          <w:rtl/>
        </w:rPr>
      </w:pPr>
      <w:r>
        <w:rPr>
          <w:b/>
          <w:color w:val="00188F"/>
          <w:rtl/>
        </w:rPr>
        <w:t>بيئة الإنتاج</w:t>
      </w:r>
      <w:r>
        <w:rPr>
          <w:rtl/>
        </w:rPr>
        <w:t xml:space="preserve"> تعني أي بيئة نظام تشغيل ظاهرية أو فعلية تقوم بتشغيل حمل عمل متعلق بالإنتاج أو الوصول إلى بيانات الإنتاج، أو أي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تستضيف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أكثر تقوم بتشغيل أحمال عمل متعلقة بالإنتاج أو الوصول إلى بيانات الإنتاج.</w:t>
      </w:r>
    </w:p>
    <w:p w14:paraId="652D0C7C" w14:textId="77777777" w:rsidR="00FE36FE" w:rsidRDefault="007233A2">
      <w:pPr>
        <w:pStyle w:val="ProductList-BodySpaced"/>
        <w:rPr>
          <w:rtl/>
        </w:rPr>
      </w:pPr>
      <w:r>
        <w:rPr>
          <w:b/>
          <w:color w:val="00188F"/>
          <w:rtl/>
        </w:rPr>
        <w:t>جهاز الطرف الثالث المؤهَّل</w:t>
      </w:r>
      <w:r>
        <w:rPr>
          <w:rtl/>
        </w:rPr>
        <w:t xml:space="preserve"> عبارة عن جهاز لا يمتلكه العميل أو الشركات التابعة له (مثل وحدة kiosk عمومية خاصة بطرف ثالث)، على نحو مباشر أو غير مباشر.</w:t>
      </w:r>
    </w:p>
    <w:p w14:paraId="0C44DFF2" w14:textId="77777777" w:rsidR="00FE36FE" w:rsidRDefault="007233A2">
      <w:pPr>
        <w:pStyle w:val="ProductList-BodySpaced"/>
        <w:rPr>
          <w:rtl/>
        </w:rPr>
      </w:pPr>
      <w:r>
        <w:rPr>
          <w:b/>
          <w:color w:val="00188F"/>
          <w:rtl/>
        </w:rPr>
        <w:t>المثيل العامل</w:t>
      </w:r>
      <w:r>
        <w:rPr>
          <w:rtl/>
        </w:rPr>
        <w:t xml:space="preserve"> يعني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برنامج يتم تحميله في الذاكرة وتم تنفيذ تعليمة واحدة أو أكثر له. (يقوم العميل "بتشغيل مثيل" للبرنامج عن طريق تحميله في الذاكرة وتنفيذ تعليمة واحدة أو أكثر من التعليمات الخاصة به.) وبمجرد تشغيل المثيل، فإنه يعتبر قيد التشغيل (سواء تابعت تنفيذ الإرشادات الخاصة به أم لا) حتى تتم إزالته من الذاكرة.</w:t>
      </w:r>
    </w:p>
    <w:p w14:paraId="494FF3CC" w14:textId="77777777" w:rsidR="00FE36FE" w:rsidRDefault="007233A2">
      <w:pPr>
        <w:pStyle w:val="ProductList-BodySpaced"/>
        <w:rPr>
          <w:rtl/>
        </w:rPr>
      </w:pPr>
      <w:r>
        <w:rPr>
          <w:b/>
          <w:color w:val="00188F"/>
          <w:rtl/>
        </w:rPr>
        <w:t>ترخيص الاشتراك</w:t>
      </w:r>
      <w:r>
        <w:rPr>
          <w:rtl/>
        </w:rPr>
        <w:t xml:space="preserve"> يعني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الاشتراك الذي يسمح بالوصول إلى البرامج أو خدمة مستضافة لفترة زمنية محددة.</w:t>
      </w:r>
    </w:p>
    <w:p w14:paraId="1B48AB62" w14:textId="77777777" w:rsidR="00FE36FE" w:rsidRDefault="007233A2">
      <w:pPr>
        <w:pStyle w:val="ProductList-BodySpaced"/>
        <w:rPr>
          <w:rtl/>
        </w:rPr>
      </w:pPr>
      <w:r>
        <w:rPr>
          <w:b/>
          <w:color w:val="00188F"/>
          <w:rtl/>
        </w:rPr>
        <w:t>الخادم</w:t>
      </w:r>
      <w:r>
        <w:rPr>
          <w:rtl/>
        </w:rPr>
        <w:t xml:space="preserve"> يشير إلى نظام جهاز فعلي قادر على تشغيل برنامج الخادم.</w:t>
      </w:r>
    </w:p>
    <w:p w14:paraId="4DE39303" w14:textId="77777777" w:rsidR="00FE36FE" w:rsidRDefault="007233A2">
      <w:pPr>
        <w:pStyle w:val="ProductList-BodySpaced"/>
        <w:rPr>
          <w:rtl/>
        </w:rPr>
      </w:pPr>
      <w:r>
        <w:rPr>
          <w:b/>
          <w:color w:val="00188F"/>
          <w:rtl/>
        </w:rPr>
        <w:t>مزرعة الخوادم</w:t>
      </w:r>
      <w:r>
        <w:rPr>
          <w:rtl/>
        </w:rPr>
        <w:t xml:space="preserve"> تعني مركز بيانات واحدًا أو مركزي بيانات يوجد كل واحد منهما فعليًا إما في مناطق زمنية لا يفصل بينها أكثر من أربع ساعات، أو داخل الاتحاد الأوروبي (EU)، أو رابطة التجارة الحرة الأوروبية (EFTA). يمكن نقل مركز البيانات من مزرعة خوادم إلى أخرى، على ألا يكون ذلك خلال مدة قصيرة. (EU هو اختصار الاتحاد الأوروبي؛ EFTA هو اختصار رابطة التجارة الحرة الأوروبية).</w:t>
      </w:r>
    </w:p>
    <w:p w14:paraId="2E8BADB6" w14:textId="77777777" w:rsidR="00FE36FE" w:rsidRDefault="007233A2">
      <w:pPr>
        <w:pStyle w:val="ProductList-BodySpaced"/>
        <w:rPr>
          <w:rtl/>
        </w:rPr>
      </w:pPr>
      <w:r>
        <w:rPr>
          <w:b/>
          <w:color w:val="00188F"/>
          <w:rtl/>
        </w:rPr>
        <w:t>الترقية</w:t>
      </w:r>
      <w:r>
        <w:rPr>
          <w:rtl/>
        </w:rPr>
        <w:t xml:space="preserve"> هي ترخيص يتم شراؤه إضافة إلى (ومقترنًا بـ) ‏</w:t>
      </w:r>
      <w:dir w:val="rtl">
        <w:r>
          <w:rPr>
            <w:rtl/>
          </w:rPr>
          <w:t>ترخيص أساسي تم الحصول عليه من قبل. بالنسبة لأي ترخيص اشتراك ترقية للمستخدم لا يظهر بصورة فردية في شروط الخدمات عبر الإنترنت (OST)، تسري شروط الترخيص المعمول بها على ترخيص اشتراك مستخدم كامل مكافئ.</w:t>
        </w:r>
        <w:r w:rsidR="00313CD4">
          <w:t>‬</w:t>
        </w:r>
      </w:dir>
    </w:p>
    <w:p w14:paraId="3F93EDDE" w14:textId="77777777" w:rsidR="00FE36FE" w:rsidRDefault="007233A2">
      <w:pPr>
        <w:pStyle w:val="ProductList-BodySpaced"/>
        <w:rPr>
          <w:rtl/>
        </w:rPr>
      </w:pPr>
      <w:r>
        <w:rPr>
          <w:b/>
          <w:rtl/>
        </w:rPr>
        <w:t xml:space="preserve"> يعني مصطلح </w:t>
      </w:r>
      <w:r>
        <w:rPr>
          <w:b/>
          <w:color w:val="00188F"/>
          <w:rtl/>
        </w:rPr>
        <w:t>الطالب</w:t>
      </w:r>
      <w:r>
        <w:rPr>
          <w:rtl/>
        </w:rPr>
        <w:t xml:space="preserve"> أي فرد مسجل في أية مؤسسة تعليمية تمثل جزءًا من منظمة تابعة للمؤسسة، سواء أكان بدوام كامل أم دوام جزئي.</w:t>
      </w:r>
    </w:p>
    <w:p w14:paraId="291933D1" w14:textId="77777777" w:rsidR="00FE36FE" w:rsidRDefault="007233A2">
      <w:pPr>
        <w:pStyle w:val="ProductList-BodySpaced"/>
        <w:rPr>
          <w:rtl/>
        </w:rPr>
      </w:pPr>
      <w:r>
        <w:rPr>
          <w:b/>
          <w:rtl/>
        </w:rPr>
        <w:t xml:space="preserve"> يعني </w:t>
      </w:r>
      <w:r>
        <w:rPr>
          <w:b/>
          <w:color w:val="00188F"/>
          <w:rtl/>
        </w:rPr>
        <w:t>الجهاز المؤهَّل للطالب</w:t>
      </w:r>
      <w:r>
        <w:rPr>
          <w:rtl/>
        </w:rPr>
        <w:t xml:space="preserve"> جهازًا مؤهَّلاً يملكه أو يستأجره أو يتحكم فيه طالب أو تملكه أو تستأجره أو تتحكم فيه المنظمة ويتم تعيينه للاستخدام الشخصي والمنفرد للطالب. </w:t>
      </w:r>
    </w:p>
    <w:p w14:paraId="46E5AE6B" w14:textId="77777777" w:rsidR="00FE36FE" w:rsidRDefault="007233A2">
      <w:pPr>
        <w:pStyle w:val="ProductList-BodySpaced"/>
        <w:rPr>
          <w:rtl/>
        </w:rPr>
      </w:pPr>
      <w:r>
        <w:rPr>
          <w:b/>
          <w:color w:val="00188F"/>
          <w:rtl/>
        </w:rPr>
        <w:t>النواة الظاهرية</w:t>
      </w:r>
      <w:r>
        <w:rPr>
          <w:rtl/>
        </w:rPr>
        <w:t xml:space="preserve"> تعني وحدة طاقة المعالجة الموجودة في نظام أجهزة ظاهري. النواة الظاهرية هي التمثيل الظاهري لمؤشر ترابط أجهزة واحد أو أكثر.</w:t>
      </w:r>
    </w:p>
    <w:p w14:paraId="7461225F" w14:textId="77777777" w:rsidR="00FE36FE" w:rsidRDefault="007233A2">
      <w:pPr>
        <w:pStyle w:val="ProductList-BodySpaced"/>
        <w:rPr>
          <w:rtl/>
        </w:rPr>
      </w:pPr>
      <w:r>
        <w:rPr>
          <w:b/>
          <w:color w:val="00188F"/>
          <w:rtl/>
        </w:rPr>
        <w:t>بيئة نظام التشغيل الظاهرية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على نظام أجهزة ظاهري.</w:t>
      </w:r>
    </w:p>
    <w:p w14:paraId="4D709F1B" w14:textId="77777777" w:rsidR="00FE36FE" w:rsidRDefault="007233A2">
      <w:pPr>
        <w:pStyle w:val="ProductList-BodySpaced"/>
        <w:rPr>
          <w:rtl/>
        </w:rPr>
      </w:pPr>
      <w:r>
        <w:rPr>
          <w:b/>
          <w:color w:val="00188F"/>
          <w:rtl/>
        </w:rPr>
        <w:t>حمل عمل الويب</w:t>
      </w:r>
      <w:r>
        <w:rPr>
          <w:rtl/>
        </w:rPr>
        <w:t xml:space="preserve"> (يُشار إليه أيضًا بمصطلح "</w:t>
      </w:r>
      <w:r>
        <w:rPr>
          <w:color w:val="00188F"/>
          <w:rtl/>
        </w:rPr>
        <w:t>حلول ويب الإنترنت</w:t>
      </w:r>
      <w:r>
        <w:rPr>
          <w:rtl/>
        </w:rPr>
        <w:t>") عبارة عن صفحات ويب و/أو مواقع ويب و/أو تطبيقات ويب و/أو خدمات ويب و/أو خدمات بريد POP3 متوفرة للجمهور العام. للتوضيح، لا يقتصر الوصول إلى المحتوى والمعلومات والتطبيقات المقدمة بواسطة البرنامج ضمن حل من حلول ويب الإنترنت على الموظفين لدى العميل أو الشركات التابعة له.</w:t>
      </w:r>
    </w:p>
    <w:p w14:paraId="7494ADBD" w14:textId="77777777" w:rsidR="00FE36FE" w:rsidRDefault="007233A2">
      <w:pPr>
        <w:pStyle w:val="ProductList-BodySpaced"/>
        <w:rPr>
          <w:rtl/>
        </w:rPr>
      </w:pPr>
      <w:r>
        <w:rPr>
          <w:rtl/>
        </w:rPr>
        <w:t>يستخدم البرنامج في حلول ويب الإنترنت لتشغيل:</w:t>
      </w:r>
    </w:p>
    <w:p w14:paraId="06DA3130" w14:textId="77777777" w:rsidR="00FE36FE" w:rsidRDefault="007233A2" w:rsidP="007233A2">
      <w:pPr>
        <w:pStyle w:val="ProductList-Bullet"/>
        <w:numPr>
          <w:ilvl w:val="0"/>
          <w:numId w:val="55"/>
        </w:numPr>
        <w:rPr>
          <w:rtl/>
        </w:rPr>
      </w:pPr>
      <w:r>
        <w:rPr>
          <w:rtl/>
        </w:rPr>
        <w:t>برنامج خادم ويب (على سبيل المثال، Microsoft Internet Information Services) ووكلاء الإدارة أو الأمان (على سبيل المثال، وكيل System Center Operations Manager)، أو</w:t>
      </w:r>
    </w:p>
    <w:p w14:paraId="7B9DA5EC" w14:textId="77777777" w:rsidR="00FE36FE" w:rsidRDefault="007233A2" w:rsidP="007233A2">
      <w:pPr>
        <w:pStyle w:val="ProductList-Bullet"/>
        <w:numPr>
          <w:ilvl w:val="0"/>
          <w:numId w:val="55"/>
        </w:numPr>
        <w:rPr>
          <w:rtl/>
        </w:rPr>
      </w:pPr>
      <w:r>
        <w:rPr>
          <w:rtl/>
        </w:rPr>
        <w:t>برنامج محرك قاعدة البيانات (على سبيل المثال، Microsoft SQL Server) لدعم حلول ويب الإنترنت فقط، أو</w:t>
      </w:r>
    </w:p>
    <w:p w14:paraId="69F3445F" w14:textId="77777777" w:rsidR="00FE36FE" w:rsidRDefault="007233A2" w:rsidP="007233A2">
      <w:pPr>
        <w:pStyle w:val="ProductList-Bullet"/>
        <w:numPr>
          <w:ilvl w:val="0"/>
          <w:numId w:val="55"/>
        </w:numPr>
        <w:rPr>
          <w:rtl/>
        </w:rPr>
      </w:pPr>
      <w:r>
        <w:rPr>
          <w:rtl/>
        </w:rPr>
        <w:t>خدمة نظام أسماء المجالات (DNS) لتحليل أسماء الإنترنت إلى عناوين بروتوكول الإنترنت (IP) طالما أنها ليست الوظيفة الوحيدة لمثيل البرنامج.</w:t>
      </w:r>
    </w:p>
    <w:p w14:paraId="3492D13F" w14:textId="77777777" w:rsidR="00FE36FE" w:rsidRDefault="007233A2">
      <w:pPr>
        <w:pStyle w:val="ProductList-BodySpaced"/>
        <w:rPr>
          <w:rtl/>
        </w:rPr>
      </w:pPr>
      <w:r>
        <w:rPr>
          <w:b/>
          <w:color w:val="00188F"/>
          <w:rtl/>
        </w:rPr>
        <w:t>حاوية Windows Server مع عزل Hyper-V</w:t>
      </w:r>
      <w:r>
        <w:rPr>
          <w:color w:val="000000"/>
          <w:rtl/>
        </w:rPr>
        <w:t xml:space="preserve">(المعروفة سابقًا، </w:t>
      </w:r>
      <w:r>
        <w:rPr>
          <w:rtl/>
        </w:rPr>
        <w:t>بحاوية Hyper-V</w:t>
      </w:r>
      <w:r>
        <w:fldChar w:fldCharType="begin"/>
      </w:r>
      <w:r>
        <w:instrText xml:space="preserve"> XE "بحاوية Hyper-V" </w:instrText>
      </w:r>
      <w:r>
        <w:fldChar w:fldCharType="end"/>
      </w:r>
      <w:r>
        <w:rPr>
          <w:rtl/>
        </w:rPr>
        <w:t xml:space="preserve">) هي عبارة عن تقنية حاوية في Windows Server تستخدم بيئة نظام تشغيل ظاهري لاستضافة واحدة أو أكثر من حاويات Windows Server. يعد كل مثيل من مثيلات عزل Hyper-V المستخدم لاستضافة إحدى الحاويات Windows Server أو المزيد منها إحدى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w:t>
      </w:r>
      <w:r>
        <w:fldChar w:fldCharType="end"/>
      </w:r>
      <w:r>
        <w:rPr>
          <w:rtl/>
        </w:rPr>
        <w:t xml:space="preserve">.  </w:t>
      </w:r>
    </w:p>
    <w:p w14:paraId="7F722477" w14:textId="77777777" w:rsidR="00FE36FE" w:rsidRDefault="007233A2">
      <w:pPr>
        <w:pStyle w:val="ProductList-BodySpaced"/>
        <w:rPr>
          <w:rtl/>
        </w:rPr>
      </w:pPr>
      <w:r>
        <w:rPr>
          <w:b/>
          <w:color w:val="00188F"/>
          <w:rtl/>
        </w:rPr>
        <w:t xml:space="preserve">حاوية Windows Server بدون عزل Hyper-V </w:t>
      </w:r>
      <w:r>
        <w:rPr>
          <w:rtl/>
        </w:rPr>
        <w:t>(كانت تعرف في السابق باسم، حاوية Windows Server</w:t>
      </w:r>
      <w:r>
        <w:fldChar w:fldCharType="begin"/>
      </w:r>
      <w:r>
        <w:instrText xml:space="preserve"> XE "حاوية Windows Server" </w:instrText>
      </w:r>
      <w:r>
        <w:fldChar w:fldCharType="end"/>
      </w:r>
      <w:r>
        <w:rPr>
          <w:rtl/>
        </w:rPr>
        <w:t>) هي إحدى ميزات برنامج Windows Server.</w:t>
      </w:r>
    </w:p>
    <w:p w14:paraId="58EDED7A" w14:textId="77777777" w:rsidR="00FE36FE" w:rsidRDefault="007233A2">
      <w:pPr>
        <w:pStyle w:val="ProductList-BodySpaced"/>
        <w:rPr>
          <w:rtl/>
        </w:rPr>
      </w:pPr>
      <w:r>
        <w:rPr>
          <w:b/>
          <w:color w:val="00188F"/>
          <w:rtl/>
        </w:rPr>
        <w:t>مكونات برامج Windows</w:t>
      </w:r>
      <w:r>
        <w:rPr>
          <w:rtl/>
        </w:rPr>
        <w:t xml:space="preserve"> تعني مكونات برنامج Windows المضمنة في منتج. تعد Microsoft .NET Framework ومكونات Microsoft Data Access وبرنامج PowerShell وبعض ملفات .dlls المتعلقة بـ Microsoft Build وWindows Identity Foundation ومكتبة Windows لـ JAVAScript و Debghelp.dll وتقنيات Web Deploy جميعها مكونات برنامج Windows.</w:t>
      </w:r>
    </w:p>
    <w:p w14:paraId="3ABC5217" w14:textId="77777777" w:rsidR="00FE36FE" w:rsidRDefault="00FE36FE">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FE36FE" w14:paraId="2C0DD7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5FDFE"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2A154973" w14:textId="77777777" w:rsidR="00FE36FE" w:rsidRDefault="00FE36FE">
      <w:pPr>
        <w:pStyle w:val="ProductList-BodySpaced"/>
        <w:rPr>
          <w:rtl/>
        </w:rPr>
      </w:pPr>
    </w:p>
    <w:p w14:paraId="247A444B" w14:textId="77777777" w:rsidR="00FE36FE" w:rsidRDefault="00FE36FE">
      <w:pPr>
        <w:sectPr w:rsidR="00FE36FE">
          <w:headerReference w:type="default" r:id="rId150"/>
          <w:footerReference w:type="default" r:id="rId151"/>
          <w:type w:val="continuous"/>
          <w:pgSz w:w="12240" w:h="15840" w:code="1"/>
          <w:pgMar w:top="1170" w:right="720" w:bottom="720" w:left="720" w:header="432" w:footer="288" w:gutter="0"/>
          <w:cols w:space="360"/>
        </w:sectPr>
      </w:pPr>
    </w:p>
    <w:p w14:paraId="019AB968" w14:textId="77777777" w:rsidR="00FE36FE" w:rsidRDefault="007233A2">
      <w:pPr>
        <w:pStyle w:val="ProductList-SectionHeading"/>
        <w:pageBreakBefore/>
        <w:outlineLvl w:val="0"/>
        <w:rPr>
          <w:rtl/>
        </w:rPr>
      </w:pPr>
      <w:bookmarkStart w:id="351" w:name="_Sec591"/>
      <w:bookmarkEnd w:id="341"/>
      <w:r>
        <w:rPr>
          <w:rtl/>
        </w:rPr>
        <w:t>الملحق (أ) – التراخيص المكافئة لتراخيص وصول العميل/تراخيص الإدارة</w:t>
      </w:r>
      <w:r>
        <w:fldChar w:fldCharType="begin"/>
      </w:r>
      <w:r>
        <w:instrText xml:space="preserve"> TC "</w:instrText>
      </w:r>
      <w:bookmarkStart w:id="352" w:name="_Toc57121958"/>
      <w:r>
        <w:instrText>الملحق (أ) – التراخيص المكافئة لتراخيص وصول العميل/تراخيص الإدارة</w:instrText>
      </w:r>
      <w:bookmarkEnd w:id="352"/>
      <w:r>
        <w:instrText>" \l 1</w:instrText>
      </w:r>
      <w:r>
        <w:fldChar w:fldCharType="end"/>
      </w:r>
    </w:p>
    <w:p w14:paraId="27C77B30" w14:textId="77777777" w:rsidR="00FE36FE" w:rsidRDefault="007233A2">
      <w:pPr>
        <w:pStyle w:val="ProductList-Body"/>
        <w:rPr>
          <w:rtl/>
        </w:rPr>
      </w:pPr>
      <w:r>
        <w:rPr>
          <w:rtl/>
        </w:rPr>
        <w:t xml:space="preserve">تتوفر حقوق الوصول إلى برنامج الخادم الذي يعمل على </w:t>
      </w:r>
      <w:r>
        <w:fldChar w:fldCharType="begin"/>
      </w:r>
      <w:r>
        <w:instrText xml:space="preserve"> AutoTextList   \s NoStyle \t "‏</w:instrText>
      </w:r>
      <w:dir w:val="rtl">
        <w:r>
          <w:instrText>الخادم المرخّص يعني خادمًا فرديًا مخصصًا لاستخدام العميل، ويتم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بالعميل أو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لإدارة بيئات نظام التشغيل</w:t>
          </w:r>
          <w:r>
            <w:fldChar w:fldCharType="end"/>
          </w:r>
          <w:r>
            <w:t xml:space="preserve"> - بموجب مجموعات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الخدمات عبر الإنترنت. إذا تم تظليل خلية باللون الأزرق في صف خادم، فإن مجموعة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الموجود في هذا العمود يلبي متطلبات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للوصول إلى (أو إدارة) الوظائف الأساسية أو الإضافية لمنتج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 xml:space="preserve"> هذا. يجب شراء مجموعات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بعد تاريخ توفر المنتج أو بعد أن يحصل على تغطية ضمان برنامج نشطة في هذا التاريخ لتلبية متطلبات الوصول للإصدار الحالي من منتج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w:t>
          </w:r>
          <w:r w:rsidR="00313CD4">
            <w:t>‬</w:t>
          </w:r>
          <w:r w:rsidR="00313CD4">
            <w:t>‬</w:t>
          </w:r>
        </w:dir>
      </w:dir>
    </w:p>
    <w:p w14:paraId="2ACDA0F4" w14:textId="77777777" w:rsidR="00FE36FE" w:rsidRDefault="00FE36FE">
      <w:pPr>
        <w:pStyle w:val="ProductList-Body"/>
        <w:rPr>
          <w:rtl/>
        </w:rPr>
      </w:pPr>
    </w:p>
    <w:tbl>
      <w:tblPr>
        <w:tblStyle w:val="PURTable"/>
        <w:bidiVisual/>
        <w:tblW w:w="0" w:type="dxa"/>
        <w:tblLook w:val="04A0" w:firstRow="1" w:lastRow="0" w:firstColumn="1" w:lastColumn="0" w:noHBand="0" w:noVBand="1"/>
      </w:tblPr>
      <w:tblGrid>
        <w:gridCol w:w="854"/>
        <w:gridCol w:w="464"/>
        <w:gridCol w:w="580"/>
        <w:gridCol w:w="580"/>
        <w:gridCol w:w="121"/>
        <w:gridCol w:w="565"/>
        <w:gridCol w:w="573"/>
        <w:gridCol w:w="580"/>
        <w:gridCol w:w="565"/>
        <w:gridCol w:w="594"/>
        <w:gridCol w:w="565"/>
        <w:gridCol w:w="573"/>
        <w:gridCol w:w="580"/>
        <w:gridCol w:w="565"/>
        <w:gridCol w:w="432"/>
        <w:gridCol w:w="419"/>
        <w:gridCol w:w="605"/>
        <w:gridCol w:w="303"/>
        <w:gridCol w:w="303"/>
        <w:gridCol w:w="515"/>
        <w:gridCol w:w="290"/>
        <w:gridCol w:w="290"/>
      </w:tblGrid>
      <w:tr w:rsidR="00FE36FE" w14:paraId="2A63662A"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DA47EAE" w14:textId="77777777" w:rsidR="00FE36FE" w:rsidRDefault="00FE36FE">
            <w:pPr>
              <w:pStyle w:val="ProductList-TableBody"/>
              <w:rPr>
                <w:rtl/>
              </w:rPr>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A9CA6BA" w14:textId="77777777" w:rsidR="00FE36FE" w:rsidRDefault="007233A2">
            <w:pPr>
              <w:pStyle w:val="ProductList-TableBody"/>
              <w:jc w:val="center"/>
              <w:rPr>
                <w:rtl/>
              </w:rPr>
            </w:pPr>
            <w:r>
              <w:rPr>
                <w:color w:val="FFFFFF"/>
                <w:rtl/>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6B4F0AC" w14:textId="77777777" w:rsidR="00FE36FE" w:rsidRDefault="007233A2">
            <w:pPr>
              <w:pStyle w:val="ProductList-TableBody"/>
              <w:jc w:val="center"/>
              <w:rPr>
                <w:rtl/>
              </w:rPr>
            </w:pPr>
            <w:r>
              <w:rPr>
                <w:color w:val="FFFFFF"/>
                <w:rtl/>
              </w:rPr>
              <w:t>اتفاقية ترخيص وصول العميل الأساسية</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681B011" w14:textId="77777777" w:rsidR="00FE36FE" w:rsidRDefault="007233A2">
            <w:pPr>
              <w:pStyle w:val="ProductList-TableBody"/>
              <w:jc w:val="center"/>
              <w:rPr>
                <w:rtl/>
              </w:rPr>
            </w:pPr>
            <w:r>
              <w:rPr>
                <w:color w:val="FFFFFF"/>
                <w:rtl/>
              </w:rPr>
              <w:t>ترخيص وصول العميل للمؤسسة</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84C5980" w14:textId="77777777" w:rsidR="00FE36FE" w:rsidRDefault="007233A2">
            <w:pPr>
              <w:pStyle w:val="ProductList-TableBody"/>
              <w:jc w:val="center"/>
              <w:rPr>
                <w:rtl/>
              </w:rPr>
            </w:pPr>
            <w:r>
              <w:rPr>
                <w:color w:val="FFFFFF"/>
                <w:rtl/>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4125313" w14:textId="77777777" w:rsidR="00FE36FE" w:rsidRDefault="007233A2">
            <w:pPr>
              <w:pStyle w:val="ProductList-TableBody"/>
              <w:jc w:val="center"/>
              <w:rPr>
                <w:rtl/>
              </w:rPr>
            </w:pPr>
            <w:r>
              <w:rPr>
                <w:color w:val="FFFFFF"/>
                <w:rtl/>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E09D600" w14:textId="77777777" w:rsidR="00FE36FE" w:rsidRDefault="007233A2">
            <w:pPr>
              <w:pStyle w:val="ProductList-TableBody"/>
              <w:jc w:val="center"/>
              <w:rPr>
                <w:rtl/>
              </w:rPr>
            </w:pPr>
            <w:r>
              <w:rPr>
                <w:color w:val="FFFFFF"/>
                <w:rtl/>
              </w:rPr>
              <w:t>Microsoft 365</w:t>
            </w:r>
          </w:p>
        </w:tc>
      </w:tr>
      <w:tr w:rsidR="00FE36FE" w14:paraId="6980C708" w14:textId="77777777">
        <w:tc>
          <w:tcPr>
            <w:tcW w:w="360" w:type="dxa"/>
            <w:tcBorders>
              <w:top w:val="none" w:sz="4" w:space="0" w:color="BFBFBF"/>
              <w:left w:val="none" w:sz="24" w:space="0" w:color="808080"/>
              <w:bottom w:val="single" w:sz="4" w:space="0" w:color="FFFFFF"/>
              <w:right w:val="single" w:sz="6" w:space="0" w:color="FFFFFF"/>
            </w:tcBorders>
          </w:tcPr>
          <w:p w14:paraId="42531A85" w14:textId="77777777" w:rsidR="00FE36FE" w:rsidRDefault="007233A2">
            <w:pPr>
              <w:pStyle w:val="ProductList-TableBody"/>
              <w:rPr>
                <w:rtl/>
              </w:rPr>
            </w:pPr>
            <w:r>
              <w:rPr>
                <w:rtl/>
              </w:rPr>
              <w:t>الخوادم</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2D422D" w14:textId="77777777" w:rsidR="00FE36FE" w:rsidRDefault="007233A2">
            <w:pPr>
              <w:pStyle w:val="ProductList-TableBody"/>
              <w:jc w:val="center"/>
              <w:rPr>
                <w:rtl/>
              </w:rPr>
            </w:pPr>
            <w:r>
              <w:rPr>
                <w:color w:val="FFFFFF"/>
                <w:rtl/>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50745E" w14:textId="77777777" w:rsidR="00FE36FE" w:rsidRDefault="007233A2">
            <w:pPr>
              <w:pStyle w:val="ProductList-TableBody"/>
              <w:jc w:val="center"/>
              <w:rPr>
                <w:rtl/>
              </w:rPr>
            </w:pPr>
            <w:r>
              <w:rPr>
                <w:color w:val="FFFFFF"/>
                <w:rtl/>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8D0095" w14:textId="77777777" w:rsidR="00FE36FE" w:rsidRDefault="007233A2">
            <w:pPr>
              <w:pStyle w:val="ProductList-TableBody"/>
              <w:jc w:val="center"/>
              <w:rPr>
                <w:rtl/>
              </w:rPr>
            </w:pPr>
            <w:r>
              <w:rPr>
                <w:color w:val="FFFFFF"/>
                <w:rtl/>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5C2415" w14:textId="77777777" w:rsidR="00FE36FE" w:rsidRDefault="00FE36FE">
            <w:pPr>
              <w:pStyle w:val="ProductList-TableBody"/>
              <w:jc w:val="center"/>
              <w:rPr>
                <w:rtl/>
              </w:rP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E0E5D7" w14:textId="77777777" w:rsidR="00FE36FE" w:rsidRDefault="007233A2">
            <w:pPr>
              <w:pStyle w:val="ProductList-TableBody"/>
              <w:jc w:val="center"/>
              <w:rPr>
                <w:rtl/>
              </w:rPr>
            </w:pPr>
            <w:r>
              <w:rPr>
                <w:color w:val="FFFFFF"/>
                <w:rtl/>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DE2307" w14:textId="77777777" w:rsidR="00FE36FE" w:rsidRDefault="007233A2">
            <w:pPr>
              <w:pStyle w:val="ProductList-TableBody"/>
              <w:jc w:val="center"/>
              <w:rPr>
                <w:rtl/>
              </w:rPr>
            </w:pPr>
            <w:r>
              <w:rPr>
                <w:color w:val="FFFFFF"/>
                <w:rtl/>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F286AD" w14:textId="77777777" w:rsidR="00FE36FE" w:rsidRDefault="007233A2">
            <w:pPr>
              <w:pStyle w:val="ProductList-TableBody"/>
              <w:jc w:val="center"/>
              <w:rPr>
                <w:rtl/>
              </w:rPr>
            </w:pPr>
            <w:r>
              <w:rPr>
                <w:color w:val="FFFFFF"/>
                <w:rtl/>
              </w:rPr>
              <w:t>Bridge O365+</w:t>
            </w:r>
            <w:r>
              <w:rPr>
                <w:color w:val="FFFFFF"/>
                <w:rtl/>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259175" w14:textId="77777777" w:rsidR="00FE36FE" w:rsidRDefault="007233A2">
            <w:pPr>
              <w:pStyle w:val="ProductList-TableBody"/>
              <w:jc w:val="center"/>
              <w:rPr>
                <w:rtl/>
              </w:rPr>
            </w:pPr>
            <w:r>
              <w:rPr>
                <w:color w:val="FFFFFF"/>
                <w:rtl/>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4A23F3" w14:textId="77777777" w:rsidR="00FE36FE" w:rsidRDefault="007233A2">
            <w:pPr>
              <w:pStyle w:val="ProductList-TableBody"/>
              <w:jc w:val="center"/>
              <w:rPr>
                <w:rtl/>
              </w:rPr>
            </w:pPr>
            <w:r>
              <w:rPr>
                <w:color w:val="FFFFFF"/>
                <w:rtl/>
              </w:rPr>
              <w:t>مجموعة برامج</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51F13B" w14:textId="77777777" w:rsidR="00FE36FE" w:rsidRDefault="007233A2">
            <w:pPr>
              <w:pStyle w:val="ProductList-TableBody"/>
              <w:jc w:val="center"/>
              <w:rPr>
                <w:rtl/>
              </w:rPr>
            </w:pPr>
            <w:r>
              <w:rPr>
                <w:color w:val="FFFFFF"/>
                <w:rtl/>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A010A5" w14:textId="77777777" w:rsidR="00FE36FE" w:rsidRDefault="007233A2">
            <w:pPr>
              <w:pStyle w:val="ProductList-TableBody"/>
              <w:jc w:val="center"/>
              <w:rPr>
                <w:rtl/>
              </w:rPr>
            </w:pPr>
            <w:r>
              <w:rPr>
                <w:color w:val="FFFFFF"/>
                <w:rtl/>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AB43DC" w14:textId="77777777" w:rsidR="00FE36FE" w:rsidRDefault="007233A2">
            <w:pPr>
              <w:pStyle w:val="ProductList-TableBody"/>
              <w:jc w:val="center"/>
              <w:rPr>
                <w:rtl/>
              </w:rPr>
            </w:pPr>
            <w:r>
              <w:rPr>
                <w:color w:val="FFFFFF"/>
                <w:rtl/>
              </w:rPr>
              <w:t>Bridge O365+</w:t>
            </w:r>
            <w:r>
              <w:rPr>
                <w:color w:val="FFFFFF"/>
                <w:rtl/>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57386C" w14:textId="77777777" w:rsidR="00FE36FE" w:rsidRDefault="007233A2">
            <w:pPr>
              <w:pStyle w:val="ProductList-TableBody"/>
              <w:jc w:val="center"/>
              <w:rPr>
                <w:rtl/>
              </w:rPr>
            </w:pPr>
            <w:r>
              <w:rPr>
                <w:color w:val="FFFFFF"/>
                <w:rtl/>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1C577C" w14:textId="77777777" w:rsidR="00FE36FE" w:rsidRDefault="007233A2">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54F820" w14:textId="77777777" w:rsidR="00FE36FE" w:rsidRDefault="007233A2">
            <w:pPr>
              <w:pStyle w:val="ProductList-TableBody"/>
              <w:jc w:val="center"/>
              <w:rPr>
                <w:rtl/>
              </w:rPr>
            </w:pPr>
            <w:r>
              <w:rPr>
                <w:color w:val="FFFFFF"/>
                <w:rtl/>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BFD9C9" w14:textId="77777777" w:rsidR="00FE36FE" w:rsidRDefault="007233A2">
            <w:pPr>
              <w:pStyle w:val="ProductList-TableBody"/>
              <w:jc w:val="center"/>
              <w:rPr>
                <w:rtl/>
              </w:rPr>
            </w:pPr>
            <w:r>
              <w:rPr>
                <w:color w:val="FFFFFF"/>
                <w:rtl/>
              </w:rPr>
              <w:t>A3 مع اتفاقية ترخيص وصول العميل الأساسية</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412DF04" w14:textId="77777777" w:rsidR="00FE36FE" w:rsidRDefault="007233A2">
            <w:pPr>
              <w:pStyle w:val="ProductList-TableBody"/>
              <w:jc w:val="center"/>
              <w:rPr>
                <w:rtl/>
              </w:rPr>
            </w:pPr>
            <w:r>
              <w:rPr>
                <w:color w:val="FFFFFF"/>
                <w:rtl/>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0284FA" w14:textId="77777777" w:rsidR="00FE36FE" w:rsidRDefault="007233A2">
            <w:pPr>
              <w:pStyle w:val="ProductList-TableBody"/>
              <w:jc w:val="center"/>
              <w:rPr>
                <w:rtl/>
              </w:rPr>
            </w:pPr>
            <w:r>
              <w:rPr>
                <w:color w:val="FFFFFF"/>
                <w:rtl/>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B45392" w14:textId="77777777" w:rsidR="00FE36FE" w:rsidRDefault="007233A2">
            <w:pPr>
              <w:pStyle w:val="ProductList-TableBody"/>
              <w:jc w:val="center"/>
              <w:rPr>
                <w:rtl/>
              </w:rPr>
            </w:pPr>
            <w:r>
              <w:rPr>
                <w:color w:val="FFFFFF"/>
                <w:rtl/>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F6DF7C" w14:textId="77777777" w:rsidR="00FE36FE" w:rsidRDefault="007233A2">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E84A8D" w14:textId="77777777" w:rsidR="00FE36FE" w:rsidRDefault="007233A2">
            <w:pPr>
              <w:pStyle w:val="ProductList-TableBody"/>
              <w:jc w:val="center"/>
              <w:rPr>
                <w:rtl/>
              </w:rPr>
            </w:pPr>
            <w:r>
              <w:rPr>
                <w:color w:val="FFFFFF"/>
                <w:rtl/>
              </w:rPr>
              <w:t>E5</w:t>
            </w:r>
          </w:p>
        </w:tc>
      </w:tr>
      <w:tr w:rsidR="00FE36FE" w14:paraId="6294B17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C606682" w14:textId="77777777" w:rsidR="00FE36FE" w:rsidRDefault="007233A2">
            <w:pPr>
              <w:pStyle w:val="ProductList-TableBody"/>
              <w:rPr>
                <w:rtl/>
              </w:rPr>
            </w:pPr>
            <w:r>
              <w:rPr>
                <w:b/>
                <w:rtl/>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69495294" w14:textId="77777777" w:rsidR="00FE36FE" w:rsidRDefault="00FE36FE">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CF1F14D" w14:textId="77777777" w:rsidR="00FE36FE" w:rsidRDefault="00FE36FE">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8C2E247" w14:textId="77777777" w:rsidR="00FE36FE" w:rsidRDefault="00FE36FE">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76F8653" w14:textId="77777777" w:rsidR="00FE36FE" w:rsidRDefault="00FE36FE">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C80F165" w14:textId="77777777" w:rsidR="00FE36FE" w:rsidRDefault="00FE36FE">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9B9A854" w14:textId="77777777" w:rsidR="00FE36FE" w:rsidRDefault="00FE36FE">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27B6313" w14:textId="77777777" w:rsidR="00FE36FE" w:rsidRDefault="00FE36FE">
            <w:pPr>
              <w:pStyle w:val="ProductList-TableBody"/>
              <w:rPr>
                <w:rtl/>
              </w:rPr>
            </w:pPr>
          </w:p>
        </w:tc>
      </w:tr>
      <w:tr w:rsidR="00FE36FE" w14:paraId="357BB681" w14:textId="77777777">
        <w:tc>
          <w:tcPr>
            <w:tcW w:w="360" w:type="dxa"/>
            <w:tcBorders>
              <w:top w:val="dashed" w:sz="4" w:space="0" w:color="BFBFBF"/>
              <w:left w:val="none" w:sz="24" w:space="0" w:color="808080"/>
              <w:bottom w:val="dashed" w:sz="4" w:space="0" w:color="BFBFBF"/>
              <w:right w:val="single" w:sz="6" w:space="0" w:color="FFFFFF"/>
            </w:tcBorders>
          </w:tcPr>
          <w:p w14:paraId="7D68C25F" w14:textId="77777777" w:rsidR="00FE36FE" w:rsidRDefault="00313CD4">
            <w:pPr>
              <w:pStyle w:val="ProductList-TableBody"/>
              <w:rPr>
                <w:rtl/>
              </w:rPr>
            </w:pPr>
            <w:hyperlink w:anchor="_Sec793">
              <w:r w:rsidR="007233A2">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F5B3CB"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FF4133"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74FBD1"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ED8D45"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514BC9"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D52EF1"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76B3FC"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E39B9E"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D5EAC4"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9C5078"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C801AE"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F5543D"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AD94E2"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356B14"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59DB53"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3FB8C6" w14:textId="77777777" w:rsidR="00FE36FE" w:rsidRDefault="00FE36FE">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3A0518E"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659551"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1E315E"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58E766"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B1FE75" w14:textId="77777777" w:rsidR="00FE36FE" w:rsidRDefault="00FE36FE">
            <w:pPr>
              <w:pStyle w:val="ProductList-TableBody"/>
              <w:jc w:val="center"/>
              <w:rPr>
                <w:rtl/>
              </w:rPr>
            </w:pPr>
          </w:p>
        </w:tc>
      </w:tr>
      <w:tr w:rsidR="00FE36FE" w14:paraId="6AC53A59" w14:textId="77777777">
        <w:tc>
          <w:tcPr>
            <w:tcW w:w="360" w:type="dxa"/>
            <w:tcBorders>
              <w:top w:val="dashed" w:sz="4" w:space="0" w:color="BFBFBF"/>
              <w:left w:val="none" w:sz="24" w:space="0" w:color="808080"/>
              <w:bottom w:val="single" w:sz="4" w:space="0" w:color="FFFFFF"/>
              <w:right w:val="single" w:sz="6" w:space="0" w:color="FFFFFF"/>
            </w:tcBorders>
          </w:tcPr>
          <w:p w14:paraId="66155132" w14:textId="77777777" w:rsidR="00FE36FE" w:rsidRDefault="00313CD4">
            <w:pPr>
              <w:pStyle w:val="ProductList-TableBody"/>
              <w:rPr>
                <w:rtl/>
              </w:rPr>
            </w:pPr>
            <w:hyperlink w:anchor="_Sec793">
              <w:r w:rsidR="007233A2">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D8DF4D"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FB7BA4"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C32748"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C6D3CA"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B7D608"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9ACF18"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078B90"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81BD7F"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4F9516"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177908"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8B147A"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9D6DBA"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875781"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34CF06"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F6E6E2"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042D70"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2500A83"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B021DA"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0F6F02"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2245CA"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DC3AB7" w14:textId="77777777" w:rsidR="00FE36FE" w:rsidRDefault="00FE36FE">
            <w:pPr>
              <w:pStyle w:val="ProductList-TableBody"/>
              <w:jc w:val="center"/>
              <w:rPr>
                <w:rtl/>
              </w:rPr>
            </w:pPr>
          </w:p>
        </w:tc>
      </w:tr>
      <w:tr w:rsidR="00FE36FE" w14:paraId="56A1006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B5C4731" w14:textId="77777777" w:rsidR="00FE36FE" w:rsidRDefault="007233A2">
            <w:pPr>
              <w:pStyle w:val="ProductList-TableBody"/>
              <w:rPr>
                <w:rtl/>
              </w:rPr>
            </w:pPr>
            <w:r>
              <w:rPr>
                <w:b/>
                <w:rtl/>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0E23FB25" w14:textId="77777777" w:rsidR="00FE36FE" w:rsidRDefault="00FE36FE">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56673D7" w14:textId="77777777" w:rsidR="00FE36FE" w:rsidRDefault="00FE36FE">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676B7D4" w14:textId="77777777" w:rsidR="00FE36FE" w:rsidRDefault="00FE36FE">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37706BF" w14:textId="77777777" w:rsidR="00FE36FE" w:rsidRDefault="00FE36FE">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84AB935" w14:textId="77777777" w:rsidR="00FE36FE" w:rsidRDefault="00FE36FE">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5B00EB5" w14:textId="77777777" w:rsidR="00FE36FE" w:rsidRDefault="00FE36FE">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E30F12D" w14:textId="77777777" w:rsidR="00FE36FE" w:rsidRDefault="00FE36FE">
            <w:pPr>
              <w:pStyle w:val="ProductList-TableBody"/>
              <w:rPr>
                <w:rtl/>
              </w:rPr>
            </w:pPr>
          </w:p>
        </w:tc>
      </w:tr>
      <w:tr w:rsidR="00FE36FE" w14:paraId="4A7C0FE5" w14:textId="77777777">
        <w:tc>
          <w:tcPr>
            <w:tcW w:w="360" w:type="dxa"/>
            <w:tcBorders>
              <w:top w:val="dashed" w:sz="4" w:space="0" w:color="BFBFBF"/>
              <w:left w:val="none" w:sz="24" w:space="0" w:color="808080"/>
              <w:bottom w:val="dashed" w:sz="4" w:space="0" w:color="BFBFBF"/>
              <w:right w:val="single" w:sz="6" w:space="0" w:color="FFFFFF"/>
            </w:tcBorders>
          </w:tcPr>
          <w:p w14:paraId="7999139B" w14:textId="77777777" w:rsidR="00FE36FE" w:rsidRDefault="00313CD4">
            <w:pPr>
              <w:pStyle w:val="ProductList-TableBody"/>
              <w:rPr>
                <w:rtl/>
              </w:rPr>
            </w:pPr>
            <w:hyperlink w:anchor="_Sec793">
              <w:r w:rsidR="007233A2">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921740"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92A220"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62A874"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E52EB3"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3D6A96"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2EC2FF"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FBADEA"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BDED3"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AFFF06"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D74FC5"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1BE0BB"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892734"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B1A205"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A1997E"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8A6465"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3A46A3" w14:textId="77777777" w:rsidR="00FE36FE" w:rsidRDefault="00FE36FE">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9B4D425"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3B963D"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FF734E"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F76CAC"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10EDB5" w14:textId="77777777" w:rsidR="00FE36FE" w:rsidRDefault="00FE36FE">
            <w:pPr>
              <w:pStyle w:val="ProductList-TableBody"/>
              <w:jc w:val="center"/>
              <w:rPr>
                <w:rtl/>
              </w:rPr>
            </w:pPr>
          </w:p>
        </w:tc>
      </w:tr>
      <w:tr w:rsidR="00FE36FE" w14:paraId="6C9A42F2" w14:textId="77777777">
        <w:tc>
          <w:tcPr>
            <w:tcW w:w="360" w:type="dxa"/>
            <w:tcBorders>
              <w:top w:val="dashed" w:sz="4" w:space="0" w:color="BFBFBF"/>
              <w:left w:val="none" w:sz="24" w:space="0" w:color="808080"/>
              <w:bottom w:val="single" w:sz="4" w:space="0" w:color="FFFFFF"/>
              <w:right w:val="single" w:sz="6" w:space="0" w:color="FFFFFF"/>
            </w:tcBorders>
          </w:tcPr>
          <w:p w14:paraId="147AA78D" w14:textId="77777777" w:rsidR="00FE36FE" w:rsidRDefault="00313CD4">
            <w:pPr>
              <w:pStyle w:val="ProductList-TableBody"/>
              <w:rPr>
                <w:rtl/>
              </w:rPr>
            </w:pPr>
            <w:hyperlink w:anchor="_Sec793">
              <w:r w:rsidR="007233A2">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7A7A27"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AD1145"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7C5B82"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CF6317"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195388"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A64AB7"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8D452A"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A351AC"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80FF29"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C9B345"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EF1CB5"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2D1FE7"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2D93B8"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88D988"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0DF68C"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B81EEB"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A86F0D8"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D24F47"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385B91"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1D9E6C"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53596B" w14:textId="77777777" w:rsidR="00FE36FE" w:rsidRDefault="00FE36FE">
            <w:pPr>
              <w:pStyle w:val="ProductList-TableBody"/>
              <w:jc w:val="center"/>
              <w:rPr>
                <w:rtl/>
              </w:rPr>
            </w:pPr>
          </w:p>
        </w:tc>
      </w:tr>
      <w:tr w:rsidR="00FE36FE" w14:paraId="77B0280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5073F63" w14:textId="77777777" w:rsidR="00FE36FE" w:rsidRDefault="007233A2">
            <w:pPr>
              <w:pStyle w:val="ProductList-TableBody"/>
              <w:rPr>
                <w:rtl/>
              </w:rPr>
            </w:pPr>
            <w:r>
              <w:rPr>
                <w:b/>
                <w:rtl/>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217B45F" w14:textId="77777777" w:rsidR="00FE36FE" w:rsidRDefault="00FE36FE">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26F80A5" w14:textId="77777777" w:rsidR="00FE36FE" w:rsidRDefault="00FE36FE">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AA71582" w14:textId="77777777" w:rsidR="00FE36FE" w:rsidRDefault="00FE36FE">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6F0CE5B" w14:textId="77777777" w:rsidR="00FE36FE" w:rsidRDefault="00FE36FE">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F294064" w14:textId="77777777" w:rsidR="00FE36FE" w:rsidRDefault="00FE36FE">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C98132B" w14:textId="77777777" w:rsidR="00FE36FE" w:rsidRDefault="00FE36FE">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1244677" w14:textId="77777777" w:rsidR="00FE36FE" w:rsidRDefault="00FE36FE">
            <w:pPr>
              <w:pStyle w:val="ProductList-TableBody"/>
              <w:rPr>
                <w:rtl/>
              </w:rPr>
            </w:pPr>
          </w:p>
        </w:tc>
      </w:tr>
      <w:tr w:rsidR="00FE36FE" w14:paraId="3190F8C9" w14:textId="77777777">
        <w:tc>
          <w:tcPr>
            <w:tcW w:w="360" w:type="dxa"/>
            <w:tcBorders>
              <w:top w:val="dashed" w:sz="4" w:space="0" w:color="BFBFBF"/>
              <w:left w:val="none" w:sz="24" w:space="0" w:color="808080"/>
              <w:bottom w:val="dashed" w:sz="4" w:space="0" w:color="BFBFBF"/>
              <w:right w:val="single" w:sz="6" w:space="0" w:color="FFFFFF"/>
            </w:tcBorders>
          </w:tcPr>
          <w:p w14:paraId="3BFBBA54" w14:textId="77777777" w:rsidR="00FE36FE" w:rsidRDefault="00313CD4">
            <w:pPr>
              <w:pStyle w:val="ProductList-TableBody"/>
              <w:rPr>
                <w:rtl/>
              </w:rPr>
            </w:pPr>
            <w:hyperlink w:anchor="_Sec798">
              <w:r w:rsidR="007233A2">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280E0B"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AF9A8E"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C91C44"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4E3F16"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D6F56D"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92268C"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DD9B6D"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A0AB3F"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D65318"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3EBD4D"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F0F6EE"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3DFEFF"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6C6444"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4F4032"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5EA08B"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41E15E" w14:textId="77777777" w:rsidR="00FE36FE" w:rsidRDefault="00FE36FE">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6FAA24"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DEFC7F"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8970AC"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B45CD7"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5A5C39" w14:textId="77777777" w:rsidR="00FE36FE" w:rsidRDefault="00FE36FE">
            <w:pPr>
              <w:pStyle w:val="ProductList-TableBody"/>
              <w:jc w:val="center"/>
              <w:rPr>
                <w:rtl/>
              </w:rPr>
            </w:pPr>
          </w:p>
        </w:tc>
      </w:tr>
      <w:tr w:rsidR="00FE36FE" w14:paraId="0305FB88" w14:textId="77777777">
        <w:tc>
          <w:tcPr>
            <w:tcW w:w="360" w:type="dxa"/>
            <w:tcBorders>
              <w:top w:val="dashed" w:sz="4" w:space="0" w:color="BFBFBF"/>
              <w:left w:val="none" w:sz="24" w:space="0" w:color="808080"/>
              <w:bottom w:val="single" w:sz="4" w:space="0" w:color="FFFFFF"/>
              <w:right w:val="single" w:sz="6" w:space="0" w:color="FFFFFF"/>
            </w:tcBorders>
          </w:tcPr>
          <w:p w14:paraId="21A4F716" w14:textId="77777777" w:rsidR="00FE36FE" w:rsidRDefault="00313CD4">
            <w:pPr>
              <w:pStyle w:val="ProductList-TableBody"/>
              <w:rPr>
                <w:rtl/>
              </w:rPr>
            </w:pPr>
            <w:hyperlink w:anchor="_Sec798">
              <w:r w:rsidR="007233A2">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A7C615"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66EB38"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5AAA25"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3E2F5F"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AC38DC"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0E3899"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9E15E7"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BB3455"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D36C8E"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F86EF5"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C59201"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7F2ADF"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9C862D"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D44C08"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75A706"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955C08"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FF88A5B"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E08AD2"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3A51E2"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6442C2"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620FD4" w14:textId="77777777" w:rsidR="00FE36FE" w:rsidRDefault="00FE36FE">
            <w:pPr>
              <w:pStyle w:val="ProductList-TableBody"/>
              <w:jc w:val="center"/>
              <w:rPr>
                <w:rtl/>
              </w:rPr>
            </w:pPr>
          </w:p>
        </w:tc>
      </w:tr>
      <w:tr w:rsidR="00FE36FE" w14:paraId="52C4C14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78F36C6" w14:textId="77777777" w:rsidR="00FE36FE" w:rsidRDefault="007233A2">
            <w:pPr>
              <w:pStyle w:val="ProductList-TableBody"/>
              <w:rPr>
                <w:rtl/>
              </w:rPr>
            </w:pPr>
            <w:r>
              <w:rPr>
                <w:b/>
                <w:rtl/>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6C34FD68" w14:textId="77777777" w:rsidR="00FE36FE" w:rsidRDefault="00FE36FE">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7EA6775" w14:textId="77777777" w:rsidR="00FE36FE" w:rsidRDefault="00FE36FE">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68FC3E8" w14:textId="77777777" w:rsidR="00FE36FE" w:rsidRDefault="00FE36FE">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45B4AEF" w14:textId="77777777" w:rsidR="00FE36FE" w:rsidRDefault="00FE36FE">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D56A0BE" w14:textId="77777777" w:rsidR="00FE36FE" w:rsidRDefault="00FE36FE">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F6184C6" w14:textId="77777777" w:rsidR="00FE36FE" w:rsidRDefault="00FE36FE">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B2F5B0D" w14:textId="77777777" w:rsidR="00FE36FE" w:rsidRDefault="00FE36FE">
            <w:pPr>
              <w:pStyle w:val="ProductList-TableBody"/>
              <w:rPr>
                <w:rtl/>
              </w:rPr>
            </w:pPr>
          </w:p>
        </w:tc>
      </w:tr>
      <w:tr w:rsidR="00FE36FE" w14:paraId="3451499D" w14:textId="77777777">
        <w:tc>
          <w:tcPr>
            <w:tcW w:w="360" w:type="dxa"/>
            <w:tcBorders>
              <w:top w:val="dashed" w:sz="4" w:space="0" w:color="BFBFBF"/>
              <w:left w:val="none" w:sz="24" w:space="0" w:color="808080"/>
              <w:bottom w:val="single" w:sz="4" w:space="0" w:color="FFFFFF"/>
              <w:right w:val="single" w:sz="6" w:space="0" w:color="FFFFFF"/>
            </w:tcBorders>
          </w:tcPr>
          <w:p w14:paraId="61370260" w14:textId="77777777" w:rsidR="00FE36FE" w:rsidRDefault="00313CD4">
            <w:pPr>
              <w:pStyle w:val="ProductList-TableBody"/>
              <w:rPr>
                <w:rtl/>
              </w:rPr>
            </w:pPr>
            <w:hyperlink w:anchor="_Sec798">
              <w:r w:rsidR="007233A2">
                <w:rPr>
                  <w:color w:val="00467F"/>
                  <w:u w:val="single"/>
                  <w:rtl/>
                </w:rPr>
                <w:t>الأساسي</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631151"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9C0E3D"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DB34BF"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833D29"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CE0318"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598835"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CB46F2"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6DAF1E"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E3FFD2"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D9E0BF"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8FE7D7"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BDDEAD"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1455D6"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2DB50E"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87AA69"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A14D32" w14:textId="77777777" w:rsidR="00FE36FE" w:rsidRDefault="00FE36FE">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A1B42D7"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E01D7A"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D7B653"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7A624C"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19D6C7" w14:textId="77777777" w:rsidR="00FE36FE" w:rsidRDefault="00FE36FE">
            <w:pPr>
              <w:pStyle w:val="ProductList-TableBody"/>
              <w:jc w:val="center"/>
              <w:rPr>
                <w:rtl/>
              </w:rPr>
            </w:pPr>
          </w:p>
        </w:tc>
      </w:tr>
      <w:tr w:rsidR="00FE36FE" w14:paraId="540C2A9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D81E428" w14:textId="77777777" w:rsidR="00FE36FE" w:rsidRDefault="007233A2">
            <w:pPr>
              <w:pStyle w:val="ProductList-TableBody"/>
              <w:rPr>
                <w:rtl/>
              </w:rPr>
            </w:pPr>
            <w:r>
              <w:rPr>
                <w:b/>
                <w:rtl/>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6B1A8E06" w14:textId="77777777" w:rsidR="00FE36FE" w:rsidRDefault="00FE36FE">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4C75E8F" w14:textId="77777777" w:rsidR="00FE36FE" w:rsidRDefault="00FE36FE">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F8380D3" w14:textId="77777777" w:rsidR="00FE36FE" w:rsidRDefault="00FE36FE">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2F1CF49" w14:textId="77777777" w:rsidR="00FE36FE" w:rsidRDefault="00FE36FE">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1A9D293" w14:textId="77777777" w:rsidR="00FE36FE" w:rsidRDefault="00FE36FE">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B002DF0" w14:textId="77777777" w:rsidR="00FE36FE" w:rsidRDefault="00FE36FE">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0EF368A" w14:textId="77777777" w:rsidR="00FE36FE" w:rsidRDefault="00FE36FE">
            <w:pPr>
              <w:pStyle w:val="ProductList-TableBody"/>
              <w:rPr>
                <w:rtl/>
              </w:rPr>
            </w:pPr>
          </w:p>
        </w:tc>
      </w:tr>
      <w:tr w:rsidR="00FE36FE" w14:paraId="6DDC3844" w14:textId="77777777">
        <w:tc>
          <w:tcPr>
            <w:tcW w:w="360" w:type="dxa"/>
            <w:tcBorders>
              <w:top w:val="dashed" w:sz="4" w:space="0" w:color="BFBFBF"/>
              <w:left w:val="none" w:sz="24" w:space="0" w:color="808080"/>
              <w:bottom w:val="dashed" w:sz="4" w:space="0" w:color="BFBFBF"/>
              <w:right w:val="single" w:sz="6" w:space="0" w:color="FFFFFF"/>
            </w:tcBorders>
          </w:tcPr>
          <w:p w14:paraId="71CBCB1C" w14:textId="77777777" w:rsidR="00FE36FE" w:rsidRDefault="00313CD4">
            <w:pPr>
              <w:pStyle w:val="ProductList-TableBody"/>
              <w:rPr>
                <w:rtl/>
              </w:rPr>
            </w:pPr>
            <w:hyperlink w:anchor="_Sec799">
              <w:r w:rsidR="007233A2">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3BD79A"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CAEE1C"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1D86BB"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C6969E"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8CE758"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93DA70"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2FA866"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5BFCE4"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017445"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D652CE"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339D93"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30EA3D"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971E32"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6E3D8E"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3C3ED0"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427D51" w14:textId="77777777" w:rsidR="00FE36FE" w:rsidRDefault="00FE36FE">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CE5867"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22484D"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3C867F"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00656B"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3F84F3" w14:textId="77777777" w:rsidR="00FE36FE" w:rsidRDefault="00FE36FE">
            <w:pPr>
              <w:pStyle w:val="ProductList-TableBody"/>
              <w:jc w:val="center"/>
              <w:rPr>
                <w:rtl/>
              </w:rPr>
            </w:pPr>
          </w:p>
        </w:tc>
      </w:tr>
      <w:tr w:rsidR="00FE36FE" w14:paraId="1CA1AA23" w14:textId="77777777">
        <w:tc>
          <w:tcPr>
            <w:tcW w:w="360" w:type="dxa"/>
            <w:tcBorders>
              <w:top w:val="dashed" w:sz="4" w:space="0" w:color="BFBFBF"/>
              <w:left w:val="none" w:sz="24" w:space="0" w:color="808080"/>
              <w:bottom w:val="dashed" w:sz="4" w:space="0" w:color="BFBFBF"/>
              <w:right w:val="single" w:sz="6" w:space="0" w:color="FFFFFF"/>
            </w:tcBorders>
          </w:tcPr>
          <w:p w14:paraId="34676850" w14:textId="77777777" w:rsidR="00FE36FE" w:rsidRDefault="00313CD4">
            <w:pPr>
              <w:pStyle w:val="ProductList-TableBody"/>
              <w:rPr>
                <w:rtl/>
              </w:rPr>
            </w:pPr>
            <w:hyperlink w:anchor="_Sec799">
              <w:r w:rsidR="007233A2">
                <w:rPr>
                  <w:color w:val="00467F"/>
                  <w:u w:val="single"/>
                  <w:rtl/>
                </w:rPr>
                <w:t>الإضافي</w:t>
              </w:r>
            </w:hyperlink>
            <w:r w:rsidR="007233A2">
              <w:rPr>
                <w:rtl/>
              </w:rP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199635"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A46498"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B3E014"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A83656"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393744"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0A041E"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4CD9A0"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45AA17"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9AFB76"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ADC62B"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983377"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FB3FE3"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CEB145"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737AAF"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366483"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BAE6BB"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332788F"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4803FA"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CD7BBD"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10ED7C"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737022" w14:textId="77777777" w:rsidR="00FE36FE" w:rsidRDefault="00FE36FE">
            <w:pPr>
              <w:pStyle w:val="ProductList-TableBody"/>
              <w:jc w:val="center"/>
              <w:rPr>
                <w:rtl/>
              </w:rPr>
            </w:pPr>
          </w:p>
        </w:tc>
      </w:tr>
      <w:tr w:rsidR="00FE36FE" w14:paraId="07EBE147" w14:textId="77777777">
        <w:tc>
          <w:tcPr>
            <w:tcW w:w="360" w:type="dxa"/>
            <w:tcBorders>
              <w:top w:val="dashed" w:sz="4" w:space="0" w:color="BFBFBF"/>
              <w:left w:val="none" w:sz="24" w:space="0" w:color="808080"/>
              <w:bottom w:val="single" w:sz="4" w:space="0" w:color="FFFFFF"/>
              <w:right w:val="single" w:sz="6" w:space="0" w:color="FFFFFF"/>
            </w:tcBorders>
          </w:tcPr>
          <w:p w14:paraId="0108B5C5" w14:textId="77777777" w:rsidR="00FE36FE" w:rsidRDefault="00313CD4">
            <w:pPr>
              <w:pStyle w:val="ProductList-TableBody"/>
              <w:rPr>
                <w:rtl/>
              </w:rPr>
            </w:pPr>
            <w:hyperlink w:anchor="_Sec799">
              <w:r w:rsidR="007233A2">
                <w:rPr>
                  <w:color w:val="00467F"/>
                  <w:u w:val="single"/>
                  <w:rtl/>
                </w:rPr>
                <w:t>الإضافي</w:t>
              </w:r>
            </w:hyperlink>
            <w:r w:rsidR="007233A2">
              <w:rPr>
                <w:rtl/>
              </w:rP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31EAC2"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07E40E"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C4A848"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7898AA"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8588AC"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D9234D"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2BFB58"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56258D"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EB701C"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38AC81"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3E8B88"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7BC2DD"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EF65AF"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1CDCC3"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4E1E26"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E77491"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E6FB391"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48BA28"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1A93BB"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A248DE"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D267FB" w14:textId="77777777" w:rsidR="00FE36FE" w:rsidRDefault="00FE36FE">
            <w:pPr>
              <w:pStyle w:val="ProductList-TableBody"/>
              <w:jc w:val="center"/>
              <w:rPr>
                <w:rtl/>
              </w:rPr>
            </w:pPr>
          </w:p>
        </w:tc>
      </w:tr>
      <w:tr w:rsidR="00FE36FE" w14:paraId="3FC01C0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F2E1324" w14:textId="77777777" w:rsidR="00FE36FE" w:rsidRDefault="007233A2">
            <w:pPr>
              <w:pStyle w:val="ProductList-TableBody"/>
              <w:rPr>
                <w:rtl/>
              </w:rPr>
            </w:pPr>
            <w:r>
              <w:rPr>
                <w:b/>
                <w:rtl/>
              </w:rPr>
              <w:t>Windows MultiPoint Server 2016 Premium (الأكاديمي فقط)</w:t>
            </w:r>
          </w:p>
        </w:tc>
        <w:tc>
          <w:tcPr>
            <w:tcW w:w="480" w:type="dxa"/>
            <w:tcBorders>
              <w:top w:val="single" w:sz="4" w:space="0" w:color="FFFFFF"/>
              <w:left w:val="single" w:sz="6" w:space="0" w:color="FFFFFF"/>
              <w:bottom w:val="single" w:sz="4" w:space="0" w:color="FFFFFF"/>
              <w:right w:val="single" w:sz="6" w:space="0" w:color="FFFFFF"/>
            </w:tcBorders>
          </w:tcPr>
          <w:p w14:paraId="25A14EAE" w14:textId="77777777" w:rsidR="00FE36FE" w:rsidRDefault="00FE36FE">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85433C4" w14:textId="77777777" w:rsidR="00FE36FE" w:rsidRDefault="00FE36FE">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152B5C8" w14:textId="77777777" w:rsidR="00FE36FE" w:rsidRDefault="00FE36FE">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D146963" w14:textId="77777777" w:rsidR="00FE36FE" w:rsidRDefault="00FE36FE">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31BC97E" w14:textId="77777777" w:rsidR="00FE36FE" w:rsidRDefault="00FE36FE">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C0DA809" w14:textId="77777777" w:rsidR="00FE36FE" w:rsidRDefault="00FE36FE">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2F44322" w14:textId="77777777" w:rsidR="00FE36FE" w:rsidRDefault="00FE36FE">
            <w:pPr>
              <w:pStyle w:val="ProductList-TableBody"/>
              <w:rPr>
                <w:rtl/>
              </w:rPr>
            </w:pPr>
          </w:p>
        </w:tc>
      </w:tr>
      <w:tr w:rsidR="00FE36FE" w14:paraId="1CE2D6D1" w14:textId="77777777">
        <w:tc>
          <w:tcPr>
            <w:tcW w:w="360" w:type="dxa"/>
            <w:tcBorders>
              <w:top w:val="dashed" w:sz="4" w:space="0" w:color="BFBFBF"/>
              <w:left w:val="none" w:sz="24" w:space="0" w:color="808080"/>
              <w:bottom w:val="dashed" w:sz="4" w:space="0" w:color="BFBFBF"/>
              <w:right w:val="single" w:sz="6" w:space="0" w:color="FFFFFF"/>
            </w:tcBorders>
          </w:tcPr>
          <w:p w14:paraId="47FF5C75" w14:textId="77777777" w:rsidR="00FE36FE" w:rsidRDefault="00313CD4">
            <w:pPr>
              <w:pStyle w:val="ProductList-TableBody"/>
              <w:rPr>
                <w:rtl/>
              </w:rPr>
            </w:pPr>
            <w:hyperlink w:anchor="_Sec800">
              <w:r w:rsidR="007233A2">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8AC547"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BF074A"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877B33"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8E1AC9"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A660E5"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DFFCCC"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F1DC26"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9786ED"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202C3B"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4DB046"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7022ED"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F8D276"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AED627"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5A757B"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59A4F5"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1A2A76" w14:textId="77777777" w:rsidR="00FE36FE" w:rsidRDefault="00FE36FE">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1DBDA71"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57F844"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DC3307"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9E63CA"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672AD3" w14:textId="77777777" w:rsidR="00FE36FE" w:rsidRDefault="00FE36FE">
            <w:pPr>
              <w:pStyle w:val="ProductList-TableBody"/>
              <w:jc w:val="center"/>
              <w:rPr>
                <w:rtl/>
              </w:rPr>
            </w:pPr>
          </w:p>
        </w:tc>
      </w:tr>
      <w:tr w:rsidR="00FE36FE" w14:paraId="586D14D5" w14:textId="77777777">
        <w:tc>
          <w:tcPr>
            <w:tcW w:w="360" w:type="dxa"/>
            <w:tcBorders>
              <w:top w:val="dashed" w:sz="4" w:space="0" w:color="BFBFBF"/>
              <w:left w:val="none" w:sz="24" w:space="0" w:color="808080"/>
              <w:bottom w:val="single" w:sz="4" w:space="0" w:color="FFFFFF"/>
              <w:right w:val="single" w:sz="6" w:space="0" w:color="FFFFFF"/>
            </w:tcBorders>
          </w:tcPr>
          <w:p w14:paraId="4557D4A3" w14:textId="77777777" w:rsidR="00FE36FE" w:rsidRDefault="00313CD4">
            <w:pPr>
              <w:pStyle w:val="ProductList-TableBody"/>
              <w:rPr>
                <w:rtl/>
              </w:rPr>
            </w:pPr>
            <w:hyperlink w:anchor="_Sec800">
              <w:r w:rsidR="007233A2">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853A58"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1C2698"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019340"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7AC5CE"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035B96"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DD449C"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9DFA93"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A2B470"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F12120"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90ACF4"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47EECB"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A0E026"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C3FC21"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AC4E29"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3F625E"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ADAA6E"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6702896"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D1C82D"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F93D58"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B30806"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47AAB8" w14:textId="77777777" w:rsidR="00FE36FE" w:rsidRDefault="00FE36FE">
            <w:pPr>
              <w:pStyle w:val="ProductList-TableBody"/>
              <w:jc w:val="center"/>
              <w:rPr>
                <w:rtl/>
              </w:rPr>
            </w:pPr>
          </w:p>
        </w:tc>
      </w:tr>
      <w:tr w:rsidR="00FE36FE" w14:paraId="049ED98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BC50DDD" w14:textId="77777777" w:rsidR="00FE36FE" w:rsidRDefault="007233A2">
            <w:pPr>
              <w:pStyle w:val="ProductList-TableBody"/>
              <w:rPr>
                <w:rtl/>
              </w:rPr>
            </w:pPr>
            <w:r>
              <w:rPr>
                <w:b/>
                <w:rtl/>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1B1C163" w14:textId="77777777" w:rsidR="00FE36FE" w:rsidRDefault="00FE36FE">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B54AE3C" w14:textId="77777777" w:rsidR="00FE36FE" w:rsidRDefault="00FE36FE">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AAD0147" w14:textId="77777777" w:rsidR="00FE36FE" w:rsidRDefault="00FE36FE">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A16C43A" w14:textId="77777777" w:rsidR="00FE36FE" w:rsidRDefault="00FE36FE">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672D131" w14:textId="77777777" w:rsidR="00FE36FE" w:rsidRDefault="00FE36FE">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DD022D7" w14:textId="77777777" w:rsidR="00FE36FE" w:rsidRDefault="00FE36FE">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4D54403" w14:textId="77777777" w:rsidR="00FE36FE" w:rsidRDefault="00FE36FE">
            <w:pPr>
              <w:pStyle w:val="ProductList-TableBody"/>
              <w:rPr>
                <w:rtl/>
              </w:rPr>
            </w:pPr>
          </w:p>
        </w:tc>
      </w:tr>
      <w:tr w:rsidR="00FE36FE" w14:paraId="3FB50AC2" w14:textId="77777777">
        <w:tc>
          <w:tcPr>
            <w:tcW w:w="360" w:type="dxa"/>
            <w:tcBorders>
              <w:top w:val="dashed" w:sz="4" w:space="0" w:color="BFBFBF"/>
              <w:left w:val="none" w:sz="24" w:space="0" w:color="808080"/>
              <w:bottom w:val="dashed" w:sz="4" w:space="0" w:color="BFBFBF"/>
              <w:right w:val="single" w:sz="6" w:space="0" w:color="FFFFFF"/>
            </w:tcBorders>
          </w:tcPr>
          <w:p w14:paraId="5D0B8028" w14:textId="77777777" w:rsidR="00FE36FE" w:rsidRDefault="00313CD4">
            <w:pPr>
              <w:pStyle w:val="ProductList-TableBody"/>
              <w:rPr>
                <w:rtl/>
              </w:rPr>
            </w:pPr>
            <w:hyperlink w:anchor="_Sec807">
              <w:r w:rsidR="007233A2">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406B41"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5F6598"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C94EEA"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E5208E"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1EAE3F"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0F6561"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B10073"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6AF6D2"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8BB539"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B42ADE"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DD5459"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F9C209"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9595BA"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9E0532"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3A161F"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6F7DA1" w14:textId="77777777" w:rsidR="00FE36FE" w:rsidRDefault="00FE36FE">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5333F36"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0CDD85"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9B2E87"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54CA96"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EC924A" w14:textId="77777777" w:rsidR="00FE36FE" w:rsidRDefault="00FE36FE">
            <w:pPr>
              <w:pStyle w:val="ProductList-TableBody"/>
              <w:jc w:val="center"/>
              <w:rPr>
                <w:rtl/>
              </w:rPr>
            </w:pPr>
          </w:p>
        </w:tc>
      </w:tr>
      <w:tr w:rsidR="00FE36FE" w14:paraId="03723874" w14:textId="77777777">
        <w:tc>
          <w:tcPr>
            <w:tcW w:w="360" w:type="dxa"/>
            <w:tcBorders>
              <w:top w:val="dashed" w:sz="4" w:space="0" w:color="BFBFBF"/>
              <w:left w:val="none" w:sz="24" w:space="0" w:color="808080"/>
              <w:bottom w:val="dashed" w:sz="4" w:space="0" w:color="BFBFBF"/>
              <w:right w:val="single" w:sz="6" w:space="0" w:color="FFFFFF"/>
            </w:tcBorders>
          </w:tcPr>
          <w:p w14:paraId="1F6A8135" w14:textId="77777777" w:rsidR="00FE36FE" w:rsidRDefault="00313CD4">
            <w:pPr>
              <w:pStyle w:val="ProductList-TableBody"/>
              <w:rPr>
                <w:rtl/>
              </w:rPr>
            </w:pPr>
            <w:hyperlink w:anchor="_Sec807">
              <w:r w:rsidR="007233A2">
                <w:rPr>
                  <w:color w:val="00467F"/>
                  <w:u w:val="single"/>
                  <w:rtl/>
                </w:rPr>
                <w:t>الإضافي</w:t>
              </w:r>
            </w:hyperlink>
            <w:r w:rsidR="007233A2">
              <w:rPr>
                <w:rtl/>
              </w:rP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EB81BB"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DCB49C"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0977B4"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41DC41"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AB755F"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C26321"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61A383"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CA9DC0"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129B54"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DDB16B"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EC2FC8"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F20AAA"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8FCABC"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618A3B"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00BD8A"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745B9B"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8EB288C"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7F312B"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8DFBD6"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0329F1"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6CDD49" w14:textId="77777777" w:rsidR="00FE36FE" w:rsidRDefault="00FE36FE">
            <w:pPr>
              <w:pStyle w:val="ProductList-TableBody"/>
              <w:jc w:val="center"/>
              <w:rPr>
                <w:rtl/>
              </w:rPr>
            </w:pPr>
          </w:p>
        </w:tc>
      </w:tr>
      <w:tr w:rsidR="00FE36FE" w14:paraId="5D587112" w14:textId="77777777">
        <w:tc>
          <w:tcPr>
            <w:tcW w:w="360" w:type="dxa"/>
            <w:tcBorders>
              <w:top w:val="dashed" w:sz="4" w:space="0" w:color="BFBFBF"/>
              <w:left w:val="none" w:sz="24" w:space="0" w:color="808080"/>
              <w:bottom w:val="single" w:sz="4" w:space="0" w:color="FFFFFF"/>
              <w:right w:val="single" w:sz="6" w:space="0" w:color="FFFFFF"/>
            </w:tcBorders>
          </w:tcPr>
          <w:p w14:paraId="4FEC623A" w14:textId="77777777" w:rsidR="00FE36FE" w:rsidRDefault="00313CD4">
            <w:pPr>
              <w:pStyle w:val="ProductList-TableBody"/>
              <w:rPr>
                <w:rtl/>
              </w:rPr>
            </w:pPr>
            <w:hyperlink w:anchor="_Sec807">
              <w:r w:rsidR="007233A2">
                <w:rPr>
                  <w:color w:val="00467F"/>
                  <w:u w:val="single"/>
                  <w:rtl/>
                </w:rPr>
                <w:t>الإضافي</w:t>
              </w:r>
            </w:hyperlink>
            <w:r w:rsidR="007233A2">
              <w:rPr>
                <w:rtl/>
              </w:rP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812BBA"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77648D"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5930DD"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B47E9A"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69BE80"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BE0532"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DA410E"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FE9385"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6E428F"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FC61DB"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42FCB4"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E55FAE"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946B55"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E65C8B"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7910F9"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8CD715"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9240411"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BCC5EF"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023FCA"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55D350"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98A756" w14:textId="77777777" w:rsidR="00FE36FE" w:rsidRDefault="00FE36FE">
            <w:pPr>
              <w:pStyle w:val="ProductList-TableBody"/>
              <w:jc w:val="center"/>
              <w:rPr>
                <w:rtl/>
              </w:rPr>
            </w:pPr>
          </w:p>
        </w:tc>
      </w:tr>
      <w:tr w:rsidR="00FE36FE" w14:paraId="44C477F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4F6AFC9" w14:textId="77777777" w:rsidR="00FE36FE" w:rsidRDefault="007233A2">
            <w:pPr>
              <w:pStyle w:val="ProductList-TableBody"/>
              <w:rPr>
                <w:rtl/>
              </w:rPr>
            </w:pPr>
            <w:r>
              <w:rPr>
                <w:b/>
                <w:rtl/>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26C2693E" w14:textId="77777777" w:rsidR="00FE36FE" w:rsidRDefault="00FE36FE">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B4C4459" w14:textId="77777777" w:rsidR="00FE36FE" w:rsidRDefault="00FE36FE">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7E6AF20" w14:textId="77777777" w:rsidR="00FE36FE" w:rsidRDefault="00FE36FE">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7D91938" w14:textId="77777777" w:rsidR="00FE36FE" w:rsidRDefault="00FE36FE">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EA954D5" w14:textId="77777777" w:rsidR="00FE36FE" w:rsidRDefault="00FE36FE">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12840E6" w14:textId="77777777" w:rsidR="00FE36FE" w:rsidRDefault="00FE36FE">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04EA95E" w14:textId="77777777" w:rsidR="00FE36FE" w:rsidRDefault="00FE36FE">
            <w:pPr>
              <w:pStyle w:val="ProductList-TableBody"/>
              <w:rPr>
                <w:rtl/>
              </w:rPr>
            </w:pPr>
          </w:p>
        </w:tc>
      </w:tr>
      <w:tr w:rsidR="00FE36FE" w14:paraId="46B1EEB2" w14:textId="77777777">
        <w:tc>
          <w:tcPr>
            <w:tcW w:w="360" w:type="dxa"/>
            <w:tcBorders>
              <w:top w:val="dashed" w:sz="4" w:space="0" w:color="BFBFBF"/>
              <w:left w:val="none" w:sz="24" w:space="0" w:color="808080"/>
              <w:bottom w:val="dashed" w:sz="4" w:space="0" w:color="BFBFBF"/>
              <w:right w:val="single" w:sz="6" w:space="0" w:color="FFFFFF"/>
            </w:tcBorders>
          </w:tcPr>
          <w:p w14:paraId="403BA330" w14:textId="77777777" w:rsidR="00FE36FE" w:rsidRDefault="00313CD4">
            <w:pPr>
              <w:pStyle w:val="ProductList-TableBody"/>
              <w:rPr>
                <w:rtl/>
              </w:rPr>
            </w:pPr>
            <w:hyperlink w:anchor="_Sec807">
              <w:r w:rsidR="007233A2">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F03B75"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25DB3B"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585D92"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0A7CAF"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5E2CD4"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EA8007"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3E8387"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48BCF8"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86315C"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208A44"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64FF22"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9CB08B"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2D86BB"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96A3A8"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1110D7"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BFD369" w14:textId="77777777" w:rsidR="00FE36FE" w:rsidRDefault="00FE36FE">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51E2BAE"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7E5F17"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12EDFE"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40EDD6"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F0E5F0" w14:textId="77777777" w:rsidR="00FE36FE" w:rsidRDefault="00FE36FE">
            <w:pPr>
              <w:pStyle w:val="ProductList-TableBody"/>
              <w:jc w:val="center"/>
              <w:rPr>
                <w:rtl/>
              </w:rPr>
            </w:pPr>
          </w:p>
        </w:tc>
      </w:tr>
      <w:tr w:rsidR="00FE36FE" w14:paraId="505F2183" w14:textId="77777777">
        <w:tc>
          <w:tcPr>
            <w:tcW w:w="360" w:type="dxa"/>
            <w:tcBorders>
              <w:top w:val="dashed" w:sz="4" w:space="0" w:color="BFBFBF"/>
              <w:left w:val="none" w:sz="24" w:space="0" w:color="808080"/>
              <w:bottom w:val="dashed" w:sz="4" w:space="0" w:color="BFBFBF"/>
              <w:right w:val="single" w:sz="6" w:space="0" w:color="FFFFFF"/>
            </w:tcBorders>
          </w:tcPr>
          <w:p w14:paraId="331EF995" w14:textId="77777777" w:rsidR="00FE36FE" w:rsidRDefault="00313CD4">
            <w:pPr>
              <w:pStyle w:val="ProductList-TableBody"/>
              <w:rPr>
                <w:rtl/>
              </w:rPr>
            </w:pPr>
            <w:hyperlink w:anchor="_Sec807">
              <w:r w:rsidR="007233A2">
                <w:rPr>
                  <w:color w:val="00467F"/>
                  <w:u w:val="single"/>
                  <w:rtl/>
                </w:rPr>
                <w:t>الإضافي</w:t>
              </w:r>
            </w:hyperlink>
            <w:r w:rsidR="007233A2">
              <w:rPr>
                <w:rtl/>
              </w:rP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599794"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18E96C"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BFBA36"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578BB3"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9722F3"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24A4B7"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CFAB31"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E73ECE"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616265"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08AEF4"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2CC6EA"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D7FE03"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388E6F"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BD0DE5"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CACE4E"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593E14"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7AF8ADE"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6F1507"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869817"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858F96"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E2302E" w14:textId="77777777" w:rsidR="00FE36FE" w:rsidRDefault="00FE36FE">
            <w:pPr>
              <w:pStyle w:val="ProductList-TableBody"/>
              <w:jc w:val="center"/>
              <w:rPr>
                <w:rtl/>
              </w:rPr>
            </w:pPr>
          </w:p>
        </w:tc>
      </w:tr>
      <w:tr w:rsidR="00FE36FE" w14:paraId="68EFDE38" w14:textId="77777777">
        <w:tc>
          <w:tcPr>
            <w:tcW w:w="360" w:type="dxa"/>
            <w:tcBorders>
              <w:top w:val="dashed" w:sz="4" w:space="0" w:color="BFBFBF"/>
              <w:left w:val="none" w:sz="24" w:space="0" w:color="808080"/>
              <w:bottom w:val="single" w:sz="4" w:space="0" w:color="FFFFFF"/>
              <w:right w:val="single" w:sz="6" w:space="0" w:color="FFFFFF"/>
            </w:tcBorders>
          </w:tcPr>
          <w:p w14:paraId="6C957F65" w14:textId="77777777" w:rsidR="00FE36FE" w:rsidRDefault="00313CD4">
            <w:pPr>
              <w:pStyle w:val="ProductList-TableBody"/>
              <w:rPr>
                <w:rtl/>
              </w:rPr>
            </w:pPr>
            <w:hyperlink w:anchor="_Sec807">
              <w:r w:rsidR="007233A2">
                <w:rPr>
                  <w:color w:val="00467F"/>
                  <w:u w:val="single"/>
                  <w:rtl/>
                </w:rPr>
                <w:t>الإضافي</w:t>
              </w:r>
            </w:hyperlink>
            <w:r w:rsidR="007233A2">
              <w:rPr>
                <w:rtl/>
              </w:rP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45399B"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BFC927"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94887A"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4489B6"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63E4CE"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4D9CF0"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8A5E75"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567BFB"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DF1EFB"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B45203"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BAF3DC"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2A36A9"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7FAF0F"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6BBF18"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8EE419"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D14788"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6B20BF0"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80E6BB"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206708"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1D623F"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4EB12C" w14:textId="77777777" w:rsidR="00FE36FE" w:rsidRDefault="00FE36FE">
            <w:pPr>
              <w:pStyle w:val="ProductList-TableBody"/>
              <w:jc w:val="center"/>
              <w:rPr>
                <w:rtl/>
              </w:rPr>
            </w:pPr>
          </w:p>
        </w:tc>
      </w:tr>
      <w:tr w:rsidR="00FE36FE" w14:paraId="5111CBF8"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52CEB9A" w14:textId="77777777" w:rsidR="00FE36FE" w:rsidRDefault="007233A2">
            <w:pPr>
              <w:pStyle w:val="ProductList-TableBody"/>
              <w:rPr>
                <w:rtl/>
              </w:rPr>
            </w:pPr>
            <w:r>
              <w:rPr>
                <w:b/>
                <w:rtl/>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375743F2" w14:textId="77777777" w:rsidR="00FE36FE" w:rsidRDefault="00FE36FE">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9D65BF4" w14:textId="77777777" w:rsidR="00FE36FE" w:rsidRDefault="00FE36FE">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F926C98" w14:textId="77777777" w:rsidR="00FE36FE" w:rsidRDefault="00FE36FE">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F5CCB99" w14:textId="77777777" w:rsidR="00FE36FE" w:rsidRDefault="00FE36FE">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5FB9841" w14:textId="77777777" w:rsidR="00FE36FE" w:rsidRDefault="00FE36FE">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00CD021" w14:textId="77777777" w:rsidR="00FE36FE" w:rsidRDefault="00FE36FE">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69945A6" w14:textId="77777777" w:rsidR="00FE36FE" w:rsidRDefault="00FE36FE">
            <w:pPr>
              <w:pStyle w:val="ProductList-TableBody"/>
              <w:rPr>
                <w:rtl/>
              </w:rPr>
            </w:pPr>
          </w:p>
        </w:tc>
      </w:tr>
      <w:tr w:rsidR="00FE36FE" w14:paraId="479E4E4A" w14:textId="77777777">
        <w:tc>
          <w:tcPr>
            <w:tcW w:w="360" w:type="dxa"/>
            <w:tcBorders>
              <w:top w:val="none" w:sz="24" w:space="0" w:color="808080"/>
              <w:left w:val="none" w:sz="24" w:space="0" w:color="808080"/>
              <w:bottom w:val="single" w:sz="4" w:space="0" w:color="FFFFFF"/>
              <w:right w:val="single" w:sz="6" w:space="0" w:color="FFFFFF"/>
            </w:tcBorders>
          </w:tcPr>
          <w:p w14:paraId="32CABAB1" w14:textId="77777777" w:rsidR="00FE36FE" w:rsidRDefault="00313CD4">
            <w:pPr>
              <w:pStyle w:val="ProductList-TableBody"/>
              <w:rPr>
                <w:rtl/>
              </w:rPr>
            </w:pPr>
            <w:hyperlink w:anchor="_Sec801">
              <w:r w:rsidR="007233A2">
                <w:rPr>
                  <w:color w:val="00467F"/>
                  <w:u w:val="single"/>
                  <w:rtl/>
                </w:rPr>
                <w:t>الإدارة</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668EAB9" w14:textId="77777777" w:rsidR="00FE36FE" w:rsidRDefault="00FE36FE">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2018D8E" w14:textId="77777777" w:rsidR="00FE36FE" w:rsidRDefault="00FE36FE">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0A04BF7" w14:textId="77777777" w:rsidR="00FE36FE" w:rsidRDefault="00FE36FE">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08F123C" w14:textId="77777777" w:rsidR="00FE36FE" w:rsidRDefault="00FE36FE">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BBB308E" w14:textId="77777777" w:rsidR="00FE36FE" w:rsidRDefault="00FE36FE">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742B099" w14:textId="77777777" w:rsidR="00FE36FE" w:rsidRDefault="00FE36FE">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47D9E79" w14:textId="77777777" w:rsidR="00FE36FE" w:rsidRDefault="00FE36FE">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23546F9" w14:textId="77777777" w:rsidR="00FE36FE" w:rsidRDefault="00FE36FE">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0F08F15" w14:textId="77777777" w:rsidR="00FE36FE" w:rsidRDefault="00FE36FE">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7ADDD30" w14:textId="77777777" w:rsidR="00FE36FE" w:rsidRDefault="00FE36FE">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40B5BFF" w14:textId="77777777" w:rsidR="00FE36FE" w:rsidRDefault="00FE36FE">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2D50C26" w14:textId="77777777" w:rsidR="00FE36FE" w:rsidRDefault="00FE36FE">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23FBE5D" w14:textId="77777777" w:rsidR="00FE36FE" w:rsidRDefault="00FE36FE">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2769DDF"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9354AC"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240A1A" w14:textId="77777777" w:rsidR="00FE36FE" w:rsidRDefault="00FE36FE">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7A44317"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AE9350"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562241"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6CE850"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191097" w14:textId="77777777" w:rsidR="00FE36FE" w:rsidRDefault="00FE36FE">
            <w:pPr>
              <w:pStyle w:val="ProductList-TableBody"/>
              <w:jc w:val="center"/>
              <w:rPr>
                <w:rtl/>
              </w:rPr>
            </w:pPr>
          </w:p>
        </w:tc>
      </w:tr>
      <w:tr w:rsidR="00FE36FE" w14:paraId="1C4C8B1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F2E5A21" w14:textId="77777777" w:rsidR="00FE36FE" w:rsidRDefault="007233A2">
            <w:pPr>
              <w:pStyle w:val="ProductList-TableBody"/>
              <w:rPr>
                <w:rtl/>
              </w:rPr>
            </w:pPr>
            <w:r>
              <w:rPr>
                <w:b/>
                <w:rtl/>
              </w:rPr>
              <w:t>برنامج مدير Microsoft لتكوين نقطة النهاية (المعروف سابقًا باسم إدارة تكوين مركز النظام)</w:t>
            </w:r>
          </w:p>
        </w:tc>
        <w:tc>
          <w:tcPr>
            <w:tcW w:w="480" w:type="dxa"/>
            <w:tcBorders>
              <w:top w:val="single" w:sz="4" w:space="0" w:color="FFFFFF"/>
              <w:left w:val="single" w:sz="6" w:space="0" w:color="FFFFFF"/>
              <w:bottom w:val="single" w:sz="4" w:space="0" w:color="FFFFFF"/>
              <w:right w:val="single" w:sz="6" w:space="0" w:color="FFFFFF"/>
            </w:tcBorders>
          </w:tcPr>
          <w:p w14:paraId="50447762" w14:textId="77777777" w:rsidR="00FE36FE" w:rsidRDefault="00FE36FE">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DA4CACF" w14:textId="77777777" w:rsidR="00FE36FE" w:rsidRDefault="00FE36FE">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60549BA" w14:textId="77777777" w:rsidR="00FE36FE" w:rsidRDefault="00FE36FE">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3EA5F60" w14:textId="77777777" w:rsidR="00FE36FE" w:rsidRDefault="00FE36FE">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159DAEB" w14:textId="77777777" w:rsidR="00FE36FE" w:rsidRDefault="00FE36FE">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F30125B" w14:textId="77777777" w:rsidR="00FE36FE" w:rsidRDefault="00FE36FE">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23D149D" w14:textId="77777777" w:rsidR="00FE36FE" w:rsidRDefault="00FE36FE">
            <w:pPr>
              <w:pStyle w:val="ProductList-TableBody"/>
              <w:rPr>
                <w:rtl/>
              </w:rPr>
            </w:pPr>
          </w:p>
        </w:tc>
      </w:tr>
      <w:tr w:rsidR="00FE36FE" w14:paraId="65FBA44A" w14:textId="77777777">
        <w:tc>
          <w:tcPr>
            <w:tcW w:w="360" w:type="dxa"/>
            <w:tcBorders>
              <w:top w:val="none" w:sz="24" w:space="0" w:color="808080"/>
              <w:left w:val="none" w:sz="24" w:space="0" w:color="808080"/>
              <w:bottom w:val="none" w:sz="4" w:space="0" w:color="6E6E6E"/>
              <w:right w:val="single" w:sz="6" w:space="0" w:color="FFFFFF"/>
            </w:tcBorders>
          </w:tcPr>
          <w:p w14:paraId="3F812389" w14:textId="77777777" w:rsidR="00FE36FE" w:rsidRDefault="00313CD4">
            <w:pPr>
              <w:pStyle w:val="ProductList-TableBody"/>
              <w:rPr>
                <w:rtl/>
              </w:rPr>
            </w:pPr>
            <w:hyperlink w:anchor="_Sec802">
              <w:r w:rsidR="007233A2">
                <w:rPr>
                  <w:color w:val="00467F"/>
                  <w:u w:val="single"/>
                  <w:rtl/>
                </w:rPr>
                <w:t>الإدارة</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83D165C" w14:textId="77777777" w:rsidR="00FE36FE" w:rsidRDefault="00FE36FE">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A8FAE39" w14:textId="77777777" w:rsidR="00FE36FE" w:rsidRDefault="00FE36FE">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51BA2A4" w14:textId="77777777" w:rsidR="00FE36FE" w:rsidRDefault="00FE36FE">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03B3091" w14:textId="77777777" w:rsidR="00FE36FE" w:rsidRDefault="00FE36FE">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9C2ECFC" w14:textId="77777777" w:rsidR="00FE36FE" w:rsidRDefault="00FE36FE">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60A763C" w14:textId="77777777" w:rsidR="00FE36FE" w:rsidRDefault="00FE36FE">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A66B93C" w14:textId="77777777" w:rsidR="00FE36FE" w:rsidRDefault="00FE36FE">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1DCF9AD" w14:textId="77777777" w:rsidR="00FE36FE" w:rsidRDefault="00FE36FE">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5635B9B" w14:textId="77777777" w:rsidR="00FE36FE" w:rsidRDefault="00FE36FE">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FBE2998" w14:textId="77777777" w:rsidR="00FE36FE" w:rsidRDefault="00FE36FE">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D4E6F5C" w14:textId="77777777" w:rsidR="00FE36FE" w:rsidRDefault="00FE36FE">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512C64F" w14:textId="77777777" w:rsidR="00FE36FE" w:rsidRDefault="00FE36FE">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C4E8CC9" w14:textId="77777777" w:rsidR="00FE36FE" w:rsidRDefault="00FE36FE">
            <w:pPr>
              <w:pStyle w:val="ProductList-TableBody"/>
              <w:jc w:val="center"/>
              <w:rPr>
                <w:rtl/>
              </w:rP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C7BA475"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60E123"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A9E43E" w14:textId="77777777" w:rsidR="00FE36FE" w:rsidRDefault="00FE36FE">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1A5E0FC"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B501CF"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132902"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18FE28" w14:textId="77777777" w:rsidR="00FE36FE" w:rsidRDefault="00FE36F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DB027F" w14:textId="77777777" w:rsidR="00FE36FE" w:rsidRDefault="00FE36FE">
            <w:pPr>
              <w:pStyle w:val="ProductList-TableBody"/>
              <w:jc w:val="center"/>
              <w:rPr>
                <w:rtl/>
              </w:rPr>
            </w:pPr>
          </w:p>
        </w:tc>
      </w:tr>
      <w:tr w:rsidR="00FE36FE" w14:paraId="114BD5AB"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1DAA924" w14:textId="77777777" w:rsidR="00FE36FE" w:rsidRDefault="007233A2">
            <w:pPr>
              <w:pStyle w:val="ProductList-TableBody"/>
              <w:rPr>
                <w:rtl/>
              </w:rPr>
            </w:pPr>
            <w:r>
              <w:rPr>
                <w:b/>
                <w:rtl/>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C978007"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B175DFF"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A7DB4C2"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38C6E5C"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D72B13C"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40647B3"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FF9966F"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50D1C8F"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30D5391" w14:textId="77777777" w:rsidR="00FE36FE" w:rsidRDefault="00FE36FE">
            <w:pPr>
              <w:pStyle w:val="ProductList-TableBody"/>
              <w:jc w:val="center"/>
              <w:rPr>
                <w:rtl/>
              </w:rPr>
            </w:pPr>
          </w:p>
        </w:tc>
      </w:tr>
      <w:tr w:rsidR="00FE36FE" w14:paraId="33586DBA" w14:textId="77777777">
        <w:tc>
          <w:tcPr>
            <w:tcW w:w="360" w:type="dxa"/>
            <w:tcBorders>
              <w:top w:val="none" w:sz="4" w:space="0" w:color="6E6E6E"/>
              <w:left w:val="none" w:sz="24" w:space="0" w:color="808080"/>
              <w:bottom w:val="none" w:sz="4" w:space="0" w:color="6E6E6E"/>
              <w:right w:val="single" w:sz="6" w:space="0" w:color="FFFFFF"/>
            </w:tcBorders>
          </w:tcPr>
          <w:p w14:paraId="2550BB7E" w14:textId="77777777" w:rsidR="00FE36FE" w:rsidRDefault="00313CD4">
            <w:pPr>
              <w:pStyle w:val="ProductList-TableBody"/>
              <w:rPr>
                <w:rtl/>
              </w:rPr>
            </w:pPr>
            <w:hyperlink w:anchor="_Sec802">
              <w:r w:rsidR="007233A2">
                <w:rPr>
                  <w:color w:val="00467F"/>
                  <w:u w:val="single"/>
                  <w:rtl/>
                </w:rPr>
                <w:t>الإدارة</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35975C" w14:textId="77777777" w:rsidR="00FE36FE" w:rsidRDefault="00FE36FE">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FC5BF2" w14:textId="77777777" w:rsidR="00FE36FE" w:rsidRDefault="00FE36FE">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601D3E" w14:textId="77777777" w:rsidR="00FE36FE" w:rsidRDefault="00FE36FE">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94EB48F" w14:textId="77777777" w:rsidR="00FE36FE" w:rsidRDefault="00FE36FE">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B718E0B" w14:textId="77777777" w:rsidR="00FE36FE" w:rsidRDefault="00FE36FE">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630965" w14:textId="77777777" w:rsidR="00FE36FE" w:rsidRDefault="00FE36FE">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6C59E3" w14:textId="77777777" w:rsidR="00FE36FE" w:rsidRDefault="00FE36FE">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C1060D" w14:textId="77777777" w:rsidR="00FE36FE" w:rsidRDefault="00FE36FE">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B11D71E" w14:textId="77777777" w:rsidR="00FE36FE" w:rsidRDefault="00FE36FE">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6769527" w14:textId="77777777" w:rsidR="00FE36FE" w:rsidRDefault="00FE36FE">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44F1BA" w14:textId="77777777" w:rsidR="00FE36FE" w:rsidRDefault="00FE36FE">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FA5072" w14:textId="77777777" w:rsidR="00FE36FE" w:rsidRDefault="00FE36FE">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ED2A7D"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83C7AB"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8F9ED2"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CCC4DD"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BA945AD"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E2CD33"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E6DEB8"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FAED5E"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7115A6" w14:textId="77777777" w:rsidR="00FE36FE" w:rsidRDefault="00FE36FE">
            <w:pPr>
              <w:pStyle w:val="ProductList-TableBody"/>
              <w:jc w:val="center"/>
              <w:rPr>
                <w:rtl/>
              </w:rPr>
            </w:pPr>
          </w:p>
        </w:tc>
      </w:tr>
      <w:tr w:rsidR="00FE36FE" w14:paraId="3A748234" w14:textId="77777777">
        <w:tc>
          <w:tcPr>
            <w:tcW w:w="360" w:type="dxa"/>
            <w:gridSpan w:val="13"/>
            <w:tcBorders>
              <w:top w:val="none" w:sz="4" w:space="0" w:color="6E6E6E"/>
              <w:left w:val="single" w:sz="6" w:space="0" w:color="FFFFFF"/>
              <w:bottom w:val="none" w:sz="4" w:space="0" w:color="6E6E6E"/>
              <w:right w:val="single" w:sz="6" w:space="0" w:color="FFFFFF"/>
            </w:tcBorders>
          </w:tcPr>
          <w:p w14:paraId="62764C0A" w14:textId="77777777" w:rsidR="00FE36FE" w:rsidRDefault="007233A2">
            <w:pPr>
              <w:pStyle w:val="ProductList-TableBody"/>
              <w:rPr>
                <w:rtl/>
              </w:rPr>
            </w:pPr>
            <w:r>
              <w:rPr>
                <w:b/>
                <w:rtl/>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6F5002CE"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6B889D9B"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73133E6A"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444E5321"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0BD8051D"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7948E121"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7BF1A6A5"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00930B4B"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2424FFC2" w14:textId="77777777" w:rsidR="00FE36FE" w:rsidRDefault="00FE36FE">
            <w:pPr>
              <w:pStyle w:val="ProductList-TableBody"/>
              <w:jc w:val="center"/>
              <w:rPr>
                <w:rtl/>
              </w:rPr>
            </w:pPr>
          </w:p>
        </w:tc>
      </w:tr>
      <w:tr w:rsidR="00FE36FE" w14:paraId="62008BA2" w14:textId="77777777">
        <w:tc>
          <w:tcPr>
            <w:tcW w:w="360" w:type="dxa"/>
            <w:tcBorders>
              <w:top w:val="none" w:sz="4" w:space="0" w:color="6E6E6E"/>
              <w:left w:val="none" w:sz="24" w:space="0" w:color="808080"/>
              <w:bottom w:val="none" w:sz="4" w:space="0" w:color="6E6E6E"/>
              <w:right w:val="single" w:sz="6" w:space="0" w:color="FFFFFF"/>
            </w:tcBorders>
          </w:tcPr>
          <w:p w14:paraId="22B3EA3C" w14:textId="77777777" w:rsidR="00FE36FE" w:rsidRDefault="00313CD4">
            <w:pPr>
              <w:pStyle w:val="ProductList-TableBody"/>
              <w:rPr>
                <w:rtl/>
              </w:rPr>
            </w:pPr>
            <w:hyperlink r:id="rId152">
              <w:r w:rsidR="007233A2">
                <w:rPr>
                  <w:color w:val="00467F"/>
                  <w:u w:val="single"/>
                  <w:rtl/>
                </w:rPr>
                <w:t>الإدارة</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2DB9CA" w14:textId="77777777" w:rsidR="00FE36FE" w:rsidRDefault="00FE36FE">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3D6AD9" w14:textId="77777777" w:rsidR="00FE36FE" w:rsidRDefault="00FE36FE">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38F966" w14:textId="77777777" w:rsidR="00FE36FE" w:rsidRDefault="00FE36FE">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C48D7A" w14:textId="77777777" w:rsidR="00FE36FE" w:rsidRDefault="00FE36FE">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746FD7" w14:textId="77777777" w:rsidR="00FE36FE" w:rsidRDefault="00FE36FE">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F361DF" w14:textId="77777777" w:rsidR="00FE36FE" w:rsidRDefault="00FE36FE">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FE8EE4" w14:textId="77777777" w:rsidR="00FE36FE" w:rsidRDefault="00FE36FE">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BC835D" w14:textId="77777777" w:rsidR="00FE36FE" w:rsidRDefault="00FE36FE">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086C03" w14:textId="77777777" w:rsidR="00FE36FE" w:rsidRDefault="00FE36FE">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249823" w14:textId="77777777" w:rsidR="00FE36FE" w:rsidRDefault="00FE36FE">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ED6A08" w14:textId="77777777" w:rsidR="00FE36FE" w:rsidRDefault="00FE36FE">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097D49" w14:textId="77777777" w:rsidR="00FE36FE" w:rsidRDefault="00FE36FE">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184531"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234351"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DA3E16"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8CACA8" w14:textId="77777777" w:rsidR="00FE36FE" w:rsidRDefault="00FE36F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EC87AA0"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1544E8"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0170FF"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588BBA" w14:textId="77777777" w:rsidR="00FE36FE" w:rsidRDefault="00FE36F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F5350A" w14:textId="77777777" w:rsidR="00FE36FE" w:rsidRDefault="00FE36FE">
            <w:pPr>
              <w:pStyle w:val="ProductList-TableBody"/>
              <w:jc w:val="center"/>
              <w:rPr>
                <w:rtl/>
              </w:rPr>
            </w:pPr>
          </w:p>
        </w:tc>
      </w:tr>
    </w:tbl>
    <w:p w14:paraId="49F9BF3C" w14:textId="77777777" w:rsidR="00FE36FE" w:rsidRDefault="007233A2">
      <w:pPr>
        <w:pStyle w:val="ProductList-Body"/>
        <w:rPr>
          <w:rtl/>
        </w:rPr>
      </w:pPr>
      <w:r>
        <w:rPr>
          <w:b/>
          <w:i/>
          <w:rtl/>
        </w:rPr>
        <w:t>ملاحظة</w:t>
      </w:r>
      <w:r>
        <w:rPr>
          <w:i/>
          <w:rtl/>
        </w:rPr>
        <w:t>: لا يلبي Office 365 A1 وMicrosoft 365 A1 وOffice 365 Nonprofit E1 متطلبات الترخيص الخاصة بالوصول إلى (أو إدارة) المنتجات الواردة في هذا الجدول. لا يستوفي المستخدمون الحاصلون على ترخيص من خلال "ميزات استخدام الطالب" متطلبات الترخيص اللازمة للوصول إلى (أو إدارة) المنتجات الواردة في هذا الجدول. يوفر الترخيص الخاص بمجموعة ترخيص وصول العميل للمؤسسة مع تغطية ضمان البرنامج النشط حقوقًا مكافئة لتفادي فقدان البيانات وExchange Online Protection.</w:t>
      </w:r>
    </w:p>
    <w:p w14:paraId="0D2A4488" w14:textId="77777777" w:rsidR="00FE36FE" w:rsidRDefault="007233A2">
      <w:pPr>
        <w:pStyle w:val="ProductList-SectionHeading"/>
        <w:pageBreakBefore/>
        <w:outlineLvl w:val="0"/>
        <w:rPr>
          <w:rtl/>
        </w:rPr>
      </w:pPr>
      <w:bookmarkStart w:id="353" w:name="_Sec564"/>
      <w:bookmarkEnd w:id="351"/>
      <w:r>
        <w:rPr>
          <w:rtl/>
        </w:rPr>
        <w:t>الملحق (ب) – ضمان البرنامج</w:t>
      </w:r>
      <w:r>
        <w:fldChar w:fldCharType="begin"/>
      </w:r>
      <w:r>
        <w:instrText xml:space="preserve"> TC "</w:instrText>
      </w:r>
      <w:bookmarkStart w:id="354" w:name="_Toc57121959"/>
      <w:r>
        <w:instrText>الملحق (ب) – ضمان البرنامج</w:instrText>
      </w:r>
      <w:bookmarkEnd w:id="354"/>
      <w:r>
        <w:instrText>" \l 1</w:instrText>
      </w:r>
      <w:r>
        <w:fldChar w:fldCharType="end"/>
      </w:r>
    </w:p>
    <w:p w14:paraId="2993BFD1" w14:textId="77777777" w:rsidR="00FE36FE" w:rsidRDefault="007233A2">
      <w:pPr>
        <w:pStyle w:val="ProductList-Offering1Heading"/>
        <w:outlineLvl w:val="1"/>
        <w:rPr>
          <w:rtl/>
        </w:rPr>
      </w:pPr>
      <w:bookmarkStart w:id="355" w:name="_Sec573"/>
      <w:r>
        <w:rPr>
          <w:rtl/>
        </w:rPr>
        <w:t>شراء ضمان البرنامج</w:t>
      </w:r>
      <w:bookmarkEnd w:id="355"/>
      <w:r>
        <w:fldChar w:fldCharType="begin"/>
      </w:r>
      <w:r>
        <w:instrText xml:space="preserve"> TC "</w:instrText>
      </w:r>
      <w:bookmarkStart w:id="356" w:name="_Toc57121960"/>
      <w:r>
        <w:instrText>شراء ضمان البرنامج</w:instrText>
      </w:r>
      <w:bookmarkEnd w:id="356"/>
      <w:r>
        <w:instrText>" \l 2</w:instrText>
      </w:r>
      <w:r>
        <w:fldChar w:fldCharType="end"/>
      </w:r>
    </w:p>
    <w:p w14:paraId="2432876D" w14:textId="77777777" w:rsidR="00FE36FE" w:rsidRDefault="007233A2">
      <w:pPr>
        <w:pStyle w:val="ProductList-Body"/>
        <w:rPr>
          <w:rtl/>
        </w:rPr>
      </w:pPr>
      <w:r>
        <w:rPr>
          <w:rtl/>
        </w:rPr>
        <w:t xml:space="preserve">توجد ثلاثة مستويات مختلفة من الالتزام يجوز للعميل الاختيار من بينها عند شراء ضمان البرنامج، وهي تتباين حسب البرنامج. يستطيع العميل فعل ما يلي: </w:t>
      </w:r>
    </w:p>
    <w:p w14:paraId="4182138D" w14:textId="77777777" w:rsidR="00FE36FE" w:rsidRDefault="007233A2" w:rsidP="007233A2">
      <w:pPr>
        <w:pStyle w:val="ProductList-Bullet"/>
        <w:numPr>
          <w:ilvl w:val="0"/>
          <w:numId w:val="56"/>
        </w:numPr>
        <w:rPr>
          <w:rtl/>
        </w:rPr>
      </w:pPr>
      <w:r>
        <w:rPr>
          <w:rtl/>
        </w:rPr>
        <w:t xml:space="preserve">الالتزام بإرفاق ضمان البرنامج على جميع المنتجات الأساسية. </w:t>
      </w:r>
    </w:p>
    <w:p w14:paraId="3634CF7B" w14:textId="77777777" w:rsidR="00FE36FE" w:rsidRDefault="007233A2" w:rsidP="007233A2">
      <w:pPr>
        <w:pStyle w:val="ProductList-Bullet"/>
        <w:numPr>
          <w:ilvl w:val="0"/>
          <w:numId w:val="56"/>
        </w:numPr>
        <w:rPr>
          <w:rtl/>
        </w:rPr>
      </w:pPr>
      <w:r>
        <w:rPr>
          <w:rtl/>
        </w:rPr>
        <w:t xml:space="preserve">الالتزام بإرفاق ضمان البرنامج (SA) على جميع عمليات الشراء بموجب تجميع منتج معين (التطبيقات أو الأنظمة أو الخوادم)، والتي يطلق عليها عضوية ضمان البرنامج (SAM). </w:t>
      </w:r>
    </w:p>
    <w:p w14:paraId="2308718F" w14:textId="77777777" w:rsidR="00FE36FE" w:rsidRDefault="007233A2" w:rsidP="007233A2">
      <w:pPr>
        <w:pStyle w:val="ProductList-Bullet"/>
        <w:numPr>
          <w:ilvl w:val="0"/>
          <w:numId w:val="56"/>
        </w:numPr>
        <w:rPr>
          <w:rtl/>
        </w:rPr>
      </w:pPr>
      <w:r>
        <w:rPr>
          <w:rtl/>
        </w:rPr>
        <w:t>شراء ضمان البرنامج (SA) على منتجات فردية دون القيام بأي التزام تجاه توسيع ضمان البرنامج (SA) إلى منتجات أخرى.</w:t>
      </w:r>
    </w:p>
    <w:p w14:paraId="15F9468E" w14:textId="77777777" w:rsidR="00FE36FE" w:rsidRDefault="00FE36FE">
      <w:pPr>
        <w:pStyle w:val="ProductList-Body"/>
        <w:rPr>
          <w:rtl/>
        </w:rPr>
      </w:pPr>
    </w:p>
    <w:p w14:paraId="171473A1" w14:textId="77777777" w:rsidR="00FE36FE" w:rsidRDefault="007233A2">
      <w:pPr>
        <w:pStyle w:val="ProductList-Body"/>
        <w:rPr>
          <w:rtl/>
        </w:rPr>
      </w:pPr>
      <w:r>
        <w:rPr>
          <w:rtl/>
        </w:rPr>
        <w:t xml:space="preserve">يجب الحصول على ضمان البرنامج (SA) في وقت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أو بموجب تجديد مدة ضمان البرنامج الحالية. ما لم ينص على خلاف ذلك، فإن التراخيص لآخر إصدار من المنتج هي فقط المؤهلة لضمان البرنامج (SA). في حال نقل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دائمة، يجوز للمنقول له الحصول على ضمان البرنامج (SA) لمثل هذه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المنقولة في غضون 30 يومًا من تاريخ النقل، وشريطة حفاظ الناقل على ضمان البرنامج (SA) النشط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للتراخيص</w:t>
      </w:r>
      <w:r>
        <w:fldChar w:fldCharType="end"/>
      </w:r>
      <w:r>
        <w:t xml:space="preserve"> حتى تاريخ النقل.</w:t>
      </w:r>
    </w:p>
    <w:p w14:paraId="06A4AA41" w14:textId="77777777" w:rsidR="00FE36FE" w:rsidRDefault="00FE36FE">
      <w:pPr>
        <w:pStyle w:val="ProductList-Body"/>
        <w:rPr>
          <w:rtl/>
        </w:rPr>
      </w:pPr>
    </w:p>
    <w:p w14:paraId="76242D04" w14:textId="77777777" w:rsidR="00FE36FE" w:rsidRDefault="007233A2">
      <w:pPr>
        <w:pStyle w:val="ProductList-Body"/>
        <w:rPr>
          <w:rtl/>
        </w:rPr>
      </w:pPr>
      <w:r>
        <w:rPr>
          <w:rtl/>
        </w:rPr>
        <w:t>يجوز للعملاء أن يكون لديهم خيار الحصول على ضمان البرنامج لتراخيص معينة تم شراؤها من قناة البيع بالتجزئة (منتج بكامل محتوياته) أو من الشركة المصنعة للمعدات الأصلية (OEM) خلال 90 يومًا من تاريخ الشراء كما هو موضح في الجدول أدناه. بموجب اتفاقية Open Value، يسري هذا الخيار فقط على المنتجات التي ليست على مستوى المؤسسة / الشركة. بموجب اتفاقيات Enterprise، يسري على المنتجات الإضافية فقط. ويكون لدى العملاء الذين يحصلون على ضمان البرنامج (SA) للشركة المصنعة للمعدات الأصلية أو تراخيص البيع بالتجزئة، خيار تثبيت برنامج الترخيص المجمع واستخدامه للإصدار الحالي في أي وقت.</w:t>
      </w:r>
    </w:p>
    <w:tbl>
      <w:tblPr>
        <w:tblStyle w:val="PURTable"/>
        <w:bidiVisual/>
        <w:tblW w:w="0" w:type="dxa"/>
        <w:tblLook w:val="04A0" w:firstRow="1" w:lastRow="0" w:firstColumn="1" w:lastColumn="0" w:noHBand="0" w:noVBand="1"/>
      </w:tblPr>
      <w:tblGrid>
        <w:gridCol w:w="2239"/>
        <w:gridCol w:w="2232"/>
        <w:gridCol w:w="2227"/>
        <w:gridCol w:w="4218"/>
      </w:tblGrid>
      <w:tr w:rsidR="00FE36FE" w14:paraId="7DF74A1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4DFF580" w14:textId="77777777" w:rsidR="00FE36FE" w:rsidRDefault="007233A2">
            <w:pPr>
              <w:pStyle w:val="ProductList-TableBody"/>
              <w:jc w:val="center"/>
              <w:rPr>
                <w:rtl/>
              </w:rPr>
            </w:pPr>
            <w:r>
              <w:rPr>
                <w:color w:val="FFFFFF"/>
                <w:rtl/>
              </w:rPr>
              <w:t xml:space="preserve">مجموعة </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EDA23DC" w14:textId="77777777" w:rsidR="00FE36FE" w:rsidRDefault="007233A2">
            <w:pPr>
              <w:pStyle w:val="ProductList-TableBody"/>
              <w:jc w:val="center"/>
              <w:rPr>
                <w:rtl/>
              </w:rPr>
            </w:pPr>
            <w:r>
              <w:rPr>
                <w:color w:val="FFFFFF"/>
                <w:rtl/>
              </w:rPr>
              <w:t>منتجات بكامل محتوياتها</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19EB280" w14:textId="77777777" w:rsidR="00FE36FE" w:rsidRDefault="007233A2">
            <w:pPr>
              <w:pStyle w:val="ProductList-TableBody"/>
              <w:jc w:val="center"/>
              <w:rPr>
                <w:rtl/>
              </w:rPr>
            </w:pPr>
            <w:r>
              <w:rPr>
                <w:color w:val="FFFFFF"/>
                <w:rtl/>
              </w:rPr>
              <w:t>الشركة المصنعة للمعدات الأصلية</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0328A7B" w14:textId="77777777" w:rsidR="00FE36FE" w:rsidRDefault="007233A2">
            <w:pPr>
              <w:pStyle w:val="ProductList-TableBody"/>
              <w:jc w:val="center"/>
              <w:rPr>
                <w:rtl/>
              </w:rPr>
            </w:pPr>
            <w:r>
              <w:rPr>
                <w:color w:val="FFFFFF"/>
                <w:rtl/>
              </w:rPr>
              <w:t>البرامج</w:t>
            </w:r>
          </w:p>
        </w:tc>
      </w:tr>
      <w:tr w:rsidR="00FE36FE" w14:paraId="290D20C6" w14:textId="77777777">
        <w:tc>
          <w:tcPr>
            <w:tcW w:w="2440" w:type="dxa"/>
            <w:tcBorders>
              <w:top w:val="single" w:sz="4" w:space="0" w:color="000000"/>
              <w:left w:val="single" w:sz="4" w:space="0" w:color="000000"/>
              <w:bottom w:val="single" w:sz="4" w:space="0" w:color="000000"/>
              <w:right w:val="single" w:sz="4" w:space="0" w:color="000000"/>
            </w:tcBorders>
          </w:tcPr>
          <w:p w14:paraId="12E1C05A" w14:textId="77777777" w:rsidR="00FE36FE" w:rsidRDefault="007233A2">
            <w:pPr>
              <w:pStyle w:val="ProductList-TableBody"/>
              <w:rPr>
                <w:rtl/>
              </w:rPr>
            </w:pPr>
            <w:r>
              <w:rPr>
                <w:rtl/>
              </w:rPr>
              <w:t>مجموعة التطبيقات</w:t>
            </w:r>
          </w:p>
        </w:tc>
        <w:tc>
          <w:tcPr>
            <w:tcW w:w="2440" w:type="dxa"/>
            <w:tcBorders>
              <w:top w:val="single" w:sz="4" w:space="0" w:color="000000"/>
              <w:left w:val="single" w:sz="4" w:space="0" w:color="000000"/>
              <w:bottom w:val="single" w:sz="4" w:space="0" w:color="000000"/>
              <w:right w:val="single" w:sz="4" w:space="0" w:color="000000"/>
            </w:tcBorders>
          </w:tcPr>
          <w:p w14:paraId="799D0380" w14:textId="77777777" w:rsidR="00FE36FE" w:rsidRDefault="007233A2">
            <w:pPr>
              <w:pStyle w:val="ProductList-TableBody"/>
              <w:rPr>
                <w:rtl/>
              </w:rPr>
            </w:pPr>
            <w:r>
              <w:rPr>
                <w:rtl/>
              </w:rPr>
              <w:t>غير متوفر</w:t>
            </w:r>
          </w:p>
        </w:tc>
        <w:tc>
          <w:tcPr>
            <w:tcW w:w="2440" w:type="dxa"/>
            <w:tcBorders>
              <w:top w:val="single" w:sz="4" w:space="0" w:color="000000"/>
              <w:left w:val="single" w:sz="4" w:space="0" w:color="000000"/>
              <w:bottom w:val="single" w:sz="4" w:space="0" w:color="000000"/>
              <w:right w:val="single" w:sz="4" w:space="0" w:color="000000"/>
            </w:tcBorders>
          </w:tcPr>
          <w:p w14:paraId="179C384B" w14:textId="77777777" w:rsidR="00FE36FE" w:rsidRDefault="007233A2">
            <w:pPr>
              <w:pStyle w:val="ProductList-TableBody"/>
              <w:rPr>
                <w:rtl/>
              </w:rPr>
            </w:pPr>
            <w:r>
              <w:rPr>
                <w:rtl/>
              </w:rPr>
              <w:t>ضمان البرنامج متوفر فقط كما هو موضح أدناه</w:t>
            </w:r>
          </w:p>
        </w:tc>
        <w:tc>
          <w:tcPr>
            <w:tcW w:w="4660" w:type="dxa"/>
            <w:vMerge w:val="restart"/>
            <w:tcBorders>
              <w:top w:val="single" w:sz="4" w:space="0" w:color="000000"/>
              <w:left w:val="single" w:sz="4" w:space="0" w:color="000000"/>
              <w:bottom w:val="single" w:sz="4" w:space="0" w:color="6E6E6E"/>
              <w:right w:val="single" w:sz="4" w:space="0" w:color="6E6E6E"/>
            </w:tcBorders>
          </w:tcPr>
          <w:p w14:paraId="5F285336" w14:textId="77777777" w:rsidR="00FE36FE" w:rsidRDefault="007233A2">
            <w:pPr>
              <w:pStyle w:val="ProductList-TableBody"/>
              <w:rPr>
                <w:rtl/>
              </w:rPr>
            </w:pPr>
            <w:r>
              <w:rPr>
                <w:rtl/>
              </w:rPr>
              <w:t>ينطبق على اتفاقية Open License وMPSA وSelect وSelect Plus وليس على مستوى المؤسسة من خلال اتفاقية Open Value والمنتجات الإضافية من خلال اتفاقيات Enterprise. لا ينطبق على منتجات Enterprise من خلال اتفاقية Open Value واتفاقية Enterprise.</w:t>
            </w:r>
          </w:p>
        </w:tc>
      </w:tr>
      <w:tr w:rsidR="00FE36FE" w14:paraId="354E8816" w14:textId="77777777">
        <w:tc>
          <w:tcPr>
            <w:tcW w:w="2440" w:type="dxa"/>
            <w:tcBorders>
              <w:top w:val="single" w:sz="4" w:space="0" w:color="000000"/>
              <w:left w:val="single" w:sz="4" w:space="0" w:color="000000"/>
              <w:bottom w:val="single" w:sz="4" w:space="0" w:color="000000"/>
              <w:right w:val="single" w:sz="4" w:space="0" w:color="000000"/>
            </w:tcBorders>
          </w:tcPr>
          <w:p w14:paraId="77AF23D1" w14:textId="77777777" w:rsidR="00FE36FE" w:rsidRDefault="007233A2">
            <w:pPr>
              <w:pStyle w:val="ProductList-TableBody"/>
              <w:rPr>
                <w:rtl/>
              </w:rPr>
            </w:pPr>
            <w:r>
              <w:rPr>
                <w:rtl/>
              </w:rPr>
              <w:t>مجموعة الخوادم</w:t>
            </w:r>
          </w:p>
        </w:tc>
        <w:tc>
          <w:tcPr>
            <w:tcW w:w="2440" w:type="dxa"/>
            <w:tcBorders>
              <w:top w:val="single" w:sz="4" w:space="0" w:color="000000"/>
              <w:left w:val="single" w:sz="4" w:space="0" w:color="000000"/>
              <w:bottom w:val="single" w:sz="4" w:space="0" w:color="000000"/>
              <w:right w:val="single" w:sz="4" w:space="0" w:color="000000"/>
            </w:tcBorders>
          </w:tcPr>
          <w:p w14:paraId="14FE0B9B" w14:textId="77777777" w:rsidR="00FE36FE" w:rsidRDefault="007233A2">
            <w:pPr>
              <w:pStyle w:val="ProductList-TableBody"/>
              <w:rPr>
                <w:rtl/>
              </w:rPr>
            </w:pPr>
            <w:r>
              <w:rPr>
                <w:rtl/>
              </w:rPr>
              <w:t>ضمان البرنامج متوفر</w:t>
            </w:r>
          </w:p>
        </w:tc>
        <w:tc>
          <w:tcPr>
            <w:tcW w:w="2440" w:type="dxa"/>
            <w:tcBorders>
              <w:top w:val="single" w:sz="4" w:space="0" w:color="000000"/>
              <w:left w:val="single" w:sz="4" w:space="0" w:color="000000"/>
              <w:bottom w:val="single" w:sz="4" w:space="0" w:color="000000"/>
              <w:right w:val="single" w:sz="4" w:space="0" w:color="000000"/>
            </w:tcBorders>
          </w:tcPr>
          <w:p w14:paraId="710FE464" w14:textId="77777777" w:rsidR="00FE36FE" w:rsidRDefault="007233A2">
            <w:pPr>
              <w:pStyle w:val="ProductList-TableBody"/>
              <w:rPr>
                <w:rtl/>
              </w:rPr>
            </w:pPr>
            <w:r>
              <w:rPr>
                <w:rtl/>
              </w:rPr>
              <w:t>ضمان البرنامج متوفر</w:t>
            </w:r>
          </w:p>
        </w:tc>
        <w:tc>
          <w:tcPr>
            <w:tcW w:w="0" w:type="auto"/>
            <w:vMerge/>
          </w:tcPr>
          <w:p w14:paraId="09B9BB2E" w14:textId="77777777" w:rsidR="00FE36FE" w:rsidRDefault="00FE36FE"/>
        </w:tc>
      </w:tr>
    </w:tbl>
    <w:p w14:paraId="20C78C8F" w14:textId="77777777" w:rsidR="00FE36FE" w:rsidRDefault="00FE36FE">
      <w:pPr>
        <w:pStyle w:val="ProductList-Body"/>
        <w:rPr>
          <w:rtl/>
        </w:rPr>
      </w:pPr>
    </w:p>
    <w:p w14:paraId="22681840" w14:textId="77777777" w:rsidR="00FE36FE" w:rsidRDefault="007233A2">
      <w:pPr>
        <w:pStyle w:val="ProductList-Body"/>
        <w:rPr>
          <w:rtl/>
        </w:rPr>
      </w:pPr>
      <w:r>
        <w:rPr>
          <w:rtl/>
        </w:rPr>
        <w:t>يجوز للعملاء الذين يحصلون على Microsoft Office Professional 2016 أو 2019 من الشركة المصنعة للمعدات الأصلية، الحصول على ضمان البرنامج (SA) لـ Microsoft Office Standard في برامج Open License، وSelect وSelect Plus، وتلك التي ليست على مستوى الشركة بموجب اتفاقية Open Value في غضون 90 يومًا من تاريخ الشراء من الشركة المصنعة للمعدات الأصلية.</w:t>
      </w:r>
    </w:p>
    <w:p w14:paraId="0E7721F9" w14:textId="77777777" w:rsidR="00FE36FE" w:rsidRDefault="00FE36FE">
      <w:pPr>
        <w:pStyle w:val="ProductList-Body"/>
        <w:rPr>
          <w:rtl/>
        </w:rPr>
      </w:pPr>
    </w:p>
    <w:p w14:paraId="0B5F1551" w14:textId="77777777" w:rsidR="00FE36FE" w:rsidRDefault="007233A2">
      <w:pPr>
        <w:pStyle w:val="ProductList-Body"/>
        <w:rPr>
          <w:rtl/>
        </w:rPr>
      </w:pPr>
      <w:r>
        <w:rPr>
          <w:rtl/>
        </w:rPr>
        <w:t>قد يحصل العملاء الذين يحصلون على نظام SQL Server 2017</w:t>
      </w:r>
      <w:r>
        <w:fldChar w:fldCharType="begin"/>
      </w:r>
      <w:r>
        <w:instrText xml:space="preserve"> XE "SQL Server 2017" </w:instrText>
      </w:r>
      <w:r>
        <w:fldChar w:fldCharType="end"/>
      </w:r>
      <w:r>
        <w:rPr>
          <w:rtl/>
        </w:rPr>
        <w:t xml:space="preserve"> من إحدى الشركات المصنعة للمعدات الأصلية قبل 31 مارس 2020 قد يحصلون على ضمان البرنامج لنظام SQL Server خلال 90 يومًا من تاريخ الشراء من الشركة المصنعة للمعدات الأصلية.</w:t>
      </w:r>
    </w:p>
    <w:p w14:paraId="59C17F51" w14:textId="77777777" w:rsidR="00FE36FE" w:rsidRDefault="00FE36FE">
      <w:pPr>
        <w:pStyle w:val="ProductList-Body"/>
        <w:rPr>
          <w:rtl/>
        </w:rPr>
      </w:pPr>
    </w:p>
    <w:p w14:paraId="6F3E3DC9" w14:textId="77777777" w:rsidR="00FE36FE" w:rsidRDefault="007233A2">
      <w:pPr>
        <w:pStyle w:val="ProductList-Body"/>
        <w:rPr>
          <w:rtl/>
        </w:rPr>
      </w:pPr>
      <w:r>
        <w:rPr>
          <w:rtl/>
        </w:rPr>
        <w:t>يجوز لعملاء اتفاقية Enterprise الذين انتقلوا إلى خدمة عبر الإنترنت أو قاموا بشراء ترخيص اشتراك "من ضمان البرنامج" بدلاً من تجديد ضمان البرنامج أن يعيدوا إرفاق ضمان البرنامج بالترخيص في الذكرى السنوية أو عند التجديد وذلك دون شراء ترخيص جديد. يجب طلب ضمان البرنامج لهذا الترخيص لما تبقى من مدة التسجيل. لا يجوز أن تتجاوز تغطية ضمان البرنامج كمية التراخيص الدائمة التي كان ضمان البرنامج ساريًا لها خلال فترة أي عمليات انتقال أو تجديد سابقة ولا يجوز إعادة إرفاقها بتراخيص محوّلة.</w:t>
      </w:r>
    </w:p>
    <w:p w14:paraId="41D52F6C" w14:textId="77777777" w:rsidR="00FE36FE" w:rsidRDefault="00FE36FE">
      <w:pPr>
        <w:pStyle w:val="ProductList-Body"/>
        <w:jc w:val="right"/>
        <w:rPr>
          <w:rtl/>
        </w:rPr>
      </w:pPr>
    </w:p>
    <w:tbl>
      <w:tblPr>
        <w:tblStyle w:val="PURTable"/>
        <w:bidiVisual/>
        <w:tblW w:w="0" w:type="dxa"/>
        <w:tblLook w:val="04A0" w:firstRow="1" w:lastRow="0" w:firstColumn="1" w:lastColumn="0" w:noHBand="0" w:noVBand="1"/>
      </w:tblPr>
      <w:tblGrid>
        <w:gridCol w:w="10916"/>
      </w:tblGrid>
      <w:tr w:rsidR="00FE36FE" w14:paraId="67186C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890F30"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2F137999" w14:textId="77777777" w:rsidR="00FE36FE" w:rsidRDefault="00FE36FE">
      <w:pPr>
        <w:pStyle w:val="ProductList-Body"/>
        <w:rPr>
          <w:rtl/>
        </w:rPr>
      </w:pPr>
    </w:p>
    <w:p w14:paraId="192CBD19" w14:textId="77777777" w:rsidR="00FE36FE" w:rsidRDefault="007233A2">
      <w:pPr>
        <w:pStyle w:val="ProductList-Offering1Heading"/>
        <w:outlineLvl w:val="1"/>
        <w:rPr>
          <w:rtl/>
        </w:rPr>
      </w:pPr>
      <w:bookmarkStart w:id="357" w:name="_Sec574"/>
      <w:r>
        <w:rPr>
          <w:rtl/>
        </w:rPr>
        <w:t>تجديد ضمان البرنامج</w:t>
      </w:r>
      <w:bookmarkEnd w:id="357"/>
      <w:r>
        <w:fldChar w:fldCharType="begin"/>
      </w:r>
      <w:r>
        <w:instrText xml:space="preserve"> TC "</w:instrText>
      </w:r>
      <w:bookmarkStart w:id="358" w:name="_Toc57121961"/>
      <w:r>
        <w:instrText>تجديد ضمان البرنامج</w:instrText>
      </w:r>
      <w:bookmarkEnd w:id="358"/>
      <w:r>
        <w:instrText>" \l 2</w:instrText>
      </w:r>
      <w:r>
        <w:fldChar w:fldCharType="end"/>
      </w:r>
    </w:p>
    <w:p w14:paraId="645F2BBE" w14:textId="77777777" w:rsidR="00FE36FE" w:rsidRDefault="007233A2">
      <w:pPr>
        <w:pStyle w:val="ProductList-ClauseHeading"/>
        <w:outlineLvl w:val="2"/>
        <w:rPr>
          <w:rtl/>
        </w:rPr>
      </w:pPr>
      <w:r>
        <w:rPr>
          <w:rtl/>
        </w:rPr>
        <w:t>تجديد التغطية بموجب الاتفاقية ذاتها</w:t>
      </w:r>
    </w:p>
    <w:p w14:paraId="321DF2B0" w14:textId="77777777" w:rsidR="00FE36FE" w:rsidRDefault="007233A2">
      <w:pPr>
        <w:pStyle w:val="ProductList-Body"/>
        <w:rPr>
          <w:rtl/>
        </w:rPr>
      </w:pPr>
      <w:r>
        <w:rPr>
          <w:rtl/>
        </w:rPr>
        <w:t>شروط تجديد ضمان البرنامج بموجب اتفاقية البرنامج ذاتها والتي تم طلبها في البداية بموجبها، موجودة في اتفاقيات الترخيص المجمع المبرمة مع العميل. يجوز للعملاء تجديد ضمان البرنامج (SA) دون الحاجة إلى طلب ترخيص فوري طالما لم أن تغطية ضمان البرنامج (SA) لم تنتهِ. بالإضافة إلى ذلك، تسري الشروط التالية على برامج معينة كما هو منصوص عليه:</w:t>
      </w:r>
    </w:p>
    <w:p w14:paraId="41F41B89" w14:textId="77777777" w:rsidR="00FE36FE" w:rsidRDefault="00FE36FE">
      <w:pPr>
        <w:pStyle w:val="ProductList-Body"/>
        <w:rPr>
          <w:rtl/>
        </w:rPr>
      </w:pPr>
    </w:p>
    <w:p w14:paraId="4CD12931" w14:textId="77777777" w:rsidR="00FE36FE" w:rsidRDefault="007233A2">
      <w:pPr>
        <w:pStyle w:val="ProductList-SubClauseHeading"/>
        <w:outlineLvl w:val="3"/>
        <w:rPr>
          <w:rtl/>
        </w:rPr>
      </w:pPr>
      <w:r>
        <w:rPr>
          <w:rtl/>
        </w:rPr>
        <w:t>اتفاقية Open License</w:t>
      </w:r>
    </w:p>
    <w:p w14:paraId="0F260F26" w14:textId="77777777" w:rsidR="00FE36FE" w:rsidRDefault="007233A2">
      <w:pPr>
        <w:pStyle w:val="ProductList-BodyIndented"/>
        <w:rPr>
          <w:rtl/>
        </w:rPr>
      </w:pPr>
      <w:r>
        <w:rPr>
          <w:rtl/>
        </w:rPr>
        <w:t>تنتهي تغطية ضمان البرنامج (SA) الذي تم التقدم بطلبه بموجب رقم تخويل ترخيص Open عند انتهاء صلاحية هذا الرقم. للتجديد، يتعين على العميل تقديم طلب تجديد لضمان البرنامج خلال 90 يومًا من تاريخ انتهاء صلاحية رقم التخويل.</w:t>
      </w:r>
    </w:p>
    <w:p w14:paraId="421FF02F" w14:textId="77777777" w:rsidR="00FE36FE" w:rsidRDefault="00FE36FE">
      <w:pPr>
        <w:pStyle w:val="ProductList-BodyIndented"/>
        <w:rPr>
          <w:rtl/>
        </w:rPr>
      </w:pPr>
    </w:p>
    <w:p w14:paraId="5E4E0A92" w14:textId="77777777" w:rsidR="00FE36FE" w:rsidRDefault="007233A2">
      <w:pPr>
        <w:pStyle w:val="ProductList-SubClauseHeading"/>
        <w:outlineLvl w:val="3"/>
        <w:rPr>
          <w:rtl/>
        </w:rPr>
      </w:pPr>
      <w:r>
        <w:rPr>
          <w:rtl/>
        </w:rPr>
        <w:t>اتفاقية Enterprise</w:t>
      </w:r>
    </w:p>
    <w:p w14:paraId="72F87886" w14:textId="77777777" w:rsidR="00FE36FE" w:rsidRDefault="007233A2">
      <w:pPr>
        <w:pStyle w:val="ProductList-BodyIndented"/>
        <w:rPr>
          <w:rtl/>
        </w:rPr>
      </w:pPr>
      <w:r>
        <w:rPr>
          <w:rtl/>
        </w:rPr>
        <w:t>لتجديد تغطية ضمان البرنامج بموجب نفس التسجيل وبموجب اتفاقية Enterprise، يتعين على العميل توقيع اتفاقية وتسجيل Enterprise جديدة لعام 2011 أو أحدث (إذا لم يكن لديهم بالفعل)، ويجب تقديم طلب تجديد لضمان البرنامج (كما هو معمول به) من أجل 1) جميع منتجات المؤسسة ومنتجات التطبيق الأساسية ومنتجات البنية الأساسية والمنتجات الإضافية التي يرغب في تجديدها و2) أي من الخدمات عبر الإنترنت، وهو ما يمثل الانتقالات (إن وجدت).</w:t>
      </w:r>
    </w:p>
    <w:p w14:paraId="4134A5B0" w14:textId="77777777" w:rsidR="00FE36FE" w:rsidRDefault="00FE36FE">
      <w:pPr>
        <w:pStyle w:val="ProductList-BodyIndented"/>
        <w:rPr>
          <w:rtl/>
        </w:rPr>
      </w:pPr>
    </w:p>
    <w:p w14:paraId="1BC53844" w14:textId="77777777" w:rsidR="00FE36FE" w:rsidRDefault="007233A2">
      <w:pPr>
        <w:pStyle w:val="ProductList-SubClauseHeading"/>
        <w:outlineLvl w:val="3"/>
        <w:rPr>
          <w:rtl/>
        </w:rPr>
      </w:pPr>
      <w:r>
        <w:rPr>
          <w:rtl/>
        </w:rPr>
        <w:t>Enrollment for Application Platform</w:t>
      </w:r>
    </w:p>
    <w:p w14:paraId="780C4EAF" w14:textId="77777777" w:rsidR="00FE36FE" w:rsidRDefault="007233A2">
      <w:pPr>
        <w:pStyle w:val="ProductList-BodyIndented"/>
        <w:rPr>
          <w:rtl/>
        </w:rPr>
      </w:pPr>
      <w:r>
        <w:rPr>
          <w:rtl/>
        </w:rPr>
        <w:t>‏</w:t>
      </w:r>
      <w:dir w:val="rtl">
        <w:r>
          <w:rPr>
            <w:rtl/>
          </w:rPr>
          <w:t xml:space="preserve">يجب على عملاء التسجيل في النظام الأساسي للتطبيق (EAP)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مؤجلة سابقًا عبر SA prior L SKU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الخاصة بهم قبل أن يتمكنوا من تجديد ضمان البرنامج.</w:t>
        </w:r>
        <w:r>
          <w:t>‬</w:t>
        </w:r>
        <w:r w:rsidR="00313CD4">
          <w:t>‬</w:t>
        </w:r>
      </w:dir>
    </w:p>
    <w:p w14:paraId="0B338271" w14:textId="77777777" w:rsidR="00FE36FE" w:rsidRDefault="00FE36FE">
      <w:pPr>
        <w:pStyle w:val="ProductList-BodyIndented"/>
        <w:rPr>
          <w:rtl/>
        </w:rPr>
      </w:pPr>
    </w:p>
    <w:p w14:paraId="521FEE0F" w14:textId="77777777" w:rsidR="00FE36FE" w:rsidRDefault="007233A2">
      <w:pPr>
        <w:pStyle w:val="ProductList-ClauseHeading"/>
        <w:outlineLvl w:val="2"/>
        <w:rPr>
          <w:rtl/>
        </w:rPr>
      </w:pPr>
      <w:r>
        <w:rPr>
          <w:rtl/>
        </w:rPr>
        <w:t>تجديد التغطية من اتفاقية منفصلة</w:t>
      </w:r>
    </w:p>
    <w:p w14:paraId="2DFC9A74" w14:textId="77777777" w:rsidR="00FE36FE" w:rsidRDefault="007233A2">
      <w:pPr>
        <w:pStyle w:val="ProductList-Body"/>
        <w:rPr>
          <w:rtl/>
        </w:rPr>
      </w:pPr>
      <w:r>
        <w:rPr>
          <w:rtl/>
        </w:rPr>
        <w:t xml:space="preserve">يجوز للعميل تجديد ضمان البرنامج لأي منتج إذا 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دائم وضمان برنامج لهذا المنتج بموجب اتفاقية سابقة في برنامج الترخيص المجمع نفسه، شريطة أنه 1) يجب أن تكون الطلبية أو تسجيل الاتفاقية الجديدة (لـ MPSA) المبرمة مع العميل ساريين في موعد لا يتجاوز اليوم التالي لتاريخ انتهاء صلاحية الاتفاقية السابقة أو التسجيل السابق، و2) يجب تقديم طلب تجديد ضمان البرنامج قبل انتهاء صلاحية تغطية ضمان البرنامج السابقة، ما لم يتم تجديد هذه التغطية بموجب اتفاقية Open License. وفي هذه الحالة، يكون لدى العميل 90 يومًا من تاريخ انتهاء الصلاحية لتقديم الطلب.</w:t>
      </w:r>
    </w:p>
    <w:p w14:paraId="4EBE2849" w14:textId="77777777" w:rsidR="00FE36FE" w:rsidRDefault="00FE36FE">
      <w:pPr>
        <w:pStyle w:val="ProductList-Body"/>
        <w:rPr>
          <w:rtl/>
        </w:rPr>
      </w:pPr>
    </w:p>
    <w:p w14:paraId="701C51AE" w14:textId="77777777" w:rsidR="00FE36FE" w:rsidRDefault="007233A2">
      <w:pPr>
        <w:pStyle w:val="ProductList-Body"/>
        <w:rPr>
          <w:rtl/>
        </w:rPr>
      </w:pPr>
      <w:r>
        <w:rPr>
          <w:rtl/>
        </w:rPr>
        <w:t>يجوز للعميل أيضًا تجديد ضمان البرنامج من برنامج ترخيص مجمع إلى برنامج ترخيص مجمع آخر. بالنسبة لمنتجات المؤسسة التي يتم شراؤها في الأصل بموجب برنامج يشتمل على متطلب تغطية على مستوى الشركة، يسري هذا الاستثناء فقط في حالة قيام العميل بتجديد ضمان البرنامج إلى MPSA أو برنامج يشتمل على متطلب تغطية على مستوى الشركة لمنتجات المؤسسة. لإصدارات الاتفاقية لعام 2008 وما قبلها، وطالما أن التغطية يتم تجديدها في غضون 30 يومًا (90 يومًا من برنامج Open License)، سيتم اعتبار أن العملاء لديهم تغطية ضمان البرنامج (SA) أثناء أي فترة زمنية بين انقضاء فترة انتهاء صلاحية تغطية ضمان البرنامج (SA) وبدء التغطية الجديدة.</w:t>
      </w:r>
    </w:p>
    <w:p w14:paraId="09768643" w14:textId="77777777" w:rsidR="00FE36FE" w:rsidRDefault="00FE36FE">
      <w:pPr>
        <w:pStyle w:val="ProductList-Body"/>
        <w:rPr>
          <w:rtl/>
        </w:rPr>
      </w:pPr>
    </w:p>
    <w:p w14:paraId="23096A2B" w14:textId="77777777" w:rsidR="00FE36FE" w:rsidRDefault="007233A2">
      <w:pPr>
        <w:pStyle w:val="ProductList-ClauseHeading"/>
        <w:outlineLvl w:val="2"/>
        <w:rPr>
          <w:rtl/>
        </w:rPr>
      </w:pPr>
      <w:r>
        <w:rPr>
          <w:rtl/>
        </w:rPr>
        <w:t>تجديد تغطية ضمان البرنامج لتراخيص وصول العميل (CALs) وتراخيص إدارة العميل (MLs)</w:t>
      </w:r>
    </w:p>
    <w:p w14:paraId="3B3AC572" w14:textId="77777777" w:rsidR="00FE36FE" w:rsidRDefault="007233A2">
      <w:pPr>
        <w:pStyle w:val="ProductList-Body"/>
        <w:rPr>
          <w:rtl/>
        </w:rPr>
      </w:pPr>
      <w:r>
        <w:rPr>
          <w:b/>
          <w:color w:val="00188F"/>
          <w:rtl/>
        </w:rPr>
        <w:t>الانتقال بين المستخدم واتفاقيات ترخيص وصول العميل الخاصة بالجهاز</w:t>
      </w:r>
      <w:r>
        <w:rPr>
          <w:rtl/>
        </w:rPr>
        <w:t xml:space="preserve">: يستطيع العملاء الذين يجددون ضمان البرنامج (SA) لتراخيص وصول العميل (CALs) التبديل بين المستخدم والجهاز. ولا يغير هذا الانتقال من إصدار ترخيص وصول العميل (قياسًا على Enterprise). </w:t>
      </w:r>
    </w:p>
    <w:p w14:paraId="58B56760" w14:textId="77777777" w:rsidR="00FE36FE" w:rsidRDefault="007233A2">
      <w:pPr>
        <w:pStyle w:val="ProductList-Body"/>
        <w:rPr>
          <w:rtl/>
        </w:rPr>
      </w:pPr>
      <w:r>
        <w:rPr>
          <w:b/>
          <w:color w:val="00188F"/>
          <w:rtl/>
        </w:rPr>
        <w:t>الانتقال بين المستخدم وتراخيص إدارة عميل بيئة نظام التشغيل</w:t>
      </w:r>
      <w:r>
        <w:rPr>
          <w:rtl/>
        </w:rPr>
        <w:t>: يستطيع العملاء الذين يجددون ضمان البرنامج (SA) لتراخيص إدارة العميل التبديل بين المستخدم وبيئة نظام التشغيل.</w:t>
      </w:r>
    </w:p>
    <w:p w14:paraId="424BBA39" w14:textId="77777777" w:rsidR="00FE36FE" w:rsidRDefault="00FE36FE">
      <w:pPr>
        <w:pStyle w:val="ProductList-Body"/>
        <w:jc w:val="right"/>
        <w:rPr>
          <w:rtl/>
        </w:rPr>
      </w:pPr>
    </w:p>
    <w:tbl>
      <w:tblPr>
        <w:tblStyle w:val="PURTable"/>
        <w:bidiVisual/>
        <w:tblW w:w="0" w:type="dxa"/>
        <w:tblLook w:val="04A0" w:firstRow="1" w:lastRow="0" w:firstColumn="1" w:lastColumn="0" w:noHBand="0" w:noVBand="1"/>
      </w:tblPr>
      <w:tblGrid>
        <w:gridCol w:w="10916"/>
      </w:tblGrid>
      <w:tr w:rsidR="00FE36FE" w14:paraId="588681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33E935"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3B24DC42" w14:textId="77777777" w:rsidR="00FE36FE" w:rsidRDefault="00FE36FE">
      <w:pPr>
        <w:pStyle w:val="ProductList-Body"/>
        <w:rPr>
          <w:rtl/>
        </w:rPr>
      </w:pPr>
    </w:p>
    <w:p w14:paraId="1022A83F" w14:textId="77777777" w:rsidR="00FE36FE" w:rsidRDefault="007233A2">
      <w:pPr>
        <w:pStyle w:val="ProductList-Offering1Heading"/>
        <w:outlineLvl w:val="1"/>
        <w:rPr>
          <w:rtl/>
        </w:rPr>
      </w:pPr>
      <w:bookmarkStart w:id="359" w:name="_Sec575"/>
      <w:r>
        <w:rPr>
          <w:rtl/>
        </w:rPr>
        <w:t>ترخيص الترحيل للمنتجات المتوقفة أو المنتهية</w:t>
      </w:r>
      <w:bookmarkEnd w:id="359"/>
      <w:r>
        <w:fldChar w:fldCharType="begin"/>
      </w:r>
      <w:r>
        <w:instrText xml:space="preserve"> TC "</w:instrText>
      </w:r>
      <w:bookmarkStart w:id="360" w:name="_Toc57121962"/>
      <w:r>
        <w:instrText>ترخيص الترحيل للمنتجات المتوقفة أو المنتهية</w:instrText>
      </w:r>
      <w:bookmarkEnd w:id="360"/>
      <w:r>
        <w:instrText>" \l 2</w:instrText>
      </w:r>
      <w:r>
        <w:fldChar w:fldCharType="end"/>
      </w:r>
    </w:p>
    <w:p w14:paraId="1C9D2B51" w14:textId="77777777" w:rsidR="00FE36FE" w:rsidRDefault="007233A2">
      <w:pPr>
        <w:pStyle w:val="ProductList-Body"/>
        <w:rPr>
          <w:rtl/>
        </w:rPr>
      </w:pPr>
      <w:r>
        <w:rPr>
          <w:rtl/>
        </w:rPr>
        <w:t>يشير مصطلح "</w:t>
      </w:r>
      <w:r>
        <w:rPr>
          <w:b/>
          <w:color w:val="00188F"/>
          <w:rtl/>
        </w:rPr>
        <w:t>‏</w:t>
      </w:r>
      <w:dir w:val="rtl">
        <w:r>
          <w:rPr>
            <w:b/>
            <w:color w:val="00188F"/>
            <w:rtl/>
          </w:rPr>
          <w:t>الترخيص المؤهَّل</w:t>
        </w:r>
        <w:r>
          <w:rPr>
            <w:rtl/>
          </w:rPr>
          <w:t xml:space="preserve">"، كما هو مستخدم هنا،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يشتمل على تغطية ضمان برنامج بدءًا من التاريخ المحدد وللمنتج المحدد في إدخال المنتج المشار إليه في هذا البند.</w:t>
        </w:r>
        <w:r>
          <w:t>‬</w:t>
        </w:r>
        <w:r w:rsidR="00313CD4">
          <w:t>‬</w:t>
        </w:r>
      </w:dir>
    </w:p>
    <w:p w14:paraId="54937F44" w14:textId="77777777" w:rsidR="00FE36FE" w:rsidRDefault="007233A2">
      <w:pPr>
        <w:pStyle w:val="ProductList-Body"/>
        <w:rPr>
          <w:rtl/>
        </w:rPr>
      </w:pPr>
      <w:r>
        <w:rPr>
          <w:rtl/>
        </w:rPr>
        <w:t>يشير مصطلح "</w:t>
      </w:r>
      <w:r>
        <w:rPr>
          <w:b/>
          <w:color w:val="00188F"/>
          <w:rtl/>
        </w:rPr>
        <w:t>ترخيص الترحيل</w:t>
      </w:r>
      <w:r>
        <w:rPr>
          <w:rtl/>
        </w:rPr>
        <w:t>"، كما هو مستخدم هنا، إلى الحقوق الممنوحة في إدخال المنتج المشار إليه في هذا البند.</w:t>
      </w:r>
    </w:p>
    <w:p w14:paraId="3986406D" w14:textId="77777777" w:rsidR="00FE36FE" w:rsidRDefault="00FE36FE">
      <w:pPr>
        <w:pStyle w:val="ProductList-Body"/>
        <w:rPr>
          <w:rtl/>
        </w:rPr>
      </w:pPr>
    </w:p>
    <w:p w14:paraId="6E625E93" w14:textId="77777777" w:rsidR="00FE36FE" w:rsidRDefault="007233A2">
      <w:pPr>
        <w:pStyle w:val="ProductList-Body"/>
        <w:rPr>
          <w:rtl/>
        </w:rPr>
      </w:pPr>
      <w:r>
        <w:rPr>
          <w:rtl/>
        </w:rPr>
        <w:t>ما لم ينص على خلاف ذلك في إدخال المنتج:</w:t>
      </w:r>
    </w:p>
    <w:p w14:paraId="4ED32A75" w14:textId="77777777" w:rsidR="00FE36FE" w:rsidRDefault="007233A2" w:rsidP="007233A2">
      <w:pPr>
        <w:pStyle w:val="ProductList-Bullet"/>
        <w:numPr>
          <w:ilvl w:val="0"/>
          <w:numId w:val="57"/>
        </w:numPr>
        <w:rPr>
          <w:rtl/>
        </w:rPr>
      </w:pPr>
      <w:r>
        <w:rPr>
          <w:rtl/>
        </w:rPr>
        <w:t>يجوز للعميل ترقية البرنامج واستخدامه بموجب ترخيص الترحيل بدلاً من البرنامج المشمول في الترخيص المؤهَّل. ولا يجوز للعميل استخدام البرنامج بموجب الترخيصين في وقت واحد.</w:t>
      </w:r>
    </w:p>
    <w:p w14:paraId="1610AA7D" w14:textId="77777777" w:rsidR="00FE36FE" w:rsidRDefault="007233A2" w:rsidP="007233A2">
      <w:pPr>
        <w:pStyle w:val="ProductList-Bullet"/>
        <w:numPr>
          <w:ilvl w:val="0"/>
          <w:numId w:val="57"/>
        </w:numPr>
        <w:rPr>
          <w:rtl/>
        </w:rPr>
      </w:pPr>
      <w:r>
        <w:rPr>
          <w:rtl/>
        </w:rPr>
        <w:t>ويتم منح تراخيص الترحيل على أساس 1:1 لكل ترخيص مؤهَّل للعميل.</w:t>
      </w:r>
    </w:p>
    <w:p w14:paraId="18694B0A" w14:textId="77777777" w:rsidR="00FE36FE" w:rsidRDefault="007233A2" w:rsidP="007233A2">
      <w:pPr>
        <w:pStyle w:val="ProductList-Bullet"/>
        <w:numPr>
          <w:ilvl w:val="0"/>
          <w:numId w:val="57"/>
        </w:numPr>
        <w:rPr>
          <w:rtl/>
        </w:rPr>
      </w:pPr>
      <w:r>
        <w:rPr>
          <w:rtl/>
        </w:rPr>
        <w:t>في حالة حصول العميل على حقوق دائمة لاستخدام البرنامج بموجب ترخيص مؤهَّل، تكون حقوق استخدام البرنامج التي تم الحصول عليها بموجب ترخيص الترحيل دائمة هي الأخرى؛ وبخلاف ذلك، تنتهي صلاحية الحقوق التي تم الحصول عليها بموجب ترخيص ترحيل عند انتهاء صلاحية الترخيص المؤهَّل الأساسي.</w:t>
      </w:r>
    </w:p>
    <w:p w14:paraId="1A707901" w14:textId="77777777" w:rsidR="00FE36FE" w:rsidRDefault="007233A2" w:rsidP="007233A2">
      <w:pPr>
        <w:pStyle w:val="ProductList-Bullet"/>
        <w:numPr>
          <w:ilvl w:val="0"/>
          <w:numId w:val="57"/>
        </w:numPr>
        <w:rPr>
          <w:rtl/>
        </w:rPr>
      </w:pPr>
      <w:r>
        <w:rPr>
          <w:rtl/>
        </w:rPr>
        <w:t>وعند انتهاء صلاحية تغطية ضمان البرنامج في الترخيص المؤهَّل، يجوز للعميل الحصول على ضمان البرنامج لنفس إصدار المنتج ونسخته المشمول في ترخيص الترحيل، دون الحاجة إلى الحصول على تراخيص جديدة منفصلة أولاً. ولا ينطبق ذلك على العملاء الذين يشترون التراخيص بموجب برامج الاشتراك (على سبيل المثال اتفاقيات Enterprise Subscription أو اتفاقيات Open Value Subscription).</w:t>
      </w:r>
    </w:p>
    <w:p w14:paraId="67DEE1F2" w14:textId="77777777" w:rsidR="00FE36FE" w:rsidRDefault="007233A2" w:rsidP="007233A2">
      <w:pPr>
        <w:pStyle w:val="ProductList-Bullet"/>
        <w:numPr>
          <w:ilvl w:val="0"/>
          <w:numId w:val="57"/>
        </w:numPr>
        <w:rPr>
          <w:rtl/>
        </w:rPr>
      </w:pPr>
      <w:r>
        <w:rPr>
          <w:rtl/>
        </w:rPr>
        <w:t>ولا يجوز للعميل نقل تراخيص الترحيل منفصلة عن التراخيص المؤهَّلة.</w:t>
      </w:r>
    </w:p>
    <w:p w14:paraId="6C8EDECC" w14:textId="77777777" w:rsidR="00FE36FE" w:rsidRDefault="007233A2" w:rsidP="007233A2">
      <w:pPr>
        <w:pStyle w:val="ProductList-Bullet"/>
        <w:numPr>
          <w:ilvl w:val="0"/>
          <w:numId w:val="57"/>
        </w:numPr>
        <w:rPr>
          <w:rtl/>
        </w:rPr>
      </w:pPr>
      <w:r>
        <w:rPr>
          <w:rtl/>
        </w:rPr>
        <w:t xml:space="preserve">وتعد التراخيص التي يتم الحصول عليها لاحقًا لنفس المنتج المتوقف ضمن مدة التسجيل ذاتها وفقًا لاتفاقية Enterprise أو Enterprise Subscription أو Open Value Subscription أو Enrollment for Education Solutions، كجزء من عملية التسوية المجدولة الخاصة بالعميل هي تراخيص مؤهَّلة لأغراض منح الترخيص. ويجب أن تستمر تغطية المنتجات بموجب اتفاقيات الاشتراك. </w:t>
      </w:r>
    </w:p>
    <w:p w14:paraId="400628CD" w14:textId="77777777" w:rsidR="00FE36FE" w:rsidRDefault="00FE36FE">
      <w:pPr>
        <w:pStyle w:val="ProductList-Body"/>
        <w:jc w:val="right"/>
        <w:rPr>
          <w:rtl/>
        </w:rPr>
      </w:pPr>
    </w:p>
    <w:tbl>
      <w:tblPr>
        <w:tblStyle w:val="PURTable"/>
        <w:bidiVisual/>
        <w:tblW w:w="0" w:type="dxa"/>
        <w:tblLook w:val="04A0" w:firstRow="1" w:lastRow="0" w:firstColumn="1" w:lastColumn="0" w:noHBand="0" w:noVBand="1"/>
      </w:tblPr>
      <w:tblGrid>
        <w:gridCol w:w="10916"/>
      </w:tblGrid>
      <w:tr w:rsidR="00FE36FE" w14:paraId="1B0A34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582181"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7185FB30" w14:textId="77777777" w:rsidR="00FE36FE" w:rsidRDefault="00FE36FE">
      <w:pPr>
        <w:pStyle w:val="ProductList-Body"/>
        <w:rPr>
          <w:rtl/>
        </w:rPr>
      </w:pPr>
    </w:p>
    <w:p w14:paraId="3C0252A1" w14:textId="77777777" w:rsidR="00FE36FE" w:rsidRDefault="007233A2">
      <w:pPr>
        <w:pStyle w:val="ProductList-Offering1Heading"/>
        <w:outlineLvl w:val="1"/>
        <w:rPr>
          <w:rtl/>
        </w:rPr>
      </w:pPr>
      <w:bookmarkStart w:id="361" w:name="_Sec576"/>
      <w:r>
        <w:rPr>
          <w:rtl/>
        </w:rPr>
        <w:t>مزايا ضمان البرنامج</w:t>
      </w:r>
      <w:bookmarkEnd w:id="361"/>
      <w:r>
        <w:fldChar w:fldCharType="begin"/>
      </w:r>
      <w:r>
        <w:instrText xml:space="preserve"> TC "</w:instrText>
      </w:r>
      <w:bookmarkStart w:id="362" w:name="_Toc57121963"/>
      <w:r>
        <w:instrText>مزايا ضمان البرنامج</w:instrText>
      </w:r>
      <w:bookmarkEnd w:id="362"/>
      <w:r>
        <w:instrText>" \l 2</w:instrText>
      </w:r>
      <w:r>
        <w:fldChar w:fldCharType="end"/>
      </w:r>
    </w:p>
    <w:p w14:paraId="4028BD6F" w14:textId="77777777" w:rsidR="00FE36FE" w:rsidRDefault="007233A2">
      <w:pPr>
        <w:pStyle w:val="ProductList-Body"/>
        <w:rPr>
          <w:rtl/>
        </w:rPr>
      </w:pPr>
      <w:r>
        <w:rPr>
          <w:rtl/>
        </w:rPr>
        <w:t>تتوفر معظم ميزات ضمان البرنامج عبر كل مجموعة منتجات، كما هو موضح في الجدول التالي. يؤهل ضمان البرنامج النشط لأي منتج مؤهَّل العميل للحصول على الميزات الموضحة في الجدول أدناه. يتم منح بعض الميزات بناءً على استخدام ضمان البرنامج الخاص بالعميل على مجموعة معينة من المنتجات المؤهَّلة في أحد التجمعات. ولهذه الأغراض، فإن "استخدام ضمان البرنامج" لا يعني حرفيًا عدد الدولارات الفعلية التي أنفقها العميل، لكن هو تقريب لما استخدمه العميل على تغطية ضمان البرنامج لتلك المنتجات وذلك بموجب اتفاقية Select أو تسجيل Enterprise أو تسجيل Select Plus أو اتفاقية Open (على سبيل المثال، عمليات شراء ضمان البرنامج فقط ومكون ضمان البرنامج لعمليات شراء الترخيص وضمان البرنامج). وبالنسبة للعملاء المشاركين في برامج الاشتراك، فهو تقريب لإجمالي الدولارات التي أنفقها العميل في ترخيص هذه المنتجات بموجب التسجيل أو الاتفاقية. عضوية ضمان البرنامج ("SAM") مطلوبة لبعض المزايا. ينتهي صلاحية حقوق وصول العميل وحقوق استخدامه لميزات ضمان البرنامج بصفة عامة عند انتهاء صلاحية تغطية ضمان البرنامج، ما لم ينص على خلاف ذلك أدناه أو في إدخالات المنتجات. وتخضع الميزات للتغيير ويمكن إيقافها في أي وقت وبلا إشعار. ويختلف توفر الميزات باختلاف البرنامج والمنطقة وخيارات الاستيفاء واللغة.</w:t>
      </w:r>
    </w:p>
    <w:tbl>
      <w:tblPr>
        <w:tblStyle w:val="PURTable"/>
        <w:bidiVisual/>
        <w:tblW w:w="0" w:type="dxa"/>
        <w:tblLook w:val="04A0" w:firstRow="1" w:lastRow="0" w:firstColumn="1" w:lastColumn="0" w:noHBand="0" w:noVBand="1"/>
      </w:tblPr>
      <w:tblGrid>
        <w:gridCol w:w="5521"/>
        <w:gridCol w:w="1807"/>
        <w:gridCol w:w="1794"/>
        <w:gridCol w:w="1794"/>
      </w:tblGrid>
      <w:tr w:rsidR="00FE36FE" w14:paraId="61E5C54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F82815" w14:textId="77777777" w:rsidR="00FE36FE" w:rsidRDefault="007233A2">
            <w:pPr>
              <w:pStyle w:val="ProductList-TableBody"/>
              <w:rPr>
                <w:rtl/>
              </w:rPr>
            </w:pPr>
            <w:r>
              <w:rPr>
                <w:color w:val="FFFFFF"/>
                <w:rtl/>
              </w:rPr>
              <w:t>المزايا</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C26A8E3" w14:textId="77777777" w:rsidR="00FE36FE" w:rsidRDefault="007233A2">
            <w:pPr>
              <w:pStyle w:val="ProductList-TableBody"/>
              <w:jc w:val="center"/>
              <w:rPr>
                <w:rtl/>
              </w:rPr>
            </w:pPr>
            <w:r>
              <w:rPr>
                <w:color w:val="FFFFFF"/>
                <w:rtl/>
              </w:rPr>
              <w:t>تجمع التطبيقات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29DEAA" w14:textId="77777777" w:rsidR="00FE36FE" w:rsidRDefault="007233A2">
            <w:pPr>
              <w:pStyle w:val="ProductList-TableBody"/>
              <w:jc w:val="center"/>
              <w:rPr>
                <w:rtl/>
              </w:rPr>
            </w:pPr>
            <w:r>
              <w:rPr>
                <w:color w:val="FFFFFF"/>
                <w:rtl/>
              </w:rPr>
              <w:t>مجموعة الأنظمة</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B4FDD34" w14:textId="77777777" w:rsidR="00FE36FE" w:rsidRDefault="007233A2">
            <w:pPr>
              <w:pStyle w:val="ProductList-TableBody"/>
              <w:jc w:val="center"/>
              <w:rPr>
                <w:rtl/>
              </w:rPr>
            </w:pPr>
            <w:r>
              <w:rPr>
                <w:color w:val="FFFFFF"/>
                <w:rtl/>
              </w:rPr>
              <w:t>مجموعة الخوادم</w:t>
            </w:r>
          </w:p>
        </w:tc>
      </w:tr>
      <w:tr w:rsidR="00FE36FE" w14:paraId="251583EE" w14:textId="77777777">
        <w:tc>
          <w:tcPr>
            <w:tcW w:w="6120" w:type="dxa"/>
            <w:tcBorders>
              <w:top w:val="single" w:sz="4" w:space="0" w:color="000000"/>
              <w:left w:val="single" w:sz="4" w:space="0" w:color="000000"/>
              <w:bottom w:val="single" w:sz="4" w:space="0" w:color="000000"/>
              <w:right w:val="single" w:sz="4" w:space="0" w:color="000000"/>
            </w:tcBorders>
          </w:tcPr>
          <w:p w14:paraId="46CDCD72" w14:textId="77777777" w:rsidR="00FE36FE" w:rsidRDefault="00313CD4">
            <w:pPr>
              <w:pStyle w:val="ProductList-TableBody"/>
              <w:rPr>
                <w:rtl/>
              </w:rPr>
            </w:pPr>
            <w:hyperlink w:anchor="_Sec577">
              <w:r w:rsidR="007233A2">
                <w:rPr>
                  <w:color w:val="00467F"/>
                  <w:u w:val="single"/>
                  <w:rtl/>
                </w:rPr>
                <w:t>حقوق الإصدار الجديد</w:t>
              </w:r>
            </w:hyperlink>
          </w:p>
        </w:tc>
        <w:tc>
          <w:tcPr>
            <w:tcW w:w="1960" w:type="dxa"/>
            <w:tcBorders>
              <w:top w:val="single" w:sz="4" w:space="0" w:color="000000"/>
              <w:left w:val="single" w:sz="4" w:space="0" w:color="000000"/>
              <w:bottom w:val="single" w:sz="4" w:space="0" w:color="000000"/>
              <w:right w:val="single" w:sz="4" w:space="0" w:color="000000"/>
            </w:tcBorders>
          </w:tcPr>
          <w:p w14:paraId="604F5F09" w14:textId="77777777" w:rsidR="00FE36FE" w:rsidRDefault="007233A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FFDC731" w14:textId="77777777" w:rsidR="00FE36FE" w:rsidRDefault="007233A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5CF845C" w14:textId="77777777" w:rsidR="00FE36FE" w:rsidRDefault="007233A2">
            <w:pPr>
              <w:pStyle w:val="ProductList-TableBody"/>
              <w:jc w:val="center"/>
              <w:rPr>
                <w:rtl/>
              </w:rPr>
            </w:pPr>
            <w:r>
              <w:rPr>
                <w:rtl/>
              </w:rPr>
              <w:t>X</w:t>
            </w:r>
          </w:p>
        </w:tc>
      </w:tr>
      <w:tr w:rsidR="00FE36FE" w14:paraId="68EE83FC" w14:textId="77777777">
        <w:tc>
          <w:tcPr>
            <w:tcW w:w="6120" w:type="dxa"/>
            <w:tcBorders>
              <w:top w:val="single" w:sz="4" w:space="0" w:color="000000"/>
              <w:left w:val="single" w:sz="4" w:space="0" w:color="000000"/>
              <w:bottom w:val="single" w:sz="4" w:space="0" w:color="000000"/>
              <w:right w:val="single" w:sz="4" w:space="0" w:color="000000"/>
            </w:tcBorders>
          </w:tcPr>
          <w:p w14:paraId="45731861" w14:textId="77777777" w:rsidR="00FE36FE" w:rsidRDefault="00313CD4">
            <w:pPr>
              <w:pStyle w:val="ProductList-TableBody"/>
              <w:rPr>
                <w:rtl/>
              </w:rPr>
            </w:pPr>
            <w:hyperlink w:anchor="_Sec579">
              <w:r w:rsidR="007233A2">
                <w:rPr>
                  <w:color w:val="00467F"/>
                  <w:u w:val="single"/>
                  <w:rtl/>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B7B0FB0" w14:textId="77777777" w:rsidR="00FE36FE" w:rsidRDefault="007233A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B15B398" w14:textId="77777777" w:rsidR="00FE36FE" w:rsidRDefault="00FE36FE">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A97B459" w14:textId="77777777" w:rsidR="00FE36FE" w:rsidRDefault="00FE36FE">
            <w:pPr>
              <w:pStyle w:val="ProductList-TableBody"/>
              <w:jc w:val="center"/>
              <w:rPr>
                <w:rtl/>
              </w:rPr>
            </w:pPr>
          </w:p>
        </w:tc>
      </w:tr>
      <w:tr w:rsidR="00FE36FE" w14:paraId="02AAFDF4" w14:textId="77777777">
        <w:tc>
          <w:tcPr>
            <w:tcW w:w="6120" w:type="dxa"/>
            <w:tcBorders>
              <w:top w:val="single" w:sz="4" w:space="0" w:color="000000"/>
              <w:left w:val="single" w:sz="4" w:space="0" w:color="000000"/>
              <w:bottom w:val="single" w:sz="4" w:space="0" w:color="000000"/>
              <w:right w:val="single" w:sz="4" w:space="0" w:color="000000"/>
            </w:tcBorders>
          </w:tcPr>
          <w:p w14:paraId="214A4998" w14:textId="77777777" w:rsidR="00FE36FE" w:rsidRDefault="00313CD4">
            <w:pPr>
              <w:pStyle w:val="ProductList-TableBody"/>
              <w:rPr>
                <w:rtl/>
              </w:rPr>
            </w:pPr>
            <w:hyperlink w:anchor="_Sec580">
              <w:r w:rsidR="007233A2">
                <w:rPr>
                  <w:color w:val="00467F"/>
                  <w:u w:val="single"/>
                  <w:rtl/>
                </w:rPr>
                <w:t>خدمات التخطيط</w:t>
              </w:r>
            </w:hyperlink>
          </w:p>
        </w:tc>
        <w:tc>
          <w:tcPr>
            <w:tcW w:w="1960" w:type="dxa"/>
            <w:tcBorders>
              <w:top w:val="single" w:sz="4" w:space="0" w:color="000000"/>
              <w:left w:val="single" w:sz="4" w:space="0" w:color="000000"/>
              <w:bottom w:val="single" w:sz="4" w:space="0" w:color="000000"/>
              <w:right w:val="single" w:sz="4" w:space="0" w:color="000000"/>
            </w:tcBorders>
          </w:tcPr>
          <w:p w14:paraId="39F6070A" w14:textId="77777777" w:rsidR="00FE36FE" w:rsidRDefault="007233A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E78D4AA" w14:textId="77777777" w:rsidR="00FE36FE" w:rsidRDefault="00FE36FE">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C8342EA" w14:textId="77777777" w:rsidR="00FE36FE" w:rsidRDefault="007233A2">
            <w:pPr>
              <w:pStyle w:val="ProductList-TableBody"/>
              <w:jc w:val="center"/>
              <w:rPr>
                <w:rtl/>
              </w:rPr>
            </w:pPr>
            <w:r>
              <w:rPr>
                <w:rtl/>
              </w:rPr>
              <w:t>X</w:t>
            </w:r>
          </w:p>
        </w:tc>
      </w:tr>
      <w:tr w:rsidR="00FE36FE" w14:paraId="71E9D09E" w14:textId="77777777">
        <w:tc>
          <w:tcPr>
            <w:tcW w:w="6120" w:type="dxa"/>
            <w:tcBorders>
              <w:top w:val="single" w:sz="4" w:space="0" w:color="000000"/>
              <w:left w:val="single" w:sz="4" w:space="0" w:color="000000"/>
              <w:bottom w:val="single" w:sz="4" w:space="0" w:color="000000"/>
              <w:right w:val="single" w:sz="4" w:space="0" w:color="000000"/>
            </w:tcBorders>
          </w:tcPr>
          <w:p w14:paraId="74DD1F54" w14:textId="77777777" w:rsidR="00FE36FE" w:rsidRDefault="00313CD4">
            <w:pPr>
              <w:pStyle w:val="ProductList-TableBody"/>
              <w:rPr>
                <w:rtl/>
              </w:rPr>
            </w:pPr>
            <w:hyperlink w:anchor="_Sec581">
              <w:r w:rsidR="007233A2">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6207C15E" w14:textId="77777777" w:rsidR="00FE36FE" w:rsidRDefault="00FE36FE">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E921A9F" w14:textId="77777777" w:rsidR="00FE36FE" w:rsidRDefault="007233A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614400C" w14:textId="77777777" w:rsidR="00FE36FE" w:rsidRDefault="00FE36FE">
            <w:pPr>
              <w:pStyle w:val="ProductList-TableBody"/>
              <w:jc w:val="center"/>
              <w:rPr>
                <w:rtl/>
              </w:rPr>
            </w:pPr>
          </w:p>
        </w:tc>
      </w:tr>
      <w:tr w:rsidR="00FE36FE" w14:paraId="152AE193" w14:textId="77777777">
        <w:tc>
          <w:tcPr>
            <w:tcW w:w="6120" w:type="dxa"/>
            <w:tcBorders>
              <w:top w:val="single" w:sz="4" w:space="0" w:color="000000"/>
              <w:left w:val="single" w:sz="4" w:space="0" w:color="000000"/>
              <w:bottom w:val="single" w:sz="4" w:space="0" w:color="000000"/>
              <w:right w:val="single" w:sz="4" w:space="0" w:color="000000"/>
            </w:tcBorders>
          </w:tcPr>
          <w:p w14:paraId="31F52972" w14:textId="77777777" w:rsidR="00FE36FE" w:rsidRDefault="00313CD4">
            <w:pPr>
              <w:pStyle w:val="ProductList-TableBody"/>
              <w:rPr>
                <w:rtl/>
              </w:rPr>
            </w:pPr>
            <w:hyperlink w:anchor="_Sec755">
              <w:r w:rsidR="007233A2">
                <w:rPr>
                  <w:color w:val="00467F"/>
                  <w:u w:val="single"/>
                  <w:rtl/>
                </w:rPr>
                <w:t>تحميل Enterprise الجانبي</w:t>
              </w:r>
            </w:hyperlink>
          </w:p>
        </w:tc>
        <w:tc>
          <w:tcPr>
            <w:tcW w:w="1960" w:type="dxa"/>
            <w:tcBorders>
              <w:top w:val="single" w:sz="4" w:space="0" w:color="000000"/>
              <w:left w:val="single" w:sz="4" w:space="0" w:color="000000"/>
              <w:bottom w:val="single" w:sz="4" w:space="0" w:color="000000"/>
              <w:right w:val="single" w:sz="4" w:space="0" w:color="000000"/>
            </w:tcBorders>
          </w:tcPr>
          <w:p w14:paraId="2543D18F" w14:textId="77777777" w:rsidR="00FE36FE" w:rsidRDefault="00FE36FE">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5CB17F1" w14:textId="77777777" w:rsidR="00FE36FE" w:rsidRDefault="007233A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B624CD8" w14:textId="77777777" w:rsidR="00FE36FE" w:rsidRDefault="00FE36FE">
            <w:pPr>
              <w:pStyle w:val="ProductList-TableBody"/>
              <w:jc w:val="center"/>
              <w:rPr>
                <w:rtl/>
              </w:rPr>
            </w:pPr>
          </w:p>
        </w:tc>
      </w:tr>
      <w:tr w:rsidR="00FE36FE" w14:paraId="5552C895" w14:textId="77777777">
        <w:tc>
          <w:tcPr>
            <w:tcW w:w="6120" w:type="dxa"/>
            <w:tcBorders>
              <w:top w:val="single" w:sz="4" w:space="0" w:color="000000"/>
              <w:left w:val="single" w:sz="4" w:space="0" w:color="000000"/>
              <w:bottom w:val="single" w:sz="4" w:space="0" w:color="000000"/>
              <w:right w:val="single" w:sz="4" w:space="0" w:color="000000"/>
            </w:tcBorders>
          </w:tcPr>
          <w:p w14:paraId="291C757B" w14:textId="77777777" w:rsidR="00FE36FE" w:rsidRDefault="00313CD4">
            <w:pPr>
              <w:pStyle w:val="ProductList-TableBody"/>
              <w:rPr>
                <w:rtl/>
              </w:rPr>
            </w:pPr>
            <w:hyperlink w:anchor="_Sec651">
              <w:r w:rsidR="007233A2">
                <w:rPr>
                  <w:color w:val="00467F"/>
                  <w:u w:val="single"/>
                  <w:rtl/>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3D3C88C" w14:textId="77777777" w:rsidR="00FE36FE" w:rsidRDefault="00FE36FE">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EC18D09" w14:textId="77777777" w:rsidR="00FE36FE" w:rsidRDefault="007233A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24C5481" w14:textId="77777777" w:rsidR="00FE36FE" w:rsidRDefault="00FE36FE">
            <w:pPr>
              <w:pStyle w:val="ProductList-TableBody"/>
              <w:jc w:val="center"/>
              <w:rPr>
                <w:rtl/>
              </w:rPr>
            </w:pPr>
          </w:p>
        </w:tc>
      </w:tr>
      <w:tr w:rsidR="00FE36FE" w14:paraId="5523FD54" w14:textId="77777777">
        <w:tc>
          <w:tcPr>
            <w:tcW w:w="6120" w:type="dxa"/>
            <w:tcBorders>
              <w:top w:val="single" w:sz="4" w:space="0" w:color="000000"/>
              <w:left w:val="single" w:sz="4" w:space="0" w:color="000000"/>
              <w:bottom w:val="single" w:sz="4" w:space="0" w:color="000000"/>
              <w:right w:val="single" w:sz="4" w:space="0" w:color="000000"/>
            </w:tcBorders>
          </w:tcPr>
          <w:p w14:paraId="63E5CF4C" w14:textId="77777777" w:rsidR="00FE36FE" w:rsidRDefault="00313CD4">
            <w:pPr>
              <w:pStyle w:val="ProductList-TableBody"/>
              <w:rPr>
                <w:rtl/>
              </w:rPr>
            </w:pPr>
            <w:hyperlink w:anchor="_Sec841">
              <w:r w:rsidR="007233A2">
                <w:rPr>
                  <w:color w:val="00467F"/>
                  <w:u w:val="single"/>
                  <w:rtl/>
                </w:rPr>
                <w:t>الوصول إلى سطح مكتب Windows الظاهري (VDA)</w:t>
              </w:r>
            </w:hyperlink>
          </w:p>
        </w:tc>
        <w:tc>
          <w:tcPr>
            <w:tcW w:w="1960" w:type="dxa"/>
            <w:tcBorders>
              <w:top w:val="single" w:sz="4" w:space="0" w:color="000000"/>
              <w:left w:val="single" w:sz="4" w:space="0" w:color="000000"/>
              <w:bottom w:val="single" w:sz="4" w:space="0" w:color="000000"/>
              <w:right w:val="single" w:sz="4" w:space="0" w:color="000000"/>
            </w:tcBorders>
          </w:tcPr>
          <w:p w14:paraId="024E8848" w14:textId="77777777" w:rsidR="00FE36FE" w:rsidRDefault="00FE36FE">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9CED454" w14:textId="77777777" w:rsidR="00FE36FE" w:rsidRDefault="007233A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EB44767" w14:textId="77777777" w:rsidR="00FE36FE" w:rsidRDefault="00FE36FE">
            <w:pPr>
              <w:pStyle w:val="ProductList-TableBody"/>
              <w:jc w:val="center"/>
              <w:rPr>
                <w:rtl/>
              </w:rPr>
            </w:pPr>
          </w:p>
        </w:tc>
      </w:tr>
      <w:tr w:rsidR="00FE36FE" w14:paraId="2B4334BD" w14:textId="77777777">
        <w:tc>
          <w:tcPr>
            <w:tcW w:w="6120" w:type="dxa"/>
            <w:tcBorders>
              <w:top w:val="single" w:sz="4" w:space="0" w:color="000000"/>
              <w:left w:val="single" w:sz="4" w:space="0" w:color="000000"/>
              <w:bottom w:val="single" w:sz="4" w:space="0" w:color="000000"/>
              <w:right w:val="single" w:sz="4" w:space="0" w:color="000000"/>
            </w:tcBorders>
          </w:tcPr>
          <w:p w14:paraId="60BA6138" w14:textId="77777777" w:rsidR="00FE36FE" w:rsidRDefault="00313CD4">
            <w:pPr>
              <w:pStyle w:val="ProductList-TableBody"/>
              <w:rPr>
                <w:rtl/>
              </w:rPr>
            </w:pPr>
            <w:hyperlink w:anchor="_Sec582">
              <w:r w:rsidR="007233A2">
                <w:rPr>
                  <w:color w:val="00467F"/>
                  <w:u w:val="single"/>
                  <w:rtl/>
                </w:rPr>
                <w:t>إيصالات التدريب</w:t>
              </w:r>
            </w:hyperlink>
          </w:p>
        </w:tc>
        <w:tc>
          <w:tcPr>
            <w:tcW w:w="1960" w:type="dxa"/>
            <w:tcBorders>
              <w:top w:val="single" w:sz="4" w:space="0" w:color="000000"/>
              <w:left w:val="single" w:sz="4" w:space="0" w:color="000000"/>
              <w:bottom w:val="single" w:sz="4" w:space="0" w:color="000000"/>
              <w:right w:val="single" w:sz="4" w:space="0" w:color="000000"/>
            </w:tcBorders>
          </w:tcPr>
          <w:p w14:paraId="69309C26" w14:textId="77777777" w:rsidR="00FE36FE" w:rsidRDefault="007233A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8E352D9" w14:textId="77777777" w:rsidR="00FE36FE" w:rsidRDefault="007233A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3EDF7AC" w14:textId="77777777" w:rsidR="00FE36FE" w:rsidRDefault="00FE36FE">
            <w:pPr>
              <w:pStyle w:val="ProductList-TableBody"/>
              <w:jc w:val="center"/>
              <w:rPr>
                <w:rtl/>
              </w:rPr>
            </w:pPr>
          </w:p>
        </w:tc>
      </w:tr>
      <w:tr w:rsidR="00FE36FE" w14:paraId="617CBBE5" w14:textId="77777777">
        <w:tc>
          <w:tcPr>
            <w:tcW w:w="6120" w:type="dxa"/>
            <w:tcBorders>
              <w:top w:val="single" w:sz="4" w:space="0" w:color="000000"/>
              <w:left w:val="single" w:sz="4" w:space="0" w:color="000000"/>
              <w:bottom w:val="single" w:sz="4" w:space="0" w:color="000000"/>
              <w:right w:val="single" w:sz="4" w:space="0" w:color="000000"/>
            </w:tcBorders>
          </w:tcPr>
          <w:p w14:paraId="4C4AF36D" w14:textId="77777777" w:rsidR="00FE36FE" w:rsidRDefault="00313CD4">
            <w:pPr>
              <w:pStyle w:val="ProductList-TableBody"/>
              <w:rPr>
                <w:rtl/>
              </w:rPr>
            </w:pPr>
            <w:hyperlink w:anchor="_Sec584">
              <w:r w:rsidR="007233A2">
                <w:rPr>
                  <w:color w:val="00467F"/>
                  <w:u w:val="single"/>
                  <w:rtl/>
                </w:rPr>
                <w:t>برنامج الاستخدام المنزلي (Home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72698259" w14:textId="77777777" w:rsidR="00FE36FE" w:rsidRDefault="007233A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4BA83CC" w14:textId="77777777" w:rsidR="00FE36FE" w:rsidRDefault="00FE36FE">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25EFF81" w14:textId="77777777" w:rsidR="00FE36FE" w:rsidRDefault="00FE36FE">
            <w:pPr>
              <w:pStyle w:val="ProductList-TableBody"/>
              <w:jc w:val="center"/>
              <w:rPr>
                <w:rtl/>
              </w:rPr>
            </w:pPr>
          </w:p>
        </w:tc>
      </w:tr>
      <w:tr w:rsidR="00FE36FE" w14:paraId="38043ADF" w14:textId="77777777">
        <w:tc>
          <w:tcPr>
            <w:tcW w:w="6120" w:type="dxa"/>
            <w:tcBorders>
              <w:top w:val="single" w:sz="4" w:space="0" w:color="000000"/>
              <w:left w:val="single" w:sz="4" w:space="0" w:color="000000"/>
              <w:bottom w:val="single" w:sz="4" w:space="0" w:color="000000"/>
              <w:right w:val="single" w:sz="4" w:space="0" w:color="000000"/>
            </w:tcBorders>
          </w:tcPr>
          <w:p w14:paraId="09413DB3" w14:textId="77777777" w:rsidR="00FE36FE" w:rsidRDefault="00313CD4">
            <w:pPr>
              <w:pStyle w:val="ProductList-TableBody"/>
              <w:rPr>
                <w:rtl/>
              </w:rPr>
            </w:pPr>
            <w:hyperlink w:anchor="_Sec585">
              <w:r w:rsidR="007233A2">
                <w:rPr>
                  <w:color w:val="00467F"/>
                  <w:u w:val="single"/>
                  <w:rtl/>
                </w:rPr>
                <w:t>دعم حل المشكلات على مدار 24 ساعة يوميًا طوال أيام الأسبوع</w:t>
              </w:r>
            </w:hyperlink>
          </w:p>
        </w:tc>
        <w:tc>
          <w:tcPr>
            <w:tcW w:w="1960" w:type="dxa"/>
            <w:tcBorders>
              <w:top w:val="single" w:sz="4" w:space="0" w:color="000000"/>
              <w:left w:val="single" w:sz="4" w:space="0" w:color="000000"/>
              <w:bottom w:val="single" w:sz="4" w:space="0" w:color="000000"/>
              <w:right w:val="single" w:sz="4" w:space="0" w:color="000000"/>
            </w:tcBorders>
          </w:tcPr>
          <w:p w14:paraId="26E8B905" w14:textId="77777777" w:rsidR="00FE36FE" w:rsidRDefault="007233A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90EC91C" w14:textId="77777777" w:rsidR="00FE36FE" w:rsidRDefault="007233A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7461E46" w14:textId="77777777" w:rsidR="00FE36FE" w:rsidRDefault="007233A2">
            <w:pPr>
              <w:pStyle w:val="ProductList-TableBody"/>
              <w:jc w:val="center"/>
              <w:rPr>
                <w:rtl/>
              </w:rPr>
            </w:pPr>
            <w:r>
              <w:rPr>
                <w:rtl/>
              </w:rPr>
              <w:t>X</w:t>
            </w:r>
          </w:p>
        </w:tc>
      </w:tr>
      <w:tr w:rsidR="00FE36FE" w14:paraId="7364FCE0" w14:textId="77777777">
        <w:tc>
          <w:tcPr>
            <w:tcW w:w="6120" w:type="dxa"/>
            <w:tcBorders>
              <w:top w:val="single" w:sz="4" w:space="0" w:color="000000"/>
              <w:left w:val="single" w:sz="4" w:space="0" w:color="000000"/>
              <w:bottom w:val="single" w:sz="4" w:space="0" w:color="000000"/>
              <w:right w:val="single" w:sz="4" w:space="0" w:color="000000"/>
            </w:tcBorders>
          </w:tcPr>
          <w:p w14:paraId="155355E1" w14:textId="77777777" w:rsidR="00FE36FE" w:rsidRDefault="00313CD4">
            <w:pPr>
              <w:pStyle w:val="ProductList-TableBody"/>
              <w:rPr>
                <w:rtl/>
              </w:rPr>
            </w:pPr>
            <w:hyperlink w:anchor="_Sec818">
              <w:r w:rsidR="007233A2">
                <w:rPr>
                  <w:color w:val="00467F"/>
                  <w:u w:val="single"/>
                  <w:rtl/>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9125C8D" w14:textId="77777777" w:rsidR="00FE36FE" w:rsidRDefault="00FE36FE">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0754F76" w14:textId="77777777" w:rsidR="00FE36FE" w:rsidRDefault="00FE36FE">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F762B38" w14:textId="77777777" w:rsidR="00FE36FE" w:rsidRDefault="007233A2">
            <w:pPr>
              <w:pStyle w:val="ProductList-TableBody"/>
              <w:jc w:val="center"/>
              <w:rPr>
                <w:rtl/>
              </w:rPr>
            </w:pPr>
            <w:r>
              <w:rPr>
                <w:rtl/>
              </w:rPr>
              <w:t>X</w:t>
            </w:r>
          </w:p>
        </w:tc>
      </w:tr>
      <w:tr w:rsidR="00FE36FE" w14:paraId="3AA3C9E2" w14:textId="77777777">
        <w:tc>
          <w:tcPr>
            <w:tcW w:w="6120" w:type="dxa"/>
            <w:tcBorders>
              <w:top w:val="single" w:sz="4" w:space="0" w:color="000000"/>
              <w:left w:val="single" w:sz="4" w:space="0" w:color="000000"/>
              <w:bottom w:val="single" w:sz="4" w:space="0" w:color="000000"/>
              <w:right w:val="single" w:sz="4" w:space="0" w:color="000000"/>
            </w:tcBorders>
          </w:tcPr>
          <w:p w14:paraId="04460F32" w14:textId="77777777" w:rsidR="00FE36FE" w:rsidRDefault="00313CD4">
            <w:pPr>
              <w:pStyle w:val="ProductList-TableBody"/>
              <w:rPr>
                <w:rtl/>
              </w:rPr>
            </w:pPr>
            <w:hyperlink w:anchor="_Sec587">
              <w:r w:rsidR="007233A2">
                <w:rPr>
                  <w:color w:val="00467F"/>
                  <w:u w:val="single"/>
                  <w:rtl/>
                </w:rPr>
                <w:t>ترخيص الترقية</w:t>
              </w:r>
            </w:hyperlink>
          </w:p>
        </w:tc>
        <w:tc>
          <w:tcPr>
            <w:tcW w:w="1960" w:type="dxa"/>
            <w:tcBorders>
              <w:top w:val="single" w:sz="4" w:space="0" w:color="000000"/>
              <w:left w:val="single" w:sz="4" w:space="0" w:color="000000"/>
              <w:bottom w:val="single" w:sz="4" w:space="0" w:color="000000"/>
              <w:right w:val="single" w:sz="4" w:space="0" w:color="000000"/>
            </w:tcBorders>
          </w:tcPr>
          <w:p w14:paraId="0EC1A159" w14:textId="77777777" w:rsidR="00FE36FE" w:rsidRDefault="007233A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5577EF1" w14:textId="77777777" w:rsidR="00FE36FE" w:rsidRDefault="00FE36FE">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8ADB272" w14:textId="77777777" w:rsidR="00FE36FE" w:rsidRDefault="007233A2">
            <w:pPr>
              <w:pStyle w:val="ProductList-TableBody"/>
              <w:jc w:val="center"/>
              <w:rPr>
                <w:rtl/>
              </w:rPr>
            </w:pPr>
            <w:r>
              <w:rPr>
                <w:rtl/>
              </w:rPr>
              <w:t>X</w:t>
            </w:r>
          </w:p>
        </w:tc>
      </w:tr>
      <w:tr w:rsidR="00FE36FE" w14:paraId="01CA3077" w14:textId="77777777">
        <w:tc>
          <w:tcPr>
            <w:tcW w:w="6120" w:type="dxa"/>
            <w:tcBorders>
              <w:top w:val="single" w:sz="4" w:space="0" w:color="000000"/>
              <w:left w:val="single" w:sz="4" w:space="0" w:color="000000"/>
              <w:bottom w:val="single" w:sz="4" w:space="0" w:color="000000"/>
              <w:right w:val="single" w:sz="4" w:space="0" w:color="000000"/>
            </w:tcBorders>
          </w:tcPr>
          <w:p w14:paraId="3884B05A" w14:textId="77777777" w:rsidR="00FE36FE" w:rsidRDefault="00313CD4">
            <w:pPr>
              <w:pStyle w:val="ProductList-TableBody"/>
              <w:rPr>
                <w:rtl/>
              </w:rPr>
            </w:pPr>
            <w:hyperlink w:anchor="_Sec588">
              <w:r w:rsidR="007233A2">
                <w:rPr>
                  <w:color w:val="00467F"/>
                  <w:u w:val="single"/>
                  <w:rtl/>
                </w:rPr>
                <w:t>الخوادم - حقوق استرداد الحالات المستعصية</w:t>
              </w:r>
            </w:hyperlink>
          </w:p>
        </w:tc>
        <w:tc>
          <w:tcPr>
            <w:tcW w:w="1960" w:type="dxa"/>
            <w:tcBorders>
              <w:top w:val="single" w:sz="4" w:space="0" w:color="000000"/>
              <w:left w:val="single" w:sz="4" w:space="0" w:color="000000"/>
              <w:bottom w:val="single" w:sz="4" w:space="0" w:color="000000"/>
              <w:right w:val="single" w:sz="4" w:space="0" w:color="000000"/>
            </w:tcBorders>
          </w:tcPr>
          <w:p w14:paraId="556E50F3" w14:textId="77777777" w:rsidR="00FE36FE" w:rsidRDefault="00FE36FE">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4245578" w14:textId="77777777" w:rsidR="00FE36FE" w:rsidRDefault="00FE36FE">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0EF923F" w14:textId="77777777" w:rsidR="00FE36FE" w:rsidRDefault="007233A2">
            <w:pPr>
              <w:pStyle w:val="ProductList-TableBody"/>
              <w:jc w:val="center"/>
              <w:rPr>
                <w:rtl/>
              </w:rPr>
            </w:pPr>
            <w:r>
              <w:rPr>
                <w:rtl/>
              </w:rPr>
              <w:t>X</w:t>
            </w:r>
          </w:p>
        </w:tc>
      </w:tr>
      <w:tr w:rsidR="00FE36FE" w14:paraId="3DF1ADFD" w14:textId="77777777">
        <w:tc>
          <w:tcPr>
            <w:tcW w:w="6120" w:type="dxa"/>
            <w:tcBorders>
              <w:top w:val="single" w:sz="4" w:space="0" w:color="000000"/>
              <w:left w:val="single" w:sz="4" w:space="0" w:color="000000"/>
              <w:bottom w:val="single" w:sz="4" w:space="0" w:color="000000"/>
              <w:right w:val="single" w:sz="4" w:space="0" w:color="000000"/>
            </w:tcBorders>
          </w:tcPr>
          <w:p w14:paraId="44B1F3D6" w14:textId="77777777" w:rsidR="00FE36FE" w:rsidRDefault="00313CD4">
            <w:pPr>
              <w:pStyle w:val="ProductList-TableBody"/>
              <w:rPr>
                <w:rtl/>
              </w:rPr>
            </w:pPr>
            <w:hyperlink w:anchor="_Sec589">
              <w:r w:rsidR="007233A2">
                <w:rPr>
                  <w:color w:val="00467F"/>
                  <w:u w:val="single"/>
                  <w:rtl/>
                </w:rPr>
                <w:t>إمكانية نقل الترخيص</w:t>
              </w:r>
            </w:hyperlink>
          </w:p>
        </w:tc>
        <w:tc>
          <w:tcPr>
            <w:tcW w:w="1960" w:type="dxa"/>
            <w:tcBorders>
              <w:top w:val="single" w:sz="4" w:space="0" w:color="000000"/>
              <w:left w:val="single" w:sz="4" w:space="0" w:color="000000"/>
              <w:bottom w:val="single" w:sz="4" w:space="0" w:color="000000"/>
              <w:right w:val="single" w:sz="4" w:space="0" w:color="000000"/>
            </w:tcBorders>
          </w:tcPr>
          <w:p w14:paraId="79E43D54" w14:textId="77777777" w:rsidR="00FE36FE" w:rsidRDefault="00FE36FE">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411B647" w14:textId="77777777" w:rsidR="00FE36FE" w:rsidRDefault="00FE36FE">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68A97E2" w14:textId="77777777" w:rsidR="00FE36FE" w:rsidRDefault="007233A2">
            <w:pPr>
              <w:pStyle w:val="ProductList-TableBody"/>
              <w:jc w:val="center"/>
              <w:rPr>
                <w:rtl/>
              </w:rPr>
            </w:pPr>
            <w:r>
              <w:rPr>
                <w:rtl/>
              </w:rPr>
              <w:t>X</w:t>
            </w:r>
          </w:p>
        </w:tc>
      </w:tr>
      <w:tr w:rsidR="00FE36FE" w14:paraId="23792720" w14:textId="77777777">
        <w:tc>
          <w:tcPr>
            <w:tcW w:w="6120" w:type="dxa"/>
            <w:tcBorders>
              <w:top w:val="single" w:sz="4" w:space="0" w:color="000000"/>
              <w:left w:val="single" w:sz="4" w:space="0" w:color="000000"/>
              <w:bottom w:val="single" w:sz="4" w:space="0" w:color="000000"/>
              <w:right w:val="single" w:sz="4" w:space="0" w:color="000000"/>
            </w:tcBorders>
          </w:tcPr>
          <w:p w14:paraId="7BACAA88" w14:textId="77777777" w:rsidR="00FE36FE" w:rsidRDefault="00313CD4">
            <w:pPr>
              <w:pStyle w:val="ProductList-TableBody"/>
              <w:rPr>
                <w:rtl/>
              </w:rPr>
            </w:pPr>
            <w:hyperlink w:anchor="_Sec590">
              <w:r w:rsidR="007233A2">
                <w:rPr>
                  <w:color w:val="00467F"/>
                  <w:u w:val="single"/>
                  <w:rtl/>
                </w:rPr>
                <w:t>الخوادم - التطبيقات الذاتية الاستضافة</w:t>
              </w:r>
            </w:hyperlink>
          </w:p>
        </w:tc>
        <w:tc>
          <w:tcPr>
            <w:tcW w:w="1960" w:type="dxa"/>
            <w:tcBorders>
              <w:top w:val="single" w:sz="4" w:space="0" w:color="000000"/>
              <w:left w:val="single" w:sz="4" w:space="0" w:color="000000"/>
              <w:bottom w:val="single" w:sz="4" w:space="0" w:color="000000"/>
              <w:right w:val="single" w:sz="4" w:space="0" w:color="000000"/>
            </w:tcBorders>
          </w:tcPr>
          <w:p w14:paraId="2A172BA1" w14:textId="77777777" w:rsidR="00FE36FE" w:rsidRDefault="00FE36FE">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5F17BA8" w14:textId="77777777" w:rsidR="00FE36FE" w:rsidRDefault="00FE36FE">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C21B067" w14:textId="77777777" w:rsidR="00FE36FE" w:rsidRDefault="007233A2">
            <w:pPr>
              <w:pStyle w:val="ProductList-TableBody"/>
              <w:jc w:val="center"/>
              <w:rPr>
                <w:rtl/>
              </w:rPr>
            </w:pPr>
            <w:r>
              <w:rPr>
                <w:rtl/>
              </w:rPr>
              <w:t>X</w:t>
            </w:r>
          </w:p>
        </w:tc>
      </w:tr>
      <w:tr w:rsidR="00FE36FE" w14:paraId="651C7982" w14:textId="77777777">
        <w:tc>
          <w:tcPr>
            <w:tcW w:w="6120" w:type="dxa"/>
            <w:tcBorders>
              <w:top w:val="single" w:sz="4" w:space="0" w:color="000000"/>
              <w:left w:val="single" w:sz="4" w:space="0" w:color="000000"/>
              <w:bottom w:val="single" w:sz="4" w:space="0" w:color="000000"/>
              <w:right w:val="single" w:sz="4" w:space="0" w:color="000000"/>
            </w:tcBorders>
          </w:tcPr>
          <w:p w14:paraId="79DEC9F1" w14:textId="77777777" w:rsidR="00FE36FE" w:rsidRDefault="00313CD4">
            <w:pPr>
              <w:pStyle w:val="ProductList-TableBody"/>
              <w:rPr>
                <w:rtl/>
              </w:rPr>
            </w:pPr>
            <w:hyperlink w:anchor="_Sec841">
              <w:r w:rsidR="007233A2">
                <w:rPr>
                  <w:color w:val="00467F"/>
                  <w:u w:val="single"/>
                  <w:rtl/>
                </w:rPr>
                <w:t>حقوق الشراء الإضافية لضمان برنامج Windows لكل مستخدم</w:t>
              </w:r>
            </w:hyperlink>
          </w:p>
        </w:tc>
        <w:tc>
          <w:tcPr>
            <w:tcW w:w="1960" w:type="dxa"/>
            <w:tcBorders>
              <w:top w:val="single" w:sz="4" w:space="0" w:color="000000"/>
              <w:left w:val="single" w:sz="4" w:space="0" w:color="000000"/>
              <w:bottom w:val="single" w:sz="4" w:space="0" w:color="000000"/>
              <w:right w:val="single" w:sz="4" w:space="0" w:color="000000"/>
            </w:tcBorders>
          </w:tcPr>
          <w:p w14:paraId="72F62227" w14:textId="77777777" w:rsidR="00FE36FE" w:rsidRDefault="00FE36FE">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78918E4" w14:textId="77777777" w:rsidR="00FE36FE" w:rsidRDefault="007233A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18CE43C" w14:textId="77777777" w:rsidR="00FE36FE" w:rsidRDefault="00FE36FE">
            <w:pPr>
              <w:pStyle w:val="ProductList-TableBody"/>
              <w:jc w:val="center"/>
              <w:rPr>
                <w:rtl/>
              </w:rPr>
            </w:pPr>
          </w:p>
        </w:tc>
      </w:tr>
      <w:tr w:rsidR="00FE36FE" w14:paraId="5F82965E" w14:textId="77777777">
        <w:tc>
          <w:tcPr>
            <w:tcW w:w="6120" w:type="dxa"/>
            <w:tcBorders>
              <w:top w:val="single" w:sz="4" w:space="0" w:color="000000"/>
              <w:left w:val="single" w:sz="4" w:space="0" w:color="000000"/>
              <w:bottom w:val="single" w:sz="4" w:space="0" w:color="000000"/>
              <w:right w:val="single" w:sz="4" w:space="0" w:color="000000"/>
            </w:tcBorders>
          </w:tcPr>
          <w:p w14:paraId="106E5469" w14:textId="77777777" w:rsidR="00FE36FE" w:rsidRDefault="00313CD4">
            <w:pPr>
              <w:pStyle w:val="ProductList-TableBody"/>
              <w:rPr>
                <w:rtl/>
              </w:rPr>
            </w:pPr>
            <w:hyperlink w:anchor="_Sec841">
              <w:r w:rsidR="007233A2">
                <w:rPr>
                  <w:color w:val="00467F"/>
                  <w:u w:val="single"/>
                  <w:rtl/>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3A8EDFF" w14:textId="77777777" w:rsidR="00FE36FE" w:rsidRDefault="00FE36FE">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2BF5622" w14:textId="77777777" w:rsidR="00FE36FE" w:rsidRDefault="007233A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15831FC" w14:textId="77777777" w:rsidR="00FE36FE" w:rsidRDefault="00FE36FE">
            <w:pPr>
              <w:pStyle w:val="ProductList-TableBody"/>
              <w:jc w:val="center"/>
              <w:rPr>
                <w:rtl/>
              </w:rPr>
            </w:pPr>
          </w:p>
        </w:tc>
      </w:tr>
      <w:tr w:rsidR="00FE36FE" w14:paraId="11403F7B" w14:textId="77777777">
        <w:tc>
          <w:tcPr>
            <w:tcW w:w="6120" w:type="dxa"/>
            <w:tcBorders>
              <w:top w:val="single" w:sz="4" w:space="0" w:color="000000"/>
              <w:left w:val="single" w:sz="4" w:space="0" w:color="000000"/>
              <w:bottom w:val="single" w:sz="4" w:space="0" w:color="000000"/>
              <w:right w:val="single" w:sz="4" w:space="0" w:color="000000"/>
            </w:tcBorders>
          </w:tcPr>
          <w:p w14:paraId="2FCF7DE0" w14:textId="77777777" w:rsidR="00FE36FE" w:rsidRDefault="00313CD4">
            <w:pPr>
              <w:pStyle w:val="ProductList-TableBody"/>
              <w:rPr>
                <w:rtl/>
              </w:rPr>
            </w:pPr>
            <w:hyperlink w:anchor="_Sec652">
              <w:r w:rsidR="007233A2">
                <w:rPr>
                  <w:color w:val="00467F"/>
                  <w:u w:val="single"/>
                  <w:rtl/>
                </w:rPr>
                <w:t>حقوق الظاهرية لأجهزة سطح المكتب لـ Windows وWindows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461CB92A" w14:textId="77777777" w:rsidR="00FE36FE" w:rsidRDefault="00FE36FE">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6F86256" w14:textId="77777777" w:rsidR="00FE36FE" w:rsidRDefault="007233A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1E17488" w14:textId="77777777" w:rsidR="00FE36FE" w:rsidRDefault="00FE36FE">
            <w:pPr>
              <w:pStyle w:val="ProductList-TableBody"/>
              <w:jc w:val="center"/>
              <w:rPr>
                <w:rtl/>
              </w:rPr>
            </w:pPr>
          </w:p>
        </w:tc>
      </w:tr>
    </w:tbl>
    <w:p w14:paraId="68CFFC64" w14:textId="77777777" w:rsidR="00FE36FE" w:rsidRDefault="00FE36FE">
      <w:pPr>
        <w:pStyle w:val="ProductList-Body"/>
        <w:rPr>
          <w:rtl/>
        </w:rPr>
      </w:pPr>
    </w:p>
    <w:p w14:paraId="0E1276B3" w14:textId="77777777" w:rsidR="00FE36FE" w:rsidRDefault="007233A2">
      <w:pPr>
        <w:pStyle w:val="ProductList-ClauseHeading"/>
        <w:outlineLvl w:val="2"/>
        <w:rPr>
          <w:rtl/>
        </w:rPr>
      </w:pPr>
      <w:bookmarkStart w:id="363" w:name="_Sec577"/>
      <w:r>
        <w:rPr>
          <w:rtl/>
        </w:rPr>
        <w:t>حقوق الإصدار الجديد</w:t>
      </w:r>
      <w:bookmarkEnd w:id="363"/>
    </w:p>
    <w:p w14:paraId="756079DB" w14:textId="77777777" w:rsidR="00FE36FE" w:rsidRDefault="007233A2">
      <w:pPr>
        <w:pStyle w:val="ProductList-Body"/>
        <w:rPr>
          <w:rtl/>
        </w:rPr>
      </w:pPr>
      <w:r>
        <w:rPr>
          <w:rtl/>
        </w:rPr>
        <w:t xml:space="preserve">يجوز للعميل الترقية إلى أحدث إصدار من منتج متوفر. إذا كان العميل يتطلب تراخيص دائمة من خلال اتفاقية ترخيص، فيمكنه نشر ترقيات الإصدار الجديد لتلك التراخيص بعد انتهاء صلاحية تغطية اتفاقية الترخيص، ولكن فقط للإصدارات التي تم إطلاقها أثناء تغطية اتفاقية الترخيص النشطة. ويخضع استخدام الإصدار الجديد إلى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لهذا الإصدار.</w:t>
      </w:r>
    </w:p>
    <w:p w14:paraId="112FB5AE" w14:textId="77777777" w:rsidR="00FE36FE" w:rsidRDefault="00FE36FE">
      <w:pPr>
        <w:pStyle w:val="ProductList-Body"/>
        <w:rPr>
          <w:rtl/>
        </w:rPr>
      </w:pPr>
    </w:p>
    <w:p w14:paraId="6E599612" w14:textId="77777777" w:rsidR="00FE36FE" w:rsidRDefault="007233A2">
      <w:pPr>
        <w:pStyle w:val="ProductList-ClauseHeading"/>
        <w:outlineLvl w:val="2"/>
        <w:rPr>
          <w:rtl/>
        </w:rPr>
      </w:pPr>
      <w:bookmarkStart w:id="364" w:name="_Sec931"/>
      <w:r>
        <w:rPr>
          <w:rtl/>
        </w:rPr>
        <w:t>حساب نقاط مزايا ضمان البرنامج</w:t>
      </w:r>
      <w:bookmarkEnd w:id="364"/>
    </w:p>
    <w:p w14:paraId="7DDF23C6" w14:textId="77777777" w:rsidR="00FE36FE" w:rsidRDefault="007233A2">
      <w:pPr>
        <w:pStyle w:val="ProductList-Body"/>
        <w:rPr>
          <w:rtl/>
        </w:rPr>
      </w:pPr>
      <w:r>
        <w:rPr>
          <w:rtl/>
        </w:rPr>
        <w:t>يتم حساب الاستحقاقات المتعلقة بالمزايا التالية باستخدام نظام يستند إلى نقاط:</w:t>
      </w:r>
    </w:p>
    <w:p w14:paraId="746C7137" w14:textId="77777777" w:rsidR="00FE36FE" w:rsidRDefault="007233A2" w:rsidP="007233A2">
      <w:pPr>
        <w:pStyle w:val="ProductList-Bullet"/>
        <w:numPr>
          <w:ilvl w:val="0"/>
          <w:numId w:val="58"/>
        </w:numPr>
        <w:rPr>
          <w:rtl/>
        </w:rPr>
      </w:pPr>
      <w:r>
        <w:rPr>
          <w:rtl/>
        </w:rPr>
        <w:t>خدمات التخطيط</w:t>
      </w:r>
    </w:p>
    <w:p w14:paraId="7F4048C8" w14:textId="77777777" w:rsidR="00FE36FE" w:rsidRDefault="007233A2" w:rsidP="007233A2">
      <w:pPr>
        <w:pStyle w:val="ProductList-Bullet"/>
        <w:numPr>
          <w:ilvl w:val="0"/>
          <w:numId w:val="58"/>
        </w:numPr>
        <w:rPr>
          <w:rtl/>
        </w:rPr>
      </w:pPr>
      <w:r>
        <w:rPr>
          <w:rtl/>
        </w:rPr>
        <w:t>إيصالات التدريب</w:t>
      </w:r>
    </w:p>
    <w:p w14:paraId="60351FF5" w14:textId="77777777" w:rsidR="00FE36FE" w:rsidRDefault="007233A2" w:rsidP="007233A2">
      <w:pPr>
        <w:pStyle w:val="ProductList-Bullet"/>
        <w:numPr>
          <w:ilvl w:val="0"/>
          <w:numId w:val="58"/>
        </w:numPr>
        <w:rPr>
          <w:rtl/>
        </w:rPr>
      </w:pPr>
      <w:r>
        <w:rPr>
          <w:rtl/>
        </w:rPr>
        <w:t>دعم حل المشكلات على مدار 24 ساعة يوميًا طوال أيام الأسبوع (عبر الهاتف) في MPSA فقط</w:t>
      </w:r>
    </w:p>
    <w:p w14:paraId="7117EB38" w14:textId="77777777" w:rsidR="00FE36FE" w:rsidRDefault="007233A2">
      <w:pPr>
        <w:pStyle w:val="ProductList-Body"/>
        <w:rPr>
          <w:rtl/>
        </w:rPr>
      </w:pPr>
      <w:r>
        <w:rPr>
          <w:rtl/>
        </w:rPr>
        <w:t>يتم حساب نقاط مزايا ضمان البرنامج اعتمادًا على عدد التراخيص المؤهَّلة والتجمعات المطبقة والنقاط المرتبطة بالمنتجات المؤهَّلة على النحو الموضح في الجدول التالي. ولا يمكنك دمج نقاط من جميع الاتفاقيات أو التسجيلات أو حسابات الشراء لتكون مؤهَّلاً للحصول على مزيد من النقاط. قد يؤدي الحد من النقاط كنتيجة للمبالغ المستردة وعمليات تصحيح أخطاء الفواتير الأخرى، حيثما كان مسموحًا به، إلى فقد الاستحقاقات أثناء فترات الاستحقاق الحالية أو المستقبلية.</w:t>
      </w:r>
    </w:p>
    <w:tbl>
      <w:tblPr>
        <w:tblStyle w:val="PURTable"/>
        <w:bidiVisual/>
        <w:tblW w:w="0" w:type="dxa"/>
        <w:tblLook w:val="04A0" w:firstRow="1" w:lastRow="0" w:firstColumn="1" w:lastColumn="0" w:noHBand="0" w:noVBand="1"/>
      </w:tblPr>
      <w:tblGrid>
        <w:gridCol w:w="9441"/>
        <w:gridCol w:w="1475"/>
      </w:tblGrid>
      <w:tr w:rsidR="00FE36FE" w14:paraId="69349DD2"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DA7AECB" w14:textId="77777777" w:rsidR="00FE36FE" w:rsidRDefault="007233A2">
            <w:pPr>
              <w:pStyle w:val="ProductList-TableBody"/>
              <w:rPr>
                <w:rtl/>
              </w:rPr>
            </w:pPr>
            <w:r>
              <w:rPr>
                <w:color w:val="FFFFFF"/>
                <w:rtl/>
              </w:rPr>
              <w:t>تطبيقات Office وتراخيص الخادم</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4E96781" w14:textId="77777777" w:rsidR="00FE36FE" w:rsidRDefault="007233A2">
            <w:pPr>
              <w:pStyle w:val="ProductList-TableBody"/>
              <w:rPr>
                <w:rtl/>
              </w:rPr>
            </w:pPr>
            <w:r>
              <w:rPr>
                <w:color w:val="FFFFFF"/>
                <w:rtl/>
              </w:rPr>
              <w:t>النقاط</w:t>
            </w:r>
          </w:p>
        </w:tc>
      </w:tr>
      <w:tr w:rsidR="00FE36FE" w14:paraId="510A1744" w14:textId="77777777">
        <w:tc>
          <w:tcPr>
            <w:tcW w:w="10520" w:type="dxa"/>
            <w:tcBorders>
              <w:top w:val="single" w:sz="4" w:space="0" w:color="6E6E6E"/>
              <w:left w:val="single" w:sz="4" w:space="0" w:color="6E6E6E"/>
              <w:bottom w:val="single" w:sz="4" w:space="0" w:color="6E6E6E"/>
              <w:right w:val="single" w:sz="4" w:space="0" w:color="6E6E6E"/>
            </w:tcBorders>
          </w:tcPr>
          <w:p w14:paraId="229778F4" w14:textId="77777777" w:rsidR="00FE36FE" w:rsidRDefault="007233A2">
            <w:pPr>
              <w:pStyle w:val="ProductList-TableBody"/>
              <w:rPr>
                <w:rtl/>
              </w:rPr>
            </w:pPr>
            <w:r>
              <w:rPr>
                <w:rtl/>
              </w:rPr>
              <w:t>منتجات مجموعة تطبيقات Office (بما في ذلك مجموعات Office، ‏Project Standard وProfessional،‏ Visio Standard وProfessional)، منتجات نظام تشغيل جهاز سطح المكتب من Windows، ‏</w:t>
            </w:r>
            <w:dir w:val="rtl">
              <w:r>
                <w:rPr>
                  <w:rtl/>
                </w:rPr>
                <w:t>ترخيص وصول العميل لمهام Microsoft Dynamics AX</w:t>
              </w:r>
              <w:r w:rsidR="00313CD4">
                <w:t>‬</w:t>
              </w:r>
            </w:dir>
          </w:p>
        </w:tc>
        <w:tc>
          <w:tcPr>
            <w:tcW w:w="1600" w:type="dxa"/>
            <w:tcBorders>
              <w:top w:val="single" w:sz="4" w:space="0" w:color="6E6E6E"/>
              <w:left w:val="single" w:sz="4" w:space="0" w:color="6E6E6E"/>
              <w:bottom w:val="single" w:sz="4" w:space="0" w:color="6E6E6E"/>
              <w:right w:val="single" w:sz="4" w:space="0" w:color="6E6E6E"/>
            </w:tcBorders>
          </w:tcPr>
          <w:p w14:paraId="2807DF31" w14:textId="77777777" w:rsidR="00FE36FE" w:rsidRDefault="007233A2">
            <w:pPr>
              <w:pStyle w:val="ProductList-TableBody"/>
              <w:rPr>
                <w:rtl/>
              </w:rPr>
            </w:pPr>
            <w:r>
              <w:rPr>
                <w:rtl/>
              </w:rPr>
              <w:t>1</w:t>
            </w:r>
          </w:p>
        </w:tc>
      </w:tr>
      <w:tr w:rsidR="00FE36FE" w14:paraId="6AD19351" w14:textId="77777777">
        <w:tc>
          <w:tcPr>
            <w:tcW w:w="10520" w:type="dxa"/>
            <w:tcBorders>
              <w:top w:val="single" w:sz="4" w:space="0" w:color="6E6E6E"/>
              <w:left w:val="single" w:sz="4" w:space="0" w:color="6E6E6E"/>
              <w:bottom w:val="single" w:sz="4" w:space="0" w:color="6E6E6E"/>
              <w:right w:val="single" w:sz="4" w:space="0" w:color="6E6E6E"/>
            </w:tcBorders>
          </w:tcPr>
          <w:p w14:paraId="0B2B7BF3" w14:textId="77777777" w:rsidR="00FE36FE" w:rsidRDefault="007233A2">
            <w:pPr>
              <w:pStyle w:val="ProductList-TableBody"/>
              <w:rPr>
                <w:rtl/>
              </w:rPr>
            </w:pPr>
            <w:r>
              <w:rPr>
                <w:rtl/>
              </w:rPr>
              <w:t>ترخيص وصول العميل لبرنامج Microsoft Dynamics 365 Customer Service، ترخيص وصول العميل لبرنامج Microsoft Dynamics 365 Sales، ‏Dynamics 365 Operations Server، ترخيص وصول العميل لبرنامج Microsoft Dynamics 365 Operations Activity، ترخيص وصول العميل لبرنامج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E3ED080" w14:textId="77777777" w:rsidR="00FE36FE" w:rsidRDefault="007233A2">
            <w:pPr>
              <w:pStyle w:val="ProductList-TableBody"/>
              <w:rPr>
                <w:rtl/>
              </w:rPr>
            </w:pPr>
            <w:r>
              <w:rPr>
                <w:rtl/>
              </w:rPr>
              <w:t>2</w:t>
            </w:r>
          </w:p>
        </w:tc>
      </w:tr>
      <w:tr w:rsidR="00FE36FE" w14:paraId="72080F95" w14:textId="77777777">
        <w:tc>
          <w:tcPr>
            <w:tcW w:w="10520" w:type="dxa"/>
            <w:tcBorders>
              <w:top w:val="single" w:sz="4" w:space="0" w:color="6E6E6E"/>
              <w:left w:val="single" w:sz="4" w:space="0" w:color="6E6E6E"/>
              <w:bottom w:val="single" w:sz="4" w:space="0" w:color="6E6E6E"/>
              <w:right w:val="single" w:sz="4" w:space="0" w:color="6E6E6E"/>
            </w:tcBorders>
          </w:tcPr>
          <w:p w14:paraId="050D7BF2" w14:textId="77777777" w:rsidR="00FE36FE" w:rsidRDefault="007233A2">
            <w:pPr>
              <w:pStyle w:val="ProductList-TableBody"/>
              <w:rPr>
                <w:rtl/>
              </w:rPr>
            </w:pPr>
            <w:r>
              <w:rPr>
                <w:rtl/>
              </w:rPr>
              <w:t>Windows Server Standard (حزمتان من التراخيص الأساسية)، ترخيص إدارة خادم System Center Standard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14:paraId="7158AD95" w14:textId="77777777" w:rsidR="00FE36FE" w:rsidRDefault="007233A2">
            <w:pPr>
              <w:pStyle w:val="ProductList-TableBody"/>
              <w:rPr>
                <w:rtl/>
              </w:rPr>
            </w:pPr>
            <w:r>
              <w:rPr>
                <w:rtl/>
              </w:rPr>
              <w:t>5</w:t>
            </w:r>
          </w:p>
        </w:tc>
      </w:tr>
      <w:tr w:rsidR="00FE36FE" w14:paraId="0C06D96B" w14:textId="77777777">
        <w:tc>
          <w:tcPr>
            <w:tcW w:w="10520" w:type="dxa"/>
            <w:tcBorders>
              <w:top w:val="single" w:sz="4" w:space="0" w:color="6E6E6E"/>
              <w:left w:val="single" w:sz="4" w:space="0" w:color="6E6E6E"/>
              <w:bottom w:val="single" w:sz="4" w:space="0" w:color="6E6E6E"/>
              <w:right w:val="single" w:sz="4" w:space="0" w:color="6E6E6E"/>
            </w:tcBorders>
          </w:tcPr>
          <w:p w14:paraId="3A4ABB0B" w14:textId="77777777" w:rsidR="00FE36FE" w:rsidRDefault="007233A2">
            <w:pPr>
              <w:pStyle w:val="ProductList-TableBody"/>
              <w:rPr>
                <w:rtl/>
              </w:rPr>
            </w:pPr>
            <w:r>
              <w:rPr>
                <w:rtl/>
              </w:rPr>
              <w:t>Windows Server Datacenter (حزمتان من التراخيص الأساسية)، ترخيص إدارة خادم System Center Datacenter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14:paraId="5FF66ED5" w14:textId="77777777" w:rsidR="00FE36FE" w:rsidRDefault="007233A2">
            <w:pPr>
              <w:pStyle w:val="ProductList-TableBody"/>
              <w:rPr>
                <w:rtl/>
              </w:rPr>
            </w:pPr>
            <w:r>
              <w:rPr>
                <w:rtl/>
              </w:rPr>
              <w:t>10</w:t>
            </w:r>
          </w:p>
        </w:tc>
      </w:tr>
      <w:tr w:rsidR="00FE36FE" w14:paraId="74DCE568" w14:textId="77777777">
        <w:tc>
          <w:tcPr>
            <w:tcW w:w="10520" w:type="dxa"/>
            <w:tcBorders>
              <w:top w:val="single" w:sz="4" w:space="0" w:color="6E6E6E"/>
              <w:left w:val="single" w:sz="4" w:space="0" w:color="6E6E6E"/>
              <w:bottom w:val="single" w:sz="4" w:space="0" w:color="6E6E6E"/>
              <w:right w:val="single" w:sz="4" w:space="0" w:color="6E6E6E"/>
            </w:tcBorders>
          </w:tcPr>
          <w:p w14:paraId="7DCF90E5" w14:textId="77777777" w:rsidR="00FE36FE" w:rsidRDefault="007233A2">
            <w:pPr>
              <w:pStyle w:val="ProductList-TableBody"/>
              <w:rPr>
                <w:rtl/>
              </w:rPr>
            </w:pPr>
            <w:r>
              <w:rPr>
                <w:rtl/>
              </w:rPr>
              <w:t>إصدار SQL Server Standard وإصدار Windows Server Standard وترخيص إدارة خادم System Center Standard (معالجان) واشتراك Visual Studio Professional واشتراك Visual Studio Test Professional with MSDN وMicrosoft Dynamics AX Enterprise CAL وMicrosoft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1EF695C8" w14:textId="77777777" w:rsidR="00FE36FE" w:rsidRDefault="007233A2">
            <w:pPr>
              <w:pStyle w:val="ProductList-TableBody"/>
              <w:rPr>
                <w:rtl/>
              </w:rPr>
            </w:pPr>
            <w:r>
              <w:rPr>
                <w:rtl/>
              </w:rPr>
              <w:t>25</w:t>
            </w:r>
          </w:p>
        </w:tc>
      </w:tr>
      <w:tr w:rsidR="00FE36FE" w14:paraId="76610EB3" w14:textId="77777777">
        <w:tc>
          <w:tcPr>
            <w:tcW w:w="10520" w:type="dxa"/>
            <w:tcBorders>
              <w:top w:val="single" w:sz="4" w:space="0" w:color="6E6E6E"/>
              <w:left w:val="single" w:sz="4" w:space="0" w:color="6E6E6E"/>
              <w:bottom w:val="single" w:sz="4" w:space="0" w:color="6E6E6E"/>
              <w:right w:val="single" w:sz="4" w:space="0" w:color="6E6E6E"/>
            </w:tcBorders>
          </w:tcPr>
          <w:p w14:paraId="5959B91F" w14:textId="77777777" w:rsidR="00FE36FE" w:rsidRDefault="007233A2">
            <w:pPr>
              <w:pStyle w:val="ProductList-TableBody"/>
              <w:rPr>
                <w:rtl/>
              </w:rPr>
            </w:pPr>
            <w:r>
              <w:rPr>
                <w:rtl/>
              </w:rPr>
              <w:t>إصدار SQL Server Enterprise، وSQL Server Business Intelligence، وإصدار Windows Server Enterprise واشتراك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621FBB4B" w14:textId="77777777" w:rsidR="00FE36FE" w:rsidRDefault="007233A2">
            <w:pPr>
              <w:pStyle w:val="ProductList-TableBody"/>
              <w:rPr>
                <w:rtl/>
              </w:rPr>
            </w:pPr>
            <w:r>
              <w:rPr>
                <w:rtl/>
              </w:rPr>
              <w:t>50</w:t>
            </w:r>
          </w:p>
        </w:tc>
      </w:tr>
      <w:tr w:rsidR="00FE36FE" w14:paraId="7A407137" w14:textId="77777777">
        <w:tc>
          <w:tcPr>
            <w:tcW w:w="10520" w:type="dxa"/>
            <w:tcBorders>
              <w:top w:val="single" w:sz="4" w:space="0" w:color="6E6E6E"/>
              <w:left w:val="single" w:sz="4" w:space="0" w:color="6E6E6E"/>
              <w:bottom w:val="single" w:sz="4" w:space="0" w:color="6E6E6E"/>
              <w:right w:val="single" w:sz="4" w:space="0" w:color="6E6E6E"/>
            </w:tcBorders>
          </w:tcPr>
          <w:p w14:paraId="047DDCCC" w14:textId="77777777" w:rsidR="00FE36FE" w:rsidRDefault="007233A2">
            <w:pPr>
              <w:pStyle w:val="ProductList-TableBody"/>
              <w:rPr>
                <w:rtl/>
              </w:rPr>
            </w:pPr>
            <w:r>
              <w:rPr>
                <w:rtl/>
              </w:rPr>
              <w:t>إصدار SQL Server Data Center، وSQL Parallel Data Warehouse، وإصدار Windows Server Datacenter، وMicrosoft Dynamics AX Standard Commerce Core Server، وترخيص إدارة خادم System Center 2012 Datacenter (معالجان)</w:t>
            </w:r>
          </w:p>
        </w:tc>
        <w:tc>
          <w:tcPr>
            <w:tcW w:w="1600" w:type="dxa"/>
            <w:tcBorders>
              <w:top w:val="single" w:sz="4" w:space="0" w:color="6E6E6E"/>
              <w:left w:val="single" w:sz="4" w:space="0" w:color="6E6E6E"/>
              <w:bottom w:val="single" w:sz="4" w:space="0" w:color="6E6E6E"/>
              <w:right w:val="single" w:sz="4" w:space="0" w:color="6E6E6E"/>
            </w:tcBorders>
          </w:tcPr>
          <w:p w14:paraId="6B8C23A5" w14:textId="77777777" w:rsidR="00FE36FE" w:rsidRDefault="007233A2">
            <w:pPr>
              <w:pStyle w:val="ProductList-TableBody"/>
              <w:rPr>
                <w:rtl/>
              </w:rPr>
            </w:pPr>
            <w:r>
              <w:rPr>
                <w:rtl/>
              </w:rPr>
              <w:t>75</w:t>
            </w:r>
          </w:p>
        </w:tc>
      </w:tr>
    </w:tbl>
    <w:p w14:paraId="154449FD" w14:textId="77777777" w:rsidR="00FE36FE" w:rsidRDefault="007233A2">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14:paraId="77D71DE3" w14:textId="77777777" w:rsidR="00FE36FE" w:rsidRDefault="00FE36FE">
      <w:pPr>
        <w:pStyle w:val="ProductList-Body"/>
        <w:rPr>
          <w:rtl/>
        </w:rPr>
      </w:pPr>
    </w:p>
    <w:p w14:paraId="12A28966" w14:textId="77777777" w:rsidR="00FE36FE" w:rsidRDefault="007233A2">
      <w:pPr>
        <w:pStyle w:val="ProductList-ClauseHeading"/>
        <w:outlineLvl w:val="2"/>
        <w:rPr>
          <w:rtl/>
        </w:rPr>
      </w:pPr>
      <w:bookmarkStart w:id="365" w:name="_Sec579"/>
      <w:r>
        <w:rPr>
          <w:rtl/>
        </w:rPr>
        <w:t>خدمات Office for the web وOffice Online Server</w:t>
      </w:r>
      <w:bookmarkEnd w:id="365"/>
    </w:p>
    <w:p w14:paraId="007DD252" w14:textId="77777777" w:rsidR="00FE36FE" w:rsidRDefault="007233A2">
      <w:pPr>
        <w:pStyle w:val="ProductList-Body"/>
        <w:rPr>
          <w:rtl/>
        </w:rPr>
      </w:pPr>
      <w:r>
        <w:rPr>
          <w:rtl/>
        </w:rPr>
        <w:t xml:space="preserve">يجوز لمستخدمي جهاز مرخص يشتمل على تطبيقات مؤهِّلة الوصول إلى خدمات Office for the web وOffice Online Server لتحرير المستندات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يجوز للمستخدم الأساسي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الوصول إلى خدمات Office for the web وOffice Online Server لتحرير المستندات من أي جهاز.</w:t>
      </w:r>
    </w:p>
    <w:tbl>
      <w:tblPr>
        <w:tblStyle w:val="PURTable"/>
        <w:bidiVisual/>
        <w:tblW w:w="0" w:type="dxa"/>
        <w:tblLook w:val="04A0" w:firstRow="1" w:lastRow="0" w:firstColumn="1" w:lastColumn="0" w:noHBand="0" w:noVBand="1"/>
      </w:tblPr>
      <w:tblGrid>
        <w:gridCol w:w="5431"/>
        <w:gridCol w:w="5485"/>
      </w:tblGrid>
      <w:tr w:rsidR="00FE36FE" w14:paraId="5DB27C4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5FA331B" w14:textId="77777777" w:rsidR="00FE36FE" w:rsidRDefault="007233A2">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87902B" w14:textId="77777777" w:rsidR="00FE36FE" w:rsidRDefault="007233A2">
            <w:pPr>
              <w:pStyle w:val="ProductList-TableBody"/>
              <w:rPr>
                <w:rtl/>
              </w:rPr>
            </w:pPr>
            <w:r>
              <w:rPr>
                <w:color w:val="FFFFFF"/>
                <w:rtl/>
              </w:rPr>
              <w:t>حقوق Office Online</w:t>
            </w:r>
          </w:p>
        </w:tc>
      </w:tr>
      <w:tr w:rsidR="00FE36FE" w14:paraId="3B29ED98" w14:textId="77777777">
        <w:tc>
          <w:tcPr>
            <w:tcW w:w="6000" w:type="dxa"/>
            <w:tcBorders>
              <w:top w:val="single" w:sz="4" w:space="0" w:color="000000"/>
              <w:left w:val="single" w:sz="4" w:space="0" w:color="000000"/>
              <w:bottom w:val="single" w:sz="4" w:space="0" w:color="000000"/>
              <w:right w:val="single" w:sz="4" w:space="0" w:color="000000"/>
            </w:tcBorders>
          </w:tcPr>
          <w:p w14:paraId="23570557" w14:textId="77777777" w:rsidR="00FE36FE" w:rsidRDefault="007233A2">
            <w:pPr>
              <w:pStyle w:val="ProductList-TableBody"/>
              <w:rPr>
                <w:rtl/>
              </w:rPr>
            </w:pPr>
            <w:r>
              <w:rPr>
                <w:rtl/>
              </w:rPr>
              <w:t>Office Standard</w:t>
            </w:r>
            <w:r>
              <w:fldChar w:fldCharType="begin"/>
            </w:r>
            <w:r>
              <w:instrText xml:space="preserve"> XE "Office Standard" </w:instrText>
            </w:r>
            <w:r>
              <w:fldChar w:fldCharType="end"/>
            </w:r>
          </w:p>
          <w:p w14:paraId="5C74A801" w14:textId="77777777" w:rsidR="00FE36FE" w:rsidRDefault="007233A2">
            <w:pPr>
              <w:pStyle w:val="ProductList-TableBody"/>
              <w:rPr>
                <w:rtl/>
              </w:rPr>
            </w:pPr>
            <w:r>
              <w:rPr>
                <w:rtl/>
              </w:rPr>
              <w:t>Office Professional Plus</w:t>
            </w:r>
            <w:r>
              <w:fldChar w:fldCharType="begin"/>
            </w:r>
            <w:r>
              <w:instrText xml:space="preserve"> XE "Office Professional Plus" </w:instrText>
            </w:r>
            <w:r>
              <w:fldChar w:fldCharType="end"/>
            </w:r>
          </w:p>
          <w:p w14:paraId="025E208F" w14:textId="77777777" w:rsidR="00FE36FE" w:rsidRDefault="007233A2">
            <w:pPr>
              <w:pStyle w:val="ProductList-TableBody"/>
              <w:rPr>
                <w:rtl/>
              </w:rPr>
            </w:pPr>
            <w:r>
              <w:rPr>
                <w:rtl/>
              </w:rP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13BA87" w14:textId="77777777" w:rsidR="00FE36FE" w:rsidRDefault="007233A2">
            <w:pPr>
              <w:pStyle w:val="ProductList-TableBody"/>
              <w:rPr>
                <w:rtl/>
              </w:rPr>
            </w:pPr>
            <w:r>
              <w:rPr>
                <w:rtl/>
              </w:rPr>
              <w:t>Office for the web</w:t>
            </w:r>
            <w:r>
              <w:fldChar w:fldCharType="begin"/>
            </w:r>
            <w:r>
              <w:instrText xml:space="preserve"> XE "Office for the web" </w:instrText>
            </w:r>
            <w:r>
              <w:fldChar w:fldCharType="end"/>
            </w:r>
          </w:p>
          <w:p w14:paraId="3FE7D02C" w14:textId="77777777" w:rsidR="00FE36FE" w:rsidRDefault="007233A2">
            <w:pPr>
              <w:pStyle w:val="ProductList-TableBody"/>
              <w:rPr>
                <w:rtl/>
              </w:rPr>
            </w:pPr>
            <w:r>
              <w:rPr>
                <w:rtl/>
              </w:rPr>
              <w:t>Office Online Server</w:t>
            </w:r>
          </w:p>
        </w:tc>
      </w:tr>
    </w:tbl>
    <w:p w14:paraId="528CB03E" w14:textId="77777777" w:rsidR="00FE36FE" w:rsidRDefault="007233A2">
      <w:pPr>
        <w:pStyle w:val="ProductList-Body"/>
        <w:rPr>
          <w:rtl/>
        </w:rPr>
      </w:pPr>
      <w:r>
        <w:rPr>
          <w:i/>
          <w:rtl/>
        </w:rPr>
        <w:t>يجب أيضًا ترخيص المستخدمين لخطط SharePoint Online</w:t>
      </w:r>
      <w:r>
        <w:fldChar w:fldCharType="begin"/>
      </w:r>
      <w:r>
        <w:instrText xml:space="preserve"> XE "SharePoint Online" </w:instrText>
      </w:r>
      <w:r>
        <w:fldChar w:fldCharType="end"/>
      </w:r>
      <w:r>
        <w:rPr>
          <w:i/>
          <w:rtl/>
        </w:rPr>
        <w:t xml:space="preserve"> أو OneDrive for Business للوصول إلى خدمات Office for the web.</w:t>
      </w:r>
    </w:p>
    <w:p w14:paraId="7A52140F" w14:textId="77777777" w:rsidR="00FE36FE" w:rsidRDefault="00FE36FE">
      <w:pPr>
        <w:pStyle w:val="ProductList-Body"/>
        <w:rPr>
          <w:rtl/>
        </w:rPr>
      </w:pPr>
    </w:p>
    <w:p w14:paraId="39D885FA" w14:textId="77777777" w:rsidR="00FE36FE" w:rsidRDefault="007233A2">
      <w:pPr>
        <w:pStyle w:val="ProductList-ClauseHeading"/>
        <w:outlineLvl w:val="2"/>
        <w:rPr>
          <w:rtl/>
        </w:rPr>
      </w:pPr>
      <w:bookmarkStart w:id="366" w:name="_Sec580"/>
      <w:r>
        <w:rPr>
          <w:rtl/>
        </w:rPr>
        <w:t>خدمات التخطيط</w:t>
      </w:r>
      <w:bookmarkEnd w:id="366"/>
    </w:p>
    <w:p w14:paraId="42988B7B" w14:textId="77777777" w:rsidR="00FE36FE" w:rsidRDefault="007233A2">
      <w:pPr>
        <w:pStyle w:val="ProductList-Body"/>
        <w:rPr>
          <w:rtl/>
        </w:rPr>
      </w:pPr>
      <w:r>
        <w:rPr>
          <w:rtl/>
        </w:rPr>
        <w:t>العملاء (بخلاف هؤلاء الذين يقومون بالشراء من خلال البرامج الأكاديمية) الذين لديهم التزام على مستوى الشركة أو عضوية ضمان البرنامج (SAM) في تجمعات الخوادم والتطبيقات مؤهَّلون لهذه الميزة. توفر ميزة خدمات التخطيط تأهيل العملاء بعروض خدمة مخصصة محددة مسبقًا.</w:t>
      </w:r>
    </w:p>
    <w:p w14:paraId="712BC858" w14:textId="77777777" w:rsidR="00FE36FE" w:rsidRDefault="00FE36FE">
      <w:pPr>
        <w:pStyle w:val="ProductList-Body"/>
        <w:rPr>
          <w:rtl/>
        </w:rPr>
      </w:pPr>
    </w:p>
    <w:p w14:paraId="37B1CFEE" w14:textId="77777777" w:rsidR="00FE36FE" w:rsidRDefault="007233A2">
      <w:pPr>
        <w:pStyle w:val="ProductList-Body"/>
        <w:rPr>
          <w:rtl/>
        </w:rPr>
      </w:pPr>
      <w:r>
        <w:rPr>
          <w:rtl/>
        </w:rPr>
        <w:t>يحصل العملاء المؤهَّلون على عدد من أيام خدمات التخطيط تبعًا لعدد نقاط مزايا ضمان البرنامج من التراخيص المؤهَّلة. ويتم دمج عدد الأيام التي يحصل عليها العميل لعروض خدمات التخطيط المتوفرة في مجموعة أيام خدمات التخطيط.</w:t>
      </w:r>
    </w:p>
    <w:tbl>
      <w:tblPr>
        <w:tblStyle w:val="PURTable"/>
        <w:bidiVisual/>
        <w:tblW w:w="0" w:type="dxa"/>
        <w:tblLook w:val="04A0" w:firstRow="1" w:lastRow="0" w:firstColumn="1" w:lastColumn="0" w:noHBand="0" w:noVBand="1"/>
      </w:tblPr>
      <w:tblGrid>
        <w:gridCol w:w="9123"/>
        <w:gridCol w:w="1793"/>
      </w:tblGrid>
      <w:tr w:rsidR="00FE36FE" w14:paraId="1D48C80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B82AFF5" w14:textId="77777777" w:rsidR="00FE36FE" w:rsidRDefault="007233A2">
            <w:pPr>
              <w:pStyle w:val="ProductList-TableBody"/>
              <w:rPr>
                <w:rtl/>
              </w:rPr>
            </w:pPr>
            <w:r>
              <w:rPr>
                <w:color w:val="FFFFFF"/>
                <w:rtl/>
              </w:rPr>
              <w:t>تطبيقات Office وتراخيص الخادم</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FA52352" w14:textId="77777777" w:rsidR="00FE36FE" w:rsidRDefault="007233A2">
            <w:pPr>
              <w:pStyle w:val="ProductList-TableBody"/>
              <w:jc w:val="center"/>
              <w:rPr>
                <w:rtl/>
              </w:rPr>
            </w:pPr>
            <w:r>
              <w:rPr>
                <w:color w:val="FFFFFF"/>
                <w:rtl/>
              </w:rPr>
              <w:t>النقاط</w:t>
            </w:r>
          </w:p>
        </w:tc>
      </w:tr>
      <w:tr w:rsidR="00FE36FE" w14:paraId="602C9675" w14:textId="77777777">
        <w:tc>
          <w:tcPr>
            <w:tcW w:w="10160" w:type="dxa"/>
            <w:tcBorders>
              <w:top w:val="single" w:sz="4" w:space="0" w:color="000000"/>
              <w:left w:val="single" w:sz="4" w:space="0" w:color="000000"/>
              <w:bottom w:val="single" w:sz="4" w:space="0" w:color="000000"/>
              <w:right w:val="single" w:sz="4" w:space="0" w:color="000000"/>
            </w:tcBorders>
          </w:tcPr>
          <w:p w14:paraId="0C2F443D" w14:textId="77777777" w:rsidR="00FE36FE" w:rsidRDefault="007233A2">
            <w:pPr>
              <w:pStyle w:val="ProductList-TableBody"/>
              <w:rPr>
                <w:rtl/>
              </w:rPr>
            </w:pPr>
            <w:r>
              <w:rPr>
                <w:rtl/>
              </w:rPr>
              <w:t>منتجات مجموعة تطبيقات Office (بما في ذلك مجموعات Office، ‏Project Standard</w:t>
            </w:r>
            <w:r>
              <w:fldChar w:fldCharType="begin"/>
            </w:r>
            <w:r>
              <w:instrText xml:space="preserve"> XE "‏Project Standard" </w:instrText>
            </w:r>
            <w:r>
              <w:fldChar w:fldCharType="end"/>
            </w:r>
            <w:r>
              <w:rPr>
                <w:rtl/>
              </w:rPr>
              <w:t xml:space="preserve"> وProfessional،‏ Visio Standard</w:t>
            </w:r>
            <w:r>
              <w:fldChar w:fldCharType="begin"/>
            </w:r>
            <w:r>
              <w:instrText xml:space="preserve"> XE "Visio Standard" </w:instrText>
            </w:r>
            <w:r>
              <w:fldChar w:fldCharType="end"/>
            </w:r>
            <w:r>
              <w:rPr>
                <w:rtl/>
              </w:rPr>
              <w:t xml:space="preserve"> وProfessional)، ‏</w:t>
            </w:r>
            <w:dir w:val="rtl">
              <w:r>
                <w:rPr>
                  <w:rtl/>
                </w:rPr>
                <w:t>ترخيص وصول العميل لمهام Microsoft Dynamics AX</w:t>
              </w:r>
              <w:r>
                <w:fldChar w:fldCharType="begin"/>
              </w:r>
              <w:r>
                <w:instrText xml:space="preserve"> XE "‏</w:instrText>
              </w:r>
              <w:dir w:val="rtl">
                <w:r>
                  <w:instrText xml:space="preserve">ترخيص وصول العميل لمهام Microsoft Dynamics AX" </w:instrText>
                </w:r>
                <w:r>
                  <w:fldChar w:fldCharType="end"/>
                </w:r>
                <w:r w:rsidR="00313CD4">
                  <w:t>‬</w:t>
                </w:r>
                <w:r w:rsidR="00313CD4">
                  <w:t>‬</w:t>
                </w:r>
              </w:dir>
            </w:dir>
          </w:p>
        </w:tc>
        <w:tc>
          <w:tcPr>
            <w:tcW w:w="1960" w:type="dxa"/>
            <w:tcBorders>
              <w:top w:val="single" w:sz="4" w:space="0" w:color="000000"/>
              <w:left w:val="single" w:sz="4" w:space="0" w:color="000000"/>
              <w:bottom w:val="single" w:sz="4" w:space="0" w:color="000000"/>
              <w:right w:val="single" w:sz="4" w:space="0" w:color="000000"/>
            </w:tcBorders>
          </w:tcPr>
          <w:p w14:paraId="0C597D67" w14:textId="77777777" w:rsidR="00FE36FE" w:rsidRDefault="007233A2">
            <w:pPr>
              <w:pStyle w:val="ProductList-TableBody"/>
              <w:jc w:val="center"/>
              <w:rPr>
                <w:rtl/>
              </w:rPr>
            </w:pPr>
            <w:r>
              <w:rPr>
                <w:rtl/>
              </w:rPr>
              <w:t>1</w:t>
            </w:r>
          </w:p>
        </w:tc>
      </w:tr>
      <w:tr w:rsidR="00FE36FE" w14:paraId="5F1E0BA9" w14:textId="77777777">
        <w:tc>
          <w:tcPr>
            <w:tcW w:w="10160" w:type="dxa"/>
            <w:tcBorders>
              <w:top w:val="single" w:sz="4" w:space="0" w:color="000000"/>
              <w:left w:val="single" w:sz="4" w:space="0" w:color="000000"/>
              <w:bottom w:val="single" w:sz="4" w:space="0" w:color="000000"/>
              <w:right w:val="single" w:sz="4" w:space="0" w:color="000000"/>
            </w:tcBorders>
          </w:tcPr>
          <w:p w14:paraId="2994EFA1" w14:textId="77777777" w:rsidR="00FE36FE" w:rsidRDefault="007233A2">
            <w:pPr>
              <w:pStyle w:val="ProductList-TableBody"/>
              <w:rPr>
                <w:rtl/>
              </w:rPr>
            </w:pPr>
            <w:r>
              <w:rPr>
                <w:rtl/>
              </w:rPr>
              <w:t>ترخيص وصول العميل لبرنامج Microsoft Dynamics 365 Customer Service</w:t>
            </w:r>
            <w:r>
              <w:fldChar w:fldCharType="begin"/>
            </w:r>
            <w:r>
              <w:instrText xml:space="preserve"> XE "ترخيص وصول العميل لبرنامج Microsoft Dynamics 365 Customer Service" </w:instrText>
            </w:r>
            <w:r>
              <w:fldChar w:fldCharType="end"/>
            </w:r>
            <w:r>
              <w:rPr>
                <w:rtl/>
              </w:rPr>
              <w:t>، ترخيص وصول العميل لبرنامج Microsoft Dynamics 365 Sales</w:t>
            </w:r>
            <w:r>
              <w:fldChar w:fldCharType="begin"/>
            </w:r>
            <w:r>
              <w:instrText xml:space="preserve"> XE "ترخيص وصول العميل لبرنامج Microsoft Dynamics 365 Sales" </w:instrText>
            </w:r>
            <w:r>
              <w:fldChar w:fldCharType="end"/>
            </w:r>
            <w:r>
              <w:rPr>
                <w:rtl/>
              </w:rPr>
              <w:t>، Dynamics 365 Operations Server</w:t>
            </w:r>
            <w:r>
              <w:fldChar w:fldCharType="begin"/>
            </w:r>
            <w:r>
              <w:instrText xml:space="preserve"> XE "Dynamics 365 Operations Server" </w:instrText>
            </w:r>
            <w:r>
              <w:fldChar w:fldCharType="end"/>
            </w:r>
            <w:r>
              <w:rPr>
                <w:rtl/>
              </w:rPr>
              <w:t>، ترخيص وصول العميل لبرنامج Microsoft Dynamics 365 Operations Activity</w:t>
            </w:r>
            <w:r>
              <w:fldChar w:fldCharType="begin"/>
            </w:r>
            <w:r>
              <w:instrText xml:space="preserve"> XE "ترخيص وصول العميل لبرنامج Microsoft Dynamics 365 Operations Activity" </w:instrText>
            </w:r>
            <w:r>
              <w:fldChar w:fldCharType="end"/>
            </w:r>
            <w:r>
              <w:rPr>
                <w:rtl/>
              </w:rPr>
              <w:t>، ترخيص وصول العميل لبرنامج Microsoft Dynamics AX Functional</w:t>
            </w:r>
            <w:r>
              <w:fldChar w:fldCharType="begin"/>
            </w:r>
            <w:r>
              <w:instrText xml:space="preserve"> XE "ترخيص وصول العميل لبرنامج Microsoft Dynamics AX Functional" </w:instrText>
            </w:r>
            <w:r>
              <w:fldChar w:fldCharType="end"/>
            </w:r>
            <w:r>
              <w:rPr>
                <w:rtl/>
              </w:rP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1B9C742" w14:textId="77777777" w:rsidR="00FE36FE" w:rsidRDefault="007233A2">
            <w:pPr>
              <w:pStyle w:val="ProductList-TableBody"/>
              <w:jc w:val="center"/>
              <w:rPr>
                <w:rtl/>
              </w:rPr>
            </w:pPr>
            <w:r>
              <w:rPr>
                <w:rtl/>
              </w:rPr>
              <w:t>2</w:t>
            </w:r>
          </w:p>
        </w:tc>
      </w:tr>
      <w:tr w:rsidR="00FE36FE" w14:paraId="363D9763" w14:textId="77777777">
        <w:tc>
          <w:tcPr>
            <w:tcW w:w="10160" w:type="dxa"/>
            <w:tcBorders>
              <w:top w:val="single" w:sz="4" w:space="0" w:color="000000"/>
              <w:left w:val="single" w:sz="4" w:space="0" w:color="000000"/>
              <w:bottom w:val="single" w:sz="4" w:space="0" w:color="000000"/>
              <w:right w:val="single" w:sz="4" w:space="0" w:color="000000"/>
            </w:tcBorders>
          </w:tcPr>
          <w:p w14:paraId="1EB246B0" w14:textId="77777777" w:rsidR="00FE36FE" w:rsidRDefault="007233A2">
            <w:pPr>
              <w:pStyle w:val="ProductList-TableBody"/>
              <w:rPr>
                <w:rtl/>
              </w:rPr>
            </w:pPr>
            <w:r>
              <w:rPr>
                <w:rtl/>
              </w:rPr>
              <w:t>إصدارSQL Server Standard</w:t>
            </w:r>
            <w:r>
              <w:fldChar w:fldCharType="begin"/>
            </w:r>
            <w:r>
              <w:instrText xml:space="preserve"> XE "SQL Server Standard" </w:instrText>
            </w:r>
            <w:r>
              <w:fldChar w:fldCharType="end"/>
            </w:r>
            <w:r>
              <w:rPr>
                <w:rtl/>
              </w:rPr>
              <w:t>، إصدار Windows Server Standard</w:t>
            </w:r>
            <w:r>
              <w:fldChar w:fldCharType="begin"/>
            </w:r>
            <w:r>
              <w:instrText xml:space="preserve"> XE "Windows Server Standard" </w:instrText>
            </w:r>
            <w:r>
              <w:fldChar w:fldCharType="end"/>
            </w:r>
            <w:r>
              <w:rPr>
                <w:rtl/>
              </w:rPr>
              <w:t>، Microsoft Dynamics CRM Server 2013</w:t>
            </w:r>
            <w:r>
              <w:fldChar w:fldCharType="begin"/>
            </w:r>
            <w:r>
              <w:instrText xml:space="preserve"> XE "Microsoft Dynamics CRM Server 2013" </w:instrText>
            </w:r>
            <w:r>
              <w:fldChar w:fldCharType="end"/>
            </w:r>
            <w:r>
              <w:rPr>
                <w:rtl/>
              </w:rPr>
              <w:t xml:space="preserve"> وMicrosoft Dynamics CRM Server 2015</w:t>
            </w:r>
            <w:r>
              <w:fldChar w:fldCharType="begin"/>
            </w:r>
            <w:r>
              <w:instrText xml:space="preserve"> XE "Microsoft Dynamics CRM Server 2015" </w:instrText>
            </w:r>
            <w:r>
              <w:fldChar w:fldCharType="end"/>
            </w:r>
            <w:r>
              <w:rPr>
                <w:rtl/>
              </w:rPr>
              <w:t>، ترخيص System Center 2012 Standard Server Management</w:t>
            </w:r>
            <w:r>
              <w:fldChar w:fldCharType="begin"/>
            </w:r>
            <w:r>
              <w:instrText xml:space="preserve"> XE "ترخيص System Center 2012 Standard Server Management" </w:instrText>
            </w:r>
            <w:r>
              <w:fldChar w:fldCharType="end"/>
            </w:r>
            <w:r>
              <w:rPr>
                <w:rtl/>
              </w:rPr>
              <w:t xml:space="preserve"> (معالجان)، اشتراك Visual Studio Professional</w:t>
            </w:r>
            <w:r>
              <w:fldChar w:fldCharType="begin"/>
            </w:r>
            <w:r>
              <w:instrText xml:space="preserve"> XE "اشتراك Visual Studio Professional" </w:instrText>
            </w:r>
            <w:r>
              <w:fldChar w:fldCharType="end"/>
            </w:r>
            <w:r>
              <w:rPr>
                <w:rtl/>
              </w:rPr>
              <w:t>، ترخيص Visual Studio Test Professional</w:t>
            </w:r>
            <w:r>
              <w:fldChar w:fldCharType="begin"/>
            </w:r>
            <w:r>
              <w:instrText xml:space="preserve"> XE "ترخيص Visual Studio Test Professional" </w:instrText>
            </w:r>
            <w:r>
              <w:fldChar w:fldCharType="end"/>
            </w:r>
            <w:r>
              <w:rPr>
                <w:rtl/>
              </w:rPr>
              <w:t>، ترخيص وصول العميل لبرنامج Microsoft Dynamics AX Enterprise</w:t>
            </w:r>
            <w:r>
              <w:fldChar w:fldCharType="begin"/>
            </w:r>
            <w:r>
              <w:instrText xml:space="preserve"> XE "ترخيص وصول العميل لبرنامج Microsoft Dynamics AX Enterprise" </w:instrText>
            </w:r>
            <w:r>
              <w:fldChar w:fldCharType="end"/>
            </w:r>
            <w:r>
              <w:rPr>
                <w:rtl/>
              </w:rPr>
              <w:t>، ترخيص وصول العميل لبرنامج Microsoft Dynamics 365 Operations</w:t>
            </w:r>
            <w:r>
              <w:fldChar w:fldCharType="begin"/>
            </w:r>
            <w:r>
              <w:instrText xml:space="preserve"> XE "ترخيص وصول العميل لبرنامج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84E7DD1" w14:textId="77777777" w:rsidR="00FE36FE" w:rsidRDefault="007233A2">
            <w:pPr>
              <w:pStyle w:val="ProductList-TableBody"/>
              <w:jc w:val="center"/>
              <w:rPr>
                <w:rtl/>
              </w:rPr>
            </w:pPr>
            <w:r>
              <w:rPr>
                <w:rtl/>
              </w:rPr>
              <w:t>25</w:t>
            </w:r>
          </w:p>
        </w:tc>
      </w:tr>
      <w:tr w:rsidR="00FE36FE" w14:paraId="42953A86" w14:textId="77777777">
        <w:tc>
          <w:tcPr>
            <w:tcW w:w="10160" w:type="dxa"/>
            <w:tcBorders>
              <w:top w:val="single" w:sz="4" w:space="0" w:color="000000"/>
              <w:left w:val="single" w:sz="4" w:space="0" w:color="000000"/>
              <w:bottom w:val="single" w:sz="4" w:space="0" w:color="000000"/>
              <w:right w:val="single" w:sz="4" w:space="0" w:color="000000"/>
            </w:tcBorders>
          </w:tcPr>
          <w:p w14:paraId="73E59059" w14:textId="77777777" w:rsidR="00FE36FE" w:rsidRDefault="007233A2">
            <w:pPr>
              <w:pStyle w:val="ProductList-TableBody"/>
              <w:rPr>
                <w:rtl/>
              </w:rPr>
            </w:pPr>
            <w:r>
              <w:rPr>
                <w:rtl/>
              </w:rPr>
              <w:t>إصدار SQL Server Enterprise</w:t>
            </w:r>
            <w:r>
              <w:fldChar w:fldCharType="begin"/>
            </w:r>
            <w:r>
              <w:instrText xml:space="preserve"> XE "SQL Server Enterprise" </w:instrText>
            </w:r>
            <w:r>
              <w:fldChar w:fldCharType="end"/>
            </w:r>
            <w:r>
              <w:rPr>
                <w:rtl/>
              </w:rPr>
              <w:t>، وSQL Server Business Intelligence</w:t>
            </w:r>
            <w:r>
              <w:fldChar w:fldCharType="begin"/>
            </w:r>
            <w:r>
              <w:instrText xml:space="preserve"> XE "SQL Server Business Intelligence" </w:instrText>
            </w:r>
            <w:r>
              <w:fldChar w:fldCharType="end"/>
            </w:r>
            <w:r>
              <w:rPr>
                <w:rtl/>
              </w:rPr>
              <w:t xml:space="preserve">، وإصدار Windows Server Enterprise </w:t>
            </w:r>
            <w:r>
              <w:fldChar w:fldCharType="begin"/>
            </w:r>
            <w:r>
              <w:instrText xml:space="preserve"> XE "Windows Server Enterprise " </w:instrText>
            </w:r>
            <w:r>
              <w:fldChar w:fldCharType="end"/>
            </w:r>
            <w:r>
              <w:rPr>
                <w:rtl/>
              </w:rPr>
              <w:t>واشتراك Visual Studio Enterprise Subscription</w:t>
            </w:r>
            <w:r>
              <w:fldChar w:fldCharType="begin"/>
            </w:r>
            <w:r>
              <w:instrText xml:space="preserve"> XE "اشتراك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8DF88F0" w14:textId="77777777" w:rsidR="00FE36FE" w:rsidRDefault="007233A2">
            <w:pPr>
              <w:pStyle w:val="ProductList-TableBody"/>
              <w:jc w:val="center"/>
              <w:rPr>
                <w:rtl/>
              </w:rPr>
            </w:pPr>
            <w:r>
              <w:rPr>
                <w:rtl/>
              </w:rPr>
              <w:t>50</w:t>
            </w:r>
          </w:p>
        </w:tc>
      </w:tr>
      <w:tr w:rsidR="00FE36FE" w14:paraId="4E6014DE" w14:textId="77777777">
        <w:tc>
          <w:tcPr>
            <w:tcW w:w="10160" w:type="dxa"/>
            <w:tcBorders>
              <w:top w:val="single" w:sz="4" w:space="0" w:color="000000"/>
              <w:left w:val="single" w:sz="4" w:space="0" w:color="000000"/>
              <w:bottom w:val="single" w:sz="4" w:space="0" w:color="000000"/>
              <w:right w:val="single" w:sz="4" w:space="0" w:color="000000"/>
            </w:tcBorders>
          </w:tcPr>
          <w:p w14:paraId="71F310A0" w14:textId="77777777" w:rsidR="00FE36FE" w:rsidRDefault="007233A2">
            <w:pPr>
              <w:pStyle w:val="ProductList-TableBody"/>
              <w:rPr>
                <w:rtl/>
              </w:rPr>
            </w:pPr>
            <w:r>
              <w:rPr>
                <w:rtl/>
              </w:rPr>
              <w:t>إصدار SQL Server Data Center</w:t>
            </w:r>
            <w:r>
              <w:fldChar w:fldCharType="begin"/>
            </w:r>
            <w:r>
              <w:instrText xml:space="preserve"> XE "SQL Server Data Center" </w:instrText>
            </w:r>
            <w:r>
              <w:fldChar w:fldCharType="end"/>
            </w:r>
            <w:r>
              <w:rPr>
                <w:rtl/>
              </w:rPr>
              <w:t>، وSQL Parallel Data Warehouse</w:t>
            </w:r>
            <w:r>
              <w:fldChar w:fldCharType="begin"/>
            </w:r>
            <w:r>
              <w:instrText xml:space="preserve"> XE "SQL Parallel Data Warehouse" </w:instrText>
            </w:r>
            <w:r>
              <w:fldChar w:fldCharType="end"/>
            </w:r>
            <w:r>
              <w:rPr>
                <w:rtl/>
              </w:rPr>
              <w:t>، وإصدار Windows Server Datacenter</w:t>
            </w:r>
            <w:r>
              <w:fldChar w:fldCharType="begin"/>
            </w:r>
            <w:r>
              <w:instrText xml:space="preserve"> XE "Windows Server Datacenter" </w:instrText>
            </w:r>
            <w:r>
              <w:fldChar w:fldCharType="end"/>
            </w:r>
            <w:r>
              <w:rPr>
                <w:rtl/>
              </w:rPr>
              <w:t>، وMicrosoft Dynamics AX Standard Commerce Core Server</w:t>
            </w:r>
            <w:r>
              <w:fldChar w:fldCharType="begin"/>
            </w:r>
            <w:r>
              <w:instrText xml:space="preserve"> XE "Microsoft Dynamics AX Standard Commerce Core Server" </w:instrText>
            </w:r>
            <w:r>
              <w:fldChar w:fldCharType="end"/>
            </w:r>
            <w:r>
              <w:rPr>
                <w:rtl/>
              </w:rPr>
              <w:t>، وترخيص إدارة خادم System Center 2012 Datacenter</w:t>
            </w:r>
            <w:r>
              <w:fldChar w:fldCharType="begin"/>
            </w:r>
            <w:r>
              <w:instrText xml:space="preserve"> XE "ترخيص إدارة خادم System Center 2012 Datacenter" </w:instrText>
            </w:r>
            <w:r>
              <w:fldChar w:fldCharType="end"/>
            </w:r>
            <w:r>
              <w:rPr>
                <w:rtl/>
              </w:rPr>
              <w:t xml:space="preserve"> (معالجان)</w:t>
            </w:r>
          </w:p>
        </w:tc>
        <w:tc>
          <w:tcPr>
            <w:tcW w:w="1960" w:type="dxa"/>
            <w:tcBorders>
              <w:top w:val="single" w:sz="4" w:space="0" w:color="000000"/>
              <w:left w:val="single" w:sz="4" w:space="0" w:color="000000"/>
              <w:bottom w:val="single" w:sz="4" w:space="0" w:color="000000"/>
              <w:right w:val="single" w:sz="4" w:space="0" w:color="000000"/>
            </w:tcBorders>
          </w:tcPr>
          <w:p w14:paraId="14D1C430" w14:textId="77777777" w:rsidR="00FE36FE" w:rsidRDefault="007233A2">
            <w:pPr>
              <w:pStyle w:val="ProductList-TableBody"/>
              <w:jc w:val="center"/>
              <w:rPr>
                <w:rtl/>
              </w:rPr>
            </w:pPr>
            <w:r>
              <w:rPr>
                <w:rtl/>
              </w:rPr>
              <w:t>75</w:t>
            </w:r>
          </w:p>
        </w:tc>
      </w:tr>
    </w:tbl>
    <w:p w14:paraId="570D61AA" w14:textId="77777777" w:rsidR="00FE36FE" w:rsidRDefault="007233A2">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14:paraId="37688881" w14:textId="77777777" w:rsidR="00FE36FE" w:rsidRDefault="00FE36FE">
      <w:pPr>
        <w:pStyle w:val="ProductList-Body"/>
        <w:rPr>
          <w:rtl/>
        </w:rPr>
      </w:pPr>
    </w:p>
    <w:p w14:paraId="40499D39" w14:textId="77777777" w:rsidR="00FE36FE" w:rsidRDefault="007233A2">
      <w:pPr>
        <w:pStyle w:val="ProductList-Body"/>
        <w:rPr>
          <w:rtl/>
        </w:rPr>
      </w:pPr>
      <w:r>
        <w:rPr>
          <w:rtl/>
        </w:rPr>
        <w:t>يحدد إجمالي النقاط المؤهَّل لها العميل استحقاقات أيام خدمات التخطيط، كما هو موضح أدناه:</w:t>
      </w:r>
    </w:p>
    <w:tbl>
      <w:tblPr>
        <w:tblStyle w:val="PURTable"/>
        <w:bidiVisual/>
        <w:tblW w:w="0" w:type="dxa"/>
        <w:tblLook w:val="04A0" w:firstRow="1" w:lastRow="0" w:firstColumn="1" w:lastColumn="0" w:noHBand="0" w:noVBand="1"/>
      </w:tblPr>
      <w:tblGrid>
        <w:gridCol w:w="1437"/>
        <w:gridCol w:w="754"/>
        <w:gridCol w:w="752"/>
        <w:gridCol w:w="752"/>
        <w:gridCol w:w="945"/>
        <w:gridCol w:w="1031"/>
        <w:gridCol w:w="1031"/>
        <w:gridCol w:w="1059"/>
        <w:gridCol w:w="1059"/>
        <w:gridCol w:w="1059"/>
        <w:gridCol w:w="1037"/>
      </w:tblGrid>
      <w:tr w:rsidR="00FE36FE" w14:paraId="6B7581D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3215DCF" w14:textId="77777777" w:rsidR="00FE36FE" w:rsidRDefault="007233A2">
            <w:pPr>
              <w:pStyle w:val="ProductList-TableBody"/>
              <w:rPr>
                <w:rtl/>
              </w:rPr>
            </w:pPr>
            <w:r>
              <w:rPr>
                <w:rtl/>
              </w:rPr>
              <w:t>نقاط تطبيقات Office و/أو تراخيص الخادم</w:t>
            </w:r>
          </w:p>
        </w:tc>
        <w:tc>
          <w:tcPr>
            <w:tcW w:w="860" w:type="dxa"/>
            <w:tcBorders>
              <w:top w:val="single" w:sz="18" w:space="0" w:color="0072C6"/>
              <w:left w:val="single" w:sz="4" w:space="0" w:color="000000"/>
              <w:bottom w:val="single" w:sz="4" w:space="0" w:color="000000"/>
              <w:right w:val="single" w:sz="4" w:space="0" w:color="000000"/>
            </w:tcBorders>
          </w:tcPr>
          <w:p w14:paraId="1218C0B1" w14:textId="77777777" w:rsidR="00FE36FE" w:rsidRDefault="007233A2">
            <w:pPr>
              <w:pStyle w:val="ProductList-TableBody"/>
              <w:rPr>
                <w:rtl/>
              </w:rPr>
            </w:pPr>
            <w:r>
              <w:rPr>
                <w:rtl/>
              </w:rPr>
              <w:t>200-499</w:t>
            </w:r>
          </w:p>
        </w:tc>
        <w:tc>
          <w:tcPr>
            <w:tcW w:w="740" w:type="dxa"/>
            <w:tcBorders>
              <w:top w:val="single" w:sz="18" w:space="0" w:color="0072C6"/>
              <w:left w:val="single" w:sz="4" w:space="0" w:color="000000"/>
              <w:bottom w:val="single" w:sz="4" w:space="0" w:color="000000"/>
              <w:right w:val="single" w:sz="4" w:space="0" w:color="000000"/>
            </w:tcBorders>
          </w:tcPr>
          <w:p w14:paraId="5AA50EC1" w14:textId="77777777" w:rsidR="00FE36FE" w:rsidRDefault="007233A2">
            <w:pPr>
              <w:pStyle w:val="ProductList-TableBody"/>
              <w:rPr>
                <w:rtl/>
              </w:rPr>
            </w:pPr>
            <w:r>
              <w:rPr>
                <w:rtl/>
              </w:rPr>
              <w:t>→1,999</w:t>
            </w:r>
          </w:p>
        </w:tc>
        <w:tc>
          <w:tcPr>
            <w:tcW w:w="740" w:type="dxa"/>
            <w:tcBorders>
              <w:top w:val="single" w:sz="18" w:space="0" w:color="0072C6"/>
              <w:left w:val="single" w:sz="4" w:space="0" w:color="000000"/>
              <w:bottom w:val="single" w:sz="4" w:space="0" w:color="000000"/>
              <w:right w:val="single" w:sz="4" w:space="0" w:color="000000"/>
            </w:tcBorders>
          </w:tcPr>
          <w:p w14:paraId="0933F4C2" w14:textId="77777777" w:rsidR="00FE36FE" w:rsidRDefault="007233A2">
            <w:pPr>
              <w:pStyle w:val="ProductList-TableBody"/>
              <w:rPr>
                <w:rtl/>
              </w:rPr>
            </w:pPr>
            <w:r>
              <w:rPr>
                <w:rtl/>
              </w:rPr>
              <w:t>→3,999</w:t>
            </w:r>
          </w:p>
        </w:tc>
        <w:tc>
          <w:tcPr>
            <w:tcW w:w="980" w:type="dxa"/>
            <w:tcBorders>
              <w:top w:val="single" w:sz="18" w:space="0" w:color="0072C6"/>
              <w:left w:val="single" w:sz="4" w:space="0" w:color="000000"/>
              <w:bottom w:val="single" w:sz="4" w:space="0" w:color="000000"/>
              <w:right w:val="single" w:sz="4" w:space="0" w:color="000000"/>
            </w:tcBorders>
          </w:tcPr>
          <w:p w14:paraId="29416682" w14:textId="77777777" w:rsidR="00FE36FE" w:rsidRDefault="007233A2">
            <w:pPr>
              <w:pStyle w:val="ProductList-TableBody"/>
              <w:rPr>
                <w:rtl/>
              </w:rPr>
            </w:pPr>
            <w:r>
              <w:rPr>
                <w:rtl/>
              </w:rPr>
              <w:t>→29,999</w:t>
            </w:r>
          </w:p>
        </w:tc>
        <w:tc>
          <w:tcPr>
            <w:tcW w:w="1100" w:type="dxa"/>
            <w:tcBorders>
              <w:top w:val="single" w:sz="18" w:space="0" w:color="0072C6"/>
              <w:left w:val="single" w:sz="4" w:space="0" w:color="000000"/>
              <w:bottom w:val="single" w:sz="4" w:space="0" w:color="000000"/>
              <w:right w:val="single" w:sz="4" w:space="0" w:color="000000"/>
            </w:tcBorders>
          </w:tcPr>
          <w:p w14:paraId="4D064D43" w14:textId="77777777" w:rsidR="00FE36FE" w:rsidRDefault="007233A2">
            <w:pPr>
              <w:pStyle w:val="ProductList-TableBody"/>
              <w:rPr>
                <w:rtl/>
              </w:rPr>
            </w:pPr>
            <w:r>
              <w:rPr>
                <w:rtl/>
              </w:rPr>
              <w:t>→49,999</w:t>
            </w:r>
          </w:p>
        </w:tc>
        <w:tc>
          <w:tcPr>
            <w:tcW w:w="1100" w:type="dxa"/>
            <w:tcBorders>
              <w:top w:val="single" w:sz="18" w:space="0" w:color="0072C6"/>
              <w:left w:val="single" w:sz="4" w:space="0" w:color="000000"/>
              <w:bottom w:val="single" w:sz="4" w:space="0" w:color="000000"/>
              <w:right w:val="single" w:sz="4" w:space="0" w:color="000000"/>
            </w:tcBorders>
          </w:tcPr>
          <w:p w14:paraId="05CEDA7C" w14:textId="77777777" w:rsidR="00FE36FE" w:rsidRDefault="007233A2">
            <w:pPr>
              <w:pStyle w:val="ProductList-TableBody"/>
              <w:rPr>
                <w:rtl/>
              </w:rPr>
            </w:pPr>
            <w:r>
              <w:rPr>
                <w:rtl/>
              </w:rPr>
              <w:t>→99,999</w:t>
            </w:r>
          </w:p>
        </w:tc>
        <w:tc>
          <w:tcPr>
            <w:tcW w:w="1100" w:type="dxa"/>
            <w:tcBorders>
              <w:top w:val="single" w:sz="18" w:space="0" w:color="0072C6"/>
              <w:left w:val="single" w:sz="4" w:space="0" w:color="000000"/>
              <w:bottom w:val="single" w:sz="4" w:space="0" w:color="000000"/>
              <w:right w:val="single" w:sz="4" w:space="0" w:color="000000"/>
            </w:tcBorders>
          </w:tcPr>
          <w:p w14:paraId="6BA08409" w14:textId="77777777" w:rsidR="00FE36FE" w:rsidRDefault="007233A2">
            <w:pPr>
              <w:pStyle w:val="ProductList-TableBody"/>
              <w:rPr>
                <w:rtl/>
              </w:rPr>
            </w:pPr>
            <w:r>
              <w:rPr>
                <w:rtl/>
              </w:rPr>
              <w:t>→199,999</w:t>
            </w:r>
          </w:p>
        </w:tc>
        <w:tc>
          <w:tcPr>
            <w:tcW w:w="1100" w:type="dxa"/>
            <w:tcBorders>
              <w:top w:val="single" w:sz="18" w:space="0" w:color="0072C6"/>
              <w:left w:val="single" w:sz="4" w:space="0" w:color="000000"/>
              <w:bottom w:val="single" w:sz="4" w:space="0" w:color="000000"/>
              <w:right w:val="single" w:sz="4" w:space="0" w:color="000000"/>
            </w:tcBorders>
          </w:tcPr>
          <w:p w14:paraId="07F647EE" w14:textId="77777777" w:rsidR="00FE36FE" w:rsidRDefault="007233A2">
            <w:pPr>
              <w:pStyle w:val="ProductList-TableBody"/>
              <w:rPr>
                <w:rtl/>
              </w:rPr>
            </w:pPr>
            <w:r>
              <w:rPr>
                <w:rtl/>
              </w:rPr>
              <w:t>→399,999</w:t>
            </w:r>
          </w:p>
        </w:tc>
        <w:tc>
          <w:tcPr>
            <w:tcW w:w="1100" w:type="dxa"/>
            <w:tcBorders>
              <w:top w:val="single" w:sz="18" w:space="0" w:color="0072C6"/>
              <w:left w:val="single" w:sz="4" w:space="0" w:color="000000"/>
              <w:bottom w:val="single" w:sz="4" w:space="0" w:color="000000"/>
              <w:right w:val="single" w:sz="4" w:space="0" w:color="000000"/>
            </w:tcBorders>
          </w:tcPr>
          <w:p w14:paraId="0E323647" w14:textId="77777777" w:rsidR="00FE36FE" w:rsidRDefault="007233A2">
            <w:pPr>
              <w:pStyle w:val="ProductList-TableBody"/>
              <w:rPr>
                <w:rtl/>
              </w:rPr>
            </w:pPr>
            <w:r>
              <w:rPr>
                <w:rtl/>
              </w:rPr>
              <w:t>→599,999</w:t>
            </w:r>
          </w:p>
        </w:tc>
        <w:tc>
          <w:tcPr>
            <w:tcW w:w="1100" w:type="dxa"/>
            <w:tcBorders>
              <w:top w:val="single" w:sz="18" w:space="0" w:color="0072C6"/>
              <w:left w:val="single" w:sz="4" w:space="0" w:color="000000"/>
              <w:bottom w:val="single" w:sz="4" w:space="0" w:color="000000"/>
              <w:right w:val="single" w:sz="4" w:space="0" w:color="000000"/>
            </w:tcBorders>
          </w:tcPr>
          <w:p w14:paraId="3758F9D7" w14:textId="77777777" w:rsidR="00FE36FE" w:rsidRDefault="007233A2">
            <w:pPr>
              <w:pStyle w:val="ProductList-TableBody"/>
              <w:rPr>
                <w:rtl/>
              </w:rPr>
            </w:pPr>
            <w:r>
              <w:rPr>
                <w:rtl/>
              </w:rPr>
              <w:t>600,000+</w:t>
            </w:r>
          </w:p>
        </w:tc>
      </w:tr>
      <w:tr w:rsidR="00FE36FE" w14:paraId="42564344"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6034C62" w14:textId="77777777" w:rsidR="00FE36FE" w:rsidRDefault="007233A2">
            <w:pPr>
              <w:pStyle w:val="ProductList-TableBody"/>
              <w:rPr>
                <w:rtl/>
              </w:rPr>
            </w:pPr>
            <w:r>
              <w:rPr>
                <w:rtl/>
              </w:rPr>
              <w:t>أيام خدمات التخطيط لـ Office</w:t>
            </w:r>
          </w:p>
        </w:tc>
        <w:tc>
          <w:tcPr>
            <w:tcW w:w="860" w:type="dxa"/>
            <w:tcBorders>
              <w:top w:val="single" w:sz="4" w:space="0" w:color="000000"/>
              <w:left w:val="single" w:sz="4" w:space="0" w:color="000000"/>
              <w:bottom w:val="single" w:sz="4" w:space="0" w:color="000000"/>
              <w:right w:val="single" w:sz="4" w:space="0" w:color="000000"/>
            </w:tcBorders>
          </w:tcPr>
          <w:p w14:paraId="17960A78" w14:textId="77777777" w:rsidR="00FE36FE" w:rsidRDefault="007233A2">
            <w:pPr>
              <w:pStyle w:val="ProductList-TableBody"/>
              <w:rPr>
                <w:rtl/>
              </w:rPr>
            </w:pPr>
            <w:r>
              <w:rPr>
                <w:rtl/>
              </w:rPr>
              <w:t>1</w:t>
            </w:r>
          </w:p>
        </w:tc>
        <w:tc>
          <w:tcPr>
            <w:tcW w:w="740" w:type="dxa"/>
            <w:tcBorders>
              <w:top w:val="single" w:sz="4" w:space="0" w:color="000000"/>
              <w:left w:val="single" w:sz="4" w:space="0" w:color="000000"/>
              <w:bottom w:val="single" w:sz="4" w:space="0" w:color="000000"/>
              <w:right w:val="single" w:sz="4" w:space="0" w:color="000000"/>
            </w:tcBorders>
          </w:tcPr>
          <w:p w14:paraId="721C6047" w14:textId="77777777" w:rsidR="00FE36FE" w:rsidRDefault="007233A2">
            <w:pPr>
              <w:pStyle w:val="ProductList-TableBody"/>
              <w:rPr>
                <w:rtl/>
              </w:rPr>
            </w:pPr>
            <w:r>
              <w:rPr>
                <w:rtl/>
              </w:rPr>
              <w:t>3</w:t>
            </w:r>
          </w:p>
        </w:tc>
        <w:tc>
          <w:tcPr>
            <w:tcW w:w="740" w:type="dxa"/>
            <w:tcBorders>
              <w:top w:val="single" w:sz="4" w:space="0" w:color="000000"/>
              <w:left w:val="single" w:sz="4" w:space="0" w:color="000000"/>
              <w:bottom w:val="single" w:sz="4" w:space="0" w:color="000000"/>
              <w:right w:val="single" w:sz="4" w:space="0" w:color="000000"/>
            </w:tcBorders>
          </w:tcPr>
          <w:p w14:paraId="45A676F5" w14:textId="77777777" w:rsidR="00FE36FE" w:rsidRDefault="007233A2">
            <w:pPr>
              <w:pStyle w:val="ProductList-TableBody"/>
              <w:rPr>
                <w:rtl/>
              </w:rPr>
            </w:pPr>
            <w:r>
              <w:rPr>
                <w:rtl/>
              </w:rPr>
              <w:t>5</w:t>
            </w:r>
          </w:p>
        </w:tc>
        <w:tc>
          <w:tcPr>
            <w:tcW w:w="980" w:type="dxa"/>
            <w:tcBorders>
              <w:top w:val="single" w:sz="4" w:space="0" w:color="000000"/>
              <w:left w:val="single" w:sz="4" w:space="0" w:color="000000"/>
              <w:bottom w:val="single" w:sz="4" w:space="0" w:color="000000"/>
              <w:right w:val="single" w:sz="4" w:space="0" w:color="000000"/>
            </w:tcBorders>
          </w:tcPr>
          <w:p w14:paraId="1E2E75E3" w14:textId="77777777" w:rsidR="00FE36FE" w:rsidRDefault="007233A2">
            <w:pPr>
              <w:pStyle w:val="ProductList-TableBody"/>
              <w:rPr>
                <w:rtl/>
              </w:rPr>
            </w:pPr>
            <w:r>
              <w:rPr>
                <w:rtl/>
              </w:rPr>
              <w:t>10</w:t>
            </w:r>
          </w:p>
        </w:tc>
        <w:tc>
          <w:tcPr>
            <w:tcW w:w="1100" w:type="dxa"/>
            <w:tcBorders>
              <w:top w:val="single" w:sz="4" w:space="0" w:color="000000"/>
              <w:left w:val="single" w:sz="4" w:space="0" w:color="000000"/>
              <w:bottom w:val="single" w:sz="4" w:space="0" w:color="000000"/>
              <w:right w:val="single" w:sz="4" w:space="0" w:color="000000"/>
            </w:tcBorders>
          </w:tcPr>
          <w:p w14:paraId="776D59FB" w14:textId="77777777" w:rsidR="00FE36FE" w:rsidRDefault="007233A2">
            <w:pPr>
              <w:pStyle w:val="ProductList-TableBody"/>
              <w:rPr>
                <w:rtl/>
              </w:rPr>
            </w:pPr>
            <w:r>
              <w:rPr>
                <w:rtl/>
              </w:rPr>
              <w:t>15</w:t>
            </w:r>
          </w:p>
        </w:tc>
        <w:tc>
          <w:tcPr>
            <w:tcW w:w="1100" w:type="dxa"/>
            <w:tcBorders>
              <w:top w:val="single" w:sz="4" w:space="0" w:color="000000"/>
              <w:left w:val="single" w:sz="4" w:space="0" w:color="000000"/>
              <w:bottom w:val="single" w:sz="4" w:space="0" w:color="000000"/>
              <w:right w:val="single" w:sz="4" w:space="0" w:color="000000"/>
            </w:tcBorders>
          </w:tcPr>
          <w:p w14:paraId="3921EE31" w14:textId="77777777" w:rsidR="00FE36FE" w:rsidRDefault="007233A2">
            <w:pPr>
              <w:pStyle w:val="ProductList-TableBody"/>
              <w:rPr>
                <w:rtl/>
              </w:rPr>
            </w:pPr>
            <w:r>
              <w:rPr>
                <w:rtl/>
              </w:rPr>
              <w:t>20</w:t>
            </w:r>
          </w:p>
        </w:tc>
        <w:tc>
          <w:tcPr>
            <w:tcW w:w="1100" w:type="dxa"/>
            <w:tcBorders>
              <w:top w:val="single" w:sz="4" w:space="0" w:color="000000"/>
              <w:left w:val="single" w:sz="4" w:space="0" w:color="000000"/>
              <w:bottom w:val="single" w:sz="4" w:space="0" w:color="000000"/>
              <w:right w:val="single" w:sz="4" w:space="0" w:color="000000"/>
            </w:tcBorders>
          </w:tcPr>
          <w:p w14:paraId="65BB98F4" w14:textId="77777777" w:rsidR="00FE36FE" w:rsidRDefault="007233A2">
            <w:pPr>
              <w:pStyle w:val="ProductList-TableBody"/>
              <w:rPr>
                <w:rtl/>
              </w:rPr>
            </w:pPr>
            <w:r>
              <w:rPr>
                <w:rtl/>
              </w:rPr>
              <w:t>30</w:t>
            </w:r>
          </w:p>
        </w:tc>
        <w:tc>
          <w:tcPr>
            <w:tcW w:w="1100" w:type="dxa"/>
            <w:tcBorders>
              <w:top w:val="single" w:sz="4" w:space="0" w:color="000000"/>
              <w:left w:val="single" w:sz="4" w:space="0" w:color="000000"/>
              <w:bottom w:val="single" w:sz="4" w:space="0" w:color="000000"/>
              <w:right w:val="single" w:sz="4" w:space="0" w:color="000000"/>
            </w:tcBorders>
          </w:tcPr>
          <w:p w14:paraId="68E7A998" w14:textId="77777777" w:rsidR="00FE36FE" w:rsidRDefault="007233A2">
            <w:pPr>
              <w:pStyle w:val="ProductList-TableBody"/>
              <w:rPr>
                <w:rtl/>
              </w:rPr>
            </w:pPr>
            <w:r>
              <w:rPr>
                <w:rtl/>
              </w:rPr>
              <w:t>40</w:t>
            </w:r>
          </w:p>
        </w:tc>
        <w:tc>
          <w:tcPr>
            <w:tcW w:w="1100" w:type="dxa"/>
            <w:tcBorders>
              <w:top w:val="single" w:sz="4" w:space="0" w:color="000000"/>
              <w:left w:val="single" w:sz="4" w:space="0" w:color="000000"/>
              <w:bottom w:val="single" w:sz="4" w:space="0" w:color="000000"/>
              <w:right w:val="single" w:sz="4" w:space="0" w:color="000000"/>
            </w:tcBorders>
          </w:tcPr>
          <w:p w14:paraId="1A622E12" w14:textId="77777777" w:rsidR="00FE36FE" w:rsidRDefault="007233A2">
            <w:pPr>
              <w:pStyle w:val="ProductList-TableBody"/>
              <w:rPr>
                <w:rtl/>
              </w:rPr>
            </w:pPr>
            <w:r>
              <w:rPr>
                <w:rtl/>
              </w:rPr>
              <w:t>50</w:t>
            </w:r>
          </w:p>
        </w:tc>
        <w:tc>
          <w:tcPr>
            <w:tcW w:w="1100" w:type="dxa"/>
            <w:tcBorders>
              <w:top w:val="single" w:sz="4" w:space="0" w:color="000000"/>
              <w:left w:val="single" w:sz="4" w:space="0" w:color="000000"/>
              <w:bottom w:val="single" w:sz="4" w:space="0" w:color="000000"/>
              <w:right w:val="single" w:sz="4" w:space="0" w:color="000000"/>
            </w:tcBorders>
          </w:tcPr>
          <w:p w14:paraId="438E3A10" w14:textId="77777777" w:rsidR="00FE36FE" w:rsidRDefault="007233A2">
            <w:pPr>
              <w:pStyle w:val="ProductList-TableBody"/>
              <w:rPr>
                <w:rtl/>
              </w:rPr>
            </w:pPr>
            <w:r>
              <w:rPr>
                <w:rtl/>
              </w:rPr>
              <w:t>75</w:t>
            </w:r>
          </w:p>
        </w:tc>
      </w:tr>
    </w:tbl>
    <w:p w14:paraId="025F5E2D" w14:textId="77777777" w:rsidR="00FE36FE" w:rsidRDefault="00FE36FE">
      <w:pPr>
        <w:pStyle w:val="ProductList-Body"/>
        <w:rPr>
          <w:rtl/>
        </w:rPr>
      </w:pPr>
    </w:p>
    <w:p w14:paraId="1FAC88FD" w14:textId="77777777" w:rsidR="00FE36FE" w:rsidRDefault="007233A2">
      <w:pPr>
        <w:pStyle w:val="ProductList-Body"/>
        <w:rPr>
          <w:rtl/>
        </w:rPr>
      </w:pPr>
      <w:r>
        <w:rPr>
          <w:rtl/>
        </w:rPr>
        <w:t>تُحتسب مجموعة اتفاقية ترخيص وصول العميل الأساسية</w:t>
      </w:r>
      <w:r>
        <w:fldChar w:fldCharType="begin"/>
      </w:r>
      <w:r>
        <w:instrText xml:space="preserve"> XE "اتفاقية ترخيص وصول العميل الأساسية" </w:instrText>
      </w:r>
      <w:r>
        <w:fldChar w:fldCharType="end"/>
      </w:r>
      <w:r>
        <w:rPr>
          <w:rtl/>
        </w:rPr>
        <w:t xml:space="preserve"> وتغطية ضمان البرنامج لترخيص وصول عميل SQL بنقطة واحدة (1) في الحدود في العمود الأول أدناه، بينما تُحتسب تغطية ضمان البرنامج لمجموعة ‏</w:t>
      </w:r>
      <w:dir w:val="rtl">
        <w:r>
          <w:rPr>
            <w:rtl/>
          </w:rPr>
          <w:t>ترخيص وصول العميل للمؤسسة</w:t>
        </w:r>
        <w:r>
          <w:rPr>
            <w:rtl/>
          </w:rPr>
          <w:t>‬</w:t>
        </w:r>
        <w:r>
          <w:fldChar w:fldCharType="begin"/>
        </w:r>
        <w:r>
          <w:instrText xml:space="preserve"> XE "‏</w:instrText>
        </w:r>
        <w:dir w:val="rtl">
          <w:r>
            <w:instrText>ترخيص وصول العميل للمؤسسة</w:instrText>
          </w:r>
          <w:r>
            <w:instrText xml:space="preserve">‬" </w:instrText>
          </w:r>
          <w:r>
            <w:fldChar w:fldCharType="end"/>
          </w:r>
          <w:r>
            <w:rPr>
              <w:rtl/>
            </w:rPr>
            <w:t xml:space="preserve"> بنقطتين (2) في الحدود في العمود الأول أدناه:</w:t>
          </w:r>
          <w:r w:rsidR="00313CD4">
            <w:t>‬</w:t>
          </w:r>
          <w:r w:rsidR="00313CD4">
            <w:t>‬</w:t>
          </w:r>
        </w:dir>
      </w:dir>
    </w:p>
    <w:tbl>
      <w:tblPr>
        <w:tblStyle w:val="PURTable"/>
        <w:bidiVisual/>
        <w:tblW w:w="0" w:type="dxa"/>
        <w:tblLook w:val="04A0" w:firstRow="1" w:lastRow="0" w:firstColumn="1" w:lastColumn="0" w:noHBand="0" w:noVBand="1"/>
      </w:tblPr>
      <w:tblGrid>
        <w:gridCol w:w="1648"/>
        <w:gridCol w:w="1411"/>
        <w:gridCol w:w="1542"/>
        <w:gridCol w:w="1560"/>
        <w:gridCol w:w="1579"/>
        <w:gridCol w:w="1579"/>
        <w:gridCol w:w="1597"/>
      </w:tblGrid>
      <w:tr w:rsidR="00FE36FE" w14:paraId="1113FB93"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91024EF" w14:textId="77777777" w:rsidR="00FE36FE" w:rsidRDefault="007233A2">
            <w:pPr>
              <w:pStyle w:val="ProductList-TableBody"/>
              <w:rPr>
                <w:rtl/>
              </w:rPr>
            </w:pPr>
            <w:r>
              <w:rPr>
                <w:rtl/>
              </w:rPr>
              <w:t>مجموعات ترخيص وصول العميل</w:t>
            </w:r>
          </w:p>
        </w:tc>
        <w:tc>
          <w:tcPr>
            <w:tcW w:w="1600" w:type="dxa"/>
            <w:tcBorders>
              <w:top w:val="single" w:sz="18" w:space="0" w:color="0072C6"/>
              <w:left w:val="single" w:sz="4" w:space="0" w:color="000000"/>
              <w:bottom w:val="single" w:sz="4" w:space="0" w:color="000000"/>
              <w:right w:val="single" w:sz="4" w:space="0" w:color="000000"/>
            </w:tcBorders>
          </w:tcPr>
          <w:p w14:paraId="3B65B932" w14:textId="77777777" w:rsidR="00FE36FE" w:rsidRDefault="007233A2">
            <w:pPr>
              <w:pStyle w:val="ProductList-TableBody"/>
              <w:rPr>
                <w:rtl/>
              </w:rPr>
            </w:pPr>
            <w:r>
              <w:rPr>
                <w:rtl/>
              </w:rPr>
              <w:t>200-3.999</w:t>
            </w:r>
          </w:p>
        </w:tc>
        <w:tc>
          <w:tcPr>
            <w:tcW w:w="1720" w:type="dxa"/>
            <w:tcBorders>
              <w:top w:val="single" w:sz="18" w:space="0" w:color="0072C6"/>
              <w:left w:val="single" w:sz="4" w:space="0" w:color="000000"/>
              <w:bottom w:val="single" w:sz="4" w:space="0" w:color="000000"/>
              <w:right w:val="single" w:sz="4" w:space="0" w:color="000000"/>
            </w:tcBorders>
          </w:tcPr>
          <w:p w14:paraId="487E7ADF" w14:textId="77777777" w:rsidR="00FE36FE" w:rsidRDefault="007233A2">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14:paraId="373C9055" w14:textId="77777777" w:rsidR="00FE36FE" w:rsidRDefault="007233A2">
            <w:pPr>
              <w:pStyle w:val="ProductList-TableBody"/>
              <w:rPr>
                <w:rtl/>
              </w:rPr>
            </w:pPr>
            <w:r>
              <w:rPr>
                <w:rtl/>
              </w:rPr>
              <w:t>→99,999</w:t>
            </w:r>
          </w:p>
        </w:tc>
        <w:tc>
          <w:tcPr>
            <w:tcW w:w="1720" w:type="dxa"/>
            <w:tcBorders>
              <w:top w:val="single" w:sz="18" w:space="0" w:color="0072C6"/>
              <w:left w:val="single" w:sz="4" w:space="0" w:color="000000"/>
              <w:bottom w:val="single" w:sz="4" w:space="0" w:color="000000"/>
              <w:right w:val="single" w:sz="4" w:space="0" w:color="000000"/>
            </w:tcBorders>
          </w:tcPr>
          <w:p w14:paraId="2979E61F" w14:textId="77777777" w:rsidR="00FE36FE" w:rsidRDefault="007233A2">
            <w:pPr>
              <w:pStyle w:val="ProductList-TableBody"/>
              <w:rPr>
                <w:rtl/>
              </w:rPr>
            </w:pPr>
            <w:r>
              <w:rPr>
                <w:rtl/>
              </w:rPr>
              <w:t>→299,999</w:t>
            </w:r>
          </w:p>
        </w:tc>
        <w:tc>
          <w:tcPr>
            <w:tcW w:w="1720" w:type="dxa"/>
            <w:tcBorders>
              <w:top w:val="single" w:sz="18" w:space="0" w:color="0072C6"/>
              <w:left w:val="single" w:sz="4" w:space="0" w:color="000000"/>
              <w:bottom w:val="single" w:sz="4" w:space="0" w:color="000000"/>
              <w:right w:val="single" w:sz="4" w:space="0" w:color="000000"/>
            </w:tcBorders>
          </w:tcPr>
          <w:p w14:paraId="447DF38D" w14:textId="77777777" w:rsidR="00FE36FE" w:rsidRDefault="007233A2">
            <w:pPr>
              <w:pStyle w:val="ProductList-TableBody"/>
              <w:rPr>
                <w:rtl/>
              </w:rPr>
            </w:pPr>
            <w:r>
              <w:rPr>
                <w:rtl/>
              </w:rPr>
              <w:t>→599,999</w:t>
            </w:r>
          </w:p>
        </w:tc>
        <w:tc>
          <w:tcPr>
            <w:tcW w:w="1720" w:type="dxa"/>
            <w:tcBorders>
              <w:top w:val="single" w:sz="18" w:space="0" w:color="0072C6"/>
              <w:left w:val="single" w:sz="4" w:space="0" w:color="000000"/>
              <w:bottom w:val="single" w:sz="4" w:space="0" w:color="000000"/>
              <w:right w:val="single" w:sz="4" w:space="0" w:color="000000"/>
            </w:tcBorders>
          </w:tcPr>
          <w:p w14:paraId="2EF53C38" w14:textId="77777777" w:rsidR="00FE36FE" w:rsidRDefault="007233A2">
            <w:pPr>
              <w:pStyle w:val="ProductList-TableBody"/>
              <w:rPr>
                <w:rtl/>
              </w:rPr>
            </w:pPr>
            <w:r>
              <w:rPr>
                <w:rtl/>
              </w:rPr>
              <w:t>→600,000+</w:t>
            </w:r>
          </w:p>
        </w:tc>
      </w:tr>
      <w:tr w:rsidR="00FE36FE" w14:paraId="40D0C968"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6A6F7F7" w14:textId="77777777" w:rsidR="00FE36FE" w:rsidRDefault="007233A2">
            <w:pPr>
              <w:pStyle w:val="ProductList-TableBody"/>
              <w:rPr>
                <w:rtl/>
              </w:rPr>
            </w:pPr>
            <w:r>
              <w:rPr>
                <w:rtl/>
              </w:rPr>
              <w:t>أيام خدمات التخطيط لـ Office</w:t>
            </w:r>
          </w:p>
        </w:tc>
        <w:tc>
          <w:tcPr>
            <w:tcW w:w="1600" w:type="dxa"/>
            <w:tcBorders>
              <w:top w:val="single" w:sz="4" w:space="0" w:color="000000"/>
              <w:left w:val="single" w:sz="4" w:space="0" w:color="000000"/>
              <w:bottom w:val="single" w:sz="4" w:space="0" w:color="000000"/>
              <w:right w:val="single" w:sz="4" w:space="0" w:color="000000"/>
            </w:tcBorders>
          </w:tcPr>
          <w:p w14:paraId="0E83961A" w14:textId="77777777" w:rsidR="00FE36FE" w:rsidRDefault="007233A2">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14:paraId="69220EFA" w14:textId="77777777" w:rsidR="00FE36FE" w:rsidRDefault="007233A2">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14:paraId="5AA57B1D" w14:textId="77777777" w:rsidR="00FE36FE" w:rsidRDefault="007233A2">
            <w:pPr>
              <w:pStyle w:val="ProductList-TableBody"/>
              <w:rPr>
                <w:rtl/>
              </w:rPr>
            </w:pPr>
            <w:r>
              <w:rPr>
                <w:rtl/>
              </w:rPr>
              <w:t>5</w:t>
            </w:r>
          </w:p>
        </w:tc>
        <w:tc>
          <w:tcPr>
            <w:tcW w:w="1720" w:type="dxa"/>
            <w:tcBorders>
              <w:top w:val="single" w:sz="4" w:space="0" w:color="000000"/>
              <w:left w:val="single" w:sz="4" w:space="0" w:color="000000"/>
              <w:bottom w:val="single" w:sz="4" w:space="0" w:color="000000"/>
              <w:right w:val="single" w:sz="4" w:space="0" w:color="000000"/>
            </w:tcBorders>
          </w:tcPr>
          <w:p w14:paraId="1970EFC3" w14:textId="77777777" w:rsidR="00FE36FE" w:rsidRDefault="007233A2">
            <w:pPr>
              <w:pStyle w:val="ProductList-TableBody"/>
              <w:rPr>
                <w:rtl/>
              </w:rPr>
            </w:pPr>
            <w:r>
              <w:rPr>
                <w:rtl/>
              </w:rPr>
              <w:t>7</w:t>
            </w:r>
          </w:p>
        </w:tc>
        <w:tc>
          <w:tcPr>
            <w:tcW w:w="1720" w:type="dxa"/>
            <w:tcBorders>
              <w:top w:val="single" w:sz="4" w:space="0" w:color="000000"/>
              <w:left w:val="single" w:sz="4" w:space="0" w:color="000000"/>
              <w:bottom w:val="single" w:sz="4" w:space="0" w:color="000000"/>
              <w:right w:val="single" w:sz="4" w:space="0" w:color="000000"/>
            </w:tcBorders>
          </w:tcPr>
          <w:p w14:paraId="1CAAD8B8" w14:textId="77777777" w:rsidR="00FE36FE" w:rsidRDefault="007233A2">
            <w:pPr>
              <w:pStyle w:val="ProductList-TableBody"/>
              <w:rPr>
                <w:rtl/>
              </w:rPr>
            </w:pPr>
            <w:r>
              <w:rPr>
                <w:rtl/>
              </w:rPr>
              <w:t>10</w:t>
            </w:r>
          </w:p>
        </w:tc>
        <w:tc>
          <w:tcPr>
            <w:tcW w:w="1720" w:type="dxa"/>
            <w:tcBorders>
              <w:top w:val="single" w:sz="4" w:space="0" w:color="000000"/>
              <w:left w:val="single" w:sz="4" w:space="0" w:color="000000"/>
              <w:bottom w:val="single" w:sz="4" w:space="0" w:color="000000"/>
              <w:right w:val="single" w:sz="4" w:space="0" w:color="000000"/>
            </w:tcBorders>
          </w:tcPr>
          <w:p w14:paraId="6148CC41" w14:textId="77777777" w:rsidR="00FE36FE" w:rsidRDefault="007233A2">
            <w:pPr>
              <w:pStyle w:val="ProductList-TableBody"/>
              <w:rPr>
                <w:rtl/>
              </w:rPr>
            </w:pPr>
            <w:r>
              <w:rPr>
                <w:rtl/>
              </w:rPr>
              <w:t>12</w:t>
            </w:r>
          </w:p>
        </w:tc>
      </w:tr>
    </w:tbl>
    <w:p w14:paraId="24CB74EC" w14:textId="77777777" w:rsidR="00FE36FE" w:rsidRDefault="007233A2">
      <w:pPr>
        <w:pStyle w:val="ProductList-Body"/>
        <w:rPr>
          <w:rtl/>
        </w:rPr>
      </w:pPr>
      <w:r>
        <w:rPr>
          <w:rtl/>
        </w:rPr>
        <w:t xml:space="preserve">يجوز للعملاء الاختيار من بين عروض خدمات التخطيط المتوفرة والمقدمة بواسطة شركاء Microsoft المؤهلين أو الشركات التابعة لشركة Microsoft. يمكن العثور على قائمة بالخدمات المتوفرة على الارتباط </w:t>
      </w:r>
      <w:hyperlink r:id="rId153">
        <w:r>
          <w:rPr>
            <w:color w:val="00467F"/>
            <w:u w:val="single"/>
            <w:rtl/>
          </w:rPr>
          <w:t>https://www.microsoft.com/licensing/licensing-programs/software-assurance-planning-services-overview</w:t>
        </w:r>
      </w:hyperlink>
      <w:r>
        <w:rPr>
          <w:rtl/>
        </w:rPr>
        <w:t>.</w:t>
      </w:r>
    </w:p>
    <w:p w14:paraId="2C5148EB" w14:textId="77777777" w:rsidR="00FE36FE" w:rsidRDefault="00FE36FE">
      <w:pPr>
        <w:pStyle w:val="ProductList-Body"/>
        <w:rPr>
          <w:rtl/>
        </w:rPr>
      </w:pPr>
    </w:p>
    <w:p w14:paraId="45672847" w14:textId="77777777" w:rsidR="00FE36FE" w:rsidRDefault="007233A2">
      <w:pPr>
        <w:pStyle w:val="ProductList-Body"/>
        <w:rPr>
          <w:rtl/>
        </w:rPr>
      </w:pPr>
      <w:r>
        <w:rPr>
          <w:rtl/>
        </w:rPr>
        <w:t>يجوز تتغير قائمة الخدمات المتوفرة ومستويات الخدمة المرتبطة في أي وقت. يوفر المزودون المؤهَّلون للعملاء تخطيطًا لنطاق العمل المتوفر لكل عروض الخدمات أعلاه.</w:t>
      </w:r>
    </w:p>
    <w:p w14:paraId="2180FB85" w14:textId="77777777" w:rsidR="00FE36FE" w:rsidRDefault="007233A2" w:rsidP="007233A2">
      <w:pPr>
        <w:pStyle w:val="ProductList-Bullet"/>
        <w:numPr>
          <w:ilvl w:val="0"/>
          <w:numId w:val="59"/>
        </w:numPr>
        <w:rPr>
          <w:rtl/>
        </w:rPr>
      </w:pPr>
      <w:r>
        <w:rPr>
          <w:rtl/>
        </w:rPr>
        <w:t xml:space="preserve">ويجوز تقديم خدمات التخطيط للعميل من جانب شركاء Microsoft المؤهَّلين أو الشركات التابعة لـ Microsoft. يتم توفير الخدمات المقدمة من خلال الإيصالات بموجب الاتفاقية المبرمة بين العميل والمزود المؤهَّل. يستطيع العميل عرض قائمة بالمزودين المؤهَّلين هنا: </w:t>
      </w:r>
      <w:hyperlink r:id="rId154">
        <w:r>
          <w:rPr>
            <w:color w:val="00467F"/>
            <w:u w:val="single"/>
            <w:rtl/>
          </w:rPr>
          <w:t>https://www.microsoft.com/solution-providers/home</w:t>
        </w:r>
      </w:hyperlink>
    </w:p>
    <w:p w14:paraId="6C3DDAFB" w14:textId="77777777" w:rsidR="00FE36FE" w:rsidRDefault="007233A2" w:rsidP="007233A2">
      <w:pPr>
        <w:pStyle w:val="ProductList-Bullet"/>
        <w:numPr>
          <w:ilvl w:val="0"/>
          <w:numId w:val="59"/>
        </w:numPr>
        <w:rPr>
          <w:rtl/>
        </w:rPr>
      </w:pPr>
      <w:r>
        <w:rPr>
          <w:rtl/>
        </w:rPr>
        <w:t xml:space="preserve">توفر مشاركات خدمات التخطيط الخدمات التي تغطي نطاق العمل المحدد مسبقًا الذي يؤدي إلى خطة نشر عالية المستوى؛ ولا يمكن تضمين النشر الفعلي للبرنامج. </w:t>
      </w:r>
    </w:p>
    <w:p w14:paraId="1C06BBD5" w14:textId="77777777" w:rsidR="00FE36FE" w:rsidRDefault="007233A2" w:rsidP="007233A2">
      <w:pPr>
        <w:pStyle w:val="ProductList-Bullet"/>
        <w:numPr>
          <w:ilvl w:val="0"/>
          <w:numId w:val="59"/>
        </w:numPr>
        <w:rPr>
          <w:rtl/>
        </w:rPr>
      </w:pPr>
      <w:r>
        <w:rPr>
          <w:rtl/>
        </w:rPr>
        <w:t xml:space="preserve">ولا يمكن استرداد إيصالات خدمات التخطيط إلا من خلال العميل المؤهَّل للميزة. </w:t>
      </w:r>
    </w:p>
    <w:p w14:paraId="49609C8A" w14:textId="77777777" w:rsidR="00FE36FE" w:rsidRDefault="007233A2" w:rsidP="007233A2">
      <w:pPr>
        <w:pStyle w:val="ProductList-Bullet"/>
        <w:numPr>
          <w:ilvl w:val="0"/>
          <w:numId w:val="59"/>
        </w:numPr>
        <w:rPr>
          <w:rtl/>
        </w:rPr>
      </w:pPr>
      <w:r>
        <w:rPr>
          <w:rtl/>
        </w:rPr>
        <w:t xml:space="preserve">ولا يجوز مبادلة إيصالات خدمات التخطيط مقابل نقد أو أموال أو اعتبارات أخرى ذات قيمة. </w:t>
      </w:r>
    </w:p>
    <w:p w14:paraId="1A6242E3" w14:textId="77777777" w:rsidR="00FE36FE" w:rsidRDefault="007233A2" w:rsidP="007233A2">
      <w:pPr>
        <w:pStyle w:val="ProductList-Bullet"/>
        <w:numPr>
          <w:ilvl w:val="0"/>
          <w:numId w:val="59"/>
        </w:numPr>
        <w:rPr>
          <w:rtl/>
        </w:rPr>
      </w:pPr>
      <w:r>
        <w:rPr>
          <w:rtl/>
        </w:rPr>
        <w:t xml:space="preserve">وقد يؤدي الحد من تغطية ضمان البرنامج المؤهَّل كنتيجة للمبالغ المستردة وتصحيح أخطاء الفواتير، حيثما كان مسموحًا به، إلى تقليل أيام استحقاق خدمات التخطيط للعميل. </w:t>
      </w:r>
    </w:p>
    <w:p w14:paraId="46ACAF65" w14:textId="77777777" w:rsidR="00FE36FE" w:rsidRDefault="007233A2" w:rsidP="007233A2">
      <w:pPr>
        <w:pStyle w:val="ProductList-Bullet"/>
        <w:numPr>
          <w:ilvl w:val="0"/>
          <w:numId w:val="59"/>
        </w:numPr>
        <w:rPr>
          <w:rtl/>
        </w:rPr>
      </w:pPr>
      <w:r>
        <w:rPr>
          <w:rtl/>
        </w:rPr>
        <w:t xml:space="preserve">ولا يجوز دمج أنواع الإيصالات. يجب ألا تزيد المشاركات في خدمات التخطيط عن الحد الأقصى للمدة المحددة لكل نوع مشاركة. </w:t>
      </w:r>
    </w:p>
    <w:p w14:paraId="69D1809E" w14:textId="77777777" w:rsidR="00FE36FE" w:rsidRDefault="007233A2" w:rsidP="007233A2">
      <w:pPr>
        <w:pStyle w:val="ProductList-Bullet"/>
        <w:numPr>
          <w:ilvl w:val="0"/>
          <w:numId w:val="59"/>
        </w:numPr>
        <w:rPr>
          <w:rtl/>
        </w:rPr>
      </w:pPr>
      <w:r>
        <w:rPr>
          <w:rtl/>
        </w:rPr>
        <w:t xml:space="preserve">وتكون الإيصالات صالحة فقط مع المزودين المؤهَّلين لنوع خدمة معين للإيصال الذي تم استرداده. </w:t>
      </w:r>
    </w:p>
    <w:p w14:paraId="25401FD1" w14:textId="77777777" w:rsidR="00FE36FE" w:rsidRDefault="007233A2" w:rsidP="007233A2">
      <w:pPr>
        <w:pStyle w:val="ProductList-Bullet"/>
        <w:numPr>
          <w:ilvl w:val="0"/>
          <w:numId w:val="59"/>
        </w:numPr>
        <w:rPr>
          <w:rtl/>
        </w:rPr>
      </w:pPr>
      <w:r>
        <w:rPr>
          <w:rtl/>
        </w:rPr>
        <w:t xml:space="preserve">ويجب تعيين الإيصالات أثناء فترة تغطية ضمان البرنامج (SA). </w:t>
      </w:r>
    </w:p>
    <w:p w14:paraId="2811566A" w14:textId="77777777" w:rsidR="00FE36FE" w:rsidRDefault="007233A2" w:rsidP="007233A2">
      <w:pPr>
        <w:pStyle w:val="ProductList-Bullet"/>
        <w:numPr>
          <w:ilvl w:val="0"/>
          <w:numId w:val="59"/>
        </w:numPr>
        <w:rPr>
          <w:rtl/>
        </w:rPr>
      </w:pPr>
      <w:r>
        <w:rPr>
          <w:rtl/>
        </w:rPr>
        <w:t xml:space="preserve">تنتهي صلاحية الإيصالات بعد 180 يومًا من تاريخ تعيين الإيصال، وهي مستقلة عن انتهاء صلاحية تغطية ضمان البرنامج (SA). ويجب تقديم جميع الخدمات (الإيصال المسترد) قبل انتهاء صلاحية الإيصال. وتعود الإيصالات التي تنتهي صلاحيتها قبل انتهاء صلاحية ضمان البرنامج (SA) إلى تجمع أيام تخطيط الخدمات المتوفر. توضح الجداول أعلاه أيام الخدمة المتوفرة على أساس اتفاقية كاملة أو تسجيل كامل لمدة 3 سنوات. وسيحصل العملاء الذين اشتروا تغطية ضمان البرنامج (SA) لمدة سنة على ثلث عدد أيام الخدمة المنصوص عليه. وسيحصل العملاء الذين اشتروا تغطية ضمان البرنامج (SA) لسنتين على ثلث عدد أيام الخدمة المنصوص عليه. </w:t>
      </w:r>
    </w:p>
    <w:p w14:paraId="3C2CF0E8" w14:textId="77777777" w:rsidR="00FE36FE" w:rsidRDefault="00FE36FE">
      <w:pPr>
        <w:pStyle w:val="ProductList-Body"/>
        <w:rPr>
          <w:rtl/>
        </w:rPr>
      </w:pPr>
    </w:p>
    <w:p w14:paraId="2322CA4D" w14:textId="77777777" w:rsidR="00FE36FE" w:rsidRDefault="007233A2">
      <w:pPr>
        <w:pStyle w:val="ProductList-Body"/>
        <w:rPr>
          <w:rtl/>
        </w:rPr>
      </w:pPr>
      <w:r>
        <w:rPr>
          <w:rtl/>
        </w:rPr>
        <w:t>يجوز استخدام التسليمات المكتملة المقدمة إلى Microsoft من المزود المؤهل في نهاية المشاركة من قبل Microsoft لأغراض خاصة بضمان الجودة ويجوز مشاركتها مع فريق حساب Microsoft الخاص بالعميل لهذا الغرض.</w:t>
      </w:r>
    </w:p>
    <w:p w14:paraId="08B7B388" w14:textId="77777777" w:rsidR="00FE36FE" w:rsidRDefault="00FE36FE">
      <w:pPr>
        <w:pStyle w:val="ProductList-Body"/>
        <w:rPr>
          <w:rtl/>
        </w:rPr>
      </w:pPr>
    </w:p>
    <w:p w14:paraId="0A6F2DCB" w14:textId="77777777" w:rsidR="00FE36FE" w:rsidRDefault="007233A2">
      <w:pPr>
        <w:pStyle w:val="ProductList-ClauseHeading"/>
        <w:outlineLvl w:val="2"/>
        <w:rPr>
          <w:rtl/>
        </w:rPr>
      </w:pPr>
      <w:bookmarkStart w:id="367" w:name="_Sec581"/>
      <w:r>
        <w:rPr>
          <w:rtl/>
        </w:rPr>
        <w:t>Enterprise Source Licensing Program</w:t>
      </w:r>
      <w:bookmarkEnd w:id="367"/>
    </w:p>
    <w:p w14:paraId="663C7FDD" w14:textId="77777777" w:rsidR="00FE36FE" w:rsidRDefault="007233A2">
      <w:pPr>
        <w:pStyle w:val="ProductList-Body"/>
        <w:rPr>
          <w:rtl/>
        </w:rPr>
      </w:pPr>
      <w:r>
        <w:rPr>
          <w:rtl/>
        </w:rPr>
        <w:t>العملاء الذين لديهم 10000 جهاز سطح مكتب مرخص أو أكثر مع تغطية ضمان البرنامج في مجموعة الأنظمة يكونون مؤهَّلين للوصول إلى التعليمات البرمجية المصدر لـ Microsoft Windows بغرض الدعم والتطوير الداخلي. البرامج الأكاديمية مؤهَّلة لبرنامج الترخيص Microsoft Research Source Licensing Program.</w:t>
      </w:r>
    </w:p>
    <w:p w14:paraId="3A022730" w14:textId="77777777" w:rsidR="00FE36FE" w:rsidRDefault="00FE36FE">
      <w:pPr>
        <w:pStyle w:val="ProductList-Body"/>
        <w:rPr>
          <w:rtl/>
        </w:rPr>
      </w:pPr>
    </w:p>
    <w:p w14:paraId="7FA63779" w14:textId="77777777" w:rsidR="00FE36FE" w:rsidRDefault="007233A2">
      <w:pPr>
        <w:pStyle w:val="ProductList-ClauseHeading"/>
        <w:outlineLvl w:val="2"/>
        <w:rPr>
          <w:rtl/>
        </w:rPr>
      </w:pPr>
      <w:bookmarkStart w:id="368" w:name="_Sec582"/>
      <w:r>
        <w:rPr>
          <w:rtl/>
        </w:rPr>
        <w:t>إيصالات التدريب</w:t>
      </w:r>
      <w:bookmarkEnd w:id="368"/>
    </w:p>
    <w:p w14:paraId="26AB1166" w14:textId="77777777" w:rsidR="00FE36FE" w:rsidRDefault="007233A2">
      <w:pPr>
        <w:pStyle w:val="ProductList-Body"/>
        <w:rPr>
          <w:rtl/>
        </w:rPr>
      </w:pPr>
      <w:r>
        <w:rPr>
          <w:rtl/>
        </w:rPr>
        <w:t>‏</w:t>
      </w:r>
      <w:dir w:val="rtl">
        <w:r>
          <w:rPr>
            <w:rtl/>
          </w:rPr>
          <w:t>العملاء (بخلاف هؤلاء الذين يقومون بالشراء من خلال البرامج الأكاديمية) الذين لديهم التزام على مستوى الشركة أو عضوية ضمان البرنامج (SAM) في مجموعات منتجات الأنظمة أو التطبيقات، مؤهَّلون للحصول على إيصالات التدريب من Microsoft مما يمنحهم عددًا خاصًا من أيام التدريب، كما هو موضح أدناه.</w:t>
        </w:r>
        <w:r w:rsidR="00313CD4">
          <w:t>‬</w:t>
        </w:r>
      </w:dir>
    </w:p>
    <w:tbl>
      <w:tblPr>
        <w:tblStyle w:val="PURTable"/>
        <w:bidiVisual/>
        <w:tblW w:w="0" w:type="dxa"/>
        <w:tblLook w:val="04A0" w:firstRow="1" w:lastRow="0" w:firstColumn="1" w:lastColumn="0" w:noHBand="0" w:noVBand="1"/>
      </w:tblPr>
      <w:tblGrid>
        <w:gridCol w:w="3646"/>
        <w:gridCol w:w="3637"/>
        <w:gridCol w:w="3633"/>
      </w:tblGrid>
      <w:tr w:rsidR="00FE36FE" w14:paraId="125727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C73406" w14:textId="77777777" w:rsidR="00FE36FE" w:rsidRDefault="007233A2">
            <w:pPr>
              <w:pStyle w:val="ProductList-TableBody"/>
              <w:rPr>
                <w:rtl/>
              </w:rPr>
            </w:pPr>
            <w:r>
              <w:rPr>
                <w:color w:val="FFFFFF"/>
                <w:rtl/>
              </w:rPr>
              <w:t>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2385F8" w14:textId="77777777" w:rsidR="00FE36FE" w:rsidRDefault="007233A2">
            <w:pPr>
              <w:pStyle w:val="ProductList-TableBody"/>
              <w:rPr>
                <w:rtl/>
              </w:rPr>
            </w:pPr>
            <w:r>
              <w:rPr>
                <w:color w:val="FFFFFF"/>
                <w:rtl/>
              </w:rPr>
              <w:t>منتجات مجموعة تطبيقات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D7795A" w14:textId="77777777" w:rsidR="00FE36FE" w:rsidRDefault="007233A2">
            <w:pPr>
              <w:pStyle w:val="ProductList-TableBody"/>
              <w:rPr>
                <w:rtl/>
              </w:rPr>
            </w:pPr>
            <w:r>
              <w:rPr>
                <w:color w:val="FFFFFF"/>
                <w:rtl/>
              </w:rPr>
              <w:t>مجموعة الأنظمة</w:t>
            </w:r>
          </w:p>
        </w:tc>
      </w:tr>
      <w:tr w:rsidR="00FE36FE" w14:paraId="664AF62A" w14:textId="77777777">
        <w:tc>
          <w:tcPr>
            <w:tcW w:w="4040" w:type="dxa"/>
            <w:tcBorders>
              <w:top w:val="single" w:sz="4" w:space="0" w:color="000000"/>
              <w:left w:val="single" w:sz="4" w:space="0" w:color="000000"/>
              <w:bottom w:val="single" w:sz="4" w:space="0" w:color="000000"/>
              <w:right w:val="single" w:sz="4" w:space="0" w:color="000000"/>
            </w:tcBorders>
          </w:tcPr>
          <w:p w14:paraId="349B9643" w14:textId="77777777" w:rsidR="00FE36FE" w:rsidRDefault="007233A2">
            <w:pPr>
              <w:pStyle w:val="ProductList-TableBody"/>
              <w:rPr>
                <w:rtl/>
              </w:rPr>
            </w:pPr>
            <w:r>
              <w:rPr>
                <w:rtl/>
              </w:rPr>
              <w:t>Open Value</w:t>
            </w:r>
          </w:p>
        </w:tc>
        <w:tc>
          <w:tcPr>
            <w:tcW w:w="4040" w:type="dxa"/>
            <w:tcBorders>
              <w:top w:val="single" w:sz="4" w:space="0" w:color="000000"/>
              <w:left w:val="single" w:sz="4" w:space="0" w:color="000000"/>
              <w:bottom w:val="single" w:sz="4" w:space="0" w:color="000000"/>
              <w:right w:val="single" w:sz="4" w:space="0" w:color="000000"/>
            </w:tcBorders>
          </w:tcPr>
          <w:p w14:paraId="4FE048B4" w14:textId="77777777" w:rsidR="00FE36FE" w:rsidRDefault="007233A2">
            <w:pPr>
              <w:pStyle w:val="ProductList-TableBody"/>
              <w:rPr>
                <w:rtl/>
              </w:rPr>
            </w:pPr>
            <w:r>
              <w:rPr>
                <w:rtl/>
              </w:rPr>
              <w:t>يومان لكل 50 ترخيصًا (الحد الأقصى 20 يومًا)</w:t>
            </w:r>
          </w:p>
        </w:tc>
        <w:tc>
          <w:tcPr>
            <w:tcW w:w="4040" w:type="dxa"/>
            <w:tcBorders>
              <w:top w:val="single" w:sz="4" w:space="0" w:color="000000"/>
              <w:left w:val="single" w:sz="4" w:space="0" w:color="000000"/>
              <w:bottom w:val="single" w:sz="4" w:space="0" w:color="000000"/>
              <w:right w:val="single" w:sz="4" w:space="0" w:color="000000"/>
            </w:tcBorders>
          </w:tcPr>
          <w:p w14:paraId="6A51FC5A" w14:textId="77777777" w:rsidR="00FE36FE" w:rsidRDefault="007233A2">
            <w:pPr>
              <w:pStyle w:val="ProductList-TableBody"/>
              <w:rPr>
                <w:rtl/>
              </w:rPr>
            </w:pPr>
            <w:r>
              <w:rPr>
                <w:rtl/>
              </w:rPr>
              <w:t>يوم واحد لكل 50 ترخيصًا (الحد الأقصى 10 أيام)</w:t>
            </w:r>
          </w:p>
        </w:tc>
      </w:tr>
      <w:tr w:rsidR="00FE36FE" w14:paraId="7AD8CA5E" w14:textId="77777777">
        <w:tc>
          <w:tcPr>
            <w:tcW w:w="4040" w:type="dxa"/>
            <w:tcBorders>
              <w:top w:val="single" w:sz="4" w:space="0" w:color="000000"/>
              <w:left w:val="single" w:sz="4" w:space="0" w:color="000000"/>
              <w:bottom w:val="single" w:sz="4" w:space="0" w:color="000000"/>
              <w:right w:val="single" w:sz="4" w:space="0" w:color="000000"/>
            </w:tcBorders>
          </w:tcPr>
          <w:p w14:paraId="64D2918E" w14:textId="77777777" w:rsidR="00FE36FE" w:rsidRDefault="007233A2">
            <w:pPr>
              <w:pStyle w:val="ProductList-TableBody"/>
              <w:rPr>
                <w:rtl/>
              </w:rPr>
            </w:pPr>
            <w:r>
              <w:rPr>
                <w:rtl/>
              </w:rPr>
              <w:t>عضوية ضمان البرنامج 1-249</w:t>
            </w:r>
          </w:p>
        </w:tc>
        <w:tc>
          <w:tcPr>
            <w:tcW w:w="4040" w:type="dxa"/>
            <w:tcBorders>
              <w:top w:val="single" w:sz="4" w:space="0" w:color="000000"/>
              <w:left w:val="single" w:sz="4" w:space="0" w:color="000000"/>
              <w:bottom w:val="single" w:sz="4" w:space="0" w:color="000000"/>
              <w:right w:val="single" w:sz="4" w:space="0" w:color="000000"/>
            </w:tcBorders>
          </w:tcPr>
          <w:p w14:paraId="7D26EECA" w14:textId="77777777" w:rsidR="00FE36FE" w:rsidRDefault="007233A2">
            <w:pPr>
              <w:pStyle w:val="ProductList-TableBody"/>
              <w:rPr>
                <w:rtl/>
              </w:rPr>
            </w:pPr>
            <w:r>
              <w:rPr>
                <w:rtl/>
              </w:rPr>
              <w:t>يومان لكل 50 ترخيصًا أو نقطة</w:t>
            </w:r>
          </w:p>
        </w:tc>
        <w:tc>
          <w:tcPr>
            <w:tcW w:w="4040" w:type="dxa"/>
            <w:tcBorders>
              <w:top w:val="single" w:sz="4" w:space="0" w:color="000000"/>
              <w:left w:val="single" w:sz="4" w:space="0" w:color="000000"/>
              <w:bottom w:val="single" w:sz="4" w:space="0" w:color="000000"/>
              <w:right w:val="single" w:sz="4" w:space="0" w:color="000000"/>
            </w:tcBorders>
          </w:tcPr>
          <w:p w14:paraId="59A3C566" w14:textId="77777777" w:rsidR="00FE36FE" w:rsidRDefault="007233A2">
            <w:pPr>
              <w:pStyle w:val="ProductList-TableBody"/>
              <w:rPr>
                <w:rtl/>
              </w:rPr>
            </w:pPr>
            <w:r>
              <w:rPr>
                <w:rtl/>
              </w:rPr>
              <w:t>يوم واحد لكل 50 ترخيصًا أو نقطة</w:t>
            </w:r>
          </w:p>
        </w:tc>
      </w:tr>
      <w:tr w:rsidR="00FE36FE" w14:paraId="23C98623" w14:textId="77777777">
        <w:tc>
          <w:tcPr>
            <w:tcW w:w="4040" w:type="dxa"/>
            <w:tcBorders>
              <w:top w:val="single" w:sz="4" w:space="0" w:color="000000"/>
              <w:left w:val="single" w:sz="4" w:space="0" w:color="000000"/>
              <w:bottom w:val="single" w:sz="4" w:space="0" w:color="000000"/>
              <w:right w:val="single" w:sz="4" w:space="0" w:color="000000"/>
            </w:tcBorders>
          </w:tcPr>
          <w:p w14:paraId="69D88310" w14:textId="77777777" w:rsidR="00FE36FE" w:rsidRDefault="007233A2">
            <w:pPr>
              <w:pStyle w:val="ProductList-TableBody"/>
              <w:rPr>
                <w:rtl/>
              </w:rPr>
            </w:pPr>
            <w:r>
              <w:rPr>
                <w:rtl/>
              </w:rPr>
              <w:t>عضوية ضمان البرنامج 250-2,399</w:t>
            </w:r>
          </w:p>
        </w:tc>
        <w:tc>
          <w:tcPr>
            <w:tcW w:w="4040" w:type="dxa"/>
            <w:tcBorders>
              <w:top w:val="single" w:sz="4" w:space="0" w:color="000000"/>
              <w:left w:val="single" w:sz="4" w:space="0" w:color="000000"/>
              <w:bottom w:val="single" w:sz="4" w:space="0" w:color="000000"/>
              <w:right w:val="single" w:sz="4" w:space="0" w:color="000000"/>
            </w:tcBorders>
          </w:tcPr>
          <w:p w14:paraId="3228F406" w14:textId="77777777" w:rsidR="00FE36FE" w:rsidRDefault="007233A2">
            <w:pPr>
              <w:pStyle w:val="ProductList-TableBody"/>
              <w:rPr>
                <w:rtl/>
              </w:rPr>
            </w:pPr>
            <w:r>
              <w:rPr>
                <w:rtl/>
              </w:rPr>
              <w:t>20 يومًا لكل تسجيل أو حساب شراء مؤهَّل</w:t>
            </w:r>
          </w:p>
        </w:tc>
        <w:tc>
          <w:tcPr>
            <w:tcW w:w="4040" w:type="dxa"/>
            <w:tcBorders>
              <w:top w:val="single" w:sz="4" w:space="0" w:color="000000"/>
              <w:left w:val="single" w:sz="4" w:space="0" w:color="000000"/>
              <w:bottom w:val="single" w:sz="4" w:space="0" w:color="000000"/>
              <w:right w:val="single" w:sz="4" w:space="0" w:color="000000"/>
            </w:tcBorders>
          </w:tcPr>
          <w:p w14:paraId="682663A4" w14:textId="77777777" w:rsidR="00FE36FE" w:rsidRDefault="007233A2">
            <w:pPr>
              <w:pStyle w:val="ProductList-TableBody"/>
              <w:rPr>
                <w:rtl/>
              </w:rPr>
            </w:pPr>
            <w:r>
              <w:rPr>
                <w:rtl/>
              </w:rPr>
              <w:t>10 أيام لكل تسجيل أو حساب شراء مؤهَّل</w:t>
            </w:r>
          </w:p>
        </w:tc>
      </w:tr>
      <w:tr w:rsidR="00FE36FE" w14:paraId="50C0EB40" w14:textId="77777777">
        <w:tc>
          <w:tcPr>
            <w:tcW w:w="4040" w:type="dxa"/>
            <w:tcBorders>
              <w:top w:val="single" w:sz="4" w:space="0" w:color="000000"/>
              <w:left w:val="single" w:sz="4" w:space="0" w:color="000000"/>
              <w:bottom w:val="single" w:sz="4" w:space="0" w:color="000000"/>
              <w:right w:val="single" w:sz="4" w:space="0" w:color="000000"/>
            </w:tcBorders>
          </w:tcPr>
          <w:p w14:paraId="052BB45A" w14:textId="77777777" w:rsidR="00FE36FE" w:rsidRDefault="007233A2">
            <w:pPr>
              <w:pStyle w:val="ProductList-TableBody"/>
              <w:rPr>
                <w:rtl/>
              </w:rPr>
            </w:pPr>
            <w:r>
              <w:rPr>
                <w:rtl/>
              </w:rPr>
              <w:t>عضوية ضمان البرنامج 2,400-5,999</w:t>
            </w:r>
          </w:p>
        </w:tc>
        <w:tc>
          <w:tcPr>
            <w:tcW w:w="4040" w:type="dxa"/>
            <w:tcBorders>
              <w:top w:val="single" w:sz="4" w:space="0" w:color="000000"/>
              <w:left w:val="single" w:sz="4" w:space="0" w:color="000000"/>
              <w:bottom w:val="single" w:sz="4" w:space="0" w:color="000000"/>
              <w:right w:val="single" w:sz="4" w:space="0" w:color="000000"/>
            </w:tcBorders>
          </w:tcPr>
          <w:p w14:paraId="78B286AE" w14:textId="77777777" w:rsidR="00FE36FE" w:rsidRDefault="007233A2">
            <w:pPr>
              <w:pStyle w:val="ProductList-TableBody"/>
              <w:rPr>
                <w:rtl/>
              </w:rPr>
            </w:pPr>
            <w:r>
              <w:rPr>
                <w:rtl/>
              </w:rPr>
              <w:t>30 يومًا*</w:t>
            </w:r>
          </w:p>
        </w:tc>
        <w:tc>
          <w:tcPr>
            <w:tcW w:w="4040" w:type="dxa"/>
            <w:tcBorders>
              <w:top w:val="single" w:sz="4" w:space="0" w:color="000000"/>
              <w:left w:val="single" w:sz="4" w:space="0" w:color="000000"/>
              <w:bottom w:val="single" w:sz="4" w:space="0" w:color="000000"/>
              <w:right w:val="single" w:sz="4" w:space="0" w:color="000000"/>
            </w:tcBorders>
          </w:tcPr>
          <w:p w14:paraId="73E5C4EF" w14:textId="77777777" w:rsidR="00FE36FE" w:rsidRDefault="007233A2">
            <w:pPr>
              <w:pStyle w:val="ProductList-TableBody"/>
              <w:rPr>
                <w:rtl/>
              </w:rPr>
            </w:pPr>
            <w:r>
              <w:rPr>
                <w:rtl/>
              </w:rPr>
              <w:t>15 يومًا*</w:t>
            </w:r>
          </w:p>
        </w:tc>
      </w:tr>
      <w:tr w:rsidR="00FE36FE" w14:paraId="1E7A23C2" w14:textId="77777777">
        <w:tc>
          <w:tcPr>
            <w:tcW w:w="4040" w:type="dxa"/>
            <w:tcBorders>
              <w:top w:val="single" w:sz="4" w:space="0" w:color="000000"/>
              <w:left w:val="single" w:sz="4" w:space="0" w:color="000000"/>
              <w:bottom w:val="single" w:sz="4" w:space="0" w:color="000000"/>
              <w:right w:val="single" w:sz="4" w:space="0" w:color="000000"/>
            </w:tcBorders>
          </w:tcPr>
          <w:p w14:paraId="140DDBC8" w14:textId="77777777" w:rsidR="00FE36FE" w:rsidRDefault="007233A2">
            <w:pPr>
              <w:pStyle w:val="ProductList-TableBody"/>
              <w:rPr>
                <w:rtl/>
              </w:rPr>
            </w:pPr>
            <w:r>
              <w:rPr>
                <w:rtl/>
              </w:rPr>
              <w:t>عضوية ضمان البرنامج 6,000-14,999</w:t>
            </w:r>
          </w:p>
        </w:tc>
        <w:tc>
          <w:tcPr>
            <w:tcW w:w="4040" w:type="dxa"/>
            <w:tcBorders>
              <w:top w:val="single" w:sz="4" w:space="0" w:color="000000"/>
              <w:left w:val="single" w:sz="4" w:space="0" w:color="000000"/>
              <w:bottom w:val="single" w:sz="4" w:space="0" w:color="000000"/>
              <w:right w:val="single" w:sz="4" w:space="0" w:color="000000"/>
            </w:tcBorders>
          </w:tcPr>
          <w:p w14:paraId="72B53FDA" w14:textId="77777777" w:rsidR="00FE36FE" w:rsidRDefault="007233A2">
            <w:pPr>
              <w:pStyle w:val="ProductList-TableBody"/>
              <w:rPr>
                <w:rtl/>
              </w:rPr>
            </w:pPr>
            <w:r>
              <w:rPr>
                <w:rtl/>
              </w:rPr>
              <w:t>50 يومًا*</w:t>
            </w:r>
          </w:p>
        </w:tc>
        <w:tc>
          <w:tcPr>
            <w:tcW w:w="4040" w:type="dxa"/>
            <w:tcBorders>
              <w:top w:val="single" w:sz="4" w:space="0" w:color="000000"/>
              <w:left w:val="single" w:sz="4" w:space="0" w:color="000000"/>
              <w:bottom w:val="single" w:sz="4" w:space="0" w:color="000000"/>
              <w:right w:val="single" w:sz="4" w:space="0" w:color="000000"/>
            </w:tcBorders>
          </w:tcPr>
          <w:p w14:paraId="2E5F70E1" w14:textId="77777777" w:rsidR="00FE36FE" w:rsidRDefault="007233A2">
            <w:pPr>
              <w:pStyle w:val="ProductList-TableBody"/>
              <w:rPr>
                <w:rtl/>
              </w:rPr>
            </w:pPr>
            <w:r>
              <w:rPr>
                <w:rtl/>
              </w:rPr>
              <w:t>25 يومًا*</w:t>
            </w:r>
          </w:p>
        </w:tc>
      </w:tr>
      <w:tr w:rsidR="00FE36FE" w14:paraId="40F78FAA" w14:textId="77777777">
        <w:tc>
          <w:tcPr>
            <w:tcW w:w="4040" w:type="dxa"/>
            <w:tcBorders>
              <w:top w:val="single" w:sz="4" w:space="0" w:color="000000"/>
              <w:left w:val="single" w:sz="4" w:space="0" w:color="000000"/>
              <w:bottom w:val="single" w:sz="4" w:space="0" w:color="000000"/>
              <w:right w:val="single" w:sz="4" w:space="0" w:color="000000"/>
            </w:tcBorders>
          </w:tcPr>
          <w:p w14:paraId="4EBA8FE9" w14:textId="77777777" w:rsidR="00FE36FE" w:rsidRDefault="007233A2">
            <w:pPr>
              <w:pStyle w:val="ProductList-TableBody"/>
              <w:rPr>
                <w:rtl/>
              </w:rPr>
            </w:pPr>
            <w:r>
              <w:rPr>
                <w:rtl/>
              </w:rPr>
              <w:t>عضوية ضمان البرنامج 15,000 – 29,999</w:t>
            </w:r>
          </w:p>
        </w:tc>
        <w:tc>
          <w:tcPr>
            <w:tcW w:w="4040" w:type="dxa"/>
            <w:tcBorders>
              <w:top w:val="single" w:sz="4" w:space="0" w:color="000000"/>
              <w:left w:val="single" w:sz="4" w:space="0" w:color="000000"/>
              <w:bottom w:val="single" w:sz="4" w:space="0" w:color="000000"/>
              <w:right w:val="single" w:sz="4" w:space="0" w:color="000000"/>
            </w:tcBorders>
          </w:tcPr>
          <w:p w14:paraId="662FAD97" w14:textId="77777777" w:rsidR="00FE36FE" w:rsidRDefault="007233A2">
            <w:pPr>
              <w:pStyle w:val="ProductList-TableBody"/>
              <w:rPr>
                <w:rtl/>
              </w:rPr>
            </w:pPr>
            <w:r>
              <w:rPr>
                <w:rtl/>
              </w:rPr>
              <w:t>110 أيام*</w:t>
            </w:r>
          </w:p>
        </w:tc>
        <w:tc>
          <w:tcPr>
            <w:tcW w:w="4040" w:type="dxa"/>
            <w:tcBorders>
              <w:top w:val="single" w:sz="4" w:space="0" w:color="000000"/>
              <w:left w:val="single" w:sz="4" w:space="0" w:color="000000"/>
              <w:bottom w:val="single" w:sz="4" w:space="0" w:color="000000"/>
              <w:right w:val="single" w:sz="4" w:space="0" w:color="000000"/>
            </w:tcBorders>
          </w:tcPr>
          <w:p w14:paraId="4E2372CA" w14:textId="77777777" w:rsidR="00FE36FE" w:rsidRDefault="007233A2">
            <w:pPr>
              <w:pStyle w:val="ProductList-TableBody"/>
              <w:rPr>
                <w:rtl/>
              </w:rPr>
            </w:pPr>
            <w:r>
              <w:rPr>
                <w:rtl/>
              </w:rPr>
              <w:t>55 يومًا*</w:t>
            </w:r>
          </w:p>
        </w:tc>
      </w:tr>
      <w:tr w:rsidR="00FE36FE" w14:paraId="184C7ED7" w14:textId="77777777">
        <w:tc>
          <w:tcPr>
            <w:tcW w:w="4040" w:type="dxa"/>
            <w:tcBorders>
              <w:top w:val="single" w:sz="4" w:space="0" w:color="000000"/>
              <w:left w:val="single" w:sz="4" w:space="0" w:color="000000"/>
              <w:bottom w:val="single" w:sz="4" w:space="0" w:color="000000"/>
              <w:right w:val="single" w:sz="4" w:space="0" w:color="000000"/>
            </w:tcBorders>
          </w:tcPr>
          <w:p w14:paraId="744F5641" w14:textId="77777777" w:rsidR="00FE36FE" w:rsidRDefault="007233A2">
            <w:pPr>
              <w:pStyle w:val="ProductList-TableBody"/>
              <w:rPr>
                <w:rtl/>
              </w:rPr>
            </w:pPr>
            <w:r>
              <w:rPr>
                <w:rtl/>
              </w:rPr>
              <w:t>عضوية ضمان البرنامج 30,000 – 49,999</w:t>
            </w:r>
          </w:p>
        </w:tc>
        <w:tc>
          <w:tcPr>
            <w:tcW w:w="4040" w:type="dxa"/>
            <w:tcBorders>
              <w:top w:val="single" w:sz="4" w:space="0" w:color="000000"/>
              <w:left w:val="single" w:sz="4" w:space="0" w:color="000000"/>
              <w:bottom w:val="single" w:sz="4" w:space="0" w:color="000000"/>
              <w:right w:val="single" w:sz="4" w:space="0" w:color="000000"/>
            </w:tcBorders>
          </w:tcPr>
          <w:p w14:paraId="22ACF23A" w14:textId="77777777" w:rsidR="00FE36FE" w:rsidRDefault="007233A2">
            <w:pPr>
              <w:pStyle w:val="ProductList-TableBody"/>
              <w:rPr>
                <w:rtl/>
              </w:rPr>
            </w:pPr>
            <w:r>
              <w:rPr>
                <w:rtl/>
              </w:rPr>
              <w:t>160 يومًا*</w:t>
            </w:r>
          </w:p>
        </w:tc>
        <w:tc>
          <w:tcPr>
            <w:tcW w:w="4040" w:type="dxa"/>
            <w:tcBorders>
              <w:top w:val="single" w:sz="4" w:space="0" w:color="000000"/>
              <w:left w:val="single" w:sz="4" w:space="0" w:color="000000"/>
              <w:bottom w:val="single" w:sz="4" w:space="0" w:color="000000"/>
              <w:right w:val="single" w:sz="4" w:space="0" w:color="000000"/>
            </w:tcBorders>
          </w:tcPr>
          <w:p w14:paraId="5FD5633A" w14:textId="77777777" w:rsidR="00FE36FE" w:rsidRDefault="007233A2">
            <w:pPr>
              <w:pStyle w:val="ProductList-TableBody"/>
              <w:rPr>
                <w:rtl/>
              </w:rPr>
            </w:pPr>
            <w:r>
              <w:rPr>
                <w:rtl/>
              </w:rPr>
              <w:t>80 يومًا*</w:t>
            </w:r>
          </w:p>
        </w:tc>
      </w:tr>
      <w:tr w:rsidR="00FE36FE" w14:paraId="38EC9ECB" w14:textId="77777777">
        <w:tc>
          <w:tcPr>
            <w:tcW w:w="4040" w:type="dxa"/>
            <w:tcBorders>
              <w:top w:val="single" w:sz="4" w:space="0" w:color="000000"/>
              <w:left w:val="single" w:sz="4" w:space="0" w:color="000000"/>
              <w:bottom w:val="single" w:sz="4" w:space="0" w:color="000000"/>
              <w:right w:val="single" w:sz="4" w:space="0" w:color="000000"/>
            </w:tcBorders>
          </w:tcPr>
          <w:p w14:paraId="49AABE9E" w14:textId="77777777" w:rsidR="00FE36FE" w:rsidRDefault="007233A2">
            <w:pPr>
              <w:pStyle w:val="ProductList-TableBody"/>
              <w:rPr>
                <w:rtl/>
              </w:rPr>
            </w:pPr>
            <w:r>
              <w:rPr>
                <w:rtl/>
              </w:rPr>
              <w:t>عضوية ضمان البرنامج 50,000 – 99,999</w:t>
            </w:r>
          </w:p>
        </w:tc>
        <w:tc>
          <w:tcPr>
            <w:tcW w:w="4040" w:type="dxa"/>
            <w:tcBorders>
              <w:top w:val="single" w:sz="4" w:space="0" w:color="000000"/>
              <w:left w:val="single" w:sz="4" w:space="0" w:color="000000"/>
              <w:bottom w:val="single" w:sz="4" w:space="0" w:color="000000"/>
              <w:right w:val="single" w:sz="4" w:space="0" w:color="000000"/>
            </w:tcBorders>
          </w:tcPr>
          <w:p w14:paraId="365F9C4D" w14:textId="77777777" w:rsidR="00FE36FE" w:rsidRDefault="007233A2">
            <w:pPr>
              <w:pStyle w:val="ProductList-TableBody"/>
              <w:rPr>
                <w:rtl/>
              </w:rPr>
            </w:pPr>
            <w:r>
              <w:rPr>
                <w:rtl/>
              </w:rPr>
              <w:t>250 يومًا*</w:t>
            </w:r>
          </w:p>
        </w:tc>
        <w:tc>
          <w:tcPr>
            <w:tcW w:w="4040" w:type="dxa"/>
            <w:tcBorders>
              <w:top w:val="single" w:sz="4" w:space="0" w:color="000000"/>
              <w:left w:val="single" w:sz="4" w:space="0" w:color="000000"/>
              <w:bottom w:val="single" w:sz="4" w:space="0" w:color="000000"/>
              <w:right w:val="single" w:sz="4" w:space="0" w:color="000000"/>
            </w:tcBorders>
          </w:tcPr>
          <w:p w14:paraId="0CFBF4D7" w14:textId="77777777" w:rsidR="00FE36FE" w:rsidRDefault="007233A2">
            <w:pPr>
              <w:pStyle w:val="ProductList-TableBody"/>
              <w:rPr>
                <w:rtl/>
              </w:rPr>
            </w:pPr>
            <w:r>
              <w:rPr>
                <w:rtl/>
              </w:rPr>
              <w:t>125 يومًا*</w:t>
            </w:r>
          </w:p>
        </w:tc>
      </w:tr>
      <w:tr w:rsidR="00FE36FE" w14:paraId="3DE54240" w14:textId="77777777">
        <w:tc>
          <w:tcPr>
            <w:tcW w:w="4040" w:type="dxa"/>
            <w:tcBorders>
              <w:top w:val="single" w:sz="4" w:space="0" w:color="000000"/>
              <w:left w:val="single" w:sz="4" w:space="0" w:color="000000"/>
              <w:bottom w:val="single" w:sz="4" w:space="0" w:color="000000"/>
              <w:right w:val="single" w:sz="4" w:space="0" w:color="000000"/>
            </w:tcBorders>
          </w:tcPr>
          <w:p w14:paraId="68949E8C" w14:textId="77777777" w:rsidR="00FE36FE" w:rsidRDefault="007233A2">
            <w:pPr>
              <w:pStyle w:val="ProductList-TableBody"/>
              <w:rPr>
                <w:rtl/>
              </w:rPr>
            </w:pPr>
            <w:r>
              <w:rPr>
                <w:rtl/>
              </w:rPr>
              <w:t>عضوية ضمان البرنامج 100,000 – 199,999</w:t>
            </w:r>
          </w:p>
        </w:tc>
        <w:tc>
          <w:tcPr>
            <w:tcW w:w="4040" w:type="dxa"/>
            <w:tcBorders>
              <w:top w:val="single" w:sz="4" w:space="0" w:color="000000"/>
              <w:left w:val="single" w:sz="4" w:space="0" w:color="000000"/>
              <w:bottom w:val="single" w:sz="4" w:space="0" w:color="000000"/>
              <w:right w:val="single" w:sz="4" w:space="0" w:color="000000"/>
            </w:tcBorders>
          </w:tcPr>
          <w:p w14:paraId="289341AB" w14:textId="77777777" w:rsidR="00FE36FE" w:rsidRDefault="007233A2">
            <w:pPr>
              <w:pStyle w:val="ProductList-TableBody"/>
              <w:rPr>
                <w:rtl/>
              </w:rPr>
            </w:pPr>
            <w:r>
              <w:rPr>
                <w:rtl/>
              </w:rPr>
              <w:t>400 يوم*</w:t>
            </w:r>
          </w:p>
        </w:tc>
        <w:tc>
          <w:tcPr>
            <w:tcW w:w="4040" w:type="dxa"/>
            <w:tcBorders>
              <w:top w:val="single" w:sz="4" w:space="0" w:color="000000"/>
              <w:left w:val="single" w:sz="4" w:space="0" w:color="000000"/>
              <w:bottom w:val="single" w:sz="4" w:space="0" w:color="000000"/>
              <w:right w:val="single" w:sz="4" w:space="0" w:color="000000"/>
            </w:tcBorders>
          </w:tcPr>
          <w:p w14:paraId="344B0AAC" w14:textId="77777777" w:rsidR="00FE36FE" w:rsidRDefault="007233A2">
            <w:pPr>
              <w:pStyle w:val="ProductList-TableBody"/>
              <w:rPr>
                <w:rtl/>
              </w:rPr>
            </w:pPr>
            <w:r>
              <w:rPr>
                <w:rtl/>
              </w:rPr>
              <w:t>200 يوم*</w:t>
            </w:r>
          </w:p>
        </w:tc>
      </w:tr>
      <w:tr w:rsidR="00FE36FE" w14:paraId="1B6E0218" w14:textId="77777777">
        <w:tc>
          <w:tcPr>
            <w:tcW w:w="4040" w:type="dxa"/>
            <w:tcBorders>
              <w:top w:val="single" w:sz="4" w:space="0" w:color="000000"/>
              <w:left w:val="single" w:sz="4" w:space="0" w:color="000000"/>
              <w:bottom w:val="single" w:sz="4" w:space="0" w:color="000000"/>
              <w:right w:val="single" w:sz="4" w:space="0" w:color="000000"/>
            </w:tcBorders>
          </w:tcPr>
          <w:p w14:paraId="1F2B5BF5" w14:textId="77777777" w:rsidR="00FE36FE" w:rsidRDefault="007233A2">
            <w:pPr>
              <w:pStyle w:val="ProductList-TableBody"/>
              <w:rPr>
                <w:rtl/>
              </w:rPr>
            </w:pPr>
            <w:r>
              <w:rPr>
                <w:rtl/>
              </w:rPr>
              <w:t>عضوية ضمان البرنامج 200,000 – 399,999</w:t>
            </w:r>
          </w:p>
        </w:tc>
        <w:tc>
          <w:tcPr>
            <w:tcW w:w="4040" w:type="dxa"/>
            <w:tcBorders>
              <w:top w:val="single" w:sz="4" w:space="0" w:color="000000"/>
              <w:left w:val="single" w:sz="4" w:space="0" w:color="000000"/>
              <w:bottom w:val="single" w:sz="4" w:space="0" w:color="000000"/>
              <w:right w:val="single" w:sz="4" w:space="0" w:color="000000"/>
            </w:tcBorders>
          </w:tcPr>
          <w:p w14:paraId="5D737D26" w14:textId="77777777" w:rsidR="00FE36FE" w:rsidRDefault="007233A2">
            <w:pPr>
              <w:pStyle w:val="ProductList-TableBody"/>
              <w:rPr>
                <w:rtl/>
              </w:rPr>
            </w:pPr>
            <w:r>
              <w:rPr>
                <w:rtl/>
              </w:rPr>
              <w:t>600 يوم*</w:t>
            </w:r>
          </w:p>
        </w:tc>
        <w:tc>
          <w:tcPr>
            <w:tcW w:w="4040" w:type="dxa"/>
            <w:tcBorders>
              <w:top w:val="single" w:sz="4" w:space="0" w:color="000000"/>
              <w:left w:val="single" w:sz="4" w:space="0" w:color="000000"/>
              <w:bottom w:val="single" w:sz="4" w:space="0" w:color="000000"/>
              <w:right w:val="single" w:sz="4" w:space="0" w:color="000000"/>
            </w:tcBorders>
          </w:tcPr>
          <w:p w14:paraId="32950F05" w14:textId="77777777" w:rsidR="00FE36FE" w:rsidRDefault="007233A2">
            <w:pPr>
              <w:pStyle w:val="ProductList-TableBody"/>
              <w:rPr>
                <w:rtl/>
              </w:rPr>
            </w:pPr>
            <w:r>
              <w:rPr>
                <w:rtl/>
              </w:rPr>
              <w:t>300 يوم*</w:t>
            </w:r>
          </w:p>
        </w:tc>
      </w:tr>
      <w:tr w:rsidR="00FE36FE" w14:paraId="4EAD9CD3" w14:textId="77777777">
        <w:tc>
          <w:tcPr>
            <w:tcW w:w="4040" w:type="dxa"/>
            <w:tcBorders>
              <w:top w:val="single" w:sz="4" w:space="0" w:color="000000"/>
              <w:left w:val="single" w:sz="4" w:space="0" w:color="000000"/>
              <w:bottom w:val="single" w:sz="4" w:space="0" w:color="000000"/>
              <w:right w:val="single" w:sz="4" w:space="0" w:color="000000"/>
            </w:tcBorders>
          </w:tcPr>
          <w:p w14:paraId="66530CF0" w14:textId="77777777" w:rsidR="00FE36FE" w:rsidRDefault="007233A2">
            <w:pPr>
              <w:pStyle w:val="ProductList-TableBody"/>
              <w:rPr>
                <w:rtl/>
              </w:rPr>
            </w:pPr>
            <w:r>
              <w:rPr>
                <w:rtl/>
              </w:rPr>
              <w:t>عضوية ضمان البرنامج 400,000 – 599,999</w:t>
            </w:r>
          </w:p>
        </w:tc>
        <w:tc>
          <w:tcPr>
            <w:tcW w:w="4040" w:type="dxa"/>
            <w:tcBorders>
              <w:top w:val="single" w:sz="4" w:space="0" w:color="000000"/>
              <w:left w:val="single" w:sz="4" w:space="0" w:color="000000"/>
              <w:bottom w:val="single" w:sz="4" w:space="0" w:color="000000"/>
              <w:right w:val="single" w:sz="4" w:space="0" w:color="000000"/>
            </w:tcBorders>
          </w:tcPr>
          <w:p w14:paraId="1B243233" w14:textId="77777777" w:rsidR="00FE36FE" w:rsidRDefault="007233A2">
            <w:pPr>
              <w:pStyle w:val="ProductList-TableBody"/>
              <w:rPr>
                <w:rtl/>
              </w:rPr>
            </w:pPr>
            <w:r>
              <w:rPr>
                <w:rtl/>
              </w:rPr>
              <w:t>800 يوم*</w:t>
            </w:r>
          </w:p>
        </w:tc>
        <w:tc>
          <w:tcPr>
            <w:tcW w:w="4040" w:type="dxa"/>
            <w:tcBorders>
              <w:top w:val="single" w:sz="4" w:space="0" w:color="000000"/>
              <w:left w:val="single" w:sz="4" w:space="0" w:color="000000"/>
              <w:bottom w:val="single" w:sz="4" w:space="0" w:color="000000"/>
              <w:right w:val="single" w:sz="4" w:space="0" w:color="000000"/>
            </w:tcBorders>
          </w:tcPr>
          <w:p w14:paraId="56A68E4A" w14:textId="77777777" w:rsidR="00FE36FE" w:rsidRDefault="007233A2">
            <w:pPr>
              <w:pStyle w:val="ProductList-TableBody"/>
              <w:rPr>
                <w:rtl/>
              </w:rPr>
            </w:pPr>
            <w:r>
              <w:rPr>
                <w:rtl/>
              </w:rPr>
              <w:t>400 يوم*</w:t>
            </w:r>
          </w:p>
        </w:tc>
      </w:tr>
      <w:tr w:rsidR="00FE36FE" w14:paraId="5C2BE8A9" w14:textId="77777777">
        <w:tc>
          <w:tcPr>
            <w:tcW w:w="4040" w:type="dxa"/>
            <w:tcBorders>
              <w:top w:val="single" w:sz="4" w:space="0" w:color="000000"/>
              <w:left w:val="single" w:sz="4" w:space="0" w:color="000000"/>
              <w:bottom w:val="single" w:sz="4" w:space="0" w:color="000000"/>
              <w:right w:val="single" w:sz="4" w:space="0" w:color="000000"/>
            </w:tcBorders>
          </w:tcPr>
          <w:p w14:paraId="756632BA" w14:textId="77777777" w:rsidR="00FE36FE" w:rsidRDefault="007233A2">
            <w:pPr>
              <w:pStyle w:val="ProductList-TableBody"/>
              <w:rPr>
                <w:rtl/>
              </w:rPr>
            </w:pPr>
            <w:r>
              <w:rPr>
                <w:rtl/>
              </w:rPr>
              <w:t>عضوية ضمان البرنامج 600,000 +</w:t>
            </w:r>
          </w:p>
        </w:tc>
        <w:tc>
          <w:tcPr>
            <w:tcW w:w="4040" w:type="dxa"/>
            <w:tcBorders>
              <w:top w:val="single" w:sz="4" w:space="0" w:color="000000"/>
              <w:left w:val="single" w:sz="4" w:space="0" w:color="000000"/>
              <w:bottom w:val="single" w:sz="4" w:space="0" w:color="000000"/>
              <w:right w:val="single" w:sz="4" w:space="0" w:color="000000"/>
            </w:tcBorders>
          </w:tcPr>
          <w:p w14:paraId="6CB4EEDF" w14:textId="77777777" w:rsidR="00FE36FE" w:rsidRDefault="007233A2">
            <w:pPr>
              <w:pStyle w:val="ProductList-TableBody"/>
              <w:rPr>
                <w:rtl/>
              </w:rPr>
            </w:pPr>
            <w:r>
              <w:rPr>
                <w:rtl/>
              </w:rPr>
              <w:t>1400 يوم*</w:t>
            </w:r>
          </w:p>
        </w:tc>
        <w:tc>
          <w:tcPr>
            <w:tcW w:w="4040" w:type="dxa"/>
            <w:tcBorders>
              <w:top w:val="single" w:sz="4" w:space="0" w:color="000000"/>
              <w:left w:val="single" w:sz="4" w:space="0" w:color="000000"/>
              <w:bottom w:val="single" w:sz="4" w:space="0" w:color="000000"/>
              <w:right w:val="single" w:sz="4" w:space="0" w:color="000000"/>
            </w:tcBorders>
          </w:tcPr>
          <w:p w14:paraId="743CD107" w14:textId="77777777" w:rsidR="00FE36FE" w:rsidRDefault="007233A2">
            <w:pPr>
              <w:pStyle w:val="ProductList-TableBody"/>
              <w:rPr>
                <w:rtl/>
              </w:rPr>
            </w:pPr>
            <w:r>
              <w:rPr>
                <w:rtl/>
              </w:rPr>
              <w:t>700 يوم*</w:t>
            </w:r>
          </w:p>
        </w:tc>
      </w:tr>
    </w:tbl>
    <w:p w14:paraId="1B89839F" w14:textId="77777777" w:rsidR="00FE36FE" w:rsidRDefault="007233A2">
      <w:pPr>
        <w:pStyle w:val="ProductList-Body"/>
        <w:rPr>
          <w:rtl/>
        </w:rPr>
      </w:pPr>
      <w:r>
        <w:rPr>
          <w:rtl/>
        </w:rPr>
        <w:t>*</w:t>
      </w:r>
      <w:r>
        <w:rPr>
          <w:i/>
          <w:rtl/>
        </w:rPr>
        <w:t>عدد الأيام لكل تسجيل أو اتفاقية أو حساب شراء مؤهَّل</w:t>
      </w:r>
    </w:p>
    <w:p w14:paraId="058B37A4" w14:textId="77777777" w:rsidR="00FE36FE" w:rsidRDefault="00FE36FE">
      <w:pPr>
        <w:pStyle w:val="ProductList-Body"/>
        <w:rPr>
          <w:rtl/>
        </w:rPr>
      </w:pPr>
    </w:p>
    <w:p w14:paraId="48E24FFE" w14:textId="77777777" w:rsidR="00FE36FE" w:rsidRDefault="007233A2" w:rsidP="007233A2">
      <w:pPr>
        <w:pStyle w:val="ProductList-Bullet"/>
        <w:numPr>
          <w:ilvl w:val="0"/>
          <w:numId w:val="60"/>
        </w:numPr>
        <w:rPr>
          <w:rtl/>
        </w:rPr>
      </w:pPr>
      <w:r>
        <w:rPr>
          <w:rtl/>
        </w:rPr>
        <w:t>قد تشمل الخدمات المقدمة، على سبيل المثال لا الحصر، منتجات التعليم الرسمية من Microsoft سواء التي تقدمها Microsoft مباشرةً أو عبر بائع منتج تعليم مرخص من Microsoft أو عبر أحد شركاء Microsoft في البرنامج التعليمي (شريك Microsoft التعليمي).</w:t>
      </w:r>
    </w:p>
    <w:p w14:paraId="2D238CB4" w14:textId="77777777" w:rsidR="00FE36FE" w:rsidRDefault="007233A2" w:rsidP="007233A2">
      <w:pPr>
        <w:pStyle w:val="ProductList-Bullet"/>
        <w:numPr>
          <w:ilvl w:val="0"/>
          <w:numId w:val="60"/>
        </w:numPr>
        <w:rPr>
          <w:rtl/>
        </w:rPr>
      </w:pPr>
      <w:r>
        <w:rPr>
          <w:rtl/>
        </w:rPr>
        <w:t xml:space="preserve">يتم توفير الخدمات التي يقدمها شركاء Microsoft في البرنامج التعليمي بموجب اتفاقية مبرمة بين العميل وشريك Microsoft المؤهَّل. </w:t>
      </w:r>
    </w:p>
    <w:p w14:paraId="47D9AF87" w14:textId="77777777" w:rsidR="00FE36FE" w:rsidRDefault="007233A2" w:rsidP="007233A2">
      <w:pPr>
        <w:pStyle w:val="ProductList-Bullet"/>
        <w:numPr>
          <w:ilvl w:val="0"/>
          <w:numId w:val="60"/>
        </w:numPr>
        <w:rPr>
          <w:rtl/>
        </w:rPr>
      </w:pPr>
      <w:r>
        <w:rPr>
          <w:rtl/>
        </w:rPr>
        <w:t xml:space="preserve">تتطلب الدورات التدريبية التي يقدمها المعلم عبر شريك Microsoft التعليمي بوتيرة مسرَّعة وجود أيام محددة في الإيصال مساوية لعدد أيام الدورة التدريبية لتقديم الدورة التدريبية المحددة في نظام الحجز والتحقق من صحة إيصالات SATV. </w:t>
      </w:r>
    </w:p>
    <w:p w14:paraId="052FBB98" w14:textId="77777777" w:rsidR="00FE36FE" w:rsidRDefault="007233A2" w:rsidP="007233A2">
      <w:pPr>
        <w:pStyle w:val="ProductList-Bullet"/>
        <w:numPr>
          <w:ilvl w:val="0"/>
          <w:numId w:val="60"/>
        </w:numPr>
        <w:rPr>
          <w:rtl/>
        </w:rPr>
      </w:pPr>
      <w:r>
        <w:rPr>
          <w:rtl/>
        </w:rPr>
        <w:t>لا يمكن استخدام الإيصالات لتغطية أية رسوم متعلقة بأحد العملاء الذي لا يتواجد في دورة محجوزة.</w:t>
      </w:r>
    </w:p>
    <w:p w14:paraId="133C58C4" w14:textId="77777777" w:rsidR="00FE36FE" w:rsidRDefault="007233A2" w:rsidP="007233A2">
      <w:pPr>
        <w:pStyle w:val="ProductList-Bullet"/>
        <w:numPr>
          <w:ilvl w:val="0"/>
          <w:numId w:val="60"/>
        </w:numPr>
        <w:rPr>
          <w:rtl/>
        </w:rPr>
      </w:pPr>
      <w:r>
        <w:rPr>
          <w:rtl/>
        </w:rPr>
        <w:t>يجوز استرداد الإيصالات فقط من قبل الشخص المعتمد من جانب العميل لاستخدام الإيصال.</w:t>
      </w:r>
    </w:p>
    <w:p w14:paraId="0D260091" w14:textId="77777777" w:rsidR="00FE36FE" w:rsidRDefault="007233A2" w:rsidP="007233A2">
      <w:pPr>
        <w:pStyle w:val="ProductList-Bullet"/>
        <w:numPr>
          <w:ilvl w:val="0"/>
          <w:numId w:val="60"/>
        </w:numPr>
        <w:rPr>
          <w:rtl/>
        </w:rPr>
      </w:pPr>
      <w:r>
        <w:rPr>
          <w:rtl/>
        </w:rPr>
        <w:t xml:space="preserve">ولا يجوز استبدال الإيصالات بنقود أو أموال أو مقابل أشياء أخرى ذات قيمة. </w:t>
      </w:r>
    </w:p>
    <w:p w14:paraId="05F07858" w14:textId="77777777" w:rsidR="00FE36FE" w:rsidRDefault="007233A2" w:rsidP="007233A2">
      <w:pPr>
        <w:pStyle w:val="ProductList-Bullet"/>
        <w:numPr>
          <w:ilvl w:val="0"/>
          <w:numId w:val="60"/>
        </w:numPr>
        <w:rPr>
          <w:rtl/>
        </w:rPr>
      </w:pPr>
      <w:r>
        <w:rPr>
          <w:rtl/>
        </w:rPr>
        <w:t xml:space="preserve">ويجب تعيين الإيصالات أثناء فترة تغطية ضمان البرنامج (SA). </w:t>
      </w:r>
    </w:p>
    <w:p w14:paraId="75458E40" w14:textId="77777777" w:rsidR="00FE36FE" w:rsidRDefault="007233A2" w:rsidP="007233A2">
      <w:pPr>
        <w:pStyle w:val="ProductList-Bullet"/>
        <w:numPr>
          <w:ilvl w:val="0"/>
          <w:numId w:val="60"/>
        </w:numPr>
        <w:rPr>
          <w:rtl/>
        </w:rPr>
      </w:pPr>
      <w:r>
        <w:rPr>
          <w:rtl/>
        </w:rPr>
        <w:t xml:space="preserve">تنتهي صلاحية الإيصالات بعد 180 يومًا من تاريخ تعيين الإيصال. وتعود الإيصالات التي تنتهي صلاحيتها قبل انتهاء صلاحية ضمان البرنامج (SA) إلى تجمع أيام إيصال التدريب المتوفر. </w:t>
      </w:r>
    </w:p>
    <w:p w14:paraId="086F15A1" w14:textId="77777777" w:rsidR="00FE36FE" w:rsidRDefault="007233A2" w:rsidP="007233A2">
      <w:pPr>
        <w:pStyle w:val="ProductList-Bullet"/>
        <w:numPr>
          <w:ilvl w:val="0"/>
          <w:numId w:val="60"/>
        </w:numPr>
        <w:rPr>
          <w:rtl/>
        </w:rPr>
      </w:pPr>
      <w:r>
        <w:rPr>
          <w:rtl/>
        </w:rPr>
        <w:t>ويجوز استخدام الإيصالات لحجز تدريب مع شريك تعلم Microsoft مؤهَّل في وقت ما.</w:t>
      </w:r>
    </w:p>
    <w:p w14:paraId="289D7604" w14:textId="77777777" w:rsidR="00FE36FE" w:rsidRDefault="007233A2" w:rsidP="007233A2">
      <w:pPr>
        <w:pStyle w:val="ProductList-Bullet"/>
        <w:numPr>
          <w:ilvl w:val="0"/>
          <w:numId w:val="60"/>
        </w:numPr>
        <w:rPr>
          <w:rtl/>
        </w:rPr>
      </w:pPr>
      <w:r>
        <w:rPr>
          <w:rtl/>
        </w:rPr>
        <w:t xml:space="preserve">لا يجوز نقل ملكية الإيصالات المستخدمة لشراء منتجات التعليم الرسمية من Microsoft أو بيعها. </w:t>
      </w:r>
    </w:p>
    <w:p w14:paraId="3BC53798" w14:textId="77777777" w:rsidR="00FE36FE" w:rsidRDefault="007233A2" w:rsidP="007233A2">
      <w:pPr>
        <w:pStyle w:val="ProductList-Bullet"/>
        <w:numPr>
          <w:ilvl w:val="0"/>
          <w:numId w:val="60"/>
        </w:numPr>
        <w:rPr>
          <w:rtl/>
        </w:rPr>
      </w:pPr>
      <w:r>
        <w:rPr>
          <w:rtl/>
        </w:rPr>
        <w:t xml:space="preserve">قد يؤدي الحد من عدد التراخيص المؤهَّلة التي يتم الحصول على تغطية ضمان البرنامج لها كنتيجة للمبالغ المستردة وعمليات تسوية الفواتير الأخرى، متى كان مسموحًا به، إلى تقليل الأهلية لمستوى خدمة إيصالات التدريب الخاصة بالعميل. </w:t>
      </w:r>
    </w:p>
    <w:p w14:paraId="17F28848" w14:textId="77777777" w:rsidR="00FE36FE" w:rsidRDefault="007233A2" w:rsidP="007233A2">
      <w:pPr>
        <w:pStyle w:val="ProductList-Bullet"/>
        <w:numPr>
          <w:ilvl w:val="0"/>
          <w:numId w:val="60"/>
        </w:numPr>
        <w:rPr>
          <w:rtl/>
        </w:rPr>
      </w:pPr>
      <w:r>
        <w:rPr>
          <w:rtl/>
        </w:rPr>
        <w:t>يوضح الجدول أعلاه أرصدة التدريب المتوفرة على أساس اتفاقية كاملة أو تسجيل كامل لمدة 3 سنوات. وسيحصل العملاء الذين قاموا بشراء تغطية ضمان البرنامج (SA) لمدة سنة على ثلث أرصدة التدريب المنصوص عليها. أما العملاء الذين قاموا بشراء تغطية ضمان البرنامج (SA) لسنتين، فسيحصلون على ثلثي أرصدة التدريب المنصوص عليها.</w:t>
      </w:r>
    </w:p>
    <w:p w14:paraId="4E62DF43" w14:textId="77777777" w:rsidR="00FE36FE" w:rsidRDefault="007233A2" w:rsidP="007233A2">
      <w:pPr>
        <w:pStyle w:val="ProductList-Bullet"/>
        <w:numPr>
          <w:ilvl w:val="0"/>
          <w:numId w:val="60"/>
        </w:numPr>
        <w:rPr>
          <w:rtl/>
        </w:rPr>
      </w:pPr>
      <w:r>
        <w:rPr>
          <w:rtl/>
        </w:rPr>
        <w:t>قد يتم تغيير منتجات التعليم الرسمية من Microsoft المتاحة في أي وقت دون إشعار.</w:t>
      </w:r>
    </w:p>
    <w:p w14:paraId="421BF484" w14:textId="77777777" w:rsidR="00FE36FE" w:rsidRDefault="007233A2" w:rsidP="007233A2">
      <w:pPr>
        <w:pStyle w:val="ProductList-Bullet"/>
        <w:numPr>
          <w:ilvl w:val="0"/>
          <w:numId w:val="60"/>
        </w:numPr>
        <w:rPr>
          <w:rtl/>
        </w:rPr>
      </w:pPr>
      <w:r>
        <w:rPr>
          <w:rtl/>
        </w:rPr>
        <w:t>قد يتم تغيير عدد الأيام المطلوبة لشراء منتج تعليم رسمي من Microsoft في أي وقت دون إشعار.</w:t>
      </w:r>
    </w:p>
    <w:p w14:paraId="45804A5D" w14:textId="77777777" w:rsidR="00FE36FE" w:rsidRDefault="00FE36FE">
      <w:pPr>
        <w:pStyle w:val="ProductList-Body"/>
        <w:rPr>
          <w:rtl/>
        </w:rPr>
      </w:pPr>
    </w:p>
    <w:p w14:paraId="65B1A687" w14:textId="77777777" w:rsidR="00FE36FE" w:rsidRDefault="007233A2">
      <w:pPr>
        <w:pStyle w:val="ProductList-ClauseHeading"/>
        <w:outlineLvl w:val="2"/>
        <w:rPr>
          <w:rtl/>
        </w:rPr>
      </w:pPr>
      <w:bookmarkStart w:id="369" w:name="_Sec584"/>
      <w:r>
        <w:rPr>
          <w:rtl/>
        </w:rPr>
        <w:t>برنامج Home Use Program من Microsoft</w:t>
      </w:r>
      <w:bookmarkEnd w:id="369"/>
    </w:p>
    <w:p w14:paraId="6B4E7397" w14:textId="77777777" w:rsidR="00FE36FE" w:rsidRDefault="007233A2">
      <w:pPr>
        <w:pStyle w:val="ProductList-Body"/>
        <w:rPr>
          <w:rtl/>
        </w:rPr>
      </w:pPr>
      <w:r>
        <w:rPr>
          <w:rtl/>
        </w:rPr>
        <w:t>يمنح برنامج Home Use Program من Microsoft لموظفي العميل حق الحصول على منتجات أو خدمات Microsoft المتاحة من خلال موقع الويب (مواقع الويب) الخاص ببرنامج Home Use Program من Microsoft. قد يختار موظفو العميل إما الشراء من خلال خيار الخدمات عبر الإنترنت أو البرامج.</w:t>
      </w:r>
    </w:p>
    <w:p w14:paraId="3BB54CEF" w14:textId="77777777" w:rsidR="00FE36FE" w:rsidRDefault="00FE36FE">
      <w:pPr>
        <w:pStyle w:val="ProductList-Body"/>
        <w:rPr>
          <w:rtl/>
        </w:rPr>
      </w:pPr>
    </w:p>
    <w:p w14:paraId="35554803" w14:textId="77777777" w:rsidR="00FE36FE" w:rsidRDefault="007233A2">
      <w:pPr>
        <w:pStyle w:val="ProductList-SubClauseHeading"/>
        <w:outlineLvl w:val="3"/>
        <w:rPr>
          <w:rtl/>
        </w:rPr>
      </w:pPr>
      <w:r>
        <w:rPr>
          <w:rtl/>
        </w:rPr>
        <w:t>الخدمات عبر الإنترنت</w:t>
      </w:r>
    </w:p>
    <w:p w14:paraId="23B8771B" w14:textId="77777777" w:rsidR="00FE36FE" w:rsidRDefault="007233A2">
      <w:pPr>
        <w:pStyle w:val="ProductList-BodyIndented"/>
        <w:rPr>
          <w:rtl/>
        </w:rPr>
      </w:pPr>
      <w:r>
        <w:rPr>
          <w:rtl/>
        </w:rPr>
        <w:t>يتم التنازل عن شرط الحد الأدنى للمشاركة في برنامج Home Use Program من Microsoft، لشراء الخدمات عبر الإنترنت، للعملاء الذين يتمتعون بتغطية عضوية ضمان البرنامج لتجمّع التطبيقات. يجوز لموظفي العميل الحصول على اشتراك واحد في أي من Office 365 Home أو Office 365 Personal من خلال موقع الويب الخاص ببرنامج Home Use من Microsoft.</w:t>
      </w:r>
    </w:p>
    <w:p w14:paraId="76BDFC61" w14:textId="77777777" w:rsidR="00FE36FE" w:rsidRDefault="00FE36FE">
      <w:pPr>
        <w:pStyle w:val="ProductList-BodyIndented"/>
        <w:rPr>
          <w:rtl/>
        </w:rPr>
      </w:pPr>
    </w:p>
    <w:p w14:paraId="71881091" w14:textId="77777777" w:rsidR="00FE36FE" w:rsidRDefault="007233A2">
      <w:pPr>
        <w:pStyle w:val="ProductList-BodyIndented"/>
        <w:rPr>
          <w:rtl/>
        </w:rPr>
      </w:pPr>
      <w:r>
        <w:rPr>
          <w:rtl/>
        </w:rPr>
        <w:t>يمكن تجديد اشتراكات Office 365 Home أو Office 365 Personal التي تم الحصول عليها من خلال موقع الويب الخاص ببرنامج Home Use Program من Microsoft في الوقت الحالي بسعر برنامج Home Use Program من Microsoft المطبّق حينئذ، وذلك بغض النظر عن حالة العمل أو حالة تغطية عضوية ضمان البرنامج الخاصة بالعميل.</w:t>
      </w:r>
    </w:p>
    <w:p w14:paraId="0BF08A48" w14:textId="77777777" w:rsidR="00FE36FE" w:rsidRDefault="00FE36FE">
      <w:pPr>
        <w:pStyle w:val="ProductList-BodyIndented"/>
        <w:rPr>
          <w:rtl/>
        </w:rPr>
      </w:pPr>
    </w:p>
    <w:p w14:paraId="25F5AC86" w14:textId="77777777" w:rsidR="00FE36FE" w:rsidRDefault="007233A2">
      <w:pPr>
        <w:pStyle w:val="ProductList-SubClauseHeading"/>
        <w:outlineLvl w:val="3"/>
        <w:rPr>
          <w:rtl/>
        </w:rPr>
      </w:pPr>
      <w:r>
        <w:rPr>
          <w:rtl/>
        </w:rPr>
        <w:t>البرامج</w:t>
      </w:r>
    </w:p>
    <w:p w14:paraId="5CE84547" w14:textId="77777777" w:rsidR="00FE36FE" w:rsidRDefault="007233A2">
      <w:pPr>
        <w:pStyle w:val="ProductList-BodyIndented"/>
        <w:rPr>
          <w:rtl/>
        </w:rPr>
      </w:pPr>
      <w:r>
        <w:rPr>
          <w:rtl/>
        </w:rPr>
        <w:t>يجوز أن يحصل موظفو العميل، الذين يستخدمون تطبيقات سطح المكتب المؤهلة المرخصة المحددة في الجدول التالي، على ترخيص واحد لبرنامج ‏</w:t>
      </w:r>
      <w:dir w:val="rtl">
        <w:r>
          <w:rPr>
            <w:rtl/>
          </w:rPr>
          <w:t>Home Use Program المقابل، لتثبيته على جهاز واحد (إما جهاز كمبيوتر شخصي أو جهاز Mac، تبعًا للبرنامج الذي تم شراؤه). أما برامج Academic Select (بدون عضوية ضمان البرنامج) وAcademic Select Plus (بدون عضوية ضمان البرنامج) وAcademic Open فغير مؤهلة لهذه الميزة.</w:t>
        </w:r>
        <w:r>
          <w:rPr>
            <w:rtl/>
          </w:rPr>
          <w:t>‬</w:t>
        </w:r>
        <w:r w:rsidR="00313CD4">
          <w:t>‬</w:t>
        </w:r>
      </w:dir>
    </w:p>
    <w:p w14:paraId="55B6A243" w14:textId="77777777" w:rsidR="00FE36FE" w:rsidRDefault="00FE36FE">
      <w:pPr>
        <w:pStyle w:val="ProductList-BodyIndented"/>
        <w:rPr>
          <w:rtl/>
        </w:rPr>
      </w:pPr>
    </w:p>
    <w:p w14:paraId="5A7BCCA4" w14:textId="77777777" w:rsidR="00FE36FE" w:rsidRDefault="007233A2">
      <w:pPr>
        <w:pStyle w:val="ProductList-BodyIndented"/>
        <w:rPr>
          <w:rtl/>
        </w:rPr>
      </w:pPr>
      <w:r>
        <w:rPr>
          <w:rtl/>
        </w:rPr>
        <w:t>تنتهي صلاحية تراخيص برنامج Home Use Software، بانتهاء التوظيف أو إنهاء تغطية ضمان البرنامج (SA) أو انتهاء صلاحيته لنسخة من تطبيق سطح المكتب المؤهّل المناظر الذي يستخدمه الموظفون في العمل، أو إذا لم يعد الموظف مستخدمًا لنسخة مرخصة من تطبيق سطح المكتب المؤهل، أو عند قيام الموظف بالتثيبت والاستخدام لأي إصدار سابق أو لاحق لتطبيق سطح المكتب المؤهل هذا بموجب ترخيص برنامج Home Use Program.</w:t>
      </w:r>
    </w:p>
    <w:p w14:paraId="5A66836C" w14:textId="77777777" w:rsidR="00FE36FE" w:rsidRDefault="00FE36FE">
      <w:pPr>
        <w:pStyle w:val="ProductList-BodyIndented"/>
        <w:rPr>
          <w:rtl/>
        </w:rPr>
      </w:pPr>
    </w:p>
    <w:tbl>
      <w:tblPr>
        <w:tblStyle w:val="PURTable0"/>
        <w:bidiVisual/>
        <w:tblW w:w="0" w:type="dxa"/>
        <w:tblLook w:val="04A0" w:firstRow="1" w:lastRow="0" w:firstColumn="1" w:lastColumn="0" w:noHBand="0" w:noVBand="1"/>
      </w:tblPr>
      <w:tblGrid>
        <w:gridCol w:w="5259"/>
        <w:gridCol w:w="5297"/>
      </w:tblGrid>
      <w:tr w:rsidR="00FE36FE" w14:paraId="74E1727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9CCA9E4" w14:textId="77777777" w:rsidR="00FE36FE" w:rsidRDefault="007233A2">
            <w:pPr>
              <w:pStyle w:val="ProductList-TableBody"/>
              <w:rPr>
                <w:rtl/>
              </w:rPr>
            </w:pPr>
            <w:r>
              <w:rPr>
                <w:color w:val="FFFFFF"/>
                <w:rtl/>
              </w:rPr>
              <w:t>تطبيق سطح المكتب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9E59A2" w14:textId="77777777" w:rsidR="00FE36FE" w:rsidRDefault="007233A2">
            <w:pPr>
              <w:pStyle w:val="ProductList-TableBody"/>
              <w:rPr>
                <w:rtl/>
              </w:rPr>
            </w:pPr>
            <w:r>
              <w:rPr>
                <w:color w:val="FFFFFF"/>
                <w:rtl/>
              </w:rPr>
              <w:t>ترخيص Home Use Program المقابل</w:t>
            </w:r>
          </w:p>
        </w:tc>
      </w:tr>
      <w:tr w:rsidR="00FE36FE" w14:paraId="3AA1D83A" w14:textId="77777777">
        <w:tc>
          <w:tcPr>
            <w:tcW w:w="6000" w:type="dxa"/>
            <w:tcBorders>
              <w:top w:val="single" w:sz="4" w:space="0" w:color="000000"/>
              <w:left w:val="single" w:sz="4" w:space="0" w:color="000000"/>
              <w:bottom w:val="single" w:sz="4" w:space="0" w:color="000000"/>
              <w:right w:val="single" w:sz="4" w:space="0" w:color="000000"/>
            </w:tcBorders>
          </w:tcPr>
          <w:p w14:paraId="07F13E8A" w14:textId="77777777" w:rsidR="00FE36FE" w:rsidRDefault="007233A2">
            <w:pPr>
              <w:pStyle w:val="ProductList-TableBody"/>
              <w:rPr>
                <w:rtl/>
              </w:rPr>
            </w:pPr>
            <w:r>
              <w:rPr>
                <w:rtl/>
              </w:rPr>
              <w:t xml:space="preserve">Visio Standard 2013/2016 /2019 </w:t>
            </w:r>
          </w:p>
          <w:p w14:paraId="4CF8D89F" w14:textId="77777777" w:rsidR="00FE36FE" w:rsidRDefault="007233A2">
            <w:pPr>
              <w:pStyle w:val="ProductList-TableBody"/>
              <w:rPr>
                <w:rtl/>
              </w:rPr>
            </w:pPr>
            <w:r>
              <w:rPr>
                <w:rtl/>
              </w:rP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19B3737" w14:textId="77777777" w:rsidR="00FE36FE" w:rsidRDefault="007233A2">
            <w:pPr>
              <w:pStyle w:val="ProductList-TableBody"/>
              <w:rPr>
                <w:rtl/>
              </w:rPr>
            </w:pPr>
            <w:r>
              <w:rPr>
                <w:rtl/>
              </w:rPr>
              <w:t>Visio Professional 2019 HUP</w:t>
            </w:r>
          </w:p>
        </w:tc>
      </w:tr>
      <w:tr w:rsidR="00FE36FE" w14:paraId="503B90DC" w14:textId="77777777">
        <w:tc>
          <w:tcPr>
            <w:tcW w:w="6000" w:type="dxa"/>
            <w:tcBorders>
              <w:top w:val="single" w:sz="4" w:space="0" w:color="000000"/>
              <w:left w:val="single" w:sz="4" w:space="0" w:color="000000"/>
              <w:bottom w:val="single" w:sz="4" w:space="0" w:color="000000"/>
              <w:right w:val="single" w:sz="4" w:space="0" w:color="000000"/>
            </w:tcBorders>
          </w:tcPr>
          <w:p w14:paraId="6DF0F918" w14:textId="77777777" w:rsidR="00FE36FE" w:rsidRDefault="007233A2">
            <w:pPr>
              <w:pStyle w:val="ProductList-TableBody"/>
              <w:rPr>
                <w:rtl/>
              </w:rPr>
            </w:pPr>
            <w:r>
              <w:rPr>
                <w:rtl/>
              </w:rPr>
              <w:t>Project Standard 2013/2016/2019</w:t>
            </w:r>
          </w:p>
          <w:p w14:paraId="5090F2B9" w14:textId="77777777" w:rsidR="00FE36FE" w:rsidRDefault="007233A2">
            <w:pPr>
              <w:pStyle w:val="ProductList-TableBody"/>
              <w:rPr>
                <w:rtl/>
              </w:rPr>
            </w:pPr>
            <w:r>
              <w:rPr>
                <w:rtl/>
              </w:rP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3BC775A" w14:textId="77777777" w:rsidR="00FE36FE" w:rsidRDefault="007233A2">
            <w:pPr>
              <w:pStyle w:val="ProductList-TableBody"/>
              <w:rPr>
                <w:rtl/>
              </w:rPr>
            </w:pPr>
            <w:r>
              <w:rPr>
                <w:rtl/>
              </w:rPr>
              <w:t>Project Professional 2019 HUP</w:t>
            </w:r>
          </w:p>
        </w:tc>
      </w:tr>
    </w:tbl>
    <w:p w14:paraId="1831279C" w14:textId="77777777" w:rsidR="00FE36FE" w:rsidRDefault="00FE36FE">
      <w:pPr>
        <w:pStyle w:val="ProductList-SubClauseHeading"/>
        <w:outlineLvl w:val="3"/>
        <w:rPr>
          <w:rtl/>
        </w:rPr>
      </w:pPr>
    </w:p>
    <w:p w14:paraId="30C93D6D" w14:textId="77777777" w:rsidR="00FE36FE" w:rsidRDefault="007233A2">
      <w:pPr>
        <w:pStyle w:val="ProductList-BodyIndented"/>
        <w:rPr>
          <w:rtl/>
        </w:rPr>
      </w:pPr>
      <w:r>
        <w:rPr>
          <w:rtl/>
        </w:rPr>
        <w:t>شروط استخدام المنتجات والخدمات التي يتم الحصول عليها من خلال برنامج Home Use Program هي بين شركة Microsoft وموظف العميل ويتم الوصول إليها من خلال موقع (مواقع) ويب Microsoft Home Use Program.</w:t>
      </w:r>
    </w:p>
    <w:p w14:paraId="33464974" w14:textId="77777777" w:rsidR="00FE36FE" w:rsidRDefault="00FE36FE">
      <w:pPr>
        <w:pStyle w:val="ProductList-BodyIndented"/>
        <w:rPr>
          <w:rtl/>
        </w:rPr>
      </w:pPr>
    </w:p>
    <w:p w14:paraId="2A7CAC3A" w14:textId="77777777" w:rsidR="00FE36FE" w:rsidRDefault="007233A2">
      <w:pPr>
        <w:pStyle w:val="ProductList-BodyIndented"/>
        <w:rPr>
          <w:rtl/>
        </w:rPr>
      </w:pPr>
      <w:r>
        <w:rPr>
          <w:rtl/>
        </w:rPr>
        <w:t>لا تتحمل Microsoft أية مسؤولية عن الامتثال لأي من ميزات التوظيف أو الضرائب أو الإبلاغ عن أي التزام قد يقع على العميل أو موظفيه.</w:t>
      </w:r>
    </w:p>
    <w:p w14:paraId="0BE7F2AF" w14:textId="77777777" w:rsidR="00FE36FE" w:rsidRDefault="00FE36FE">
      <w:pPr>
        <w:pStyle w:val="ProductList-BodyIndented"/>
        <w:rPr>
          <w:rtl/>
        </w:rPr>
      </w:pPr>
    </w:p>
    <w:p w14:paraId="5C55CD3C" w14:textId="77777777" w:rsidR="00FE36FE" w:rsidRDefault="007233A2">
      <w:pPr>
        <w:pStyle w:val="ProductList-BodyIndented"/>
        <w:rPr>
          <w:rtl/>
        </w:rPr>
      </w:pPr>
      <w:r>
        <w:rPr>
          <w:rtl/>
        </w:rPr>
        <w:t>يجوز لشركة Microsoft إنهاء مشاركة عميل في برنامج Home Use Program من Microsoft، على الفور ودون إخطار، بسبب الوصول غير المصرح به إلى موقع ويب البرنامج أو الترخيص من خلاله، فيما يتعلق برمز البرنامج لهذا العميل.</w:t>
      </w:r>
    </w:p>
    <w:p w14:paraId="62AF5056" w14:textId="77777777" w:rsidR="00FE36FE" w:rsidRDefault="00FE36FE">
      <w:pPr>
        <w:pStyle w:val="ProductList-BodyIndented"/>
        <w:rPr>
          <w:rtl/>
        </w:rPr>
      </w:pPr>
    </w:p>
    <w:p w14:paraId="7AA9CF67" w14:textId="77777777" w:rsidR="00FE36FE" w:rsidRDefault="007233A2">
      <w:pPr>
        <w:pStyle w:val="ProductList-BodyIndented"/>
        <w:rPr>
          <w:rtl/>
        </w:rPr>
      </w:pPr>
      <w:r>
        <w:rPr>
          <w:rtl/>
        </w:rPr>
        <w:t xml:space="preserve">للاطلاع على مزيد من المعلومات حول برنامج Home Use Program من Microsoft، يُرجى الرجوع إلى </w:t>
      </w:r>
      <w:hyperlink r:id="rId155">
        <w:r>
          <w:rPr>
            <w:color w:val="00467F"/>
            <w:u w:val="single"/>
            <w:rtl/>
          </w:rPr>
          <w:t>http://www.microsoft.com/licensing</w:t>
        </w:r>
      </w:hyperlink>
      <w:r>
        <w:rPr>
          <w:rtl/>
        </w:rPr>
        <w:t xml:space="preserve"> أو </w:t>
      </w:r>
      <w:hyperlink r:id="rId156">
        <w:r>
          <w:rPr>
            <w:color w:val="00467F"/>
            <w:u w:val="single"/>
            <w:rtl/>
          </w:rPr>
          <w:t>https://businessstore.microsoft.com/store/home-use-program</w:t>
        </w:r>
      </w:hyperlink>
      <w:r>
        <w:rPr>
          <w:rtl/>
        </w:rPr>
        <w:t>.</w:t>
      </w:r>
    </w:p>
    <w:p w14:paraId="5F868C4A" w14:textId="77777777" w:rsidR="00FE36FE" w:rsidRDefault="00FE36FE">
      <w:pPr>
        <w:pStyle w:val="ProductList-BodyIndented"/>
        <w:jc w:val="right"/>
        <w:rPr>
          <w:rtl/>
        </w:rPr>
      </w:pPr>
    </w:p>
    <w:p w14:paraId="47C0E60C" w14:textId="77777777" w:rsidR="00FE36FE" w:rsidRDefault="007233A2">
      <w:pPr>
        <w:pStyle w:val="ProductList-ClauseHeading"/>
        <w:outlineLvl w:val="2"/>
        <w:rPr>
          <w:rtl/>
        </w:rPr>
      </w:pPr>
      <w:bookmarkStart w:id="370" w:name="_Sec585"/>
      <w:r>
        <w:rPr>
          <w:rtl/>
        </w:rPr>
        <w:t>دعم حل المشكلات على مدار 24 ساعة يوميًا طوال أيام الأسبوع</w:t>
      </w:r>
      <w:bookmarkEnd w:id="370"/>
    </w:p>
    <w:p w14:paraId="4E463B2B" w14:textId="77777777" w:rsidR="00FE36FE" w:rsidRDefault="007233A2">
      <w:pPr>
        <w:pStyle w:val="ProductList-Body"/>
        <w:rPr>
          <w:rtl/>
        </w:rPr>
      </w:pPr>
      <w:r>
        <w:rPr>
          <w:rtl/>
        </w:rPr>
        <w:t>العملاء (بخلاف هؤلاء الذين يقومون بالشراء من خلال البرامج الأكاديمية) الذين لديهم تغطية ضمان البرنامج مؤهَّلون لدعم حل المشكلات على مدار 24 ساعة يوميًا طوال أيام الأسبوع.</w:t>
      </w:r>
    </w:p>
    <w:p w14:paraId="7758AE2B" w14:textId="77777777" w:rsidR="00FE36FE" w:rsidRDefault="00FE36FE">
      <w:pPr>
        <w:pStyle w:val="ProductList-Body"/>
        <w:rPr>
          <w:rtl/>
        </w:rPr>
      </w:pPr>
    </w:p>
    <w:p w14:paraId="201EA7C0" w14:textId="77777777" w:rsidR="00FE36FE" w:rsidRDefault="007233A2">
      <w:pPr>
        <w:pStyle w:val="ProductList-Body"/>
        <w:rPr>
          <w:rtl/>
        </w:rPr>
      </w:pPr>
      <w:r>
        <w:rPr>
          <w:rtl/>
        </w:rPr>
        <w:t xml:space="preserve">يوفر دعم حل المشكلات، المتوفر على مدار الساعة طوال أيام الأسبوع، المساعدة في التعامل مع المشكلات ذات الأعراض الخاصة التي تظهر أثناء استخدام منتجات Microsoft. وستبذل Microsoft جهودًا معقولة لمساعدة العميل المقدم لطلبات دعم بطريقة تتسق مع سياسات دعم منتج Microsoft. تحتفظ Microsoft بحق رفض الطلبات غير المعقولة للحصول على خدمات الدعم، ويجوز لها إحالة العملاء إلى اتفاقية مستوى خدمة إضافي والتي قد تتطلب دفع رسوم إضافية. </w:t>
      </w:r>
    </w:p>
    <w:p w14:paraId="53163B9A" w14:textId="77777777" w:rsidR="00FE36FE" w:rsidRDefault="00FE36FE">
      <w:pPr>
        <w:pStyle w:val="ProductList-Body"/>
        <w:rPr>
          <w:rtl/>
        </w:rPr>
      </w:pPr>
    </w:p>
    <w:p w14:paraId="16F96E65" w14:textId="77777777" w:rsidR="00FE36FE" w:rsidRDefault="007233A2">
      <w:pPr>
        <w:pStyle w:val="ProductList-Body"/>
        <w:rPr>
          <w:rtl/>
        </w:rPr>
      </w:pPr>
      <w:r>
        <w:rPr>
          <w:rtl/>
        </w:rPr>
        <w:t xml:space="preserve">المنتجات الموجودة حاليًا في الدعم الأساسي كما هو مبين في نهج دورة حياة دعم Microsoft مؤهَّلة لدعم حل المشكلات المتوفر على مدار الساعة طوال أيام الأسبوع. تستطيع Microsoft إضافة دعم للمنتجات الجديدة أو إيقاف الدعم عن المنتجات الحالية. سترسل Microsoft إشعارًا إلى العميل إذا كان تطبيق العميل لمنتجات Microsoft لا يمكن دعمه. وإذا لم يقم العميل بتعديل التطبيق لجعله قابلاً للدعم بشكل فعَّال خلال 30 يومًا من تاريخ استلام الإشعار، فلا تلتزم Microsoft بتقديم خدمات دعم إضافية لذلك التطبيق. </w:t>
      </w:r>
    </w:p>
    <w:p w14:paraId="7A0CDE4C" w14:textId="77777777" w:rsidR="00FE36FE" w:rsidRDefault="00FE36FE">
      <w:pPr>
        <w:pStyle w:val="ProductList-Body"/>
        <w:rPr>
          <w:rtl/>
        </w:rPr>
      </w:pPr>
    </w:p>
    <w:p w14:paraId="5AB8FFFF" w14:textId="77777777" w:rsidR="00FE36FE" w:rsidRDefault="007233A2">
      <w:pPr>
        <w:pStyle w:val="ProductList-Body"/>
        <w:rPr>
          <w:rtl/>
        </w:rPr>
      </w:pPr>
      <w:r>
        <w:rPr>
          <w:rtl/>
        </w:rPr>
        <w:t>يُعرَّف طلب الحصول على دعم بشأن المساعدة في إصلاح الأعطال، الذي يُعرف أيضًا باسم الحدث، على أنه مشكلة دعم واحدة ويلزم إجراء مجهود معقول لحلها. ومشكلة الدعم الواحدة هي مشكلة لا يمكن تقسيمها إلى مشكلات فرعية. إذا كانت المشكلة تتألف من مشكلات فرعية، فسيتم اعتبار كل واحدة حدثًا مستقلاً. وفي حالات معينة، يجوز لشركة Microsoft إمداد العملاء بتعديل التعليمات البرمجية لبرنامج منتج Microsoft المتاح تجاريًا وذلك بغرض معالجة مشكلات حرجة محددة (الإصلاح (الإصلاحات) العاجل) في استجابة لطلب الحصول على دعم بشأن المساعدة في إصلاح الأعطال. صُممت الإصلاحات العاجلة لمعالجة المشكلات المحددة التي يواجهها العميل والتي لم يتم اختبارها بشأن الرجوع للحالة السابقة.</w:t>
      </w:r>
    </w:p>
    <w:p w14:paraId="0641B32E" w14:textId="77777777" w:rsidR="00FE36FE" w:rsidRDefault="00FE36FE">
      <w:pPr>
        <w:pStyle w:val="ProductList-Body"/>
        <w:rPr>
          <w:rtl/>
        </w:rPr>
      </w:pPr>
    </w:p>
    <w:p w14:paraId="2183A183" w14:textId="77777777" w:rsidR="00FE36FE" w:rsidRDefault="007233A2">
      <w:pPr>
        <w:pStyle w:val="ProductList-SubClauseHeading"/>
        <w:outlineLvl w:val="3"/>
        <w:rPr>
          <w:rtl/>
        </w:rPr>
      </w:pPr>
      <w:r>
        <w:rPr>
          <w:rtl/>
        </w:rPr>
        <w:t>‏</w:t>
      </w:r>
      <w:dir w:val="rtl">
        <w:r>
          <w:rPr>
            <w:rtl/>
          </w:rPr>
          <w:t>جوائز أحداث دعم الهاتف لجميع البرامج باستثناء MPSA</w:t>
        </w:r>
        <w:r w:rsidR="00313CD4">
          <w:t>‬</w:t>
        </w:r>
      </w:dir>
    </w:p>
    <w:p w14:paraId="51D7E219" w14:textId="77777777" w:rsidR="00FE36FE" w:rsidRDefault="007233A2">
      <w:pPr>
        <w:pStyle w:val="ProductList-BodyIndented"/>
        <w:rPr>
          <w:rtl/>
        </w:rPr>
      </w:pPr>
      <w:r>
        <w:rPr>
          <w:rtl/>
        </w:rPr>
        <w:t>يختلف عدد أحداث دعم الهاتف المسموح بها حسب العميل وفقًا لاستخدام ضمان البرنامج (SA spend) وخيار الدفع. يتم ربح الأحداث المستندة على استخدام ضمان البرنامج (SA-spend) وفقًا للخادم واستخدام ضمان البرنامج (SA spend) لسطح المكتب بموجب تسجيل Select أو Enterprise أو تسجيل Select Plus أو اتفاقية Open Value أو رقم تخويل ترخيص Open License. ستمنح Microsoft حدثًا واحدًا لكل ضمان برنامج للخادم أو ضمان البرنامج لترخيص وصول العميل بما يعادل 20000 دولار أمريكي على الأقل. ستمنح Microsoft حدثًا واحدًا لكل ضمان برنامج لمجموعة الأنظمة أو مجموعة التطبيقات بما يعادل 200000 دولار أمريكي على الأقل. ويوضح الجدول أدناه مكافئات العملات التقريبية للجوائز القائمة على استخدام ضمان البرنامج (SA-spend) للاتفاقيات المعتمدة على العملات الأخرى بخلاف الدولار الأمريكي. ونظرًا لتغير أسعار الصرف، يخضع هذا الجدول للتغيير.</w:t>
      </w:r>
    </w:p>
    <w:tbl>
      <w:tblPr>
        <w:tblStyle w:val="PURTable0"/>
        <w:bidiVisual/>
        <w:tblW w:w="0" w:type="dxa"/>
        <w:tblLook w:val="04A0" w:firstRow="1" w:lastRow="0" w:firstColumn="1" w:lastColumn="0" w:noHBand="0" w:noVBand="1"/>
      </w:tblPr>
      <w:tblGrid>
        <w:gridCol w:w="2583"/>
        <w:gridCol w:w="2530"/>
        <w:gridCol w:w="2726"/>
        <w:gridCol w:w="2717"/>
      </w:tblGrid>
      <w:tr w:rsidR="00FE36FE" w14:paraId="3E77D8B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209CC2C" w14:textId="77777777" w:rsidR="00FE36FE" w:rsidRDefault="007233A2">
            <w:pPr>
              <w:pStyle w:val="ProductList-TableBody"/>
              <w:rPr>
                <w:rtl/>
              </w:rPr>
            </w:pPr>
            <w:r>
              <w:rPr>
                <w:color w:val="FFFFFF"/>
                <w:rtl/>
              </w:rPr>
              <w:t>اسم العملة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CEA8DD3" w14:textId="77777777" w:rsidR="00FE36FE" w:rsidRDefault="007233A2">
            <w:pPr>
              <w:pStyle w:val="ProductList-TableBody"/>
              <w:rPr>
                <w:rtl/>
              </w:rPr>
            </w:pPr>
            <w:r>
              <w:rPr>
                <w:color w:val="FFFFFF"/>
                <w:rtl/>
              </w:rPr>
              <w:t>رمز العملة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4FA953" w14:textId="77777777" w:rsidR="00FE36FE" w:rsidRDefault="007233A2">
            <w:pPr>
              <w:pStyle w:val="ProductList-TableBody"/>
              <w:rPr>
                <w:rtl/>
              </w:rPr>
            </w:pPr>
            <w:r>
              <w:rPr>
                <w:color w:val="FFFFFF"/>
                <w:rtl/>
              </w:rPr>
              <w:t>الخادم/ترخيص وصول العميل - زيادات منح الأحداث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1FAE8B" w14:textId="77777777" w:rsidR="00FE36FE" w:rsidRDefault="007233A2">
            <w:pPr>
              <w:pStyle w:val="ProductList-TableBody"/>
              <w:rPr>
                <w:rtl/>
              </w:rPr>
            </w:pPr>
            <w:r>
              <w:rPr>
                <w:color w:val="FFFFFF"/>
                <w:rtl/>
              </w:rPr>
              <w:t>IW / العميل - زيادات منح الأحداث</w:t>
            </w:r>
          </w:p>
        </w:tc>
      </w:tr>
      <w:tr w:rsidR="00FE36FE" w14:paraId="7092FE1F" w14:textId="77777777">
        <w:tc>
          <w:tcPr>
            <w:tcW w:w="2940" w:type="dxa"/>
            <w:tcBorders>
              <w:top w:val="single" w:sz="4" w:space="0" w:color="000000"/>
              <w:left w:val="single" w:sz="4" w:space="0" w:color="000000"/>
              <w:bottom w:val="single" w:sz="4" w:space="0" w:color="000000"/>
              <w:right w:val="single" w:sz="4" w:space="0" w:color="000000"/>
            </w:tcBorders>
          </w:tcPr>
          <w:p w14:paraId="16C1FCF6" w14:textId="77777777" w:rsidR="00FE36FE" w:rsidRDefault="007233A2">
            <w:pPr>
              <w:pStyle w:val="ProductList-TableBody"/>
              <w:rPr>
                <w:rtl/>
              </w:rPr>
            </w:pPr>
            <w:r>
              <w:rPr>
                <w:rtl/>
              </w:rPr>
              <w:t>الدولار الأمريكي</w:t>
            </w:r>
          </w:p>
        </w:tc>
        <w:tc>
          <w:tcPr>
            <w:tcW w:w="2940" w:type="dxa"/>
            <w:tcBorders>
              <w:top w:val="single" w:sz="4" w:space="0" w:color="000000"/>
              <w:left w:val="single" w:sz="4" w:space="0" w:color="000000"/>
              <w:bottom w:val="single" w:sz="4" w:space="0" w:color="000000"/>
              <w:right w:val="single" w:sz="4" w:space="0" w:color="000000"/>
            </w:tcBorders>
          </w:tcPr>
          <w:p w14:paraId="2B123559" w14:textId="77777777" w:rsidR="00FE36FE" w:rsidRDefault="007233A2">
            <w:pPr>
              <w:pStyle w:val="ProductList-TableBody"/>
              <w:rPr>
                <w:rtl/>
              </w:rPr>
            </w:pPr>
            <w:r>
              <w:rPr>
                <w:rtl/>
              </w:rPr>
              <w:t>USD</w:t>
            </w:r>
          </w:p>
        </w:tc>
        <w:tc>
          <w:tcPr>
            <w:tcW w:w="3060" w:type="dxa"/>
            <w:tcBorders>
              <w:top w:val="single" w:sz="4" w:space="0" w:color="000000"/>
              <w:left w:val="single" w:sz="4" w:space="0" w:color="000000"/>
              <w:bottom w:val="single" w:sz="4" w:space="0" w:color="000000"/>
              <w:right w:val="single" w:sz="4" w:space="0" w:color="000000"/>
            </w:tcBorders>
          </w:tcPr>
          <w:p w14:paraId="749551D9" w14:textId="77777777" w:rsidR="00FE36FE" w:rsidRDefault="007233A2">
            <w:pPr>
              <w:pStyle w:val="ProductList-TableBody"/>
              <w:rPr>
                <w:rtl/>
              </w:rPr>
            </w:pPr>
            <w:r>
              <w:rPr>
                <w:rtl/>
              </w:rPr>
              <w:t>$20,000</w:t>
            </w:r>
          </w:p>
        </w:tc>
        <w:tc>
          <w:tcPr>
            <w:tcW w:w="3060" w:type="dxa"/>
            <w:tcBorders>
              <w:top w:val="single" w:sz="4" w:space="0" w:color="000000"/>
              <w:left w:val="single" w:sz="4" w:space="0" w:color="000000"/>
              <w:bottom w:val="single" w:sz="4" w:space="0" w:color="000000"/>
              <w:right w:val="single" w:sz="4" w:space="0" w:color="000000"/>
            </w:tcBorders>
          </w:tcPr>
          <w:p w14:paraId="1F71ECB7" w14:textId="77777777" w:rsidR="00FE36FE" w:rsidRDefault="007233A2">
            <w:pPr>
              <w:pStyle w:val="ProductList-TableBody"/>
              <w:rPr>
                <w:rtl/>
              </w:rPr>
            </w:pPr>
            <w:r>
              <w:rPr>
                <w:rtl/>
              </w:rPr>
              <w:t>$200,000</w:t>
            </w:r>
          </w:p>
        </w:tc>
      </w:tr>
      <w:tr w:rsidR="00FE36FE" w14:paraId="21251062" w14:textId="77777777">
        <w:tc>
          <w:tcPr>
            <w:tcW w:w="2940" w:type="dxa"/>
            <w:tcBorders>
              <w:top w:val="single" w:sz="4" w:space="0" w:color="000000"/>
              <w:left w:val="single" w:sz="4" w:space="0" w:color="000000"/>
              <w:bottom w:val="single" w:sz="4" w:space="0" w:color="000000"/>
              <w:right w:val="single" w:sz="4" w:space="0" w:color="000000"/>
            </w:tcBorders>
          </w:tcPr>
          <w:p w14:paraId="522BDCB4" w14:textId="77777777" w:rsidR="00FE36FE" w:rsidRDefault="007233A2">
            <w:pPr>
              <w:pStyle w:val="ProductList-TableBody"/>
              <w:rPr>
                <w:rtl/>
              </w:rPr>
            </w:pPr>
            <w:r>
              <w:rPr>
                <w:rtl/>
              </w:rPr>
              <w:t>الدولار الأسترالي</w:t>
            </w:r>
          </w:p>
        </w:tc>
        <w:tc>
          <w:tcPr>
            <w:tcW w:w="2940" w:type="dxa"/>
            <w:tcBorders>
              <w:top w:val="single" w:sz="4" w:space="0" w:color="000000"/>
              <w:left w:val="single" w:sz="4" w:space="0" w:color="000000"/>
              <w:bottom w:val="single" w:sz="4" w:space="0" w:color="000000"/>
              <w:right w:val="single" w:sz="4" w:space="0" w:color="000000"/>
            </w:tcBorders>
          </w:tcPr>
          <w:p w14:paraId="77BEBF87" w14:textId="77777777" w:rsidR="00FE36FE" w:rsidRDefault="007233A2">
            <w:pPr>
              <w:pStyle w:val="ProductList-TableBody"/>
              <w:rPr>
                <w:rtl/>
              </w:rPr>
            </w:pPr>
            <w:r>
              <w:rPr>
                <w:rtl/>
              </w:rPr>
              <w:t>AUD</w:t>
            </w:r>
          </w:p>
        </w:tc>
        <w:tc>
          <w:tcPr>
            <w:tcW w:w="3060" w:type="dxa"/>
            <w:tcBorders>
              <w:top w:val="single" w:sz="4" w:space="0" w:color="000000"/>
              <w:left w:val="single" w:sz="4" w:space="0" w:color="000000"/>
              <w:bottom w:val="single" w:sz="4" w:space="0" w:color="000000"/>
              <w:right w:val="single" w:sz="4" w:space="0" w:color="000000"/>
            </w:tcBorders>
          </w:tcPr>
          <w:p w14:paraId="6BC68B96" w14:textId="77777777" w:rsidR="00FE36FE" w:rsidRDefault="007233A2">
            <w:pPr>
              <w:pStyle w:val="ProductList-TableBody"/>
              <w:rPr>
                <w:rtl/>
              </w:rPr>
            </w:pPr>
            <w:r>
              <w:rPr>
                <w:rtl/>
              </w:rPr>
              <w:t>30,000</w:t>
            </w:r>
          </w:p>
        </w:tc>
        <w:tc>
          <w:tcPr>
            <w:tcW w:w="3060" w:type="dxa"/>
            <w:tcBorders>
              <w:top w:val="single" w:sz="4" w:space="0" w:color="000000"/>
              <w:left w:val="single" w:sz="4" w:space="0" w:color="000000"/>
              <w:bottom w:val="single" w:sz="4" w:space="0" w:color="000000"/>
              <w:right w:val="single" w:sz="4" w:space="0" w:color="000000"/>
            </w:tcBorders>
          </w:tcPr>
          <w:p w14:paraId="3AE5E8E9" w14:textId="77777777" w:rsidR="00FE36FE" w:rsidRDefault="007233A2">
            <w:pPr>
              <w:pStyle w:val="ProductList-TableBody"/>
              <w:rPr>
                <w:rtl/>
              </w:rPr>
            </w:pPr>
            <w:r>
              <w:rPr>
                <w:rtl/>
              </w:rPr>
              <w:t>300,000</w:t>
            </w:r>
          </w:p>
        </w:tc>
      </w:tr>
      <w:tr w:rsidR="00FE36FE" w14:paraId="6EE12AEF" w14:textId="77777777">
        <w:tc>
          <w:tcPr>
            <w:tcW w:w="2940" w:type="dxa"/>
            <w:tcBorders>
              <w:top w:val="single" w:sz="4" w:space="0" w:color="000000"/>
              <w:left w:val="single" w:sz="4" w:space="0" w:color="000000"/>
              <w:bottom w:val="single" w:sz="4" w:space="0" w:color="000000"/>
              <w:right w:val="single" w:sz="4" w:space="0" w:color="000000"/>
            </w:tcBorders>
          </w:tcPr>
          <w:p w14:paraId="25F23BFF" w14:textId="77777777" w:rsidR="00FE36FE" w:rsidRDefault="007233A2">
            <w:pPr>
              <w:pStyle w:val="ProductList-TableBody"/>
              <w:rPr>
                <w:rtl/>
              </w:rPr>
            </w:pPr>
            <w:r>
              <w:rPr>
                <w:rtl/>
              </w:rPr>
              <w:t>الدولار الكندي</w:t>
            </w:r>
          </w:p>
        </w:tc>
        <w:tc>
          <w:tcPr>
            <w:tcW w:w="2940" w:type="dxa"/>
            <w:tcBorders>
              <w:top w:val="single" w:sz="4" w:space="0" w:color="000000"/>
              <w:left w:val="single" w:sz="4" w:space="0" w:color="000000"/>
              <w:bottom w:val="single" w:sz="4" w:space="0" w:color="000000"/>
              <w:right w:val="single" w:sz="4" w:space="0" w:color="000000"/>
            </w:tcBorders>
          </w:tcPr>
          <w:p w14:paraId="58F4688C" w14:textId="77777777" w:rsidR="00FE36FE" w:rsidRDefault="007233A2">
            <w:pPr>
              <w:pStyle w:val="ProductList-TableBody"/>
              <w:rPr>
                <w:rtl/>
              </w:rPr>
            </w:pPr>
            <w:r>
              <w:rPr>
                <w:rtl/>
              </w:rPr>
              <w:t>CAD</w:t>
            </w:r>
          </w:p>
        </w:tc>
        <w:tc>
          <w:tcPr>
            <w:tcW w:w="3060" w:type="dxa"/>
            <w:tcBorders>
              <w:top w:val="single" w:sz="4" w:space="0" w:color="000000"/>
              <w:left w:val="single" w:sz="4" w:space="0" w:color="000000"/>
              <w:bottom w:val="single" w:sz="4" w:space="0" w:color="000000"/>
              <w:right w:val="single" w:sz="4" w:space="0" w:color="000000"/>
            </w:tcBorders>
          </w:tcPr>
          <w:p w14:paraId="335BA491" w14:textId="77777777" w:rsidR="00FE36FE" w:rsidRDefault="007233A2">
            <w:pPr>
              <w:pStyle w:val="ProductList-TableBody"/>
              <w:rPr>
                <w:rtl/>
              </w:rPr>
            </w:pPr>
            <w:r>
              <w:rPr>
                <w:rtl/>
              </w:rPr>
              <w:t>27,000</w:t>
            </w:r>
          </w:p>
        </w:tc>
        <w:tc>
          <w:tcPr>
            <w:tcW w:w="3060" w:type="dxa"/>
            <w:tcBorders>
              <w:top w:val="single" w:sz="4" w:space="0" w:color="000000"/>
              <w:left w:val="single" w:sz="4" w:space="0" w:color="000000"/>
              <w:bottom w:val="single" w:sz="4" w:space="0" w:color="000000"/>
              <w:right w:val="single" w:sz="4" w:space="0" w:color="000000"/>
            </w:tcBorders>
          </w:tcPr>
          <w:p w14:paraId="5DC5231E" w14:textId="77777777" w:rsidR="00FE36FE" w:rsidRDefault="007233A2">
            <w:pPr>
              <w:pStyle w:val="ProductList-TableBody"/>
              <w:rPr>
                <w:rtl/>
              </w:rPr>
            </w:pPr>
            <w:r>
              <w:rPr>
                <w:rtl/>
              </w:rPr>
              <w:t>270,000</w:t>
            </w:r>
          </w:p>
        </w:tc>
      </w:tr>
      <w:tr w:rsidR="00FE36FE" w14:paraId="27098238" w14:textId="77777777">
        <w:tc>
          <w:tcPr>
            <w:tcW w:w="2940" w:type="dxa"/>
            <w:tcBorders>
              <w:top w:val="single" w:sz="4" w:space="0" w:color="000000"/>
              <w:left w:val="single" w:sz="4" w:space="0" w:color="000000"/>
              <w:bottom w:val="single" w:sz="4" w:space="0" w:color="000000"/>
              <w:right w:val="single" w:sz="4" w:space="0" w:color="000000"/>
            </w:tcBorders>
          </w:tcPr>
          <w:p w14:paraId="4F390863" w14:textId="77777777" w:rsidR="00FE36FE" w:rsidRDefault="007233A2">
            <w:pPr>
              <w:pStyle w:val="ProductList-TableBody"/>
              <w:rPr>
                <w:rtl/>
              </w:rPr>
            </w:pPr>
            <w:r>
              <w:rPr>
                <w:rtl/>
              </w:rPr>
              <w:t>الفرانك السويسري</w:t>
            </w:r>
          </w:p>
        </w:tc>
        <w:tc>
          <w:tcPr>
            <w:tcW w:w="2940" w:type="dxa"/>
            <w:tcBorders>
              <w:top w:val="single" w:sz="4" w:space="0" w:color="000000"/>
              <w:left w:val="single" w:sz="4" w:space="0" w:color="000000"/>
              <w:bottom w:val="single" w:sz="4" w:space="0" w:color="000000"/>
              <w:right w:val="single" w:sz="4" w:space="0" w:color="000000"/>
            </w:tcBorders>
          </w:tcPr>
          <w:p w14:paraId="5A0397A7" w14:textId="77777777" w:rsidR="00FE36FE" w:rsidRDefault="007233A2">
            <w:pPr>
              <w:pStyle w:val="ProductList-TableBody"/>
              <w:rPr>
                <w:rtl/>
              </w:rPr>
            </w:pPr>
            <w:r>
              <w:rPr>
                <w:rtl/>
              </w:rPr>
              <w:t>CHF</w:t>
            </w:r>
          </w:p>
        </w:tc>
        <w:tc>
          <w:tcPr>
            <w:tcW w:w="3060" w:type="dxa"/>
            <w:tcBorders>
              <w:top w:val="single" w:sz="4" w:space="0" w:color="000000"/>
              <w:left w:val="single" w:sz="4" w:space="0" w:color="000000"/>
              <w:bottom w:val="single" w:sz="4" w:space="0" w:color="000000"/>
              <w:right w:val="single" w:sz="4" w:space="0" w:color="000000"/>
            </w:tcBorders>
          </w:tcPr>
          <w:p w14:paraId="56DDCBC4" w14:textId="77777777" w:rsidR="00FE36FE" w:rsidRDefault="007233A2">
            <w:pPr>
              <w:pStyle w:val="ProductList-TableBody"/>
              <w:rPr>
                <w:rtl/>
              </w:rPr>
            </w:pPr>
            <w:r>
              <w:rPr>
                <w:rtl/>
              </w:rPr>
              <w:t>‏</w:t>
            </w:r>
            <w:dir w:val="rtl">
              <w:r>
                <w:rPr>
                  <w:rtl/>
                </w:rPr>
                <w:t>فرنك سويسري</w:t>
              </w:r>
              <w:r>
                <w:rPr>
                  <w:rtl/>
                </w:rPr>
                <w:t>‬ 33,000</w:t>
              </w:r>
              <w:r w:rsidR="00313CD4">
                <w:t>‬</w:t>
              </w:r>
            </w:dir>
          </w:p>
        </w:tc>
        <w:tc>
          <w:tcPr>
            <w:tcW w:w="3060" w:type="dxa"/>
            <w:tcBorders>
              <w:top w:val="single" w:sz="4" w:space="0" w:color="000000"/>
              <w:left w:val="single" w:sz="4" w:space="0" w:color="000000"/>
              <w:bottom w:val="single" w:sz="4" w:space="0" w:color="000000"/>
              <w:right w:val="single" w:sz="4" w:space="0" w:color="000000"/>
            </w:tcBorders>
          </w:tcPr>
          <w:p w14:paraId="15DEFFD6" w14:textId="77777777" w:rsidR="00FE36FE" w:rsidRDefault="007233A2">
            <w:pPr>
              <w:pStyle w:val="ProductList-TableBody"/>
              <w:rPr>
                <w:rtl/>
              </w:rPr>
            </w:pPr>
            <w:r>
              <w:rPr>
                <w:rtl/>
              </w:rPr>
              <w:t>‏</w:t>
            </w:r>
            <w:dir w:val="rtl">
              <w:r>
                <w:rPr>
                  <w:rtl/>
                </w:rPr>
                <w:t>فرنك سويسري</w:t>
              </w:r>
              <w:r>
                <w:rPr>
                  <w:rtl/>
                </w:rPr>
                <w:t>‬ 330,000</w:t>
              </w:r>
              <w:r w:rsidR="00313CD4">
                <w:t>‬</w:t>
              </w:r>
            </w:dir>
          </w:p>
        </w:tc>
      </w:tr>
      <w:tr w:rsidR="00FE36FE" w14:paraId="1A474189" w14:textId="77777777">
        <w:tc>
          <w:tcPr>
            <w:tcW w:w="2940" w:type="dxa"/>
            <w:tcBorders>
              <w:top w:val="single" w:sz="4" w:space="0" w:color="000000"/>
              <w:left w:val="single" w:sz="4" w:space="0" w:color="000000"/>
              <w:bottom w:val="single" w:sz="4" w:space="0" w:color="000000"/>
              <w:right w:val="single" w:sz="4" w:space="0" w:color="000000"/>
            </w:tcBorders>
          </w:tcPr>
          <w:p w14:paraId="32D57124" w14:textId="77777777" w:rsidR="00FE36FE" w:rsidRDefault="007233A2">
            <w:pPr>
              <w:pStyle w:val="ProductList-TableBody"/>
              <w:rPr>
                <w:rtl/>
              </w:rPr>
            </w:pPr>
            <w:r>
              <w:rPr>
                <w:rtl/>
              </w:rPr>
              <w:t>رينمينبي الصيني</w:t>
            </w:r>
          </w:p>
        </w:tc>
        <w:tc>
          <w:tcPr>
            <w:tcW w:w="2940" w:type="dxa"/>
            <w:tcBorders>
              <w:top w:val="single" w:sz="4" w:space="0" w:color="000000"/>
              <w:left w:val="single" w:sz="4" w:space="0" w:color="000000"/>
              <w:bottom w:val="single" w:sz="4" w:space="0" w:color="000000"/>
              <w:right w:val="single" w:sz="4" w:space="0" w:color="000000"/>
            </w:tcBorders>
          </w:tcPr>
          <w:p w14:paraId="416240E7" w14:textId="77777777" w:rsidR="00FE36FE" w:rsidRDefault="007233A2">
            <w:pPr>
              <w:pStyle w:val="ProductList-TableBody"/>
              <w:rPr>
                <w:rtl/>
              </w:rPr>
            </w:pPr>
            <w:r>
              <w:rPr>
                <w:rtl/>
              </w:rPr>
              <w:t>CNY</w:t>
            </w:r>
          </w:p>
        </w:tc>
        <w:tc>
          <w:tcPr>
            <w:tcW w:w="3060" w:type="dxa"/>
            <w:tcBorders>
              <w:top w:val="single" w:sz="4" w:space="0" w:color="000000"/>
              <w:left w:val="single" w:sz="4" w:space="0" w:color="000000"/>
              <w:bottom w:val="single" w:sz="4" w:space="0" w:color="000000"/>
              <w:right w:val="single" w:sz="4" w:space="0" w:color="000000"/>
            </w:tcBorders>
          </w:tcPr>
          <w:p w14:paraId="7160BB0D" w14:textId="77777777" w:rsidR="00FE36FE" w:rsidRDefault="007233A2">
            <w:pPr>
              <w:pStyle w:val="ProductList-TableBody"/>
              <w:rPr>
                <w:rtl/>
              </w:rPr>
            </w:pPr>
            <w:r>
              <w:rPr>
                <w:rtl/>
              </w:rPr>
              <w:t>165000 كولون كوستاريكي</w:t>
            </w:r>
          </w:p>
        </w:tc>
        <w:tc>
          <w:tcPr>
            <w:tcW w:w="3060" w:type="dxa"/>
            <w:tcBorders>
              <w:top w:val="single" w:sz="4" w:space="0" w:color="000000"/>
              <w:left w:val="single" w:sz="4" w:space="0" w:color="000000"/>
              <w:bottom w:val="single" w:sz="4" w:space="0" w:color="000000"/>
              <w:right w:val="single" w:sz="4" w:space="0" w:color="000000"/>
            </w:tcBorders>
          </w:tcPr>
          <w:p w14:paraId="26F4D976" w14:textId="77777777" w:rsidR="00FE36FE" w:rsidRDefault="007233A2">
            <w:pPr>
              <w:pStyle w:val="ProductList-TableBody"/>
              <w:rPr>
                <w:rtl/>
              </w:rPr>
            </w:pPr>
            <w:r>
              <w:rPr>
                <w:rtl/>
              </w:rPr>
              <w:t>1650000 كولون كوستاريكي</w:t>
            </w:r>
          </w:p>
        </w:tc>
      </w:tr>
      <w:tr w:rsidR="00FE36FE" w14:paraId="6A125CD2" w14:textId="77777777">
        <w:tc>
          <w:tcPr>
            <w:tcW w:w="2940" w:type="dxa"/>
            <w:tcBorders>
              <w:top w:val="single" w:sz="4" w:space="0" w:color="000000"/>
              <w:left w:val="single" w:sz="4" w:space="0" w:color="000000"/>
              <w:bottom w:val="single" w:sz="4" w:space="0" w:color="000000"/>
              <w:right w:val="single" w:sz="4" w:space="0" w:color="000000"/>
            </w:tcBorders>
          </w:tcPr>
          <w:p w14:paraId="3AA9EB0E" w14:textId="77777777" w:rsidR="00FE36FE" w:rsidRDefault="007233A2">
            <w:pPr>
              <w:pStyle w:val="ProductList-TableBody"/>
              <w:rPr>
                <w:rtl/>
              </w:rPr>
            </w:pPr>
            <w:r>
              <w:rPr>
                <w:rtl/>
              </w:rPr>
              <w:t>الكرونا الدنماركية</w:t>
            </w:r>
          </w:p>
        </w:tc>
        <w:tc>
          <w:tcPr>
            <w:tcW w:w="2940" w:type="dxa"/>
            <w:tcBorders>
              <w:top w:val="single" w:sz="4" w:space="0" w:color="000000"/>
              <w:left w:val="single" w:sz="4" w:space="0" w:color="000000"/>
              <w:bottom w:val="single" w:sz="4" w:space="0" w:color="000000"/>
              <w:right w:val="single" w:sz="4" w:space="0" w:color="000000"/>
            </w:tcBorders>
          </w:tcPr>
          <w:p w14:paraId="23AB3A1A" w14:textId="77777777" w:rsidR="00FE36FE" w:rsidRDefault="007233A2">
            <w:pPr>
              <w:pStyle w:val="ProductList-TableBody"/>
              <w:rPr>
                <w:rtl/>
              </w:rPr>
            </w:pPr>
            <w:r>
              <w:rPr>
                <w:rtl/>
              </w:rPr>
              <w:t>DKK</w:t>
            </w:r>
          </w:p>
        </w:tc>
        <w:tc>
          <w:tcPr>
            <w:tcW w:w="3060" w:type="dxa"/>
            <w:tcBorders>
              <w:top w:val="single" w:sz="4" w:space="0" w:color="000000"/>
              <w:left w:val="single" w:sz="4" w:space="0" w:color="000000"/>
              <w:bottom w:val="single" w:sz="4" w:space="0" w:color="000000"/>
              <w:right w:val="single" w:sz="4" w:space="0" w:color="000000"/>
            </w:tcBorders>
          </w:tcPr>
          <w:p w14:paraId="7AE0ABE4" w14:textId="77777777" w:rsidR="00FE36FE" w:rsidRDefault="007233A2">
            <w:pPr>
              <w:pStyle w:val="ProductList-TableBody"/>
              <w:rPr>
                <w:rtl/>
              </w:rPr>
            </w:pPr>
            <w:r>
              <w:rPr>
                <w:rtl/>
              </w:rPr>
              <w:t>160000 كرونا</w:t>
            </w:r>
          </w:p>
        </w:tc>
        <w:tc>
          <w:tcPr>
            <w:tcW w:w="3060" w:type="dxa"/>
            <w:tcBorders>
              <w:top w:val="single" w:sz="4" w:space="0" w:color="000000"/>
              <w:left w:val="single" w:sz="4" w:space="0" w:color="000000"/>
              <w:bottom w:val="single" w:sz="4" w:space="0" w:color="000000"/>
              <w:right w:val="single" w:sz="4" w:space="0" w:color="000000"/>
            </w:tcBorders>
          </w:tcPr>
          <w:p w14:paraId="182F4FBA" w14:textId="77777777" w:rsidR="00FE36FE" w:rsidRDefault="007233A2">
            <w:pPr>
              <w:pStyle w:val="ProductList-TableBody"/>
              <w:rPr>
                <w:rtl/>
              </w:rPr>
            </w:pPr>
            <w:r>
              <w:rPr>
                <w:rtl/>
              </w:rPr>
              <w:t>1600000 كرونا</w:t>
            </w:r>
          </w:p>
        </w:tc>
      </w:tr>
      <w:tr w:rsidR="00FE36FE" w14:paraId="1D4F11AD" w14:textId="77777777">
        <w:tc>
          <w:tcPr>
            <w:tcW w:w="2940" w:type="dxa"/>
            <w:tcBorders>
              <w:top w:val="single" w:sz="4" w:space="0" w:color="000000"/>
              <w:left w:val="single" w:sz="4" w:space="0" w:color="000000"/>
              <w:bottom w:val="single" w:sz="4" w:space="0" w:color="000000"/>
              <w:right w:val="single" w:sz="4" w:space="0" w:color="000000"/>
            </w:tcBorders>
          </w:tcPr>
          <w:p w14:paraId="5D7FE4B7" w14:textId="77777777" w:rsidR="00FE36FE" w:rsidRDefault="007233A2">
            <w:pPr>
              <w:pStyle w:val="ProductList-TableBody"/>
              <w:rPr>
                <w:rtl/>
              </w:rPr>
            </w:pPr>
            <w:r>
              <w:rPr>
                <w:rtl/>
              </w:rPr>
              <w:t>اليورو</w:t>
            </w:r>
          </w:p>
        </w:tc>
        <w:tc>
          <w:tcPr>
            <w:tcW w:w="2940" w:type="dxa"/>
            <w:tcBorders>
              <w:top w:val="single" w:sz="4" w:space="0" w:color="000000"/>
              <w:left w:val="single" w:sz="4" w:space="0" w:color="000000"/>
              <w:bottom w:val="single" w:sz="4" w:space="0" w:color="000000"/>
              <w:right w:val="single" w:sz="4" w:space="0" w:color="000000"/>
            </w:tcBorders>
          </w:tcPr>
          <w:p w14:paraId="0E762710" w14:textId="77777777" w:rsidR="00FE36FE" w:rsidRDefault="007233A2">
            <w:pPr>
              <w:pStyle w:val="ProductList-TableBody"/>
              <w:rPr>
                <w:rtl/>
              </w:rPr>
            </w:pPr>
            <w:r>
              <w:rPr>
                <w:rtl/>
              </w:rPr>
              <w:t>EUR</w:t>
            </w:r>
          </w:p>
        </w:tc>
        <w:tc>
          <w:tcPr>
            <w:tcW w:w="3060" w:type="dxa"/>
            <w:tcBorders>
              <w:top w:val="single" w:sz="4" w:space="0" w:color="000000"/>
              <w:left w:val="single" w:sz="4" w:space="0" w:color="000000"/>
              <w:bottom w:val="single" w:sz="4" w:space="0" w:color="000000"/>
              <w:right w:val="single" w:sz="4" w:space="0" w:color="000000"/>
            </w:tcBorders>
          </w:tcPr>
          <w:p w14:paraId="65C53779" w14:textId="77777777" w:rsidR="00FE36FE" w:rsidRDefault="007233A2">
            <w:pPr>
              <w:pStyle w:val="ProductList-TableBody"/>
              <w:rPr>
                <w:rtl/>
              </w:rPr>
            </w:pPr>
            <w:r>
              <w:rPr>
                <w:rtl/>
              </w:rPr>
              <w:t>21,500</w:t>
            </w:r>
          </w:p>
        </w:tc>
        <w:tc>
          <w:tcPr>
            <w:tcW w:w="3060" w:type="dxa"/>
            <w:tcBorders>
              <w:top w:val="single" w:sz="4" w:space="0" w:color="000000"/>
              <w:left w:val="single" w:sz="4" w:space="0" w:color="000000"/>
              <w:bottom w:val="single" w:sz="4" w:space="0" w:color="000000"/>
              <w:right w:val="single" w:sz="4" w:space="0" w:color="000000"/>
            </w:tcBorders>
          </w:tcPr>
          <w:p w14:paraId="59EE12AB" w14:textId="77777777" w:rsidR="00FE36FE" w:rsidRDefault="007233A2">
            <w:pPr>
              <w:pStyle w:val="ProductList-TableBody"/>
              <w:rPr>
                <w:rtl/>
              </w:rPr>
            </w:pPr>
            <w:r>
              <w:rPr>
                <w:rtl/>
              </w:rPr>
              <w:t>215,000</w:t>
            </w:r>
          </w:p>
        </w:tc>
      </w:tr>
      <w:tr w:rsidR="00FE36FE" w14:paraId="6EB91B9F" w14:textId="77777777">
        <w:tc>
          <w:tcPr>
            <w:tcW w:w="2940" w:type="dxa"/>
            <w:tcBorders>
              <w:top w:val="single" w:sz="4" w:space="0" w:color="000000"/>
              <w:left w:val="single" w:sz="4" w:space="0" w:color="000000"/>
              <w:bottom w:val="single" w:sz="4" w:space="0" w:color="000000"/>
              <w:right w:val="single" w:sz="4" w:space="0" w:color="000000"/>
            </w:tcBorders>
          </w:tcPr>
          <w:p w14:paraId="7D65CE5E" w14:textId="77777777" w:rsidR="00FE36FE" w:rsidRDefault="007233A2">
            <w:pPr>
              <w:pStyle w:val="ProductList-TableBody"/>
              <w:rPr>
                <w:rtl/>
              </w:rPr>
            </w:pPr>
            <w:r>
              <w:rPr>
                <w:rtl/>
              </w:rPr>
              <w:t>الجنيه الإسترليني</w:t>
            </w:r>
          </w:p>
        </w:tc>
        <w:tc>
          <w:tcPr>
            <w:tcW w:w="2940" w:type="dxa"/>
            <w:tcBorders>
              <w:top w:val="single" w:sz="4" w:space="0" w:color="000000"/>
              <w:left w:val="single" w:sz="4" w:space="0" w:color="000000"/>
              <w:bottom w:val="single" w:sz="4" w:space="0" w:color="000000"/>
              <w:right w:val="single" w:sz="4" w:space="0" w:color="000000"/>
            </w:tcBorders>
          </w:tcPr>
          <w:p w14:paraId="45AAF903" w14:textId="77777777" w:rsidR="00FE36FE" w:rsidRDefault="007233A2">
            <w:pPr>
              <w:pStyle w:val="ProductList-TableBody"/>
              <w:rPr>
                <w:rtl/>
              </w:rPr>
            </w:pPr>
            <w:r>
              <w:rPr>
                <w:rtl/>
              </w:rPr>
              <w:t>GBP</w:t>
            </w:r>
          </w:p>
        </w:tc>
        <w:tc>
          <w:tcPr>
            <w:tcW w:w="3060" w:type="dxa"/>
            <w:tcBorders>
              <w:top w:val="single" w:sz="4" w:space="0" w:color="000000"/>
              <w:left w:val="single" w:sz="4" w:space="0" w:color="000000"/>
              <w:bottom w:val="single" w:sz="4" w:space="0" w:color="000000"/>
              <w:right w:val="single" w:sz="4" w:space="0" w:color="000000"/>
            </w:tcBorders>
          </w:tcPr>
          <w:p w14:paraId="4B1FD483" w14:textId="77777777" w:rsidR="00FE36FE" w:rsidRDefault="007233A2">
            <w:pPr>
              <w:pStyle w:val="ProductList-TableBody"/>
              <w:rPr>
                <w:rtl/>
              </w:rPr>
            </w:pPr>
            <w:r>
              <w:rPr>
                <w:rtl/>
              </w:rPr>
              <w:t>£13,500</w:t>
            </w:r>
          </w:p>
        </w:tc>
        <w:tc>
          <w:tcPr>
            <w:tcW w:w="3060" w:type="dxa"/>
            <w:tcBorders>
              <w:top w:val="single" w:sz="4" w:space="0" w:color="000000"/>
              <w:left w:val="single" w:sz="4" w:space="0" w:color="000000"/>
              <w:bottom w:val="single" w:sz="4" w:space="0" w:color="000000"/>
              <w:right w:val="single" w:sz="4" w:space="0" w:color="000000"/>
            </w:tcBorders>
          </w:tcPr>
          <w:p w14:paraId="1F287910" w14:textId="77777777" w:rsidR="00FE36FE" w:rsidRDefault="007233A2">
            <w:pPr>
              <w:pStyle w:val="ProductList-TableBody"/>
              <w:rPr>
                <w:rtl/>
              </w:rPr>
            </w:pPr>
            <w:r>
              <w:rPr>
                <w:rtl/>
              </w:rPr>
              <w:t>£135,000</w:t>
            </w:r>
          </w:p>
        </w:tc>
      </w:tr>
      <w:tr w:rsidR="00FE36FE" w14:paraId="1C930CDD" w14:textId="77777777">
        <w:tc>
          <w:tcPr>
            <w:tcW w:w="2940" w:type="dxa"/>
            <w:tcBorders>
              <w:top w:val="single" w:sz="4" w:space="0" w:color="000000"/>
              <w:left w:val="single" w:sz="4" w:space="0" w:color="000000"/>
              <w:bottom w:val="single" w:sz="4" w:space="0" w:color="000000"/>
              <w:right w:val="single" w:sz="4" w:space="0" w:color="000000"/>
            </w:tcBorders>
          </w:tcPr>
          <w:p w14:paraId="4E65A789" w14:textId="77777777" w:rsidR="00FE36FE" w:rsidRDefault="007233A2">
            <w:pPr>
              <w:pStyle w:val="ProductList-TableBody"/>
              <w:rPr>
                <w:rtl/>
              </w:rPr>
            </w:pPr>
            <w:r>
              <w:rPr>
                <w:rtl/>
              </w:rPr>
              <w:t>الين الياباني</w:t>
            </w:r>
          </w:p>
        </w:tc>
        <w:tc>
          <w:tcPr>
            <w:tcW w:w="2940" w:type="dxa"/>
            <w:tcBorders>
              <w:top w:val="single" w:sz="4" w:space="0" w:color="000000"/>
              <w:left w:val="single" w:sz="4" w:space="0" w:color="000000"/>
              <w:bottom w:val="single" w:sz="4" w:space="0" w:color="000000"/>
              <w:right w:val="single" w:sz="4" w:space="0" w:color="000000"/>
            </w:tcBorders>
          </w:tcPr>
          <w:p w14:paraId="2CD90784" w14:textId="77777777" w:rsidR="00FE36FE" w:rsidRDefault="007233A2">
            <w:pPr>
              <w:pStyle w:val="ProductList-TableBody"/>
              <w:rPr>
                <w:rtl/>
              </w:rPr>
            </w:pPr>
            <w:r>
              <w:rPr>
                <w:rtl/>
              </w:rPr>
              <w:t>JPY</w:t>
            </w:r>
          </w:p>
        </w:tc>
        <w:tc>
          <w:tcPr>
            <w:tcW w:w="3060" w:type="dxa"/>
            <w:tcBorders>
              <w:top w:val="single" w:sz="4" w:space="0" w:color="000000"/>
              <w:left w:val="single" w:sz="4" w:space="0" w:color="000000"/>
              <w:bottom w:val="single" w:sz="4" w:space="0" w:color="000000"/>
              <w:right w:val="single" w:sz="4" w:space="0" w:color="000000"/>
            </w:tcBorders>
          </w:tcPr>
          <w:p w14:paraId="1D021724" w14:textId="77777777" w:rsidR="00FE36FE" w:rsidRDefault="007233A2">
            <w:pPr>
              <w:pStyle w:val="ProductList-TableBody"/>
              <w:rPr>
                <w:rtl/>
              </w:rPr>
            </w:pPr>
            <w:r>
              <w:rPr>
                <w:rtl/>
              </w:rPr>
              <w:t>2400000 ين ياباني</w:t>
            </w:r>
          </w:p>
        </w:tc>
        <w:tc>
          <w:tcPr>
            <w:tcW w:w="3060" w:type="dxa"/>
            <w:tcBorders>
              <w:top w:val="single" w:sz="4" w:space="0" w:color="000000"/>
              <w:left w:val="single" w:sz="4" w:space="0" w:color="000000"/>
              <w:bottom w:val="single" w:sz="4" w:space="0" w:color="000000"/>
              <w:right w:val="single" w:sz="4" w:space="0" w:color="000000"/>
            </w:tcBorders>
          </w:tcPr>
          <w:p w14:paraId="743E7ECA" w14:textId="77777777" w:rsidR="00FE36FE" w:rsidRDefault="007233A2">
            <w:pPr>
              <w:pStyle w:val="ProductList-TableBody"/>
              <w:rPr>
                <w:rtl/>
              </w:rPr>
            </w:pPr>
            <w:r>
              <w:rPr>
                <w:rtl/>
              </w:rPr>
              <w:t>24000000 ين ياباني</w:t>
            </w:r>
          </w:p>
        </w:tc>
      </w:tr>
      <w:tr w:rsidR="00FE36FE" w14:paraId="12BE4849" w14:textId="77777777">
        <w:tc>
          <w:tcPr>
            <w:tcW w:w="2940" w:type="dxa"/>
            <w:tcBorders>
              <w:top w:val="single" w:sz="4" w:space="0" w:color="000000"/>
              <w:left w:val="single" w:sz="4" w:space="0" w:color="000000"/>
              <w:bottom w:val="single" w:sz="4" w:space="0" w:color="000000"/>
              <w:right w:val="single" w:sz="4" w:space="0" w:color="000000"/>
            </w:tcBorders>
          </w:tcPr>
          <w:p w14:paraId="506128F7" w14:textId="77777777" w:rsidR="00FE36FE" w:rsidRDefault="007233A2">
            <w:pPr>
              <w:pStyle w:val="ProductList-TableBody"/>
              <w:rPr>
                <w:rtl/>
              </w:rPr>
            </w:pPr>
            <w:r>
              <w:rPr>
                <w:rtl/>
              </w:rPr>
              <w:t>الون الكوري</w:t>
            </w:r>
          </w:p>
        </w:tc>
        <w:tc>
          <w:tcPr>
            <w:tcW w:w="2940" w:type="dxa"/>
            <w:tcBorders>
              <w:top w:val="single" w:sz="4" w:space="0" w:color="000000"/>
              <w:left w:val="single" w:sz="4" w:space="0" w:color="000000"/>
              <w:bottom w:val="single" w:sz="4" w:space="0" w:color="000000"/>
              <w:right w:val="single" w:sz="4" w:space="0" w:color="000000"/>
            </w:tcBorders>
          </w:tcPr>
          <w:p w14:paraId="3A6D6BCA" w14:textId="77777777" w:rsidR="00FE36FE" w:rsidRDefault="007233A2">
            <w:pPr>
              <w:pStyle w:val="ProductList-TableBody"/>
              <w:rPr>
                <w:rtl/>
              </w:rPr>
            </w:pPr>
            <w:r>
              <w:rPr>
                <w:rtl/>
              </w:rPr>
              <w:t>KRW</w:t>
            </w:r>
          </w:p>
        </w:tc>
        <w:tc>
          <w:tcPr>
            <w:tcW w:w="3060" w:type="dxa"/>
            <w:tcBorders>
              <w:top w:val="single" w:sz="4" w:space="0" w:color="000000"/>
              <w:left w:val="single" w:sz="4" w:space="0" w:color="000000"/>
              <w:bottom w:val="single" w:sz="4" w:space="0" w:color="000000"/>
              <w:right w:val="single" w:sz="4" w:space="0" w:color="000000"/>
            </w:tcBorders>
          </w:tcPr>
          <w:p w14:paraId="12CCF8FB" w14:textId="77777777" w:rsidR="00FE36FE" w:rsidRDefault="007233A2">
            <w:pPr>
              <w:pStyle w:val="ProductList-TableBody"/>
              <w:rPr>
                <w:rtl/>
              </w:rPr>
            </w:pPr>
            <w:r>
              <w:rPr>
                <w:rtl/>
              </w:rPr>
              <w:t>24000000 دينار كويتي</w:t>
            </w:r>
          </w:p>
        </w:tc>
        <w:tc>
          <w:tcPr>
            <w:tcW w:w="3060" w:type="dxa"/>
            <w:tcBorders>
              <w:top w:val="single" w:sz="4" w:space="0" w:color="000000"/>
              <w:left w:val="single" w:sz="4" w:space="0" w:color="000000"/>
              <w:bottom w:val="single" w:sz="4" w:space="0" w:color="000000"/>
              <w:right w:val="single" w:sz="4" w:space="0" w:color="000000"/>
            </w:tcBorders>
          </w:tcPr>
          <w:p w14:paraId="5C786B6E" w14:textId="77777777" w:rsidR="00FE36FE" w:rsidRDefault="007233A2">
            <w:pPr>
              <w:pStyle w:val="ProductList-TableBody"/>
              <w:rPr>
                <w:rtl/>
              </w:rPr>
            </w:pPr>
            <w:r>
              <w:rPr>
                <w:rtl/>
              </w:rPr>
              <w:t>240000000 دينار كويتي</w:t>
            </w:r>
          </w:p>
        </w:tc>
      </w:tr>
      <w:tr w:rsidR="00FE36FE" w14:paraId="5E6B5676" w14:textId="77777777">
        <w:tc>
          <w:tcPr>
            <w:tcW w:w="2940" w:type="dxa"/>
            <w:tcBorders>
              <w:top w:val="single" w:sz="4" w:space="0" w:color="000000"/>
              <w:left w:val="single" w:sz="4" w:space="0" w:color="000000"/>
              <w:bottom w:val="single" w:sz="4" w:space="0" w:color="000000"/>
              <w:right w:val="single" w:sz="4" w:space="0" w:color="000000"/>
            </w:tcBorders>
          </w:tcPr>
          <w:p w14:paraId="28E7CC86" w14:textId="77777777" w:rsidR="00FE36FE" w:rsidRDefault="007233A2">
            <w:pPr>
              <w:pStyle w:val="ProductList-TableBody"/>
              <w:rPr>
                <w:rtl/>
              </w:rPr>
            </w:pPr>
            <w:r>
              <w:rPr>
                <w:rtl/>
              </w:rPr>
              <w:t>الكرونا النرويجية</w:t>
            </w:r>
          </w:p>
        </w:tc>
        <w:tc>
          <w:tcPr>
            <w:tcW w:w="2940" w:type="dxa"/>
            <w:tcBorders>
              <w:top w:val="single" w:sz="4" w:space="0" w:color="000000"/>
              <w:left w:val="single" w:sz="4" w:space="0" w:color="000000"/>
              <w:bottom w:val="single" w:sz="4" w:space="0" w:color="000000"/>
              <w:right w:val="single" w:sz="4" w:space="0" w:color="000000"/>
            </w:tcBorders>
          </w:tcPr>
          <w:p w14:paraId="5F9DE667" w14:textId="77777777" w:rsidR="00FE36FE" w:rsidRDefault="007233A2">
            <w:pPr>
              <w:pStyle w:val="ProductList-TableBody"/>
              <w:rPr>
                <w:rtl/>
              </w:rPr>
            </w:pPr>
            <w:r>
              <w:rPr>
                <w:rtl/>
              </w:rPr>
              <w:t>NOK</w:t>
            </w:r>
          </w:p>
        </w:tc>
        <w:tc>
          <w:tcPr>
            <w:tcW w:w="3060" w:type="dxa"/>
            <w:tcBorders>
              <w:top w:val="single" w:sz="4" w:space="0" w:color="000000"/>
              <w:left w:val="single" w:sz="4" w:space="0" w:color="000000"/>
              <w:bottom w:val="single" w:sz="4" w:space="0" w:color="000000"/>
              <w:right w:val="single" w:sz="4" w:space="0" w:color="000000"/>
            </w:tcBorders>
          </w:tcPr>
          <w:p w14:paraId="479CE053" w14:textId="77777777" w:rsidR="00FE36FE" w:rsidRDefault="007233A2">
            <w:pPr>
              <w:pStyle w:val="ProductList-TableBody"/>
              <w:rPr>
                <w:rtl/>
              </w:rPr>
            </w:pPr>
            <w:r>
              <w:rPr>
                <w:rtl/>
              </w:rPr>
              <w:t>165,000 كرونا</w:t>
            </w:r>
          </w:p>
        </w:tc>
        <w:tc>
          <w:tcPr>
            <w:tcW w:w="3060" w:type="dxa"/>
            <w:tcBorders>
              <w:top w:val="single" w:sz="4" w:space="0" w:color="000000"/>
              <w:left w:val="single" w:sz="4" w:space="0" w:color="000000"/>
              <w:bottom w:val="single" w:sz="4" w:space="0" w:color="000000"/>
              <w:right w:val="single" w:sz="4" w:space="0" w:color="000000"/>
            </w:tcBorders>
          </w:tcPr>
          <w:p w14:paraId="6856A0FF" w14:textId="77777777" w:rsidR="00FE36FE" w:rsidRDefault="007233A2">
            <w:pPr>
              <w:pStyle w:val="ProductList-TableBody"/>
              <w:rPr>
                <w:rtl/>
              </w:rPr>
            </w:pPr>
            <w:r>
              <w:rPr>
                <w:rtl/>
              </w:rPr>
              <w:t>1650000 كرونا</w:t>
            </w:r>
          </w:p>
        </w:tc>
      </w:tr>
      <w:tr w:rsidR="00FE36FE" w14:paraId="4DA3EF84" w14:textId="77777777">
        <w:tc>
          <w:tcPr>
            <w:tcW w:w="2940" w:type="dxa"/>
            <w:tcBorders>
              <w:top w:val="single" w:sz="4" w:space="0" w:color="000000"/>
              <w:left w:val="single" w:sz="4" w:space="0" w:color="000000"/>
              <w:bottom w:val="single" w:sz="4" w:space="0" w:color="000000"/>
              <w:right w:val="single" w:sz="4" w:space="0" w:color="000000"/>
            </w:tcBorders>
          </w:tcPr>
          <w:p w14:paraId="56E0E86C" w14:textId="77777777" w:rsidR="00FE36FE" w:rsidRDefault="007233A2">
            <w:pPr>
              <w:pStyle w:val="ProductList-TableBody"/>
              <w:rPr>
                <w:rtl/>
              </w:rPr>
            </w:pPr>
            <w:r>
              <w:rPr>
                <w:rtl/>
              </w:rPr>
              <w:t>الدولار النيوزيلندي</w:t>
            </w:r>
          </w:p>
        </w:tc>
        <w:tc>
          <w:tcPr>
            <w:tcW w:w="2940" w:type="dxa"/>
            <w:tcBorders>
              <w:top w:val="single" w:sz="4" w:space="0" w:color="000000"/>
              <w:left w:val="single" w:sz="4" w:space="0" w:color="000000"/>
              <w:bottom w:val="single" w:sz="4" w:space="0" w:color="000000"/>
              <w:right w:val="single" w:sz="4" w:space="0" w:color="000000"/>
            </w:tcBorders>
          </w:tcPr>
          <w:p w14:paraId="0D41653C" w14:textId="77777777" w:rsidR="00FE36FE" w:rsidRDefault="007233A2">
            <w:pPr>
              <w:pStyle w:val="ProductList-TableBody"/>
              <w:rPr>
                <w:rtl/>
              </w:rPr>
            </w:pPr>
            <w:r>
              <w:rPr>
                <w:rtl/>
              </w:rPr>
              <w:t>NZD</w:t>
            </w:r>
          </w:p>
        </w:tc>
        <w:tc>
          <w:tcPr>
            <w:tcW w:w="3060" w:type="dxa"/>
            <w:tcBorders>
              <w:top w:val="single" w:sz="4" w:space="0" w:color="000000"/>
              <w:left w:val="single" w:sz="4" w:space="0" w:color="000000"/>
              <w:bottom w:val="single" w:sz="4" w:space="0" w:color="000000"/>
              <w:right w:val="single" w:sz="4" w:space="0" w:color="000000"/>
            </w:tcBorders>
          </w:tcPr>
          <w:p w14:paraId="20D554CA" w14:textId="77777777" w:rsidR="00FE36FE" w:rsidRDefault="007233A2">
            <w:pPr>
              <w:pStyle w:val="ProductList-TableBody"/>
              <w:rPr>
                <w:rtl/>
              </w:rPr>
            </w:pPr>
            <w:r>
              <w:rPr>
                <w:rtl/>
              </w:rPr>
              <w:t>35,000</w:t>
            </w:r>
          </w:p>
        </w:tc>
        <w:tc>
          <w:tcPr>
            <w:tcW w:w="3060" w:type="dxa"/>
            <w:tcBorders>
              <w:top w:val="single" w:sz="4" w:space="0" w:color="000000"/>
              <w:left w:val="single" w:sz="4" w:space="0" w:color="000000"/>
              <w:bottom w:val="single" w:sz="4" w:space="0" w:color="000000"/>
              <w:right w:val="single" w:sz="4" w:space="0" w:color="000000"/>
            </w:tcBorders>
          </w:tcPr>
          <w:p w14:paraId="33228062" w14:textId="77777777" w:rsidR="00FE36FE" w:rsidRDefault="007233A2">
            <w:pPr>
              <w:pStyle w:val="ProductList-TableBody"/>
              <w:rPr>
                <w:rtl/>
              </w:rPr>
            </w:pPr>
            <w:r>
              <w:rPr>
                <w:rtl/>
              </w:rPr>
              <w:t>350,000</w:t>
            </w:r>
          </w:p>
        </w:tc>
      </w:tr>
      <w:tr w:rsidR="00FE36FE" w14:paraId="76BF40FD" w14:textId="77777777">
        <w:tc>
          <w:tcPr>
            <w:tcW w:w="2940" w:type="dxa"/>
            <w:tcBorders>
              <w:top w:val="single" w:sz="4" w:space="0" w:color="000000"/>
              <w:left w:val="single" w:sz="4" w:space="0" w:color="000000"/>
              <w:bottom w:val="single" w:sz="4" w:space="0" w:color="000000"/>
              <w:right w:val="single" w:sz="4" w:space="0" w:color="000000"/>
            </w:tcBorders>
          </w:tcPr>
          <w:p w14:paraId="25287279" w14:textId="77777777" w:rsidR="00FE36FE" w:rsidRDefault="007233A2">
            <w:pPr>
              <w:pStyle w:val="ProductList-TableBody"/>
              <w:rPr>
                <w:rtl/>
              </w:rPr>
            </w:pPr>
            <w:r>
              <w:rPr>
                <w:rtl/>
              </w:rPr>
              <w:t>الكرونا السويدية</w:t>
            </w:r>
          </w:p>
        </w:tc>
        <w:tc>
          <w:tcPr>
            <w:tcW w:w="2940" w:type="dxa"/>
            <w:tcBorders>
              <w:top w:val="single" w:sz="4" w:space="0" w:color="000000"/>
              <w:left w:val="single" w:sz="4" w:space="0" w:color="000000"/>
              <w:bottom w:val="single" w:sz="4" w:space="0" w:color="000000"/>
              <w:right w:val="single" w:sz="4" w:space="0" w:color="000000"/>
            </w:tcBorders>
          </w:tcPr>
          <w:p w14:paraId="1BBC456E" w14:textId="77777777" w:rsidR="00FE36FE" w:rsidRDefault="007233A2">
            <w:pPr>
              <w:pStyle w:val="ProductList-TableBody"/>
              <w:rPr>
                <w:rtl/>
              </w:rPr>
            </w:pPr>
            <w:r>
              <w:rPr>
                <w:rtl/>
              </w:rPr>
              <w:t>SEK</w:t>
            </w:r>
          </w:p>
        </w:tc>
        <w:tc>
          <w:tcPr>
            <w:tcW w:w="3060" w:type="dxa"/>
            <w:tcBorders>
              <w:top w:val="single" w:sz="4" w:space="0" w:color="000000"/>
              <w:left w:val="single" w:sz="4" w:space="0" w:color="000000"/>
              <w:bottom w:val="single" w:sz="4" w:space="0" w:color="000000"/>
              <w:right w:val="single" w:sz="4" w:space="0" w:color="000000"/>
            </w:tcBorders>
          </w:tcPr>
          <w:p w14:paraId="20C04CA7" w14:textId="77777777" w:rsidR="00FE36FE" w:rsidRDefault="007233A2">
            <w:pPr>
              <w:pStyle w:val="ProductList-TableBody"/>
              <w:rPr>
                <w:rtl/>
              </w:rPr>
            </w:pPr>
            <w:r>
              <w:rPr>
                <w:rtl/>
              </w:rPr>
              <w:t>200000 كرونا</w:t>
            </w:r>
          </w:p>
        </w:tc>
        <w:tc>
          <w:tcPr>
            <w:tcW w:w="3060" w:type="dxa"/>
            <w:tcBorders>
              <w:top w:val="single" w:sz="4" w:space="0" w:color="000000"/>
              <w:left w:val="single" w:sz="4" w:space="0" w:color="000000"/>
              <w:bottom w:val="single" w:sz="4" w:space="0" w:color="000000"/>
              <w:right w:val="single" w:sz="4" w:space="0" w:color="000000"/>
            </w:tcBorders>
          </w:tcPr>
          <w:p w14:paraId="0C496548" w14:textId="77777777" w:rsidR="00FE36FE" w:rsidRDefault="007233A2">
            <w:pPr>
              <w:pStyle w:val="ProductList-TableBody"/>
              <w:rPr>
                <w:rtl/>
              </w:rPr>
            </w:pPr>
            <w:r>
              <w:rPr>
                <w:rtl/>
              </w:rPr>
              <w:t>2000000 كرونا</w:t>
            </w:r>
          </w:p>
        </w:tc>
      </w:tr>
      <w:tr w:rsidR="00FE36FE" w14:paraId="53DF7143" w14:textId="77777777">
        <w:tc>
          <w:tcPr>
            <w:tcW w:w="2940" w:type="dxa"/>
            <w:tcBorders>
              <w:top w:val="single" w:sz="4" w:space="0" w:color="000000"/>
              <w:left w:val="single" w:sz="4" w:space="0" w:color="000000"/>
              <w:bottom w:val="single" w:sz="4" w:space="0" w:color="000000"/>
              <w:right w:val="single" w:sz="4" w:space="0" w:color="000000"/>
            </w:tcBorders>
          </w:tcPr>
          <w:p w14:paraId="222D0ED7" w14:textId="77777777" w:rsidR="00FE36FE" w:rsidRDefault="007233A2">
            <w:pPr>
              <w:pStyle w:val="ProductList-TableBody"/>
              <w:rPr>
                <w:rtl/>
              </w:rPr>
            </w:pPr>
            <w:r>
              <w:rPr>
                <w:rtl/>
              </w:rPr>
              <w:t>الدولار التايواني الجديد</w:t>
            </w:r>
          </w:p>
        </w:tc>
        <w:tc>
          <w:tcPr>
            <w:tcW w:w="2940" w:type="dxa"/>
            <w:tcBorders>
              <w:top w:val="single" w:sz="4" w:space="0" w:color="000000"/>
              <w:left w:val="single" w:sz="4" w:space="0" w:color="000000"/>
              <w:bottom w:val="single" w:sz="4" w:space="0" w:color="000000"/>
              <w:right w:val="single" w:sz="4" w:space="0" w:color="000000"/>
            </w:tcBorders>
          </w:tcPr>
          <w:p w14:paraId="359F1B5C" w14:textId="77777777" w:rsidR="00FE36FE" w:rsidRDefault="007233A2">
            <w:pPr>
              <w:pStyle w:val="ProductList-TableBody"/>
              <w:rPr>
                <w:rtl/>
              </w:rPr>
            </w:pPr>
            <w:r>
              <w:rPr>
                <w:rtl/>
              </w:rPr>
              <w:t>TWD</w:t>
            </w:r>
          </w:p>
        </w:tc>
        <w:tc>
          <w:tcPr>
            <w:tcW w:w="3060" w:type="dxa"/>
            <w:tcBorders>
              <w:top w:val="single" w:sz="4" w:space="0" w:color="000000"/>
              <w:left w:val="single" w:sz="4" w:space="0" w:color="000000"/>
              <w:bottom w:val="single" w:sz="4" w:space="0" w:color="000000"/>
              <w:right w:val="single" w:sz="4" w:space="0" w:color="000000"/>
            </w:tcBorders>
          </w:tcPr>
          <w:p w14:paraId="33E95650" w14:textId="77777777" w:rsidR="00FE36FE" w:rsidRDefault="007233A2">
            <w:pPr>
              <w:pStyle w:val="ProductList-TableBody"/>
              <w:rPr>
                <w:rtl/>
              </w:rPr>
            </w:pPr>
            <w:r>
              <w:rPr>
                <w:rtl/>
              </w:rPr>
              <w:t>700000 دولار تايواني جديد</w:t>
            </w:r>
          </w:p>
        </w:tc>
        <w:tc>
          <w:tcPr>
            <w:tcW w:w="3060" w:type="dxa"/>
            <w:tcBorders>
              <w:top w:val="single" w:sz="4" w:space="0" w:color="000000"/>
              <w:left w:val="single" w:sz="4" w:space="0" w:color="000000"/>
              <w:bottom w:val="single" w:sz="4" w:space="0" w:color="000000"/>
              <w:right w:val="single" w:sz="4" w:space="0" w:color="000000"/>
            </w:tcBorders>
          </w:tcPr>
          <w:p w14:paraId="19A11641" w14:textId="77777777" w:rsidR="00FE36FE" w:rsidRDefault="007233A2">
            <w:pPr>
              <w:pStyle w:val="ProductList-TableBody"/>
              <w:rPr>
                <w:rtl/>
              </w:rPr>
            </w:pPr>
            <w:r>
              <w:rPr>
                <w:rtl/>
              </w:rPr>
              <w:t>7000000 دولار تايواني جديد</w:t>
            </w:r>
          </w:p>
        </w:tc>
      </w:tr>
      <w:tr w:rsidR="00FE36FE" w14:paraId="25052575" w14:textId="77777777">
        <w:tc>
          <w:tcPr>
            <w:tcW w:w="2940" w:type="dxa"/>
            <w:tcBorders>
              <w:top w:val="single" w:sz="4" w:space="0" w:color="000000"/>
              <w:left w:val="single" w:sz="4" w:space="0" w:color="000000"/>
              <w:bottom w:val="single" w:sz="4" w:space="0" w:color="000000"/>
              <w:right w:val="single" w:sz="4" w:space="0" w:color="000000"/>
            </w:tcBorders>
          </w:tcPr>
          <w:p w14:paraId="3E08F347" w14:textId="77777777" w:rsidR="00FE36FE" w:rsidRDefault="007233A2">
            <w:pPr>
              <w:pStyle w:val="ProductList-TableBody"/>
              <w:rPr>
                <w:rtl/>
              </w:rPr>
            </w:pPr>
            <w:r>
              <w:rPr>
                <w:rtl/>
              </w:rPr>
              <w:t>الروبية الهندية</w:t>
            </w:r>
          </w:p>
        </w:tc>
        <w:tc>
          <w:tcPr>
            <w:tcW w:w="2940" w:type="dxa"/>
            <w:tcBorders>
              <w:top w:val="single" w:sz="4" w:space="0" w:color="000000"/>
              <w:left w:val="single" w:sz="4" w:space="0" w:color="000000"/>
              <w:bottom w:val="single" w:sz="4" w:space="0" w:color="000000"/>
              <w:right w:val="single" w:sz="4" w:space="0" w:color="000000"/>
            </w:tcBorders>
          </w:tcPr>
          <w:p w14:paraId="7869BFC2" w14:textId="77777777" w:rsidR="00FE36FE" w:rsidRDefault="007233A2">
            <w:pPr>
              <w:pStyle w:val="ProductList-TableBody"/>
              <w:rPr>
                <w:rtl/>
              </w:rPr>
            </w:pPr>
            <w:r>
              <w:rPr>
                <w:rtl/>
              </w:rPr>
              <w:t>INR</w:t>
            </w:r>
          </w:p>
        </w:tc>
        <w:tc>
          <w:tcPr>
            <w:tcW w:w="3060" w:type="dxa"/>
            <w:tcBorders>
              <w:top w:val="single" w:sz="4" w:space="0" w:color="000000"/>
              <w:left w:val="single" w:sz="4" w:space="0" w:color="000000"/>
              <w:bottom w:val="single" w:sz="4" w:space="0" w:color="000000"/>
              <w:right w:val="single" w:sz="4" w:space="0" w:color="000000"/>
            </w:tcBorders>
          </w:tcPr>
          <w:p w14:paraId="0BEE74EF" w14:textId="77777777" w:rsidR="00FE36FE" w:rsidRDefault="007233A2">
            <w:pPr>
              <w:pStyle w:val="ProductList-TableBody"/>
              <w:rPr>
                <w:rtl/>
              </w:rPr>
            </w:pPr>
            <w:r>
              <w:rPr>
                <w:rtl/>
              </w:rPr>
              <w:t>1000000 روبية هندية</w:t>
            </w:r>
          </w:p>
        </w:tc>
        <w:tc>
          <w:tcPr>
            <w:tcW w:w="3060" w:type="dxa"/>
            <w:tcBorders>
              <w:top w:val="single" w:sz="4" w:space="0" w:color="000000"/>
              <w:left w:val="single" w:sz="4" w:space="0" w:color="000000"/>
              <w:bottom w:val="single" w:sz="4" w:space="0" w:color="000000"/>
              <w:right w:val="single" w:sz="4" w:space="0" w:color="000000"/>
            </w:tcBorders>
          </w:tcPr>
          <w:p w14:paraId="5608A740" w14:textId="77777777" w:rsidR="00FE36FE" w:rsidRDefault="007233A2">
            <w:pPr>
              <w:pStyle w:val="ProductList-TableBody"/>
              <w:rPr>
                <w:rtl/>
              </w:rPr>
            </w:pPr>
            <w:r>
              <w:rPr>
                <w:rtl/>
              </w:rPr>
              <w:t>10000000 روبية هندية</w:t>
            </w:r>
          </w:p>
        </w:tc>
      </w:tr>
      <w:tr w:rsidR="00FE36FE" w14:paraId="2C4B657A" w14:textId="77777777">
        <w:tc>
          <w:tcPr>
            <w:tcW w:w="2940" w:type="dxa"/>
            <w:tcBorders>
              <w:top w:val="single" w:sz="4" w:space="0" w:color="000000"/>
              <w:left w:val="single" w:sz="4" w:space="0" w:color="000000"/>
              <w:bottom w:val="single" w:sz="4" w:space="0" w:color="000000"/>
              <w:right w:val="single" w:sz="4" w:space="0" w:color="000000"/>
            </w:tcBorders>
          </w:tcPr>
          <w:p w14:paraId="517ABFDC" w14:textId="77777777" w:rsidR="00FE36FE" w:rsidRDefault="007233A2">
            <w:pPr>
              <w:pStyle w:val="ProductList-TableBody"/>
              <w:rPr>
                <w:rtl/>
              </w:rPr>
            </w:pPr>
            <w:r>
              <w:rPr>
                <w:rtl/>
              </w:rPr>
              <w:t>الروبل الروسي</w:t>
            </w:r>
          </w:p>
        </w:tc>
        <w:tc>
          <w:tcPr>
            <w:tcW w:w="2940" w:type="dxa"/>
            <w:tcBorders>
              <w:top w:val="single" w:sz="4" w:space="0" w:color="000000"/>
              <w:left w:val="single" w:sz="4" w:space="0" w:color="000000"/>
              <w:bottom w:val="single" w:sz="4" w:space="0" w:color="000000"/>
              <w:right w:val="single" w:sz="4" w:space="0" w:color="000000"/>
            </w:tcBorders>
          </w:tcPr>
          <w:p w14:paraId="6D1F4A43" w14:textId="77777777" w:rsidR="00FE36FE" w:rsidRDefault="007233A2">
            <w:pPr>
              <w:pStyle w:val="ProductList-TableBody"/>
              <w:rPr>
                <w:rtl/>
              </w:rPr>
            </w:pPr>
            <w:r>
              <w:rPr>
                <w:rtl/>
              </w:rPr>
              <w:t>RUB</w:t>
            </w:r>
          </w:p>
        </w:tc>
        <w:tc>
          <w:tcPr>
            <w:tcW w:w="3060" w:type="dxa"/>
            <w:tcBorders>
              <w:top w:val="single" w:sz="4" w:space="0" w:color="000000"/>
              <w:left w:val="single" w:sz="4" w:space="0" w:color="000000"/>
              <w:bottom w:val="single" w:sz="4" w:space="0" w:color="000000"/>
              <w:right w:val="single" w:sz="4" w:space="0" w:color="000000"/>
            </w:tcBorders>
          </w:tcPr>
          <w:p w14:paraId="6470E965" w14:textId="77777777" w:rsidR="00FE36FE" w:rsidRDefault="007233A2">
            <w:pPr>
              <w:pStyle w:val="ProductList-TableBody"/>
              <w:rPr>
                <w:rtl/>
              </w:rPr>
            </w:pPr>
            <w:r>
              <w:rPr>
                <w:rtl/>
              </w:rPr>
              <w:t>660000 روبل روسي</w:t>
            </w:r>
          </w:p>
        </w:tc>
        <w:tc>
          <w:tcPr>
            <w:tcW w:w="3060" w:type="dxa"/>
            <w:tcBorders>
              <w:top w:val="single" w:sz="4" w:space="0" w:color="000000"/>
              <w:left w:val="single" w:sz="4" w:space="0" w:color="000000"/>
              <w:bottom w:val="single" w:sz="4" w:space="0" w:color="000000"/>
              <w:right w:val="single" w:sz="4" w:space="0" w:color="000000"/>
            </w:tcBorders>
          </w:tcPr>
          <w:p w14:paraId="5AB6A7AC" w14:textId="77777777" w:rsidR="00FE36FE" w:rsidRDefault="007233A2">
            <w:pPr>
              <w:pStyle w:val="ProductList-TableBody"/>
              <w:rPr>
                <w:rtl/>
              </w:rPr>
            </w:pPr>
            <w:r>
              <w:rPr>
                <w:rtl/>
              </w:rPr>
              <w:t>6600000 روبل روسي</w:t>
            </w:r>
          </w:p>
        </w:tc>
      </w:tr>
    </w:tbl>
    <w:p w14:paraId="6380B3B0" w14:textId="77777777" w:rsidR="00FE36FE" w:rsidRDefault="00FE36FE">
      <w:pPr>
        <w:pStyle w:val="ProductList-BodyIndented"/>
        <w:ind w:left="720"/>
        <w:rPr>
          <w:rtl/>
        </w:rPr>
      </w:pPr>
    </w:p>
    <w:p w14:paraId="5B7A53E2" w14:textId="77777777" w:rsidR="00FE36FE" w:rsidRDefault="007233A2">
      <w:pPr>
        <w:pStyle w:val="ProductList-BodyIndented"/>
        <w:rPr>
          <w:rtl/>
        </w:rPr>
      </w:pPr>
      <w:r>
        <w:rPr>
          <w:rtl/>
        </w:rPr>
        <w:t>تنتهي صلاحية أحداث دعم الهاتف غير المستخدمة عند انتهاء صلاحية تغطية ضمان البرنامج (SA). لا يجوز نقل أحداث دعم الهاتف (Phone Support Incidents) بين التسجيلات أو الاتفاقيات.</w:t>
      </w:r>
    </w:p>
    <w:p w14:paraId="7EF0E2FC" w14:textId="77777777" w:rsidR="00FE36FE" w:rsidRDefault="00FE36FE">
      <w:pPr>
        <w:pStyle w:val="ProductList-BodyIndented"/>
        <w:rPr>
          <w:rtl/>
        </w:rPr>
      </w:pPr>
    </w:p>
    <w:p w14:paraId="7A40CE3C" w14:textId="77777777" w:rsidR="00FE36FE" w:rsidRDefault="007233A2">
      <w:pPr>
        <w:pStyle w:val="ProductList-BodyIndented"/>
        <w:rPr>
          <w:rtl/>
        </w:rPr>
      </w:pPr>
      <w:r>
        <w:rPr>
          <w:rtl/>
        </w:rPr>
        <w:t xml:space="preserve">يتوفر الوصول إلى دعم الهاتف المحلي أثناء ساعات العمل عبر موقع الويب </w:t>
      </w:r>
      <w:hyperlink r:id="rId157">
        <w:r>
          <w:rPr>
            <w:color w:val="00467F"/>
            <w:u w:val="single"/>
            <w:rtl/>
          </w:rPr>
          <w:t>http://support.microsoft.com/gp/saphone</w:t>
        </w:r>
      </w:hyperlink>
      <w:r>
        <w:rPr>
          <w:rtl/>
        </w:rPr>
        <w:t>.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مساعدة دعم الهاتف ليست متوفرة بكل اللغات وفي كل المناطق.</w:t>
      </w:r>
    </w:p>
    <w:p w14:paraId="2334DB32" w14:textId="77777777" w:rsidR="00FE36FE" w:rsidRDefault="00FE36FE">
      <w:pPr>
        <w:pStyle w:val="ProductList-BodyIndented"/>
        <w:rPr>
          <w:rtl/>
        </w:rPr>
      </w:pPr>
    </w:p>
    <w:p w14:paraId="3DC9C955" w14:textId="77777777" w:rsidR="00FE36FE" w:rsidRDefault="007233A2">
      <w:pPr>
        <w:pStyle w:val="ProductList-SubClauseHeading"/>
        <w:outlineLvl w:val="3"/>
        <w:rPr>
          <w:rtl/>
        </w:rPr>
      </w:pPr>
      <w:r>
        <w:rPr>
          <w:rtl/>
        </w:rPr>
        <w:t>جوائز أحداث دعم الهاتف لـ MPSA</w:t>
      </w:r>
    </w:p>
    <w:p w14:paraId="013D9641" w14:textId="77777777" w:rsidR="00FE36FE" w:rsidRDefault="007233A2">
      <w:pPr>
        <w:pStyle w:val="ProductList-BodyIndented"/>
        <w:rPr>
          <w:rtl/>
        </w:rPr>
      </w:pPr>
      <w:r>
        <w:rPr>
          <w:rtl/>
        </w:rPr>
        <w:t>يختلف عدد أحداث دعم الهاتف المسموح بها تبعًا لنقاط مزايا ضمان البرنامج التي اكتسبها العميل. فإذا كان للعميل ضمان برنامج يغطي منتج برنامج خادم مؤهَّل واحدًا على الأقل، فحينئذٍ يحق للعميل الاستمتاع بحادث مجاني. يعتمد عدد أحداث دعم الهاتف التي حصل العميل على تخويل لها على إجمالي النقاط المحتسبة التي تم اكتسابها عبر حساب شراء العميل، وفيما يلي توضيح لذلك (راجع بند "احتساب نقاط مزايا ضمان البرنامج" الوارد بهذا المستند للاطلاع على التفاصيل المتعلقة بكيفية احتساب نقاط مزايا ضمان البرنامج):</w:t>
      </w:r>
    </w:p>
    <w:tbl>
      <w:tblPr>
        <w:tblStyle w:val="PURTable0"/>
        <w:bidiVisual/>
        <w:tblW w:w="0" w:type="dxa"/>
        <w:tblLook w:val="04A0" w:firstRow="1" w:lastRow="0" w:firstColumn="1" w:lastColumn="0" w:noHBand="0" w:noVBand="1"/>
      </w:tblPr>
      <w:tblGrid>
        <w:gridCol w:w="5344"/>
        <w:gridCol w:w="5212"/>
      </w:tblGrid>
      <w:tr w:rsidR="00FE36FE" w14:paraId="05EE32E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2B9DCF5" w14:textId="77777777" w:rsidR="00FE36FE" w:rsidRDefault="007233A2">
            <w:pPr>
              <w:pStyle w:val="ProductList-TableBody"/>
              <w:rPr>
                <w:rtl/>
              </w:rPr>
            </w:pPr>
            <w:r>
              <w:rPr>
                <w:color w:val="FFFFFF"/>
                <w:rtl/>
              </w:rPr>
              <w:t xml:space="preserve">مجموعة </w:t>
            </w:r>
          </w:p>
        </w:tc>
        <w:tc>
          <w:tcPr>
            <w:tcW w:w="6000" w:type="dxa"/>
            <w:tcBorders>
              <w:left w:val="single" w:sz="4" w:space="0" w:color="000000"/>
              <w:right w:val="single" w:sz="4" w:space="0" w:color="000000"/>
            </w:tcBorders>
            <w:shd w:val="clear" w:color="auto" w:fill="0072C6"/>
          </w:tcPr>
          <w:p w14:paraId="1F5E7654" w14:textId="77777777" w:rsidR="00FE36FE" w:rsidRDefault="007233A2">
            <w:pPr>
              <w:pStyle w:val="ProductList-TableBody"/>
              <w:rPr>
                <w:rtl/>
              </w:rPr>
            </w:pPr>
            <w:r>
              <w:rPr>
                <w:color w:val="FFFFFF"/>
                <w:rtl/>
              </w:rPr>
              <w:t>النقاط لكل حادث خاص بدعم الهاتف</w:t>
            </w:r>
          </w:p>
        </w:tc>
      </w:tr>
      <w:tr w:rsidR="00FE36FE" w14:paraId="014C0911" w14:textId="77777777">
        <w:tc>
          <w:tcPr>
            <w:tcW w:w="6120" w:type="dxa"/>
            <w:tcBorders>
              <w:top w:val="single" w:sz="4" w:space="0" w:color="000000"/>
              <w:left w:val="single" w:sz="4" w:space="0" w:color="000000"/>
              <w:bottom w:val="single" w:sz="4" w:space="0" w:color="000000"/>
              <w:right w:val="single" w:sz="4" w:space="0" w:color="000000"/>
            </w:tcBorders>
          </w:tcPr>
          <w:p w14:paraId="1E234A21" w14:textId="77777777" w:rsidR="00FE36FE" w:rsidRDefault="007233A2">
            <w:pPr>
              <w:pStyle w:val="ProductList-TableBody"/>
              <w:rPr>
                <w:rtl/>
              </w:rPr>
            </w:pPr>
            <w:r>
              <w:rPr>
                <w:rtl/>
              </w:rPr>
              <w:t>التطبيقات والأنظمة (معًا)</w:t>
            </w:r>
          </w:p>
        </w:tc>
        <w:tc>
          <w:tcPr>
            <w:tcW w:w="6000" w:type="dxa"/>
            <w:tcBorders>
              <w:left w:val="single" w:sz="4" w:space="0" w:color="000000"/>
              <w:right w:val="single" w:sz="4" w:space="0" w:color="000000"/>
            </w:tcBorders>
          </w:tcPr>
          <w:p w14:paraId="4ADFA865" w14:textId="77777777" w:rsidR="00FE36FE" w:rsidRDefault="007233A2">
            <w:pPr>
              <w:pStyle w:val="ProductList-TableBody"/>
              <w:rPr>
                <w:rtl/>
              </w:rPr>
            </w:pPr>
            <w:r>
              <w:rPr>
                <w:rtl/>
              </w:rPr>
              <w:t>2,000</w:t>
            </w:r>
          </w:p>
        </w:tc>
      </w:tr>
      <w:tr w:rsidR="00FE36FE" w14:paraId="2CB15D0B" w14:textId="77777777">
        <w:tc>
          <w:tcPr>
            <w:tcW w:w="6120" w:type="dxa"/>
            <w:tcBorders>
              <w:top w:val="single" w:sz="4" w:space="0" w:color="000000"/>
              <w:left w:val="single" w:sz="4" w:space="0" w:color="000000"/>
              <w:bottom w:val="single" w:sz="4" w:space="0" w:color="000000"/>
              <w:right w:val="single" w:sz="4" w:space="0" w:color="000000"/>
            </w:tcBorders>
          </w:tcPr>
          <w:p w14:paraId="5D048F37" w14:textId="77777777" w:rsidR="00FE36FE" w:rsidRDefault="007233A2">
            <w:pPr>
              <w:pStyle w:val="ProductList-TableBody"/>
              <w:rPr>
                <w:rtl/>
              </w:rPr>
            </w:pPr>
            <w:r>
              <w:rPr>
                <w:rtl/>
              </w:rPr>
              <w:t>الخادم</w:t>
            </w:r>
          </w:p>
        </w:tc>
        <w:tc>
          <w:tcPr>
            <w:tcW w:w="6000" w:type="dxa"/>
            <w:tcBorders>
              <w:left w:val="single" w:sz="4" w:space="0" w:color="000000"/>
              <w:right w:val="single" w:sz="4" w:space="0" w:color="000000"/>
            </w:tcBorders>
          </w:tcPr>
          <w:p w14:paraId="12F71A1C" w14:textId="77777777" w:rsidR="00FE36FE" w:rsidRDefault="007233A2">
            <w:pPr>
              <w:pStyle w:val="ProductList-TableBody"/>
              <w:rPr>
                <w:rtl/>
              </w:rPr>
            </w:pPr>
            <w:r>
              <w:rPr>
                <w:rtl/>
              </w:rPr>
              <w:t>400</w:t>
            </w:r>
          </w:p>
        </w:tc>
      </w:tr>
      <w:tr w:rsidR="00FE36FE" w14:paraId="35663071" w14:textId="77777777">
        <w:tc>
          <w:tcPr>
            <w:tcW w:w="6120" w:type="dxa"/>
            <w:tcBorders>
              <w:top w:val="single" w:sz="4" w:space="0" w:color="000000"/>
              <w:left w:val="single" w:sz="4" w:space="0" w:color="000000"/>
              <w:bottom w:val="single" w:sz="4" w:space="0" w:color="000000"/>
              <w:right w:val="single" w:sz="4" w:space="0" w:color="000000"/>
            </w:tcBorders>
          </w:tcPr>
          <w:p w14:paraId="2B4B43AB" w14:textId="77777777" w:rsidR="00FE36FE" w:rsidRDefault="007233A2">
            <w:pPr>
              <w:pStyle w:val="ProductList-TableBody"/>
              <w:rPr>
                <w:rtl/>
              </w:rPr>
            </w:pPr>
            <w:r>
              <w:rPr>
                <w:rtl/>
              </w:rPr>
              <w:t>ترخيص وصول العميل</w:t>
            </w:r>
          </w:p>
        </w:tc>
        <w:tc>
          <w:tcPr>
            <w:tcW w:w="6000" w:type="dxa"/>
            <w:tcBorders>
              <w:left w:val="single" w:sz="4" w:space="0" w:color="000000"/>
              <w:right w:val="single" w:sz="4" w:space="0" w:color="000000"/>
            </w:tcBorders>
          </w:tcPr>
          <w:p w14:paraId="016FB457" w14:textId="77777777" w:rsidR="00FE36FE" w:rsidRDefault="007233A2">
            <w:pPr>
              <w:pStyle w:val="ProductList-TableBody"/>
              <w:rPr>
                <w:rtl/>
              </w:rPr>
            </w:pPr>
            <w:r>
              <w:rPr>
                <w:rtl/>
              </w:rPr>
              <w:t>400</w:t>
            </w:r>
          </w:p>
        </w:tc>
      </w:tr>
    </w:tbl>
    <w:p w14:paraId="2C5D39CB" w14:textId="77777777" w:rsidR="00FE36FE" w:rsidRDefault="00FE36FE">
      <w:pPr>
        <w:pStyle w:val="ProductList-BodyIndented"/>
        <w:rPr>
          <w:rtl/>
        </w:rPr>
      </w:pPr>
    </w:p>
    <w:p w14:paraId="0F7EDE6A" w14:textId="77777777" w:rsidR="00FE36FE" w:rsidRDefault="007233A2">
      <w:pPr>
        <w:pStyle w:val="ProductList-BodyIndented"/>
        <w:rPr>
          <w:rtl/>
        </w:rPr>
      </w:pPr>
      <w:r>
        <w:rPr>
          <w:rtl/>
        </w:rPr>
        <w:t>يتم منح الحق في الأحداث طوال فترة تغطية ضمان البرنامج، وتكون متوفرة للاستخدام من بداية فترة تغطية ضمان البرنامج سواء اختار العميل جدولة الدفعات أم لا. كما أن عمليات الشراء التي تجرى بعد طلبية الشراء الأولية تبدأ عملية إعادة الحساب للأحداث الممنوحة والتخصيص السنوي. تنتهي صلاحية أحداث دعم الهاتف غير المستخدمة عند انتهاء صلاحية تغطية ضمان البرنامج (SA). لا يجوز نقل أحداث دعم الهاتف بين حسابات الشراء.</w:t>
      </w:r>
    </w:p>
    <w:p w14:paraId="11274ECB" w14:textId="77777777" w:rsidR="00FE36FE" w:rsidRDefault="00FE36FE">
      <w:pPr>
        <w:pStyle w:val="ProductList-BodyIndented"/>
        <w:rPr>
          <w:rtl/>
        </w:rPr>
      </w:pPr>
    </w:p>
    <w:p w14:paraId="2C0683C2" w14:textId="77777777" w:rsidR="00FE36FE" w:rsidRDefault="007233A2">
      <w:pPr>
        <w:pStyle w:val="ProductList-BodyIndented"/>
        <w:rPr>
          <w:rtl/>
        </w:rPr>
      </w:pPr>
      <w:r>
        <w:rPr>
          <w:rtl/>
        </w:rPr>
        <w:t>يتوفر الوصول إلى دعم الهاتف المحلي أثناء ساعات العمل عبر موقع الويب http://support.microsoft.com/gp/saphone.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14:paraId="10F9844B" w14:textId="77777777" w:rsidR="00FE36FE" w:rsidRDefault="00FE36FE">
      <w:pPr>
        <w:pStyle w:val="ProductList-SubClauseHeading"/>
        <w:outlineLvl w:val="3"/>
        <w:rPr>
          <w:rtl/>
        </w:rPr>
      </w:pPr>
    </w:p>
    <w:p w14:paraId="4F54EA6A" w14:textId="77777777" w:rsidR="00FE36FE" w:rsidRDefault="007233A2">
      <w:pPr>
        <w:pStyle w:val="ProductList-SubClauseHeading"/>
        <w:outlineLvl w:val="3"/>
        <w:rPr>
          <w:rtl/>
        </w:rPr>
      </w:pPr>
      <w:r>
        <w:rPr>
          <w:rtl/>
        </w:rPr>
        <w:t>الأحداث القائمة على الويب</w:t>
      </w:r>
    </w:p>
    <w:p w14:paraId="07B1D50E" w14:textId="77777777" w:rsidR="00FE36FE" w:rsidRDefault="007233A2">
      <w:pPr>
        <w:pStyle w:val="ProductList-BodyIndented"/>
        <w:rPr>
          <w:rtl/>
        </w:rPr>
      </w:pPr>
      <w:r>
        <w:rPr>
          <w:rtl/>
        </w:rPr>
        <w:t>العملاء (بخلاف عملاء Academic Select License وSelect Plus for Academic وAcademic Open License واتفاقية Campus and School واتفاقية Open Value Subscription - الحلول التعليمية وOpen License) مع إصدارات Standard وEnterprise وDatacenter لبرنامج الخادم المغطى بضمان البرنامج (SA) الذي يمتلك وصولاً إلى الخدمات الإلكترونية لدعم حل المشكلات القائمة على الويب على أساس حسب الحاجة. يمكن الوصول إلى مواقع الدعم الإلكتروني على مدار الساعة يوميًا، وطوال أيام الأسبوع، على أن الرد سيتم خلال ساعات العمل. تُحسب الأحداث التي تبدأ عبر الويب، ثم يتم تحويلها إلى أسلوب الحل عن طريق الهاتف من جانب العميل، من رصيد أحداث الهاتف المتوفر عند حلها. الأحداث التي تبدأ عبر الويب ثم متابعتها من قبل Microsoft عبر الهاتف لن تحتسب من رصيد أحداث الهاتف المتوفر، في حال استمرار الدقة على الويب والبريد الإلكتروني والوسائل الإلكترونية الأخرى.</w:t>
      </w:r>
    </w:p>
    <w:p w14:paraId="4C4726D1" w14:textId="77777777" w:rsidR="00FE36FE" w:rsidRDefault="00FE36FE">
      <w:pPr>
        <w:pStyle w:val="ProductList-BodyIndented"/>
        <w:rPr>
          <w:rtl/>
        </w:rPr>
      </w:pPr>
    </w:p>
    <w:p w14:paraId="60A90A9F" w14:textId="77777777" w:rsidR="00FE36FE" w:rsidRDefault="007233A2">
      <w:pPr>
        <w:pStyle w:val="ProductList-BodyIndented"/>
        <w:rPr>
          <w:rtl/>
        </w:rPr>
      </w:pPr>
      <w:r>
        <w:rPr>
          <w:rtl/>
        </w:rPr>
        <w:t xml:space="preserve">يلزم وجود ضمان البرنامج لكل من برنامج الخادم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 xml:space="preserve"> لأحداث دعم الويب. يجوز للعملاء فقط تقديم طلبات دعم حل المشكلات القائمة على الويب لتلك النسخ المرخصة من برنامج الخادم المغطى بضمان البرنامج (SA).</w:t>
      </w:r>
    </w:p>
    <w:p w14:paraId="500968C7" w14:textId="77777777" w:rsidR="00FE36FE" w:rsidRDefault="00FE36FE">
      <w:pPr>
        <w:pStyle w:val="ProductList-BodyIndented"/>
        <w:ind w:left="720"/>
        <w:rPr>
          <w:rtl/>
        </w:rPr>
      </w:pPr>
    </w:p>
    <w:p w14:paraId="14056D2B" w14:textId="77777777" w:rsidR="00FE36FE" w:rsidRDefault="007233A2">
      <w:pPr>
        <w:pStyle w:val="ProductList-SubClauseHeading"/>
        <w:outlineLvl w:val="3"/>
        <w:rPr>
          <w:rtl/>
        </w:rPr>
      </w:pPr>
      <w:r>
        <w:rPr>
          <w:rtl/>
        </w:rPr>
        <w:t>جهات اتصال الدعم</w:t>
      </w:r>
    </w:p>
    <w:p w14:paraId="2F39BA0D" w14:textId="77777777" w:rsidR="00FE36FE" w:rsidRDefault="007233A2">
      <w:pPr>
        <w:pStyle w:val="ProductList-BodyIndented"/>
        <w:rPr>
          <w:rtl/>
        </w:rPr>
      </w:pPr>
      <w:r>
        <w:rPr>
          <w:rtl/>
        </w:rPr>
        <w:t>يختلف عدد جهات اتصال الدعم المسموح به باختلاف برنامج الترخيص المجمع وعدد التراخيص المغطاة بموجب ضمان البرنامج (SA) كما هو موضح أدناه. يجب تسمية جهات الاتصال بالأشخاص ويمكن إضافة أشخاص من خارج مؤسسة العميل. ومع ذلك، قد لا يتم إدراج اسم مجموعة أو إدارة أو مؤسسة كجهة اتصال.</w:t>
      </w:r>
    </w:p>
    <w:tbl>
      <w:tblPr>
        <w:tblStyle w:val="PURTable0"/>
        <w:bidiVisual/>
        <w:tblW w:w="0" w:type="dxa"/>
        <w:tblLook w:val="04A0" w:firstRow="1" w:lastRow="0" w:firstColumn="1" w:lastColumn="0" w:noHBand="0" w:noVBand="1"/>
      </w:tblPr>
      <w:tblGrid>
        <w:gridCol w:w="1528"/>
        <w:gridCol w:w="1488"/>
        <w:gridCol w:w="1488"/>
        <w:gridCol w:w="1513"/>
        <w:gridCol w:w="1513"/>
        <w:gridCol w:w="1513"/>
        <w:gridCol w:w="1513"/>
      </w:tblGrid>
      <w:tr w:rsidR="00FE36FE" w14:paraId="53D8F13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4A35DBD" w14:textId="77777777" w:rsidR="00FE36FE" w:rsidRDefault="007233A2">
            <w:pPr>
              <w:pStyle w:val="ProductList-TableBody"/>
              <w:rPr>
                <w:rtl/>
              </w:rPr>
            </w:pPr>
            <w:r>
              <w:rPr>
                <w:color w:val="FFFFFF"/>
                <w:rtl/>
              </w:rPr>
              <w:t>المزايا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A4FED69" w14:textId="77777777" w:rsidR="00FE36FE" w:rsidRDefault="007233A2">
            <w:pPr>
              <w:pStyle w:val="ProductList-TableBody"/>
              <w:rPr>
                <w:rtl/>
              </w:rPr>
            </w:pPr>
            <w:r>
              <w:rPr>
                <w:color w:val="FFFFFF"/>
                <w:rtl/>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7538F25" w14:textId="77777777" w:rsidR="00FE36FE" w:rsidRDefault="007233A2">
            <w:pPr>
              <w:pStyle w:val="ProductList-TableBody"/>
              <w:rPr>
                <w:rtl/>
              </w:rPr>
            </w:pPr>
            <w:r>
              <w:rPr>
                <w:color w:val="FFFFFF"/>
                <w:rtl/>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BA7222F" w14:textId="77777777" w:rsidR="00FE36FE" w:rsidRDefault="007233A2">
            <w:pPr>
              <w:pStyle w:val="ProductList-TableBody"/>
              <w:rPr>
                <w:rtl/>
              </w:rPr>
            </w:pPr>
            <w:r>
              <w:rPr>
                <w:color w:val="FFFFFF"/>
                <w:rtl/>
              </w:rPr>
              <w:t>S/S+: اتفاقية EA المستوى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5D73134" w14:textId="77777777" w:rsidR="00FE36FE" w:rsidRDefault="007233A2">
            <w:pPr>
              <w:pStyle w:val="ProductList-TableBody"/>
              <w:rPr>
                <w:rtl/>
              </w:rPr>
            </w:pPr>
            <w:r>
              <w:rPr>
                <w:color w:val="FFFFFF"/>
                <w:rtl/>
              </w:rPr>
              <w:t>S/S+: اتفاقية EA المستوى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B876058" w14:textId="77777777" w:rsidR="00FE36FE" w:rsidRDefault="007233A2">
            <w:pPr>
              <w:pStyle w:val="ProductList-TableBody"/>
              <w:rPr>
                <w:rtl/>
              </w:rPr>
            </w:pPr>
            <w:r>
              <w:rPr>
                <w:color w:val="FFFFFF"/>
                <w:rtl/>
              </w:rPr>
              <w:t>S/S+: اتفاقية MPSA‎ وEA المستوى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388029C" w14:textId="77777777" w:rsidR="00FE36FE" w:rsidRDefault="007233A2">
            <w:pPr>
              <w:pStyle w:val="ProductList-TableBody"/>
              <w:rPr>
                <w:rtl/>
              </w:rPr>
            </w:pPr>
            <w:r>
              <w:rPr>
                <w:color w:val="FFFFFF"/>
                <w:rtl/>
              </w:rPr>
              <w:t>S/S+: اتفاقية EA المستوى D</w:t>
            </w:r>
          </w:p>
        </w:tc>
      </w:tr>
      <w:tr w:rsidR="00FE36FE" w14:paraId="665E93B4" w14:textId="77777777">
        <w:tc>
          <w:tcPr>
            <w:tcW w:w="1720" w:type="dxa"/>
            <w:tcBorders>
              <w:top w:val="single" w:sz="4" w:space="0" w:color="000000"/>
              <w:left w:val="single" w:sz="4" w:space="0" w:color="000000"/>
              <w:bottom w:val="single" w:sz="4" w:space="0" w:color="000000"/>
              <w:right w:val="single" w:sz="4" w:space="0" w:color="000000"/>
            </w:tcBorders>
          </w:tcPr>
          <w:p w14:paraId="44AA9CF4" w14:textId="77777777" w:rsidR="00FE36FE" w:rsidRDefault="007233A2">
            <w:pPr>
              <w:pStyle w:val="ProductList-TableBody"/>
              <w:rPr>
                <w:rtl/>
              </w:rPr>
            </w:pPr>
            <w:r>
              <w:rPr>
                <w:rtl/>
              </w:rPr>
              <w:t>عدد جهات الاتصال الخاصة بدعم حل المشكلات عبر الهاتف</w:t>
            </w:r>
          </w:p>
        </w:tc>
        <w:tc>
          <w:tcPr>
            <w:tcW w:w="1720" w:type="dxa"/>
            <w:tcBorders>
              <w:top w:val="single" w:sz="4" w:space="0" w:color="000000"/>
              <w:left w:val="single" w:sz="4" w:space="0" w:color="000000"/>
              <w:bottom w:val="single" w:sz="4" w:space="0" w:color="000000"/>
              <w:right w:val="single" w:sz="4" w:space="0" w:color="000000"/>
            </w:tcBorders>
          </w:tcPr>
          <w:p w14:paraId="60540B8A" w14:textId="77777777" w:rsidR="00FE36FE" w:rsidRDefault="007233A2">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134B913D" w14:textId="77777777" w:rsidR="00FE36FE" w:rsidRDefault="007233A2">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550F9E69" w14:textId="77777777" w:rsidR="00FE36FE" w:rsidRDefault="007233A2">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533D0666" w14:textId="77777777" w:rsidR="00FE36FE" w:rsidRDefault="007233A2">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672B523E" w14:textId="77777777" w:rsidR="00FE36FE" w:rsidRDefault="007233A2">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03FEF08A" w14:textId="77777777" w:rsidR="00FE36FE" w:rsidRDefault="007233A2">
            <w:pPr>
              <w:pStyle w:val="ProductList-TableBody"/>
              <w:rPr>
                <w:rtl/>
              </w:rPr>
            </w:pPr>
            <w:r>
              <w:rPr>
                <w:rtl/>
              </w:rPr>
              <w:t>حسب الحاجة</w:t>
            </w:r>
          </w:p>
        </w:tc>
      </w:tr>
      <w:tr w:rsidR="00FE36FE" w14:paraId="47C519DF" w14:textId="77777777">
        <w:tc>
          <w:tcPr>
            <w:tcW w:w="1720" w:type="dxa"/>
            <w:tcBorders>
              <w:top w:val="single" w:sz="4" w:space="0" w:color="000000"/>
              <w:left w:val="single" w:sz="4" w:space="0" w:color="000000"/>
              <w:bottom w:val="single" w:sz="4" w:space="0" w:color="000000"/>
              <w:right w:val="single" w:sz="4" w:space="0" w:color="000000"/>
            </w:tcBorders>
          </w:tcPr>
          <w:p w14:paraId="55555BB9" w14:textId="77777777" w:rsidR="00FE36FE" w:rsidRDefault="007233A2">
            <w:pPr>
              <w:pStyle w:val="ProductList-TableBody"/>
              <w:rPr>
                <w:rtl/>
              </w:rPr>
            </w:pPr>
            <w:r>
              <w:rPr>
                <w:rtl/>
              </w:rPr>
              <w:t>عدد جهات الاتصال المصرَّح بها للدعم عبر الويب</w:t>
            </w:r>
          </w:p>
        </w:tc>
        <w:tc>
          <w:tcPr>
            <w:tcW w:w="1720" w:type="dxa"/>
            <w:tcBorders>
              <w:top w:val="single" w:sz="4" w:space="0" w:color="000000"/>
              <w:left w:val="single" w:sz="4" w:space="0" w:color="000000"/>
              <w:bottom w:val="single" w:sz="4" w:space="0" w:color="000000"/>
              <w:right w:val="single" w:sz="4" w:space="0" w:color="000000"/>
            </w:tcBorders>
          </w:tcPr>
          <w:p w14:paraId="46ACA14C" w14:textId="77777777" w:rsidR="00FE36FE" w:rsidRDefault="007233A2">
            <w:pPr>
              <w:pStyle w:val="ProductList-TableBody"/>
              <w:rPr>
                <w:rtl/>
              </w:rPr>
            </w:pPr>
            <w:r>
              <w:rPr>
                <w:rtl/>
              </w:rPr>
              <w:t>غير متوفر</w:t>
            </w:r>
          </w:p>
        </w:tc>
        <w:tc>
          <w:tcPr>
            <w:tcW w:w="1720" w:type="dxa"/>
            <w:tcBorders>
              <w:top w:val="single" w:sz="4" w:space="0" w:color="000000"/>
              <w:left w:val="single" w:sz="4" w:space="0" w:color="000000"/>
              <w:bottom w:val="single" w:sz="4" w:space="0" w:color="000000"/>
              <w:right w:val="single" w:sz="4" w:space="0" w:color="000000"/>
            </w:tcBorders>
          </w:tcPr>
          <w:p w14:paraId="67B4B953" w14:textId="77777777" w:rsidR="00FE36FE" w:rsidRDefault="007233A2">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14:paraId="1B368164" w14:textId="77777777" w:rsidR="00FE36FE" w:rsidRDefault="007233A2">
            <w:pPr>
              <w:pStyle w:val="ProductList-TableBody"/>
              <w:rPr>
                <w:rtl/>
              </w:rPr>
            </w:pPr>
            <w:r>
              <w:rPr>
                <w:rtl/>
              </w:rPr>
              <w:t>2</w:t>
            </w:r>
          </w:p>
        </w:tc>
        <w:tc>
          <w:tcPr>
            <w:tcW w:w="1720" w:type="dxa"/>
            <w:tcBorders>
              <w:top w:val="single" w:sz="4" w:space="0" w:color="000000"/>
              <w:left w:val="single" w:sz="4" w:space="0" w:color="000000"/>
              <w:bottom w:val="single" w:sz="4" w:space="0" w:color="000000"/>
              <w:right w:val="single" w:sz="4" w:space="0" w:color="000000"/>
            </w:tcBorders>
          </w:tcPr>
          <w:p w14:paraId="150EA3CF" w14:textId="77777777" w:rsidR="00FE36FE" w:rsidRDefault="007233A2">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14:paraId="6DAF04CD" w14:textId="77777777" w:rsidR="00FE36FE" w:rsidRDefault="007233A2">
            <w:pPr>
              <w:pStyle w:val="ProductList-TableBody"/>
              <w:rPr>
                <w:rtl/>
              </w:rPr>
            </w:pPr>
            <w:r>
              <w:rPr>
                <w:rtl/>
              </w:rPr>
              <w:t>8</w:t>
            </w:r>
          </w:p>
        </w:tc>
        <w:tc>
          <w:tcPr>
            <w:tcW w:w="1720" w:type="dxa"/>
            <w:tcBorders>
              <w:top w:val="single" w:sz="4" w:space="0" w:color="000000"/>
              <w:left w:val="single" w:sz="4" w:space="0" w:color="000000"/>
              <w:bottom w:val="single" w:sz="4" w:space="0" w:color="000000"/>
              <w:right w:val="single" w:sz="4" w:space="0" w:color="000000"/>
            </w:tcBorders>
          </w:tcPr>
          <w:p w14:paraId="6E582D0C" w14:textId="77777777" w:rsidR="00FE36FE" w:rsidRDefault="007233A2">
            <w:pPr>
              <w:pStyle w:val="ProductList-TableBody"/>
              <w:rPr>
                <w:rtl/>
              </w:rPr>
            </w:pPr>
            <w:r>
              <w:rPr>
                <w:rtl/>
              </w:rPr>
              <w:t>16</w:t>
            </w:r>
          </w:p>
        </w:tc>
      </w:tr>
    </w:tbl>
    <w:p w14:paraId="6F7E6B3B" w14:textId="77777777" w:rsidR="00FE36FE" w:rsidRDefault="00FE36FE">
      <w:pPr>
        <w:pStyle w:val="ProductList-BodyIndented"/>
        <w:rPr>
          <w:rtl/>
        </w:rPr>
      </w:pPr>
    </w:p>
    <w:p w14:paraId="5FE4B3DD" w14:textId="77777777" w:rsidR="00FE36FE" w:rsidRDefault="007233A2">
      <w:pPr>
        <w:pStyle w:val="ProductList-SubClauseHeading"/>
        <w:outlineLvl w:val="3"/>
        <w:rPr>
          <w:rtl/>
        </w:rPr>
      </w:pPr>
      <w:r>
        <w:rPr>
          <w:rtl/>
        </w:rPr>
        <w:t>مستوى الخدمة لعملاء ضمان البرنامج</w:t>
      </w:r>
    </w:p>
    <w:p w14:paraId="63D501D2" w14:textId="77777777" w:rsidR="00FE36FE" w:rsidRDefault="007233A2">
      <w:pPr>
        <w:pStyle w:val="ProductList-BodyIndented"/>
        <w:rPr>
          <w:rtl/>
        </w:rPr>
      </w:pPr>
      <w:r>
        <w:rPr>
          <w:rtl/>
        </w:rPr>
        <w:t>أوقات الاستجابة المقدرة حسب مستوى الخطورة ومسؤوليات العميل محددة في الجدول التالي:</w:t>
      </w:r>
    </w:p>
    <w:tbl>
      <w:tblPr>
        <w:tblStyle w:val="PURTable0"/>
        <w:bidiVisual/>
        <w:tblW w:w="0" w:type="dxa"/>
        <w:tblLook w:val="04A0" w:firstRow="1" w:lastRow="0" w:firstColumn="1" w:lastColumn="0" w:noHBand="0" w:noVBand="1"/>
      </w:tblPr>
      <w:tblGrid>
        <w:gridCol w:w="2548"/>
        <w:gridCol w:w="2656"/>
        <w:gridCol w:w="2689"/>
        <w:gridCol w:w="2663"/>
      </w:tblGrid>
      <w:tr w:rsidR="00FE36FE" w14:paraId="5952581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DB3BBA3" w14:textId="77777777" w:rsidR="00FE36FE" w:rsidRDefault="007233A2">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32610F" w14:textId="77777777" w:rsidR="00FE36FE" w:rsidRDefault="007233A2">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C27E99" w14:textId="77777777" w:rsidR="00FE36FE" w:rsidRDefault="007233A2">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7FA10E" w14:textId="77777777" w:rsidR="00FE36FE" w:rsidRDefault="007233A2">
            <w:pPr>
              <w:pStyle w:val="ProductList-TableBody"/>
              <w:rPr>
                <w:rtl/>
              </w:rPr>
            </w:pPr>
            <w:r>
              <w:rPr>
                <w:color w:val="FFFFFF"/>
                <w:rtl/>
              </w:rPr>
              <w:t>استجابة العميل المتوقعة</w:t>
            </w:r>
          </w:p>
        </w:tc>
      </w:tr>
      <w:tr w:rsidR="00FE36FE" w14:paraId="49873A08" w14:textId="77777777">
        <w:tc>
          <w:tcPr>
            <w:tcW w:w="2940" w:type="dxa"/>
            <w:tcBorders>
              <w:top w:val="single" w:sz="4" w:space="0" w:color="000000"/>
              <w:left w:val="single" w:sz="4" w:space="0" w:color="000000"/>
              <w:bottom w:val="single" w:sz="4" w:space="0" w:color="000000"/>
              <w:right w:val="single" w:sz="4" w:space="0" w:color="000000"/>
            </w:tcBorders>
          </w:tcPr>
          <w:p w14:paraId="470A91E5" w14:textId="77777777" w:rsidR="00FE36FE" w:rsidRDefault="007233A2">
            <w:pPr>
              <w:pStyle w:val="ProductList-TableBody"/>
              <w:rPr>
                <w:rtl/>
              </w:rPr>
            </w:pPr>
            <w:r>
              <w:rPr>
                <w:rtl/>
              </w:rPr>
              <w:t>(أ)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14:paraId="7B8BDDB9" w14:textId="77777777" w:rsidR="00FE36FE" w:rsidRDefault="007233A2">
            <w:pPr>
              <w:pStyle w:val="ProductList-TableBody"/>
              <w:rPr>
                <w:rtl/>
              </w:rPr>
            </w:pPr>
            <w:r>
              <w:rPr>
                <w:rtl/>
              </w:rPr>
              <w:t xml:space="preserve">تأثير خطير على الشركة: </w:t>
            </w:r>
          </w:p>
          <w:p w14:paraId="3FC5F2C0" w14:textId="77777777" w:rsidR="00FE36FE" w:rsidRDefault="007233A2">
            <w:pPr>
              <w:pStyle w:val="ProductList-TableBody"/>
              <w:rPr>
                <w:rtl/>
              </w:rPr>
            </w:pPr>
            <w:r>
              <w:rPr>
                <w:rtl/>
              </w:rPr>
              <w:t>مُنيت شركة العميل بخسارة كبيرة أو انخفاض كبير في أداء الخدمات</w:t>
            </w:r>
          </w:p>
        </w:tc>
        <w:tc>
          <w:tcPr>
            <w:tcW w:w="3060" w:type="dxa"/>
            <w:tcBorders>
              <w:top w:val="single" w:sz="4" w:space="0" w:color="000000"/>
              <w:left w:val="single" w:sz="4" w:space="0" w:color="000000"/>
              <w:bottom w:val="single" w:sz="4" w:space="0" w:color="000000"/>
              <w:right w:val="single" w:sz="4" w:space="0" w:color="000000"/>
            </w:tcBorders>
          </w:tcPr>
          <w:p w14:paraId="27FE82FF" w14:textId="77777777" w:rsidR="00FE36FE" w:rsidRDefault="007233A2">
            <w:pPr>
              <w:pStyle w:val="ProductList-TableBody"/>
              <w:rPr>
                <w:rtl/>
              </w:rPr>
            </w:pPr>
            <w:r>
              <w:rPr>
                <w:rtl/>
              </w:rPr>
              <w:t>أول استجابة هاتفية في غضون ساعتين أو أقل تبعًا لعرض الدعم</w:t>
            </w:r>
          </w:p>
          <w:p w14:paraId="69F442E8" w14:textId="77777777" w:rsidR="00FE36FE" w:rsidRDefault="007233A2">
            <w:pPr>
              <w:pStyle w:val="ProductList-TableBody"/>
              <w:rPr>
                <w:rtl/>
              </w:rPr>
            </w:pPr>
            <w:r>
              <w:rPr>
                <w:rtl/>
              </w:rPr>
              <w:t>تنتقل موارد Microsoft إلى موقع العميل حسب الطلب.</w:t>
            </w:r>
          </w:p>
        </w:tc>
        <w:tc>
          <w:tcPr>
            <w:tcW w:w="3060" w:type="dxa"/>
            <w:tcBorders>
              <w:top w:val="single" w:sz="4" w:space="0" w:color="000000"/>
              <w:left w:val="single" w:sz="4" w:space="0" w:color="000000"/>
              <w:bottom w:val="single" w:sz="4" w:space="0" w:color="000000"/>
              <w:right w:val="single" w:sz="4" w:space="0" w:color="000000"/>
            </w:tcBorders>
          </w:tcPr>
          <w:p w14:paraId="5AB7A90E" w14:textId="77777777" w:rsidR="00FE36FE" w:rsidRDefault="007233A2">
            <w:pPr>
              <w:pStyle w:val="ProductList-TableBody"/>
              <w:rPr>
                <w:rtl/>
              </w:rPr>
            </w:pPr>
            <w:r>
              <w:rPr>
                <w:rtl/>
              </w:rPr>
              <w:t>تخصيص الموارد المناسبة لتعزيز الجهود المتواصلة على مدار اليوم وطوال أيام الأسبوع2</w:t>
            </w:r>
          </w:p>
          <w:p w14:paraId="52DD51B5" w14:textId="77777777" w:rsidR="00FE36FE" w:rsidRDefault="007233A2">
            <w:pPr>
              <w:pStyle w:val="ProductList-TableBody"/>
              <w:rPr>
                <w:rtl/>
              </w:rPr>
            </w:pPr>
            <w:r>
              <w:rPr>
                <w:rtl/>
              </w:rPr>
              <w:t>وصول واستجابة سريعان بواسطة جهة التحكم بالتغيير</w:t>
            </w:r>
          </w:p>
          <w:p w14:paraId="0F945B82" w14:textId="77777777" w:rsidR="00FE36FE" w:rsidRDefault="007233A2">
            <w:pPr>
              <w:pStyle w:val="ProductList-TableBody"/>
              <w:rPr>
                <w:rtl/>
              </w:rPr>
            </w:pPr>
            <w:r>
              <w:rPr>
                <w:rtl/>
              </w:rPr>
              <w:t>إعلام الإدارة</w:t>
            </w:r>
          </w:p>
        </w:tc>
      </w:tr>
      <w:tr w:rsidR="00FE36FE" w14:paraId="5DF47688" w14:textId="77777777">
        <w:tc>
          <w:tcPr>
            <w:tcW w:w="2940" w:type="dxa"/>
            <w:tcBorders>
              <w:top w:val="single" w:sz="4" w:space="0" w:color="000000"/>
              <w:left w:val="single" w:sz="4" w:space="0" w:color="000000"/>
              <w:bottom w:val="single" w:sz="4" w:space="0" w:color="000000"/>
              <w:right w:val="single" w:sz="4" w:space="0" w:color="000000"/>
            </w:tcBorders>
          </w:tcPr>
          <w:p w14:paraId="63CA1A66" w14:textId="77777777" w:rsidR="00FE36FE" w:rsidRDefault="007233A2">
            <w:pPr>
              <w:pStyle w:val="ProductList-TableBody"/>
              <w:rPr>
                <w:rtl/>
              </w:rPr>
            </w:pPr>
            <w:r>
              <w:rPr>
                <w:rtl/>
              </w:rPr>
              <w:t>(ب)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14:paraId="5B639E8F" w14:textId="77777777" w:rsidR="00FE36FE" w:rsidRDefault="007233A2">
            <w:pPr>
              <w:pStyle w:val="ProductList-TableBody"/>
              <w:rPr>
                <w:rtl/>
              </w:rPr>
            </w:pPr>
            <w:r>
              <w:rPr>
                <w:rtl/>
              </w:rPr>
              <w:t xml:space="preserve">تأثير متوسط على الشركة: </w:t>
            </w:r>
          </w:p>
          <w:p w14:paraId="17C6B62F" w14:textId="77777777" w:rsidR="00FE36FE" w:rsidRDefault="007233A2">
            <w:pPr>
              <w:pStyle w:val="ProductList-TableBody"/>
              <w:rPr>
                <w:rtl/>
              </w:rPr>
            </w:pPr>
            <w:r>
              <w:rPr>
                <w:rtl/>
              </w:rPr>
              <w:t>مُنيت شركة العميل بخسارة متوسطة أو انخفاض متوسط في أداء الخدمات لكن يمكن متابعة العمل على نحوٍ معقول وبأداء ضعيف.</w:t>
            </w:r>
          </w:p>
        </w:tc>
        <w:tc>
          <w:tcPr>
            <w:tcW w:w="3060" w:type="dxa"/>
            <w:tcBorders>
              <w:top w:val="single" w:sz="4" w:space="0" w:color="000000"/>
              <w:left w:val="single" w:sz="4" w:space="0" w:color="000000"/>
              <w:bottom w:val="single" w:sz="4" w:space="0" w:color="000000"/>
              <w:right w:val="single" w:sz="4" w:space="0" w:color="000000"/>
            </w:tcBorders>
          </w:tcPr>
          <w:p w14:paraId="3D47E192" w14:textId="77777777" w:rsidR="00FE36FE" w:rsidRDefault="007233A2">
            <w:pPr>
              <w:pStyle w:val="ProductList-TableBody"/>
              <w:rPr>
                <w:rtl/>
              </w:rPr>
            </w:pPr>
            <w:r>
              <w:rPr>
                <w:rtl/>
              </w:rPr>
              <w:t>أول استجابة هاتفية في غضون أربع ساعات أو أقل تبعًا لعرض الدعم</w:t>
            </w:r>
          </w:p>
          <w:p w14:paraId="09A5763C" w14:textId="77777777" w:rsidR="00FE36FE" w:rsidRDefault="007233A2">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14:paraId="2BB58742" w14:textId="77777777" w:rsidR="00FE36FE" w:rsidRDefault="007233A2">
            <w:pPr>
              <w:pStyle w:val="ProductList-TableBody"/>
              <w:rPr>
                <w:rtl/>
              </w:rPr>
            </w:pPr>
            <w:r>
              <w:rPr>
                <w:rtl/>
              </w:rPr>
              <w:t>تخصيص الموارد المناسبة للمحافظة على بذل الجهود المتواصلة على مدار ساعات العمل</w:t>
            </w:r>
          </w:p>
          <w:p w14:paraId="6E12AFF0" w14:textId="77777777" w:rsidR="00FE36FE" w:rsidRDefault="007233A2">
            <w:pPr>
              <w:pStyle w:val="ProductList-TableBody"/>
              <w:rPr>
                <w:rtl/>
              </w:rPr>
            </w:pPr>
            <w:r>
              <w:rPr>
                <w:rtl/>
              </w:rPr>
              <w:t>وصول واستجابة سريعان من جهة التحكم بالتغيير في غضون 4 ساعات عمل</w:t>
            </w:r>
          </w:p>
        </w:tc>
      </w:tr>
      <w:tr w:rsidR="00FE36FE" w14:paraId="7059667A" w14:textId="77777777">
        <w:tc>
          <w:tcPr>
            <w:tcW w:w="2940" w:type="dxa"/>
            <w:tcBorders>
              <w:top w:val="single" w:sz="4" w:space="0" w:color="000000"/>
              <w:left w:val="single" w:sz="4" w:space="0" w:color="000000"/>
              <w:bottom w:val="single" w:sz="4" w:space="0" w:color="000000"/>
              <w:right w:val="single" w:sz="4" w:space="0" w:color="000000"/>
            </w:tcBorders>
          </w:tcPr>
          <w:p w14:paraId="0674326D" w14:textId="77777777" w:rsidR="00FE36FE" w:rsidRDefault="007233A2">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32BF2C1B" w14:textId="77777777" w:rsidR="00FE36FE" w:rsidRDefault="007233A2">
            <w:pPr>
              <w:pStyle w:val="ProductList-TableBody"/>
              <w:rPr>
                <w:rtl/>
              </w:rPr>
            </w:pPr>
            <w:r>
              <w:rPr>
                <w:rtl/>
              </w:rPr>
              <w:t xml:space="preserve">الحد الأدنى من التأثير على الشركة: </w:t>
            </w:r>
          </w:p>
          <w:p w14:paraId="6B0BDD99" w14:textId="77777777" w:rsidR="00FE36FE" w:rsidRDefault="007233A2">
            <w:pPr>
              <w:pStyle w:val="ProductList-TableBody"/>
              <w:rPr>
                <w:rtl/>
              </w:rPr>
            </w:pPr>
            <w:r>
              <w:rPr>
                <w:rtl/>
              </w:rPr>
              <w:t>شركة العميل تعمل بشكل جيد مع وجود عوائق طفيفة للخدمة، أو ربما لا توجد تلك العوائق.</w:t>
            </w:r>
          </w:p>
        </w:tc>
        <w:tc>
          <w:tcPr>
            <w:tcW w:w="3060" w:type="dxa"/>
            <w:tcBorders>
              <w:top w:val="single" w:sz="4" w:space="0" w:color="000000"/>
              <w:left w:val="single" w:sz="4" w:space="0" w:color="000000"/>
              <w:bottom w:val="single" w:sz="4" w:space="0" w:color="000000"/>
              <w:right w:val="single" w:sz="4" w:space="0" w:color="000000"/>
            </w:tcBorders>
          </w:tcPr>
          <w:p w14:paraId="414135F6" w14:textId="77777777" w:rsidR="00FE36FE" w:rsidRDefault="007233A2">
            <w:pPr>
              <w:pStyle w:val="ProductList-TableBody"/>
              <w:rPr>
                <w:rtl/>
              </w:rPr>
            </w:pPr>
            <w:r>
              <w:rPr>
                <w:rtl/>
              </w:rPr>
              <w:t>أول استجابة خلال يوم عمل واحد أو أقل تبعًا لعرض الدعم</w:t>
            </w:r>
          </w:p>
          <w:p w14:paraId="7DBFF01C" w14:textId="77777777" w:rsidR="00FE36FE" w:rsidRDefault="007233A2">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14:paraId="476B68E5" w14:textId="77777777" w:rsidR="00FE36FE" w:rsidRDefault="007233A2">
            <w:pPr>
              <w:pStyle w:val="ProductList-TableBody"/>
              <w:rPr>
                <w:rtl/>
              </w:rPr>
            </w:pPr>
            <w:r>
              <w:rPr>
                <w:rtl/>
              </w:rPr>
              <w:t>معلومات جهة اتصال دقيقة عن صاحب الحالة</w:t>
            </w:r>
          </w:p>
          <w:p w14:paraId="7EA3E371" w14:textId="77777777" w:rsidR="00FE36FE" w:rsidRDefault="007233A2">
            <w:pPr>
              <w:pStyle w:val="ProductList-TableBody"/>
              <w:rPr>
                <w:rtl/>
              </w:rPr>
            </w:pPr>
            <w:r>
              <w:rPr>
                <w:rtl/>
              </w:rPr>
              <w:t>الاستجابة خلال يوم عمل واحد.</w:t>
            </w:r>
          </w:p>
        </w:tc>
      </w:tr>
    </w:tbl>
    <w:p w14:paraId="30BD3D0C" w14:textId="77777777" w:rsidR="00FE36FE" w:rsidRDefault="007233A2">
      <w:pPr>
        <w:pStyle w:val="ProductList-BodyIndented"/>
        <w:rPr>
          <w:rtl/>
        </w:rPr>
      </w:pPr>
      <w:r>
        <w:rPr>
          <w:i/>
          <w:rtl/>
        </w:rPr>
        <w:t>1 اتصل بممثل Microsoft لمعرفة ساعات العمل المحلية.</w:t>
      </w:r>
    </w:p>
    <w:p w14:paraId="66DBD065" w14:textId="77777777" w:rsidR="00FE36FE" w:rsidRDefault="007233A2">
      <w:pPr>
        <w:pStyle w:val="ProductList-BodyIndented"/>
        <w:rPr>
          <w:rtl/>
        </w:rPr>
      </w:pPr>
      <w:r>
        <w:rPr>
          <w:i/>
          <w:rtl/>
        </w:rPr>
        <w:t>2 قد تحتاج Microsoft إلى خفض مستوى الخطورة إذا لم يكن العميل قادرًا على تقديم الموارد أو الاستجابات المناسبة لتمكين Microsoft من مواصلة جهود حل المشكلة.</w:t>
      </w:r>
    </w:p>
    <w:p w14:paraId="19D6A722" w14:textId="77777777" w:rsidR="00FE36FE" w:rsidRDefault="00FE36FE">
      <w:pPr>
        <w:pStyle w:val="ProductList-BodyIndented"/>
        <w:ind w:left="720"/>
        <w:rPr>
          <w:rtl/>
        </w:rPr>
      </w:pPr>
    </w:p>
    <w:p w14:paraId="5AD6812B" w14:textId="77777777" w:rsidR="00FE36FE" w:rsidRDefault="007233A2">
      <w:pPr>
        <w:pStyle w:val="ProductList-SubClauseHeading"/>
        <w:outlineLvl w:val="3"/>
        <w:rPr>
          <w:rtl/>
        </w:rPr>
      </w:pPr>
      <w:r>
        <w:rPr>
          <w:rtl/>
        </w:rPr>
        <w:t>تحويل أحداث دعم حل المشكلات على مدار 24 ساعة يوميًا طوال أيام الأسبوع لضمان البرنامج إلى خدمات الدعم المتميزة</w:t>
      </w:r>
    </w:p>
    <w:p w14:paraId="722622D6" w14:textId="77777777" w:rsidR="00FE36FE" w:rsidRDefault="007233A2">
      <w:pPr>
        <w:pStyle w:val="ProductList-BodyIndented"/>
        <w:rPr>
          <w:rtl/>
        </w:rPr>
      </w:pPr>
      <w:r>
        <w:rPr>
          <w:rtl/>
        </w:rPr>
        <w:t>باستثناء MPSA، يجوز للعملاء تحويل أحداث دعم حل المشكلات المتوفر على مدار الساعة طوال أيام الأسبوع من خلال ضمان البرنامج (أحداث SA PRS أو "SAB") إلى الدعم الموحَّد أو ساعات دعم حل المشكلات المميز (PRS) أو ساعات هندسة الدعم المخصصة (DSE) (ينطبق على أنشطة الدعم التفاعلية فقط).</w:t>
      </w:r>
    </w:p>
    <w:p w14:paraId="3C13723D" w14:textId="77777777" w:rsidR="00FE36FE" w:rsidRDefault="00FE36FE">
      <w:pPr>
        <w:pStyle w:val="ProductList-BodyIndented"/>
        <w:rPr>
          <w:rtl/>
        </w:rPr>
      </w:pPr>
    </w:p>
    <w:p w14:paraId="511269CC" w14:textId="77777777" w:rsidR="00FE36FE" w:rsidRDefault="007233A2">
      <w:pPr>
        <w:pStyle w:val="ProductList-BodyIndented"/>
        <w:rPr>
          <w:rtl/>
        </w:rPr>
      </w:pPr>
      <w:r>
        <w:rPr>
          <w:rtl/>
        </w:rPr>
        <w:t>هذه الخدمات هي للاستخدام المتوافق مع خطة الخدمة المتميزة أو الدعم الموحَّد في وقت التحويل. ويعتمد التحويل على حساب سعر محلي يقدمه فريق الحساب المميز (Premier). قد تتم مطالبة العملاء بشراء ساعات إضافية لإدارة حساب الدعم قبل تحويل أحداث SA PRS. تعتبر أحداث SA PRS التي تم تحويلها إلى مميزة (Premier) ساعات دعم حل مشكلات متميزة (Premier Problem Resolution Support) وتخضع لوصف الخدمات المميزة (Premier Services Description). وبعد التحويل، لا يمكن إعادة الأحداث إلى السماح باستخدام ضمان البرنامج للعميل.</w:t>
      </w:r>
    </w:p>
    <w:p w14:paraId="4A719691" w14:textId="77777777" w:rsidR="00FE36FE" w:rsidRDefault="00FE36FE">
      <w:pPr>
        <w:pStyle w:val="ProductList-BodyIndented"/>
        <w:ind w:left="720"/>
        <w:rPr>
          <w:rtl/>
        </w:rPr>
      </w:pPr>
    </w:p>
    <w:p w14:paraId="02AA2241" w14:textId="77777777" w:rsidR="00FE36FE" w:rsidRDefault="007233A2">
      <w:pPr>
        <w:pStyle w:val="ProductList-SubClauseHeading"/>
        <w:outlineLvl w:val="3"/>
        <w:rPr>
          <w:rtl/>
        </w:rPr>
      </w:pPr>
      <w:r>
        <w:rPr>
          <w:rtl/>
        </w:rPr>
        <w:t>شروط الشركات الإضافية</w:t>
      </w:r>
    </w:p>
    <w:p w14:paraId="53F0C877" w14:textId="77777777" w:rsidR="00FE36FE" w:rsidRDefault="007233A2">
      <w:pPr>
        <w:pStyle w:val="ProductList-BodyIndented"/>
        <w:rPr>
          <w:rtl/>
        </w:rPr>
      </w:pPr>
      <w:r>
        <w:rPr>
          <w:rtl/>
        </w:rPr>
        <w:t>لا يجوز دمج الإنفاق على تغطية ضمان البرنامج عبر تسجيلات Enterprise أو Select، أو تسجيلات Select Plus أو حسابات الشراء أو اتفاقيات Open Value للتأهيل للحصول على جوائز إضافية. وسيتم استخدام الإنفاق في كل تسجيل أو اتفاقية أو حسابات شراء لتحديد الجائزة لهذا التسجيل أو الاتفاقية أو حسابات الشراء.</w:t>
      </w:r>
    </w:p>
    <w:p w14:paraId="5747678E" w14:textId="77777777" w:rsidR="00FE36FE" w:rsidRDefault="00FE36FE">
      <w:pPr>
        <w:pStyle w:val="ProductList-BodyIndented"/>
        <w:rPr>
          <w:rtl/>
        </w:rPr>
      </w:pPr>
    </w:p>
    <w:p w14:paraId="695C99C3" w14:textId="77777777" w:rsidR="00FE36FE" w:rsidRDefault="007233A2">
      <w:pPr>
        <w:pStyle w:val="ProductList-BodyIndented"/>
        <w:rPr>
          <w:rtl/>
        </w:rPr>
      </w:pPr>
      <w:r>
        <w:rPr>
          <w:rtl/>
        </w:rPr>
        <w:t>قد يؤدي الحد من استخدام ضمان البرنامج (SA Spend) كنتيجة للمبالغ المستردة وعمليات تسوية الفواتير الأخرى، متى كان مسموحًا به، إلى فقدان الأهلية للدعم أو منح أحداث الهاتف أثناء فترات المنح الحالية أو المستقبلية.</w:t>
      </w:r>
    </w:p>
    <w:p w14:paraId="2083AC40" w14:textId="77777777" w:rsidR="00FE36FE" w:rsidRDefault="00FE36FE">
      <w:pPr>
        <w:pStyle w:val="ProductList-BodyIndented"/>
        <w:rPr>
          <w:rtl/>
        </w:rPr>
      </w:pPr>
    </w:p>
    <w:p w14:paraId="7673E7FE" w14:textId="77777777" w:rsidR="00FE36FE" w:rsidRDefault="007233A2">
      <w:pPr>
        <w:pStyle w:val="ProductList-SubClauseHeading"/>
        <w:outlineLvl w:val="3"/>
        <w:rPr>
          <w:rtl/>
        </w:rPr>
      </w:pPr>
      <w:r>
        <w:rPr>
          <w:rtl/>
        </w:rPr>
        <w:t>أهلية SCE</w:t>
      </w:r>
    </w:p>
    <w:p w14:paraId="5797E5D2" w14:textId="77777777" w:rsidR="00FE36FE" w:rsidRDefault="007233A2">
      <w:pPr>
        <w:pStyle w:val="ProductList-BodyIndented"/>
        <w:rPr>
          <w:rtl/>
        </w:rPr>
      </w:pPr>
      <w:r>
        <w:rPr>
          <w:rtl/>
        </w:rPr>
        <w:t>العملاء الحائزين على SCE مع الحد الأدنى من المتوسط السنوي من استخدام ضمان البرنامج (SA spend) بنحو 250000 دولار أمريكي على إجمالي المنتجات المؤهَّلة سواء في نظام التطبيق الأساسي (Application Platform) أو CIS Suite ومن لديهم اتفاقية الخدمات المميزة (Premier) هم مؤهَّلون لأحداث دعم حل المشكلات مدار الساعة طوال أيام الأسبوع (PRS) غير المحدودة. ويؤهل اثنان من مكونات SCE المؤهَّلة، بصورة منفصلة، للدعم غير المحدود لحل المشكلات على مدار 24 ساعة طوال أيام الأسبوع. المنتجات المدرجة أدناه، والموجودة حاليًا في الدعم الأساسي أو الموسع كما هو مبين في نهج دورة حياة دعم Microsoft بما يتماشى مع العقد المميز (Premier) الموقّع مع العميل، مشمولة في هذه الميزة.</w:t>
      </w:r>
    </w:p>
    <w:p w14:paraId="79588E84" w14:textId="77777777" w:rsidR="00FE36FE" w:rsidRDefault="00FE36FE">
      <w:pPr>
        <w:pStyle w:val="ProductList-BodyIndented"/>
        <w:rPr>
          <w:rtl/>
        </w:rPr>
      </w:pPr>
    </w:p>
    <w:p w14:paraId="55604700" w14:textId="77777777" w:rsidR="00FE36FE" w:rsidRDefault="007233A2">
      <w:pPr>
        <w:pStyle w:val="ProductList-BodyIndented"/>
        <w:rPr>
          <w:rtl/>
        </w:rPr>
      </w:pPr>
      <w:r>
        <w:rPr>
          <w:rtl/>
        </w:rPr>
        <w:t>منتجات نظام التطبيق الأساسي (Application Platform) المؤهَّل هي:</w:t>
      </w:r>
    </w:p>
    <w:p w14:paraId="6990BE50" w14:textId="77777777" w:rsidR="00FE36FE" w:rsidRDefault="007233A2" w:rsidP="007233A2">
      <w:pPr>
        <w:pStyle w:val="ProductList-Bullet"/>
        <w:numPr>
          <w:ilvl w:val="1"/>
          <w:numId w:val="61"/>
        </w:numPr>
        <w:rPr>
          <w:rtl/>
        </w:rPr>
      </w:pPr>
      <w:r>
        <w:rPr>
          <w:rtl/>
        </w:rPr>
        <w:t>SQL Server</w:t>
      </w:r>
      <w:r>
        <w:fldChar w:fldCharType="begin"/>
      </w:r>
      <w:r>
        <w:instrText xml:space="preserve"> XE "SQL Server" </w:instrText>
      </w:r>
      <w:r>
        <w:fldChar w:fldCharType="end"/>
      </w:r>
      <w:r>
        <w:rPr>
          <w:rtl/>
        </w:rPr>
        <w:t xml:space="preserve"> ‏(Standard وStandard Core وEnterprise Core وBusiness Intelligence وParallel Data Warehouse وتراخيص وصول العميل) </w:t>
      </w:r>
    </w:p>
    <w:p w14:paraId="70E1F1CE" w14:textId="77777777" w:rsidR="00FE36FE" w:rsidRDefault="007233A2" w:rsidP="007233A2">
      <w:pPr>
        <w:pStyle w:val="ProductList-Bullet"/>
        <w:numPr>
          <w:ilvl w:val="1"/>
          <w:numId w:val="61"/>
        </w:numPr>
        <w:rPr>
          <w:rtl/>
        </w:rPr>
      </w:pPr>
      <w:r>
        <w:rPr>
          <w:rtl/>
        </w:rPr>
        <w:t>BizTalk Server</w:t>
      </w:r>
      <w:r>
        <w:fldChar w:fldCharType="begin"/>
      </w:r>
      <w:r>
        <w:instrText xml:space="preserve"> XE "BizTalk Server" </w:instrText>
      </w:r>
      <w:r>
        <w:fldChar w:fldCharType="end"/>
      </w:r>
      <w:r>
        <w:rPr>
          <w:rtl/>
        </w:rPr>
        <w:t xml:space="preserve"> ‏(Standard وEnterprise وBranch)</w:t>
      </w:r>
    </w:p>
    <w:p w14:paraId="27065782" w14:textId="77777777" w:rsidR="00FE36FE" w:rsidRDefault="007233A2" w:rsidP="007233A2">
      <w:pPr>
        <w:pStyle w:val="ProductList-Bullet"/>
        <w:numPr>
          <w:ilvl w:val="1"/>
          <w:numId w:val="61"/>
        </w:numPr>
        <w:rPr>
          <w:rtl/>
        </w:rPr>
      </w:pPr>
      <w:r>
        <w:rPr>
          <w:rtl/>
        </w:rPr>
        <w:t>Office SharePoint Server</w:t>
      </w:r>
      <w:r>
        <w:fldChar w:fldCharType="begin"/>
      </w:r>
      <w:r>
        <w:instrText xml:space="preserve"> XE "SharePoint Server" </w:instrText>
      </w:r>
      <w:r>
        <w:fldChar w:fldCharType="end"/>
      </w:r>
    </w:p>
    <w:p w14:paraId="3957F0D1" w14:textId="77777777" w:rsidR="00FE36FE" w:rsidRDefault="007233A2">
      <w:pPr>
        <w:pStyle w:val="ProductList-BodyIndented"/>
        <w:rPr>
          <w:rtl/>
        </w:rPr>
      </w:pPr>
      <w:r>
        <w:rPr>
          <w:rtl/>
        </w:rPr>
        <w:t>المنتجات المؤهَّلة من مكون البنية الأساسية (Core Infrastructure Component) هي:</w:t>
      </w:r>
    </w:p>
    <w:p w14:paraId="7DBE4C8D" w14:textId="77777777" w:rsidR="00FE36FE" w:rsidRDefault="007233A2" w:rsidP="007233A2">
      <w:pPr>
        <w:pStyle w:val="ProductList-Bullet"/>
        <w:numPr>
          <w:ilvl w:val="1"/>
          <w:numId w:val="62"/>
        </w:numPr>
        <w:rPr>
          <w:rtl/>
        </w:rPr>
      </w:pPr>
      <w:r>
        <w:rPr>
          <w:rtl/>
        </w:rPr>
        <w:t>CIS Suite Datacenter</w:t>
      </w:r>
      <w:r>
        <w:fldChar w:fldCharType="begin"/>
      </w:r>
      <w:r>
        <w:instrText xml:space="preserve"> XE "CIS Suite Datacenter" </w:instrText>
      </w:r>
      <w:r>
        <w:fldChar w:fldCharType="end"/>
      </w:r>
      <w:r>
        <w:rPr>
          <w:rtl/>
        </w:rPr>
        <w:t xml:space="preserve"> (Windows Server Datacenter</w:t>
      </w:r>
      <w:r>
        <w:fldChar w:fldCharType="begin"/>
      </w:r>
      <w:r>
        <w:instrText xml:space="preserve"> XE "Windows Server Datacenter" </w:instrText>
      </w:r>
      <w:r>
        <w:fldChar w:fldCharType="end"/>
      </w:r>
      <w:r>
        <w:rPr>
          <w:rtl/>
        </w:rPr>
        <w:t xml:space="preserve"> وSystem Center Datacenter</w:t>
      </w:r>
      <w:r>
        <w:fldChar w:fldCharType="begin"/>
      </w:r>
      <w:r>
        <w:instrText xml:space="preserve"> XE "System Center Datacenter" </w:instrText>
      </w:r>
      <w:r>
        <w:fldChar w:fldCharType="end"/>
      </w:r>
      <w:r>
        <w:rPr>
          <w:rtl/>
        </w:rPr>
        <w:t>)</w:t>
      </w:r>
    </w:p>
    <w:p w14:paraId="088BBA22" w14:textId="77777777" w:rsidR="00FE36FE" w:rsidRDefault="007233A2" w:rsidP="007233A2">
      <w:pPr>
        <w:pStyle w:val="ProductList-Bullet"/>
        <w:numPr>
          <w:ilvl w:val="1"/>
          <w:numId w:val="62"/>
        </w:numPr>
        <w:rPr>
          <w:rtl/>
        </w:rPr>
      </w:pPr>
      <w:r>
        <w:rPr>
          <w:rtl/>
        </w:rPr>
        <w:t>CIS Suite Standard</w:t>
      </w:r>
      <w:r>
        <w:fldChar w:fldCharType="begin"/>
      </w:r>
      <w:r>
        <w:instrText xml:space="preserve"> XE "CIS Suite Standard" </w:instrText>
      </w:r>
      <w:r>
        <w:fldChar w:fldCharType="end"/>
      </w:r>
      <w:r>
        <w:rPr>
          <w:rtl/>
        </w:rPr>
        <w:t xml:space="preserve"> (Windows Server Standard</w:t>
      </w:r>
      <w:r>
        <w:fldChar w:fldCharType="begin"/>
      </w:r>
      <w:r>
        <w:instrText xml:space="preserve"> XE "Windows Server Standard" </w:instrText>
      </w:r>
      <w:r>
        <w:fldChar w:fldCharType="end"/>
      </w:r>
      <w:r>
        <w:rPr>
          <w:rtl/>
        </w:rPr>
        <w:t xml:space="preserve"> وSystem Center Standard</w:t>
      </w:r>
      <w:r>
        <w:fldChar w:fldCharType="begin"/>
      </w:r>
      <w:r>
        <w:instrText xml:space="preserve"> XE "System Center Standard" </w:instrText>
      </w:r>
      <w:r>
        <w:fldChar w:fldCharType="end"/>
      </w:r>
      <w:r>
        <w:rPr>
          <w:rtl/>
        </w:rPr>
        <w:t>)</w:t>
      </w:r>
    </w:p>
    <w:p w14:paraId="73705608" w14:textId="77777777" w:rsidR="00FE36FE" w:rsidRDefault="00FE36FE">
      <w:pPr>
        <w:pStyle w:val="ProductList-BodyIndented"/>
        <w:rPr>
          <w:rtl/>
        </w:rPr>
      </w:pPr>
    </w:p>
    <w:p w14:paraId="37A16D23" w14:textId="77777777" w:rsidR="00FE36FE" w:rsidRDefault="007233A2">
      <w:pPr>
        <w:pStyle w:val="ProductList-BodyIndented"/>
        <w:rPr>
          <w:rtl/>
        </w:rPr>
      </w:pPr>
      <w:r>
        <w:rPr>
          <w:rtl/>
        </w:rPr>
        <w:t>يعرض الجدول أدناه تحويلات حد استخدام ضمان البرنامج (SA spend) للاتفاقيات المعتمدة على العملات الأخرى بخلاف الدولار الأمريكي. نظرًا لتغير أسعار الصرف، يخضع هذا الجدول للتغيير دون إشعار.</w:t>
      </w:r>
    </w:p>
    <w:tbl>
      <w:tblPr>
        <w:tblStyle w:val="PURTable0"/>
        <w:bidiVisual/>
        <w:tblW w:w="0" w:type="dxa"/>
        <w:tblLook w:val="04A0" w:firstRow="1" w:lastRow="0" w:firstColumn="1" w:lastColumn="0" w:noHBand="0" w:noVBand="1"/>
      </w:tblPr>
      <w:tblGrid>
        <w:gridCol w:w="3520"/>
        <w:gridCol w:w="3468"/>
        <w:gridCol w:w="3568"/>
      </w:tblGrid>
      <w:tr w:rsidR="00FE36FE" w14:paraId="786FF4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E4B7D9" w14:textId="77777777" w:rsidR="00FE36FE" w:rsidRDefault="007233A2">
            <w:pPr>
              <w:pStyle w:val="ProductList-TableBody"/>
              <w:rPr>
                <w:rtl/>
              </w:rPr>
            </w:pPr>
            <w:r>
              <w:rPr>
                <w:color w:val="FFFFFF"/>
                <w:rtl/>
              </w:rPr>
              <w:t>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6DDB65" w14:textId="77777777" w:rsidR="00FE36FE" w:rsidRDefault="007233A2">
            <w:pPr>
              <w:pStyle w:val="ProductList-TableBody"/>
              <w:rPr>
                <w:rtl/>
              </w:rPr>
            </w:pPr>
            <w:r>
              <w:rPr>
                <w:color w:val="FFFFFF"/>
                <w:rtl/>
              </w:rPr>
              <w:t>رمز 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868A2F" w14:textId="77777777" w:rsidR="00FE36FE" w:rsidRDefault="007233A2">
            <w:pPr>
              <w:pStyle w:val="ProductList-TableBody"/>
              <w:rPr>
                <w:rtl/>
              </w:rPr>
            </w:pPr>
            <w:r>
              <w:rPr>
                <w:color w:val="FFFFFF"/>
                <w:rtl/>
              </w:rPr>
              <w:t>الحد الأدنى لمتوسط استخدام ضمان البرنامج (SA spend) للتأهل للانضمام إلى برنامج دعم حل المشكلات المتميز المتوفر على مدار الساعة طوال أيام الأسبوع (PRS)</w:t>
            </w:r>
            <w:r>
              <w:rPr>
                <w:color w:val="FFFFFF"/>
                <w:rtl/>
              </w:rPr>
              <w:t>‬ غير المحدود</w:t>
            </w:r>
          </w:p>
        </w:tc>
      </w:tr>
      <w:tr w:rsidR="00FE36FE" w14:paraId="51EB976E" w14:textId="77777777">
        <w:tc>
          <w:tcPr>
            <w:tcW w:w="4040" w:type="dxa"/>
            <w:tcBorders>
              <w:top w:val="single" w:sz="4" w:space="0" w:color="000000"/>
              <w:left w:val="single" w:sz="4" w:space="0" w:color="000000"/>
              <w:bottom w:val="single" w:sz="4" w:space="0" w:color="000000"/>
              <w:right w:val="single" w:sz="4" w:space="0" w:color="000000"/>
            </w:tcBorders>
          </w:tcPr>
          <w:p w14:paraId="7A00109F" w14:textId="77777777" w:rsidR="00FE36FE" w:rsidRDefault="007233A2">
            <w:pPr>
              <w:pStyle w:val="ProductList-TableBody"/>
              <w:rPr>
                <w:rtl/>
              </w:rPr>
            </w:pPr>
            <w:r>
              <w:rPr>
                <w:rtl/>
              </w:rPr>
              <w:t>الدولار الأمريكي</w:t>
            </w:r>
          </w:p>
        </w:tc>
        <w:tc>
          <w:tcPr>
            <w:tcW w:w="4040" w:type="dxa"/>
            <w:tcBorders>
              <w:top w:val="single" w:sz="4" w:space="0" w:color="000000"/>
              <w:left w:val="single" w:sz="4" w:space="0" w:color="000000"/>
              <w:bottom w:val="single" w:sz="4" w:space="0" w:color="000000"/>
              <w:right w:val="single" w:sz="4" w:space="0" w:color="000000"/>
            </w:tcBorders>
          </w:tcPr>
          <w:p w14:paraId="6F8A91AE" w14:textId="77777777" w:rsidR="00FE36FE" w:rsidRDefault="007233A2">
            <w:pPr>
              <w:pStyle w:val="ProductList-TableBody"/>
              <w:rPr>
                <w:rtl/>
              </w:rPr>
            </w:pPr>
            <w:r>
              <w:rPr>
                <w:rtl/>
              </w:rPr>
              <w:t>USD</w:t>
            </w:r>
          </w:p>
        </w:tc>
        <w:tc>
          <w:tcPr>
            <w:tcW w:w="4040" w:type="dxa"/>
            <w:tcBorders>
              <w:top w:val="single" w:sz="4" w:space="0" w:color="000000"/>
              <w:left w:val="single" w:sz="4" w:space="0" w:color="000000"/>
              <w:bottom w:val="single" w:sz="4" w:space="0" w:color="000000"/>
              <w:right w:val="single" w:sz="4" w:space="0" w:color="000000"/>
            </w:tcBorders>
          </w:tcPr>
          <w:p w14:paraId="3203AC09" w14:textId="77777777" w:rsidR="00FE36FE" w:rsidRDefault="007233A2">
            <w:pPr>
              <w:pStyle w:val="ProductList-TableBody"/>
              <w:rPr>
                <w:rtl/>
              </w:rPr>
            </w:pPr>
            <w:r>
              <w:rPr>
                <w:rtl/>
              </w:rPr>
              <w:t>250,000</w:t>
            </w:r>
          </w:p>
        </w:tc>
      </w:tr>
      <w:tr w:rsidR="00FE36FE" w14:paraId="3828AFF5" w14:textId="77777777">
        <w:tc>
          <w:tcPr>
            <w:tcW w:w="4040" w:type="dxa"/>
            <w:tcBorders>
              <w:top w:val="single" w:sz="4" w:space="0" w:color="000000"/>
              <w:left w:val="single" w:sz="4" w:space="0" w:color="000000"/>
              <w:bottom w:val="single" w:sz="4" w:space="0" w:color="000000"/>
              <w:right w:val="single" w:sz="4" w:space="0" w:color="000000"/>
            </w:tcBorders>
          </w:tcPr>
          <w:p w14:paraId="561D3FB6" w14:textId="77777777" w:rsidR="00FE36FE" w:rsidRDefault="007233A2">
            <w:pPr>
              <w:pStyle w:val="ProductList-TableBody"/>
              <w:rPr>
                <w:rtl/>
              </w:rPr>
            </w:pPr>
            <w:r>
              <w:rPr>
                <w:rtl/>
              </w:rPr>
              <w:t>الدولار الأسترالي</w:t>
            </w:r>
          </w:p>
        </w:tc>
        <w:tc>
          <w:tcPr>
            <w:tcW w:w="4040" w:type="dxa"/>
            <w:tcBorders>
              <w:top w:val="single" w:sz="4" w:space="0" w:color="000000"/>
              <w:left w:val="single" w:sz="4" w:space="0" w:color="000000"/>
              <w:bottom w:val="single" w:sz="4" w:space="0" w:color="000000"/>
              <w:right w:val="single" w:sz="4" w:space="0" w:color="000000"/>
            </w:tcBorders>
          </w:tcPr>
          <w:p w14:paraId="3B220069" w14:textId="77777777" w:rsidR="00FE36FE" w:rsidRDefault="007233A2">
            <w:pPr>
              <w:pStyle w:val="ProductList-TableBody"/>
              <w:rPr>
                <w:rtl/>
              </w:rPr>
            </w:pPr>
            <w:r>
              <w:rPr>
                <w:rtl/>
              </w:rPr>
              <w:t>AUD</w:t>
            </w:r>
          </w:p>
        </w:tc>
        <w:tc>
          <w:tcPr>
            <w:tcW w:w="4040" w:type="dxa"/>
            <w:tcBorders>
              <w:top w:val="single" w:sz="4" w:space="0" w:color="000000"/>
              <w:left w:val="single" w:sz="4" w:space="0" w:color="000000"/>
              <w:bottom w:val="single" w:sz="4" w:space="0" w:color="000000"/>
              <w:right w:val="single" w:sz="4" w:space="0" w:color="000000"/>
            </w:tcBorders>
          </w:tcPr>
          <w:p w14:paraId="22768713" w14:textId="77777777" w:rsidR="00FE36FE" w:rsidRDefault="007233A2">
            <w:pPr>
              <w:pStyle w:val="ProductList-TableBody"/>
              <w:rPr>
                <w:rtl/>
              </w:rPr>
            </w:pPr>
            <w:r>
              <w:rPr>
                <w:rtl/>
              </w:rPr>
              <w:t>375,000</w:t>
            </w:r>
          </w:p>
        </w:tc>
      </w:tr>
      <w:tr w:rsidR="00FE36FE" w14:paraId="0113DCED" w14:textId="77777777">
        <w:tc>
          <w:tcPr>
            <w:tcW w:w="4040" w:type="dxa"/>
            <w:tcBorders>
              <w:top w:val="single" w:sz="4" w:space="0" w:color="000000"/>
              <w:left w:val="single" w:sz="4" w:space="0" w:color="000000"/>
              <w:bottom w:val="single" w:sz="4" w:space="0" w:color="000000"/>
              <w:right w:val="single" w:sz="4" w:space="0" w:color="000000"/>
            </w:tcBorders>
          </w:tcPr>
          <w:p w14:paraId="0BF30B7F" w14:textId="77777777" w:rsidR="00FE36FE" w:rsidRDefault="007233A2">
            <w:pPr>
              <w:pStyle w:val="ProductList-TableBody"/>
              <w:rPr>
                <w:rtl/>
              </w:rPr>
            </w:pPr>
            <w:r>
              <w:rPr>
                <w:rtl/>
              </w:rPr>
              <w:t>الدولار الكندي</w:t>
            </w:r>
          </w:p>
        </w:tc>
        <w:tc>
          <w:tcPr>
            <w:tcW w:w="4040" w:type="dxa"/>
            <w:tcBorders>
              <w:top w:val="single" w:sz="4" w:space="0" w:color="000000"/>
              <w:left w:val="single" w:sz="4" w:space="0" w:color="000000"/>
              <w:bottom w:val="single" w:sz="4" w:space="0" w:color="000000"/>
              <w:right w:val="single" w:sz="4" w:space="0" w:color="000000"/>
            </w:tcBorders>
          </w:tcPr>
          <w:p w14:paraId="060CB12D" w14:textId="77777777" w:rsidR="00FE36FE" w:rsidRDefault="007233A2">
            <w:pPr>
              <w:pStyle w:val="ProductList-TableBody"/>
              <w:rPr>
                <w:rtl/>
              </w:rPr>
            </w:pPr>
            <w:r>
              <w:rPr>
                <w:rtl/>
              </w:rPr>
              <w:t>CAD</w:t>
            </w:r>
          </w:p>
        </w:tc>
        <w:tc>
          <w:tcPr>
            <w:tcW w:w="4040" w:type="dxa"/>
            <w:tcBorders>
              <w:top w:val="single" w:sz="4" w:space="0" w:color="000000"/>
              <w:left w:val="single" w:sz="4" w:space="0" w:color="000000"/>
              <w:bottom w:val="single" w:sz="4" w:space="0" w:color="000000"/>
              <w:right w:val="single" w:sz="4" w:space="0" w:color="000000"/>
            </w:tcBorders>
          </w:tcPr>
          <w:p w14:paraId="2FF5BB01" w14:textId="77777777" w:rsidR="00FE36FE" w:rsidRDefault="007233A2">
            <w:pPr>
              <w:pStyle w:val="ProductList-TableBody"/>
              <w:rPr>
                <w:rtl/>
              </w:rPr>
            </w:pPr>
            <w:r>
              <w:rPr>
                <w:rtl/>
              </w:rPr>
              <w:t>337,500</w:t>
            </w:r>
          </w:p>
        </w:tc>
      </w:tr>
      <w:tr w:rsidR="00FE36FE" w14:paraId="17C8CA13" w14:textId="77777777">
        <w:tc>
          <w:tcPr>
            <w:tcW w:w="4040" w:type="dxa"/>
            <w:tcBorders>
              <w:top w:val="single" w:sz="4" w:space="0" w:color="000000"/>
              <w:left w:val="single" w:sz="4" w:space="0" w:color="000000"/>
              <w:bottom w:val="single" w:sz="4" w:space="0" w:color="000000"/>
              <w:right w:val="single" w:sz="4" w:space="0" w:color="000000"/>
            </w:tcBorders>
          </w:tcPr>
          <w:p w14:paraId="720F0F1E" w14:textId="77777777" w:rsidR="00FE36FE" w:rsidRDefault="007233A2">
            <w:pPr>
              <w:pStyle w:val="ProductList-TableBody"/>
              <w:rPr>
                <w:rtl/>
              </w:rPr>
            </w:pPr>
            <w:r>
              <w:rPr>
                <w:rtl/>
              </w:rPr>
              <w:t>الفرانك السويسري</w:t>
            </w:r>
          </w:p>
        </w:tc>
        <w:tc>
          <w:tcPr>
            <w:tcW w:w="4040" w:type="dxa"/>
            <w:tcBorders>
              <w:top w:val="single" w:sz="4" w:space="0" w:color="000000"/>
              <w:left w:val="single" w:sz="4" w:space="0" w:color="000000"/>
              <w:bottom w:val="single" w:sz="4" w:space="0" w:color="000000"/>
              <w:right w:val="single" w:sz="4" w:space="0" w:color="000000"/>
            </w:tcBorders>
          </w:tcPr>
          <w:p w14:paraId="46C3D362" w14:textId="77777777" w:rsidR="00FE36FE" w:rsidRDefault="007233A2">
            <w:pPr>
              <w:pStyle w:val="ProductList-TableBody"/>
              <w:rPr>
                <w:rtl/>
              </w:rPr>
            </w:pPr>
            <w:r>
              <w:rPr>
                <w:rtl/>
              </w:rPr>
              <w:t>CHF</w:t>
            </w:r>
          </w:p>
        </w:tc>
        <w:tc>
          <w:tcPr>
            <w:tcW w:w="4040" w:type="dxa"/>
            <w:tcBorders>
              <w:top w:val="single" w:sz="4" w:space="0" w:color="000000"/>
              <w:left w:val="single" w:sz="4" w:space="0" w:color="000000"/>
              <w:bottom w:val="single" w:sz="4" w:space="0" w:color="000000"/>
              <w:right w:val="single" w:sz="4" w:space="0" w:color="000000"/>
            </w:tcBorders>
          </w:tcPr>
          <w:p w14:paraId="619121C1" w14:textId="77777777" w:rsidR="00FE36FE" w:rsidRDefault="007233A2">
            <w:pPr>
              <w:pStyle w:val="ProductList-TableBody"/>
              <w:rPr>
                <w:rtl/>
              </w:rPr>
            </w:pPr>
            <w:r>
              <w:rPr>
                <w:rtl/>
              </w:rPr>
              <w:t>412,500</w:t>
            </w:r>
          </w:p>
        </w:tc>
      </w:tr>
      <w:tr w:rsidR="00FE36FE" w14:paraId="7FDB8FF4" w14:textId="77777777">
        <w:tc>
          <w:tcPr>
            <w:tcW w:w="4040" w:type="dxa"/>
            <w:tcBorders>
              <w:top w:val="single" w:sz="4" w:space="0" w:color="000000"/>
              <w:left w:val="single" w:sz="4" w:space="0" w:color="000000"/>
              <w:bottom w:val="single" w:sz="4" w:space="0" w:color="000000"/>
              <w:right w:val="single" w:sz="4" w:space="0" w:color="000000"/>
            </w:tcBorders>
          </w:tcPr>
          <w:p w14:paraId="0CFCF008" w14:textId="77777777" w:rsidR="00FE36FE" w:rsidRDefault="007233A2">
            <w:pPr>
              <w:pStyle w:val="ProductList-TableBody"/>
              <w:rPr>
                <w:rtl/>
              </w:rPr>
            </w:pPr>
            <w:r>
              <w:rPr>
                <w:rtl/>
              </w:rPr>
              <w:t>رينمينبي الصيني</w:t>
            </w:r>
          </w:p>
        </w:tc>
        <w:tc>
          <w:tcPr>
            <w:tcW w:w="4040" w:type="dxa"/>
            <w:tcBorders>
              <w:top w:val="single" w:sz="4" w:space="0" w:color="000000"/>
              <w:left w:val="single" w:sz="4" w:space="0" w:color="000000"/>
              <w:bottom w:val="single" w:sz="4" w:space="0" w:color="000000"/>
              <w:right w:val="single" w:sz="4" w:space="0" w:color="000000"/>
            </w:tcBorders>
          </w:tcPr>
          <w:p w14:paraId="5E910E10" w14:textId="77777777" w:rsidR="00FE36FE" w:rsidRDefault="007233A2">
            <w:pPr>
              <w:pStyle w:val="ProductList-TableBody"/>
              <w:rPr>
                <w:rtl/>
              </w:rPr>
            </w:pPr>
            <w:r>
              <w:rPr>
                <w:rtl/>
              </w:rPr>
              <w:t>CNY</w:t>
            </w:r>
          </w:p>
        </w:tc>
        <w:tc>
          <w:tcPr>
            <w:tcW w:w="4040" w:type="dxa"/>
            <w:tcBorders>
              <w:top w:val="single" w:sz="4" w:space="0" w:color="000000"/>
              <w:left w:val="single" w:sz="4" w:space="0" w:color="000000"/>
              <w:bottom w:val="single" w:sz="4" w:space="0" w:color="000000"/>
              <w:right w:val="single" w:sz="4" w:space="0" w:color="000000"/>
            </w:tcBorders>
          </w:tcPr>
          <w:p w14:paraId="7DD56DA0" w14:textId="77777777" w:rsidR="00FE36FE" w:rsidRDefault="007233A2">
            <w:pPr>
              <w:pStyle w:val="ProductList-TableBody"/>
              <w:rPr>
                <w:rtl/>
              </w:rPr>
            </w:pPr>
            <w:r>
              <w:rPr>
                <w:rtl/>
              </w:rPr>
              <w:t>2,062,500</w:t>
            </w:r>
          </w:p>
        </w:tc>
      </w:tr>
      <w:tr w:rsidR="00FE36FE" w14:paraId="19F790F9" w14:textId="77777777">
        <w:tc>
          <w:tcPr>
            <w:tcW w:w="4040" w:type="dxa"/>
            <w:tcBorders>
              <w:top w:val="single" w:sz="4" w:space="0" w:color="000000"/>
              <w:left w:val="single" w:sz="4" w:space="0" w:color="000000"/>
              <w:bottom w:val="single" w:sz="4" w:space="0" w:color="000000"/>
              <w:right w:val="single" w:sz="4" w:space="0" w:color="000000"/>
            </w:tcBorders>
          </w:tcPr>
          <w:p w14:paraId="252E7529" w14:textId="77777777" w:rsidR="00FE36FE" w:rsidRDefault="007233A2">
            <w:pPr>
              <w:pStyle w:val="ProductList-TableBody"/>
              <w:rPr>
                <w:rtl/>
              </w:rPr>
            </w:pPr>
            <w:r>
              <w:rPr>
                <w:rtl/>
              </w:rPr>
              <w:t>الكرونا الدنماركية</w:t>
            </w:r>
          </w:p>
        </w:tc>
        <w:tc>
          <w:tcPr>
            <w:tcW w:w="4040" w:type="dxa"/>
            <w:tcBorders>
              <w:top w:val="single" w:sz="4" w:space="0" w:color="000000"/>
              <w:left w:val="single" w:sz="4" w:space="0" w:color="000000"/>
              <w:bottom w:val="single" w:sz="4" w:space="0" w:color="000000"/>
              <w:right w:val="single" w:sz="4" w:space="0" w:color="000000"/>
            </w:tcBorders>
          </w:tcPr>
          <w:p w14:paraId="02516091" w14:textId="77777777" w:rsidR="00FE36FE" w:rsidRDefault="007233A2">
            <w:pPr>
              <w:pStyle w:val="ProductList-TableBody"/>
              <w:rPr>
                <w:rtl/>
              </w:rPr>
            </w:pPr>
            <w:r>
              <w:rPr>
                <w:rtl/>
              </w:rPr>
              <w:t>DKK</w:t>
            </w:r>
          </w:p>
        </w:tc>
        <w:tc>
          <w:tcPr>
            <w:tcW w:w="4040" w:type="dxa"/>
            <w:tcBorders>
              <w:top w:val="single" w:sz="4" w:space="0" w:color="000000"/>
              <w:left w:val="single" w:sz="4" w:space="0" w:color="000000"/>
              <w:bottom w:val="single" w:sz="4" w:space="0" w:color="000000"/>
              <w:right w:val="single" w:sz="4" w:space="0" w:color="000000"/>
            </w:tcBorders>
          </w:tcPr>
          <w:p w14:paraId="06F256C6" w14:textId="77777777" w:rsidR="00FE36FE" w:rsidRDefault="007233A2">
            <w:pPr>
              <w:pStyle w:val="ProductList-TableBody"/>
              <w:rPr>
                <w:rtl/>
              </w:rPr>
            </w:pPr>
            <w:r>
              <w:rPr>
                <w:rtl/>
              </w:rPr>
              <w:t>2,000,000</w:t>
            </w:r>
          </w:p>
        </w:tc>
      </w:tr>
      <w:tr w:rsidR="00FE36FE" w14:paraId="7A69E2BF" w14:textId="77777777">
        <w:tc>
          <w:tcPr>
            <w:tcW w:w="4040" w:type="dxa"/>
            <w:tcBorders>
              <w:top w:val="single" w:sz="4" w:space="0" w:color="000000"/>
              <w:left w:val="single" w:sz="4" w:space="0" w:color="000000"/>
              <w:bottom w:val="single" w:sz="4" w:space="0" w:color="000000"/>
              <w:right w:val="single" w:sz="4" w:space="0" w:color="000000"/>
            </w:tcBorders>
          </w:tcPr>
          <w:p w14:paraId="49815CEA" w14:textId="77777777" w:rsidR="00FE36FE" w:rsidRDefault="007233A2">
            <w:pPr>
              <w:pStyle w:val="ProductList-TableBody"/>
              <w:rPr>
                <w:rtl/>
              </w:rPr>
            </w:pPr>
            <w:r>
              <w:rPr>
                <w:rtl/>
              </w:rPr>
              <w:t>اليورو</w:t>
            </w:r>
          </w:p>
        </w:tc>
        <w:tc>
          <w:tcPr>
            <w:tcW w:w="4040" w:type="dxa"/>
            <w:tcBorders>
              <w:top w:val="single" w:sz="4" w:space="0" w:color="000000"/>
              <w:left w:val="single" w:sz="4" w:space="0" w:color="000000"/>
              <w:bottom w:val="single" w:sz="4" w:space="0" w:color="000000"/>
              <w:right w:val="single" w:sz="4" w:space="0" w:color="000000"/>
            </w:tcBorders>
          </w:tcPr>
          <w:p w14:paraId="02D65E02" w14:textId="77777777" w:rsidR="00FE36FE" w:rsidRDefault="007233A2">
            <w:pPr>
              <w:pStyle w:val="ProductList-TableBody"/>
              <w:rPr>
                <w:rtl/>
              </w:rPr>
            </w:pPr>
            <w:r>
              <w:rPr>
                <w:rtl/>
              </w:rPr>
              <w:t>EUR</w:t>
            </w:r>
          </w:p>
        </w:tc>
        <w:tc>
          <w:tcPr>
            <w:tcW w:w="4040" w:type="dxa"/>
            <w:tcBorders>
              <w:top w:val="single" w:sz="4" w:space="0" w:color="000000"/>
              <w:left w:val="single" w:sz="4" w:space="0" w:color="000000"/>
              <w:bottom w:val="single" w:sz="4" w:space="0" w:color="000000"/>
              <w:right w:val="single" w:sz="4" w:space="0" w:color="000000"/>
            </w:tcBorders>
          </w:tcPr>
          <w:p w14:paraId="74E11830" w14:textId="77777777" w:rsidR="00FE36FE" w:rsidRDefault="007233A2">
            <w:pPr>
              <w:pStyle w:val="ProductList-TableBody"/>
              <w:rPr>
                <w:rtl/>
              </w:rPr>
            </w:pPr>
            <w:r>
              <w:rPr>
                <w:rtl/>
              </w:rPr>
              <w:t>268,750</w:t>
            </w:r>
          </w:p>
        </w:tc>
      </w:tr>
      <w:tr w:rsidR="00FE36FE" w14:paraId="154A3BC9" w14:textId="77777777">
        <w:tc>
          <w:tcPr>
            <w:tcW w:w="4040" w:type="dxa"/>
            <w:tcBorders>
              <w:top w:val="single" w:sz="4" w:space="0" w:color="000000"/>
              <w:left w:val="single" w:sz="4" w:space="0" w:color="000000"/>
              <w:bottom w:val="single" w:sz="4" w:space="0" w:color="000000"/>
              <w:right w:val="single" w:sz="4" w:space="0" w:color="000000"/>
            </w:tcBorders>
          </w:tcPr>
          <w:p w14:paraId="4B2CAD27" w14:textId="77777777" w:rsidR="00FE36FE" w:rsidRDefault="007233A2">
            <w:pPr>
              <w:pStyle w:val="ProductList-TableBody"/>
              <w:rPr>
                <w:rtl/>
              </w:rPr>
            </w:pPr>
            <w:r>
              <w:rPr>
                <w:rtl/>
              </w:rPr>
              <w:t>الجنيه الإسترليني</w:t>
            </w:r>
          </w:p>
        </w:tc>
        <w:tc>
          <w:tcPr>
            <w:tcW w:w="4040" w:type="dxa"/>
            <w:tcBorders>
              <w:top w:val="single" w:sz="4" w:space="0" w:color="000000"/>
              <w:left w:val="single" w:sz="4" w:space="0" w:color="000000"/>
              <w:bottom w:val="single" w:sz="4" w:space="0" w:color="000000"/>
              <w:right w:val="single" w:sz="4" w:space="0" w:color="000000"/>
            </w:tcBorders>
          </w:tcPr>
          <w:p w14:paraId="0BFB7D13" w14:textId="77777777" w:rsidR="00FE36FE" w:rsidRDefault="007233A2">
            <w:pPr>
              <w:pStyle w:val="ProductList-TableBody"/>
              <w:rPr>
                <w:rtl/>
              </w:rPr>
            </w:pPr>
            <w:r>
              <w:rPr>
                <w:rtl/>
              </w:rPr>
              <w:t>GBP</w:t>
            </w:r>
          </w:p>
        </w:tc>
        <w:tc>
          <w:tcPr>
            <w:tcW w:w="4040" w:type="dxa"/>
            <w:tcBorders>
              <w:top w:val="single" w:sz="4" w:space="0" w:color="000000"/>
              <w:left w:val="single" w:sz="4" w:space="0" w:color="000000"/>
              <w:bottom w:val="single" w:sz="4" w:space="0" w:color="000000"/>
              <w:right w:val="single" w:sz="4" w:space="0" w:color="000000"/>
            </w:tcBorders>
          </w:tcPr>
          <w:p w14:paraId="49F9F574" w14:textId="77777777" w:rsidR="00FE36FE" w:rsidRDefault="007233A2">
            <w:pPr>
              <w:pStyle w:val="ProductList-TableBody"/>
              <w:rPr>
                <w:rtl/>
              </w:rPr>
            </w:pPr>
            <w:r>
              <w:rPr>
                <w:rtl/>
              </w:rPr>
              <w:t>168,750</w:t>
            </w:r>
          </w:p>
        </w:tc>
      </w:tr>
      <w:tr w:rsidR="00FE36FE" w14:paraId="1B4B9EB7" w14:textId="77777777">
        <w:tc>
          <w:tcPr>
            <w:tcW w:w="4040" w:type="dxa"/>
            <w:tcBorders>
              <w:top w:val="single" w:sz="4" w:space="0" w:color="000000"/>
              <w:left w:val="single" w:sz="4" w:space="0" w:color="000000"/>
              <w:bottom w:val="single" w:sz="4" w:space="0" w:color="000000"/>
              <w:right w:val="single" w:sz="4" w:space="0" w:color="000000"/>
            </w:tcBorders>
          </w:tcPr>
          <w:p w14:paraId="5BE43CEC" w14:textId="77777777" w:rsidR="00FE36FE" w:rsidRDefault="007233A2">
            <w:pPr>
              <w:pStyle w:val="ProductList-TableBody"/>
              <w:rPr>
                <w:rtl/>
              </w:rPr>
            </w:pPr>
            <w:r>
              <w:rPr>
                <w:rtl/>
              </w:rPr>
              <w:t>الين الياباني</w:t>
            </w:r>
          </w:p>
        </w:tc>
        <w:tc>
          <w:tcPr>
            <w:tcW w:w="4040" w:type="dxa"/>
            <w:tcBorders>
              <w:top w:val="single" w:sz="4" w:space="0" w:color="000000"/>
              <w:left w:val="single" w:sz="4" w:space="0" w:color="000000"/>
              <w:bottom w:val="single" w:sz="4" w:space="0" w:color="000000"/>
              <w:right w:val="single" w:sz="4" w:space="0" w:color="000000"/>
            </w:tcBorders>
          </w:tcPr>
          <w:p w14:paraId="5E021EB2" w14:textId="77777777" w:rsidR="00FE36FE" w:rsidRDefault="007233A2">
            <w:pPr>
              <w:pStyle w:val="ProductList-TableBody"/>
              <w:rPr>
                <w:rtl/>
              </w:rPr>
            </w:pPr>
            <w:r>
              <w:rPr>
                <w:rtl/>
              </w:rPr>
              <w:t>JPY</w:t>
            </w:r>
          </w:p>
        </w:tc>
        <w:tc>
          <w:tcPr>
            <w:tcW w:w="4040" w:type="dxa"/>
            <w:tcBorders>
              <w:top w:val="single" w:sz="4" w:space="0" w:color="000000"/>
              <w:left w:val="single" w:sz="4" w:space="0" w:color="000000"/>
              <w:bottom w:val="single" w:sz="4" w:space="0" w:color="000000"/>
              <w:right w:val="single" w:sz="4" w:space="0" w:color="000000"/>
            </w:tcBorders>
          </w:tcPr>
          <w:p w14:paraId="12608143" w14:textId="77777777" w:rsidR="00FE36FE" w:rsidRDefault="007233A2">
            <w:pPr>
              <w:pStyle w:val="ProductList-TableBody"/>
              <w:rPr>
                <w:rtl/>
              </w:rPr>
            </w:pPr>
            <w:r>
              <w:rPr>
                <w:rtl/>
              </w:rPr>
              <w:t>30,000,000</w:t>
            </w:r>
          </w:p>
        </w:tc>
      </w:tr>
      <w:tr w:rsidR="00FE36FE" w14:paraId="07A38985" w14:textId="77777777">
        <w:tc>
          <w:tcPr>
            <w:tcW w:w="4040" w:type="dxa"/>
            <w:tcBorders>
              <w:top w:val="single" w:sz="4" w:space="0" w:color="000000"/>
              <w:left w:val="single" w:sz="4" w:space="0" w:color="000000"/>
              <w:bottom w:val="single" w:sz="4" w:space="0" w:color="000000"/>
              <w:right w:val="single" w:sz="4" w:space="0" w:color="000000"/>
            </w:tcBorders>
          </w:tcPr>
          <w:p w14:paraId="3F148EE0" w14:textId="77777777" w:rsidR="00FE36FE" w:rsidRDefault="007233A2">
            <w:pPr>
              <w:pStyle w:val="ProductList-TableBody"/>
              <w:rPr>
                <w:rtl/>
              </w:rPr>
            </w:pPr>
            <w:r>
              <w:rPr>
                <w:rtl/>
              </w:rPr>
              <w:t>الون الكوري</w:t>
            </w:r>
          </w:p>
        </w:tc>
        <w:tc>
          <w:tcPr>
            <w:tcW w:w="4040" w:type="dxa"/>
            <w:tcBorders>
              <w:top w:val="single" w:sz="4" w:space="0" w:color="000000"/>
              <w:left w:val="single" w:sz="4" w:space="0" w:color="000000"/>
              <w:bottom w:val="single" w:sz="4" w:space="0" w:color="000000"/>
              <w:right w:val="single" w:sz="4" w:space="0" w:color="000000"/>
            </w:tcBorders>
          </w:tcPr>
          <w:p w14:paraId="12B9EA4A" w14:textId="77777777" w:rsidR="00FE36FE" w:rsidRDefault="007233A2">
            <w:pPr>
              <w:pStyle w:val="ProductList-TableBody"/>
              <w:rPr>
                <w:rtl/>
              </w:rPr>
            </w:pPr>
            <w:r>
              <w:rPr>
                <w:rtl/>
              </w:rPr>
              <w:t>KRW</w:t>
            </w:r>
          </w:p>
        </w:tc>
        <w:tc>
          <w:tcPr>
            <w:tcW w:w="4040" w:type="dxa"/>
            <w:tcBorders>
              <w:top w:val="single" w:sz="4" w:space="0" w:color="000000"/>
              <w:left w:val="single" w:sz="4" w:space="0" w:color="000000"/>
              <w:bottom w:val="single" w:sz="4" w:space="0" w:color="000000"/>
              <w:right w:val="single" w:sz="4" w:space="0" w:color="000000"/>
            </w:tcBorders>
          </w:tcPr>
          <w:p w14:paraId="015DD43B" w14:textId="77777777" w:rsidR="00FE36FE" w:rsidRDefault="007233A2">
            <w:pPr>
              <w:pStyle w:val="ProductList-TableBody"/>
              <w:rPr>
                <w:rtl/>
              </w:rPr>
            </w:pPr>
            <w:r>
              <w:rPr>
                <w:rtl/>
              </w:rPr>
              <w:t>300,000,000</w:t>
            </w:r>
          </w:p>
        </w:tc>
      </w:tr>
      <w:tr w:rsidR="00FE36FE" w14:paraId="16F7A589" w14:textId="77777777">
        <w:tc>
          <w:tcPr>
            <w:tcW w:w="4040" w:type="dxa"/>
            <w:tcBorders>
              <w:top w:val="single" w:sz="4" w:space="0" w:color="000000"/>
              <w:left w:val="single" w:sz="4" w:space="0" w:color="000000"/>
              <w:bottom w:val="single" w:sz="4" w:space="0" w:color="000000"/>
              <w:right w:val="single" w:sz="4" w:space="0" w:color="000000"/>
            </w:tcBorders>
          </w:tcPr>
          <w:p w14:paraId="27DF5BA1" w14:textId="77777777" w:rsidR="00FE36FE" w:rsidRDefault="007233A2">
            <w:pPr>
              <w:pStyle w:val="ProductList-TableBody"/>
              <w:rPr>
                <w:rtl/>
              </w:rPr>
            </w:pPr>
            <w:r>
              <w:rPr>
                <w:rtl/>
              </w:rPr>
              <w:t>الكرونا النرويجية</w:t>
            </w:r>
          </w:p>
        </w:tc>
        <w:tc>
          <w:tcPr>
            <w:tcW w:w="4040" w:type="dxa"/>
            <w:tcBorders>
              <w:top w:val="single" w:sz="4" w:space="0" w:color="000000"/>
              <w:left w:val="single" w:sz="4" w:space="0" w:color="000000"/>
              <w:bottom w:val="single" w:sz="4" w:space="0" w:color="000000"/>
              <w:right w:val="single" w:sz="4" w:space="0" w:color="000000"/>
            </w:tcBorders>
          </w:tcPr>
          <w:p w14:paraId="3ECB0A30" w14:textId="77777777" w:rsidR="00FE36FE" w:rsidRDefault="007233A2">
            <w:pPr>
              <w:pStyle w:val="ProductList-TableBody"/>
              <w:rPr>
                <w:rtl/>
              </w:rPr>
            </w:pPr>
            <w:r>
              <w:rPr>
                <w:rtl/>
              </w:rPr>
              <w:t>NOK</w:t>
            </w:r>
          </w:p>
        </w:tc>
        <w:tc>
          <w:tcPr>
            <w:tcW w:w="4040" w:type="dxa"/>
            <w:tcBorders>
              <w:top w:val="single" w:sz="4" w:space="0" w:color="000000"/>
              <w:left w:val="single" w:sz="4" w:space="0" w:color="000000"/>
              <w:bottom w:val="single" w:sz="4" w:space="0" w:color="000000"/>
              <w:right w:val="single" w:sz="4" w:space="0" w:color="000000"/>
            </w:tcBorders>
          </w:tcPr>
          <w:p w14:paraId="0E52BBB4" w14:textId="77777777" w:rsidR="00FE36FE" w:rsidRDefault="007233A2">
            <w:pPr>
              <w:pStyle w:val="ProductList-TableBody"/>
              <w:rPr>
                <w:rtl/>
              </w:rPr>
            </w:pPr>
            <w:r>
              <w:rPr>
                <w:rtl/>
              </w:rPr>
              <w:t>2,062,500</w:t>
            </w:r>
          </w:p>
        </w:tc>
      </w:tr>
      <w:tr w:rsidR="00FE36FE" w14:paraId="11FD678B" w14:textId="77777777">
        <w:tc>
          <w:tcPr>
            <w:tcW w:w="4040" w:type="dxa"/>
            <w:tcBorders>
              <w:top w:val="single" w:sz="4" w:space="0" w:color="000000"/>
              <w:left w:val="single" w:sz="4" w:space="0" w:color="000000"/>
              <w:bottom w:val="single" w:sz="4" w:space="0" w:color="000000"/>
              <w:right w:val="single" w:sz="4" w:space="0" w:color="000000"/>
            </w:tcBorders>
          </w:tcPr>
          <w:p w14:paraId="359634A3" w14:textId="77777777" w:rsidR="00FE36FE" w:rsidRDefault="007233A2">
            <w:pPr>
              <w:pStyle w:val="ProductList-TableBody"/>
              <w:rPr>
                <w:rtl/>
              </w:rPr>
            </w:pPr>
            <w:r>
              <w:rPr>
                <w:rtl/>
              </w:rPr>
              <w:t>الدولار النيوزيلندي</w:t>
            </w:r>
          </w:p>
        </w:tc>
        <w:tc>
          <w:tcPr>
            <w:tcW w:w="4040" w:type="dxa"/>
            <w:tcBorders>
              <w:top w:val="single" w:sz="4" w:space="0" w:color="000000"/>
              <w:left w:val="single" w:sz="4" w:space="0" w:color="000000"/>
              <w:bottom w:val="single" w:sz="4" w:space="0" w:color="000000"/>
              <w:right w:val="single" w:sz="4" w:space="0" w:color="000000"/>
            </w:tcBorders>
          </w:tcPr>
          <w:p w14:paraId="5E6E3013" w14:textId="77777777" w:rsidR="00FE36FE" w:rsidRDefault="007233A2">
            <w:pPr>
              <w:pStyle w:val="ProductList-TableBody"/>
              <w:rPr>
                <w:rtl/>
              </w:rPr>
            </w:pPr>
            <w:r>
              <w:rPr>
                <w:rtl/>
              </w:rPr>
              <w:t>NZD</w:t>
            </w:r>
          </w:p>
        </w:tc>
        <w:tc>
          <w:tcPr>
            <w:tcW w:w="4040" w:type="dxa"/>
            <w:tcBorders>
              <w:top w:val="single" w:sz="4" w:space="0" w:color="000000"/>
              <w:left w:val="single" w:sz="4" w:space="0" w:color="000000"/>
              <w:bottom w:val="single" w:sz="4" w:space="0" w:color="000000"/>
              <w:right w:val="single" w:sz="4" w:space="0" w:color="000000"/>
            </w:tcBorders>
          </w:tcPr>
          <w:p w14:paraId="44372118" w14:textId="77777777" w:rsidR="00FE36FE" w:rsidRDefault="007233A2">
            <w:pPr>
              <w:pStyle w:val="ProductList-TableBody"/>
              <w:rPr>
                <w:rtl/>
              </w:rPr>
            </w:pPr>
            <w:r>
              <w:rPr>
                <w:rtl/>
              </w:rPr>
              <w:t>437,500</w:t>
            </w:r>
          </w:p>
        </w:tc>
      </w:tr>
      <w:tr w:rsidR="00FE36FE" w14:paraId="2444E6F7" w14:textId="77777777">
        <w:tc>
          <w:tcPr>
            <w:tcW w:w="4040" w:type="dxa"/>
            <w:tcBorders>
              <w:top w:val="single" w:sz="4" w:space="0" w:color="000000"/>
              <w:left w:val="single" w:sz="4" w:space="0" w:color="000000"/>
              <w:bottom w:val="single" w:sz="4" w:space="0" w:color="000000"/>
              <w:right w:val="single" w:sz="4" w:space="0" w:color="000000"/>
            </w:tcBorders>
          </w:tcPr>
          <w:p w14:paraId="417A0076" w14:textId="77777777" w:rsidR="00FE36FE" w:rsidRDefault="007233A2">
            <w:pPr>
              <w:pStyle w:val="ProductList-TableBody"/>
              <w:rPr>
                <w:rtl/>
              </w:rPr>
            </w:pPr>
            <w:r>
              <w:rPr>
                <w:rtl/>
              </w:rPr>
              <w:t>الكرونا السويدية</w:t>
            </w:r>
          </w:p>
        </w:tc>
        <w:tc>
          <w:tcPr>
            <w:tcW w:w="4040" w:type="dxa"/>
            <w:tcBorders>
              <w:top w:val="single" w:sz="4" w:space="0" w:color="000000"/>
              <w:left w:val="single" w:sz="4" w:space="0" w:color="000000"/>
              <w:bottom w:val="single" w:sz="4" w:space="0" w:color="000000"/>
              <w:right w:val="single" w:sz="4" w:space="0" w:color="000000"/>
            </w:tcBorders>
          </w:tcPr>
          <w:p w14:paraId="007074DB" w14:textId="77777777" w:rsidR="00FE36FE" w:rsidRDefault="007233A2">
            <w:pPr>
              <w:pStyle w:val="ProductList-TableBody"/>
              <w:rPr>
                <w:rtl/>
              </w:rPr>
            </w:pPr>
            <w:r>
              <w:rPr>
                <w:rtl/>
              </w:rPr>
              <w:t>SEK</w:t>
            </w:r>
          </w:p>
        </w:tc>
        <w:tc>
          <w:tcPr>
            <w:tcW w:w="4040" w:type="dxa"/>
            <w:tcBorders>
              <w:top w:val="single" w:sz="4" w:space="0" w:color="000000"/>
              <w:left w:val="single" w:sz="4" w:space="0" w:color="000000"/>
              <w:bottom w:val="single" w:sz="4" w:space="0" w:color="000000"/>
              <w:right w:val="single" w:sz="4" w:space="0" w:color="000000"/>
            </w:tcBorders>
          </w:tcPr>
          <w:p w14:paraId="753F9BB2" w14:textId="77777777" w:rsidR="00FE36FE" w:rsidRDefault="007233A2">
            <w:pPr>
              <w:pStyle w:val="ProductList-TableBody"/>
              <w:rPr>
                <w:rtl/>
              </w:rPr>
            </w:pPr>
            <w:r>
              <w:rPr>
                <w:rtl/>
              </w:rPr>
              <w:t>2,500,000</w:t>
            </w:r>
          </w:p>
        </w:tc>
      </w:tr>
      <w:tr w:rsidR="00FE36FE" w14:paraId="7B59DF37" w14:textId="77777777">
        <w:tc>
          <w:tcPr>
            <w:tcW w:w="4040" w:type="dxa"/>
            <w:tcBorders>
              <w:top w:val="single" w:sz="4" w:space="0" w:color="000000"/>
              <w:left w:val="single" w:sz="4" w:space="0" w:color="000000"/>
              <w:bottom w:val="single" w:sz="4" w:space="0" w:color="000000"/>
              <w:right w:val="single" w:sz="4" w:space="0" w:color="000000"/>
            </w:tcBorders>
          </w:tcPr>
          <w:p w14:paraId="025D54F2" w14:textId="77777777" w:rsidR="00FE36FE" w:rsidRDefault="007233A2">
            <w:pPr>
              <w:pStyle w:val="ProductList-TableBody"/>
              <w:rPr>
                <w:rtl/>
              </w:rPr>
            </w:pPr>
            <w:r>
              <w:rPr>
                <w:rtl/>
              </w:rPr>
              <w:t>الدولار التايواني الجديد</w:t>
            </w:r>
          </w:p>
        </w:tc>
        <w:tc>
          <w:tcPr>
            <w:tcW w:w="4040" w:type="dxa"/>
            <w:tcBorders>
              <w:top w:val="single" w:sz="4" w:space="0" w:color="000000"/>
              <w:left w:val="single" w:sz="4" w:space="0" w:color="000000"/>
              <w:bottom w:val="single" w:sz="4" w:space="0" w:color="000000"/>
              <w:right w:val="single" w:sz="4" w:space="0" w:color="000000"/>
            </w:tcBorders>
          </w:tcPr>
          <w:p w14:paraId="519078C4" w14:textId="77777777" w:rsidR="00FE36FE" w:rsidRDefault="007233A2">
            <w:pPr>
              <w:pStyle w:val="ProductList-TableBody"/>
              <w:rPr>
                <w:rtl/>
              </w:rPr>
            </w:pPr>
            <w:r>
              <w:rPr>
                <w:rtl/>
              </w:rPr>
              <w:t>TWD</w:t>
            </w:r>
          </w:p>
        </w:tc>
        <w:tc>
          <w:tcPr>
            <w:tcW w:w="4040" w:type="dxa"/>
            <w:tcBorders>
              <w:top w:val="single" w:sz="4" w:space="0" w:color="000000"/>
              <w:left w:val="single" w:sz="4" w:space="0" w:color="000000"/>
              <w:bottom w:val="single" w:sz="4" w:space="0" w:color="000000"/>
              <w:right w:val="single" w:sz="4" w:space="0" w:color="000000"/>
            </w:tcBorders>
          </w:tcPr>
          <w:p w14:paraId="2E75E188" w14:textId="77777777" w:rsidR="00FE36FE" w:rsidRDefault="007233A2">
            <w:pPr>
              <w:pStyle w:val="ProductList-TableBody"/>
              <w:rPr>
                <w:rtl/>
              </w:rPr>
            </w:pPr>
            <w:r>
              <w:rPr>
                <w:rtl/>
              </w:rPr>
              <w:t>8,750,000</w:t>
            </w:r>
          </w:p>
        </w:tc>
      </w:tr>
      <w:tr w:rsidR="00FE36FE" w14:paraId="713055E2" w14:textId="77777777">
        <w:tc>
          <w:tcPr>
            <w:tcW w:w="4040" w:type="dxa"/>
            <w:tcBorders>
              <w:top w:val="single" w:sz="4" w:space="0" w:color="000000"/>
              <w:left w:val="single" w:sz="4" w:space="0" w:color="000000"/>
              <w:bottom w:val="single" w:sz="4" w:space="0" w:color="000000"/>
              <w:right w:val="single" w:sz="4" w:space="0" w:color="000000"/>
            </w:tcBorders>
          </w:tcPr>
          <w:p w14:paraId="41D545C1" w14:textId="77777777" w:rsidR="00FE36FE" w:rsidRDefault="007233A2">
            <w:pPr>
              <w:pStyle w:val="ProductList-TableBody"/>
              <w:rPr>
                <w:rtl/>
              </w:rPr>
            </w:pPr>
            <w:r>
              <w:rPr>
                <w:rtl/>
              </w:rPr>
              <w:t>الروبية الهندية</w:t>
            </w:r>
          </w:p>
        </w:tc>
        <w:tc>
          <w:tcPr>
            <w:tcW w:w="4040" w:type="dxa"/>
            <w:tcBorders>
              <w:top w:val="single" w:sz="4" w:space="0" w:color="000000"/>
              <w:left w:val="single" w:sz="4" w:space="0" w:color="000000"/>
              <w:bottom w:val="single" w:sz="4" w:space="0" w:color="000000"/>
              <w:right w:val="single" w:sz="4" w:space="0" w:color="000000"/>
            </w:tcBorders>
          </w:tcPr>
          <w:p w14:paraId="2DE1D1DC" w14:textId="77777777" w:rsidR="00FE36FE" w:rsidRDefault="007233A2">
            <w:pPr>
              <w:pStyle w:val="ProductList-TableBody"/>
              <w:rPr>
                <w:rtl/>
              </w:rPr>
            </w:pPr>
            <w:r>
              <w:rPr>
                <w:rtl/>
              </w:rPr>
              <w:t>INR</w:t>
            </w:r>
          </w:p>
        </w:tc>
        <w:tc>
          <w:tcPr>
            <w:tcW w:w="4040" w:type="dxa"/>
            <w:tcBorders>
              <w:top w:val="single" w:sz="4" w:space="0" w:color="000000"/>
              <w:left w:val="single" w:sz="4" w:space="0" w:color="000000"/>
              <w:bottom w:val="single" w:sz="4" w:space="0" w:color="000000"/>
              <w:right w:val="single" w:sz="4" w:space="0" w:color="000000"/>
            </w:tcBorders>
          </w:tcPr>
          <w:p w14:paraId="4B3CA91B" w14:textId="77777777" w:rsidR="00FE36FE" w:rsidRDefault="007233A2">
            <w:pPr>
              <w:pStyle w:val="ProductList-TableBody"/>
              <w:rPr>
                <w:rtl/>
              </w:rPr>
            </w:pPr>
            <w:r>
              <w:rPr>
                <w:rtl/>
              </w:rPr>
              <w:t>12,500,000</w:t>
            </w:r>
          </w:p>
        </w:tc>
      </w:tr>
      <w:tr w:rsidR="00FE36FE" w14:paraId="10C83B93" w14:textId="77777777">
        <w:tc>
          <w:tcPr>
            <w:tcW w:w="4040" w:type="dxa"/>
            <w:tcBorders>
              <w:top w:val="single" w:sz="4" w:space="0" w:color="000000"/>
              <w:left w:val="single" w:sz="4" w:space="0" w:color="000000"/>
              <w:bottom w:val="single" w:sz="4" w:space="0" w:color="000000"/>
              <w:right w:val="single" w:sz="4" w:space="0" w:color="000000"/>
            </w:tcBorders>
          </w:tcPr>
          <w:p w14:paraId="665BC093" w14:textId="77777777" w:rsidR="00FE36FE" w:rsidRDefault="007233A2">
            <w:pPr>
              <w:pStyle w:val="ProductList-TableBody"/>
              <w:rPr>
                <w:rtl/>
              </w:rPr>
            </w:pPr>
            <w:r>
              <w:rPr>
                <w:rtl/>
              </w:rPr>
              <w:t>الروبل الروسي</w:t>
            </w:r>
          </w:p>
        </w:tc>
        <w:tc>
          <w:tcPr>
            <w:tcW w:w="4040" w:type="dxa"/>
            <w:tcBorders>
              <w:top w:val="single" w:sz="4" w:space="0" w:color="000000"/>
              <w:left w:val="single" w:sz="4" w:space="0" w:color="000000"/>
              <w:bottom w:val="single" w:sz="4" w:space="0" w:color="000000"/>
              <w:right w:val="single" w:sz="4" w:space="0" w:color="000000"/>
            </w:tcBorders>
          </w:tcPr>
          <w:p w14:paraId="68F7C2CF" w14:textId="77777777" w:rsidR="00FE36FE" w:rsidRDefault="007233A2">
            <w:pPr>
              <w:pStyle w:val="ProductList-TableBody"/>
              <w:rPr>
                <w:rtl/>
              </w:rPr>
            </w:pPr>
            <w:r>
              <w:rPr>
                <w:rtl/>
              </w:rPr>
              <w:t>RUB</w:t>
            </w:r>
          </w:p>
        </w:tc>
        <w:tc>
          <w:tcPr>
            <w:tcW w:w="4040" w:type="dxa"/>
            <w:tcBorders>
              <w:top w:val="single" w:sz="4" w:space="0" w:color="000000"/>
              <w:left w:val="single" w:sz="4" w:space="0" w:color="000000"/>
              <w:bottom w:val="single" w:sz="4" w:space="0" w:color="000000"/>
              <w:right w:val="single" w:sz="4" w:space="0" w:color="000000"/>
            </w:tcBorders>
          </w:tcPr>
          <w:p w14:paraId="03F95F43" w14:textId="77777777" w:rsidR="00FE36FE" w:rsidRDefault="007233A2">
            <w:pPr>
              <w:pStyle w:val="ProductList-TableBody"/>
              <w:rPr>
                <w:rtl/>
              </w:rPr>
            </w:pPr>
            <w:r>
              <w:rPr>
                <w:rtl/>
              </w:rPr>
              <w:t>8,250,000</w:t>
            </w:r>
          </w:p>
        </w:tc>
      </w:tr>
    </w:tbl>
    <w:p w14:paraId="6CA22CA6" w14:textId="77777777" w:rsidR="00FE36FE" w:rsidRDefault="00FE36FE">
      <w:pPr>
        <w:pStyle w:val="ProductList-BodyIndented"/>
        <w:ind w:left="720"/>
        <w:rPr>
          <w:rtl/>
        </w:rPr>
      </w:pPr>
    </w:p>
    <w:p w14:paraId="2497C9A1" w14:textId="77777777" w:rsidR="00FE36FE" w:rsidRDefault="007233A2">
      <w:pPr>
        <w:pStyle w:val="ProductList-BodyIndented"/>
        <w:rPr>
          <w:rtl/>
        </w:rPr>
      </w:pPr>
      <w:r>
        <w:rPr>
          <w:rtl/>
        </w:rPr>
        <w:t>عندما يكون المتوسط السنوي لاستخدام ضمان البرنامج (SA spend) الملتزم به على نظام التطبيق الأساسي (Application Platform) المؤهَّل و/أو منتجات البنية الأساسية (Core Infrastructure) المؤهَّلة لدعم حل المشكلات المميز على مدار 24 ساعة طوال أيام الأسبوع أعلى من 250,000 دولار أمريكي، فلن تمنح Microsoft أحداثًا على أساس استخدام ضمان البرنامج الفعلي (SA spend) لهذه المنتجات. إذا أصبح العميل مؤهَّلاً لبرنامج دعم حل المشكلات المميز المتوفر طوال اليوم وطوال الأسبوع (PRS)</w:t>
      </w:r>
      <w:r>
        <w:rPr>
          <w:rtl/>
        </w:rPr>
        <w:t xml:space="preserve">‬ المتوسط غير المحدود، فإن أي حدث تم منحه سابقًا على أساس إنفاق ضمان البرنامج ولم يتم استهلاكه، سيتم خصمه من رصيد العميل. لا يمكن تحويل أحداث دعم حل المشكلات المميز على مدار 24 ساعة يوميًا طوال أيام الأسبوع (PRS) غير المحدود إلى ساعات أو أحداث دعم حل المشكلات المميز (Premier). </w:t>
      </w:r>
    </w:p>
    <w:p w14:paraId="6E1ED990" w14:textId="77777777" w:rsidR="00FE36FE" w:rsidRDefault="00FE36FE">
      <w:pPr>
        <w:pStyle w:val="ProductList-BodyIndented"/>
        <w:ind w:left="720"/>
        <w:rPr>
          <w:rtl/>
        </w:rPr>
      </w:pPr>
    </w:p>
    <w:p w14:paraId="308D4C5E" w14:textId="77777777" w:rsidR="00FE36FE" w:rsidRDefault="007233A2">
      <w:pPr>
        <w:pStyle w:val="ProductList-SubClauseHeading"/>
        <w:outlineLvl w:val="3"/>
        <w:rPr>
          <w:rtl/>
        </w:rPr>
      </w:pPr>
      <w:r>
        <w:rPr>
          <w:rtl/>
        </w:rPr>
        <w:t>تأهل مستودع البيانات المتوازي (Parallel Data Warehouse)</w:t>
      </w:r>
    </w:p>
    <w:p w14:paraId="37B79115" w14:textId="77777777" w:rsidR="00FE36FE" w:rsidRDefault="007233A2">
      <w:pPr>
        <w:pStyle w:val="ProductList-BodyIndented"/>
        <w:rPr>
          <w:rtl/>
        </w:rPr>
      </w:pPr>
      <w:r>
        <w:rPr>
          <w:rtl/>
        </w:rPr>
        <w:t>العملاء الذين يطلبون تراخيص لـ SQL Server Enterprise Edition، وينشرون مستودع البيانات الموازي (Parallel Data Warehouse ("PDW")) ولديهم اتفاقية خدمات مميزة نشطة هم مؤهَّلون لأحداث دعم حل المشكلات غير المحدود على مدار الساعة طوال أيام الأسبوع، بصرف النظر عن كونهم مسجلين في SCE أو إنفاق SCE.</w:t>
      </w:r>
    </w:p>
    <w:p w14:paraId="1845B1CA" w14:textId="77777777" w:rsidR="00FE36FE" w:rsidRDefault="00FE36FE">
      <w:pPr>
        <w:pStyle w:val="ProductList-BodyIndented"/>
        <w:rPr>
          <w:rtl/>
        </w:rPr>
      </w:pPr>
    </w:p>
    <w:p w14:paraId="44C26015" w14:textId="77777777" w:rsidR="00FE36FE" w:rsidRDefault="007233A2">
      <w:pPr>
        <w:pStyle w:val="ProductList-BodyIndented"/>
        <w:rPr>
          <w:rtl/>
        </w:rPr>
      </w:pPr>
      <w:r>
        <w:rPr>
          <w:rtl/>
        </w:rPr>
        <w:t>وعلى الرغم من أن جميع العملاء المؤهَّلين سيحصلون على عدد غير محدود من أحداث حل المشكلات المميز (PRS) غير المحدود على مدار 24 ساعة يوميًا طوال أيام الأسبوع، يختلف عدد جهات اتصال الدعم المسموح به لإدارة PRS غير المحدود على مدار 24 ساعة يوميًا طوال أيام الأسبوع باختلاف حجم استخدام ضمان البرنامج (SA spend). جميع العملاء المؤهَّلين مخولون لأربعة جهات اتصال معتمدة على الأقل بجانب جهة اتصال واحدة إضافية لكل 125,000 دولار أمريكي إضافية من استخدام ضمان البرنامج (SA spend) بموجب برنامج (برامج) SCE أو VL وبموجب أي تراخيص قاموا بشرائها لـ SQL Server Enterprise Edition، لنشر PDW. وبالنسبة إلى الاتفاقيات بالعملات الأجنبية، فإن العملاء المؤهَّلين مخولون لأربعة جهات اتصال معتمدة على الأقل بجانب جهة اتصال إضافية لكل مبلغ زائد من استخدام ضمان البرنامج (SA spend) بما يساوي 125,000 دولار أمريكي من المتوسط السنوي لاستخدام ضمان البرنامج بالعملة الأجنبية المعمول بها. انظر الجدول أدناه:</w:t>
      </w:r>
    </w:p>
    <w:p w14:paraId="6FECED54" w14:textId="77777777" w:rsidR="00FE36FE" w:rsidRDefault="00FE36FE">
      <w:pPr>
        <w:pStyle w:val="ProductList-BodyIndented"/>
        <w:rPr>
          <w:rtl/>
        </w:rPr>
      </w:pPr>
    </w:p>
    <w:p w14:paraId="6F599856" w14:textId="77777777" w:rsidR="00FE36FE" w:rsidRDefault="007233A2">
      <w:pPr>
        <w:pStyle w:val="ProductList-BodyIndented"/>
        <w:rPr>
          <w:rtl/>
        </w:rPr>
      </w:pPr>
      <w:r>
        <w:rPr>
          <w:rtl/>
        </w:rPr>
        <w:t>ينطبق الجدول التالي على العملاء الذين لديهم SCE أو تراخيص لـ PDW:</w:t>
      </w:r>
    </w:p>
    <w:tbl>
      <w:tblPr>
        <w:tblStyle w:val="PURTable0"/>
        <w:bidiVisual/>
        <w:tblW w:w="0" w:type="dxa"/>
        <w:tblLook w:val="04A0" w:firstRow="1" w:lastRow="0" w:firstColumn="1" w:lastColumn="0" w:noHBand="0" w:noVBand="1"/>
      </w:tblPr>
      <w:tblGrid>
        <w:gridCol w:w="5293"/>
        <w:gridCol w:w="5263"/>
      </w:tblGrid>
      <w:tr w:rsidR="00FE36FE" w14:paraId="7224F4B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361FF0" w14:textId="77777777" w:rsidR="00FE36FE" w:rsidRDefault="007233A2">
            <w:pPr>
              <w:pStyle w:val="ProductList-TableBody"/>
              <w:rPr>
                <w:rtl/>
              </w:rPr>
            </w:pPr>
            <w:r>
              <w:rPr>
                <w:color w:val="FFFFFF"/>
                <w:rtl/>
              </w:rPr>
              <w:t>المتوسط السنوي لإنفاق ضمان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742E67" w14:textId="77777777" w:rsidR="00FE36FE" w:rsidRDefault="007233A2">
            <w:pPr>
              <w:pStyle w:val="ProductList-TableBody"/>
              <w:rPr>
                <w:rtl/>
              </w:rPr>
            </w:pPr>
            <w:r>
              <w:rPr>
                <w:color w:val="FFFFFF"/>
                <w:rtl/>
              </w:rPr>
              <w:t>جهات اتصال الدعم المسموح بها</w:t>
            </w:r>
          </w:p>
        </w:tc>
      </w:tr>
      <w:tr w:rsidR="00FE36FE" w14:paraId="22B27B2C" w14:textId="77777777">
        <w:tc>
          <w:tcPr>
            <w:tcW w:w="6120" w:type="dxa"/>
            <w:tcBorders>
              <w:top w:val="single" w:sz="4" w:space="0" w:color="000000"/>
              <w:left w:val="single" w:sz="4" w:space="0" w:color="000000"/>
              <w:bottom w:val="single" w:sz="4" w:space="0" w:color="000000"/>
              <w:right w:val="single" w:sz="4" w:space="0" w:color="000000"/>
            </w:tcBorders>
          </w:tcPr>
          <w:p w14:paraId="0ECC0AE3" w14:textId="77777777" w:rsidR="00FE36FE" w:rsidRDefault="007233A2">
            <w:pPr>
              <w:pStyle w:val="ProductList-TableBody"/>
              <w:rPr>
                <w:rtl/>
              </w:rPr>
            </w:pPr>
            <w:r>
              <w:rPr>
                <w:rtl/>
              </w:rPr>
              <w:t>$250,000 - $374,999</w:t>
            </w:r>
          </w:p>
        </w:tc>
        <w:tc>
          <w:tcPr>
            <w:tcW w:w="6120" w:type="dxa"/>
            <w:tcBorders>
              <w:top w:val="single" w:sz="4" w:space="0" w:color="000000"/>
              <w:left w:val="single" w:sz="4" w:space="0" w:color="000000"/>
              <w:bottom w:val="single" w:sz="4" w:space="0" w:color="000000"/>
              <w:right w:val="single" w:sz="4" w:space="0" w:color="000000"/>
            </w:tcBorders>
          </w:tcPr>
          <w:p w14:paraId="44CA5F30" w14:textId="77777777" w:rsidR="00FE36FE" w:rsidRDefault="007233A2">
            <w:pPr>
              <w:pStyle w:val="ProductList-TableBody"/>
              <w:rPr>
                <w:rtl/>
              </w:rPr>
            </w:pPr>
            <w:r>
              <w:rPr>
                <w:rtl/>
              </w:rPr>
              <w:t>4</w:t>
            </w:r>
          </w:p>
        </w:tc>
      </w:tr>
      <w:tr w:rsidR="00FE36FE" w14:paraId="52529748" w14:textId="77777777">
        <w:tc>
          <w:tcPr>
            <w:tcW w:w="6120" w:type="dxa"/>
            <w:tcBorders>
              <w:top w:val="single" w:sz="4" w:space="0" w:color="000000"/>
              <w:left w:val="single" w:sz="4" w:space="0" w:color="000000"/>
              <w:bottom w:val="single" w:sz="4" w:space="0" w:color="000000"/>
              <w:right w:val="single" w:sz="4" w:space="0" w:color="000000"/>
            </w:tcBorders>
          </w:tcPr>
          <w:p w14:paraId="342C0C72" w14:textId="77777777" w:rsidR="00FE36FE" w:rsidRDefault="007233A2">
            <w:pPr>
              <w:pStyle w:val="ProductList-TableBody"/>
              <w:rPr>
                <w:rtl/>
              </w:rPr>
            </w:pPr>
            <w:r>
              <w:rPr>
                <w:rtl/>
              </w:rPr>
              <w:t>$375,000 - $499,999</w:t>
            </w:r>
          </w:p>
        </w:tc>
        <w:tc>
          <w:tcPr>
            <w:tcW w:w="6120" w:type="dxa"/>
            <w:tcBorders>
              <w:top w:val="single" w:sz="4" w:space="0" w:color="000000"/>
              <w:left w:val="single" w:sz="4" w:space="0" w:color="000000"/>
              <w:bottom w:val="single" w:sz="4" w:space="0" w:color="000000"/>
              <w:right w:val="single" w:sz="4" w:space="0" w:color="000000"/>
            </w:tcBorders>
          </w:tcPr>
          <w:p w14:paraId="18E63381" w14:textId="77777777" w:rsidR="00FE36FE" w:rsidRDefault="007233A2">
            <w:pPr>
              <w:pStyle w:val="ProductList-TableBody"/>
              <w:rPr>
                <w:rtl/>
              </w:rPr>
            </w:pPr>
            <w:r>
              <w:rPr>
                <w:rtl/>
              </w:rPr>
              <w:t>5</w:t>
            </w:r>
          </w:p>
        </w:tc>
      </w:tr>
      <w:tr w:rsidR="00FE36FE" w14:paraId="081435CC" w14:textId="77777777">
        <w:tc>
          <w:tcPr>
            <w:tcW w:w="6120" w:type="dxa"/>
            <w:tcBorders>
              <w:top w:val="single" w:sz="4" w:space="0" w:color="000000"/>
              <w:left w:val="single" w:sz="4" w:space="0" w:color="000000"/>
              <w:bottom w:val="single" w:sz="4" w:space="0" w:color="000000"/>
              <w:right w:val="single" w:sz="4" w:space="0" w:color="000000"/>
            </w:tcBorders>
          </w:tcPr>
          <w:p w14:paraId="45828092" w14:textId="77777777" w:rsidR="00FE36FE" w:rsidRDefault="007233A2">
            <w:pPr>
              <w:pStyle w:val="ProductList-TableBody"/>
              <w:rPr>
                <w:rtl/>
              </w:rPr>
            </w:pPr>
            <w:r>
              <w:rPr>
                <w:rtl/>
              </w:rPr>
              <w:t>$500,000 - $624,999</w:t>
            </w:r>
          </w:p>
        </w:tc>
        <w:tc>
          <w:tcPr>
            <w:tcW w:w="6120" w:type="dxa"/>
            <w:tcBorders>
              <w:top w:val="single" w:sz="4" w:space="0" w:color="000000"/>
              <w:left w:val="single" w:sz="4" w:space="0" w:color="000000"/>
              <w:bottom w:val="single" w:sz="4" w:space="0" w:color="000000"/>
              <w:right w:val="single" w:sz="4" w:space="0" w:color="000000"/>
            </w:tcBorders>
          </w:tcPr>
          <w:p w14:paraId="3A8B2B98" w14:textId="77777777" w:rsidR="00FE36FE" w:rsidRDefault="007233A2">
            <w:pPr>
              <w:pStyle w:val="ProductList-TableBody"/>
              <w:rPr>
                <w:rtl/>
              </w:rPr>
            </w:pPr>
            <w:r>
              <w:rPr>
                <w:rtl/>
              </w:rPr>
              <w:t>6</w:t>
            </w:r>
          </w:p>
        </w:tc>
      </w:tr>
      <w:tr w:rsidR="00FE36FE" w14:paraId="0D24481E" w14:textId="77777777">
        <w:tc>
          <w:tcPr>
            <w:tcW w:w="6120" w:type="dxa"/>
            <w:tcBorders>
              <w:top w:val="single" w:sz="4" w:space="0" w:color="000000"/>
              <w:left w:val="single" w:sz="4" w:space="0" w:color="000000"/>
              <w:bottom w:val="single" w:sz="4" w:space="0" w:color="000000"/>
              <w:right w:val="single" w:sz="4" w:space="0" w:color="000000"/>
            </w:tcBorders>
          </w:tcPr>
          <w:p w14:paraId="0A6082D8" w14:textId="77777777" w:rsidR="00FE36FE" w:rsidRDefault="007233A2">
            <w:pPr>
              <w:pStyle w:val="ProductList-TableBody"/>
              <w:rPr>
                <w:rtl/>
              </w:rPr>
            </w:pPr>
            <w:r>
              <w:rPr>
                <w:rtl/>
              </w:rPr>
              <w:t>$625,000 - $749,999</w:t>
            </w:r>
          </w:p>
        </w:tc>
        <w:tc>
          <w:tcPr>
            <w:tcW w:w="6120" w:type="dxa"/>
            <w:tcBorders>
              <w:top w:val="single" w:sz="4" w:space="0" w:color="000000"/>
              <w:left w:val="single" w:sz="4" w:space="0" w:color="000000"/>
              <w:bottom w:val="single" w:sz="4" w:space="0" w:color="000000"/>
              <w:right w:val="single" w:sz="4" w:space="0" w:color="000000"/>
            </w:tcBorders>
          </w:tcPr>
          <w:p w14:paraId="338840A2" w14:textId="77777777" w:rsidR="00FE36FE" w:rsidRDefault="007233A2">
            <w:pPr>
              <w:pStyle w:val="ProductList-TableBody"/>
              <w:rPr>
                <w:rtl/>
              </w:rPr>
            </w:pPr>
            <w:r>
              <w:rPr>
                <w:rtl/>
              </w:rPr>
              <w:t>7</w:t>
            </w:r>
          </w:p>
        </w:tc>
      </w:tr>
      <w:tr w:rsidR="00FE36FE" w14:paraId="4789A48D" w14:textId="77777777">
        <w:tc>
          <w:tcPr>
            <w:tcW w:w="6120" w:type="dxa"/>
            <w:tcBorders>
              <w:top w:val="single" w:sz="4" w:space="0" w:color="000000"/>
              <w:left w:val="single" w:sz="4" w:space="0" w:color="000000"/>
              <w:bottom w:val="single" w:sz="4" w:space="0" w:color="000000"/>
              <w:right w:val="single" w:sz="4" w:space="0" w:color="000000"/>
            </w:tcBorders>
          </w:tcPr>
          <w:p w14:paraId="43EF6264" w14:textId="77777777" w:rsidR="00FE36FE" w:rsidRDefault="007233A2">
            <w:pPr>
              <w:pStyle w:val="ProductList-TableBody"/>
              <w:rPr>
                <w:rtl/>
              </w:rPr>
            </w:pPr>
            <w:r>
              <w:rPr>
                <w:rtl/>
              </w:rPr>
              <w:t>$750,000 - $874,999</w:t>
            </w:r>
          </w:p>
        </w:tc>
        <w:tc>
          <w:tcPr>
            <w:tcW w:w="6120" w:type="dxa"/>
            <w:tcBorders>
              <w:top w:val="single" w:sz="4" w:space="0" w:color="000000"/>
              <w:left w:val="single" w:sz="4" w:space="0" w:color="000000"/>
              <w:bottom w:val="single" w:sz="4" w:space="0" w:color="000000"/>
              <w:right w:val="single" w:sz="4" w:space="0" w:color="000000"/>
            </w:tcBorders>
          </w:tcPr>
          <w:p w14:paraId="519E78B5" w14:textId="77777777" w:rsidR="00FE36FE" w:rsidRDefault="007233A2">
            <w:pPr>
              <w:pStyle w:val="ProductList-TableBody"/>
              <w:rPr>
                <w:rtl/>
              </w:rPr>
            </w:pPr>
            <w:r>
              <w:rPr>
                <w:rtl/>
              </w:rPr>
              <w:t>8</w:t>
            </w:r>
          </w:p>
        </w:tc>
      </w:tr>
    </w:tbl>
    <w:p w14:paraId="067A852D" w14:textId="77777777" w:rsidR="00FE36FE" w:rsidRDefault="00FE36FE">
      <w:pPr>
        <w:pStyle w:val="ProductList-BodyIndented"/>
        <w:rPr>
          <w:rtl/>
        </w:rPr>
      </w:pPr>
    </w:p>
    <w:p w14:paraId="2553BB8F" w14:textId="77777777" w:rsidR="00FE36FE" w:rsidRDefault="007233A2">
      <w:pPr>
        <w:pStyle w:val="ProductList-BodyIndented"/>
        <w:rPr>
          <w:rtl/>
        </w:rPr>
      </w:pPr>
      <w:r>
        <w:rPr>
          <w:rtl/>
        </w:rPr>
        <w:t>يصل عدد جهات اتصال الدعم المسموح بها لـ MPSA إلى 8 بصرف النظر عن الإنفاق على تغطية ضمان البرنامج. تشتمل ميزة دعم حل المشكلات (PRS) 24 ساعة يوميًا طوال أيام الأسبوع غير المحدود على خدمات حل المشكلات. وسيتم احتساب أي وقت يقضيه مدير الحساب الفني (TAM) أو مهندس الدعم المخصص (DSE) في حل الحدث بموجب اتفاقية الخدمات المميزة (Premier) المبرمة مع العميل.</w:t>
      </w:r>
    </w:p>
    <w:p w14:paraId="184F16DF" w14:textId="77777777" w:rsidR="00FE36FE" w:rsidRDefault="007233A2">
      <w:pPr>
        <w:pStyle w:val="ProductList-BodyIndented"/>
        <w:rPr>
          <w:rtl/>
        </w:rPr>
      </w:pPr>
      <w:r>
        <w:rPr>
          <w:rtl/>
        </w:rPr>
        <w:t xml:space="preserve">ملاحظة: العملاء المرخصون حاليًا لـ PDW يحتفظون بهذه الميزة كما هو موضح في </w:t>
      </w:r>
      <w:hyperlink r:id="rId158">
        <w:r>
          <w:rPr>
            <w:color w:val="00467F"/>
            <w:u w:val="single"/>
            <w:rtl/>
          </w:rPr>
          <w:t>شروط المنتج يونيو 2016</w:t>
        </w:r>
      </w:hyperlink>
      <w:r>
        <w:rPr>
          <w:rtl/>
        </w:rPr>
        <w:t>.</w:t>
      </w:r>
    </w:p>
    <w:p w14:paraId="2D2D2C26" w14:textId="77777777" w:rsidR="00FE36FE" w:rsidRDefault="00FE36FE">
      <w:pPr>
        <w:pStyle w:val="ProductList-BodyIndented"/>
        <w:rPr>
          <w:rtl/>
        </w:rPr>
      </w:pPr>
    </w:p>
    <w:p w14:paraId="39037E0E" w14:textId="77777777" w:rsidR="00FE36FE" w:rsidRDefault="007233A2">
      <w:pPr>
        <w:pStyle w:val="ProductList-ClauseHeading"/>
        <w:outlineLvl w:val="2"/>
        <w:rPr>
          <w:rtl/>
        </w:rPr>
      </w:pPr>
      <w:bookmarkStart w:id="371" w:name="_Sec587"/>
      <w:r>
        <w:rPr>
          <w:rtl/>
        </w:rPr>
        <w:t>توفر ترخيص الترقية</w:t>
      </w:r>
      <w:bookmarkEnd w:id="371"/>
    </w:p>
    <w:p w14:paraId="5607A72A" w14:textId="77777777" w:rsidR="00FE36FE" w:rsidRDefault="007233A2">
      <w:pPr>
        <w:pStyle w:val="ProductList-Body"/>
        <w:rPr>
          <w:rtl/>
        </w:rPr>
      </w:pPr>
      <w:r>
        <w:rPr>
          <w:rtl/>
        </w:rPr>
        <w:t>يتعين الحصول على ترخيص الترقية ، ولا يُعتبر ساريًا إلا عند الحصول عليه بموجب تسجيل الترخيص المجمع والاتفاقية المتعلقة به (إن وُجدا)، حيث تم الحصول بموجبهما على تغطية ضمان البرنامج للمنتج المؤهل. يتوقف حق العميل في استخدام البرنامج بموجب ترخيص الترقية على امتلاك ترخيص للمنتج المؤهَّل والحفاظ عليه. إن حقوق العملاء الدائمة بموجب ترخيص الترقية تلغي الترخيص الأساسي للمنتج المؤهل وتحل محله.</w:t>
      </w:r>
    </w:p>
    <w:tbl>
      <w:tblPr>
        <w:tblStyle w:val="PURTable"/>
        <w:bidiVisual/>
        <w:tblW w:w="0" w:type="dxa"/>
        <w:tblLook w:val="04A0" w:firstRow="1" w:lastRow="0" w:firstColumn="1" w:lastColumn="0" w:noHBand="0" w:noVBand="1"/>
      </w:tblPr>
      <w:tblGrid>
        <w:gridCol w:w="5405"/>
        <w:gridCol w:w="5511"/>
      </w:tblGrid>
      <w:tr w:rsidR="00FE36FE" w14:paraId="067DC02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EA4EC6B" w14:textId="77777777" w:rsidR="00FE36FE" w:rsidRDefault="007233A2">
            <w:pPr>
              <w:pStyle w:val="ProductList-TableBody"/>
              <w:rPr>
                <w:rtl/>
              </w:rPr>
            </w:pPr>
            <w:r>
              <w:rPr>
                <w:color w:val="FFFFFF"/>
                <w:rtl/>
              </w:rPr>
              <w:t>الترقية من</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0EAFDF" w14:textId="77777777" w:rsidR="00FE36FE" w:rsidRDefault="007233A2">
            <w:pPr>
              <w:pStyle w:val="ProductList-TableBody"/>
              <w:rPr>
                <w:rtl/>
              </w:rPr>
            </w:pPr>
            <w:r>
              <w:rPr>
                <w:color w:val="FFFFFF"/>
                <w:rtl/>
              </w:rPr>
              <w:t>الترقية إلى</w:t>
            </w:r>
          </w:p>
        </w:tc>
      </w:tr>
      <w:tr w:rsidR="00FE36FE" w14:paraId="55BFC2C8" w14:textId="77777777">
        <w:tc>
          <w:tcPr>
            <w:tcW w:w="6000" w:type="dxa"/>
            <w:tcBorders>
              <w:top w:val="single" w:sz="4" w:space="0" w:color="000000"/>
              <w:left w:val="single" w:sz="4" w:space="0" w:color="000000"/>
              <w:bottom w:val="single" w:sz="4" w:space="0" w:color="000000"/>
              <w:right w:val="single" w:sz="4" w:space="0" w:color="000000"/>
            </w:tcBorders>
          </w:tcPr>
          <w:p w14:paraId="214240BC" w14:textId="77777777" w:rsidR="00FE36FE" w:rsidRDefault="007233A2">
            <w:pPr>
              <w:pStyle w:val="ProductList-TableBody"/>
              <w:rPr>
                <w:rtl/>
              </w:rPr>
            </w:pPr>
            <w:r>
              <w:rPr>
                <w:rtl/>
              </w:rP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BA4398" w14:textId="77777777" w:rsidR="00FE36FE" w:rsidRDefault="007233A2">
            <w:pPr>
              <w:pStyle w:val="ProductList-TableBody"/>
              <w:rPr>
                <w:rtl/>
              </w:rPr>
            </w:pPr>
            <w:r>
              <w:rPr>
                <w:rtl/>
              </w:rPr>
              <w:t>BizTalk Server Standard</w:t>
            </w:r>
            <w:r>
              <w:fldChar w:fldCharType="begin"/>
            </w:r>
            <w:r>
              <w:instrText xml:space="preserve"> XE "BizTalk Server Standard" </w:instrText>
            </w:r>
            <w:r>
              <w:fldChar w:fldCharType="end"/>
            </w:r>
          </w:p>
        </w:tc>
      </w:tr>
      <w:tr w:rsidR="00FE36FE" w14:paraId="7C230BB9" w14:textId="77777777">
        <w:tc>
          <w:tcPr>
            <w:tcW w:w="6000" w:type="dxa"/>
            <w:tcBorders>
              <w:top w:val="single" w:sz="4" w:space="0" w:color="000000"/>
              <w:left w:val="single" w:sz="4" w:space="0" w:color="000000"/>
              <w:bottom w:val="single" w:sz="4" w:space="0" w:color="000000"/>
              <w:right w:val="single" w:sz="4" w:space="0" w:color="000000"/>
            </w:tcBorders>
          </w:tcPr>
          <w:p w14:paraId="38A06513" w14:textId="77777777" w:rsidR="00FE36FE" w:rsidRDefault="007233A2">
            <w:pPr>
              <w:pStyle w:val="ProductList-TableBody"/>
              <w:rPr>
                <w:rtl/>
              </w:rPr>
            </w:pPr>
            <w:r>
              <w:rPr>
                <w:rtl/>
              </w:rP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C524B63" w14:textId="77777777" w:rsidR="00FE36FE" w:rsidRDefault="007233A2">
            <w:pPr>
              <w:pStyle w:val="ProductList-TableBody"/>
              <w:rPr>
                <w:rtl/>
              </w:rPr>
            </w:pPr>
            <w:r>
              <w:rPr>
                <w:rtl/>
              </w:rPr>
              <w:t>BizTalk Server Enterprise</w:t>
            </w:r>
            <w:r>
              <w:fldChar w:fldCharType="begin"/>
            </w:r>
            <w:r>
              <w:instrText xml:space="preserve"> XE "BizTalk Server Enterprise" </w:instrText>
            </w:r>
            <w:r>
              <w:fldChar w:fldCharType="end"/>
            </w:r>
          </w:p>
        </w:tc>
      </w:tr>
      <w:tr w:rsidR="00FE36FE" w14:paraId="70910DA6" w14:textId="77777777">
        <w:tc>
          <w:tcPr>
            <w:tcW w:w="6000" w:type="dxa"/>
            <w:tcBorders>
              <w:top w:val="single" w:sz="4" w:space="0" w:color="000000"/>
              <w:left w:val="single" w:sz="4" w:space="0" w:color="000000"/>
              <w:bottom w:val="single" w:sz="4" w:space="0" w:color="000000"/>
              <w:right w:val="single" w:sz="4" w:space="0" w:color="000000"/>
            </w:tcBorders>
          </w:tcPr>
          <w:p w14:paraId="6785B4A9" w14:textId="77777777" w:rsidR="00FE36FE" w:rsidRDefault="007233A2">
            <w:pPr>
              <w:pStyle w:val="ProductList-TableBody"/>
              <w:rPr>
                <w:rtl/>
              </w:rPr>
            </w:pPr>
            <w:r>
              <w:rPr>
                <w:rtl/>
              </w:rP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70AC5C" w14:textId="77777777" w:rsidR="00FE36FE" w:rsidRDefault="007233A2">
            <w:pPr>
              <w:pStyle w:val="ProductList-TableBody"/>
              <w:rPr>
                <w:rtl/>
              </w:rPr>
            </w:pPr>
            <w:r>
              <w:rPr>
                <w:rtl/>
              </w:rPr>
              <w:t>BizTalk Server Enterprise</w:t>
            </w:r>
          </w:p>
        </w:tc>
      </w:tr>
      <w:tr w:rsidR="00FE36FE" w14:paraId="4A9D7021" w14:textId="77777777">
        <w:tc>
          <w:tcPr>
            <w:tcW w:w="6000" w:type="dxa"/>
            <w:tcBorders>
              <w:top w:val="single" w:sz="4" w:space="0" w:color="000000"/>
              <w:left w:val="single" w:sz="4" w:space="0" w:color="000000"/>
              <w:bottom w:val="single" w:sz="4" w:space="0" w:color="000000"/>
              <w:right w:val="single" w:sz="4" w:space="0" w:color="000000"/>
            </w:tcBorders>
          </w:tcPr>
          <w:p w14:paraId="07C59D68" w14:textId="77777777" w:rsidR="00FE36FE" w:rsidRDefault="007233A2">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345B40" w14:textId="77777777" w:rsidR="00FE36FE" w:rsidRDefault="007233A2">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r>
      <w:tr w:rsidR="00FE36FE" w14:paraId="3FC8F8DC" w14:textId="77777777">
        <w:tc>
          <w:tcPr>
            <w:tcW w:w="6000" w:type="dxa"/>
            <w:tcBorders>
              <w:top w:val="single" w:sz="4" w:space="0" w:color="000000"/>
              <w:left w:val="single" w:sz="4" w:space="0" w:color="000000"/>
              <w:bottom w:val="single" w:sz="4" w:space="0" w:color="000000"/>
              <w:right w:val="single" w:sz="4" w:space="0" w:color="000000"/>
            </w:tcBorders>
          </w:tcPr>
          <w:p w14:paraId="14E37F94" w14:textId="77777777" w:rsidR="00FE36FE" w:rsidRDefault="007233A2">
            <w:pPr>
              <w:pStyle w:val="ProductList-TableBody"/>
              <w:rPr>
                <w:rtl/>
              </w:rPr>
            </w:pPr>
            <w:r>
              <w:rPr>
                <w:rtl/>
              </w:rP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A1FF38" w14:textId="77777777" w:rsidR="00FE36FE" w:rsidRDefault="007233A2">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r>
      <w:tr w:rsidR="00FE36FE" w14:paraId="533CC37B" w14:textId="77777777">
        <w:tc>
          <w:tcPr>
            <w:tcW w:w="6000" w:type="dxa"/>
            <w:tcBorders>
              <w:top w:val="single" w:sz="4" w:space="0" w:color="000000"/>
              <w:left w:val="single" w:sz="4" w:space="0" w:color="000000"/>
              <w:bottom w:val="single" w:sz="4" w:space="0" w:color="000000"/>
              <w:right w:val="single" w:sz="4" w:space="0" w:color="000000"/>
            </w:tcBorders>
          </w:tcPr>
          <w:p w14:paraId="1BFFF0F5" w14:textId="77777777" w:rsidR="00FE36FE" w:rsidRDefault="007233A2">
            <w:pPr>
              <w:pStyle w:val="ProductList-TableBody"/>
              <w:rPr>
                <w:rtl/>
              </w:rPr>
            </w:pPr>
            <w:r>
              <w:rPr>
                <w:rtl/>
              </w:rPr>
              <w:t>جهاز سطح مكتب تعليمي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14:paraId="44CBA319" w14:textId="77777777" w:rsidR="00FE36FE" w:rsidRDefault="007233A2">
            <w:pPr>
              <w:pStyle w:val="ProductList-TableBody"/>
              <w:rPr>
                <w:rtl/>
              </w:rPr>
            </w:pPr>
            <w:r>
              <w:rPr>
                <w:rtl/>
              </w:rPr>
              <w:t>جهاز سطح مكتب تعليمي مع مجموعة اتفاقية ترخيص وصول العميل للمؤسسة</w:t>
            </w:r>
          </w:p>
        </w:tc>
      </w:tr>
      <w:tr w:rsidR="00FE36FE" w14:paraId="44D5A98D" w14:textId="77777777">
        <w:tc>
          <w:tcPr>
            <w:tcW w:w="6000" w:type="dxa"/>
            <w:tcBorders>
              <w:top w:val="single" w:sz="4" w:space="0" w:color="000000"/>
              <w:left w:val="single" w:sz="4" w:space="0" w:color="000000"/>
              <w:bottom w:val="single" w:sz="4" w:space="0" w:color="000000"/>
              <w:right w:val="single" w:sz="4" w:space="0" w:color="000000"/>
            </w:tcBorders>
          </w:tcPr>
          <w:p w14:paraId="5D2437DF" w14:textId="77777777" w:rsidR="00FE36FE" w:rsidRDefault="007233A2">
            <w:pPr>
              <w:pStyle w:val="ProductList-TableBody"/>
              <w:rPr>
                <w:rtl/>
              </w:rPr>
            </w:pPr>
            <w:r>
              <w:rPr>
                <w:rtl/>
              </w:rPr>
              <w:t>جهاز سطح مكتب مدرسي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14:paraId="51805F52" w14:textId="77777777" w:rsidR="00FE36FE" w:rsidRDefault="007233A2">
            <w:pPr>
              <w:pStyle w:val="ProductList-TableBody"/>
              <w:rPr>
                <w:rtl/>
              </w:rPr>
            </w:pPr>
            <w:r>
              <w:rPr>
                <w:rtl/>
              </w:rPr>
              <w:t>جهاز سطح مكتب مدرسي مع مجموعة اتفاقية ترخيص وصول العميل للمؤسسة</w:t>
            </w:r>
          </w:p>
        </w:tc>
      </w:tr>
      <w:tr w:rsidR="00FE36FE" w14:paraId="7BDA7CA6" w14:textId="77777777">
        <w:tc>
          <w:tcPr>
            <w:tcW w:w="6000" w:type="dxa"/>
            <w:tcBorders>
              <w:top w:val="single" w:sz="4" w:space="0" w:color="000000"/>
              <w:left w:val="single" w:sz="4" w:space="0" w:color="000000"/>
              <w:bottom w:val="single" w:sz="4" w:space="0" w:color="000000"/>
              <w:right w:val="single" w:sz="4" w:space="0" w:color="000000"/>
            </w:tcBorders>
          </w:tcPr>
          <w:p w14:paraId="53D65B1E" w14:textId="77777777" w:rsidR="00FE36FE" w:rsidRDefault="007233A2">
            <w:pPr>
              <w:pStyle w:val="ProductList-TableBody"/>
              <w:rPr>
                <w:rtl/>
              </w:rPr>
            </w:pPr>
            <w:r>
              <w:rPr>
                <w:rtl/>
              </w:rP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726005" w14:textId="77777777" w:rsidR="00FE36FE" w:rsidRDefault="007233A2">
            <w:pPr>
              <w:pStyle w:val="ProductList-TableBody"/>
              <w:rPr>
                <w:rtl/>
              </w:rPr>
            </w:pPr>
            <w:r>
              <w:rPr>
                <w:rtl/>
              </w:rPr>
              <w:t>Exchange Server Enterprise</w:t>
            </w:r>
            <w:r>
              <w:fldChar w:fldCharType="begin"/>
            </w:r>
            <w:r>
              <w:instrText xml:space="preserve"> XE "Exchange Server Enterprise" </w:instrText>
            </w:r>
            <w:r>
              <w:fldChar w:fldCharType="end"/>
            </w:r>
          </w:p>
        </w:tc>
      </w:tr>
      <w:tr w:rsidR="00FE36FE" w14:paraId="19E723BC" w14:textId="77777777">
        <w:tc>
          <w:tcPr>
            <w:tcW w:w="6000" w:type="dxa"/>
            <w:tcBorders>
              <w:top w:val="single" w:sz="4" w:space="0" w:color="000000"/>
              <w:left w:val="single" w:sz="4" w:space="0" w:color="000000"/>
              <w:bottom w:val="single" w:sz="4" w:space="0" w:color="000000"/>
              <w:right w:val="single" w:sz="4" w:space="0" w:color="000000"/>
            </w:tcBorders>
          </w:tcPr>
          <w:p w14:paraId="07ECEE89" w14:textId="77777777" w:rsidR="00FE36FE" w:rsidRDefault="007233A2">
            <w:pPr>
              <w:pStyle w:val="ProductList-TableBody"/>
              <w:rPr>
                <w:rtl/>
              </w:rPr>
            </w:pPr>
            <w:r>
              <w:rPr>
                <w:rtl/>
              </w:rP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87A58F" w14:textId="77777777" w:rsidR="00FE36FE" w:rsidRDefault="007233A2">
            <w:pPr>
              <w:pStyle w:val="ProductList-TableBody"/>
              <w:rPr>
                <w:rtl/>
              </w:rPr>
            </w:pPr>
            <w:r>
              <w:rPr>
                <w:rtl/>
              </w:rPr>
              <w:t>Forefront TMG Enterprise</w:t>
            </w:r>
            <w:r>
              <w:fldChar w:fldCharType="begin"/>
            </w:r>
            <w:r>
              <w:instrText xml:space="preserve"> XE "Forefront TMG Enterprise" </w:instrText>
            </w:r>
            <w:r>
              <w:fldChar w:fldCharType="end"/>
            </w:r>
          </w:p>
        </w:tc>
      </w:tr>
      <w:tr w:rsidR="00FE36FE" w14:paraId="23C91E92" w14:textId="77777777">
        <w:tc>
          <w:tcPr>
            <w:tcW w:w="6000" w:type="dxa"/>
            <w:tcBorders>
              <w:top w:val="single" w:sz="4" w:space="0" w:color="000000"/>
              <w:left w:val="single" w:sz="4" w:space="0" w:color="000000"/>
              <w:bottom w:val="single" w:sz="4" w:space="0" w:color="000000"/>
              <w:right w:val="single" w:sz="4" w:space="0" w:color="000000"/>
            </w:tcBorders>
          </w:tcPr>
          <w:p w14:paraId="5352B365" w14:textId="77777777" w:rsidR="00FE36FE" w:rsidRDefault="007233A2">
            <w:pPr>
              <w:pStyle w:val="ProductList-TableBody"/>
              <w:rPr>
                <w:rtl/>
              </w:rPr>
            </w:pPr>
            <w:r>
              <w:rPr>
                <w:rtl/>
              </w:rPr>
              <w:t>ترخيص وصول العميل المحلي لبرنامج Microsoft Dynamics 365 Team Members</w:t>
            </w:r>
            <w:r>
              <w:fldChar w:fldCharType="begin"/>
            </w:r>
            <w:r>
              <w:instrText xml:space="preserve"> XE "ترخيص وصول العميل المحلي لبرنامج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B90A33" w14:textId="77777777" w:rsidR="00FE36FE" w:rsidRDefault="007233A2">
            <w:pPr>
              <w:pStyle w:val="ProductList-TableBody"/>
              <w:rPr>
                <w:rtl/>
              </w:rPr>
            </w:pPr>
            <w:r>
              <w:rPr>
                <w:rtl/>
              </w:rPr>
              <w:t>‏</w:t>
            </w:r>
            <w:dir w:val="rtl">
              <w:r>
                <w:rPr>
                  <w:rtl/>
                </w:rPr>
                <w:t>ترخيص وصول العميل المحلي لبرنامج Microsoft Dynamics 365 Sales</w:t>
              </w:r>
              <w:r>
                <w:rPr>
                  <w:rtl/>
                </w:rPr>
                <w:t>‬</w:t>
              </w:r>
              <w:r>
                <w:fldChar w:fldCharType="begin"/>
              </w:r>
              <w:r>
                <w:instrText xml:space="preserve"> XE "‏</w:instrText>
              </w:r>
              <w:dir w:val="rtl">
                <w:r>
                  <w:instrText>ترخيص وصول العميل المحلي لبرنامج Microsoft Dynamics 365 Sales</w:instrText>
                </w:r>
                <w:r>
                  <w:instrText xml:space="preserve">‬" </w:instrText>
                </w:r>
                <w:r>
                  <w:fldChar w:fldCharType="end"/>
                </w:r>
                <w:r w:rsidR="00313CD4">
                  <w:t>‬</w:t>
                </w:r>
                <w:r w:rsidR="00313CD4">
                  <w:t>‬</w:t>
                </w:r>
              </w:dir>
            </w:dir>
          </w:p>
        </w:tc>
      </w:tr>
      <w:tr w:rsidR="00FE36FE" w14:paraId="70B6C8A4" w14:textId="77777777">
        <w:tc>
          <w:tcPr>
            <w:tcW w:w="6000" w:type="dxa"/>
            <w:tcBorders>
              <w:top w:val="single" w:sz="4" w:space="0" w:color="000000"/>
              <w:left w:val="single" w:sz="4" w:space="0" w:color="000000"/>
              <w:bottom w:val="single" w:sz="4" w:space="0" w:color="000000"/>
              <w:right w:val="single" w:sz="4" w:space="0" w:color="000000"/>
            </w:tcBorders>
          </w:tcPr>
          <w:p w14:paraId="75A68AEC" w14:textId="77777777" w:rsidR="00FE36FE" w:rsidRDefault="007233A2">
            <w:pPr>
              <w:pStyle w:val="ProductList-TableBody"/>
              <w:rPr>
                <w:rtl/>
              </w:rPr>
            </w:pPr>
            <w:r>
              <w:rPr>
                <w:rtl/>
              </w:rPr>
              <w:t>ترخيص وصول العميل المحلي لبرنامج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112C6F4E" w14:textId="77777777" w:rsidR="00FE36FE" w:rsidRDefault="007233A2">
            <w:pPr>
              <w:pStyle w:val="ProductList-TableBody"/>
              <w:rPr>
                <w:rtl/>
              </w:rPr>
            </w:pPr>
            <w:r>
              <w:rPr>
                <w:rtl/>
              </w:rPr>
              <w:t>ترخيص وصول العميل المحلي لبرنامج Microsoft Dynamics 365 Customer Service</w:t>
            </w:r>
            <w:r>
              <w:fldChar w:fldCharType="begin"/>
            </w:r>
            <w:r>
              <w:instrText xml:space="preserve"> XE "ترخيص وصول العميل المحلي لبرنامج Microsoft Dynamics 365 Customer Service" </w:instrText>
            </w:r>
            <w:r>
              <w:fldChar w:fldCharType="end"/>
            </w:r>
          </w:p>
        </w:tc>
      </w:tr>
      <w:tr w:rsidR="00FE36FE" w14:paraId="46F3DDEC" w14:textId="77777777">
        <w:tc>
          <w:tcPr>
            <w:tcW w:w="6000" w:type="dxa"/>
            <w:tcBorders>
              <w:top w:val="single" w:sz="4" w:space="0" w:color="000000"/>
              <w:left w:val="single" w:sz="4" w:space="0" w:color="000000"/>
              <w:bottom w:val="single" w:sz="4" w:space="0" w:color="000000"/>
              <w:right w:val="single" w:sz="4" w:space="0" w:color="000000"/>
            </w:tcBorders>
          </w:tcPr>
          <w:p w14:paraId="2F3C3C75" w14:textId="77777777" w:rsidR="00FE36FE" w:rsidRDefault="007233A2">
            <w:pPr>
              <w:pStyle w:val="ProductList-TableBody"/>
              <w:rPr>
                <w:rtl/>
              </w:rPr>
            </w:pPr>
            <w:r>
              <w:rPr>
                <w:rtl/>
              </w:rPr>
              <w:t>ترخيص وصول العميل المحلي لبرنامج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34E8182A" w14:textId="77777777" w:rsidR="00FE36FE" w:rsidRDefault="007233A2">
            <w:pPr>
              <w:pStyle w:val="ProductList-TableBody"/>
              <w:rPr>
                <w:rtl/>
              </w:rPr>
            </w:pPr>
            <w:r>
              <w:rPr>
                <w:rtl/>
              </w:rPr>
              <w:t>ترخيص وصول العميل المحلي لبرنامج Microsoft Dynamics 365 Operations Activity</w:t>
            </w:r>
            <w:r>
              <w:fldChar w:fldCharType="begin"/>
            </w:r>
            <w:r>
              <w:instrText xml:space="preserve"> XE "ترخيص وصول العميل المحلي لبرنامج Microsoft Dynamics 365 Operations Activity" </w:instrText>
            </w:r>
            <w:r>
              <w:fldChar w:fldCharType="end"/>
            </w:r>
          </w:p>
        </w:tc>
      </w:tr>
      <w:tr w:rsidR="00FE36FE" w14:paraId="498E8752" w14:textId="77777777">
        <w:tc>
          <w:tcPr>
            <w:tcW w:w="6000" w:type="dxa"/>
            <w:tcBorders>
              <w:top w:val="single" w:sz="4" w:space="0" w:color="000000"/>
              <w:left w:val="single" w:sz="4" w:space="0" w:color="000000"/>
              <w:bottom w:val="single" w:sz="4" w:space="0" w:color="000000"/>
              <w:right w:val="single" w:sz="4" w:space="0" w:color="000000"/>
            </w:tcBorders>
          </w:tcPr>
          <w:p w14:paraId="14957856" w14:textId="77777777" w:rsidR="00FE36FE" w:rsidRDefault="007233A2">
            <w:pPr>
              <w:pStyle w:val="ProductList-TableBody"/>
              <w:rPr>
                <w:rtl/>
              </w:rPr>
            </w:pPr>
            <w:r>
              <w:rPr>
                <w:rtl/>
              </w:rPr>
              <w:t>ترخيص وصول العميل المحلي لبرنامج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4536274D" w14:textId="77777777" w:rsidR="00FE36FE" w:rsidRDefault="007233A2">
            <w:pPr>
              <w:pStyle w:val="ProductList-TableBody"/>
              <w:rPr>
                <w:rtl/>
              </w:rPr>
            </w:pPr>
            <w:r>
              <w:rPr>
                <w:rtl/>
              </w:rPr>
              <w:t>ترخيص وصول العميل المحلي لبرنامج Microsoft Dynamics 365 Operations</w:t>
            </w:r>
            <w:r>
              <w:fldChar w:fldCharType="begin"/>
            </w:r>
            <w:r>
              <w:instrText xml:space="preserve"> XE "ترخيص وصول العميل المحلي لبرنامج Microsoft Dynamics 365 Operations" </w:instrText>
            </w:r>
            <w:r>
              <w:fldChar w:fldCharType="end"/>
            </w:r>
          </w:p>
        </w:tc>
      </w:tr>
      <w:tr w:rsidR="00FE36FE" w14:paraId="51293176" w14:textId="77777777">
        <w:tc>
          <w:tcPr>
            <w:tcW w:w="6000" w:type="dxa"/>
            <w:tcBorders>
              <w:top w:val="single" w:sz="4" w:space="0" w:color="000000"/>
              <w:left w:val="single" w:sz="4" w:space="0" w:color="000000"/>
              <w:bottom w:val="single" w:sz="4" w:space="0" w:color="000000"/>
              <w:right w:val="single" w:sz="4" w:space="0" w:color="000000"/>
            </w:tcBorders>
          </w:tcPr>
          <w:p w14:paraId="7BEA202A" w14:textId="77777777" w:rsidR="00FE36FE" w:rsidRDefault="007233A2">
            <w:pPr>
              <w:pStyle w:val="ProductList-TableBody"/>
              <w:rPr>
                <w:rtl/>
              </w:rPr>
            </w:pPr>
            <w:r>
              <w:rPr>
                <w:rtl/>
              </w:rP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E0E11E" w14:textId="77777777" w:rsidR="00FE36FE" w:rsidRDefault="007233A2">
            <w:pPr>
              <w:pStyle w:val="ProductList-TableBody"/>
              <w:rPr>
                <w:rtl/>
              </w:rPr>
            </w:pPr>
            <w:r>
              <w:rPr>
                <w:rtl/>
              </w:rPr>
              <w:t>Office Professional Plus</w:t>
            </w:r>
            <w:r>
              <w:fldChar w:fldCharType="begin"/>
            </w:r>
            <w:r>
              <w:instrText xml:space="preserve"> XE "Office Professional Plus" </w:instrText>
            </w:r>
            <w:r>
              <w:fldChar w:fldCharType="end"/>
            </w:r>
          </w:p>
        </w:tc>
      </w:tr>
      <w:tr w:rsidR="00FE36FE" w14:paraId="10093B52" w14:textId="77777777">
        <w:tc>
          <w:tcPr>
            <w:tcW w:w="6000" w:type="dxa"/>
            <w:tcBorders>
              <w:top w:val="single" w:sz="4" w:space="0" w:color="000000"/>
              <w:left w:val="single" w:sz="4" w:space="0" w:color="000000"/>
              <w:bottom w:val="single" w:sz="4" w:space="0" w:color="000000"/>
              <w:right w:val="single" w:sz="4" w:space="0" w:color="000000"/>
            </w:tcBorders>
          </w:tcPr>
          <w:p w14:paraId="345B557C" w14:textId="77777777" w:rsidR="00FE36FE" w:rsidRDefault="007233A2">
            <w:pPr>
              <w:pStyle w:val="ProductList-TableBody"/>
              <w:rPr>
                <w:rtl/>
              </w:rPr>
            </w:pPr>
            <w:r>
              <w:rPr>
                <w:rtl/>
              </w:rPr>
              <w:t>سطح مكتب Professional</w:t>
            </w:r>
          </w:p>
        </w:tc>
        <w:tc>
          <w:tcPr>
            <w:tcW w:w="6120" w:type="dxa"/>
            <w:tcBorders>
              <w:top w:val="single" w:sz="4" w:space="0" w:color="000000"/>
              <w:left w:val="single" w:sz="4" w:space="0" w:color="000000"/>
              <w:bottom w:val="single" w:sz="4" w:space="0" w:color="000000"/>
              <w:right w:val="single" w:sz="4" w:space="0" w:color="000000"/>
            </w:tcBorders>
          </w:tcPr>
          <w:p w14:paraId="2EEB32D1" w14:textId="77777777" w:rsidR="00FE36FE" w:rsidRDefault="007233A2">
            <w:pPr>
              <w:pStyle w:val="ProductList-TableBody"/>
              <w:rPr>
                <w:rtl/>
              </w:rPr>
            </w:pPr>
            <w:r>
              <w:rPr>
                <w:rtl/>
              </w:rPr>
              <w:t>سطح مكتب Enterprise</w:t>
            </w:r>
          </w:p>
        </w:tc>
      </w:tr>
      <w:tr w:rsidR="00FE36FE" w14:paraId="45AE70DA" w14:textId="77777777">
        <w:tc>
          <w:tcPr>
            <w:tcW w:w="6000" w:type="dxa"/>
            <w:tcBorders>
              <w:top w:val="single" w:sz="4" w:space="0" w:color="000000"/>
              <w:left w:val="single" w:sz="4" w:space="0" w:color="000000"/>
              <w:bottom w:val="single" w:sz="4" w:space="0" w:color="000000"/>
              <w:right w:val="single" w:sz="4" w:space="0" w:color="000000"/>
            </w:tcBorders>
          </w:tcPr>
          <w:p w14:paraId="4D355F87" w14:textId="77777777" w:rsidR="00FE36FE" w:rsidRDefault="007233A2">
            <w:pPr>
              <w:pStyle w:val="ProductList-TableBody"/>
              <w:rPr>
                <w:rtl/>
              </w:rPr>
            </w:pPr>
            <w:r>
              <w:rPr>
                <w:rtl/>
              </w:rP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9E945D" w14:textId="77777777" w:rsidR="00FE36FE" w:rsidRDefault="007233A2">
            <w:pPr>
              <w:pStyle w:val="ProductList-TableBody"/>
              <w:rPr>
                <w:rtl/>
              </w:rPr>
            </w:pPr>
            <w:r>
              <w:rPr>
                <w:rtl/>
              </w:rPr>
              <w:t>Project Professional</w:t>
            </w:r>
            <w:r>
              <w:fldChar w:fldCharType="begin"/>
            </w:r>
            <w:r>
              <w:instrText xml:space="preserve"> XE "Project Professional" </w:instrText>
            </w:r>
            <w:r>
              <w:fldChar w:fldCharType="end"/>
            </w:r>
          </w:p>
        </w:tc>
      </w:tr>
      <w:tr w:rsidR="00FE36FE" w14:paraId="59A2B1DD" w14:textId="77777777">
        <w:tc>
          <w:tcPr>
            <w:tcW w:w="6000" w:type="dxa"/>
            <w:tcBorders>
              <w:top w:val="single" w:sz="4" w:space="0" w:color="000000"/>
              <w:left w:val="single" w:sz="4" w:space="0" w:color="000000"/>
              <w:bottom w:val="single" w:sz="4" w:space="0" w:color="000000"/>
              <w:right w:val="single" w:sz="4" w:space="0" w:color="000000"/>
            </w:tcBorders>
          </w:tcPr>
          <w:p w14:paraId="502C3675" w14:textId="77777777" w:rsidR="00FE36FE" w:rsidRDefault="007233A2">
            <w:pPr>
              <w:pStyle w:val="ProductList-TableBody"/>
              <w:rPr>
                <w:rtl/>
              </w:rPr>
            </w:pPr>
            <w:r>
              <w:rPr>
                <w:rtl/>
              </w:rP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32097C" w14:textId="77777777" w:rsidR="00FE36FE" w:rsidRDefault="007233A2">
            <w:pPr>
              <w:pStyle w:val="ProductList-TableBody"/>
              <w:rPr>
                <w:rtl/>
              </w:rPr>
            </w:pPr>
            <w:r>
              <w:rPr>
                <w:rtl/>
              </w:rPr>
              <w:t>SQL Server Enterprise Core</w:t>
            </w:r>
            <w:r>
              <w:fldChar w:fldCharType="begin"/>
            </w:r>
            <w:r>
              <w:instrText xml:space="preserve"> XE "SQL Server Enterprise Core" </w:instrText>
            </w:r>
            <w:r>
              <w:fldChar w:fldCharType="end"/>
            </w:r>
          </w:p>
        </w:tc>
      </w:tr>
      <w:tr w:rsidR="00FE36FE" w14:paraId="41F0A18F" w14:textId="77777777">
        <w:tc>
          <w:tcPr>
            <w:tcW w:w="6000" w:type="dxa"/>
            <w:tcBorders>
              <w:top w:val="single" w:sz="4" w:space="0" w:color="000000"/>
              <w:left w:val="single" w:sz="4" w:space="0" w:color="000000"/>
              <w:bottom w:val="single" w:sz="4" w:space="0" w:color="000000"/>
              <w:right w:val="single" w:sz="4" w:space="0" w:color="000000"/>
            </w:tcBorders>
          </w:tcPr>
          <w:p w14:paraId="518E40A1" w14:textId="77777777" w:rsidR="00FE36FE" w:rsidRDefault="007233A2">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52360E" w14:textId="77777777" w:rsidR="00FE36FE" w:rsidRDefault="007233A2">
            <w:pPr>
              <w:pStyle w:val="ProductList-TableBody"/>
              <w:rPr>
                <w:rtl/>
              </w:rPr>
            </w:pPr>
            <w:r>
              <w:rPr>
                <w:rtl/>
              </w:rPr>
              <w:t>System Center Datacenter</w:t>
            </w:r>
            <w:r>
              <w:fldChar w:fldCharType="begin"/>
            </w:r>
            <w:r>
              <w:instrText xml:space="preserve"> XE "System Center Datacenter" </w:instrText>
            </w:r>
            <w:r>
              <w:fldChar w:fldCharType="end"/>
            </w:r>
          </w:p>
        </w:tc>
      </w:tr>
      <w:tr w:rsidR="00FE36FE" w14:paraId="7C9DC53D" w14:textId="77777777">
        <w:tc>
          <w:tcPr>
            <w:tcW w:w="6000" w:type="dxa"/>
            <w:tcBorders>
              <w:top w:val="single" w:sz="4" w:space="0" w:color="000000"/>
              <w:left w:val="single" w:sz="4" w:space="0" w:color="000000"/>
              <w:bottom w:val="single" w:sz="4" w:space="0" w:color="000000"/>
              <w:right w:val="single" w:sz="4" w:space="0" w:color="000000"/>
            </w:tcBorders>
          </w:tcPr>
          <w:p w14:paraId="4772C90F" w14:textId="77777777" w:rsidR="00FE36FE" w:rsidRDefault="007233A2">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9823B0" w14:textId="77777777" w:rsidR="00FE36FE" w:rsidRDefault="007233A2">
            <w:pPr>
              <w:pStyle w:val="ProductList-TableBody"/>
              <w:rPr>
                <w:rtl/>
              </w:rPr>
            </w:pPr>
            <w:r>
              <w:rPr>
                <w:rtl/>
              </w:rPr>
              <w:t>Visio Professional</w:t>
            </w:r>
            <w:r>
              <w:fldChar w:fldCharType="begin"/>
            </w:r>
            <w:r>
              <w:instrText xml:space="preserve"> XE "Visio Professional" </w:instrText>
            </w:r>
            <w:r>
              <w:fldChar w:fldCharType="end"/>
            </w:r>
          </w:p>
        </w:tc>
      </w:tr>
      <w:tr w:rsidR="00FE36FE" w14:paraId="7534418C" w14:textId="77777777">
        <w:tc>
          <w:tcPr>
            <w:tcW w:w="6000" w:type="dxa"/>
            <w:tcBorders>
              <w:top w:val="single" w:sz="4" w:space="0" w:color="000000"/>
              <w:left w:val="single" w:sz="4" w:space="0" w:color="000000"/>
              <w:bottom w:val="single" w:sz="4" w:space="0" w:color="000000"/>
              <w:right w:val="single" w:sz="4" w:space="0" w:color="000000"/>
            </w:tcBorders>
          </w:tcPr>
          <w:p w14:paraId="4BA4BF1A" w14:textId="77777777" w:rsidR="00FE36FE" w:rsidRDefault="007233A2">
            <w:pPr>
              <w:pStyle w:val="ProductList-TableBody"/>
              <w:rPr>
                <w:rtl/>
              </w:rPr>
            </w:pPr>
            <w:r>
              <w:rPr>
                <w:rtl/>
              </w:rPr>
              <w:t>اشتراك Visual Studio Professional</w:t>
            </w:r>
            <w:r>
              <w:fldChar w:fldCharType="begin"/>
            </w:r>
            <w:r>
              <w:instrText xml:space="preserve"> XE "اشتراك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4431B9" w14:textId="77777777" w:rsidR="00FE36FE" w:rsidRDefault="007233A2">
            <w:pPr>
              <w:pStyle w:val="ProductList-TableBody"/>
              <w:rPr>
                <w:rtl/>
              </w:rPr>
            </w:pPr>
            <w:r>
              <w:rPr>
                <w:rtl/>
              </w:rPr>
              <w:t>اشتراك Visual Studio Enterprise Subscription</w:t>
            </w:r>
            <w:r>
              <w:fldChar w:fldCharType="begin"/>
            </w:r>
            <w:r>
              <w:instrText xml:space="preserve"> XE "اشتراك Visual Studio Enterprise Subscription" </w:instrText>
            </w:r>
            <w:r>
              <w:fldChar w:fldCharType="end"/>
            </w:r>
          </w:p>
        </w:tc>
      </w:tr>
      <w:tr w:rsidR="00FE36FE" w14:paraId="06CFD942" w14:textId="77777777">
        <w:tc>
          <w:tcPr>
            <w:tcW w:w="6000" w:type="dxa"/>
            <w:tcBorders>
              <w:top w:val="single" w:sz="4" w:space="0" w:color="000000"/>
              <w:left w:val="single" w:sz="4" w:space="0" w:color="000000"/>
              <w:bottom w:val="single" w:sz="4" w:space="0" w:color="000000"/>
              <w:right w:val="single" w:sz="4" w:space="0" w:color="000000"/>
            </w:tcBorders>
          </w:tcPr>
          <w:p w14:paraId="70C392AA" w14:textId="77777777" w:rsidR="00FE36FE" w:rsidRDefault="007233A2">
            <w:pPr>
              <w:pStyle w:val="ProductList-TableBody"/>
              <w:rPr>
                <w:rtl/>
              </w:rPr>
            </w:pPr>
            <w:r>
              <w:rPr>
                <w:rtl/>
              </w:rPr>
              <w:t>اشتراك Visual Studio Test Professional</w:t>
            </w:r>
            <w:r>
              <w:fldChar w:fldCharType="begin"/>
            </w:r>
            <w:r>
              <w:instrText xml:space="preserve"> XE "اشتراك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DE78E0" w14:textId="77777777" w:rsidR="00FE36FE" w:rsidRDefault="007233A2">
            <w:pPr>
              <w:pStyle w:val="ProductList-TableBody"/>
              <w:rPr>
                <w:rtl/>
              </w:rPr>
            </w:pPr>
            <w:r>
              <w:rPr>
                <w:rtl/>
              </w:rPr>
              <w:t>اشتراك Visual Studio Enterprise Subscription</w:t>
            </w:r>
            <w:r>
              <w:fldChar w:fldCharType="begin"/>
            </w:r>
            <w:r>
              <w:instrText xml:space="preserve"> XE "اشتراك Visual Studio Enterprise Subscription" </w:instrText>
            </w:r>
            <w:r>
              <w:fldChar w:fldCharType="end"/>
            </w:r>
          </w:p>
        </w:tc>
      </w:tr>
      <w:tr w:rsidR="00FE36FE" w14:paraId="7E25D232" w14:textId="77777777">
        <w:tc>
          <w:tcPr>
            <w:tcW w:w="6000" w:type="dxa"/>
            <w:tcBorders>
              <w:top w:val="single" w:sz="4" w:space="0" w:color="000000"/>
              <w:left w:val="single" w:sz="4" w:space="0" w:color="000000"/>
              <w:bottom w:val="single" w:sz="4" w:space="0" w:color="000000"/>
              <w:right w:val="single" w:sz="4" w:space="0" w:color="000000"/>
            </w:tcBorders>
          </w:tcPr>
          <w:p w14:paraId="6ECE6F12" w14:textId="77777777" w:rsidR="00FE36FE" w:rsidRDefault="007233A2">
            <w:pPr>
              <w:pStyle w:val="ProductList-TableBody"/>
              <w:rPr>
                <w:rtl/>
              </w:rPr>
            </w:pPr>
            <w:r>
              <w:rPr>
                <w:rtl/>
              </w:rP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880B4A" w14:textId="77777777" w:rsidR="00FE36FE" w:rsidRDefault="007233A2">
            <w:pPr>
              <w:pStyle w:val="ProductList-TableBody"/>
              <w:rPr>
                <w:rtl/>
              </w:rPr>
            </w:pPr>
            <w:r>
              <w:rPr>
                <w:rtl/>
              </w:rPr>
              <w:t>Windows Server Datacenter</w:t>
            </w:r>
            <w:r>
              <w:fldChar w:fldCharType="begin"/>
            </w:r>
            <w:r>
              <w:instrText xml:space="preserve"> XE "Windows Server Datacenter" </w:instrText>
            </w:r>
            <w:r>
              <w:fldChar w:fldCharType="end"/>
            </w:r>
          </w:p>
        </w:tc>
      </w:tr>
    </w:tbl>
    <w:p w14:paraId="0BFDD0D7" w14:textId="77777777" w:rsidR="00FE36FE" w:rsidRDefault="00FE36FE">
      <w:pPr>
        <w:pStyle w:val="ProductList-Body"/>
        <w:rPr>
          <w:rtl/>
        </w:rPr>
      </w:pPr>
    </w:p>
    <w:p w14:paraId="23416CBF" w14:textId="77777777" w:rsidR="00FE36FE" w:rsidRDefault="007233A2">
      <w:pPr>
        <w:pStyle w:val="ProductList-ClauseHeading"/>
        <w:outlineLvl w:val="2"/>
        <w:rPr>
          <w:rtl/>
        </w:rPr>
      </w:pPr>
      <w:bookmarkStart w:id="372" w:name="_Sec588"/>
      <w:r>
        <w:rPr>
          <w:rtl/>
        </w:rPr>
        <w:t>الخوادم - حقوق التعافي من الكوارث</w:t>
      </w:r>
      <w:bookmarkEnd w:id="372"/>
    </w:p>
    <w:p w14:paraId="1FF5AE69" w14:textId="77777777" w:rsidR="00FE36FE" w:rsidRDefault="007233A2">
      <w:pPr>
        <w:pStyle w:val="ProductList-Body"/>
        <w:rPr>
          <w:rtl/>
        </w:rPr>
      </w:pPr>
      <w:r>
        <w:rPr>
          <w:rtl/>
        </w:rPr>
        <w:t>بالنسبة ‏</w:t>
      </w:r>
      <w:dir w:val="rtl">
        <w:r>
          <w:rPr>
            <w:rtl/>
          </w:rPr>
          <w:t xml:space="preserve">لكل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برنامج الخادم المؤهَّل يقوم العميل بتشغيله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يجوز له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احتياطي بشكل مؤقت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أحد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الخوادم</w:t>
        </w:r>
        <w:r>
          <w:fldChar w:fldCharType="end"/>
        </w:r>
        <w:r>
          <w:t xml:space="preserve"> الخاصة به والمخصصة للتعافي من الكوارث،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لمثيلات</w:t>
        </w:r>
        <w:r>
          <w:fldChar w:fldCharType="end"/>
        </w:r>
        <w:r>
          <w:t xml:space="preserve"> برامج مؤهَّلة غير </w:t>
        </w:r>
        <w:r>
          <w:rPr>
            <w:rtl/>
          </w:rPr>
          <w:t>Windows Server</w:t>
        </w:r>
        <w:r>
          <w:fldChar w:fldCharType="begin"/>
        </w:r>
        <w:r>
          <w:instrText xml:space="preserve"> XE "Windows Server" </w:instrText>
        </w:r>
        <w:r>
          <w:fldChar w:fldCharType="end"/>
        </w:r>
        <w:r>
          <w:rPr>
            <w:rtl/>
          </w:rPr>
          <w:t>، على Microsoft Azure Services</w:t>
        </w:r>
        <w:r>
          <w:fldChar w:fldCharType="begin"/>
        </w:r>
        <w:r>
          <w:instrText xml:space="preserve"> XE "Microsoft Azure Services" </w:instrText>
        </w:r>
        <w:r>
          <w:fldChar w:fldCharType="end"/>
        </w:r>
        <w:r>
          <w:rPr>
            <w:rtl/>
          </w:rPr>
          <w:t xml:space="preserve">، وذلك شريطة أن تتم إدارة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بواسطة </w:t>
        </w:r>
        <w:r>
          <w:rPr>
            <w:rtl/>
          </w:rPr>
          <w:t>Azure Site Recovery</w:t>
        </w:r>
        <w:r>
          <w:fldChar w:fldCharType="begin"/>
        </w:r>
        <w:r>
          <w:instrText xml:space="preserve"> XE "Azure Site Recovery" </w:instrText>
        </w:r>
        <w:r>
          <w:fldChar w:fldCharType="end"/>
        </w:r>
        <w:r>
          <w:rPr>
            <w:rtl/>
          </w:rPr>
          <w:t xml:space="preserve"> لـ Azure. وتنطبق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ترخيص</w:t>
        </w:r>
        <w:r>
          <w:fldChar w:fldCharType="end"/>
        </w:r>
        <w:r>
          <w:t xml:space="preserve"> البرنامج والقيود التالية على استخدام العميل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للمثيل</w:t>
        </w:r>
        <w:r>
          <w:fldChar w:fldCharType="end"/>
        </w:r>
        <w:r>
          <w:t xml:space="preserve"> الاحتياطي. 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مخصص يديره أو يتحكم به أي كيان بخلاف العميل أو شركاته التابعة لبند </w:t>
        </w:r>
        <w:hyperlink w:anchor="_Sec537">
          <w:r>
            <w:rPr>
              <w:color w:val="00467F"/>
              <w:u w:val="single"/>
              <w:rtl/>
            </w:rPr>
            <w:t>"إدارة تعهيد البرمجيات"</w:t>
          </w:r>
        </w:hyperlink>
        <w:r>
          <w:rPr>
            <w:rtl/>
          </w:rPr>
          <w:t xml:space="preserve"> .</w:t>
        </w:r>
        <w:r w:rsidR="00313CD4">
          <w:t>‬</w:t>
        </w:r>
      </w:dir>
    </w:p>
    <w:p w14:paraId="2F30AF83" w14:textId="77777777" w:rsidR="00FE36FE" w:rsidRDefault="00FE36FE">
      <w:pPr>
        <w:pStyle w:val="ProductList-Body"/>
        <w:rPr>
          <w:rtl/>
        </w:rPr>
      </w:pPr>
    </w:p>
    <w:p w14:paraId="79CA055C" w14:textId="77777777" w:rsidR="00FE36FE" w:rsidRDefault="007233A2">
      <w:pPr>
        <w:pStyle w:val="ProductList-SubSubClauseHeading"/>
        <w:outlineLvl w:val="4"/>
        <w:rPr>
          <w:rtl/>
        </w:rPr>
      </w:pPr>
      <w:r>
        <w:rPr>
          <w:rtl/>
        </w:rPr>
        <w:t>يُسمح باستخدام المثيلات الاحتياطية</w:t>
      </w:r>
    </w:p>
    <w:p w14:paraId="563C9348" w14:textId="77777777" w:rsidR="00FE36FE" w:rsidRDefault="007233A2">
      <w:pPr>
        <w:pStyle w:val="ProductList-BodyIndented2"/>
        <w:rPr>
          <w:rtl/>
        </w:rPr>
      </w:pPr>
      <w:r>
        <w:rPr>
          <w:rtl/>
        </w:rPr>
        <w:t xml:space="preserve">ولا يمكن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إلا أثناء الفترات الاستثنائية التالية:</w:t>
      </w:r>
    </w:p>
    <w:p w14:paraId="6CEB0A8B" w14:textId="77777777" w:rsidR="00FE36FE" w:rsidRDefault="007233A2" w:rsidP="007233A2">
      <w:pPr>
        <w:pStyle w:val="ProductList-Bullet"/>
        <w:numPr>
          <w:ilvl w:val="2"/>
          <w:numId w:val="63"/>
        </w:numPr>
        <w:rPr>
          <w:rtl/>
        </w:rPr>
      </w:pPr>
      <w:r>
        <w:rPr>
          <w:rtl/>
        </w:rPr>
        <w:t>لفترات زمنية وجيزة من اختبار التعافي من الكوارث خلال أسبوع واحد كل 90 يومًا،</w:t>
      </w:r>
    </w:p>
    <w:p w14:paraId="10006B16" w14:textId="77777777" w:rsidR="00FE36FE" w:rsidRDefault="007233A2" w:rsidP="007233A2">
      <w:pPr>
        <w:pStyle w:val="ProductList-Bullet"/>
        <w:numPr>
          <w:ilvl w:val="2"/>
          <w:numId w:val="63"/>
        </w:numPr>
        <w:rPr>
          <w:rtl/>
        </w:rPr>
      </w:pPr>
      <w:r>
        <w:rPr>
          <w:rtl/>
        </w:rPr>
        <w:t xml:space="preserve">أثناء الحالات المستعصية، خلال تعطل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الإنتاج الذي يجري استرداده</w:t>
      </w:r>
    </w:p>
    <w:p w14:paraId="7B18F6BE" w14:textId="77777777" w:rsidR="00FE36FE" w:rsidRDefault="007233A2" w:rsidP="007233A2">
      <w:pPr>
        <w:pStyle w:val="ProductList-Bullet"/>
        <w:numPr>
          <w:ilvl w:val="2"/>
          <w:numId w:val="63"/>
        </w:numPr>
        <w:rPr>
          <w:rtl/>
        </w:rPr>
      </w:pPr>
      <w:r>
        <w:rPr>
          <w:rtl/>
        </w:rPr>
        <w:t xml:space="preserve">على مقربة من وقوع حالة مستعصية، ولفترة زمنية وجيزة، للمساعدة في الانتقال بين خادم الإنتاج الرئيسي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وخادم</w:t>
      </w:r>
      <w:r>
        <w:fldChar w:fldCharType="end"/>
      </w:r>
      <w:r>
        <w:t xml:space="preserve"> التعافي من الكوارث.</w:t>
      </w:r>
      <w:r>
        <w:t>‬</w:t>
      </w:r>
    </w:p>
    <w:p w14:paraId="07BEC95E" w14:textId="77777777" w:rsidR="00FE36FE" w:rsidRDefault="00FE36FE">
      <w:pPr>
        <w:pStyle w:val="ProductList-BodyIndented2"/>
        <w:rPr>
          <w:rtl/>
        </w:rPr>
      </w:pPr>
    </w:p>
    <w:p w14:paraId="3D3FD5D1" w14:textId="77777777" w:rsidR="00FE36FE" w:rsidRDefault="007233A2">
      <w:pPr>
        <w:pStyle w:val="ProductList-SubSubClauseHeading"/>
        <w:outlineLvl w:val="4"/>
        <w:rPr>
          <w:rtl/>
        </w:rPr>
      </w:pPr>
      <w:r>
        <w:rPr>
          <w:rtl/>
        </w:rPr>
        <w:t>استخدام ميزة Azure Hybrid في التعافي من الكوارث</w:t>
      </w:r>
    </w:p>
    <w:p w14:paraId="54FA9561" w14:textId="77777777" w:rsidR="00FE36FE" w:rsidRDefault="007233A2">
      <w:pPr>
        <w:pStyle w:val="ProductList-BodyIndented2"/>
        <w:rPr>
          <w:rtl/>
        </w:rPr>
      </w:pPr>
      <w:r>
        <w:rPr>
          <w:rtl/>
        </w:rPr>
        <w:t xml:space="preserve">يجوز للعميل اختيار استخدام Windows Server بموجب ميزة Azure Hybrid للمثيلات الاحتياطية التي تعمل وتدار على Microsoft Azure باستخدام Azure Site Recovery. في هذه الحالة، وبغض النظر عن أي شيء يخالف شروط ترخيص Microsoft Azure التي تحكم ميزة Azure Hybrid، يسمح للعميل بشكل متزامن بنشر تراخيص Windows Server Standard نفسها على خدمات Microsoft Azure بموجب ميزة Azure Hybrid لأغراض الاختبار وأثناء الاستعادة كما هو وارد في "استخدام المثيلات الاحتياطية المسموح به" أعلاه) وعلى الخوادم المرخصة التي تتعامل مع أحمال عمل الإنتاج المقابلة. علاوةً على ذلك، يجوز للعميل تشغيل أحمال العمل المتعلقة بالإنتاج نفسها على الخوادم المرخصة وفق ما تمت الإشارة إليه في البند حقوق التعافي من الكوارث، بصرف النظر عن أية قيود على إعادة تعيين الترخيص.  </w:t>
      </w:r>
    </w:p>
    <w:p w14:paraId="2C419E01" w14:textId="77777777" w:rsidR="00FE36FE" w:rsidRDefault="00FE36FE">
      <w:pPr>
        <w:pStyle w:val="ProductList-BodyIndented2"/>
        <w:rPr>
          <w:rtl/>
        </w:rPr>
      </w:pPr>
    </w:p>
    <w:p w14:paraId="6C575830" w14:textId="77777777" w:rsidR="00FE36FE" w:rsidRDefault="007233A2">
      <w:pPr>
        <w:pStyle w:val="ProductList-SubSubClauseHeading"/>
        <w:outlineLvl w:val="4"/>
        <w:rPr>
          <w:rtl/>
        </w:rPr>
      </w:pPr>
      <w:r>
        <w:rPr>
          <w:rtl/>
        </w:rPr>
        <w:t>متطلبات استخدام التعافي من الكوارث</w:t>
      </w:r>
    </w:p>
    <w:p w14:paraId="6DDF22BE" w14:textId="77777777" w:rsidR="00FE36FE" w:rsidRDefault="007233A2">
      <w:pPr>
        <w:pStyle w:val="ProductList-BodyIndented2"/>
        <w:rPr>
          <w:rtl/>
        </w:rPr>
      </w:pPr>
      <w:r>
        <w:rPr>
          <w:rtl/>
        </w:rPr>
        <w:t>يجب أن يلتزم العميل بالشروط التالية لكي يستخدم البرنامج بموجب حقوق التعافي من الكوارث:</w:t>
      </w:r>
    </w:p>
    <w:p w14:paraId="2444D63A" w14:textId="77777777" w:rsidR="00FE36FE" w:rsidRDefault="007233A2" w:rsidP="007233A2">
      <w:pPr>
        <w:pStyle w:val="ProductList-Bullet"/>
        <w:numPr>
          <w:ilvl w:val="2"/>
          <w:numId w:val="64"/>
        </w:numPr>
        <w:rPr>
          <w:rtl/>
        </w:rPr>
      </w:pPr>
      <w:r>
        <w:rPr>
          <w:rtl/>
        </w:rPr>
        <w:t xml:space="preserve">يجب ألا يتم 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 خلال أي فترات باستثناء ما سبق.</w:t>
        </w:r>
        <w:r w:rsidR="00313CD4">
          <w:t>‬</w:t>
        </w:r>
      </w:dir>
    </w:p>
    <w:p w14:paraId="7FDB24A4" w14:textId="77777777" w:rsidR="00FE36FE" w:rsidRDefault="007233A2" w:rsidP="007233A2">
      <w:pPr>
        <w:pStyle w:val="ProductList-Bullet"/>
        <w:numPr>
          <w:ilvl w:val="2"/>
          <w:numId w:val="64"/>
        </w:numPr>
        <w:rPr>
          <w:rtl/>
        </w:rPr>
      </w:pPr>
      <w:r>
        <w:rPr>
          <w:rtl/>
        </w:rPr>
        <w:t xml:space="preserve">قد لا تكون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 في نفس المجموعة الموجود بها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الإنتاج.</w:t>
      </w:r>
    </w:p>
    <w:p w14:paraId="1519A2EA" w14:textId="77777777" w:rsidR="00FE36FE" w:rsidRDefault="007233A2" w:rsidP="007233A2">
      <w:pPr>
        <w:pStyle w:val="ProductList-Bullet"/>
        <w:numPr>
          <w:ilvl w:val="2"/>
          <w:numId w:val="64"/>
        </w:numPr>
        <w:rPr>
          <w:rtl/>
        </w:rPr>
      </w:pPr>
      <w:r>
        <w:rPr>
          <w:rtl/>
        </w:rPr>
        <w:t xml:space="preserve">يجب أن يتوافق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للبرنامج مع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ترخيص</w:t>
      </w:r>
      <w:r>
        <w:fldChar w:fldCharType="end"/>
      </w:r>
      <w:r>
        <w:t xml:space="preserve"> البرنامج.</w:t>
      </w:r>
    </w:p>
    <w:p w14:paraId="138B9DE3" w14:textId="77777777" w:rsidR="00FE36FE" w:rsidRDefault="007233A2" w:rsidP="007233A2">
      <w:pPr>
        <w:pStyle w:val="ProductList-Bullet"/>
        <w:numPr>
          <w:ilvl w:val="2"/>
          <w:numId w:val="64"/>
        </w:numPr>
        <w:rPr>
          <w:rtl/>
        </w:rPr>
      </w:pPr>
      <w:r>
        <w:rPr>
          <w:rtl/>
        </w:rPr>
        <w:t xml:space="preserve">بمجرد أن تكتمل عملية التعافي من الكوارث واسترداد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الإنتاج، يجب ألا يتم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في أي أوقات أخرى باستثناء تلك الأوقات المسموح بها هنا.</w:t>
      </w:r>
    </w:p>
    <w:p w14:paraId="6E34CDC0" w14:textId="77777777" w:rsidR="00FE36FE" w:rsidRDefault="007233A2" w:rsidP="007233A2">
      <w:pPr>
        <w:pStyle w:val="ProductList-Bullet"/>
        <w:numPr>
          <w:ilvl w:val="2"/>
          <w:numId w:val="64"/>
        </w:numPr>
        <w:rPr>
          <w:rtl/>
        </w:rPr>
      </w:pPr>
      <w:r>
        <w:rPr>
          <w:rtl/>
        </w:rPr>
        <w:t xml:space="preserve">الحفاظ على تغطية ضمان البرنامج للحصول على كافة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وتراخيص الموصل الخارجي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 الخوادم</w:t>
      </w:r>
      <w:r>
        <w:fldChar w:fldCharType="end"/>
      </w:r>
      <w:r>
        <w:t xml:space="preserve"> التي يصل بموجبها إلى المثيل الاحتياطي وكذلك 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يعمل فيها ذلك البرنامج.</w:t>
      </w:r>
    </w:p>
    <w:p w14:paraId="7AC6391B" w14:textId="77777777" w:rsidR="00FE36FE" w:rsidRDefault="007233A2" w:rsidP="007233A2">
      <w:pPr>
        <w:pStyle w:val="ProductList-Bullet"/>
        <w:numPr>
          <w:ilvl w:val="2"/>
          <w:numId w:val="64"/>
        </w:numPr>
        <w:rPr>
          <w:rtl/>
        </w:rPr>
      </w:pPr>
      <w:r>
        <w:rPr>
          <w:rtl/>
        </w:rPr>
        <w:t xml:space="preserve">ينتهي حق العميل في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الاحتياطية عندما تنتهي تغطية ضمان البرنامج الخاصة بالعميل.</w:t>
      </w:r>
    </w:p>
    <w:p w14:paraId="2189B27A" w14:textId="77777777" w:rsidR="00FE36FE" w:rsidRDefault="00FE36FE">
      <w:pPr>
        <w:pStyle w:val="ProductList-BodyIndented2"/>
        <w:rPr>
          <w:rtl/>
        </w:rPr>
      </w:pPr>
    </w:p>
    <w:p w14:paraId="3A90BAED" w14:textId="77777777" w:rsidR="00FE36FE" w:rsidRDefault="007233A2">
      <w:pPr>
        <w:pStyle w:val="ProductList-SubSubClauseHeading"/>
        <w:outlineLvl w:val="4"/>
        <w:rPr>
          <w:rtl/>
        </w:rPr>
      </w:pPr>
      <w:r>
        <w:rPr>
          <w:rtl/>
        </w:rPr>
        <w:t>استخدام إضافي مسموح به لـ Windows Server</w:t>
      </w:r>
    </w:p>
    <w:p w14:paraId="5D5FF04F" w14:textId="77777777" w:rsidR="00FE36FE" w:rsidRDefault="007233A2" w:rsidP="007233A2">
      <w:pPr>
        <w:pStyle w:val="ProductList-Bullet"/>
        <w:numPr>
          <w:ilvl w:val="2"/>
          <w:numId w:val="65"/>
        </w:numPr>
        <w:rPr>
          <w:rtl/>
        </w:rPr>
      </w:pPr>
      <w:r>
        <w:rPr>
          <w:rtl/>
        </w:rPr>
        <w:t>‏</w:t>
      </w:r>
      <w:dir w:val="rtl">
        <w:r>
          <w:rPr>
            <w:rtl/>
          </w:rPr>
          <w:t>بالنسبة للمثيلات الاحتياطية غير التي يتم تشغيلها على خدمات Microsoft Azure</w:t>
        </w:r>
        <w:r>
          <w:fldChar w:fldCharType="begin"/>
        </w:r>
        <w:r>
          <w:instrText xml:space="preserve"> XE "خدمات Microsoft Azure" </w:instrText>
        </w:r>
        <w:r>
          <w:fldChar w:fldCharType="end"/>
        </w:r>
        <w:r>
          <w:rPr>
            <w:rtl/>
          </w:rPr>
          <w:t xml:space="preserve">، لا يلزم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Windows Server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لخادم</w:t>
        </w:r>
        <w:r>
          <w:fldChar w:fldCharType="end"/>
        </w:r>
        <w:r>
          <w:t xml:space="preserve"> التعافي من الكوارث في حالة تلبية الشروط التالية:</w:t>
        </w:r>
        <w:r>
          <w:t>‬</w:t>
        </w:r>
        <w:r w:rsidR="00313CD4">
          <w:t>‬</w:t>
        </w:r>
      </w:dir>
    </w:p>
    <w:p w14:paraId="4492FB36" w14:textId="77777777" w:rsidR="00FE36FE" w:rsidRDefault="007233A2" w:rsidP="007233A2">
      <w:pPr>
        <w:pStyle w:val="ProductList-Bullet"/>
        <w:numPr>
          <w:ilvl w:val="3"/>
          <w:numId w:val="65"/>
        </w:numPr>
        <w:rPr>
          <w:rtl/>
        </w:rPr>
      </w:pPr>
      <w:r>
        <w:rPr>
          <w:rtl/>
        </w:rPr>
        <w:t xml:space="preserve">يتم استخدام دور Hyper-V في خادم Windows Server لإجراء نسخ متماثل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من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الإنتاج في موقع رئيسي إلى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w:t>
      </w:r>
    </w:p>
    <w:p w14:paraId="55BC31C3" w14:textId="77777777" w:rsidR="00FE36FE" w:rsidRDefault="007233A2" w:rsidP="007233A2">
      <w:pPr>
        <w:pStyle w:val="ProductList-Bullet"/>
        <w:numPr>
          <w:ilvl w:val="3"/>
          <w:numId w:val="65"/>
        </w:numPr>
        <w:rPr>
          <w:rtl/>
        </w:rPr>
      </w:pPr>
      <w:r>
        <w:rPr>
          <w:rtl/>
        </w:rPr>
        <w:t xml:space="preserve">قد يتم استخدام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 فقط من أجل</w:t>
      </w:r>
    </w:p>
    <w:p w14:paraId="2FCDFC4E" w14:textId="77777777" w:rsidR="00FE36FE" w:rsidRDefault="007233A2">
      <w:pPr>
        <w:pStyle w:val="ProductList-BodyIndented2"/>
        <w:ind w:left="1440"/>
        <w:rPr>
          <w:rtl/>
        </w:rPr>
      </w:pPr>
      <w:r>
        <w:rPr>
          <w:rtl/>
        </w:rPr>
        <w:t>- تشغيل برامج الأجهزة الظاهرية، مثل Hyper-V،</w:t>
      </w:r>
    </w:p>
    <w:p w14:paraId="0C54F67C" w14:textId="77777777" w:rsidR="00FE36FE" w:rsidRDefault="007233A2">
      <w:pPr>
        <w:pStyle w:val="ProductList-BodyIndented2"/>
        <w:ind w:left="1440"/>
        <w:rPr>
          <w:rtl/>
        </w:rPr>
      </w:pPr>
      <w:r>
        <w:rPr>
          <w:rtl/>
        </w:rPr>
        <w:t>- وتوفير خدمات الأجهزة الظاهرية،</w:t>
      </w:r>
    </w:p>
    <w:p w14:paraId="3280A4BA" w14:textId="77777777" w:rsidR="00FE36FE" w:rsidRDefault="007233A2">
      <w:pPr>
        <w:pStyle w:val="ProductList-BodyIndented2"/>
        <w:ind w:left="1440"/>
        <w:rPr>
          <w:rtl/>
        </w:rPr>
      </w:pPr>
      <w:r>
        <w:rPr>
          <w:rtl/>
        </w:rPr>
        <w:t>- وتشغيل وكلاء البرامج لإدارة برامج الأجهزة الظاهرية،</w:t>
      </w:r>
    </w:p>
    <w:p w14:paraId="0C3C3775" w14:textId="77777777" w:rsidR="00FE36FE" w:rsidRDefault="007233A2">
      <w:pPr>
        <w:pStyle w:val="ProductList-BodyIndented2"/>
        <w:ind w:left="1440"/>
        <w:rPr>
          <w:rtl/>
        </w:rPr>
      </w:pPr>
      <w:r>
        <w:rPr>
          <w:rtl/>
        </w:rPr>
        <w:t>- والاستخدام كوجهة للنسخ المتماثل،</w:t>
      </w:r>
    </w:p>
    <w:p w14:paraId="7D284CB5" w14:textId="77777777" w:rsidR="00FE36FE" w:rsidRDefault="007233A2">
      <w:pPr>
        <w:pStyle w:val="ProductList-BodyIndented2"/>
        <w:ind w:left="1440"/>
        <w:rPr>
          <w:rtl/>
        </w:rPr>
      </w:pPr>
      <w:r>
        <w:rPr>
          <w:rtl/>
        </w:rPr>
        <w:t xml:space="preserve">- واستلام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المنسوخة، اختبار تجاوز الفشل،</w:t>
      </w:r>
    </w:p>
    <w:p w14:paraId="0E13A75B" w14:textId="77777777" w:rsidR="00FE36FE" w:rsidRDefault="007233A2">
      <w:pPr>
        <w:pStyle w:val="ProductList-BodyIndented2"/>
        <w:ind w:left="1440"/>
        <w:rPr>
          <w:rtl/>
        </w:rPr>
      </w:pPr>
      <w:r>
        <w:rPr>
          <w:rtl/>
        </w:rPr>
        <w:t xml:space="preserve">- وانتظار اختبار تجاوز الفشل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w:t>
      </w:r>
    </w:p>
    <w:p w14:paraId="2307FB3E" w14:textId="77777777" w:rsidR="00FE36FE" w:rsidRDefault="007233A2">
      <w:pPr>
        <w:pStyle w:val="ProductList-BodyIndented2"/>
        <w:ind w:left="1440"/>
        <w:rPr>
          <w:rtl/>
        </w:rPr>
      </w:pPr>
      <w:r>
        <w:rPr>
          <w:rtl/>
        </w:rPr>
        <w:t xml:space="preserve">- وتشغيل أحمال التعافي من الكوارث كما هو موضح أعلاه. </w:t>
      </w:r>
    </w:p>
    <w:p w14:paraId="043E414F" w14:textId="77777777" w:rsidR="00FE36FE" w:rsidRDefault="007233A2" w:rsidP="007233A2">
      <w:pPr>
        <w:pStyle w:val="ProductList-Bullet"/>
        <w:numPr>
          <w:ilvl w:val="3"/>
          <w:numId w:val="66"/>
        </w:numPr>
        <w:rPr>
          <w:rtl/>
        </w:rPr>
      </w:pPr>
      <w:r>
        <w:rPr>
          <w:rtl/>
        </w:rPr>
        <w:t xml:space="preserve">قد لا يتم استخدام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كخادم</w:t>
      </w:r>
      <w:r>
        <w:fldChar w:fldCharType="end"/>
      </w:r>
      <w:r>
        <w:t xml:space="preserve"> إنتاج.</w:t>
      </w:r>
    </w:p>
    <w:p w14:paraId="635C279F" w14:textId="77777777" w:rsidR="00FE36FE" w:rsidRDefault="00FE36FE">
      <w:pPr>
        <w:pStyle w:val="ProductList-BodyIndented2"/>
        <w:rPr>
          <w:rtl/>
        </w:rPr>
      </w:pPr>
    </w:p>
    <w:p w14:paraId="6168FA3E" w14:textId="77777777" w:rsidR="00FE36FE" w:rsidRDefault="00FE36FE">
      <w:pPr>
        <w:pStyle w:val="ProductList-BodyIndented2"/>
        <w:rPr>
          <w:rtl/>
        </w:rPr>
      </w:pPr>
    </w:p>
    <w:p w14:paraId="1355038E" w14:textId="77777777" w:rsidR="00FE36FE" w:rsidRDefault="007233A2">
      <w:pPr>
        <w:pStyle w:val="ProductList-ClauseHeading"/>
        <w:outlineLvl w:val="2"/>
        <w:rPr>
          <w:rtl/>
        </w:rPr>
      </w:pPr>
      <w:bookmarkStart w:id="373" w:name="_Sec589"/>
      <w:r>
        <w:rPr>
          <w:rtl/>
        </w:rPr>
        <w:t>إمكانية نقل الترخيص</w:t>
      </w:r>
      <w:bookmarkEnd w:id="373"/>
    </w:p>
    <w:p w14:paraId="3F7608B2" w14:textId="77777777" w:rsidR="00FE36FE" w:rsidRDefault="007233A2">
      <w:pPr>
        <w:pStyle w:val="ProductList-SubClauseHeading"/>
        <w:outlineLvl w:val="3"/>
        <w:rPr>
          <w:rtl/>
        </w:rPr>
      </w:pPr>
      <w:r>
        <w:rPr>
          <w:rtl/>
        </w:rPr>
        <w:t>إمكانية نقل الترخيص عبر مزارع الخوادم</w:t>
      </w:r>
    </w:p>
    <w:p w14:paraId="2E3871A7" w14:textId="77777777" w:rsidR="00FE36FE" w:rsidRDefault="007233A2">
      <w:pPr>
        <w:pStyle w:val="ProductList-BodyIndented"/>
        <w:rPr>
          <w:rtl/>
        </w:rPr>
      </w:pPr>
      <w:r>
        <w:rPr>
          <w:rtl/>
        </w:rPr>
        <w:t xml:space="preserve">بموجب حقوق إمكانية نقل الترخيص ضمن مزارع الخوادم، يجوز للعميل إعادة تعيين أي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خاصة به ومعينة على أنها تتمتع بإمكانية نقل الترخيص، ويتوفر لها ضمان برنامج، إلى أي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تقع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 xml:space="preserve"> حسبما يريد. يجوز للعميل أيضًا إعادة تعيين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من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أخرى، على ألا يكون ذلك خلال مدة قصيرة (أي ليس خلال 90 يومًا من تاريخ آخر تعيين). ويجوز استخدام المنتجات المستخدمة للاستضافة الذاتية في نفس الوقت بموجب حقوق إمكانية نقل الترخيص ضمن مزارع الخوادم.</w:t>
      </w:r>
    </w:p>
    <w:p w14:paraId="466CD71A" w14:textId="77777777" w:rsidR="00FE36FE" w:rsidRDefault="00FE36FE">
      <w:pPr>
        <w:pStyle w:val="ProductList-BodyIndented"/>
        <w:rPr>
          <w:rtl/>
        </w:rPr>
      </w:pPr>
    </w:p>
    <w:p w14:paraId="5884EC91" w14:textId="77777777" w:rsidR="00FE36FE" w:rsidRDefault="007233A2">
      <w:pPr>
        <w:pStyle w:val="ProductList-SubClauseHeading"/>
        <w:outlineLvl w:val="3"/>
        <w:rPr>
          <w:rtl/>
        </w:rPr>
      </w:pPr>
      <w:r>
        <w:rPr>
          <w:rtl/>
        </w:rPr>
        <w:t>نقل التراخيص من خلال ضمان البرنامج</w:t>
      </w:r>
    </w:p>
    <w:p w14:paraId="7E7454A2" w14:textId="77777777" w:rsidR="00FE36FE" w:rsidRDefault="007233A2">
      <w:pPr>
        <w:pStyle w:val="ProductList-BodyIndented"/>
        <w:rPr>
          <w:rtl/>
        </w:rPr>
      </w:pPr>
      <w:r>
        <w:rPr>
          <w:rtl/>
        </w:rPr>
        <w:t>بموجب حقوق ‏</w:t>
      </w:r>
      <w:dir w:val="rtl">
        <w:r>
          <w:rPr>
            <w:rtl/>
          </w:rPr>
          <w:t xml:space="preserve">نقل التراخيص من خلال ضمان البرنامج، يجوز للعميل نقل برنامجه المرخّص إلى خوادم مشتركة بموجب أي تراخيص لديه والتي تكون معينة على أنها تتمتع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بإمكانية نقل الترخيص</w:t>
        </w:r>
        <w:r>
          <w:fldChar w:fldCharType="end"/>
        </w:r>
        <w:r>
          <w:t xml:space="preserve"> الذي لديه برنامج ضمان، ويخضع هذا للمتطلبات التالية. يجوز استخدام المنتجات المستخدمة للاستضافة الذاتية في نفس الوقت بموجب حقوق إمكانية نقل الترخيص من خلال ضمان البرنامج، ويخضع هذا لبنود تراخيص الاستضافة الذاتية. </w:t>
        </w:r>
        <w:r w:rsidR="00313CD4">
          <w:t>‬</w:t>
        </w:r>
      </w:dir>
    </w:p>
    <w:p w14:paraId="4FDFC283" w14:textId="77777777" w:rsidR="00FE36FE" w:rsidRDefault="00FE36FE">
      <w:pPr>
        <w:pStyle w:val="ProductList-BodyIndented"/>
        <w:rPr>
          <w:rtl/>
        </w:rPr>
      </w:pPr>
    </w:p>
    <w:p w14:paraId="5635F893" w14:textId="77777777" w:rsidR="00FE36FE" w:rsidRDefault="007233A2">
      <w:pPr>
        <w:pStyle w:val="ProductList-SubSubClauseHeading"/>
        <w:outlineLvl w:val="4"/>
        <w:rPr>
          <w:rtl/>
        </w:rPr>
      </w:pPr>
      <w:r>
        <w:rPr>
          <w:rtl/>
        </w:rPr>
        <w:t>الاستخدام المسموح به:</w:t>
      </w:r>
    </w:p>
    <w:p w14:paraId="6F8E0933" w14:textId="77777777" w:rsidR="00FE36FE" w:rsidRDefault="007233A2">
      <w:pPr>
        <w:pStyle w:val="ProductList-BodyIndented2"/>
        <w:rPr>
          <w:rtl/>
        </w:rPr>
      </w:pPr>
      <w:r>
        <w:rPr>
          <w:rtl/>
        </w:rPr>
        <w:t>باستخدام إمكانية نقل الترخيص من خلال ضمان البرنامج، يجوز للعميل:</w:t>
      </w:r>
    </w:p>
    <w:p w14:paraId="3703D5A6" w14:textId="77777777" w:rsidR="00FE36FE" w:rsidRDefault="007233A2" w:rsidP="007233A2">
      <w:pPr>
        <w:pStyle w:val="ProductList-Bullet"/>
        <w:numPr>
          <w:ilvl w:val="2"/>
          <w:numId w:val="67"/>
        </w:numPr>
        <w:rPr>
          <w:rtl/>
        </w:rPr>
      </w:pPr>
      <w:r>
        <w:rPr>
          <w:rtl/>
        </w:rPr>
        <w:t xml:space="preserve">تشغيل البرنامج المرخّص على خوادم مشتركة؛ و/أو </w:t>
      </w:r>
    </w:p>
    <w:p w14:paraId="29281F57" w14:textId="77777777" w:rsidR="00FE36FE" w:rsidRDefault="007233A2" w:rsidP="007233A2">
      <w:pPr>
        <w:pStyle w:val="ProductList-Bullet"/>
        <w:numPr>
          <w:ilvl w:val="2"/>
          <w:numId w:val="67"/>
        </w:numPr>
        <w:rPr>
          <w:rtl/>
        </w:rPr>
      </w:pPr>
      <w:r>
        <w:rPr>
          <w:rtl/>
        </w:rPr>
        <w:t xml:space="preserve">الوصول إلى هذا البرنامج بموجب تراخيص الوصول التي لديه برنامج ضمان نشط لها، وبموجب تراخيص اشتراك الجهاز والمستخدم التي تسمح بالوصول إلى المنتجات، و/أو </w:t>
      </w:r>
    </w:p>
    <w:p w14:paraId="034724E0" w14:textId="77777777" w:rsidR="00FE36FE" w:rsidRDefault="007233A2" w:rsidP="007233A2">
      <w:pPr>
        <w:pStyle w:val="ProductList-Bullet"/>
        <w:numPr>
          <w:ilvl w:val="2"/>
          <w:numId w:val="67"/>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خوادم مشتركة؛ و/أو </w:t>
      </w:r>
    </w:p>
    <w:p w14:paraId="5B5E57CD" w14:textId="77777777" w:rsidR="00FE36FE" w:rsidRDefault="007233A2" w:rsidP="007233A2">
      <w:pPr>
        <w:pStyle w:val="ProductList-Bullet"/>
        <w:numPr>
          <w:ilvl w:val="2"/>
          <w:numId w:val="67"/>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الخوادم باستخدام البرنامج الذي يقوم بتشغيله على خوادم مشتركة.</w:t>
      </w:r>
    </w:p>
    <w:p w14:paraId="4D5B36AE" w14:textId="77777777" w:rsidR="00FE36FE" w:rsidRDefault="00FE36FE">
      <w:pPr>
        <w:pStyle w:val="ProductList-BodyIndented2"/>
        <w:rPr>
          <w:rtl/>
        </w:rPr>
      </w:pPr>
    </w:p>
    <w:p w14:paraId="3F4D8E92" w14:textId="77777777" w:rsidR="00FE36FE" w:rsidRDefault="007233A2">
      <w:pPr>
        <w:pStyle w:val="ProductList-SubSubClauseHeading"/>
        <w:outlineLvl w:val="4"/>
        <w:rPr>
          <w:rtl/>
        </w:rPr>
      </w:pPr>
      <w:r>
        <w:rPr>
          <w:rtl/>
        </w:rPr>
        <w:t>المتطلبات:</w:t>
      </w:r>
    </w:p>
    <w:p w14:paraId="1D635D52" w14:textId="77777777" w:rsidR="00FE36FE" w:rsidRDefault="007233A2">
      <w:pPr>
        <w:pStyle w:val="ProductList-BodyIndented2"/>
        <w:rPr>
          <w:rtl/>
        </w:rPr>
      </w:pPr>
      <w:r>
        <w:rPr>
          <w:rtl/>
        </w:rPr>
        <w:t>لاستخدام إمكانية نقل الترخيص من خلال ضمان البرنامج، يجب على العميل:</w:t>
      </w:r>
    </w:p>
    <w:p w14:paraId="07FFC3F2" w14:textId="77777777" w:rsidR="00FE36FE" w:rsidRDefault="007233A2" w:rsidP="007233A2">
      <w:pPr>
        <w:pStyle w:val="ProductList-Bullet"/>
        <w:numPr>
          <w:ilvl w:val="2"/>
          <w:numId w:val="68"/>
        </w:numPr>
        <w:rPr>
          <w:rtl/>
        </w:rPr>
      </w:pPr>
      <w:r>
        <w:rPr>
          <w:rtl/>
        </w:rPr>
        <w:t xml:space="preserve">تشغيل البرنامج المرخّص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بموجب بنود اتفاقية الترخيص المجمّع؛ </w:t>
      </w:r>
    </w:p>
    <w:p w14:paraId="7A0CD461" w14:textId="77777777" w:rsidR="00FE36FE" w:rsidRDefault="007233A2" w:rsidP="007233A2">
      <w:pPr>
        <w:pStyle w:val="ProductList-Bullet"/>
        <w:numPr>
          <w:ilvl w:val="2"/>
          <w:numId w:val="68"/>
        </w:numPr>
        <w:rPr>
          <w:rtl/>
        </w:rPr>
      </w:pPr>
      <w:r>
        <w:rPr>
          <w:rtl/>
        </w:rPr>
        <w:t xml:space="preserve">نشر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فقط باستخدام خدمات </w:t>
      </w:r>
      <w:r>
        <w:rPr>
          <w:rtl/>
        </w:rPr>
        <w:t>Microsoft Azure</w:t>
      </w:r>
      <w:r>
        <w:fldChar w:fldCharType="begin"/>
      </w:r>
      <w:r>
        <w:instrText xml:space="preserve"> XE "Microsoft Azure" </w:instrText>
      </w:r>
      <w:r>
        <w:fldChar w:fldCharType="end"/>
      </w:r>
      <w:r>
        <w:rPr>
          <w:rtl/>
        </w:rPr>
        <w:t xml:space="preserve"> أو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المؤهلة من خلال شريك ضمان البرنامج</w:t>
      </w:r>
      <w:r>
        <w:fldChar w:fldCharType="end"/>
      </w:r>
      <w:r>
        <w:t>؛ و</w:t>
      </w:r>
    </w:p>
    <w:p w14:paraId="593C99A7" w14:textId="77777777" w:rsidR="00FE36FE" w:rsidRDefault="007233A2" w:rsidP="007233A2">
      <w:pPr>
        <w:pStyle w:val="ProductList-Bullet"/>
        <w:numPr>
          <w:ilvl w:val="2"/>
          <w:numId w:val="68"/>
        </w:numPr>
        <w:rPr>
          <w:rtl/>
        </w:rPr>
      </w:pPr>
      <w:r>
        <w:rPr>
          <w:rtl/>
        </w:rPr>
        <w:t xml:space="preserve">إكمال نموذج التحقق من صحة نقل التراخيص مع كل من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شريك نقل التراخيص من خلال ضمان البرنامج</w:t>
      </w:r>
      <w:r>
        <w:fldChar w:fldCharType="end"/>
      </w:r>
      <w:r>
        <w:t xml:space="preserve"> الذي سيقوم بتشغيل البرنامج المرخّص على خوادمه المشتركة.</w:t>
      </w:r>
    </w:p>
    <w:p w14:paraId="04DF84CC" w14:textId="77777777" w:rsidR="00FE36FE" w:rsidRDefault="00FE36FE">
      <w:pPr>
        <w:pStyle w:val="ProductList-BodyIndented2"/>
        <w:rPr>
          <w:rtl/>
        </w:rPr>
      </w:pPr>
    </w:p>
    <w:p w14:paraId="0DF63385" w14:textId="77777777" w:rsidR="00FE36FE" w:rsidRDefault="007233A2">
      <w:pPr>
        <w:pStyle w:val="ProductList-BodyIndented2"/>
        <w:rPr>
          <w:rtl/>
        </w:rPr>
      </w:pPr>
      <w:r>
        <w:rPr>
          <w:rtl/>
        </w:rPr>
        <w:t xml:space="preserve">يجوز للعميل نقل برنامجه المرخّص من الخوادم المشتركة إلى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الخوادم</w:t>
      </w:r>
      <w:r>
        <w:fldChar w:fldCharType="end"/>
      </w:r>
      <w:r>
        <w:t xml:space="preserve"> المرخّصة الخاصة به أو إلى خوادم مشتركة تابعة لطرف آخر، على ألا يكون ذلك لمدة قصيرة (أي ليس خلال 90 يومًا من تاريخ آخر تعيين). ويجوز للعميل أيضًا نقل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المشغّلة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معيّن من خوادم 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خوادمه المشتركة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أخرى، على ألا يكون ذلك لمدة قصيرة (أي ليس خلال 90 يومًا من تاريخ آخر تعيين). و‏</w:t>
      </w:r>
      <w:dir w:val="rtl">
        <w:r>
          <w:t xml:space="preserve">يجب أن تكون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نفس الترخيص موجودة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w:t>
        </w:r>
        <w:r>
          <w:t xml:space="preserve">‬ يوافق العميل على أن يتحمل المسؤولية عن إجراءات الأطراف الثالثة بشأن البرنامج الموزّع والمُدار نيابة عنه. باستثناء ما هو مذكور أدناه، يخضع استخدامه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لشروط الترخيص</w:t>
        </w:r>
        <w:r>
          <w:fldChar w:fldCharType="end"/>
        </w:r>
        <w:r>
          <w:t xml:space="preserve"> المعمول بها على المنتج مع إمكانية نقل الترخيص من خلال شروط ضمان البرنامج. وكذلك فإن إمكانية نقل الترخيص من خلال شروط ضمان البرنامج تحل محل شروط الترخيص المتعارضة لأي منتج عندما يتم استخدام إمكانية نقل الترخيص من خلال ضمان البرنامج. وينطبق أيضًا نقل التراخيص من خلال حقوق ضمان البرنامج (SA) على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خوادم</w:t>
        </w:r>
        <w:r>
          <w:fldChar w:fldCharType="end"/>
        </w:r>
        <w:r>
          <w:fldChar w:fldCharType="begin"/>
        </w:r>
        <w:r>
          <w:instrText xml:space="preserve"> AutoTextList   \s NoStyle \t "يشمل ‏</w:instrText>
        </w:r>
        <w:dir w:val="rtl">
          <w:r>
            <w:instrText xml:space="preserve">موفرو الخدمات المدرجون الكيانات التي حددتها Microsoft في http //aka.ms/listedproviders. قد تحدد Microsoft موفري خدمات مدرجين آخرين على http://aka.ms/listedproviders من وقت لآخر." </w:instrText>
          </w:r>
          <w:r>
            <w:fldChar w:fldCharType="separate"/>
          </w:r>
          <w:r>
            <w:rPr>
              <w:color w:val="0563C1"/>
            </w:rPr>
            <w:t>موفري الخدمات المدرجين</w:t>
          </w:r>
          <w:r>
            <w:fldChar w:fldCharType="end"/>
          </w:r>
          <w:r>
            <w:t xml:space="preserve"> المخصصة لاستخدام العميل، وتخضع إلى البنود والشروط ذاتها. ومع ذلك، تشتمل بعض المنتجات، كما هو وارد أدناه، على حقوق استخدام مختلفة لخوادم مشتركة بموجب إمكانية نقل الترخيص من خلال ضمان البرنامج.</w:t>
          </w:r>
          <w:r w:rsidR="00313CD4">
            <w:t>‬</w:t>
          </w:r>
          <w:r w:rsidR="00313CD4">
            <w:t>‬</w:t>
          </w:r>
        </w:dir>
      </w:dir>
    </w:p>
    <w:tbl>
      <w:tblPr>
        <w:tblStyle w:val="PURTable1"/>
        <w:bidiVisual/>
        <w:tblW w:w="0" w:type="dxa"/>
        <w:tblLook w:val="04A0" w:firstRow="1" w:lastRow="0" w:firstColumn="1" w:lastColumn="0" w:noHBand="0" w:noVBand="1"/>
      </w:tblPr>
      <w:tblGrid>
        <w:gridCol w:w="2600"/>
        <w:gridCol w:w="2584"/>
        <w:gridCol w:w="2505"/>
        <w:gridCol w:w="2507"/>
      </w:tblGrid>
      <w:tr w:rsidR="00FE36FE" w14:paraId="190B7B2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232BA4" w14:textId="77777777" w:rsidR="00FE36FE" w:rsidRDefault="007233A2">
            <w:pPr>
              <w:pStyle w:val="ProductList-TableBody"/>
              <w:rPr>
                <w:rtl/>
              </w:rPr>
            </w:pPr>
            <w:r>
              <w:rPr>
                <w:color w:val="FFFFFF"/>
                <w:rtl/>
              </w:rPr>
              <w:t>نموذج 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4E0082" w14:textId="77777777" w:rsidR="00FE36FE" w:rsidRDefault="007233A2">
            <w:pPr>
              <w:pStyle w:val="ProductList-TableBody"/>
              <w:rPr>
                <w:rtl/>
              </w:rPr>
            </w:pPr>
            <w:r>
              <w:rPr>
                <w:color w:val="FFFFFF"/>
                <w:rtl/>
              </w:rPr>
              <w:t>المنتج/نوع المنتج</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762B1A" w14:textId="77777777" w:rsidR="00FE36FE" w:rsidRDefault="007233A2">
            <w:pPr>
              <w:pStyle w:val="ProductList-TableBody"/>
              <w:rPr>
                <w:rtl/>
              </w:rPr>
            </w:pPr>
            <w:r>
              <w:rPr>
                <w:color w:val="FFFFFF"/>
                <w:rtl/>
              </w:rPr>
              <w:t>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608746" w14:textId="77777777" w:rsidR="00FE36FE" w:rsidRDefault="007233A2">
            <w:pPr>
              <w:pStyle w:val="ProductList-TableBody"/>
              <w:rPr>
                <w:rtl/>
              </w:rPr>
            </w:pPr>
            <w:r>
              <w:rPr>
                <w:color w:val="FFFFFF"/>
                <w:rtl/>
              </w:rPr>
              <w:t>العدد المسموح به:</w:t>
            </w:r>
          </w:p>
          <w:p w14:paraId="6E324199" w14:textId="77777777" w:rsidR="00FE36FE" w:rsidRDefault="007233A2">
            <w:pPr>
              <w:pStyle w:val="ProductList-TableBody"/>
              <w:rPr>
                <w:rtl/>
              </w:rPr>
            </w:pPr>
            <w:r>
              <w:rPr>
                <w:color w:val="FFFFFF"/>
                <w:rtl/>
              </w:rPr>
              <w:t>بيئات نظام تشغيل أو نوَيات لكل ترخيص</w:t>
            </w:r>
          </w:p>
        </w:tc>
      </w:tr>
      <w:tr w:rsidR="00FE36FE" w14:paraId="565CFC40" w14:textId="77777777">
        <w:tc>
          <w:tcPr>
            <w:tcW w:w="3060" w:type="dxa"/>
            <w:tcBorders>
              <w:top w:val="single" w:sz="4" w:space="0" w:color="000000"/>
              <w:left w:val="single" w:sz="4" w:space="0" w:color="000000"/>
              <w:bottom w:val="single" w:sz="4" w:space="0" w:color="000000"/>
              <w:right w:val="single" w:sz="4" w:space="0" w:color="000000"/>
            </w:tcBorders>
          </w:tcPr>
          <w:p w14:paraId="687F4DDE" w14:textId="77777777" w:rsidR="00FE36FE" w:rsidRDefault="007233A2">
            <w:pPr>
              <w:pStyle w:val="ProductList-TableBody"/>
              <w:rPr>
                <w:rtl/>
              </w:rPr>
            </w:pPr>
            <w:r>
              <w:rPr>
                <w:rtl/>
              </w:rPr>
              <w:t>لكل نواة/CAL</w:t>
            </w:r>
          </w:p>
        </w:tc>
        <w:tc>
          <w:tcPr>
            <w:tcW w:w="3060" w:type="dxa"/>
            <w:tcBorders>
              <w:top w:val="single" w:sz="4" w:space="0" w:color="000000"/>
              <w:left w:val="single" w:sz="4" w:space="0" w:color="000000"/>
              <w:bottom w:val="single" w:sz="4" w:space="0" w:color="000000"/>
              <w:right w:val="single" w:sz="4" w:space="0" w:color="000000"/>
            </w:tcBorders>
          </w:tcPr>
          <w:p w14:paraId="76DB3648" w14:textId="77777777" w:rsidR="00FE36FE" w:rsidRDefault="007233A2">
            <w:pPr>
              <w:pStyle w:val="ProductList-TableBody"/>
              <w:rPr>
                <w:rtl/>
              </w:rPr>
            </w:pPr>
            <w:r>
              <w:rPr>
                <w:rtl/>
              </w:rPr>
              <w:t>تراخيص الموصلات الخارجية</w:t>
            </w:r>
          </w:p>
        </w:tc>
        <w:tc>
          <w:tcPr>
            <w:tcW w:w="3060" w:type="dxa"/>
            <w:tcBorders>
              <w:top w:val="single" w:sz="4" w:space="0" w:color="000000"/>
              <w:left w:val="single" w:sz="4" w:space="0" w:color="000000"/>
              <w:bottom w:val="single" w:sz="4" w:space="0" w:color="000000"/>
              <w:right w:val="single" w:sz="4" w:space="0" w:color="000000"/>
            </w:tcBorders>
          </w:tcPr>
          <w:p w14:paraId="52BE52EE" w14:textId="77777777" w:rsidR="00FE36FE" w:rsidRDefault="007233A2">
            <w:pPr>
              <w:pStyle w:val="ProductList-TableBody"/>
              <w:rPr>
                <w:rtl/>
              </w:rPr>
            </w:pPr>
            <w:r>
              <w:rPr>
                <w:rtl/>
              </w:rPr>
              <w:t>كل ترخيص موصل خارجي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6A804827" w14:textId="77777777" w:rsidR="00FE36FE" w:rsidRDefault="007233A2">
            <w:pPr>
              <w:pStyle w:val="ProductList-TableBody"/>
              <w:rPr>
                <w:rtl/>
              </w:rPr>
            </w:pPr>
            <w:r>
              <w:rPr>
                <w:rtl/>
              </w:rPr>
              <w:t>بيئة نظام تشغيل واحدة لكل ترخيص</w:t>
            </w:r>
          </w:p>
        </w:tc>
      </w:tr>
      <w:tr w:rsidR="00FE36FE" w14:paraId="6F54B119" w14:textId="77777777">
        <w:tc>
          <w:tcPr>
            <w:tcW w:w="3060" w:type="dxa"/>
            <w:tcBorders>
              <w:top w:val="single" w:sz="4" w:space="0" w:color="000000"/>
              <w:left w:val="single" w:sz="4" w:space="0" w:color="000000"/>
              <w:bottom w:val="single" w:sz="4" w:space="0" w:color="000000"/>
              <w:right w:val="single" w:sz="4" w:space="0" w:color="000000"/>
            </w:tcBorders>
          </w:tcPr>
          <w:p w14:paraId="4845F54C" w14:textId="77777777" w:rsidR="00FE36FE" w:rsidRDefault="007233A2">
            <w:pPr>
              <w:pStyle w:val="ProductList-TableBody"/>
              <w:rPr>
                <w:rtl/>
              </w:rPr>
            </w:pPr>
            <w:r>
              <w:rPr>
                <w:rtl/>
              </w:rPr>
              <w:t>الخادم/ترخيص وصول العميل (CAL)</w:t>
            </w:r>
          </w:p>
        </w:tc>
        <w:tc>
          <w:tcPr>
            <w:tcW w:w="3060" w:type="dxa"/>
            <w:tcBorders>
              <w:top w:val="single" w:sz="4" w:space="0" w:color="000000"/>
              <w:left w:val="single" w:sz="4" w:space="0" w:color="000000"/>
              <w:bottom w:val="single" w:sz="4" w:space="0" w:color="000000"/>
              <w:right w:val="single" w:sz="4" w:space="0" w:color="000000"/>
            </w:tcBorders>
          </w:tcPr>
          <w:p w14:paraId="3EE03A7A" w14:textId="77777777" w:rsidR="00FE36FE" w:rsidRDefault="007233A2">
            <w:pPr>
              <w:pStyle w:val="ProductList-TableBody"/>
              <w:rPr>
                <w:rtl/>
              </w:rPr>
            </w:pPr>
            <w:r>
              <w:rPr>
                <w:rtl/>
              </w:rPr>
              <w:t>SQL Server</w:t>
            </w:r>
          </w:p>
        </w:tc>
        <w:tc>
          <w:tcPr>
            <w:tcW w:w="3060" w:type="dxa"/>
            <w:tcBorders>
              <w:top w:val="single" w:sz="4" w:space="0" w:color="000000"/>
              <w:left w:val="single" w:sz="4" w:space="0" w:color="000000"/>
              <w:bottom w:val="single" w:sz="4" w:space="0" w:color="000000"/>
              <w:right w:val="single" w:sz="4" w:space="0" w:color="000000"/>
            </w:tcBorders>
          </w:tcPr>
          <w:p w14:paraId="3B303A4E" w14:textId="77777777" w:rsidR="00FE36FE" w:rsidRDefault="007233A2">
            <w:pPr>
              <w:pStyle w:val="ProductList-TableBody"/>
              <w:rPr>
                <w:rtl/>
              </w:rPr>
            </w:pPr>
            <w:r>
              <w:rPr>
                <w:rtl/>
              </w:rPr>
              <w:t>كل ترخيص خادم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44398FF6" w14:textId="77777777" w:rsidR="00FE36FE" w:rsidRDefault="007233A2">
            <w:pPr>
              <w:pStyle w:val="ProductList-TableBody"/>
              <w:rPr>
                <w:rtl/>
              </w:rPr>
            </w:pPr>
            <w:r>
              <w:rPr>
                <w:rtl/>
              </w:rPr>
              <w:t>بيئة نظام تشغيل واحدة لكل ترخيص</w:t>
            </w:r>
          </w:p>
        </w:tc>
      </w:tr>
      <w:tr w:rsidR="00FE36FE" w14:paraId="4C1B1FDE" w14:textId="77777777">
        <w:tc>
          <w:tcPr>
            <w:tcW w:w="3060" w:type="dxa"/>
            <w:tcBorders>
              <w:top w:val="single" w:sz="4" w:space="0" w:color="000000"/>
              <w:left w:val="single" w:sz="4" w:space="0" w:color="000000"/>
              <w:bottom w:val="single" w:sz="4" w:space="0" w:color="000000"/>
              <w:right w:val="single" w:sz="4" w:space="0" w:color="000000"/>
            </w:tcBorders>
          </w:tcPr>
          <w:p w14:paraId="1F1AF908" w14:textId="77777777" w:rsidR="00FE36FE" w:rsidRDefault="007233A2">
            <w:pPr>
              <w:pStyle w:val="ProductList-TableBody"/>
              <w:rPr>
                <w:rtl/>
              </w:rPr>
            </w:pPr>
            <w:r>
              <w:rPr>
                <w:rtl/>
              </w:rPr>
              <w:t>لكل مركز</w:t>
            </w:r>
          </w:p>
        </w:tc>
        <w:tc>
          <w:tcPr>
            <w:tcW w:w="3060" w:type="dxa"/>
            <w:tcBorders>
              <w:top w:val="single" w:sz="4" w:space="0" w:color="000000"/>
              <w:left w:val="single" w:sz="4" w:space="0" w:color="000000"/>
              <w:bottom w:val="single" w:sz="4" w:space="0" w:color="000000"/>
              <w:right w:val="single" w:sz="4" w:space="0" w:color="000000"/>
            </w:tcBorders>
          </w:tcPr>
          <w:p w14:paraId="68D05F93" w14:textId="77777777" w:rsidR="00FE36FE" w:rsidRDefault="007233A2">
            <w:pPr>
              <w:pStyle w:val="ProductList-TableBody"/>
              <w:rPr>
                <w:rtl/>
              </w:rPr>
            </w:pPr>
            <w:r>
              <w:rPr>
                <w:rtl/>
              </w:rPr>
              <w:t>كافة المنتجات المؤهلة</w:t>
            </w:r>
          </w:p>
        </w:tc>
        <w:tc>
          <w:tcPr>
            <w:tcW w:w="3060" w:type="dxa"/>
            <w:tcBorders>
              <w:top w:val="single" w:sz="4" w:space="0" w:color="000000"/>
              <w:left w:val="single" w:sz="4" w:space="0" w:color="000000"/>
              <w:bottom w:val="single" w:sz="4" w:space="0" w:color="000000"/>
              <w:right w:val="single" w:sz="4" w:space="0" w:color="000000"/>
            </w:tcBorders>
          </w:tcPr>
          <w:p w14:paraId="1CEF8909" w14:textId="77777777" w:rsidR="00FE36FE" w:rsidRDefault="007233A2">
            <w:pPr>
              <w:pStyle w:val="ProductList-TableBody"/>
              <w:rPr>
                <w:rtl/>
              </w:rPr>
            </w:pPr>
            <w:r>
              <w:rPr>
                <w:rtl/>
              </w:rPr>
              <w:t>كل ترخيص نواة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2C68D0B3" w14:textId="77777777" w:rsidR="00FE36FE" w:rsidRDefault="007233A2">
            <w:pPr>
              <w:pStyle w:val="ProductList-TableBody"/>
              <w:rPr>
                <w:rtl/>
              </w:rPr>
            </w:pPr>
            <w:r>
              <w:rPr>
                <w:rtl/>
              </w:rPr>
              <w:t>نواة ظاهرية واحدة (وفقًا لحقوق استخدام المنتج بما في ذلك متطلبات الحد الأدنى من تراخيص أربع نويّات لكل بيئة نظام تشغيل)</w:t>
            </w:r>
          </w:p>
        </w:tc>
      </w:tr>
      <w:tr w:rsidR="00FE36FE" w14:paraId="1D9331BD" w14:textId="77777777">
        <w:tc>
          <w:tcPr>
            <w:tcW w:w="3060" w:type="dxa"/>
            <w:tcBorders>
              <w:top w:val="single" w:sz="4" w:space="0" w:color="000000"/>
              <w:left w:val="single" w:sz="4" w:space="0" w:color="000000"/>
              <w:bottom w:val="single" w:sz="4" w:space="0" w:color="000000"/>
              <w:right w:val="single" w:sz="4" w:space="0" w:color="000000"/>
            </w:tcBorders>
          </w:tcPr>
          <w:p w14:paraId="47A2745F" w14:textId="77777777" w:rsidR="00FE36FE" w:rsidRDefault="007233A2">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3E57297E" w14:textId="77777777" w:rsidR="00FE36FE" w:rsidRDefault="007233A2">
            <w:pPr>
              <w:pStyle w:val="ProductList-TableBody"/>
              <w:rPr>
                <w:rtl/>
              </w:rPr>
            </w:pPr>
            <w:r>
              <w:rPr>
                <w:rtl/>
              </w:rP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0DF9D77" w14:textId="77777777" w:rsidR="00FE36FE" w:rsidRDefault="007233A2">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0DA8BE24" w14:textId="77777777" w:rsidR="00FE36FE" w:rsidRDefault="007233A2">
            <w:pPr>
              <w:pStyle w:val="ProductList-TableBody"/>
              <w:rPr>
                <w:rtl/>
              </w:rPr>
            </w:pPr>
            <w:r>
              <w:rPr>
                <w:rtl/>
              </w:rPr>
              <w:t>بيئتا أنظمة تشغيل مُدارتان لكل خادم مرخَّص</w:t>
            </w:r>
          </w:p>
        </w:tc>
      </w:tr>
      <w:tr w:rsidR="00FE36FE" w14:paraId="01C66E98" w14:textId="77777777">
        <w:tc>
          <w:tcPr>
            <w:tcW w:w="3060" w:type="dxa"/>
            <w:tcBorders>
              <w:top w:val="single" w:sz="4" w:space="0" w:color="000000"/>
              <w:left w:val="single" w:sz="4" w:space="0" w:color="000000"/>
              <w:bottom w:val="single" w:sz="4" w:space="0" w:color="000000"/>
              <w:right w:val="single" w:sz="4" w:space="0" w:color="000000"/>
            </w:tcBorders>
          </w:tcPr>
          <w:p w14:paraId="32E7DE27" w14:textId="77777777" w:rsidR="00FE36FE" w:rsidRDefault="007233A2">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04424461" w14:textId="77777777" w:rsidR="00FE36FE" w:rsidRDefault="007233A2">
            <w:pPr>
              <w:pStyle w:val="ProductList-TableBody"/>
              <w:rPr>
                <w:rtl/>
              </w:rPr>
            </w:pPr>
            <w:r>
              <w:rPr>
                <w:rtl/>
              </w:rP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D45F847" w14:textId="77777777" w:rsidR="00FE36FE" w:rsidRDefault="007233A2">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0052C118" w14:textId="77777777" w:rsidR="00FE36FE" w:rsidRDefault="007233A2">
            <w:pPr>
              <w:pStyle w:val="ProductList-TableBody"/>
              <w:rPr>
                <w:rtl/>
              </w:rPr>
            </w:pPr>
            <w:r>
              <w:rPr>
                <w:rtl/>
              </w:rPr>
              <w:t>10 بيئات أنظمة تشغيل مُدارة لكل خادم مرخَّص</w:t>
            </w:r>
          </w:p>
        </w:tc>
      </w:tr>
      <w:tr w:rsidR="00FE36FE" w14:paraId="3E354F4E" w14:textId="77777777">
        <w:tc>
          <w:tcPr>
            <w:tcW w:w="3060" w:type="dxa"/>
            <w:tcBorders>
              <w:top w:val="single" w:sz="4" w:space="0" w:color="000000"/>
              <w:left w:val="single" w:sz="4" w:space="0" w:color="000000"/>
              <w:bottom w:val="single" w:sz="4" w:space="0" w:color="000000"/>
              <w:right w:val="single" w:sz="4" w:space="0" w:color="000000"/>
            </w:tcBorders>
          </w:tcPr>
          <w:p w14:paraId="348D6B87" w14:textId="77777777" w:rsidR="00FE36FE" w:rsidRDefault="007233A2">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3062E5A3" w14:textId="77777777" w:rsidR="00FE36FE" w:rsidRDefault="007233A2">
            <w:pPr>
              <w:pStyle w:val="ProductList-TableBody"/>
              <w:rPr>
                <w:rtl/>
              </w:rPr>
            </w:pPr>
            <w:r>
              <w:rPr>
                <w:rtl/>
              </w:rP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D105C5E" w14:textId="77777777" w:rsidR="00FE36FE" w:rsidRDefault="007233A2">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57B4628B" w14:textId="77777777" w:rsidR="00FE36FE" w:rsidRDefault="007233A2">
            <w:pPr>
              <w:pStyle w:val="ProductList-TableBody"/>
              <w:rPr>
                <w:rtl/>
              </w:rPr>
            </w:pPr>
            <w:r>
              <w:rPr>
                <w:rtl/>
              </w:rPr>
              <w:t>بيئتا أنظمة تشغيل مُدارتان لكل خادم مرخَّص</w:t>
            </w:r>
          </w:p>
        </w:tc>
      </w:tr>
      <w:tr w:rsidR="00FE36FE" w14:paraId="636962EB" w14:textId="77777777">
        <w:tc>
          <w:tcPr>
            <w:tcW w:w="3060" w:type="dxa"/>
            <w:tcBorders>
              <w:top w:val="single" w:sz="4" w:space="0" w:color="000000"/>
              <w:left w:val="single" w:sz="4" w:space="0" w:color="000000"/>
              <w:bottom w:val="single" w:sz="4" w:space="0" w:color="000000"/>
              <w:right w:val="single" w:sz="4" w:space="0" w:color="000000"/>
            </w:tcBorders>
          </w:tcPr>
          <w:p w14:paraId="1E3030E4" w14:textId="77777777" w:rsidR="00FE36FE" w:rsidRDefault="007233A2">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39D04E3B" w14:textId="77777777" w:rsidR="00FE36FE" w:rsidRDefault="007233A2">
            <w:pPr>
              <w:pStyle w:val="ProductList-TableBody"/>
              <w:rPr>
                <w:rtl/>
              </w:rPr>
            </w:pPr>
            <w:r>
              <w:rPr>
                <w:rtl/>
              </w:rP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755F824" w14:textId="77777777" w:rsidR="00FE36FE" w:rsidRDefault="007233A2">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081D343B" w14:textId="77777777" w:rsidR="00FE36FE" w:rsidRDefault="007233A2">
            <w:pPr>
              <w:pStyle w:val="ProductList-TableBody"/>
              <w:rPr>
                <w:rtl/>
              </w:rPr>
            </w:pPr>
            <w:r>
              <w:rPr>
                <w:rtl/>
              </w:rPr>
              <w:t>10 بيئات أنظمة تشغيل مُدارة لكل خادم مرخَّص</w:t>
            </w:r>
          </w:p>
        </w:tc>
      </w:tr>
    </w:tbl>
    <w:p w14:paraId="5D04C702" w14:textId="77777777" w:rsidR="00FE36FE" w:rsidRDefault="00FE36FE">
      <w:pPr>
        <w:pStyle w:val="ProductList-BodyIndented2"/>
        <w:rPr>
          <w:rtl/>
        </w:rPr>
      </w:pPr>
    </w:p>
    <w:p w14:paraId="1B537850" w14:textId="77777777" w:rsidR="00FE36FE" w:rsidRDefault="007233A2">
      <w:pPr>
        <w:pStyle w:val="ProductList-SubSubClauseHeading"/>
        <w:outlineLvl w:val="4"/>
        <w:rPr>
          <w:rtl/>
        </w:rPr>
      </w:pPr>
      <w:r>
        <w:rPr>
          <w:rtl/>
        </w:rPr>
        <w:t>حقوق تجاوز الفشل</w:t>
      </w:r>
    </w:p>
    <w:p w14:paraId="6C3B4DB5" w14:textId="77777777" w:rsidR="00FE36FE" w:rsidRDefault="007233A2">
      <w:pPr>
        <w:pStyle w:val="ProductList-BodyIndented2"/>
        <w:rPr>
          <w:rtl/>
        </w:rPr>
      </w:pPr>
      <w:r>
        <w:rPr>
          <w:rtl/>
        </w:rPr>
        <w:t xml:space="preserve">بالنسبة لمثيلات خوادم SQL Server التي يتم تشغيلها وفقًا لـ "نقل التراخيص من خلال حقوق ضمان البرنامج (SA)"، يحق للعميل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تجاوز نظام الفشل الخاملة في إحدى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المؤهلة تحسبًا لوقوع حدث تجاوز الفشل. يجب ألا يتجاوز عدد التراخيص المطلوبة خلافًا لذلك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عدد التراخيص المطلوبة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الإنتاج المقابلة على الخوادم المشتركة للشريك نفسه.</w:t>
      </w:r>
    </w:p>
    <w:p w14:paraId="3A20FEE2" w14:textId="77777777" w:rsidR="00FE36FE" w:rsidRDefault="00FE36FE">
      <w:pPr>
        <w:pStyle w:val="ProductList-BodyIndented2"/>
        <w:rPr>
          <w:rtl/>
        </w:rPr>
      </w:pPr>
    </w:p>
    <w:p w14:paraId="1EDEEDC2" w14:textId="77777777" w:rsidR="00FE36FE" w:rsidRDefault="007233A2">
      <w:pPr>
        <w:pStyle w:val="ProductList-ClauseHeading"/>
        <w:outlineLvl w:val="2"/>
        <w:rPr>
          <w:rtl/>
        </w:rPr>
      </w:pPr>
      <w:bookmarkStart w:id="374" w:name="_Sec590"/>
      <w:r>
        <w:rPr>
          <w:rtl/>
        </w:rPr>
        <w:t>الخوادم - التطبيقات ذاتية الاستضافة</w:t>
      </w:r>
      <w:bookmarkEnd w:id="374"/>
    </w:p>
    <w:p w14:paraId="6953F428" w14:textId="77777777" w:rsidR="00FE36FE" w:rsidRDefault="007233A2">
      <w:pPr>
        <w:pStyle w:val="ProductList-Body"/>
        <w:rPr>
          <w:rtl/>
        </w:rPr>
      </w:pPr>
      <w:r>
        <w:rPr>
          <w:rtl/>
        </w:rPr>
        <w:t>التطبيقات الذاتية الاستضافة هي تلك المنتجات التي تنطبق عليها حقوق الاستضافة الذاتية.</w:t>
      </w:r>
    </w:p>
    <w:p w14:paraId="54CA83B6" w14:textId="77777777" w:rsidR="00FE36FE" w:rsidRDefault="00FE36FE">
      <w:pPr>
        <w:pStyle w:val="ProductList-Body"/>
        <w:rPr>
          <w:rtl/>
        </w:rPr>
      </w:pPr>
    </w:p>
    <w:p w14:paraId="782BCD82" w14:textId="77777777" w:rsidR="00FE36FE" w:rsidRDefault="007233A2">
      <w:pPr>
        <w:pStyle w:val="ProductList-Body"/>
        <w:rPr>
          <w:rtl/>
        </w:rPr>
      </w:pPr>
      <w:r>
        <w:rPr>
          <w:rtl/>
        </w:rPr>
        <w:t>بغض النظر عن أي شروط تتعارض مع اتفاقية الترخيص المجمع المبرمة مع العميل، بما في ذلك الشروط الواردة في وثيقة شروط المنتج هذه، يجوز للعميل تشغيل النسخ المرخصة من التطبيقات الذاتية الاستضافة التي تتفاعل مع البرنامج الخاص به سواء بصورة مباشرة أو غير مباشرة لإنشاء حل موحد (المشار إليه بمصطلح "الحل الموحد") والسماح للأطراف الأخرى باستخدامه، مع الالتزام بالشروط التالية.</w:t>
      </w:r>
    </w:p>
    <w:p w14:paraId="4377DFC0" w14:textId="77777777" w:rsidR="00FE36FE" w:rsidRDefault="00FE36FE">
      <w:pPr>
        <w:pStyle w:val="ProductList-Body"/>
        <w:rPr>
          <w:rtl/>
        </w:rPr>
      </w:pPr>
    </w:p>
    <w:p w14:paraId="68CF9566" w14:textId="77777777" w:rsidR="00FE36FE" w:rsidRDefault="007233A2">
      <w:pPr>
        <w:pStyle w:val="ProductList-SubClauseHeading"/>
        <w:outlineLvl w:val="3"/>
        <w:rPr>
          <w:rtl/>
        </w:rPr>
      </w:pPr>
      <w:r>
        <w:rPr>
          <w:rtl/>
        </w:rPr>
        <w:t>المتطلبات</w:t>
      </w:r>
    </w:p>
    <w:p w14:paraId="7EA36349" w14:textId="77777777" w:rsidR="00FE36FE" w:rsidRDefault="007233A2">
      <w:pPr>
        <w:pStyle w:val="ProductList-BodyIndented"/>
        <w:rPr>
          <w:rtl/>
        </w:rPr>
      </w:pPr>
      <w:r>
        <w:rPr>
          <w:rtl/>
        </w:rPr>
        <w:t xml:space="preserve">يجب أن يحصل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Microsoft المطلوبة وبرنامج ضمان من أجل:</w:t>
      </w:r>
    </w:p>
    <w:p w14:paraId="5D24E3AD" w14:textId="77777777" w:rsidR="00FE36FE" w:rsidRDefault="007233A2" w:rsidP="007233A2">
      <w:pPr>
        <w:pStyle w:val="ProductList-Bullet"/>
        <w:numPr>
          <w:ilvl w:val="1"/>
          <w:numId w:val="69"/>
        </w:numPr>
        <w:rPr>
          <w:rtl/>
        </w:rPr>
      </w:pPr>
      <w:r>
        <w:rPr>
          <w:rtl/>
        </w:rPr>
        <w:t>التطبيقات الذاتية الاستضافة التي يتم تشغيلها باعتبارها جزءًا من الحل الموحد،</w:t>
      </w:r>
    </w:p>
    <w:p w14:paraId="6B3F3CEF" w14:textId="77777777" w:rsidR="00FE36FE" w:rsidRDefault="007233A2" w:rsidP="007233A2">
      <w:pPr>
        <w:pStyle w:val="ProductList-Bullet"/>
        <w:numPr>
          <w:ilvl w:val="1"/>
          <w:numId w:val="69"/>
        </w:numPr>
        <w:rPr>
          <w:rtl/>
        </w:rPr>
      </w:pPr>
      <w:r>
        <w:rPr>
          <w:rtl/>
        </w:rPr>
        <w:t xml:space="preserve">جميع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المُستخدمة لجعل الحل الموحد متوفرًا للمستخدمين الخارجيين.</w:t>
      </w:r>
    </w:p>
    <w:p w14:paraId="74119BE6" w14:textId="77777777" w:rsidR="00FE36FE" w:rsidRDefault="007233A2">
      <w:pPr>
        <w:pStyle w:val="ProductList-BodyIndented"/>
        <w:rPr>
          <w:rtl/>
        </w:rPr>
      </w:pPr>
      <w:r>
        <w:rPr>
          <w:rtl/>
        </w:rPr>
        <w:t xml:space="preserve">يجب أن تكون جميع برامج Microsoft المستخدمة لإنشاء الحل الموحد وتقديمه: </w:t>
      </w:r>
    </w:p>
    <w:p w14:paraId="6296C927" w14:textId="77777777" w:rsidR="00FE36FE" w:rsidRDefault="007233A2" w:rsidP="007233A2">
      <w:pPr>
        <w:pStyle w:val="ProductList-Bullet"/>
        <w:numPr>
          <w:ilvl w:val="1"/>
          <w:numId w:val="70"/>
        </w:numPr>
        <w:rPr>
          <w:rtl/>
        </w:rPr>
      </w:pPr>
      <w:r>
        <w:rPr>
          <w:rtl/>
        </w:rPr>
        <w:t>مرخصة من خلال برنامج الترخيص المجمع،</w:t>
      </w:r>
    </w:p>
    <w:p w14:paraId="4DAFCE16" w14:textId="77777777" w:rsidR="00FE36FE" w:rsidRDefault="007233A2" w:rsidP="007233A2">
      <w:pPr>
        <w:pStyle w:val="ProductList-Bullet"/>
        <w:numPr>
          <w:ilvl w:val="1"/>
          <w:numId w:val="70"/>
        </w:numPr>
        <w:rPr>
          <w:rtl/>
        </w:rPr>
      </w:pPr>
      <w:r>
        <w:rPr>
          <w:rtl/>
        </w:rPr>
        <w:t xml:space="preserve">ومؤهَّلة </w:t>
      </w: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ذاتيًا" في الملحق (ب) - ضمان البرنامج، للاطلاع على التفاصيل." </w:instrText>
      </w:r>
      <w:r>
        <w:fldChar w:fldCharType="separate"/>
      </w:r>
      <w:r>
        <w:rPr>
          <w:color w:val="0563C1"/>
        </w:rPr>
        <w:t>للاستضافة الذاتية</w:t>
      </w:r>
      <w:r>
        <w:fldChar w:fldCharType="end"/>
      </w:r>
      <w:r>
        <w:t xml:space="preserve"> بموجب شروط الترخيص هذه. </w:t>
      </w:r>
    </w:p>
    <w:p w14:paraId="6C81F190" w14:textId="77777777" w:rsidR="00FE36FE" w:rsidRDefault="00FE36FE">
      <w:pPr>
        <w:pStyle w:val="ProductList-BodyIndented"/>
        <w:rPr>
          <w:rtl/>
        </w:rPr>
      </w:pPr>
    </w:p>
    <w:p w14:paraId="501D1DC5" w14:textId="77777777" w:rsidR="00FE36FE" w:rsidRDefault="007233A2">
      <w:pPr>
        <w:pStyle w:val="ProductList-BodyIndented"/>
        <w:rPr>
          <w:rtl/>
        </w:rPr>
      </w:pPr>
      <w:r>
        <w:rPr>
          <w:rtl/>
        </w:rPr>
        <w:t>يجوز للعميل استخدام التطبيقات ذاتية الاستضافة مع حقوق ‏</w:t>
      </w:r>
      <w:dir w:val="rtl">
        <w:r>
          <w:rPr>
            <w:rtl/>
          </w:rPr>
          <w:t>نقل التراخيص من خلال ضمان البرنامج</w:t>
        </w:r>
        <w:r>
          <w:rPr>
            <w:rtl/>
          </w:rPr>
          <w:t xml:space="preserve">‬ لتقديم الحل الموحّد من خوادم مشتركة. نظرًا لعدم توفر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w:t>
        </w:r>
        <w:dir w:val="rtl">
          <w:r>
            <w:rPr>
              <w:color w:val="0563C1"/>
            </w:rPr>
            <w:t>إمكانية نقل الترخيص</w:t>
          </w:r>
          <w:r>
            <w:fldChar w:fldCharType="end"/>
          </w:r>
          <w:r>
            <w:t xml:space="preserve"> لـ Windows Server، لا يجوز للعميل استخدام Windows Server (ولا ترخيص الموصل الخارجي لخدمات سطح المكتب البعيد أو أي من تراخيص الوصول إلى Windows Server الأخرى) كتطبيق استضافة ذاتية على خوادم مشتركة. وبدلاً من ذلك، يجب على العميل استخدام برامج Windows Server المرخّصة من خلال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من خلال شريك ضمان</w:t>
          </w:r>
          <w:dir w:val="rtl">
            <w:r>
              <w:rPr>
                <w:color w:val="0563C1"/>
              </w:rPr>
              <w:t xml:space="preserve"> البرنامج</w:t>
            </w:r>
            <w:r>
              <w:fldChar w:fldCharType="end"/>
            </w:r>
            <w:r>
              <w:t xml:space="preserve">‬ أو من خلال اتفاقية ترخيص Services Provider الخاصة بالعميل أو بموجب ترخيص مجمّع آخر من Microsoft يتيح الاستخدام على الخوادم المشتركة. يجب أن تحتوي المنتجات الأخرى المستخدمة في حل موحّد مقدّم من خوادم مشتركة على إمكانية نقل التراخيص من خلال ضمان البرنامج. 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مخصص يديره أو يتحكم به أي كيان بخلاف العميل أو شركاته التابعة لبند </w:t>
            </w:r>
            <w:hyperlink w:anchor="_Sec537">
              <w:r>
                <w:rPr>
                  <w:color w:val="00467F"/>
                  <w:u w:val="single"/>
                  <w:rtl/>
                </w:rPr>
                <w:t>"إدارة تعهيد البرمجيات"</w:t>
              </w:r>
            </w:hyperlink>
            <w:r>
              <w:rPr>
                <w:rtl/>
              </w:rPr>
              <w:t>.</w:t>
            </w:r>
            <w:r w:rsidR="00313CD4">
              <w:t>‬</w:t>
            </w:r>
            <w:r w:rsidR="00313CD4">
              <w:t>‬</w:t>
            </w:r>
            <w:r w:rsidR="00313CD4">
              <w:t>‬</w:t>
            </w:r>
          </w:dir>
        </w:dir>
      </w:dir>
    </w:p>
    <w:p w14:paraId="080BDD2C" w14:textId="77777777" w:rsidR="00FE36FE" w:rsidRDefault="00FE36FE">
      <w:pPr>
        <w:pStyle w:val="ProductList-BodyIndented"/>
        <w:rPr>
          <w:rtl/>
        </w:rPr>
      </w:pPr>
    </w:p>
    <w:p w14:paraId="4A3082DA" w14:textId="77777777" w:rsidR="00FE36FE" w:rsidRDefault="007233A2">
      <w:pPr>
        <w:pStyle w:val="ProductList-BodyIndented"/>
        <w:rPr>
          <w:rtl/>
        </w:rPr>
      </w:pPr>
      <w:r>
        <w:rPr>
          <w:rtl/>
        </w:rPr>
        <w:t>يجب أن تتوافر الشروط التالية في برنامج العميل:</w:t>
      </w:r>
    </w:p>
    <w:p w14:paraId="4218C2EE" w14:textId="77777777" w:rsidR="00FE36FE" w:rsidRDefault="007233A2" w:rsidP="007233A2">
      <w:pPr>
        <w:pStyle w:val="ProductList-Bullet"/>
        <w:numPr>
          <w:ilvl w:val="1"/>
          <w:numId w:val="71"/>
        </w:numPr>
        <w:rPr>
          <w:rtl/>
        </w:rPr>
      </w:pPr>
      <w:r>
        <w:rPr>
          <w:rtl/>
        </w:rPr>
        <w:t>أن يضيف وظيفة هامة وأساسية إلى التطبيقات الذاتية الاستضافة التي تعد جزءًا من الحل الموحد (لا تُعد لوحات المعلومات ومحررات HTML والأدوات المساعدة والتقنيات المشابهة فقط خدمة أساسية و/أو تطبيقًا أساسيًا للحل الموحد)،</w:t>
      </w:r>
    </w:p>
    <w:p w14:paraId="4AFB0737" w14:textId="77777777" w:rsidR="00FE36FE" w:rsidRDefault="007233A2" w:rsidP="007233A2">
      <w:pPr>
        <w:pStyle w:val="ProductList-Bullet"/>
        <w:numPr>
          <w:ilvl w:val="1"/>
          <w:numId w:val="71"/>
        </w:numPr>
        <w:rPr>
          <w:rtl/>
        </w:rPr>
      </w:pPr>
      <w:r>
        <w:rPr>
          <w:rtl/>
        </w:rPr>
        <w:t>يكون الخدمة الأساسية و/أو التطبيق الأساسي للحل الموحد ويجب ألا يسمح بالوصول المباشر إلى التطبيقات الذاتية الاستضافة بواسطة أي مستخدم نهائي للحل الموحد،</w:t>
      </w:r>
    </w:p>
    <w:p w14:paraId="1B50B242" w14:textId="77777777" w:rsidR="00FE36FE" w:rsidRDefault="007233A2" w:rsidP="007233A2">
      <w:pPr>
        <w:pStyle w:val="ProductList-Bullet"/>
        <w:numPr>
          <w:ilvl w:val="1"/>
          <w:numId w:val="71"/>
        </w:numPr>
        <w:rPr>
          <w:rtl/>
        </w:rPr>
      </w:pPr>
      <w:r>
        <w:rPr>
          <w:rtl/>
        </w:rPr>
        <w:t>وأن يتم تسليمه للمستخدمين النهائيين عبر الإنترنت أو شبكة الهاتف أو شبكة خاصة من خوادم خاضعة للسيطرة اليومية من العميل أو طرف ثالث غير المستخدم النهائي للحل الموحد (قد لا يتم تحميل الحل الموحد على جهاز المستخدم النهائي)، و</w:t>
      </w:r>
    </w:p>
    <w:p w14:paraId="01D34953" w14:textId="77777777" w:rsidR="00FE36FE" w:rsidRDefault="007233A2" w:rsidP="007233A2">
      <w:pPr>
        <w:pStyle w:val="ProductList-Bullet"/>
        <w:numPr>
          <w:ilvl w:val="1"/>
          <w:numId w:val="71"/>
        </w:numPr>
        <w:rPr>
          <w:rtl/>
        </w:rPr>
      </w:pPr>
      <w:r>
        <w:rPr>
          <w:rtl/>
        </w:rPr>
        <w:t>وأن يكون مملوكًا - أي ليس مرخصًا - للعميل، باستثناء أنه يجوز أن يتضمن البرنامج الخاص بالعميل برامج تابعة لأطراف ثالثة غير فعلية يتم تضمينها فيه أو يتم تشغيلها لدعمه.</w:t>
      </w:r>
    </w:p>
    <w:p w14:paraId="21B0A33C" w14:textId="77777777" w:rsidR="00FE36FE" w:rsidRDefault="00FE36FE">
      <w:pPr>
        <w:pStyle w:val="ProductList-BodyIndented"/>
        <w:rPr>
          <w:rtl/>
        </w:rPr>
      </w:pPr>
    </w:p>
    <w:p w14:paraId="1073037A" w14:textId="77777777" w:rsidR="00FE36FE" w:rsidRDefault="007233A2">
      <w:pPr>
        <w:pStyle w:val="ProductList-BodyIndented"/>
        <w:rPr>
          <w:rtl/>
        </w:rPr>
      </w:pPr>
      <w:r>
        <w:rPr>
          <w:rtl/>
        </w:rPr>
        <w:t>‏</w:t>
      </w:r>
      <w:dir w:val="rtl">
        <w:r>
          <w:rPr>
            <w:rtl/>
          </w:rPr>
          <w:t xml:space="preserve">تظل جميع استخدامات التطبيقات الذاتية الاستضافة محكومة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بشروط الترخيص</w:t>
        </w:r>
        <w:r>
          <w:fldChar w:fldCharType="end"/>
        </w:r>
        <w:r>
          <w:t xml:space="preserve"> الخاصة بهذه المنتجات.</w:t>
        </w:r>
        <w:r>
          <w:t xml:space="preserve">‬ لا يجوز للعميل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المكتسبة ضمن اتفاقية الترخيص المجمع الخاصة به باستثناء المسموح به في هذه الاتفاقية.</w:t>
        </w:r>
        <w:r w:rsidR="00313CD4">
          <w:t>‬</w:t>
        </w:r>
      </w:dir>
    </w:p>
    <w:p w14:paraId="27591F29" w14:textId="77777777" w:rsidR="00FE36FE" w:rsidRDefault="00FE36FE">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FE36FE" w14:paraId="133B2B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0D3872"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5FEDAB0A" w14:textId="77777777" w:rsidR="00FE36FE" w:rsidRDefault="00FE36FE">
      <w:pPr>
        <w:pStyle w:val="ProductList-BodyIndented"/>
        <w:rPr>
          <w:rtl/>
        </w:rPr>
      </w:pPr>
    </w:p>
    <w:p w14:paraId="3BC78B21" w14:textId="77777777" w:rsidR="00FE36FE" w:rsidRDefault="00FE36FE">
      <w:pPr>
        <w:pStyle w:val="PURBreadcrumb"/>
        <w:bidi/>
        <w:rPr>
          <w:rtl/>
        </w:rPr>
      </w:pPr>
    </w:p>
    <w:p w14:paraId="71314B6D" w14:textId="77777777" w:rsidR="00FE36FE" w:rsidRDefault="007233A2">
      <w:pPr>
        <w:pStyle w:val="ProductList-Offering1Heading"/>
        <w:outlineLvl w:val="1"/>
        <w:rPr>
          <w:rtl/>
        </w:rPr>
      </w:pPr>
      <w:bookmarkStart w:id="375" w:name="_Sec1282"/>
      <w:r>
        <w:rPr>
          <w:rtl/>
        </w:rPr>
        <w:t>تحديثات الأمان الموسعة</w:t>
      </w:r>
      <w:bookmarkEnd w:id="375"/>
      <w:r>
        <w:fldChar w:fldCharType="begin"/>
      </w:r>
      <w:r>
        <w:instrText xml:space="preserve"> TC "</w:instrText>
      </w:r>
      <w:bookmarkStart w:id="376" w:name="_Toc57121964"/>
      <w:r>
        <w:instrText>تحديثات الأمان الموسعة</w:instrText>
      </w:r>
      <w:bookmarkEnd w:id="376"/>
      <w:r>
        <w:instrText>" \l 2</w:instrText>
      </w:r>
      <w:r>
        <w:fldChar w:fldCharType="end"/>
      </w:r>
    </w:p>
    <w:p w14:paraId="0B2777A8" w14:textId="77777777" w:rsidR="00FE36FE" w:rsidRDefault="007233A2">
      <w:pPr>
        <w:pStyle w:val="ProductList-Body"/>
        <w:rPr>
          <w:rtl/>
        </w:rPr>
      </w:pPr>
      <w:r>
        <w:rPr>
          <w:rtl/>
        </w:rPr>
        <w:t xml:space="preserve">يجوز للعميل شراء تغطية تحديثات الأمان الموسعة ("ESU")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مع تغطية ضمان البرنامج وتراخيص الاشتراك المكافئة.</w:t>
      </w:r>
    </w:p>
    <w:p w14:paraId="0426209B" w14:textId="77777777" w:rsidR="00FE36FE" w:rsidRDefault="00FE36FE">
      <w:pPr>
        <w:pStyle w:val="ProductList-Body"/>
        <w:rPr>
          <w:rtl/>
        </w:rPr>
      </w:pPr>
    </w:p>
    <w:p w14:paraId="45BD931B" w14:textId="77777777" w:rsidR="00FE36FE" w:rsidRDefault="007233A2">
      <w:pPr>
        <w:pStyle w:val="ProductList-ClauseHeading"/>
        <w:outlineLvl w:val="2"/>
        <w:rPr>
          <w:rtl/>
        </w:rPr>
      </w:pPr>
      <w:r>
        <w:rPr>
          <w:rtl/>
        </w:rPr>
        <w:t>متطلبات الترخيص</w:t>
      </w:r>
    </w:p>
    <w:p w14:paraId="14C14083" w14:textId="77777777" w:rsidR="00FE36FE" w:rsidRDefault="007233A2">
      <w:pPr>
        <w:pStyle w:val="ProductList-Body"/>
        <w:rPr>
          <w:rtl/>
        </w:rPr>
      </w:pPr>
      <w:r>
        <w:rPr>
          <w:rtl/>
        </w:rPr>
        <w:t xml:space="preserve">تغطية تحديثات الأمان الموسعة مطلوبة لكل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أساسي أو ترخيص خادم معين </w:t>
      </w:r>
      <w:r>
        <w:fldChar w:fldCharType="begin"/>
      </w:r>
      <w:r>
        <w:instrText xml:space="preserve"> AutoTextList   \s NoStyle \t "‏</w:instrText>
      </w:r>
      <w:dir w:val="rtl">
        <w:r>
          <w:instrText>الخادم المرخّص يعني خادمًا فرديًا مخصصًا لاستخدام العميل، ويتم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خاضعة لنفس حدود الترخيص الأدنى. لا تلزم تغطية تحديثات الأمان الموسعة (وليست متوفرة) لتراخيص وصول العميل أو تراخيص الموصل الخارجي؛ ومع ذلك، يجب أن يكون لدى العميل ضمان برنامج (أو تراخيص اشتراك مكافئة) نشط لتراخيص وصول العميل وتراخيص الموصل الخارجي التي تسمح بالوصول إلى الخوادم مع تغطية تحديثات أمان موسعة نشطة.</w:t>
        </w:r>
        <w:r w:rsidR="00313CD4">
          <w:t>‬</w:t>
        </w:r>
      </w:dir>
    </w:p>
    <w:p w14:paraId="54D4A2ED" w14:textId="77777777" w:rsidR="00FE36FE" w:rsidRDefault="00FE36FE">
      <w:pPr>
        <w:pStyle w:val="ProductList-Body"/>
        <w:rPr>
          <w:rtl/>
        </w:rPr>
      </w:pPr>
    </w:p>
    <w:p w14:paraId="7C7B46EB" w14:textId="77777777" w:rsidR="00FE36FE" w:rsidRDefault="007233A2">
      <w:pPr>
        <w:pStyle w:val="ProductList-ClauseHeading"/>
        <w:outlineLvl w:val="2"/>
        <w:rPr>
          <w:rtl/>
        </w:rPr>
      </w:pPr>
      <w:r>
        <w:rPr>
          <w:rtl/>
        </w:rPr>
        <w:t>أهلية التغطية</w:t>
      </w:r>
    </w:p>
    <w:p w14:paraId="205CA9FF" w14:textId="77777777" w:rsidR="00FE36FE" w:rsidRDefault="007233A2">
      <w:pPr>
        <w:pStyle w:val="ProductList-Body"/>
        <w:rPr>
          <w:rtl/>
        </w:rPr>
      </w:pPr>
      <w:r>
        <w:rPr>
          <w:rtl/>
        </w:rPr>
        <w:t xml:space="preserve">بالنسبة لأي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محدد، يجوز للعميل الحصول على تغطية تحديثات الأمان الموسعة للسنتين الثانية والثالثة من العرض فقط إذا حصل العميل أيضًا على تغطية للسنة السابقة. لا يشترط أن تكون تغطية تحديثات الأمان الموسعة مشتركة مع تغطية ضمان البرنامج أو تراخيص الاشتراك المكافئة لضمان البرنامج؛ ومع ذلك، يجب أن يتبقى لدى العميل مدة شهر واحد كحد أدنى من تغطية ضمان البرنامج المؤهِّلة أو مدة ترخيص الاشتراك في بداية فترة التغطية الفعلية لكل سنة من تغطية تحديثات الأمان الموسعة التي تم شراؤها (أي خلال السنة الأولى أو الثانية أو الثالثة). </w:t>
      </w:r>
    </w:p>
    <w:p w14:paraId="1DF26299" w14:textId="77777777" w:rsidR="00FE36FE" w:rsidRDefault="00FE36FE">
      <w:pPr>
        <w:pStyle w:val="ProductList-Body"/>
        <w:rPr>
          <w:rtl/>
        </w:rPr>
      </w:pPr>
    </w:p>
    <w:p w14:paraId="76BD3B94" w14:textId="77777777" w:rsidR="00FE36FE" w:rsidRDefault="007233A2">
      <w:pPr>
        <w:pStyle w:val="ProductList-ClauseHeading"/>
        <w:outlineLvl w:val="2"/>
        <w:rPr>
          <w:rtl/>
        </w:rPr>
      </w:pPr>
      <w:r>
        <w:rPr>
          <w:rtl/>
        </w:rPr>
        <w:t>استخدام البرامج المحدثة</w:t>
      </w:r>
    </w:p>
    <w:p w14:paraId="54A39F37" w14:textId="77777777" w:rsidR="00FE36FE" w:rsidRDefault="007233A2">
      <w:pPr>
        <w:pStyle w:val="ProductList-Body"/>
        <w:rPr>
          <w:rtl/>
        </w:rPr>
      </w:pPr>
      <w:r>
        <w:rPr>
          <w:rtl/>
        </w:rPr>
        <w:t xml:space="preserve">باستثناء ما يلي، يجوز استخدام برنامج الخادم الذي يتم تحديثه من خلال تغطية تحديثات الأمان الموسعة فقط بموجب التراخيص المشمولة بتغطية تحديثات الأمان الموسعة. </w:t>
      </w:r>
    </w:p>
    <w:p w14:paraId="241FE3F6" w14:textId="77777777" w:rsidR="00FE36FE" w:rsidRDefault="007233A2" w:rsidP="007233A2">
      <w:pPr>
        <w:pStyle w:val="ProductList-Bullet"/>
        <w:numPr>
          <w:ilvl w:val="0"/>
          <w:numId w:val="72"/>
        </w:numPr>
        <w:rPr>
          <w:rtl/>
        </w:rPr>
      </w:pPr>
      <w:r>
        <w:rPr>
          <w:rtl/>
        </w:rPr>
        <w:t>يجوز للعميل متابعة استخدام البرنامج المحدّث بعد انتهاء صلاحية التغطية، ولكن فقط بموجب التراخيص التي تنطبق عليها التغطية.</w:t>
      </w:r>
    </w:p>
    <w:p w14:paraId="76792C2E" w14:textId="77777777" w:rsidR="00FE36FE" w:rsidRDefault="007233A2" w:rsidP="007233A2">
      <w:pPr>
        <w:pStyle w:val="ProductList-Bullet"/>
        <w:numPr>
          <w:ilvl w:val="0"/>
          <w:numId w:val="72"/>
        </w:numPr>
        <w:rPr>
          <w:rtl/>
        </w:rPr>
      </w:pPr>
      <w:r>
        <w:rPr>
          <w:rtl/>
        </w:rPr>
        <w:t xml:space="preserve">بالإضافة إلى ذلك، يجوز للعميل تطبيق التحديثات المتوفرة بموجب تغطية تحديثات الأمان الموسعة إلى تراخيص عميل البرنامج واستخداماته للتطوير والاختبار والأغراض ذات الصلة بموجب تراخيص Developer edition أو اشتراكات Visual Studio. </w:t>
      </w:r>
    </w:p>
    <w:p w14:paraId="21A0DC6B" w14:textId="77777777" w:rsidR="00FE36FE" w:rsidRDefault="007233A2" w:rsidP="007233A2">
      <w:pPr>
        <w:pStyle w:val="ProductList-Bullet"/>
        <w:numPr>
          <w:ilvl w:val="0"/>
          <w:numId w:val="72"/>
        </w:numPr>
        <w:rPr>
          <w:rtl/>
        </w:rPr>
      </w:pPr>
      <w:r>
        <w:rPr>
          <w:rtl/>
        </w:rPr>
        <w:t>يحق للعملاء استخدام نسخة محدثة من البرنامج بموجب Windows Server، وSQL Server، وأحمال عمل Windows 7 المرخصة التي تعمل على Azure Stack Hub.</w:t>
      </w:r>
    </w:p>
    <w:p w14:paraId="3334CA84" w14:textId="77777777" w:rsidR="00FE36FE" w:rsidRDefault="00FE36FE">
      <w:pPr>
        <w:pStyle w:val="ProductList-Body"/>
        <w:rPr>
          <w:rtl/>
        </w:rPr>
      </w:pPr>
    </w:p>
    <w:p w14:paraId="0B49F509" w14:textId="77777777" w:rsidR="00FE36FE" w:rsidRDefault="007233A2">
      <w:pPr>
        <w:pStyle w:val="ProductList-ClauseHeading"/>
        <w:outlineLvl w:val="2"/>
        <w:rPr>
          <w:rtl/>
        </w:rPr>
      </w:pPr>
      <w:r>
        <w:rPr>
          <w:rtl/>
        </w:rPr>
        <w:t>تغطية أحمال العمل المستضافة</w:t>
      </w:r>
    </w:p>
    <w:p w14:paraId="2F4A0DE5" w14:textId="77777777" w:rsidR="00FE36FE" w:rsidRDefault="007233A2">
      <w:pPr>
        <w:pStyle w:val="ProductList-Body"/>
        <w:rPr>
          <w:rtl/>
        </w:rPr>
      </w:pPr>
      <w:r>
        <w:rPr>
          <w:rtl/>
        </w:rPr>
        <w:t xml:space="preserve">يجوز للعميل أيضًا شراء تغطية تحديثات الأمان الموسعة لأحمال العمل التي يتم تشغيلها على خوادم مقدمي الخدمات المعتمدين بموجب العروض المضمّنة في الترخيص. "مقدمو الخدمات المعتمدون" هم مقدمو الخدمات المدرجون في </w:t>
      </w:r>
      <w:hyperlink r:id="rId159">
        <w:r>
          <w:rPr>
            <w:color w:val="00467F"/>
            <w:u w:val="single"/>
            <w:rtl/>
          </w:rPr>
          <w:t>http://www.microsoft.com/licensing/software-assurance/license-mobility.aspx</w:t>
        </w:r>
      </w:hyperlink>
      <w:r>
        <w:rPr>
          <w:rtl/>
        </w:rPr>
        <w:t xml:space="preserve">. "مضمّن في الترخيص" يعني أن العميل يقوم بترخيص Windows Server أو SQL Server من خلال مقدم الخدمات المعتمد، ولا يقوم بإحضار تراخيصه الخاصة (على سبيل المثال، خدمة إحضار ترخيصك الخاص (BYOL). يجب أن يحصل العميل على تراخيص تحديثات الأمان الموسعة لجميع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أنوية المعالجات الظاهرية</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بحدٍ أدنى يبلغ 16 لـ Windows Server وأربعة لـ SQL Server.</w:t>
      </w:r>
    </w:p>
    <w:p w14:paraId="4703E9CD" w14:textId="77777777" w:rsidR="00FE36FE" w:rsidRDefault="00FE36FE">
      <w:pPr>
        <w:pStyle w:val="ProductList-Body"/>
        <w:rPr>
          <w:rtl/>
        </w:rPr>
      </w:pPr>
    </w:p>
    <w:p w14:paraId="7C2D2E9E" w14:textId="77777777" w:rsidR="00FE36FE" w:rsidRDefault="007233A2">
      <w:pPr>
        <w:pStyle w:val="ProductList-ClauseHeading"/>
        <w:outlineLvl w:val="2"/>
        <w:rPr>
          <w:rtl/>
        </w:rPr>
      </w:pPr>
      <w:r>
        <w:rPr>
          <w:rtl/>
        </w:rPr>
        <w:t>أحمال عملAzure Stack Hub</w:t>
      </w:r>
    </w:p>
    <w:p w14:paraId="6C6258BC" w14:textId="77777777" w:rsidR="00FE36FE" w:rsidRDefault="007233A2">
      <w:pPr>
        <w:pStyle w:val="ProductList-Body"/>
        <w:rPr>
          <w:rtl/>
        </w:rPr>
      </w:pPr>
      <w:r>
        <w:rPr>
          <w:rtl/>
        </w:rPr>
        <w:t>يحق للعملاء الوصول لتحديثات الأمان الموسعة لكل نسخة مرخصة من البرنامج بموجب Windows Server، وSQL Server، وأحمال عمل Windows 7 المرخصة التي تعمل على Azure Stack Hub. يتم الإعفاء من المتطلبات لشراء تغطية تحديثات الأمان الموسعة وحق الوصول لأحمال عمل الخادم المحدثة بموجب تراخيص وصول العميل وتغطية ضمان البرنامج فقط بموجب Windows Server، وSQL Server، وأحمال عمل Windows 7 المرخصة التي تعمل على Azure Stack Hub.</w:t>
      </w:r>
    </w:p>
    <w:p w14:paraId="13F30F86" w14:textId="77777777" w:rsidR="00FE36FE" w:rsidRDefault="00FE36FE">
      <w:pPr>
        <w:pStyle w:val="ProductList-Body"/>
        <w:rPr>
          <w:rtl/>
        </w:rPr>
      </w:pPr>
    </w:p>
    <w:p w14:paraId="6EA73875" w14:textId="77777777" w:rsidR="00FE36FE" w:rsidRDefault="007233A2">
      <w:pPr>
        <w:pStyle w:val="ProductList-ClauseHeading"/>
        <w:outlineLvl w:val="2"/>
        <w:rPr>
          <w:rtl/>
        </w:rPr>
      </w:pPr>
      <w:r>
        <w:rPr>
          <w:rtl/>
        </w:rPr>
        <w:t>دعم حل المشكلات على مدار 24 ساعة يوميًا طوال أيام الأسبوع</w:t>
      </w:r>
    </w:p>
    <w:p w14:paraId="202DC3DC" w14:textId="77777777" w:rsidR="00FE36FE" w:rsidRDefault="007233A2">
      <w:pPr>
        <w:pStyle w:val="ProductList-Body"/>
        <w:rPr>
          <w:rtl/>
        </w:rPr>
      </w:pPr>
      <w:r>
        <w:rPr>
          <w:rtl/>
        </w:rPr>
        <w:t xml:space="preserve">خلال مدة تغطية تحديثات الأمان الموسعة، يكون العميل مؤهلًا لتطبيق دعم حل المشكلات على مدار 24 ساعة طوال أيام الأسبوع على استخدام الإصدار المشمول بالتغطية على خوادمه المؤهِّلة. الخوادم المؤهلة هي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ذات تغطية ضمان برنامج وتحديثات أمان موسعة نشطة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والخوادم المرخصّة</w:t>
          </w:r>
          <w:r>
            <w:fldChar w:fldCharType="end"/>
          </w:r>
          <w:r>
            <w:t xml:space="preserve"> مرخصّة كذلك لتشغيل Azure Stack Hub.</w:t>
          </w:r>
          <w:r w:rsidR="00313CD4">
            <w:t>‬</w:t>
          </w:r>
          <w:r w:rsidR="00313CD4">
            <w:t>‬</w:t>
          </w:r>
        </w:dir>
      </w:dir>
    </w:p>
    <w:p w14:paraId="16BFA35E" w14:textId="77777777" w:rsidR="00FE36FE" w:rsidRDefault="00FE36FE">
      <w:pPr>
        <w:pStyle w:val="ProductList-Body"/>
        <w:rPr>
          <w:rtl/>
        </w:rPr>
      </w:pPr>
    </w:p>
    <w:p w14:paraId="50EB1BD3" w14:textId="77777777" w:rsidR="00FE36FE" w:rsidRDefault="00FE36FE">
      <w:pPr>
        <w:pStyle w:val="PURBreadcrumb"/>
        <w:bidi/>
        <w:rPr>
          <w:rtl/>
        </w:rPr>
      </w:pPr>
    </w:p>
    <w:tbl>
      <w:tblPr>
        <w:tblStyle w:val="PURTable"/>
        <w:bidiVisual/>
        <w:tblW w:w="0" w:type="dxa"/>
        <w:tblLook w:val="04A0" w:firstRow="1" w:lastRow="0" w:firstColumn="1" w:lastColumn="0" w:noHBand="0" w:noVBand="1"/>
      </w:tblPr>
      <w:tblGrid>
        <w:gridCol w:w="10916"/>
      </w:tblGrid>
      <w:tr w:rsidR="00FE36FE" w14:paraId="530650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973CD9"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3456F855" w14:textId="77777777" w:rsidR="00FE36FE" w:rsidRDefault="00FE36FE">
      <w:pPr>
        <w:pStyle w:val="ProductList-Body"/>
        <w:rPr>
          <w:rtl/>
        </w:rPr>
      </w:pPr>
    </w:p>
    <w:p w14:paraId="07819446" w14:textId="77777777" w:rsidR="00FE36FE" w:rsidRDefault="007233A2">
      <w:pPr>
        <w:pStyle w:val="ProductList-SectionHeading"/>
        <w:pageBreakBefore/>
        <w:outlineLvl w:val="0"/>
        <w:rPr>
          <w:rtl/>
        </w:rPr>
      </w:pPr>
      <w:bookmarkStart w:id="377" w:name="_Sec1237"/>
      <w:bookmarkEnd w:id="353"/>
      <w:r>
        <w:rPr>
          <w:rtl/>
        </w:rPr>
        <w:t>الملحق ج – المكونات الإضافية وتراخيص الانتقال الأخرى</w:t>
      </w:r>
      <w:r>
        <w:rPr>
          <w:rtl/>
        </w:rPr>
        <w:t>‬‏</w:t>
      </w:r>
      <w:dir w:val="rtl">
        <w:r>
          <w:fldChar w:fldCharType="begin"/>
        </w:r>
        <w:r>
          <w:instrText xml:space="preserve"> TC "</w:instrText>
        </w:r>
        <w:bookmarkStart w:id="378" w:name="_Toc57121965"/>
        <w:r>
          <w:instrText>الملحق ج – المكونات الإضافية وتراخيص الانتقال الأخرى</w:instrText>
        </w:r>
        <w:r>
          <w:instrText>‬‏</w:instrText>
        </w:r>
        <w:dir w:val="rtl">
          <w:bookmarkEnd w:id="378"/>
          <w:r>
            <w:instrText>" \l 1</w:instrText>
          </w:r>
          <w:r>
            <w:fldChar w:fldCharType="end"/>
          </w:r>
          <w:r w:rsidR="00313CD4">
            <w:t>‬</w:t>
          </w:r>
          <w:r w:rsidR="00313CD4">
            <w:t>‬</w:t>
          </w:r>
        </w:dir>
      </w:dir>
    </w:p>
    <w:p w14:paraId="1121E82C" w14:textId="77777777" w:rsidR="00FE36FE" w:rsidRDefault="00FE36FE">
      <w:pPr>
        <w:pStyle w:val="PURBreadcrumb"/>
        <w:bidi/>
        <w:rPr>
          <w:rtl/>
        </w:rPr>
      </w:pPr>
    </w:p>
    <w:tbl>
      <w:tblPr>
        <w:tblStyle w:val="PURTable"/>
        <w:bidiVisual/>
        <w:tblW w:w="0" w:type="dxa"/>
        <w:tblLook w:val="04A0" w:firstRow="1" w:lastRow="0" w:firstColumn="1" w:lastColumn="0" w:noHBand="0" w:noVBand="1"/>
      </w:tblPr>
      <w:tblGrid>
        <w:gridCol w:w="10916"/>
      </w:tblGrid>
      <w:tr w:rsidR="00FE36FE" w14:paraId="61A2CD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D48FF0"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3DB701A9" w14:textId="77777777" w:rsidR="00FE36FE" w:rsidRDefault="00FE36FE">
      <w:pPr>
        <w:pStyle w:val="ProductList-Body"/>
        <w:rPr>
          <w:rtl/>
        </w:rPr>
      </w:pPr>
    </w:p>
    <w:p w14:paraId="30C79360" w14:textId="77777777" w:rsidR="00FE36FE" w:rsidRDefault="007233A2">
      <w:pPr>
        <w:pStyle w:val="ProductList-OfferingGroupHeading"/>
        <w:outlineLvl w:val="1"/>
        <w:rPr>
          <w:rtl/>
        </w:rPr>
      </w:pPr>
      <w:bookmarkStart w:id="379" w:name="_Sec1238"/>
      <w:r>
        <w:rPr>
          <w:rtl/>
        </w:rPr>
        <w:t>المكونات الإضافية</w:t>
      </w:r>
      <w:bookmarkEnd w:id="379"/>
      <w:r>
        <w:fldChar w:fldCharType="begin"/>
      </w:r>
      <w:r>
        <w:instrText xml:space="preserve"> TC "</w:instrText>
      </w:r>
      <w:bookmarkStart w:id="380" w:name="_Toc57121966"/>
      <w:r>
        <w:instrText>المكونات الإضافية</w:instrText>
      </w:r>
      <w:bookmarkEnd w:id="380"/>
      <w:r>
        <w:instrText>" \l 2</w:instrText>
      </w:r>
      <w:r>
        <w:fldChar w:fldCharType="end"/>
      </w:r>
    </w:p>
    <w:p w14:paraId="736DA1B0" w14:textId="77777777" w:rsidR="00FE36FE" w:rsidRDefault="007233A2">
      <w:pPr>
        <w:pStyle w:val="ProductList-Body"/>
        <w:rPr>
          <w:rtl/>
        </w:rPr>
      </w:pPr>
      <w:r>
        <w:rPr>
          <w:rtl/>
        </w:rPr>
        <w:t>يجوز للعميل الحصول على المكونات الإضافية بموجب الشروط التالية:</w:t>
      </w:r>
    </w:p>
    <w:p w14:paraId="4FE0D8A5" w14:textId="77777777" w:rsidR="00FE36FE" w:rsidRDefault="007233A2" w:rsidP="007233A2">
      <w:pPr>
        <w:pStyle w:val="ProductList-Bullet"/>
        <w:numPr>
          <w:ilvl w:val="0"/>
          <w:numId w:val="73"/>
        </w:numPr>
        <w:rPr>
          <w:rtl/>
        </w:rPr>
      </w:pPr>
      <w:r>
        <w:rPr>
          <w:rtl/>
        </w:rPr>
        <w:t>يجب أن يكون لدى العميل ضمان برنامج (SA) نشط أو ترخيص اشتراك مستخدم نشط للتراخيص المؤهلة المقابلة</w:t>
      </w:r>
    </w:p>
    <w:p w14:paraId="7FE40795" w14:textId="77777777" w:rsidR="00FE36FE" w:rsidRDefault="007233A2" w:rsidP="007233A2">
      <w:pPr>
        <w:pStyle w:val="ProductList-Bullet"/>
        <w:numPr>
          <w:ilvl w:val="0"/>
          <w:numId w:val="73"/>
        </w:numPr>
        <w:rPr>
          <w:rtl/>
        </w:rPr>
      </w:pPr>
      <w:r>
        <w:rPr>
          <w:rtl/>
        </w:rPr>
        <w:t xml:space="preserve">يجوز للعميل الحصول على ترخيص اشتراك إضافي واحد لكل ترخيص مؤهِّل، ما لم ينص على خلاف ذلك في هذا الملحق.  </w:t>
      </w:r>
    </w:p>
    <w:p w14:paraId="6A03D091" w14:textId="77777777" w:rsidR="00FE36FE" w:rsidRDefault="007233A2" w:rsidP="007233A2">
      <w:pPr>
        <w:pStyle w:val="ProductList-Bullet"/>
        <w:numPr>
          <w:ilvl w:val="0"/>
          <w:numId w:val="73"/>
        </w:numPr>
        <w:rPr>
          <w:rtl/>
        </w:rPr>
      </w:pPr>
      <w:r>
        <w:rPr>
          <w:rtl/>
        </w:rPr>
        <w:t>‏</w:t>
      </w:r>
      <w:dir w:val="rtl">
        <w:r>
          <w:rPr>
            <w:rtl/>
          </w:rPr>
          <w:t>يجوز للعميل الحصول على تراخيص اشتراك إضافية بين تواريخ التسوية في وقت مبكر من الحصول على التراخيص المؤهلة</w:t>
        </w:r>
        <w:r w:rsidR="00313CD4">
          <w:t>‬</w:t>
        </w:r>
      </w:dir>
    </w:p>
    <w:p w14:paraId="2F654B2E" w14:textId="77777777" w:rsidR="00FE36FE" w:rsidRDefault="00FE36FE">
      <w:pPr>
        <w:pStyle w:val="ProductList-Body"/>
        <w:rPr>
          <w:rtl/>
        </w:rPr>
      </w:pPr>
    </w:p>
    <w:p w14:paraId="5C01EAE4" w14:textId="77777777" w:rsidR="00FE36FE" w:rsidRDefault="007233A2">
      <w:pPr>
        <w:pStyle w:val="ProductList-Body"/>
        <w:rPr>
          <w:rtl/>
        </w:rPr>
      </w:pPr>
      <w:r>
        <w:rPr>
          <w:rtl/>
        </w:rPr>
        <w:t>تنتهي صلاحية المكونات الإضافية عند انتهاء صلاحية تغطية ضمان البرنامج للترخيص المؤهِّل أو انتهاء مدة ترخيص اشتراك المكون الإضافي أيهما أسبق، ما لم ينص على خلاف ذلك في هذا الملحق. لا يجوز إعادة تعيين المكونات الإضافية إلا لمن يتمتع بتراخيص مؤهِّلة سواءً مستخدمين أو أجهزة.</w:t>
      </w:r>
    </w:p>
    <w:p w14:paraId="509D1C19" w14:textId="77777777" w:rsidR="00FE36FE" w:rsidRDefault="00FE36FE">
      <w:pPr>
        <w:pStyle w:val="ProductList-Body"/>
        <w:rPr>
          <w:rtl/>
        </w:rPr>
      </w:pPr>
    </w:p>
    <w:p w14:paraId="364BBACF" w14:textId="77777777" w:rsidR="00FE36FE" w:rsidRDefault="007233A2">
      <w:pPr>
        <w:pStyle w:val="ProductList-Offering2HeadingNoBorder"/>
        <w:outlineLvl w:val="2"/>
        <w:rPr>
          <w:rtl/>
        </w:rPr>
      </w:pPr>
      <w:r>
        <w:rPr>
          <w:rtl/>
        </w:rPr>
        <w:t>نظام تشغيل جهاز سطح مكتب Windows</w:t>
      </w:r>
      <w:r>
        <w:fldChar w:fldCharType="begin"/>
      </w:r>
      <w:r>
        <w:instrText xml:space="preserve"> TC "</w:instrText>
      </w:r>
      <w:bookmarkStart w:id="381" w:name="_Toc57121967"/>
      <w:r>
        <w:instrText>نظام تشغيل جهاز سطح مكتب Windows</w:instrText>
      </w:r>
      <w:bookmarkEnd w:id="381"/>
      <w:r>
        <w:instrText>" \l 3</w:instrText>
      </w:r>
      <w:r>
        <w:fldChar w:fldCharType="end"/>
      </w:r>
    </w:p>
    <w:p w14:paraId="124A54DE" w14:textId="77777777" w:rsidR="00FE36FE" w:rsidRDefault="007233A2">
      <w:pPr>
        <w:pStyle w:val="ProductList-Body"/>
        <w:rPr>
          <w:rtl/>
        </w:rPr>
      </w:pPr>
      <w:r>
        <w:rPr>
          <w:rtl/>
        </w:rPr>
        <w:t>يجب على المستخدم المرخص أن يكون المستخدم الأساسي لجهاز مع تغطية لضمان البرنامج من نظام تشغيل سطح مكتب Windows أو تغطية Windows VDA.</w:t>
      </w:r>
    </w:p>
    <w:p w14:paraId="48A68EEE" w14:textId="77777777" w:rsidR="00FE36FE" w:rsidRDefault="00FE36FE">
      <w:pPr>
        <w:pStyle w:val="ProductList-Body"/>
        <w:rPr>
          <w:rtl/>
        </w:rPr>
      </w:pPr>
    </w:p>
    <w:tbl>
      <w:tblPr>
        <w:tblStyle w:val="PURTable"/>
        <w:bidiVisual/>
        <w:tblW w:w="0" w:type="dxa"/>
        <w:tblLook w:val="04A0" w:firstRow="1" w:lastRow="0" w:firstColumn="1" w:lastColumn="0" w:noHBand="0" w:noVBand="1"/>
      </w:tblPr>
      <w:tblGrid>
        <w:gridCol w:w="5245"/>
        <w:gridCol w:w="5671"/>
      </w:tblGrid>
      <w:tr w:rsidR="00FE36FE" w14:paraId="5C994B1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8C628D6" w14:textId="77777777" w:rsidR="00FE36FE" w:rsidRDefault="007233A2">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2519748F" w14:textId="77777777" w:rsidR="00FE36FE" w:rsidRDefault="007233A2">
            <w:pPr>
              <w:pStyle w:val="ProductList-TableBody"/>
              <w:rPr>
                <w:rtl/>
              </w:rPr>
            </w:pPr>
            <w:r>
              <w:rPr>
                <w:color w:val="FFFFFF"/>
                <w:rtl/>
              </w:rPr>
              <w:t>الترخيص (التراخيص) المؤهِّل</w:t>
            </w:r>
          </w:p>
        </w:tc>
      </w:tr>
      <w:tr w:rsidR="00FE36FE" w14:paraId="32E78E37" w14:textId="77777777">
        <w:tc>
          <w:tcPr>
            <w:tcW w:w="5880" w:type="dxa"/>
            <w:tcBorders>
              <w:top w:val="single" w:sz="4" w:space="0" w:color="000000"/>
              <w:left w:val="single" w:sz="4" w:space="0" w:color="000000"/>
              <w:bottom w:val="single" w:sz="4" w:space="0" w:color="000000"/>
              <w:right w:val="single" w:sz="4" w:space="0" w:color="000000"/>
            </w:tcBorders>
          </w:tcPr>
          <w:p w14:paraId="7FE3AE70" w14:textId="77777777" w:rsidR="00FE36FE" w:rsidRDefault="007233A2">
            <w:pPr>
              <w:pStyle w:val="ProductList-TableBody"/>
              <w:rPr>
                <w:rtl/>
              </w:rPr>
            </w:pPr>
            <w:r>
              <w:rPr>
                <w:rtl/>
              </w:rPr>
              <w:t>المكون الإضافي لـ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5CA7F825" w14:textId="77777777" w:rsidR="00FE36FE" w:rsidRDefault="007233A2">
            <w:pPr>
              <w:pStyle w:val="ProductList-TableBody"/>
              <w:rPr>
                <w:rtl/>
              </w:rPr>
            </w:pPr>
            <w:r>
              <w:rPr>
                <w:rtl/>
              </w:rPr>
              <w:t>Windows 10 Enterprise/Education لكل جهاز</w:t>
            </w:r>
          </w:p>
        </w:tc>
      </w:tr>
      <w:tr w:rsidR="00FE36FE" w14:paraId="3A49BBE8" w14:textId="77777777">
        <w:tc>
          <w:tcPr>
            <w:tcW w:w="5880" w:type="dxa"/>
            <w:tcBorders>
              <w:top w:val="single" w:sz="4" w:space="0" w:color="000000"/>
              <w:left w:val="single" w:sz="4" w:space="0" w:color="000000"/>
              <w:bottom w:val="single" w:sz="4" w:space="0" w:color="000000"/>
              <w:right w:val="single" w:sz="4" w:space="0" w:color="000000"/>
            </w:tcBorders>
          </w:tcPr>
          <w:p w14:paraId="7847A799" w14:textId="77777777" w:rsidR="00FE36FE" w:rsidRDefault="007233A2">
            <w:pPr>
              <w:pStyle w:val="ProductList-TableBody"/>
              <w:rPr>
                <w:rtl/>
              </w:rPr>
            </w:pPr>
            <w:r>
              <w:rPr>
                <w:rtl/>
              </w:rPr>
              <w:t>المكون الإضافي لـ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6FF58DB1" w14:textId="77777777" w:rsidR="00FE36FE" w:rsidRDefault="00FE36FE">
            <w:pPr>
              <w:pStyle w:val="ProductList-TableBody"/>
              <w:rPr>
                <w:rtl/>
              </w:rPr>
            </w:pPr>
          </w:p>
        </w:tc>
      </w:tr>
    </w:tbl>
    <w:p w14:paraId="39BA8FD2" w14:textId="77777777" w:rsidR="00FE36FE" w:rsidRDefault="00FE36FE">
      <w:pPr>
        <w:pStyle w:val="ProductList-Body"/>
        <w:rPr>
          <w:rtl/>
        </w:rPr>
      </w:pPr>
    </w:p>
    <w:p w14:paraId="452C2B47" w14:textId="77777777" w:rsidR="00FE36FE" w:rsidRDefault="007233A2">
      <w:pPr>
        <w:pStyle w:val="ProductList-Offering2HeadingNoBorder"/>
        <w:outlineLvl w:val="2"/>
        <w:rPr>
          <w:rtl/>
        </w:rPr>
      </w:pPr>
      <w:r>
        <w:rPr>
          <w:rtl/>
        </w:rPr>
        <w:t>خطط Microsoft Azure User</w:t>
      </w:r>
      <w:r>
        <w:fldChar w:fldCharType="begin"/>
      </w:r>
      <w:r>
        <w:instrText xml:space="preserve"> TC "</w:instrText>
      </w:r>
      <w:bookmarkStart w:id="382" w:name="_Toc57121968"/>
      <w:r>
        <w:instrText>خطط Microsoft Azure User</w:instrText>
      </w:r>
      <w:bookmarkEnd w:id="382"/>
      <w:r>
        <w:instrText>" \l 3</w:instrText>
      </w:r>
      <w:r>
        <w:fldChar w:fldCharType="end"/>
      </w:r>
    </w:p>
    <w:tbl>
      <w:tblPr>
        <w:tblStyle w:val="PURTable"/>
        <w:bidiVisual/>
        <w:tblW w:w="0" w:type="dxa"/>
        <w:tblLook w:val="04A0" w:firstRow="1" w:lastRow="0" w:firstColumn="1" w:lastColumn="0" w:noHBand="0" w:noVBand="1"/>
      </w:tblPr>
      <w:tblGrid>
        <w:gridCol w:w="5307"/>
        <w:gridCol w:w="5609"/>
      </w:tblGrid>
      <w:tr w:rsidR="00FE36FE" w14:paraId="5A67474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A852147" w14:textId="77777777" w:rsidR="00FE36FE" w:rsidRDefault="007233A2">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705A7C81" w14:textId="77777777" w:rsidR="00FE36FE" w:rsidRDefault="007233A2">
            <w:pPr>
              <w:pStyle w:val="ProductList-TableBody"/>
              <w:rPr>
                <w:rtl/>
              </w:rPr>
            </w:pPr>
            <w:r>
              <w:rPr>
                <w:color w:val="FFFFFF"/>
                <w:rtl/>
              </w:rPr>
              <w:t>الترخيص (التراخيص) المؤهِّل</w:t>
            </w:r>
          </w:p>
        </w:tc>
      </w:tr>
      <w:tr w:rsidR="00FE36FE" w14:paraId="2AC50D13" w14:textId="77777777">
        <w:tc>
          <w:tcPr>
            <w:tcW w:w="5880" w:type="dxa"/>
            <w:tcBorders>
              <w:top w:val="single" w:sz="4" w:space="0" w:color="000000"/>
              <w:left w:val="single" w:sz="4" w:space="0" w:color="000000"/>
              <w:bottom w:val="single" w:sz="4" w:space="0" w:color="000000"/>
              <w:right w:val="single" w:sz="4" w:space="0" w:color="000000"/>
            </w:tcBorders>
          </w:tcPr>
          <w:p w14:paraId="4726C769" w14:textId="77777777" w:rsidR="00FE36FE" w:rsidRDefault="007233A2">
            <w:pPr>
              <w:pStyle w:val="ProductList-TableBody"/>
              <w:rPr>
                <w:rtl/>
              </w:rPr>
            </w:pPr>
            <w:r>
              <w:rPr>
                <w:rtl/>
              </w:rPr>
              <w:t>المكوِّن الإضافي لـ Azure Information Protection Premium الخطة 1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35BCE5B4" w14:textId="77777777" w:rsidR="00FE36FE" w:rsidRDefault="007233A2">
            <w:pPr>
              <w:pStyle w:val="ProductList-TableBody"/>
              <w:rPr>
                <w:rtl/>
              </w:rPr>
            </w:pPr>
            <w:r>
              <w:rPr>
                <w:rtl/>
              </w:rPr>
              <w:t>مجموعة ترخيص وصول العميل للمؤسسة</w:t>
            </w:r>
          </w:p>
        </w:tc>
      </w:tr>
      <w:tr w:rsidR="00FE36FE" w14:paraId="5D2260AD" w14:textId="77777777">
        <w:tc>
          <w:tcPr>
            <w:tcW w:w="5880" w:type="dxa"/>
            <w:tcBorders>
              <w:top w:val="single" w:sz="4" w:space="0" w:color="000000"/>
              <w:left w:val="single" w:sz="4" w:space="0" w:color="000000"/>
              <w:bottom w:val="single" w:sz="4" w:space="0" w:color="000000"/>
              <w:right w:val="single" w:sz="4" w:space="0" w:color="000000"/>
            </w:tcBorders>
          </w:tcPr>
          <w:p w14:paraId="64934DD8" w14:textId="77777777" w:rsidR="00FE36FE" w:rsidRDefault="007233A2">
            <w:pPr>
              <w:pStyle w:val="ProductList-TableBody"/>
              <w:rPr>
                <w:rtl/>
              </w:rPr>
            </w:pPr>
            <w:r>
              <w:rPr>
                <w:rtl/>
              </w:rPr>
              <w:t>‎‏</w:t>
            </w:r>
            <w:dir w:val="rtl">
              <w:r>
                <w:rPr>
                  <w:rtl/>
                </w:rPr>
                <w:t>وظيفة ترخيص إدارة العملاء الإضافية لـ ‎Microsoft Defender for Identity (ترخيص اشتراك المستخدم)</w:t>
              </w:r>
              <w:r w:rsidR="00313CD4">
                <w:t>‬</w:t>
              </w:r>
            </w:dir>
          </w:p>
        </w:tc>
        <w:tc>
          <w:tcPr>
            <w:tcW w:w="6240" w:type="dxa"/>
            <w:tcBorders>
              <w:top w:val="single" w:sz="4" w:space="0" w:color="000000"/>
              <w:left w:val="single" w:sz="4" w:space="0" w:color="000000"/>
              <w:bottom w:val="single" w:sz="4" w:space="0" w:color="000000"/>
              <w:right w:val="single" w:sz="4" w:space="0" w:color="000000"/>
            </w:tcBorders>
          </w:tcPr>
          <w:p w14:paraId="021E3D4D" w14:textId="77777777" w:rsidR="00FE36FE" w:rsidRDefault="007233A2">
            <w:pPr>
              <w:pStyle w:val="ProductList-TableBody"/>
              <w:rPr>
                <w:rtl/>
              </w:rPr>
            </w:pPr>
            <w:r>
              <w:rPr>
                <w:rtl/>
              </w:rPr>
              <w:t>‏</w:t>
            </w:r>
            <w:dir w:val="rtl">
              <w:r>
                <w:rPr>
                  <w:rtl/>
                </w:rPr>
                <w:t>ترخيص إدارة العملاء لـ Advanced Threat Analytics 2016 لكل مستخدم</w:t>
              </w:r>
              <w:r>
                <w:rPr>
                  <w:rtl/>
                </w:rPr>
                <w:t>‬</w:t>
              </w:r>
              <w:r w:rsidR="00313CD4">
                <w:t>‬</w:t>
              </w:r>
            </w:dir>
          </w:p>
        </w:tc>
      </w:tr>
    </w:tbl>
    <w:p w14:paraId="0AE3C56A" w14:textId="77777777" w:rsidR="00FE36FE" w:rsidRDefault="00FE36FE">
      <w:pPr>
        <w:pStyle w:val="ProductList-Body"/>
        <w:rPr>
          <w:rtl/>
        </w:rPr>
      </w:pPr>
    </w:p>
    <w:p w14:paraId="5F192196" w14:textId="77777777" w:rsidR="00FE36FE" w:rsidRDefault="007233A2">
      <w:pPr>
        <w:pStyle w:val="ProductList-Offering2HeadingNoBorder"/>
        <w:outlineLvl w:val="2"/>
        <w:rPr>
          <w:rtl/>
        </w:rPr>
      </w:pPr>
      <w:r>
        <w:rPr>
          <w:rtl/>
        </w:rPr>
        <w:t>Microsoft 365</w:t>
      </w:r>
      <w:r>
        <w:fldChar w:fldCharType="begin"/>
      </w:r>
      <w:r>
        <w:instrText xml:space="preserve"> TC "</w:instrText>
      </w:r>
      <w:bookmarkStart w:id="383" w:name="_Toc57121969"/>
      <w:r>
        <w:instrText>Microsoft 365</w:instrText>
      </w:r>
      <w:bookmarkEnd w:id="383"/>
      <w:r>
        <w:instrText>" \l 3</w:instrText>
      </w:r>
      <w:r>
        <w:fldChar w:fldCharType="end"/>
      </w:r>
    </w:p>
    <w:tbl>
      <w:tblPr>
        <w:tblStyle w:val="PURTable"/>
        <w:bidiVisual/>
        <w:tblW w:w="0" w:type="dxa"/>
        <w:tblLook w:val="04A0" w:firstRow="1" w:lastRow="0" w:firstColumn="1" w:lastColumn="0" w:noHBand="0" w:noVBand="1"/>
      </w:tblPr>
      <w:tblGrid>
        <w:gridCol w:w="5242"/>
        <w:gridCol w:w="5674"/>
      </w:tblGrid>
      <w:tr w:rsidR="00FE36FE" w14:paraId="5C5D4FE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22A6C87" w14:textId="77777777" w:rsidR="00FE36FE" w:rsidRDefault="007233A2">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10926C9C" w14:textId="77777777" w:rsidR="00FE36FE" w:rsidRDefault="007233A2">
            <w:pPr>
              <w:pStyle w:val="ProductList-TableBody"/>
              <w:rPr>
                <w:rtl/>
              </w:rPr>
            </w:pPr>
            <w:r>
              <w:rPr>
                <w:color w:val="FFFFFF"/>
                <w:rtl/>
              </w:rPr>
              <w:t>الترخيص (التراخيص) المؤهِّل</w:t>
            </w:r>
          </w:p>
        </w:tc>
      </w:tr>
      <w:tr w:rsidR="00FE36FE" w14:paraId="30AEBFC3" w14:textId="77777777">
        <w:tc>
          <w:tcPr>
            <w:tcW w:w="5880" w:type="dxa"/>
            <w:tcBorders>
              <w:top w:val="single" w:sz="4" w:space="0" w:color="000000"/>
              <w:left w:val="single" w:sz="4" w:space="0" w:color="000000"/>
              <w:bottom w:val="single" w:sz="4" w:space="0" w:color="000000"/>
              <w:right w:val="single" w:sz="4" w:space="0" w:color="000000"/>
            </w:tcBorders>
          </w:tcPr>
          <w:p w14:paraId="02CFF3DE" w14:textId="77777777" w:rsidR="00FE36FE" w:rsidRDefault="007233A2">
            <w:pPr>
              <w:pStyle w:val="ProductList-TableBody"/>
              <w:rPr>
                <w:rtl/>
              </w:rPr>
            </w:pPr>
            <w:r>
              <w:rPr>
                <w:rtl/>
              </w:rPr>
              <w:t>المكون الإضافي لـ 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7ECB4B09" w14:textId="77777777" w:rsidR="00FE36FE" w:rsidRDefault="007233A2">
            <w:pPr>
              <w:pStyle w:val="ProductList-TableBody"/>
              <w:rPr>
                <w:rtl/>
              </w:rPr>
            </w:pPr>
            <w:r>
              <w:rPr>
                <w:rtl/>
              </w:rPr>
              <w:t>Windows 10 Enterprise/Education لكل جهاز، و</w:t>
            </w:r>
          </w:p>
          <w:p w14:paraId="580A8BBC" w14:textId="77777777" w:rsidR="00FE36FE" w:rsidRDefault="007233A2">
            <w:pPr>
              <w:pStyle w:val="ProductList-TableBody"/>
              <w:rPr>
                <w:rtl/>
              </w:rPr>
            </w:pPr>
            <w:r>
              <w:rPr>
                <w:rtl/>
              </w:rPr>
              <w:t>مجموعة برامج اتفاقية تراخيص وصول العميل الأساسية (Core CAL) أو ترخيص وصول العميل للمؤسسة، و</w:t>
            </w:r>
          </w:p>
          <w:p w14:paraId="279F989E" w14:textId="77777777" w:rsidR="00FE36FE" w:rsidRDefault="007233A2">
            <w:pPr>
              <w:pStyle w:val="ProductList-TableBody"/>
              <w:rPr>
                <w:rtl/>
              </w:rPr>
            </w:pPr>
            <w:r>
              <w:rPr>
                <w:rtl/>
              </w:rPr>
              <w:t>Office Professional Plus</w:t>
            </w:r>
          </w:p>
        </w:tc>
      </w:tr>
      <w:tr w:rsidR="00FE36FE" w14:paraId="36D880B2" w14:textId="77777777">
        <w:tc>
          <w:tcPr>
            <w:tcW w:w="5880" w:type="dxa"/>
            <w:tcBorders>
              <w:top w:val="single" w:sz="4" w:space="0" w:color="000000"/>
              <w:left w:val="single" w:sz="4" w:space="0" w:color="000000"/>
              <w:bottom w:val="single" w:sz="4" w:space="0" w:color="000000"/>
              <w:right w:val="single" w:sz="4" w:space="0" w:color="000000"/>
            </w:tcBorders>
          </w:tcPr>
          <w:p w14:paraId="3AFF77ED" w14:textId="77777777" w:rsidR="00FE36FE" w:rsidRDefault="007233A2">
            <w:pPr>
              <w:pStyle w:val="ProductList-TableBody"/>
              <w:rPr>
                <w:rtl/>
              </w:rPr>
            </w:pPr>
            <w:r>
              <w:rPr>
                <w:rtl/>
              </w:rPr>
              <w:t>المكون الإضافي لـ Microsoft 365 E5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75A8A200" w14:textId="77777777" w:rsidR="00FE36FE" w:rsidRDefault="007233A2">
            <w:pPr>
              <w:pStyle w:val="ProductList-TableBody"/>
              <w:rPr>
                <w:rtl/>
              </w:rPr>
            </w:pPr>
            <w:r>
              <w:rPr>
                <w:rtl/>
              </w:rPr>
              <w:t>Windows 10 Enterprise/Education لكل جهاز، و</w:t>
            </w:r>
          </w:p>
          <w:p w14:paraId="615BD136" w14:textId="77777777" w:rsidR="00FE36FE" w:rsidRDefault="007233A2">
            <w:pPr>
              <w:pStyle w:val="ProductList-TableBody"/>
              <w:rPr>
                <w:rtl/>
              </w:rPr>
            </w:pPr>
            <w:r>
              <w:rPr>
                <w:rtl/>
              </w:rPr>
              <w:t>مجموعة برامج اتفاقية تراخيص وصول العميل الأساسية (Core CAL) أو ترخيص وصول العميل للمؤسسة، و</w:t>
            </w:r>
          </w:p>
          <w:p w14:paraId="1A75DE29" w14:textId="77777777" w:rsidR="00FE36FE" w:rsidRDefault="007233A2">
            <w:pPr>
              <w:pStyle w:val="ProductList-TableBody"/>
              <w:rPr>
                <w:rtl/>
              </w:rPr>
            </w:pPr>
            <w:r>
              <w:rPr>
                <w:rtl/>
              </w:rPr>
              <w:t>Office Professional Plus</w:t>
            </w:r>
          </w:p>
        </w:tc>
      </w:tr>
      <w:tr w:rsidR="00FE36FE" w14:paraId="0DACA1BF" w14:textId="77777777">
        <w:tc>
          <w:tcPr>
            <w:tcW w:w="5880" w:type="dxa"/>
            <w:tcBorders>
              <w:top w:val="single" w:sz="4" w:space="0" w:color="000000"/>
              <w:left w:val="single" w:sz="4" w:space="0" w:color="000000"/>
              <w:bottom w:val="single" w:sz="4" w:space="0" w:color="000000"/>
              <w:right w:val="single" w:sz="4" w:space="0" w:color="000000"/>
            </w:tcBorders>
          </w:tcPr>
          <w:p w14:paraId="2ACDF02D" w14:textId="77777777" w:rsidR="00FE36FE" w:rsidRDefault="007233A2">
            <w:pPr>
              <w:pStyle w:val="ProductList-TableBody"/>
              <w:rPr>
                <w:rtl/>
              </w:rPr>
            </w:pPr>
            <w:r>
              <w:rPr>
                <w:rtl/>
              </w:rPr>
              <w:t>المكوّن الإضافي ترخيص وصول العميل لـ Skype for Business Plus</w:t>
            </w:r>
            <w:r>
              <w:rPr>
                <w:rtl/>
              </w:rPr>
              <w:t>‬ لـ 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3983BB13" w14:textId="77777777" w:rsidR="00FE36FE" w:rsidRDefault="007233A2">
            <w:pPr>
              <w:pStyle w:val="ProductList-TableBody"/>
              <w:rPr>
                <w:rtl/>
              </w:rPr>
            </w:pPr>
            <w:r>
              <w:rPr>
                <w:rtl/>
              </w:rPr>
              <w:t>Office 365 E1/E3</w:t>
            </w:r>
          </w:p>
        </w:tc>
      </w:tr>
    </w:tbl>
    <w:p w14:paraId="32C5C7B2" w14:textId="77777777" w:rsidR="00FE36FE" w:rsidRDefault="00FE36FE">
      <w:pPr>
        <w:pStyle w:val="ProductList-Body"/>
        <w:rPr>
          <w:rtl/>
        </w:rPr>
      </w:pPr>
    </w:p>
    <w:p w14:paraId="688AD10D" w14:textId="77777777" w:rsidR="00FE36FE" w:rsidRDefault="007233A2">
      <w:pPr>
        <w:pStyle w:val="ProductList-Offering2HeadingNoBorder"/>
        <w:outlineLvl w:val="2"/>
        <w:rPr>
          <w:rtl/>
        </w:rPr>
      </w:pPr>
      <w:r>
        <w:rPr>
          <w:rtl/>
        </w:rPr>
        <w:t>Enterprise Mobility + Security</w:t>
      </w:r>
      <w:r>
        <w:fldChar w:fldCharType="begin"/>
      </w:r>
      <w:r>
        <w:instrText xml:space="preserve"> TC "</w:instrText>
      </w:r>
      <w:bookmarkStart w:id="384" w:name="_Toc57121970"/>
      <w:r>
        <w:instrText>Enterprise Mobility + Security</w:instrText>
      </w:r>
      <w:bookmarkEnd w:id="384"/>
      <w:r>
        <w:instrText>" \l 3</w:instrText>
      </w:r>
      <w:r>
        <w:fldChar w:fldCharType="end"/>
      </w:r>
    </w:p>
    <w:tbl>
      <w:tblPr>
        <w:tblStyle w:val="PURTable"/>
        <w:bidiVisual/>
        <w:tblW w:w="0" w:type="dxa"/>
        <w:tblLook w:val="04A0" w:firstRow="1" w:lastRow="0" w:firstColumn="1" w:lastColumn="0" w:noHBand="0" w:noVBand="1"/>
      </w:tblPr>
      <w:tblGrid>
        <w:gridCol w:w="5400"/>
        <w:gridCol w:w="5516"/>
      </w:tblGrid>
      <w:tr w:rsidR="00FE36FE" w14:paraId="7A1939E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082D450" w14:textId="77777777" w:rsidR="00FE36FE" w:rsidRDefault="007233A2">
            <w:pPr>
              <w:pStyle w:val="ProductList-TableBody"/>
              <w:rPr>
                <w:rtl/>
              </w:rPr>
            </w:pPr>
            <w:r>
              <w:rPr>
                <w:color w:val="FFFFFF"/>
                <w:rtl/>
              </w:rPr>
              <w:t>‎ترخيص اشتراك المستخدم الإضافي</w:t>
            </w:r>
          </w:p>
        </w:tc>
        <w:tc>
          <w:tcPr>
            <w:tcW w:w="6120" w:type="dxa"/>
            <w:tcBorders>
              <w:top w:val="single" w:sz="4" w:space="0" w:color="0070C0"/>
              <w:bottom w:val="single" w:sz="4" w:space="0" w:color="6E6E6E"/>
              <w:right w:val="single" w:sz="4" w:space="0" w:color="0070C0"/>
            </w:tcBorders>
            <w:shd w:val="clear" w:color="auto" w:fill="0070C0"/>
          </w:tcPr>
          <w:p w14:paraId="2617CCD1" w14:textId="77777777" w:rsidR="00FE36FE" w:rsidRDefault="007233A2">
            <w:pPr>
              <w:pStyle w:val="ProductList-TableBody"/>
              <w:rPr>
                <w:rtl/>
              </w:rPr>
            </w:pPr>
            <w:r>
              <w:rPr>
                <w:color w:val="FFFFFF"/>
                <w:rtl/>
              </w:rPr>
              <w:t>الترخيص (التراخيص) المؤهِّل</w:t>
            </w:r>
          </w:p>
        </w:tc>
      </w:tr>
      <w:tr w:rsidR="00FE36FE" w14:paraId="6D25ACC9" w14:textId="77777777">
        <w:tc>
          <w:tcPr>
            <w:tcW w:w="6000" w:type="dxa"/>
            <w:tcBorders>
              <w:top w:val="single" w:sz="4" w:space="0" w:color="6E6E6E"/>
              <w:left w:val="single" w:sz="4" w:space="0" w:color="6E6E6E"/>
              <w:bottom w:val="none" w:sz="4" w:space="0" w:color="6E6E6E"/>
              <w:right w:val="single" w:sz="4" w:space="0" w:color="6E6E6E"/>
            </w:tcBorders>
          </w:tcPr>
          <w:p w14:paraId="34CF33CD" w14:textId="77777777" w:rsidR="00FE36FE" w:rsidRDefault="007233A2">
            <w:pPr>
              <w:pStyle w:val="ProductList-TableBody"/>
              <w:rPr>
                <w:rtl/>
              </w:rPr>
            </w:pPr>
            <w:r>
              <w:rPr>
                <w:rtl/>
              </w:rPr>
              <w:t xml:space="preserve">المكون الإضافي لـ Enterprise Mobility + Security (E3/A3 وE5/A5) </w:t>
            </w:r>
          </w:p>
        </w:tc>
        <w:tc>
          <w:tcPr>
            <w:tcW w:w="6120" w:type="dxa"/>
            <w:tcBorders>
              <w:top w:val="single" w:sz="4" w:space="0" w:color="6E6E6E"/>
              <w:left w:val="single" w:sz="4" w:space="0" w:color="6E6E6E"/>
              <w:bottom w:val="single" w:sz="4" w:space="0" w:color="6E6E6E"/>
              <w:right w:val="single" w:sz="4" w:space="0" w:color="6E6E6E"/>
            </w:tcBorders>
          </w:tcPr>
          <w:p w14:paraId="0C031412" w14:textId="77777777" w:rsidR="00FE36FE" w:rsidRDefault="007233A2">
            <w:pPr>
              <w:pStyle w:val="ProductList-TableBody"/>
              <w:rPr>
                <w:rtl/>
              </w:rPr>
            </w:pPr>
            <w:r>
              <w:rPr>
                <w:rtl/>
              </w:rPr>
              <w:t>مجموعة برامج اتفاقية تراخيص وصول العميل الأساسية</w:t>
            </w:r>
          </w:p>
        </w:tc>
      </w:tr>
      <w:tr w:rsidR="00FE36FE" w14:paraId="3013250D" w14:textId="77777777">
        <w:tc>
          <w:tcPr>
            <w:tcW w:w="6000" w:type="dxa"/>
            <w:tcBorders>
              <w:top w:val="none" w:sz="4" w:space="0" w:color="6E6E6E"/>
              <w:left w:val="single" w:sz="4" w:space="0" w:color="6E6E6E"/>
              <w:bottom w:val="none" w:sz="4" w:space="0" w:color="6E6E6E"/>
              <w:right w:val="single" w:sz="4" w:space="0" w:color="6E6E6E"/>
            </w:tcBorders>
          </w:tcPr>
          <w:p w14:paraId="59628857"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4154C0C" w14:textId="77777777" w:rsidR="00FE36FE" w:rsidRDefault="007233A2">
            <w:pPr>
              <w:pStyle w:val="ProductList-TableBody"/>
              <w:rPr>
                <w:rtl/>
              </w:rPr>
            </w:pPr>
            <w:r>
              <w:rPr>
                <w:rtl/>
              </w:rPr>
              <w:t>مجموعة ترخيص وصول العميل للمؤسسة</w:t>
            </w:r>
          </w:p>
        </w:tc>
      </w:tr>
      <w:tr w:rsidR="00FE36FE" w14:paraId="43587FB8" w14:textId="77777777">
        <w:tc>
          <w:tcPr>
            <w:tcW w:w="6000" w:type="dxa"/>
            <w:tcBorders>
              <w:top w:val="none" w:sz="4" w:space="0" w:color="6E6E6E"/>
              <w:left w:val="single" w:sz="4" w:space="0" w:color="6E6E6E"/>
              <w:bottom w:val="none" w:sz="4" w:space="0" w:color="6E6E6E"/>
              <w:right w:val="single" w:sz="4" w:space="0" w:color="6E6E6E"/>
            </w:tcBorders>
          </w:tcPr>
          <w:p w14:paraId="69814281"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EE14674" w14:textId="77777777" w:rsidR="00FE36FE" w:rsidRDefault="007233A2">
            <w:pPr>
              <w:pStyle w:val="ProductList-TableBody"/>
              <w:rPr>
                <w:rtl/>
              </w:rPr>
            </w:pPr>
            <w:r>
              <w:rPr>
                <w:rtl/>
              </w:rPr>
              <w:t>ترخيص Core CAL Suite Bridge لبرنامج Office 365</w:t>
            </w:r>
          </w:p>
        </w:tc>
      </w:tr>
      <w:tr w:rsidR="00FE36FE" w14:paraId="0574F325" w14:textId="77777777">
        <w:tc>
          <w:tcPr>
            <w:tcW w:w="6000" w:type="dxa"/>
            <w:tcBorders>
              <w:top w:val="none" w:sz="4" w:space="0" w:color="6E6E6E"/>
              <w:left w:val="single" w:sz="4" w:space="0" w:color="6E6E6E"/>
              <w:bottom w:val="none" w:sz="4" w:space="0" w:color="6E6E6E"/>
              <w:right w:val="single" w:sz="4" w:space="0" w:color="6E6E6E"/>
            </w:tcBorders>
          </w:tcPr>
          <w:p w14:paraId="35289CCC"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214079C" w14:textId="77777777" w:rsidR="00FE36FE" w:rsidRDefault="007233A2">
            <w:pPr>
              <w:pStyle w:val="ProductList-TableBody"/>
              <w:rPr>
                <w:rtl/>
              </w:rPr>
            </w:pPr>
            <w:r>
              <w:rPr>
                <w:rtl/>
              </w:rPr>
              <w:t>ترخيص Core CAL Suite Bridge لبرنامج Office 365 وMicrosoft Intune</w:t>
            </w:r>
          </w:p>
        </w:tc>
      </w:tr>
      <w:tr w:rsidR="00FE36FE" w14:paraId="73473ACA" w14:textId="77777777">
        <w:tc>
          <w:tcPr>
            <w:tcW w:w="6000" w:type="dxa"/>
            <w:tcBorders>
              <w:top w:val="none" w:sz="4" w:space="0" w:color="6E6E6E"/>
              <w:left w:val="single" w:sz="4" w:space="0" w:color="6E6E6E"/>
              <w:bottom w:val="none" w:sz="4" w:space="0" w:color="6E6E6E"/>
              <w:right w:val="single" w:sz="4" w:space="0" w:color="6E6E6E"/>
            </w:tcBorders>
          </w:tcPr>
          <w:p w14:paraId="72A09580"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5943F25" w14:textId="77777777" w:rsidR="00FE36FE" w:rsidRDefault="007233A2">
            <w:pPr>
              <w:pStyle w:val="ProductList-TableBody"/>
              <w:rPr>
                <w:rtl/>
              </w:rPr>
            </w:pPr>
            <w:r>
              <w:rPr>
                <w:rtl/>
              </w:rPr>
              <w:t>ترخيص Enterprise CAL Suite Bridge لبرنامج Office 365</w:t>
            </w:r>
          </w:p>
        </w:tc>
      </w:tr>
      <w:tr w:rsidR="00FE36FE" w14:paraId="68BF403F" w14:textId="77777777">
        <w:tc>
          <w:tcPr>
            <w:tcW w:w="6000" w:type="dxa"/>
            <w:tcBorders>
              <w:top w:val="none" w:sz="4" w:space="0" w:color="6E6E6E"/>
              <w:left w:val="single" w:sz="4" w:space="0" w:color="6E6E6E"/>
              <w:bottom w:val="single" w:sz="4" w:space="0" w:color="6E6E6E"/>
              <w:right w:val="single" w:sz="4" w:space="0" w:color="6E6E6E"/>
            </w:tcBorders>
          </w:tcPr>
          <w:p w14:paraId="0EA75B1C"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55F013C" w14:textId="77777777" w:rsidR="00FE36FE" w:rsidRDefault="007233A2">
            <w:pPr>
              <w:pStyle w:val="ProductList-TableBody"/>
              <w:rPr>
                <w:rtl/>
              </w:rPr>
            </w:pPr>
            <w:r>
              <w:rPr>
                <w:rtl/>
              </w:rPr>
              <w:t>ترخيص Enterprise CAL Suite Bridge لبرنامج Office 365 وMicrosoft Intune</w:t>
            </w:r>
          </w:p>
        </w:tc>
      </w:tr>
    </w:tbl>
    <w:p w14:paraId="0C10AED8" w14:textId="77777777" w:rsidR="00FE36FE" w:rsidRDefault="00FE36FE">
      <w:pPr>
        <w:pStyle w:val="ProductList-Body"/>
        <w:rPr>
          <w:rtl/>
        </w:rPr>
      </w:pPr>
    </w:p>
    <w:p w14:paraId="771054E7" w14:textId="77777777" w:rsidR="00FE36FE" w:rsidRDefault="007233A2">
      <w:pPr>
        <w:pStyle w:val="ProductList-Offering2HeadingNoBorder"/>
        <w:outlineLvl w:val="2"/>
        <w:rPr>
          <w:rtl/>
        </w:rPr>
      </w:pPr>
      <w:r>
        <w:rPr>
          <w:rtl/>
        </w:rPr>
        <w:t>Microsoft Dynamics 365 Services</w:t>
      </w:r>
      <w:r>
        <w:fldChar w:fldCharType="begin"/>
      </w:r>
      <w:r>
        <w:instrText xml:space="preserve"> TC "</w:instrText>
      </w:r>
      <w:bookmarkStart w:id="385" w:name="_Toc57121971"/>
      <w:r>
        <w:instrText>Microsoft Dynamics 365 Services</w:instrText>
      </w:r>
      <w:bookmarkEnd w:id="385"/>
      <w:r>
        <w:instrText>" \l 3</w:instrText>
      </w:r>
      <w:r>
        <w:fldChar w:fldCharType="end"/>
      </w:r>
    </w:p>
    <w:tbl>
      <w:tblPr>
        <w:tblStyle w:val="PURTable"/>
        <w:bidiVisual/>
        <w:tblW w:w="0" w:type="dxa"/>
        <w:tblLook w:val="04A0" w:firstRow="1" w:lastRow="0" w:firstColumn="1" w:lastColumn="0" w:noHBand="0" w:noVBand="1"/>
      </w:tblPr>
      <w:tblGrid>
        <w:gridCol w:w="5511"/>
        <w:gridCol w:w="5405"/>
      </w:tblGrid>
      <w:tr w:rsidR="00FE36FE" w14:paraId="40BEC64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8962A36" w14:textId="77777777" w:rsidR="00FE36FE" w:rsidRDefault="007233A2">
            <w:pPr>
              <w:pStyle w:val="ProductList-TableBody"/>
              <w:rPr>
                <w:rtl/>
              </w:rPr>
            </w:pPr>
            <w:r>
              <w:rPr>
                <w:color w:val="FFFFFF"/>
                <w:rtl/>
              </w:rPr>
              <w:t>ترخيص اشتراك المستخدم الإضافي</w:t>
            </w:r>
          </w:p>
        </w:tc>
        <w:tc>
          <w:tcPr>
            <w:tcW w:w="6000" w:type="dxa"/>
            <w:tcBorders>
              <w:top w:val="single" w:sz="4" w:space="0" w:color="0070C0"/>
              <w:bottom w:val="single" w:sz="4" w:space="0" w:color="6E6E6E"/>
              <w:right w:val="single" w:sz="4" w:space="0" w:color="0070C0"/>
            </w:tcBorders>
            <w:shd w:val="clear" w:color="auto" w:fill="0070C0"/>
          </w:tcPr>
          <w:p w14:paraId="43DE430B" w14:textId="77777777" w:rsidR="00FE36FE" w:rsidRDefault="007233A2">
            <w:pPr>
              <w:pStyle w:val="ProductList-TableBody"/>
              <w:rPr>
                <w:rtl/>
              </w:rPr>
            </w:pPr>
            <w:r>
              <w:rPr>
                <w:color w:val="FFFFFF"/>
                <w:rtl/>
              </w:rPr>
              <w:t>الترخيص (التراخيص) المؤهِّل</w:t>
            </w:r>
          </w:p>
        </w:tc>
      </w:tr>
      <w:tr w:rsidR="00FE36FE" w14:paraId="733F60F7" w14:textId="77777777">
        <w:tc>
          <w:tcPr>
            <w:tcW w:w="6120" w:type="dxa"/>
            <w:tcBorders>
              <w:top w:val="single" w:sz="4" w:space="0" w:color="6E6E6E"/>
              <w:left w:val="single" w:sz="4" w:space="0" w:color="6E6E6E"/>
              <w:bottom w:val="single" w:sz="4" w:space="0" w:color="6E6E6E"/>
              <w:right w:val="single" w:sz="4" w:space="0" w:color="6E6E6E"/>
            </w:tcBorders>
          </w:tcPr>
          <w:p w14:paraId="71C95DFE" w14:textId="77777777" w:rsidR="00FE36FE" w:rsidRDefault="007233A2">
            <w:pPr>
              <w:pStyle w:val="ProductList-TableBody"/>
              <w:rPr>
                <w:rtl/>
              </w:rPr>
            </w:pPr>
            <w:r>
              <w:rPr>
                <w:rtl/>
              </w:rPr>
              <w:t>المكون الإضافي لـ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5527CF0F" w14:textId="77777777" w:rsidR="00FE36FE" w:rsidRDefault="007233A2">
            <w:pPr>
              <w:pStyle w:val="ProductList-TableBody"/>
              <w:rPr>
                <w:rtl/>
              </w:rPr>
            </w:pPr>
            <w:r>
              <w:rPr>
                <w:rtl/>
              </w:rPr>
              <w:t>ترخيص اشتراك مستخدم Dynamics 365 Team Members</w:t>
            </w:r>
          </w:p>
        </w:tc>
      </w:tr>
      <w:tr w:rsidR="00FE36FE" w14:paraId="714DC0BF" w14:textId="77777777">
        <w:tc>
          <w:tcPr>
            <w:tcW w:w="6120" w:type="dxa"/>
            <w:tcBorders>
              <w:top w:val="single" w:sz="4" w:space="0" w:color="6E6E6E"/>
              <w:left w:val="single" w:sz="4" w:space="0" w:color="6E6E6E"/>
              <w:bottom w:val="single" w:sz="4" w:space="0" w:color="6E6E6E"/>
              <w:right w:val="single" w:sz="4" w:space="0" w:color="6E6E6E"/>
            </w:tcBorders>
          </w:tcPr>
          <w:p w14:paraId="6177E0DC" w14:textId="77777777" w:rsidR="00FE36FE" w:rsidRDefault="007233A2">
            <w:pPr>
              <w:pStyle w:val="ProductList-TableBody"/>
              <w:rPr>
                <w:rtl/>
              </w:rPr>
            </w:pPr>
            <w:r>
              <w:rPr>
                <w:rtl/>
              </w:rPr>
              <w:t>المكون الإضافي لـ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14:paraId="4EFA3EF3" w14:textId="77777777" w:rsidR="00FE36FE" w:rsidRDefault="007233A2">
            <w:pPr>
              <w:pStyle w:val="ProductList-TableBody"/>
              <w:rPr>
                <w:rtl/>
              </w:rPr>
            </w:pPr>
            <w:r>
              <w:rPr>
                <w:rtl/>
              </w:rPr>
              <w:t>اتفاقية ترخيص وصول العميل الخاصة بجهاز Dynamics 365 Operations المحلي</w:t>
            </w:r>
          </w:p>
        </w:tc>
      </w:tr>
      <w:tr w:rsidR="00FE36FE" w14:paraId="351354B6" w14:textId="77777777">
        <w:tc>
          <w:tcPr>
            <w:tcW w:w="6120" w:type="dxa"/>
            <w:tcBorders>
              <w:top w:val="single" w:sz="4" w:space="0" w:color="6E6E6E"/>
              <w:left w:val="single" w:sz="4" w:space="0" w:color="6E6E6E"/>
              <w:bottom w:val="single" w:sz="4" w:space="0" w:color="6E6E6E"/>
              <w:right w:val="single" w:sz="4" w:space="0" w:color="6E6E6E"/>
            </w:tcBorders>
          </w:tcPr>
          <w:p w14:paraId="4EE862BC" w14:textId="77777777" w:rsidR="00FE36FE" w:rsidRDefault="007233A2">
            <w:pPr>
              <w:pStyle w:val="ProductList-TableBody"/>
              <w:rPr>
                <w:rtl/>
              </w:rPr>
            </w:pPr>
            <w:r>
              <w:rPr>
                <w:rtl/>
              </w:rPr>
              <w:t>المكون الإضافي لـ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4420B02C" w14:textId="77777777" w:rsidR="00FE36FE" w:rsidRDefault="007233A2">
            <w:pPr>
              <w:pStyle w:val="ProductList-TableBody"/>
              <w:rPr>
                <w:rtl/>
              </w:rPr>
            </w:pPr>
            <w:r>
              <w:rPr>
                <w:rtl/>
              </w:rPr>
              <w:t>Dynamics 365 Operations المحلي – ترخيص وصول العميل الخاص بنشاط المستخدم</w:t>
            </w:r>
          </w:p>
        </w:tc>
      </w:tr>
      <w:tr w:rsidR="00FE36FE" w14:paraId="47B9293D" w14:textId="77777777">
        <w:tc>
          <w:tcPr>
            <w:tcW w:w="6120" w:type="dxa"/>
            <w:tcBorders>
              <w:top w:val="single" w:sz="4" w:space="0" w:color="6E6E6E"/>
              <w:left w:val="single" w:sz="4" w:space="0" w:color="6E6E6E"/>
              <w:bottom w:val="single" w:sz="4" w:space="0" w:color="6E6E6E"/>
              <w:right w:val="single" w:sz="4" w:space="0" w:color="6E6E6E"/>
            </w:tcBorders>
          </w:tcPr>
          <w:p w14:paraId="41A5A3F5" w14:textId="77777777" w:rsidR="00FE36FE" w:rsidRDefault="007233A2">
            <w:pPr>
              <w:pStyle w:val="ProductList-TableBody"/>
              <w:rPr>
                <w:rtl/>
              </w:rPr>
            </w:pPr>
            <w:r>
              <w:rPr>
                <w:rtl/>
              </w:rPr>
              <w:t>مكون Dynamics 365 Supply Chain الإضافي</w:t>
            </w:r>
          </w:p>
        </w:tc>
        <w:tc>
          <w:tcPr>
            <w:tcW w:w="6000" w:type="dxa"/>
            <w:tcBorders>
              <w:top w:val="single" w:sz="4" w:space="0" w:color="6E6E6E"/>
              <w:left w:val="single" w:sz="4" w:space="0" w:color="6E6E6E"/>
              <w:bottom w:val="single" w:sz="4" w:space="0" w:color="6E6E6E"/>
              <w:right w:val="single" w:sz="4" w:space="0" w:color="6E6E6E"/>
            </w:tcBorders>
          </w:tcPr>
          <w:p w14:paraId="0A8FBFAE" w14:textId="77777777" w:rsidR="00FE36FE" w:rsidRDefault="007233A2">
            <w:pPr>
              <w:pStyle w:val="ProductList-TableBody"/>
              <w:rPr>
                <w:rtl/>
              </w:rPr>
            </w:pPr>
            <w:r>
              <w:rPr>
                <w:rtl/>
              </w:rPr>
              <w:t>ترخيص وصول العميل الخاص بالمستخدم المحلي لبرنامج Dynamics 365 Operations</w:t>
            </w:r>
          </w:p>
        </w:tc>
      </w:tr>
      <w:tr w:rsidR="00FE36FE" w14:paraId="6DA2AAD2" w14:textId="77777777">
        <w:tc>
          <w:tcPr>
            <w:tcW w:w="6120" w:type="dxa"/>
            <w:tcBorders>
              <w:top w:val="single" w:sz="4" w:space="0" w:color="6E6E6E"/>
              <w:left w:val="single" w:sz="4" w:space="0" w:color="6E6E6E"/>
              <w:bottom w:val="single" w:sz="4" w:space="0" w:color="6E6E6E"/>
              <w:right w:val="single" w:sz="4" w:space="0" w:color="6E6E6E"/>
            </w:tcBorders>
          </w:tcPr>
          <w:p w14:paraId="256FD763" w14:textId="77777777" w:rsidR="00FE36FE" w:rsidRDefault="007233A2">
            <w:pPr>
              <w:pStyle w:val="ProductList-TableBody"/>
              <w:rPr>
                <w:rtl/>
              </w:rPr>
            </w:pPr>
            <w:r>
              <w:rPr>
                <w:rtl/>
              </w:rPr>
              <w:t>مكون Dynamics 365 Finance الإضافي</w:t>
            </w:r>
          </w:p>
        </w:tc>
        <w:tc>
          <w:tcPr>
            <w:tcW w:w="6000" w:type="dxa"/>
            <w:tcBorders>
              <w:top w:val="single" w:sz="4" w:space="0" w:color="6E6E6E"/>
              <w:left w:val="single" w:sz="4" w:space="0" w:color="6E6E6E"/>
              <w:bottom w:val="single" w:sz="4" w:space="0" w:color="6E6E6E"/>
              <w:right w:val="single" w:sz="4" w:space="0" w:color="6E6E6E"/>
            </w:tcBorders>
          </w:tcPr>
          <w:p w14:paraId="4EA6BCB7" w14:textId="77777777" w:rsidR="00FE36FE" w:rsidRDefault="007233A2">
            <w:pPr>
              <w:pStyle w:val="ProductList-TableBody"/>
              <w:rPr>
                <w:rtl/>
              </w:rPr>
            </w:pPr>
            <w:r>
              <w:rPr>
                <w:rtl/>
              </w:rPr>
              <w:t>ترخيص وصول العميل الخاص بالمستخدم المحلي لبرنامج Dynamics 365 Operations</w:t>
            </w:r>
          </w:p>
        </w:tc>
      </w:tr>
      <w:tr w:rsidR="00FE36FE" w14:paraId="24BD7961" w14:textId="77777777">
        <w:tc>
          <w:tcPr>
            <w:tcW w:w="6120" w:type="dxa"/>
            <w:tcBorders>
              <w:top w:val="single" w:sz="4" w:space="0" w:color="6E6E6E"/>
              <w:left w:val="single" w:sz="4" w:space="0" w:color="6E6E6E"/>
              <w:bottom w:val="single" w:sz="4" w:space="0" w:color="6E6E6E"/>
              <w:right w:val="single" w:sz="4" w:space="0" w:color="6E6E6E"/>
            </w:tcBorders>
          </w:tcPr>
          <w:p w14:paraId="14801B2D" w14:textId="77777777" w:rsidR="00FE36FE" w:rsidRDefault="007233A2">
            <w:pPr>
              <w:pStyle w:val="ProductList-TableBody"/>
              <w:rPr>
                <w:rtl/>
              </w:rPr>
            </w:pPr>
            <w:r>
              <w:rPr>
                <w:rtl/>
              </w:rPr>
              <w:t>مكون Dynamics 365 Commerce الإضافي</w:t>
            </w:r>
          </w:p>
        </w:tc>
        <w:tc>
          <w:tcPr>
            <w:tcW w:w="6000" w:type="dxa"/>
            <w:tcBorders>
              <w:top w:val="single" w:sz="4" w:space="0" w:color="6E6E6E"/>
              <w:left w:val="single" w:sz="4" w:space="0" w:color="6E6E6E"/>
              <w:bottom w:val="single" w:sz="4" w:space="0" w:color="6E6E6E"/>
              <w:right w:val="single" w:sz="4" w:space="0" w:color="6E6E6E"/>
            </w:tcBorders>
          </w:tcPr>
          <w:p w14:paraId="119F3B95" w14:textId="77777777" w:rsidR="00FE36FE" w:rsidRDefault="007233A2">
            <w:pPr>
              <w:pStyle w:val="ProductList-TableBody"/>
              <w:rPr>
                <w:rtl/>
              </w:rPr>
            </w:pPr>
            <w:r>
              <w:rPr>
                <w:rtl/>
              </w:rPr>
              <w:t>ترخيص وصول العميل الخاص بالمستخدم المحلي لبرنامج Dynamics 365 Operations</w:t>
            </w:r>
          </w:p>
        </w:tc>
      </w:tr>
      <w:tr w:rsidR="00FE36FE" w14:paraId="12523C22" w14:textId="77777777">
        <w:tc>
          <w:tcPr>
            <w:tcW w:w="6120" w:type="dxa"/>
            <w:tcBorders>
              <w:top w:val="single" w:sz="4" w:space="0" w:color="6E6E6E"/>
              <w:left w:val="single" w:sz="4" w:space="0" w:color="6E6E6E"/>
              <w:bottom w:val="single" w:sz="4" w:space="0" w:color="6E6E6E"/>
              <w:right w:val="single" w:sz="4" w:space="0" w:color="6E6E6E"/>
            </w:tcBorders>
          </w:tcPr>
          <w:p w14:paraId="13E64533" w14:textId="77777777" w:rsidR="00FE36FE" w:rsidRDefault="007233A2">
            <w:pPr>
              <w:pStyle w:val="ProductList-TableBody"/>
              <w:rPr>
                <w:rtl/>
              </w:rPr>
            </w:pPr>
            <w:r>
              <w:rPr>
                <w:rtl/>
              </w:rPr>
              <w:t>مكون Dynamics 365 Sales Professional الإضافي</w:t>
            </w:r>
          </w:p>
        </w:tc>
        <w:tc>
          <w:tcPr>
            <w:tcW w:w="6000" w:type="dxa"/>
            <w:tcBorders>
              <w:top w:val="single" w:sz="4" w:space="0" w:color="6E6E6E"/>
              <w:left w:val="single" w:sz="4" w:space="0" w:color="6E6E6E"/>
              <w:bottom w:val="single" w:sz="4" w:space="0" w:color="6E6E6E"/>
              <w:right w:val="single" w:sz="4" w:space="0" w:color="6E6E6E"/>
            </w:tcBorders>
          </w:tcPr>
          <w:p w14:paraId="03F96988" w14:textId="77777777" w:rsidR="00FE36FE" w:rsidRDefault="007233A2">
            <w:pPr>
              <w:pStyle w:val="ProductList-TableBody"/>
              <w:rPr>
                <w:rtl/>
              </w:rPr>
            </w:pPr>
            <w:r>
              <w:rPr>
                <w:rtl/>
              </w:rPr>
              <w:t>ترخيص وصول العميل الخاص بمستخدم Dynamics 365 Sales</w:t>
            </w:r>
          </w:p>
        </w:tc>
      </w:tr>
      <w:tr w:rsidR="00FE36FE" w14:paraId="1F38532D" w14:textId="77777777">
        <w:tc>
          <w:tcPr>
            <w:tcW w:w="6120" w:type="dxa"/>
            <w:tcBorders>
              <w:top w:val="single" w:sz="4" w:space="0" w:color="6E6E6E"/>
              <w:left w:val="single" w:sz="4" w:space="0" w:color="6E6E6E"/>
              <w:bottom w:val="single" w:sz="4" w:space="0" w:color="6E6E6E"/>
              <w:right w:val="single" w:sz="4" w:space="0" w:color="6E6E6E"/>
            </w:tcBorders>
          </w:tcPr>
          <w:p w14:paraId="77D9A0E4" w14:textId="77777777" w:rsidR="00FE36FE" w:rsidRDefault="007233A2">
            <w:pPr>
              <w:pStyle w:val="ProductList-TableBody"/>
              <w:rPr>
                <w:rtl/>
              </w:rPr>
            </w:pPr>
            <w:r>
              <w:rPr>
                <w:rtl/>
              </w:rPr>
              <w:t>‏</w:t>
            </w:r>
            <w:dir w:val="rtl">
              <w:r>
                <w:rPr>
                  <w:rtl/>
                </w:rPr>
                <w:t>مكون Dynamics 365 Sales Enterprise الإضافي</w:t>
              </w:r>
              <w:r w:rsidR="00313CD4">
                <w:t>‬</w:t>
              </w:r>
            </w:dir>
          </w:p>
        </w:tc>
        <w:tc>
          <w:tcPr>
            <w:tcW w:w="6000" w:type="dxa"/>
            <w:tcBorders>
              <w:top w:val="single" w:sz="4" w:space="0" w:color="6E6E6E"/>
              <w:left w:val="single" w:sz="4" w:space="0" w:color="6E6E6E"/>
              <w:bottom w:val="single" w:sz="4" w:space="0" w:color="6E6E6E"/>
              <w:right w:val="single" w:sz="4" w:space="0" w:color="6E6E6E"/>
            </w:tcBorders>
          </w:tcPr>
          <w:p w14:paraId="72FE4209" w14:textId="77777777" w:rsidR="00FE36FE" w:rsidRDefault="007233A2">
            <w:pPr>
              <w:pStyle w:val="ProductList-TableBody"/>
              <w:rPr>
                <w:rtl/>
              </w:rPr>
            </w:pPr>
            <w:r>
              <w:rPr>
                <w:rtl/>
              </w:rPr>
              <w:t>ترخيص وصول العميل الخاص بمستخدم Dynamics 365 Sales</w:t>
            </w:r>
          </w:p>
        </w:tc>
      </w:tr>
      <w:tr w:rsidR="00FE36FE" w14:paraId="4D4D8E0B" w14:textId="77777777">
        <w:tc>
          <w:tcPr>
            <w:tcW w:w="6120" w:type="dxa"/>
            <w:tcBorders>
              <w:top w:val="single" w:sz="4" w:space="0" w:color="6E6E6E"/>
              <w:left w:val="single" w:sz="4" w:space="0" w:color="6E6E6E"/>
              <w:bottom w:val="single" w:sz="4" w:space="0" w:color="6E6E6E"/>
              <w:right w:val="single" w:sz="4" w:space="0" w:color="6E6E6E"/>
            </w:tcBorders>
          </w:tcPr>
          <w:p w14:paraId="4EDB9B38" w14:textId="77777777" w:rsidR="00FE36FE" w:rsidRDefault="007233A2">
            <w:pPr>
              <w:pStyle w:val="ProductList-TableBody"/>
              <w:rPr>
                <w:rtl/>
              </w:rPr>
            </w:pPr>
            <w:r>
              <w:rPr>
                <w:rtl/>
              </w:rPr>
              <w:t>مكون Dynamics 365 Customer Service Professional الإضافي</w:t>
            </w:r>
          </w:p>
        </w:tc>
        <w:tc>
          <w:tcPr>
            <w:tcW w:w="6000" w:type="dxa"/>
            <w:tcBorders>
              <w:top w:val="single" w:sz="4" w:space="0" w:color="6E6E6E"/>
              <w:left w:val="single" w:sz="4" w:space="0" w:color="6E6E6E"/>
              <w:bottom w:val="single" w:sz="4" w:space="0" w:color="6E6E6E"/>
              <w:right w:val="single" w:sz="4" w:space="0" w:color="6E6E6E"/>
            </w:tcBorders>
          </w:tcPr>
          <w:p w14:paraId="59DEA42F" w14:textId="77777777" w:rsidR="00FE36FE" w:rsidRDefault="007233A2">
            <w:pPr>
              <w:pStyle w:val="ProductList-TableBody"/>
              <w:rPr>
                <w:rtl/>
              </w:rPr>
            </w:pPr>
            <w:r>
              <w:rPr>
                <w:rtl/>
              </w:rPr>
              <w:t>ترخيص وصول العميل الخاص بمستخدم Dynamics 365 Customer Service</w:t>
            </w:r>
          </w:p>
        </w:tc>
      </w:tr>
      <w:tr w:rsidR="00FE36FE" w14:paraId="2215C15A" w14:textId="77777777">
        <w:tc>
          <w:tcPr>
            <w:tcW w:w="6120" w:type="dxa"/>
            <w:tcBorders>
              <w:top w:val="single" w:sz="4" w:space="0" w:color="6E6E6E"/>
              <w:left w:val="single" w:sz="4" w:space="0" w:color="6E6E6E"/>
              <w:bottom w:val="single" w:sz="4" w:space="0" w:color="6E6E6E"/>
              <w:right w:val="single" w:sz="4" w:space="0" w:color="6E6E6E"/>
            </w:tcBorders>
          </w:tcPr>
          <w:p w14:paraId="334F1636" w14:textId="77777777" w:rsidR="00FE36FE" w:rsidRDefault="007233A2">
            <w:pPr>
              <w:pStyle w:val="ProductList-TableBody"/>
              <w:rPr>
                <w:rtl/>
              </w:rPr>
            </w:pPr>
            <w:r>
              <w:rPr>
                <w:rtl/>
              </w:rPr>
              <w:t>مكون Dynamics 365 Customer Service Enterprise الإضافي</w:t>
            </w:r>
          </w:p>
        </w:tc>
        <w:tc>
          <w:tcPr>
            <w:tcW w:w="6000" w:type="dxa"/>
            <w:tcBorders>
              <w:top w:val="single" w:sz="4" w:space="0" w:color="6E6E6E"/>
              <w:left w:val="single" w:sz="4" w:space="0" w:color="6E6E6E"/>
              <w:bottom w:val="single" w:sz="4" w:space="0" w:color="6E6E6E"/>
              <w:right w:val="single" w:sz="4" w:space="0" w:color="6E6E6E"/>
            </w:tcBorders>
          </w:tcPr>
          <w:p w14:paraId="7C13E3C4" w14:textId="77777777" w:rsidR="00FE36FE" w:rsidRDefault="007233A2">
            <w:pPr>
              <w:pStyle w:val="ProductList-TableBody"/>
              <w:rPr>
                <w:rtl/>
              </w:rPr>
            </w:pPr>
            <w:r>
              <w:rPr>
                <w:rtl/>
              </w:rPr>
              <w:t>ترخيص وصول العميل الخاص بمستخدم Dynamics 365 Customer Service</w:t>
            </w:r>
          </w:p>
        </w:tc>
      </w:tr>
      <w:tr w:rsidR="00FE36FE" w14:paraId="659C766F" w14:textId="77777777">
        <w:tc>
          <w:tcPr>
            <w:tcW w:w="6120" w:type="dxa"/>
            <w:tcBorders>
              <w:top w:val="single" w:sz="4" w:space="0" w:color="6E6E6E"/>
              <w:left w:val="single" w:sz="4" w:space="0" w:color="6E6E6E"/>
              <w:bottom w:val="none" w:sz="4" w:space="0" w:color="6E6E6E"/>
              <w:right w:val="single" w:sz="4" w:space="0" w:color="6E6E6E"/>
            </w:tcBorders>
          </w:tcPr>
          <w:p w14:paraId="37A769F2" w14:textId="77777777" w:rsidR="00FE36FE" w:rsidRDefault="007233A2">
            <w:pPr>
              <w:pStyle w:val="ProductList-TableBody"/>
              <w:rPr>
                <w:rtl/>
              </w:rPr>
            </w:pPr>
            <w:r>
              <w:rPr>
                <w:rtl/>
              </w:rPr>
              <w:t>مكون Dynamics 365 Case Management GOVCON الإضافي</w:t>
            </w:r>
          </w:p>
        </w:tc>
        <w:tc>
          <w:tcPr>
            <w:tcW w:w="6000" w:type="dxa"/>
            <w:tcBorders>
              <w:top w:val="single" w:sz="4" w:space="0" w:color="6E6E6E"/>
              <w:left w:val="single" w:sz="4" w:space="0" w:color="6E6E6E"/>
              <w:bottom w:val="single" w:sz="4" w:space="0" w:color="6E6E6E"/>
              <w:right w:val="single" w:sz="4" w:space="0" w:color="6E6E6E"/>
            </w:tcBorders>
          </w:tcPr>
          <w:p w14:paraId="2C9830FF" w14:textId="77777777" w:rsidR="00FE36FE" w:rsidRDefault="007233A2">
            <w:pPr>
              <w:pStyle w:val="ProductList-TableBody"/>
              <w:rPr>
                <w:rtl/>
              </w:rPr>
            </w:pPr>
            <w:r>
              <w:rPr>
                <w:rtl/>
              </w:rPr>
              <w:t>ترخيص وصول العميل الخاص بمستخدم Dynamics 365 Case Management</w:t>
            </w:r>
          </w:p>
        </w:tc>
      </w:tr>
      <w:tr w:rsidR="00FE36FE" w14:paraId="793712CF" w14:textId="77777777">
        <w:tc>
          <w:tcPr>
            <w:tcW w:w="6120" w:type="dxa"/>
            <w:tcBorders>
              <w:top w:val="none" w:sz="4" w:space="0" w:color="6E6E6E"/>
              <w:left w:val="single" w:sz="4" w:space="0" w:color="6E6E6E"/>
              <w:bottom w:val="single" w:sz="4" w:space="0" w:color="6E6E6E"/>
              <w:right w:val="single" w:sz="4" w:space="0" w:color="6E6E6E"/>
            </w:tcBorders>
          </w:tcPr>
          <w:p w14:paraId="3E786B52" w14:textId="77777777" w:rsidR="00FE36FE" w:rsidRDefault="00FE36FE">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CBA1151" w14:textId="77777777" w:rsidR="00FE36FE" w:rsidRDefault="007233A2">
            <w:pPr>
              <w:pStyle w:val="ProductList-TableBody"/>
              <w:rPr>
                <w:rtl/>
              </w:rPr>
            </w:pPr>
            <w:r>
              <w:rPr>
                <w:rtl/>
              </w:rPr>
              <w:t>ترخيص وصول العميل الخاص بمستخدم Dynamics 365 Sales</w:t>
            </w:r>
          </w:p>
        </w:tc>
      </w:tr>
    </w:tbl>
    <w:p w14:paraId="50D98CDA" w14:textId="77777777" w:rsidR="00FE36FE" w:rsidRDefault="00FE36FE">
      <w:pPr>
        <w:pStyle w:val="ProductList-Body"/>
        <w:rPr>
          <w:rtl/>
        </w:rPr>
      </w:pPr>
    </w:p>
    <w:p w14:paraId="44FD7890" w14:textId="77777777" w:rsidR="00FE36FE" w:rsidRDefault="007233A2">
      <w:pPr>
        <w:pStyle w:val="ProductList-Offering2HeadingNoBorder"/>
        <w:outlineLvl w:val="2"/>
        <w:rPr>
          <w:rtl/>
        </w:rPr>
      </w:pPr>
      <w:r>
        <w:rPr>
          <w:rtl/>
        </w:rPr>
        <w:t>Visio</w:t>
      </w:r>
      <w:r>
        <w:fldChar w:fldCharType="begin"/>
      </w:r>
      <w:r>
        <w:instrText xml:space="preserve"> TC "</w:instrText>
      </w:r>
      <w:bookmarkStart w:id="386" w:name="_Toc57121972"/>
      <w:r>
        <w:instrText>Visio</w:instrText>
      </w:r>
      <w:bookmarkEnd w:id="386"/>
      <w:r>
        <w:instrText>" \l 3</w:instrText>
      </w:r>
      <w:r>
        <w:fldChar w:fldCharType="end"/>
      </w:r>
    </w:p>
    <w:tbl>
      <w:tblPr>
        <w:tblStyle w:val="PURTable"/>
        <w:bidiVisual/>
        <w:tblW w:w="0" w:type="dxa"/>
        <w:tblLook w:val="04A0" w:firstRow="1" w:lastRow="0" w:firstColumn="1" w:lastColumn="0" w:noHBand="0" w:noVBand="1"/>
      </w:tblPr>
      <w:tblGrid>
        <w:gridCol w:w="5616"/>
        <w:gridCol w:w="5300"/>
      </w:tblGrid>
      <w:tr w:rsidR="00FE36FE" w14:paraId="14F4887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B06FF55" w14:textId="77777777" w:rsidR="00FE36FE" w:rsidRDefault="007233A2">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14:paraId="667E439B" w14:textId="77777777" w:rsidR="00FE36FE" w:rsidRDefault="007233A2">
            <w:pPr>
              <w:pStyle w:val="ProductList-TableBody"/>
              <w:rPr>
                <w:rtl/>
              </w:rPr>
            </w:pPr>
            <w:r>
              <w:rPr>
                <w:color w:val="FFFFFF"/>
                <w:rtl/>
              </w:rPr>
              <w:t>الترخيص (التراخيص) المؤهِّل</w:t>
            </w:r>
          </w:p>
        </w:tc>
      </w:tr>
      <w:tr w:rsidR="00FE36FE" w14:paraId="548982A0" w14:textId="77777777">
        <w:tc>
          <w:tcPr>
            <w:tcW w:w="6240" w:type="dxa"/>
            <w:tcBorders>
              <w:top w:val="single" w:sz="4" w:space="0" w:color="6E6E6E"/>
              <w:left w:val="single" w:sz="4" w:space="0" w:color="6E6E6E"/>
              <w:bottom w:val="single" w:sz="4" w:space="0" w:color="6E6E6E"/>
              <w:right w:val="single" w:sz="4" w:space="0" w:color="6E6E6E"/>
            </w:tcBorders>
          </w:tcPr>
          <w:p w14:paraId="04234FEA" w14:textId="77777777" w:rsidR="00FE36FE" w:rsidRDefault="007233A2">
            <w:pPr>
              <w:pStyle w:val="ProductList-TableBody"/>
              <w:rPr>
                <w:rtl/>
              </w:rPr>
            </w:pPr>
            <w:r>
              <w:rPr>
                <w:rtl/>
              </w:rPr>
              <w:t>المكون الإضافي Visio Online الخطة 2 لـ Visio Professional</w:t>
            </w:r>
          </w:p>
        </w:tc>
        <w:tc>
          <w:tcPr>
            <w:tcW w:w="5880" w:type="dxa"/>
            <w:tcBorders>
              <w:top w:val="single" w:sz="4" w:space="0" w:color="6E6E6E"/>
              <w:left w:val="single" w:sz="4" w:space="0" w:color="6E6E6E"/>
              <w:bottom w:val="single" w:sz="4" w:space="0" w:color="6E6E6E"/>
              <w:right w:val="single" w:sz="4" w:space="0" w:color="6E6E6E"/>
            </w:tcBorders>
          </w:tcPr>
          <w:p w14:paraId="59BD76F5" w14:textId="77777777" w:rsidR="00FE36FE" w:rsidRDefault="007233A2">
            <w:pPr>
              <w:pStyle w:val="ProductList-TableBody"/>
              <w:rPr>
                <w:rtl/>
              </w:rPr>
            </w:pPr>
            <w:r>
              <w:rPr>
                <w:rtl/>
              </w:rPr>
              <w:t>Visio Professional</w:t>
            </w:r>
          </w:p>
        </w:tc>
      </w:tr>
      <w:tr w:rsidR="00FE36FE" w14:paraId="3E2FDB5A" w14:textId="77777777">
        <w:tc>
          <w:tcPr>
            <w:tcW w:w="6240" w:type="dxa"/>
            <w:tcBorders>
              <w:top w:val="single" w:sz="4" w:space="0" w:color="6E6E6E"/>
              <w:left w:val="single" w:sz="4" w:space="0" w:color="6E6E6E"/>
              <w:bottom w:val="single" w:sz="4" w:space="0" w:color="6E6E6E"/>
              <w:right w:val="single" w:sz="4" w:space="0" w:color="6E6E6E"/>
            </w:tcBorders>
          </w:tcPr>
          <w:p w14:paraId="3A650400" w14:textId="77777777" w:rsidR="00FE36FE" w:rsidRDefault="007233A2">
            <w:pPr>
              <w:pStyle w:val="ProductList-TableBody"/>
              <w:rPr>
                <w:rtl/>
              </w:rPr>
            </w:pPr>
            <w:r>
              <w:rPr>
                <w:rtl/>
              </w:rPr>
              <w:t>المكون الإضافي Visio Online الخطة 2 لـ Visio Standard</w:t>
            </w:r>
          </w:p>
        </w:tc>
        <w:tc>
          <w:tcPr>
            <w:tcW w:w="5880" w:type="dxa"/>
            <w:tcBorders>
              <w:top w:val="single" w:sz="4" w:space="0" w:color="6E6E6E"/>
              <w:left w:val="single" w:sz="4" w:space="0" w:color="6E6E6E"/>
              <w:bottom w:val="single" w:sz="4" w:space="0" w:color="6E6E6E"/>
              <w:right w:val="single" w:sz="4" w:space="0" w:color="6E6E6E"/>
            </w:tcBorders>
          </w:tcPr>
          <w:p w14:paraId="50573F9A" w14:textId="77777777" w:rsidR="00FE36FE" w:rsidRDefault="007233A2">
            <w:pPr>
              <w:pStyle w:val="ProductList-TableBody"/>
              <w:rPr>
                <w:rtl/>
              </w:rPr>
            </w:pPr>
            <w:r>
              <w:rPr>
                <w:rtl/>
              </w:rPr>
              <w:t>Visio Standard</w:t>
            </w:r>
          </w:p>
        </w:tc>
      </w:tr>
    </w:tbl>
    <w:p w14:paraId="4CFECE75" w14:textId="77777777" w:rsidR="00FE36FE" w:rsidRDefault="00FE36FE">
      <w:pPr>
        <w:pStyle w:val="ProductList-Body"/>
        <w:rPr>
          <w:rtl/>
        </w:rPr>
      </w:pPr>
    </w:p>
    <w:p w14:paraId="66433246" w14:textId="77777777" w:rsidR="00FE36FE" w:rsidRDefault="007233A2">
      <w:pPr>
        <w:pStyle w:val="ProductList-Offering2HeadingNoBorder"/>
        <w:outlineLvl w:val="2"/>
        <w:rPr>
          <w:rtl/>
        </w:rPr>
      </w:pPr>
      <w:r>
        <w:rPr>
          <w:rtl/>
        </w:rPr>
        <w:t>Office 365 Suites</w:t>
      </w:r>
      <w:r>
        <w:fldChar w:fldCharType="begin"/>
      </w:r>
      <w:r>
        <w:instrText xml:space="preserve"> TC "</w:instrText>
      </w:r>
      <w:bookmarkStart w:id="387" w:name="_Toc57121973"/>
      <w:r>
        <w:instrText>Office 365 Suites</w:instrText>
      </w:r>
      <w:bookmarkEnd w:id="387"/>
      <w:r>
        <w:instrText>" \l 3</w:instrText>
      </w:r>
      <w:r>
        <w:fldChar w:fldCharType="end"/>
      </w:r>
    </w:p>
    <w:p w14:paraId="3AEC841E" w14:textId="77777777" w:rsidR="00FE36FE" w:rsidRDefault="007233A2">
      <w:pPr>
        <w:pStyle w:val="ProductList-Body"/>
        <w:rPr>
          <w:rtl/>
        </w:rPr>
      </w:pPr>
      <w:r>
        <w:rPr>
          <w:rtl/>
        </w:rPr>
        <w:t>تمنح تراخيص اشتراك المستخدم للمكونات الإضافية "المستخدمين المرخصين</w:t>
      </w:r>
      <w:r>
        <w:rPr>
          <w:rtl/>
        </w:rPr>
        <w:t>‬‏</w:t>
      </w:r>
      <w:dir w:val="rtl">
        <w:r>
          <w:rPr>
            <w:rtl/>
          </w:rPr>
          <w:t xml:space="preserve">" حقوق الوصول إلى برنامج الخادم مكافئة للترخيص المؤهل من أي جهاز. </w:t>
        </w:r>
        <w:r w:rsidR="00313CD4">
          <w:t>‬</w:t>
        </w:r>
      </w:dir>
    </w:p>
    <w:p w14:paraId="1E9540D4" w14:textId="77777777" w:rsidR="00FE36FE" w:rsidRDefault="00FE36FE">
      <w:pPr>
        <w:pStyle w:val="ProductList-Body"/>
        <w:rPr>
          <w:rtl/>
        </w:rPr>
      </w:pPr>
    </w:p>
    <w:tbl>
      <w:tblPr>
        <w:tblStyle w:val="PURTable"/>
        <w:bidiVisual/>
        <w:tblW w:w="0" w:type="dxa"/>
        <w:tblLook w:val="04A0" w:firstRow="1" w:lastRow="0" w:firstColumn="1" w:lastColumn="0" w:noHBand="0" w:noVBand="1"/>
      </w:tblPr>
      <w:tblGrid>
        <w:gridCol w:w="5621"/>
        <w:gridCol w:w="5295"/>
      </w:tblGrid>
      <w:tr w:rsidR="00FE36FE" w14:paraId="226C930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EE4B4E5" w14:textId="77777777" w:rsidR="00FE36FE" w:rsidRDefault="007233A2">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14:paraId="06FC91A8" w14:textId="77777777" w:rsidR="00FE36FE" w:rsidRDefault="007233A2">
            <w:pPr>
              <w:pStyle w:val="ProductList-TableBody"/>
              <w:rPr>
                <w:rtl/>
              </w:rPr>
            </w:pPr>
            <w:r>
              <w:rPr>
                <w:color w:val="FFFFFF"/>
                <w:rtl/>
              </w:rPr>
              <w:t>الترخيص (التراخيص) المؤهِّل</w:t>
            </w:r>
          </w:p>
        </w:tc>
      </w:tr>
      <w:tr w:rsidR="00FE36FE" w14:paraId="7F0EBE24" w14:textId="77777777">
        <w:tc>
          <w:tcPr>
            <w:tcW w:w="6240" w:type="dxa"/>
            <w:tcBorders>
              <w:top w:val="single" w:sz="4" w:space="0" w:color="6E6E6E"/>
              <w:left w:val="single" w:sz="4" w:space="0" w:color="6E6E6E"/>
              <w:bottom w:val="single" w:sz="4" w:space="0" w:color="6E6E6E"/>
              <w:right w:val="single" w:sz="4" w:space="0" w:color="6E6E6E"/>
            </w:tcBorders>
          </w:tcPr>
          <w:p w14:paraId="3A523C54" w14:textId="77777777" w:rsidR="00FE36FE" w:rsidRDefault="007233A2">
            <w:pPr>
              <w:pStyle w:val="ProductList-TableBody"/>
              <w:rPr>
                <w:rtl/>
              </w:rPr>
            </w:pPr>
            <w:r>
              <w:rPr>
                <w:rtl/>
              </w:rPr>
              <w:t>المكون الإضافي لـ Office 365 E1</w:t>
            </w:r>
          </w:p>
        </w:tc>
        <w:tc>
          <w:tcPr>
            <w:tcW w:w="5880" w:type="dxa"/>
            <w:tcBorders>
              <w:top w:val="single" w:sz="4" w:space="0" w:color="6E6E6E"/>
              <w:left w:val="single" w:sz="4" w:space="0" w:color="6E6E6E"/>
              <w:bottom w:val="none" w:sz="4" w:space="0" w:color="6E6E6E"/>
              <w:right w:val="single" w:sz="4" w:space="0" w:color="6E6E6E"/>
            </w:tcBorders>
          </w:tcPr>
          <w:p w14:paraId="7FE13DDA" w14:textId="77777777" w:rsidR="00FE36FE" w:rsidRDefault="007233A2">
            <w:pPr>
              <w:pStyle w:val="ProductList-TableBody"/>
              <w:rPr>
                <w:rtl/>
              </w:rPr>
            </w:pPr>
            <w:r>
              <w:rPr>
                <w:rtl/>
              </w:rPr>
              <w:t>Core CAL Suite، أو</w:t>
            </w:r>
          </w:p>
        </w:tc>
      </w:tr>
      <w:tr w:rsidR="00FE36FE" w14:paraId="487FB919" w14:textId="77777777">
        <w:tc>
          <w:tcPr>
            <w:tcW w:w="6240" w:type="dxa"/>
            <w:tcBorders>
              <w:top w:val="single" w:sz="4" w:space="0" w:color="6E6E6E"/>
              <w:left w:val="single" w:sz="4" w:space="0" w:color="6E6E6E"/>
              <w:bottom w:val="single" w:sz="4" w:space="0" w:color="6E6E6E"/>
              <w:right w:val="single" w:sz="4" w:space="0" w:color="6E6E6E"/>
            </w:tcBorders>
          </w:tcPr>
          <w:p w14:paraId="73A16549" w14:textId="77777777" w:rsidR="00FE36FE" w:rsidRDefault="007233A2">
            <w:pPr>
              <w:pStyle w:val="ProductList-TableBody"/>
              <w:rPr>
                <w:rtl/>
              </w:rPr>
            </w:pPr>
            <w:r>
              <w:rPr>
                <w:rtl/>
              </w:rPr>
              <w:t>المكون الإضافي لـ Exchange Online الخطة 1</w:t>
            </w:r>
          </w:p>
        </w:tc>
        <w:tc>
          <w:tcPr>
            <w:tcW w:w="5880" w:type="dxa"/>
            <w:tcBorders>
              <w:top w:val="none" w:sz="4" w:space="0" w:color="6E6E6E"/>
              <w:left w:val="single" w:sz="4" w:space="0" w:color="6E6E6E"/>
              <w:bottom w:val="none" w:sz="4" w:space="0" w:color="6E6E6E"/>
              <w:right w:val="single" w:sz="4" w:space="0" w:color="6E6E6E"/>
            </w:tcBorders>
          </w:tcPr>
          <w:p w14:paraId="11B78541" w14:textId="77777777" w:rsidR="00FE36FE" w:rsidRDefault="007233A2">
            <w:pPr>
              <w:pStyle w:val="ProductList-TableBody"/>
              <w:rPr>
                <w:rtl/>
              </w:rPr>
            </w:pPr>
            <w:r>
              <w:rPr>
                <w:rtl/>
              </w:rPr>
              <w:t>ترخيص Core CAL Suite Bridge لـ Enterprise Mobility + Security</w:t>
            </w:r>
          </w:p>
        </w:tc>
      </w:tr>
      <w:tr w:rsidR="00FE36FE" w14:paraId="117D65B8" w14:textId="77777777">
        <w:tc>
          <w:tcPr>
            <w:tcW w:w="6240" w:type="dxa"/>
            <w:tcBorders>
              <w:top w:val="single" w:sz="4" w:space="0" w:color="6E6E6E"/>
              <w:left w:val="single" w:sz="4" w:space="0" w:color="6E6E6E"/>
              <w:bottom w:val="single" w:sz="4" w:space="0" w:color="6E6E6E"/>
              <w:right w:val="single" w:sz="4" w:space="0" w:color="6E6E6E"/>
            </w:tcBorders>
          </w:tcPr>
          <w:p w14:paraId="66ECCD8B" w14:textId="77777777" w:rsidR="00FE36FE" w:rsidRDefault="007233A2">
            <w:pPr>
              <w:pStyle w:val="ProductList-TableBody"/>
              <w:rPr>
                <w:rtl/>
              </w:rPr>
            </w:pPr>
            <w:r>
              <w:rPr>
                <w:rtl/>
              </w:rPr>
              <w:t>المكون الإضافي لـ Skype for Business Online الخطة 1</w:t>
            </w:r>
          </w:p>
        </w:tc>
        <w:tc>
          <w:tcPr>
            <w:tcW w:w="5880" w:type="dxa"/>
            <w:tcBorders>
              <w:top w:val="none" w:sz="4" w:space="0" w:color="6E6E6E"/>
              <w:left w:val="single" w:sz="4" w:space="0" w:color="6E6E6E"/>
              <w:bottom w:val="none" w:sz="4" w:space="0" w:color="6E6E6E"/>
              <w:right w:val="single" w:sz="4" w:space="0" w:color="6E6E6E"/>
            </w:tcBorders>
          </w:tcPr>
          <w:p w14:paraId="2596490E" w14:textId="77777777" w:rsidR="00FE36FE" w:rsidRDefault="00FE36FE">
            <w:pPr>
              <w:pStyle w:val="ProductList-TableBody"/>
              <w:rPr>
                <w:rtl/>
              </w:rPr>
            </w:pPr>
          </w:p>
        </w:tc>
      </w:tr>
      <w:tr w:rsidR="00FE36FE" w14:paraId="063899F6" w14:textId="77777777">
        <w:tc>
          <w:tcPr>
            <w:tcW w:w="6240" w:type="dxa"/>
            <w:tcBorders>
              <w:top w:val="single" w:sz="4" w:space="0" w:color="6E6E6E"/>
              <w:left w:val="single" w:sz="4" w:space="0" w:color="6E6E6E"/>
              <w:bottom w:val="single" w:sz="4" w:space="0" w:color="6E6E6E"/>
              <w:right w:val="single" w:sz="4" w:space="0" w:color="6E6E6E"/>
            </w:tcBorders>
          </w:tcPr>
          <w:p w14:paraId="12B41033" w14:textId="77777777" w:rsidR="00FE36FE" w:rsidRDefault="007233A2">
            <w:pPr>
              <w:pStyle w:val="ProductList-TableBody"/>
              <w:rPr>
                <w:rtl/>
              </w:rPr>
            </w:pPr>
            <w:r>
              <w:rPr>
                <w:rtl/>
              </w:rPr>
              <w:t>المكون الإضافي لـ SharePoint Online الخطة 1</w:t>
            </w:r>
          </w:p>
        </w:tc>
        <w:tc>
          <w:tcPr>
            <w:tcW w:w="5880" w:type="dxa"/>
            <w:tcBorders>
              <w:top w:val="none" w:sz="4" w:space="0" w:color="6E6E6E"/>
              <w:left w:val="single" w:sz="4" w:space="0" w:color="6E6E6E"/>
              <w:bottom w:val="single" w:sz="4" w:space="0" w:color="6E6E6E"/>
              <w:right w:val="single" w:sz="4" w:space="0" w:color="6E6E6E"/>
            </w:tcBorders>
          </w:tcPr>
          <w:p w14:paraId="20DE2B87" w14:textId="77777777" w:rsidR="00FE36FE" w:rsidRDefault="00FE36FE">
            <w:pPr>
              <w:pStyle w:val="ProductList-TableBody"/>
              <w:rPr>
                <w:rtl/>
              </w:rPr>
            </w:pPr>
          </w:p>
        </w:tc>
      </w:tr>
      <w:tr w:rsidR="00FE36FE" w14:paraId="27F2E8DC" w14:textId="77777777">
        <w:tc>
          <w:tcPr>
            <w:tcW w:w="6240" w:type="dxa"/>
            <w:tcBorders>
              <w:top w:val="single" w:sz="4" w:space="0" w:color="6E6E6E"/>
              <w:left w:val="single" w:sz="4" w:space="0" w:color="6E6E6E"/>
              <w:bottom w:val="single" w:sz="4" w:space="0" w:color="6E6E6E"/>
              <w:right w:val="single" w:sz="4" w:space="0" w:color="6E6E6E"/>
            </w:tcBorders>
          </w:tcPr>
          <w:p w14:paraId="44772385" w14:textId="77777777" w:rsidR="00FE36FE" w:rsidRDefault="007233A2">
            <w:pPr>
              <w:pStyle w:val="ProductList-TableBody"/>
              <w:rPr>
                <w:rtl/>
              </w:rPr>
            </w:pPr>
            <w:r>
              <w:rPr>
                <w:rtl/>
              </w:rPr>
              <w:t>Office 365 E3 بدون مكونات Apps for enterprise الإضافية</w:t>
            </w:r>
          </w:p>
        </w:tc>
        <w:tc>
          <w:tcPr>
            <w:tcW w:w="5880" w:type="dxa"/>
            <w:tcBorders>
              <w:top w:val="single" w:sz="4" w:space="0" w:color="6E6E6E"/>
              <w:left w:val="single" w:sz="4" w:space="0" w:color="6E6E6E"/>
              <w:bottom w:val="none" w:sz="4" w:space="0" w:color="6E6E6E"/>
              <w:right w:val="single" w:sz="4" w:space="0" w:color="6E6E6E"/>
            </w:tcBorders>
          </w:tcPr>
          <w:p w14:paraId="299A8527" w14:textId="77777777" w:rsidR="00FE36FE" w:rsidRDefault="007233A2">
            <w:pPr>
              <w:pStyle w:val="ProductList-TableBody"/>
              <w:rPr>
                <w:rtl/>
              </w:rPr>
            </w:pPr>
            <w:r>
              <w:rPr>
                <w:rtl/>
              </w:rPr>
              <w:t>مجموعة برامج اتفاقية تراخيص وصول العميل الأساسية أو مجموعة ترخيص وصول العميل للمؤسسة أو</w:t>
            </w:r>
          </w:p>
        </w:tc>
      </w:tr>
      <w:tr w:rsidR="00FE36FE" w14:paraId="0BE283E1" w14:textId="77777777">
        <w:tc>
          <w:tcPr>
            <w:tcW w:w="6240" w:type="dxa"/>
            <w:tcBorders>
              <w:top w:val="single" w:sz="4" w:space="0" w:color="6E6E6E"/>
              <w:left w:val="single" w:sz="4" w:space="0" w:color="6E6E6E"/>
              <w:bottom w:val="single" w:sz="4" w:space="0" w:color="6E6E6E"/>
              <w:right w:val="single" w:sz="4" w:space="0" w:color="6E6E6E"/>
            </w:tcBorders>
          </w:tcPr>
          <w:p w14:paraId="2CDC0289" w14:textId="77777777" w:rsidR="00FE36FE" w:rsidRDefault="007233A2">
            <w:pPr>
              <w:pStyle w:val="ProductList-TableBody"/>
              <w:rPr>
                <w:rtl/>
              </w:rPr>
            </w:pPr>
            <w:r>
              <w:rPr>
                <w:rtl/>
              </w:rPr>
              <w:t>Office 365 E4 بدون مكونات Apps for enterprise الإضافية</w:t>
            </w:r>
          </w:p>
        </w:tc>
        <w:tc>
          <w:tcPr>
            <w:tcW w:w="5880" w:type="dxa"/>
            <w:tcBorders>
              <w:top w:val="none" w:sz="4" w:space="0" w:color="6E6E6E"/>
              <w:left w:val="single" w:sz="4" w:space="0" w:color="6E6E6E"/>
              <w:bottom w:val="none" w:sz="4" w:space="0" w:color="6E6E6E"/>
              <w:right w:val="single" w:sz="4" w:space="0" w:color="6E6E6E"/>
            </w:tcBorders>
          </w:tcPr>
          <w:p w14:paraId="0F5A079B" w14:textId="77777777" w:rsidR="00FE36FE" w:rsidRDefault="007233A2">
            <w:pPr>
              <w:pStyle w:val="ProductList-TableBody"/>
              <w:rPr>
                <w:rtl/>
              </w:rPr>
            </w:pPr>
            <w:r>
              <w:rPr>
                <w:rtl/>
              </w:rPr>
              <w:t>Suite Bridge لاتفاقية ترخيص وصول العميل الأساسية لـ Enterprise Mobility + Security أو</w:t>
            </w:r>
          </w:p>
        </w:tc>
      </w:tr>
      <w:tr w:rsidR="00FE36FE" w14:paraId="61BFFD89" w14:textId="77777777">
        <w:tc>
          <w:tcPr>
            <w:tcW w:w="6240" w:type="dxa"/>
            <w:tcBorders>
              <w:top w:val="single" w:sz="4" w:space="0" w:color="6E6E6E"/>
              <w:left w:val="single" w:sz="4" w:space="0" w:color="6E6E6E"/>
              <w:bottom w:val="single" w:sz="4" w:space="0" w:color="6E6E6E"/>
              <w:right w:val="single" w:sz="4" w:space="0" w:color="6E6E6E"/>
            </w:tcBorders>
          </w:tcPr>
          <w:p w14:paraId="0BE9F58E" w14:textId="77777777" w:rsidR="00FE36FE" w:rsidRDefault="007233A2">
            <w:pPr>
              <w:pStyle w:val="ProductList-TableBody"/>
              <w:rPr>
                <w:rtl/>
              </w:rPr>
            </w:pPr>
            <w:r>
              <w:rPr>
                <w:rtl/>
              </w:rPr>
              <w:t xml:space="preserve">المكون الإضافي لـ Office 365 A5 </w:t>
            </w:r>
          </w:p>
        </w:tc>
        <w:tc>
          <w:tcPr>
            <w:tcW w:w="5880" w:type="dxa"/>
            <w:tcBorders>
              <w:top w:val="none" w:sz="4" w:space="0" w:color="6E6E6E"/>
              <w:left w:val="single" w:sz="4" w:space="0" w:color="6E6E6E"/>
              <w:bottom w:val="single" w:sz="4" w:space="0" w:color="6E6E6E"/>
              <w:right w:val="single" w:sz="4" w:space="0" w:color="6E6E6E"/>
            </w:tcBorders>
          </w:tcPr>
          <w:p w14:paraId="297DFF83" w14:textId="77777777" w:rsidR="00FE36FE" w:rsidRDefault="007233A2">
            <w:pPr>
              <w:pStyle w:val="ProductList-TableBody"/>
              <w:rPr>
                <w:rtl/>
              </w:rPr>
            </w:pPr>
            <w:r>
              <w:rPr>
                <w:rtl/>
              </w:rPr>
              <w:t>ترخيص Enterprise CAL Suite Bridge لـ Enterprise Mobility + Security</w:t>
            </w:r>
          </w:p>
        </w:tc>
      </w:tr>
      <w:tr w:rsidR="00FE36FE" w14:paraId="6B803ABB" w14:textId="77777777">
        <w:tc>
          <w:tcPr>
            <w:tcW w:w="6240" w:type="dxa"/>
            <w:tcBorders>
              <w:top w:val="single" w:sz="4" w:space="0" w:color="6E6E6E"/>
              <w:left w:val="single" w:sz="4" w:space="0" w:color="6E6E6E"/>
              <w:bottom w:val="single" w:sz="4" w:space="0" w:color="6E6E6E"/>
              <w:right w:val="single" w:sz="4" w:space="0" w:color="6E6E6E"/>
            </w:tcBorders>
          </w:tcPr>
          <w:p w14:paraId="1D6E4C69" w14:textId="77777777" w:rsidR="00FE36FE" w:rsidRDefault="007233A2">
            <w:pPr>
              <w:pStyle w:val="ProductList-TableBody"/>
              <w:rPr>
                <w:rtl/>
              </w:rPr>
            </w:pPr>
            <w:r>
              <w:rPr>
                <w:rtl/>
              </w:rPr>
              <w:t>المكون الإضافي لـ Office 365 E3</w:t>
            </w:r>
          </w:p>
        </w:tc>
        <w:tc>
          <w:tcPr>
            <w:tcW w:w="5880" w:type="dxa"/>
            <w:tcBorders>
              <w:top w:val="single" w:sz="4" w:space="0" w:color="6E6E6E"/>
              <w:left w:val="single" w:sz="4" w:space="0" w:color="6E6E6E"/>
              <w:bottom w:val="none" w:sz="4" w:space="0" w:color="6E6E6E"/>
              <w:right w:val="single" w:sz="4" w:space="0" w:color="6E6E6E"/>
            </w:tcBorders>
          </w:tcPr>
          <w:p w14:paraId="2B76113E" w14:textId="77777777" w:rsidR="00FE36FE" w:rsidRDefault="007233A2">
            <w:pPr>
              <w:pStyle w:val="ProductList-TableBody"/>
              <w:rPr>
                <w:rtl/>
              </w:rPr>
            </w:pPr>
            <w:r>
              <w:rPr>
                <w:rtl/>
              </w:rPr>
              <w:t>مجموعة برامج اتفاقية تراخيص وصول العميل الأساسية وOffice Professional Plus، أو</w:t>
            </w:r>
          </w:p>
        </w:tc>
      </w:tr>
      <w:tr w:rsidR="00FE36FE" w14:paraId="36DFDD2F" w14:textId="77777777">
        <w:tc>
          <w:tcPr>
            <w:tcW w:w="6240" w:type="dxa"/>
            <w:tcBorders>
              <w:top w:val="single" w:sz="4" w:space="0" w:color="6E6E6E"/>
              <w:left w:val="single" w:sz="4" w:space="0" w:color="6E6E6E"/>
              <w:bottom w:val="single" w:sz="4" w:space="0" w:color="6E6E6E"/>
              <w:right w:val="single" w:sz="4" w:space="0" w:color="6E6E6E"/>
            </w:tcBorders>
          </w:tcPr>
          <w:p w14:paraId="315A1584" w14:textId="77777777" w:rsidR="00FE36FE" w:rsidRDefault="007233A2">
            <w:pPr>
              <w:pStyle w:val="ProductList-TableBody"/>
              <w:rPr>
                <w:rtl/>
              </w:rPr>
            </w:pPr>
            <w:r>
              <w:rPr>
                <w:rtl/>
              </w:rPr>
              <w:t>المكون الإضافي لـ Office 365 E4</w:t>
            </w:r>
          </w:p>
        </w:tc>
        <w:tc>
          <w:tcPr>
            <w:tcW w:w="5880" w:type="dxa"/>
            <w:tcBorders>
              <w:top w:val="none" w:sz="4" w:space="0" w:color="6E6E6E"/>
              <w:left w:val="single" w:sz="4" w:space="0" w:color="6E6E6E"/>
              <w:bottom w:val="none" w:sz="4" w:space="0" w:color="6E6E6E"/>
              <w:right w:val="single" w:sz="4" w:space="0" w:color="6E6E6E"/>
            </w:tcBorders>
          </w:tcPr>
          <w:p w14:paraId="67F82CE9" w14:textId="77777777" w:rsidR="00FE36FE" w:rsidRDefault="007233A2">
            <w:pPr>
              <w:pStyle w:val="ProductList-TableBody"/>
              <w:rPr>
                <w:rtl/>
              </w:rPr>
            </w:pPr>
            <w:r>
              <w:rPr>
                <w:rtl/>
              </w:rPr>
              <w:t>Suite Bridge لاتفاقية ترخيص وصول العميل الأساسية لـ Enterprise Mobility+ Security وOffice Professional Plus، أو</w:t>
            </w:r>
          </w:p>
        </w:tc>
      </w:tr>
      <w:tr w:rsidR="00FE36FE" w14:paraId="1C4CDBAF" w14:textId="77777777">
        <w:tc>
          <w:tcPr>
            <w:tcW w:w="6240" w:type="dxa"/>
            <w:tcBorders>
              <w:top w:val="single" w:sz="4" w:space="0" w:color="6E6E6E"/>
              <w:left w:val="single" w:sz="4" w:space="0" w:color="6E6E6E"/>
              <w:bottom w:val="single" w:sz="4" w:space="0" w:color="6E6E6E"/>
              <w:right w:val="single" w:sz="4" w:space="0" w:color="6E6E6E"/>
            </w:tcBorders>
          </w:tcPr>
          <w:p w14:paraId="45351530" w14:textId="77777777" w:rsidR="00FE36FE" w:rsidRDefault="007233A2">
            <w:pPr>
              <w:pStyle w:val="ProductList-TableBody"/>
              <w:rPr>
                <w:rtl/>
              </w:rPr>
            </w:pPr>
            <w:r>
              <w:rPr>
                <w:rtl/>
              </w:rPr>
              <w:t>المكون الإضافي لـ Office 365 E5</w:t>
            </w:r>
          </w:p>
        </w:tc>
        <w:tc>
          <w:tcPr>
            <w:tcW w:w="5880" w:type="dxa"/>
            <w:tcBorders>
              <w:top w:val="none" w:sz="4" w:space="0" w:color="6E6E6E"/>
              <w:left w:val="single" w:sz="4" w:space="0" w:color="6E6E6E"/>
              <w:bottom w:val="none" w:sz="4" w:space="0" w:color="6E6E6E"/>
              <w:right w:val="single" w:sz="4" w:space="0" w:color="6E6E6E"/>
            </w:tcBorders>
          </w:tcPr>
          <w:p w14:paraId="207AA65C" w14:textId="77777777" w:rsidR="00FE36FE" w:rsidRDefault="007233A2">
            <w:pPr>
              <w:pStyle w:val="ProductList-TableBody"/>
              <w:rPr>
                <w:rtl/>
              </w:rPr>
            </w:pPr>
            <w:r>
              <w:rPr>
                <w:rtl/>
              </w:rPr>
              <w:t>مجموعة ترخيص وصول العميل للمؤسسة وOffice Professional Plus، أو</w:t>
            </w:r>
          </w:p>
        </w:tc>
      </w:tr>
      <w:tr w:rsidR="00FE36FE" w14:paraId="48890F83" w14:textId="77777777">
        <w:tc>
          <w:tcPr>
            <w:tcW w:w="6240" w:type="dxa"/>
            <w:tcBorders>
              <w:top w:val="single" w:sz="4" w:space="0" w:color="6E6E6E"/>
              <w:left w:val="single" w:sz="4" w:space="0" w:color="6E6E6E"/>
              <w:bottom w:val="single" w:sz="4" w:space="0" w:color="6E6E6E"/>
              <w:right w:val="single" w:sz="4" w:space="0" w:color="6E6E6E"/>
            </w:tcBorders>
          </w:tcPr>
          <w:p w14:paraId="4B948E42" w14:textId="77777777" w:rsidR="00FE36FE" w:rsidRDefault="007233A2">
            <w:pPr>
              <w:pStyle w:val="ProductList-TableBody"/>
              <w:rPr>
                <w:rtl/>
              </w:rPr>
            </w:pPr>
            <w:r>
              <w:rPr>
                <w:rtl/>
              </w:rPr>
              <w:t>المكون الإضافي لـ Office 365 A5</w:t>
            </w:r>
          </w:p>
        </w:tc>
        <w:tc>
          <w:tcPr>
            <w:tcW w:w="5880" w:type="dxa"/>
            <w:tcBorders>
              <w:top w:val="none" w:sz="4" w:space="0" w:color="6E6E6E"/>
              <w:left w:val="single" w:sz="4" w:space="0" w:color="6E6E6E"/>
              <w:bottom w:val="single" w:sz="4" w:space="0" w:color="6E6E6E"/>
              <w:right w:val="single" w:sz="4" w:space="0" w:color="6E6E6E"/>
            </w:tcBorders>
          </w:tcPr>
          <w:p w14:paraId="1D2250F9" w14:textId="77777777" w:rsidR="00FE36FE" w:rsidRDefault="007233A2">
            <w:pPr>
              <w:pStyle w:val="ProductList-TableBody"/>
              <w:rPr>
                <w:rtl/>
              </w:rPr>
            </w:pPr>
            <w:r>
              <w:rPr>
                <w:rtl/>
              </w:rPr>
              <w:t>Suite Bridge لاتفاقية ترخيص وصول العميل للمؤسسة لـ Enterprise Mobility+ Security وOffice Professional Plus</w:t>
            </w:r>
          </w:p>
        </w:tc>
      </w:tr>
      <w:tr w:rsidR="00FE36FE" w14:paraId="37D3DB4E" w14:textId="77777777">
        <w:tc>
          <w:tcPr>
            <w:tcW w:w="6240" w:type="dxa"/>
            <w:tcBorders>
              <w:top w:val="single" w:sz="4" w:space="0" w:color="6E6E6E"/>
              <w:left w:val="single" w:sz="4" w:space="0" w:color="6E6E6E"/>
              <w:bottom w:val="single" w:sz="4" w:space="0" w:color="6E6E6E"/>
              <w:right w:val="single" w:sz="4" w:space="0" w:color="6E6E6E"/>
            </w:tcBorders>
          </w:tcPr>
          <w:p w14:paraId="4D24F120" w14:textId="77777777" w:rsidR="00FE36FE" w:rsidRDefault="007233A2">
            <w:pPr>
              <w:pStyle w:val="ProductList-TableBody"/>
              <w:rPr>
                <w:rtl/>
              </w:rPr>
            </w:pPr>
            <w:r>
              <w:rPr>
                <w:rtl/>
              </w:rPr>
              <w:t>المكون الإضافي لـ Office 365 E3 (متوفر بموجب اتفاقية Open Value على مستوى المؤسسة أو اتفاقية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1D433EFB" w14:textId="77777777" w:rsidR="00FE36FE" w:rsidRDefault="007233A2">
            <w:pPr>
              <w:pStyle w:val="ProductList-TableBody"/>
              <w:rPr>
                <w:rtl/>
              </w:rPr>
            </w:pPr>
            <w:r>
              <w:rPr>
                <w:rtl/>
              </w:rPr>
              <w:t>Office Professional Plus</w:t>
            </w:r>
          </w:p>
        </w:tc>
      </w:tr>
    </w:tbl>
    <w:p w14:paraId="55911B0C" w14:textId="77777777" w:rsidR="00FE36FE" w:rsidRDefault="00FE36FE">
      <w:pPr>
        <w:pStyle w:val="ProductList-Body"/>
        <w:rPr>
          <w:rtl/>
        </w:rPr>
      </w:pPr>
    </w:p>
    <w:p w14:paraId="3AC781C9" w14:textId="77777777" w:rsidR="00FE36FE" w:rsidRDefault="00FE36FE">
      <w:pPr>
        <w:pStyle w:val="ProductList-Body"/>
        <w:rPr>
          <w:rtl/>
        </w:rPr>
      </w:pPr>
    </w:p>
    <w:p w14:paraId="12CAE17A" w14:textId="77777777" w:rsidR="00FE36FE" w:rsidRDefault="007233A2">
      <w:pPr>
        <w:pStyle w:val="ProductList-Offering2HeadingNoBorder"/>
        <w:outlineLvl w:val="2"/>
        <w:rPr>
          <w:rtl/>
        </w:rPr>
      </w:pPr>
      <w:r>
        <w:rPr>
          <w:rtl/>
        </w:rPr>
        <w:t>Exchange Online</w:t>
      </w:r>
      <w:r>
        <w:fldChar w:fldCharType="begin"/>
      </w:r>
      <w:r>
        <w:instrText xml:space="preserve"> TC "</w:instrText>
      </w:r>
      <w:bookmarkStart w:id="388" w:name="_Toc57121974"/>
      <w:r>
        <w:instrText>Exchange Online</w:instrText>
      </w:r>
      <w:bookmarkEnd w:id="388"/>
      <w:r>
        <w:instrText>" \l 3</w:instrText>
      </w:r>
      <w:r>
        <w:fldChar w:fldCharType="end"/>
      </w:r>
    </w:p>
    <w:tbl>
      <w:tblPr>
        <w:tblStyle w:val="PURTable"/>
        <w:bidiVisual/>
        <w:tblW w:w="0" w:type="dxa"/>
        <w:tblLook w:val="04A0" w:firstRow="1" w:lastRow="0" w:firstColumn="1" w:lastColumn="0" w:noHBand="0" w:noVBand="1"/>
      </w:tblPr>
      <w:tblGrid>
        <w:gridCol w:w="5723"/>
        <w:gridCol w:w="5193"/>
      </w:tblGrid>
      <w:tr w:rsidR="00FE36FE" w14:paraId="3EBFD85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C38B68D" w14:textId="77777777" w:rsidR="00FE36FE" w:rsidRDefault="007233A2">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76BFFFA8" w14:textId="77777777" w:rsidR="00FE36FE" w:rsidRDefault="007233A2">
            <w:pPr>
              <w:pStyle w:val="ProductList-TableBody"/>
              <w:rPr>
                <w:rtl/>
              </w:rPr>
            </w:pPr>
            <w:r>
              <w:rPr>
                <w:color w:val="FFFFFF"/>
                <w:rtl/>
              </w:rPr>
              <w:t>الترخيص (التراخيص) المؤهِّل</w:t>
            </w:r>
          </w:p>
        </w:tc>
      </w:tr>
      <w:tr w:rsidR="00FE36FE" w14:paraId="2E876C90" w14:textId="77777777">
        <w:tc>
          <w:tcPr>
            <w:tcW w:w="6360" w:type="dxa"/>
            <w:tcBorders>
              <w:top w:val="single" w:sz="4" w:space="0" w:color="6E6E6E"/>
              <w:left w:val="single" w:sz="4" w:space="0" w:color="6E6E6E"/>
              <w:bottom w:val="none" w:sz="4" w:space="0" w:color="6E6E6E"/>
              <w:right w:val="single" w:sz="4" w:space="0" w:color="6E6E6E"/>
            </w:tcBorders>
          </w:tcPr>
          <w:p w14:paraId="60DAD193" w14:textId="77777777" w:rsidR="00FE36FE" w:rsidRDefault="007233A2">
            <w:pPr>
              <w:pStyle w:val="ProductList-TableBody"/>
              <w:rPr>
                <w:rtl/>
              </w:rPr>
            </w:pPr>
            <w:r>
              <w:rPr>
                <w:rtl/>
              </w:rPr>
              <w:t>المكون الإضافي لـ Exchange Online الخطة 1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14:paraId="45A6E40C" w14:textId="77777777" w:rsidR="00FE36FE" w:rsidRDefault="007233A2">
            <w:pPr>
              <w:pStyle w:val="ProductList-TableBody"/>
              <w:rPr>
                <w:rtl/>
              </w:rPr>
            </w:pPr>
            <w:r>
              <w:rPr>
                <w:rtl/>
              </w:rPr>
              <w:t>‏</w:t>
            </w:r>
            <w:dir w:val="rtl">
              <w:r>
                <w:rPr>
                  <w:rtl/>
                </w:rPr>
                <w:t>ترخيص وصول العميل</w:t>
              </w:r>
              <w:r>
                <w:rPr>
                  <w:rtl/>
                </w:rPr>
                <w:t>‬ لـ Exchange Standard</w:t>
              </w:r>
              <w:r w:rsidR="00313CD4">
                <w:t>‬</w:t>
              </w:r>
            </w:dir>
          </w:p>
        </w:tc>
      </w:tr>
      <w:tr w:rsidR="00FE36FE" w14:paraId="5A1271B1" w14:textId="77777777">
        <w:tc>
          <w:tcPr>
            <w:tcW w:w="6360" w:type="dxa"/>
            <w:tcBorders>
              <w:top w:val="none" w:sz="4" w:space="0" w:color="6E6E6E"/>
              <w:left w:val="single" w:sz="4" w:space="0" w:color="6E6E6E"/>
              <w:bottom w:val="single" w:sz="4" w:space="0" w:color="6E6E6E"/>
              <w:right w:val="single" w:sz="4" w:space="0" w:color="6E6E6E"/>
            </w:tcBorders>
          </w:tcPr>
          <w:p w14:paraId="1C5C9FBD" w14:textId="77777777" w:rsidR="00FE36FE" w:rsidRDefault="00FE36FE">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2868DDD1" w14:textId="77777777" w:rsidR="00FE36FE" w:rsidRDefault="007233A2">
            <w:pPr>
              <w:pStyle w:val="ProductList-TableBody"/>
              <w:rPr>
                <w:rtl/>
              </w:rPr>
            </w:pPr>
            <w:r>
              <w:rPr>
                <w:rtl/>
              </w:rPr>
              <w:t>مجموعة برامج اتفاقية تراخيص وصول العميل الأساسية</w:t>
            </w:r>
          </w:p>
        </w:tc>
      </w:tr>
    </w:tbl>
    <w:p w14:paraId="10A07A2E" w14:textId="77777777" w:rsidR="00FE36FE" w:rsidRDefault="00FE36FE">
      <w:pPr>
        <w:pStyle w:val="ProductList-Body"/>
        <w:rPr>
          <w:rtl/>
        </w:rPr>
      </w:pPr>
    </w:p>
    <w:p w14:paraId="777BF93F" w14:textId="77777777" w:rsidR="00FE36FE" w:rsidRDefault="007233A2">
      <w:pPr>
        <w:pStyle w:val="ProductList-Offering2HeadingNoBorder"/>
        <w:outlineLvl w:val="2"/>
        <w:rPr>
          <w:rtl/>
        </w:rPr>
      </w:pPr>
      <w:r>
        <w:rPr>
          <w:rtl/>
        </w:rPr>
        <w:t>Project</w:t>
      </w:r>
      <w:r>
        <w:fldChar w:fldCharType="begin"/>
      </w:r>
      <w:r>
        <w:instrText xml:space="preserve"> TC "</w:instrText>
      </w:r>
      <w:bookmarkStart w:id="389" w:name="_Toc57121975"/>
      <w:r>
        <w:instrText>Project</w:instrText>
      </w:r>
      <w:bookmarkEnd w:id="389"/>
      <w:r>
        <w:instrText>" \l 3</w:instrText>
      </w:r>
      <w:r>
        <w:fldChar w:fldCharType="end"/>
      </w:r>
    </w:p>
    <w:tbl>
      <w:tblPr>
        <w:tblStyle w:val="PURTable"/>
        <w:bidiVisual/>
        <w:tblW w:w="0" w:type="dxa"/>
        <w:tblLook w:val="04A0" w:firstRow="1" w:lastRow="0" w:firstColumn="1" w:lastColumn="0" w:noHBand="0" w:noVBand="1"/>
      </w:tblPr>
      <w:tblGrid>
        <w:gridCol w:w="5711"/>
        <w:gridCol w:w="5205"/>
      </w:tblGrid>
      <w:tr w:rsidR="00FE36FE" w14:paraId="570C272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A15CB1D" w14:textId="77777777" w:rsidR="00FE36FE" w:rsidRDefault="007233A2">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611E00A8" w14:textId="77777777" w:rsidR="00FE36FE" w:rsidRDefault="007233A2">
            <w:pPr>
              <w:pStyle w:val="ProductList-TableBody"/>
              <w:rPr>
                <w:rtl/>
              </w:rPr>
            </w:pPr>
            <w:r>
              <w:rPr>
                <w:color w:val="FFFFFF"/>
                <w:rtl/>
              </w:rPr>
              <w:t>الترخيص (التراخيص) المؤهِّل</w:t>
            </w:r>
          </w:p>
        </w:tc>
      </w:tr>
      <w:tr w:rsidR="00FE36FE" w14:paraId="1A0F9D5A" w14:textId="77777777">
        <w:tc>
          <w:tcPr>
            <w:tcW w:w="6360" w:type="dxa"/>
            <w:tcBorders>
              <w:top w:val="single" w:sz="4" w:space="0" w:color="6E6E6E"/>
              <w:left w:val="single" w:sz="4" w:space="0" w:color="6E6E6E"/>
              <w:bottom w:val="single" w:sz="4" w:space="0" w:color="6E6E6E"/>
              <w:right w:val="single" w:sz="4" w:space="0" w:color="6E6E6E"/>
            </w:tcBorders>
          </w:tcPr>
          <w:p w14:paraId="084752F3" w14:textId="77777777" w:rsidR="00FE36FE" w:rsidRDefault="007233A2">
            <w:pPr>
              <w:pStyle w:val="ProductList-TableBody"/>
              <w:rPr>
                <w:rtl/>
              </w:rPr>
            </w:pPr>
            <w:r>
              <w:rPr>
                <w:rtl/>
              </w:rPr>
              <w:t>‬‏</w:t>
            </w:r>
            <w:dir w:val="rtl">
              <w:r>
                <w:rPr>
                  <w:rtl/>
                </w:rPr>
                <w:t>المكون الإضافي لخطة المشروع 3</w:t>
              </w:r>
              <w:r w:rsidR="00313CD4">
                <w:t>‬</w:t>
              </w:r>
            </w:dir>
          </w:p>
        </w:tc>
        <w:tc>
          <w:tcPr>
            <w:tcW w:w="5760" w:type="dxa"/>
            <w:tcBorders>
              <w:top w:val="single" w:sz="4" w:space="0" w:color="6E6E6E"/>
              <w:left w:val="single" w:sz="4" w:space="0" w:color="6E6E6E"/>
              <w:bottom w:val="none" w:sz="4" w:space="0" w:color="6E6E6E"/>
              <w:right w:val="single" w:sz="4" w:space="0" w:color="6E6E6E"/>
            </w:tcBorders>
          </w:tcPr>
          <w:p w14:paraId="3345DBD7" w14:textId="77777777" w:rsidR="00FE36FE" w:rsidRDefault="007233A2">
            <w:pPr>
              <w:pStyle w:val="ProductList-TableBody"/>
              <w:rPr>
                <w:rtl/>
              </w:rPr>
            </w:pPr>
            <w:r>
              <w:rPr>
                <w:rtl/>
              </w:rPr>
              <w:t>Project Professional</w:t>
            </w:r>
          </w:p>
        </w:tc>
      </w:tr>
      <w:tr w:rsidR="00FE36FE" w14:paraId="6F5F6697" w14:textId="77777777">
        <w:tc>
          <w:tcPr>
            <w:tcW w:w="6360" w:type="dxa"/>
            <w:tcBorders>
              <w:top w:val="single" w:sz="4" w:space="0" w:color="6E6E6E"/>
              <w:left w:val="single" w:sz="4" w:space="0" w:color="6E6E6E"/>
              <w:bottom w:val="single" w:sz="4" w:space="0" w:color="6E6E6E"/>
              <w:right w:val="single" w:sz="4" w:space="0" w:color="6E6E6E"/>
            </w:tcBorders>
          </w:tcPr>
          <w:p w14:paraId="64143BCB" w14:textId="77777777" w:rsidR="00FE36FE" w:rsidRDefault="007233A2">
            <w:pPr>
              <w:pStyle w:val="ProductList-TableBody"/>
              <w:rPr>
                <w:rtl/>
              </w:rPr>
            </w:pPr>
            <w:r>
              <w:rPr>
                <w:rtl/>
              </w:rPr>
              <w:t>‬‏</w:t>
            </w:r>
            <w:dir w:val="rtl">
              <w:r>
                <w:rPr>
                  <w:rtl/>
                </w:rPr>
                <w:t>المكون الإضافي لخطة المشروع 5</w:t>
              </w:r>
              <w:r w:rsidR="00313CD4">
                <w:t>‬</w:t>
              </w:r>
            </w:dir>
          </w:p>
        </w:tc>
        <w:tc>
          <w:tcPr>
            <w:tcW w:w="5760" w:type="dxa"/>
            <w:tcBorders>
              <w:top w:val="none" w:sz="4" w:space="0" w:color="6E6E6E"/>
              <w:left w:val="single" w:sz="4" w:space="0" w:color="6E6E6E"/>
              <w:bottom w:val="single" w:sz="4" w:space="0" w:color="6E6E6E"/>
              <w:right w:val="single" w:sz="4" w:space="0" w:color="6E6E6E"/>
            </w:tcBorders>
          </w:tcPr>
          <w:p w14:paraId="7746BA20" w14:textId="77777777" w:rsidR="00FE36FE" w:rsidRDefault="00FE36FE">
            <w:pPr>
              <w:pStyle w:val="ProductList-TableBody"/>
              <w:rPr>
                <w:rtl/>
              </w:rPr>
            </w:pPr>
          </w:p>
        </w:tc>
      </w:tr>
      <w:tr w:rsidR="00FE36FE" w14:paraId="4BF73856" w14:textId="77777777">
        <w:tc>
          <w:tcPr>
            <w:tcW w:w="6360" w:type="dxa"/>
            <w:tcBorders>
              <w:top w:val="single" w:sz="4" w:space="0" w:color="6E6E6E"/>
              <w:left w:val="single" w:sz="4" w:space="0" w:color="6E6E6E"/>
              <w:bottom w:val="single" w:sz="4" w:space="0" w:color="6E6E6E"/>
              <w:right w:val="single" w:sz="4" w:space="0" w:color="6E6E6E"/>
            </w:tcBorders>
          </w:tcPr>
          <w:p w14:paraId="39EFB08F" w14:textId="77777777" w:rsidR="00FE36FE" w:rsidRDefault="007233A2">
            <w:pPr>
              <w:pStyle w:val="ProductList-TableBody"/>
              <w:rPr>
                <w:rtl/>
              </w:rPr>
            </w:pPr>
            <w:r>
              <w:rPr>
                <w:rtl/>
              </w:rPr>
              <w:t>‬‏</w:t>
            </w:r>
            <w:dir w:val="rtl">
              <w:r>
                <w:rPr>
                  <w:rtl/>
                </w:rPr>
                <w:t>المكون الإضافي لخطة المشروع 3</w:t>
              </w:r>
              <w:r w:rsidR="00313CD4">
                <w:t>‬</w:t>
              </w:r>
            </w:dir>
          </w:p>
        </w:tc>
        <w:tc>
          <w:tcPr>
            <w:tcW w:w="5760" w:type="dxa"/>
            <w:tcBorders>
              <w:top w:val="single" w:sz="4" w:space="0" w:color="6E6E6E"/>
              <w:left w:val="single" w:sz="4" w:space="0" w:color="6E6E6E"/>
              <w:bottom w:val="none" w:sz="4" w:space="0" w:color="6E6E6E"/>
              <w:right w:val="single" w:sz="4" w:space="0" w:color="6E6E6E"/>
            </w:tcBorders>
          </w:tcPr>
          <w:p w14:paraId="3B55219C" w14:textId="77777777" w:rsidR="00FE36FE" w:rsidRDefault="007233A2">
            <w:pPr>
              <w:pStyle w:val="ProductList-TableBody"/>
              <w:rPr>
                <w:rtl/>
              </w:rPr>
            </w:pPr>
            <w:r>
              <w:rPr>
                <w:rtl/>
              </w:rPr>
              <w:t>Project Standard</w:t>
            </w:r>
          </w:p>
        </w:tc>
      </w:tr>
      <w:tr w:rsidR="00FE36FE" w14:paraId="7EA01B63" w14:textId="77777777">
        <w:tc>
          <w:tcPr>
            <w:tcW w:w="6360" w:type="dxa"/>
            <w:tcBorders>
              <w:top w:val="single" w:sz="4" w:space="0" w:color="6E6E6E"/>
              <w:left w:val="single" w:sz="4" w:space="0" w:color="6E6E6E"/>
              <w:bottom w:val="single" w:sz="4" w:space="0" w:color="6E6E6E"/>
              <w:right w:val="single" w:sz="4" w:space="0" w:color="6E6E6E"/>
            </w:tcBorders>
          </w:tcPr>
          <w:p w14:paraId="66390CD6" w14:textId="77777777" w:rsidR="00FE36FE" w:rsidRDefault="007233A2">
            <w:pPr>
              <w:pStyle w:val="ProductList-TableBody"/>
              <w:rPr>
                <w:rtl/>
              </w:rPr>
            </w:pPr>
            <w:r>
              <w:rPr>
                <w:rtl/>
              </w:rPr>
              <w:t>‬‏</w:t>
            </w:r>
            <w:dir w:val="rtl">
              <w:r>
                <w:rPr>
                  <w:rtl/>
                </w:rPr>
                <w:t>المكون الإضافي لخطة المشروع 5</w:t>
              </w:r>
              <w:r w:rsidR="00313CD4">
                <w:t>‬</w:t>
              </w:r>
            </w:dir>
          </w:p>
        </w:tc>
        <w:tc>
          <w:tcPr>
            <w:tcW w:w="5760" w:type="dxa"/>
            <w:tcBorders>
              <w:top w:val="none" w:sz="4" w:space="0" w:color="6E6E6E"/>
              <w:left w:val="single" w:sz="4" w:space="0" w:color="6E6E6E"/>
              <w:bottom w:val="single" w:sz="4" w:space="0" w:color="6E6E6E"/>
              <w:right w:val="single" w:sz="4" w:space="0" w:color="6E6E6E"/>
            </w:tcBorders>
          </w:tcPr>
          <w:p w14:paraId="35AE6687" w14:textId="77777777" w:rsidR="00FE36FE" w:rsidRDefault="00FE36FE">
            <w:pPr>
              <w:pStyle w:val="ProductList-TableBody"/>
              <w:rPr>
                <w:rtl/>
              </w:rPr>
            </w:pPr>
          </w:p>
        </w:tc>
      </w:tr>
      <w:tr w:rsidR="00FE36FE" w14:paraId="790AE57A" w14:textId="77777777">
        <w:tc>
          <w:tcPr>
            <w:tcW w:w="6360" w:type="dxa"/>
            <w:tcBorders>
              <w:top w:val="single" w:sz="4" w:space="0" w:color="6E6E6E"/>
              <w:left w:val="single" w:sz="4" w:space="0" w:color="6E6E6E"/>
              <w:bottom w:val="single" w:sz="4" w:space="0" w:color="6E6E6E"/>
              <w:right w:val="single" w:sz="4" w:space="0" w:color="6E6E6E"/>
            </w:tcBorders>
          </w:tcPr>
          <w:p w14:paraId="5F4796B4" w14:textId="77777777" w:rsidR="00FE36FE" w:rsidRDefault="007233A2">
            <w:pPr>
              <w:pStyle w:val="ProductList-TableBody"/>
              <w:rPr>
                <w:rtl/>
              </w:rPr>
            </w:pPr>
            <w:r>
              <w:rPr>
                <w:rtl/>
              </w:rPr>
              <w:t>المكون الإضافي لـ Project Essentials</w:t>
            </w:r>
          </w:p>
        </w:tc>
        <w:tc>
          <w:tcPr>
            <w:tcW w:w="5760" w:type="dxa"/>
            <w:tcBorders>
              <w:top w:val="single" w:sz="4" w:space="0" w:color="6E6E6E"/>
              <w:left w:val="single" w:sz="4" w:space="0" w:color="6E6E6E"/>
              <w:bottom w:val="none" w:sz="4" w:space="0" w:color="6E6E6E"/>
              <w:right w:val="single" w:sz="4" w:space="0" w:color="6E6E6E"/>
            </w:tcBorders>
          </w:tcPr>
          <w:p w14:paraId="586D6D67" w14:textId="77777777" w:rsidR="00FE36FE" w:rsidRDefault="007233A2">
            <w:pPr>
              <w:pStyle w:val="ProductList-TableBody"/>
              <w:rPr>
                <w:rtl/>
              </w:rPr>
            </w:pPr>
            <w:r>
              <w:rPr>
                <w:rtl/>
              </w:rPr>
              <w:t>Project Server CAL</w:t>
            </w:r>
          </w:p>
        </w:tc>
      </w:tr>
      <w:tr w:rsidR="00FE36FE" w14:paraId="56618F7A" w14:textId="77777777">
        <w:tc>
          <w:tcPr>
            <w:tcW w:w="6360" w:type="dxa"/>
            <w:tcBorders>
              <w:top w:val="single" w:sz="4" w:space="0" w:color="6E6E6E"/>
              <w:left w:val="single" w:sz="4" w:space="0" w:color="6E6E6E"/>
              <w:bottom w:val="single" w:sz="4" w:space="0" w:color="6E6E6E"/>
              <w:right w:val="single" w:sz="4" w:space="0" w:color="6E6E6E"/>
            </w:tcBorders>
          </w:tcPr>
          <w:p w14:paraId="32126A17" w14:textId="77777777" w:rsidR="00FE36FE" w:rsidRDefault="007233A2">
            <w:pPr>
              <w:pStyle w:val="ProductList-TableBody"/>
              <w:rPr>
                <w:rtl/>
              </w:rPr>
            </w:pPr>
            <w:r>
              <w:rPr>
                <w:rtl/>
              </w:rPr>
              <w:t>‬‏</w:t>
            </w:r>
            <w:dir w:val="rtl">
              <w:r>
                <w:rPr>
                  <w:rtl/>
                </w:rPr>
                <w:t>المكون الإضافي لخطة المشروع 3</w:t>
              </w:r>
              <w:r w:rsidR="00313CD4">
                <w:t>‬</w:t>
              </w:r>
            </w:dir>
          </w:p>
        </w:tc>
        <w:tc>
          <w:tcPr>
            <w:tcW w:w="5760" w:type="dxa"/>
            <w:tcBorders>
              <w:top w:val="none" w:sz="4" w:space="0" w:color="6E6E6E"/>
              <w:left w:val="single" w:sz="4" w:space="0" w:color="6E6E6E"/>
              <w:bottom w:val="none" w:sz="4" w:space="0" w:color="6E6E6E"/>
              <w:right w:val="single" w:sz="4" w:space="0" w:color="6E6E6E"/>
            </w:tcBorders>
          </w:tcPr>
          <w:p w14:paraId="077CB612" w14:textId="77777777" w:rsidR="00FE36FE" w:rsidRDefault="00FE36FE">
            <w:pPr>
              <w:pStyle w:val="ProductList-TableBody"/>
              <w:rPr>
                <w:rtl/>
              </w:rPr>
            </w:pPr>
          </w:p>
        </w:tc>
      </w:tr>
      <w:tr w:rsidR="00FE36FE" w14:paraId="2D1FDEDA" w14:textId="77777777">
        <w:tc>
          <w:tcPr>
            <w:tcW w:w="6360" w:type="dxa"/>
            <w:tcBorders>
              <w:top w:val="single" w:sz="4" w:space="0" w:color="6E6E6E"/>
              <w:left w:val="single" w:sz="4" w:space="0" w:color="6E6E6E"/>
              <w:bottom w:val="single" w:sz="4" w:space="0" w:color="6E6E6E"/>
              <w:right w:val="single" w:sz="4" w:space="0" w:color="6E6E6E"/>
            </w:tcBorders>
          </w:tcPr>
          <w:p w14:paraId="77CA2B56" w14:textId="77777777" w:rsidR="00FE36FE" w:rsidRDefault="007233A2">
            <w:pPr>
              <w:pStyle w:val="ProductList-TableBody"/>
              <w:rPr>
                <w:rtl/>
              </w:rPr>
            </w:pPr>
            <w:r>
              <w:rPr>
                <w:rtl/>
              </w:rPr>
              <w:t>‬‏</w:t>
            </w:r>
            <w:dir w:val="rtl">
              <w:r>
                <w:rPr>
                  <w:rtl/>
                </w:rPr>
                <w:t>المكون الإضافي لخطة المشروع 5</w:t>
              </w:r>
              <w:r w:rsidR="00313CD4">
                <w:t>‬</w:t>
              </w:r>
            </w:dir>
          </w:p>
        </w:tc>
        <w:tc>
          <w:tcPr>
            <w:tcW w:w="5760" w:type="dxa"/>
            <w:tcBorders>
              <w:top w:val="none" w:sz="4" w:space="0" w:color="6E6E6E"/>
              <w:left w:val="single" w:sz="4" w:space="0" w:color="6E6E6E"/>
              <w:bottom w:val="single" w:sz="4" w:space="0" w:color="6E6E6E"/>
              <w:right w:val="single" w:sz="4" w:space="0" w:color="6E6E6E"/>
            </w:tcBorders>
          </w:tcPr>
          <w:p w14:paraId="21ED714A" w14:textId="77777777" w:rsidR="00FE36FE" w:rsidRDefault="00FE36FE">
            <w:pPr>
              <w:pStyle w:val="ProductList-TableBody"/>
              <w:rPr>
                <w:rtl/>
              </w:rPr>
            </w:pPr>
          </w:p>
        </w:tc>
      </w:tr>
    </w:tbl>
    <w:p w14:paraId="3AB52929" w14:textId="77777777" w:rsidR="00FE36FE" w:rsidRDefault="00FE36FE">
      <w:pPr>
        <w:pStyle w:val="ProductList-Body"/>
        <w:rPr>
          <w:rtl/>
        </w:rPr>
      </w:pPr>
    </w:p>
    <w:p w14:paraId="52F8ED2C" w14:textId="77777777" w:rsidR="00FE36FE" w:rsidRDefault="007233A2">
      <w:pPr>
        <w:pStyle w:val="ProductList-Offering2HeadingNoBorder"/>
        <w:outlineLvl w:val="2"/>
        <w:rPr>
          <w:rtl/>
        </w:rPr>
      </w:pPr>
      <w:r>
        <w:rPr>
          <w:rtl/>
        </w:rPr>
        <w:t>SharePoint Online</w:t>
      </w:r>
      <w:r>
        <w:fldChar w:fldCharType="begin"/>
      </w:r>
      <w:r>
        <w:instrText xml:space="preserve"> TC "</w:instrText>
      </w:r>
      <w:bookmarkStart w:id="390" w:name="_Toc57121976"/>
      <w:r>
        <w:instrText>SharePoint Online</w:instrText>
      </w:r>
      <w:bookmarkEnd w:id="390"/>
      <w:r>
        <w:instrText>" \l 3</w:instrText>
      </w:r>
      <w:r>
        <w:fldChar w:fldCharType="end"/>
      </w:r>
    </w:p>
    <w:tbl>
      <w:tblPr>
        <w:tblStyle w:val="PURTable"/>
        <w:bidiVisual/>
        <w:tblW w:w="0" w:type="dxa"/>
        <w:tblLook w:val="04A0" w:firstRow="1" w:lastRow="0" w:firstColumn="1" w:lastColumn="0" w:noHBand="0" w:noVBand="1"/>
      </w:tblPr>
      <w:tblGrid>
        <w:gridCol w:w="5719"/>
        <w:gridCol w:w="5197"/>
      </w:tblGrid>
      <w:tr w:rsidR="00FE36FE" w14:paraId="0A7807D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2AFA4AD" w14:textId="77777777" w:rsidR="00FE36FE" w:rsidRDefault="007233A2">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174D45B6" w14:textId="77777777" w:rsidR="00FE36FE" w:rsidRDefault="007233A2">
            <w:pPr>
              <w:pStyle w:val="ProductList-TableBody"/>
              <w:rPr>
                <w:rtl/>
              </w:rPr>
            </w:pPr>
            <w:r>
              <w:rPr>
                <w:color w:val="FFFFFF"/>
                <w:rtl/>
              </w:rPr>
              <w:t>الترخيص (التراخيص) المؤهِّل</w:t>
            </w:r>
          </w:p>
        </w:tc>
      </w:tr>
      <w:tr w:rsidR="00FE36FE" w14:paraId="340C9911" w14:textId="77777777">
        <w:tc>
          <w:tcPr>
            <w:tcW w:w="6360" w:type="dxa"/>
            <w:tcBorders>
              <w:top w:val="single" w:sz="4" w:space="0" w:color="6E6E6E"/>
              <w:left w:val="single" w:sz="4" w:space="0" w:color="6E6E6E"/>
              <w:bottom w:val="none" w:sz="4" w:space="0" w:color="6E6E6E"/>
              <w:right w:val="single" w:sz="4" w:space="0" w:color="6E6E6E"/>
            </w:tcBorders>
          </w:tcPr>
          <w:p w14:paraId="39D0DFAD" w14:textId="77777777" w:rsidR="00FE36FE" w:rsidRDefault="007233A2">
            <w:pPr>
              <w:pStyle w:val="ProductList-TableBody"/>
              <w:rPr>
                <w:rtl/>
              </w:rPr>
            </w:pPr>
            <w:r>
              <w:rPr>
                <w:rtl/>
              </w:rPr>
              <w:t>المكون الإضافي لـ SharePoint Online الخطة 1</w:t>
            </w:r>
          </w:p>
        </w:tc>
        <w:tc>
          <w:tcPr>
            <w:tcW w:w="5760" w:type="dxa"/>
            <w:tcBorders>
              <w:top w:val="single" w:sz="4" w:space="0" w:color="6E6E6E"/>
              <w:left w:val="single" w:sz="4" w:space="0" w:color="6E6E6E"/>
              <w:bottom w:val="single" w:sz="4" w:space="0" w:color="6E6E6E"/>
              <w:right w:val="single" w:sz="4" w:space="0" w:color="6E6E6E"/>
            </w:tcBorders>
          </w:tcPr>
          <w:p w14:paraId="1D21C844" w14:textId="77777777" w:rsidR="00FE36FE" w:rsidRDefault="007233A2">
            <w:pPr>
              <w:pStyle w:val="ProductList-TableBody"/>
              <w:rPr>
                <w:rtl/>
              </w:rPr>
            </w:pPr>
            <w:r>
              <w:rPr>
                <w:rtl/>
              </w:rPr>
              <w:t>‏</w:t>
            </w:r>
            <w:dir w:val="rtl">
              <w:r>
                <w:rPr>
                  <w:rtl/>
                </w:rPr>
                <w:t>ترخيص وصول العميل لـ SharePoint Standard</w:t>
              </w:r>
              <w:r w:rsidR="00313CD4">
                <w:t>‬</w:t>
              </w:r>
            </w:dir>
          </w:p>
        </w:tc>
      </w:tr>
      <w:tr w:rsidR="00FE36FE" w14:paraId="111FCB61" w14:textId="77777777">
        <w:tc>
          <w:tcPr>
            <w:tcW w:w="6360" w:type="dxa"/>
            <w:tcBorders>
              <w:top w:val="none" w:sz="4" w:space="0" w:color="6E6E6E"/>
              <w:left w:val="single" w:sz="4" w:space="0" w:color="6E6E6E"/>
              <w:bottom w:val="single" w:sz="4" w:space="0" w:color="6E6E6E"/>
              <w:right w:val="single" w:sz="4" w:space="0" w:color="6E6E6E"/>
            </w:tcBorders>
          </w:tcPr>
          <w:p w14:paraId="6258FC23" w14:textId="77777777" w:rsidR="00FE36FE" w:rsidRDefault="00FE36FE">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0ACDB830" w14:textId="77777777" w:rsidR="00FE36FE" w:rsidRDefault="007233A2">
            <w:pPr>
              <w:pStyle w:val="ProductList-TableBody"/>
              <w:rPr>
                <w:rtl/>
              </w:rPr>
            </w:pPr>
            <w:r>
              <w:rPr>
                <w:rtl/>
              </w:rPr>
              <w:t>مجموعة برامج اتفاقية تراخيص وصول العميل الأساسية</w:t>
            </w:r>
          </w:p>
        </w:tc>
      </w:tr>
    </w:tbl>
    <w:p w14:paraId="0BC9F5B9" w14:textId="77777777" w:rsidR="00FE36FE" w:rsidRDefault="00FE36FE">
      <w:pPr>
        <w:pStyle w:val="ProductList-Body"/>
        <w:rPr>
          <w:rtl/>
        </w:rPr>
      </w:pPr>
    </w:p>
    <w:p w14:paraId="5DE4777F" w14:textId="77777777" w:rsidR="00FE36FE" w:rsidRDefault="00FE36FE">
      <w:pPr>
        <w:pStyle w:val="ProductList-Body"/>
        <w:rPr>
          <w:rtl/>
        </w:rPr>
      </w:pPr>
    </w:p>
    <w:p w14:paraId="20C9334E" w14:textId="77777777" w:rsidR="00FE36FE" w:rsidRDefault="007233A2">
      <w:pPr>
        <w:pStyle w:val="ProductList-Offering2HeadingNoBorder"/>
        <w:outlineLvl w:val="2"/>
        <w:rPr>
          <w:rtl/>
        </w:rPr>
      </w:pPr>
      <w:r>
        <w:rPr>
          <w:rtl/>
        </w:rPr>
        <w:t>Microsoft Intune</w:t>
      </w:r>
      <w:r>
        <w:fldChar w:fldCharType="begin"/>
      </w:r>
      <w:r>
        <w:instrText xml:space="preserve"> TC "</w:instrText>
      </w:r>
      <w:bookmarkStart w:id="391" w:name="_Toc57121977"/>
      <w:r>
        <w:instrText>Microsoft Intune</w:instrText>
      </w:r>
      <w:bookmarkEnd w:id="391"/>
      <w:r>
        <w:instrText>" \l 3</w:instrText>
      </w:r>
      <w:r>
        <w:fldChar w:fldCharType="end"/>
      </w:r>
    </w:p>
    <w:tbl>
      <w:tblPr>
        <w:tblStyle w:val="PURTable"/>
        <w:bidiVisual/>
        <w:tblW w:w="0" w:type="dxa"/>
        <w:tblLook w:val="04A0" w:firstRow="1" w:lastRow="0" w:firstColumn="1" w:lastColumn="0" w:noHBand="0" w:noVBand="1"/>
      </w:tblPr>
      <w:tblGrid>
        <w:gridCol w:w="5722"/>
        <w:gridCol w:w="5194"/>
      </w:tblGrid>
      <w:tr w:rsidR="00FE36FE" w14:paraId="09A178E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1C20DF4" w14:textId="77777777" w:rsidR="00FE36FE" w:rsidRDefault="007233A2">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6C9E2294" w14:textId="77777777" w:rsidR="00FE36FE" w:rsidRDefault="007233A2">
            <w:pPr>
              <w:pStyle w:val="ProductList-TableBody"/>
              <w:rPr>
                <w:rtl/>
              </w:rPr>
            </w:pPr>
            <w:r>
              <w:rPr>
                <w:color w:val="FFFFFF"/>
                <w:rtl/>
              </w:rPr>
              <w:t>الترخيص (التراخيص) المؤهِّل</w:t>
            </w:r>
          </w:p>
        </w:tc>
      </w:tr>
      <w:tr w:rsidR="00FE36FE" w14:paraId="2F987E78" w14:textId="77777777">
        <w:tc>
          <w:tcPr>
            <w:tcW w:w="6360" w:type="dxa"/>
            <w:tcBorders>
              <w:top w:val="single" w:sz="4" w:space="0" w:color="6E6E6E"/>
              <w:left w:val="single" w:sz="4" w:space="0" w:color="6E6E6E"/>
              <w:bottom w:val="none" w:sz="4" w:space="0" w:color="6E6E6E"/>
              <w:right w:val="single" w:sz="4" w:space="0" w:color="6E6E6E"/>
            </w:tcBorders>
          </w:tcPr>
          <w:p w14:paraId="12A840EA" w14:textId="77777777" w:rsidR="00FE36FE" w:rsidRDefault="007233A2">
            <w:pPr>
              <w:pStyle w:val="ProductList-TableBody"/>
              <w:rPr>
                <w:rtl/>
              </w:rPr>
            </w:pPr>
            <w:r>
              <w:rPr>
                <w:rtl/>
              </w:rPr>
              <w:t>‏</w:t>
            </w:r>
            <w:dir w:val="rtl">
              <w:r>
                <w:rPr>
                  <w:rtl/>
                </w:rPr>
                <w:t>مكون Microsoft Intune الإضافي (ترخيص اشتراك مستخدم)</w:t>
              </w:r>
              <w:r>
                <w:rPr>
                  <w:rtl/>
                </w:rPr>
                <w:t>‬</w:t>
              </w:r>
              <w:r w:rsidR="00313CD4">
                <w:t>‬</w:t>
              </w:r>
            </w:dir>
          </w:p>
        </w:tc>
        <w:tc>
          <w:tcPr>
            <w:tcW w:w="5760" w:type="dxa"/>
            <w:tcBorders>
              <w:top w:val="single" w:sz="4" w:space="0" w:color="6E6E6E"/>
              <w:left w:val="single" w:sz="4" w:space="0" w:color="6E6E6E"/>
              <w:bottom w:val="single" w:sz="4" w:space="0" w:color="6E6E6E"/>
              <w:right w:val="single" w:sz="4" w:space="0" w:color="6E6E6E"/>
            </w:tcBorders>
          </w:tcPr>
          <w:p w14:paraId="5BCF024F" w14:textId="77777777" w:rsidR="00FE36FE" w:rsidRDefault="007233A2">
            <w:pPr>
              <w:pStyle w:val="ProductList-TableBody"/>
              <w:rPr>
                <w:rtl/>
              </w:rPr>
            </w:pPr>
            <w:r>
              <w:rPr>
                <w:rtl/>
              </w:rPr>
              <w:t>مجموعة برامج اتفاقية تراخيص وصول العميل الأساسية</w:t>
            </w:r>
          </w:p>
        </w:tc>
      </w:tr>
      <w:tr w:rsidR="00FE36FE" w14:paraId="0C6C763C" w14:textId="77777777">
        <w:tc>
          <w:tcPr>
            <w:tcW w:w="6360" w:type="dxa"/>
            <w:tcBorders>
              <w:top w:val="none" w:sz="4" w:space="0" w:color="6E6E6E"/>
              <w:left w:val="single" w:sz="4" w:space="0" w:color="6E6E6E"/>
              <w:bottom w:val="none" w:sz="4" w:space="0" w:color="6E6E6E"/>
              <w:right w:val="single" w:sz="4" w:space="0" w:color="6E6E6E"/>
            </w:tcBorders>
          </w:tcPr>
          <w:p w14:paraId="08389F68" w14:textId="77777777" w:rsidR="00FE36FE" w:rsidRDefault="00FE36FE">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7F481C23" w14:textId="77777777" w:rsidR="00FE36FE" w:rsidRDefault="007233A2">
            <w:pPr>
              <w:pStyle w:val="ProductList-TableBody"/>
              <w:rPr>
                <w:rtl/>
              </w:rPr>
            </w:pPr>
            <w:r>
              <w:rPr>
                <w:rtl/>
              </w:rPr>
              <w:t>مجموعة ترخيص وصول العميل للمؤسسة</w:t>
            </w:r>
          </w:p>
        </w:tc>
      </w:tr>
      <w:tr w:rsidR="00FE36FE" w14:paraId="3A140C97" w14:textId="77777777">
        <w:tc>
          <w:tcPr>
            <w:tcW w:w="6360" w:type="dxa"/>
            <w:tcBorders>
              <w:top w:val="none" w:sz="4" w:space="0" w:color="6E6E6E"/>
              <w:left w:val="single" w:sz="4" w:space="0" w:color="6E6E6E"/>
              <w:bottom w:val="none" w:sz="4" w:space="0" w:color="6E6E6E"/>
              <w:right w:val="single" w:sz="4" w:space="0" w:color="6E6E6E"/>
            </w:tcBorders>
          </w:tcPr>
          <w:p w14:paraId="380097AA" w14:textId="77777777" w:rsidR="00FE36FE" w:rsidRDefault="00FE36FE">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09C7339F" w14:textId="77777777" w:rsidR="00FE36FE" w:rsidRDefault="007233A2">
            <w:pPr>
              <w:pStyle w:val="ProductList-TableBody"/>
              <w:rPr>
                <w:rtl/>
              </w:rPr>
            </w:pPr>
            <w:r>
              <w:rPr>
                <w:rtl/>
              </w:rPr>
              <w:t>ترخيص Core CAL Suite Bridge لبرنامج Office 365</w:t>
            </w:r>
          </w:p>
        </w:tc>
      </w:tr>
      <w:tr w:rsidR="00FE36FE" w14:paraId="73694654" w14:textId="77777777">
        <w:tc>
          <w:tcPr>
            <w:tcW w:w="6360" w:type="dxa"/>
            <w:tcBorders>
              <w:top w:val="none" w:sz="4" w:space="0" w:color="6E6E6E"/>
              <w:left w:val="single" w:sz="4" w:space="0" w:color="6E6E6E"/>
              <w:bottom w:val="single" w:sz="4" w:space="0" w:color="6E6E6E"/>
              <w:right w:val="single" w:sz="4" w:space="0" w:color="6E6E6E"/>
            </w:tcBorders>
          </w:tcPr>
          <w:p w14:paraId="2E33CEAE" w14:textId="77777777" w:rsidR="00FE36FE" w:rsidRDefault="00FE36FE">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148CAA2D" w14:textId="77777777" w:rsidR="00FE36FE" w:rsidRDefault="007233A2">
            <w:pPr>
              <w:pStyle w:val="ProductList-TableBody"/>
              <w:rPr>
                <w:rtl/>
              </w:rPr>
            </w:pPr>
            <w:r>
              <w:rPr>
                <w:rtl/>
              </w:rPr>
              <w:t>ترخيص Enterprise CAL Suite Bridge لبرنامج Office 365</w:t>
            </w:r>
          </w:p>
        </w:tc>
      </w:tr>
      <w:tr w:rsidR="00FE36FE" w14:paraId="114558AE" w14:textId="77777777">
        <w:tc>
          <w:tcPr>
            <w:tcW w:w="6360" w:type="dxa"/>
            <w:tcBorders>
              <w:top w:val="single" w:sz="4" w:space="0" w:color="6E6E6E"/>
              <w:left w:val="single" w:sz="4" w:space="0" w:color="6E6E6E"/>
              <w:bottom w:val="none" w:sz="4" w:space="0" w:color="6E6E6E"/>
              <w:right w:val="single" w:sz="4" w:space="0" w:color="6E6E6E"/>
            </w:tcBorders>
          </w:tcPr>
          <w:p w14:paraId="28BBF762" w14:textId="77777777" w:rsidR="00FE36FE" w:rsidRDefault="007233A2">
            <w:pPr>
              <w:pStyle w:val="ProductList-TableBody"/>
              <w:rPr>
                <w:rtl/>
              </w:rPr>
            </w:pPr>
            <w:r>
              <w:rPr>
                <w:rtl/>
              </w:rPr>
              <w:t>مكون Microsoft Intune for EDU الإضافي (ترخيص اشتراك المستخدم)</w:t>
            </w:r>
          </w:p>
        </w:tc>
        <w:tc>
          <w:tcPr>
            <w:tcW w:w="5760" w:type="dxa"/>
            <w:tcBorders>
              <w:top w:val="single" w:sz="4" w:space="0" w:color="6E6E6E"/>
              <w:left w:val="single" w:sz="4" w:space="0" w:color="6E6E6E"/>
              <w:bottom w:val="single" w:sz="4" w:space="0" w:color="6E6E6E"/>
              <w:right w:val="single" w:sz="4" w:space="0" w:color="6E6E6E"/>
            </w:tcBorders>
          </w:tcPr>
          <w:p w14:paraId="4E0E2F9C" w14:textId="77777777" w:rsidR="00FE36FE" w:rsidRDefault="007233A2">
            <w:pPr>
              <w:pStyle w:val="ProductList-TableBody"/>
              <w:rPr>
                <w:rtl/>
              </w:rPr>
            </w:pPr>
            <w:r>
              <w:rPr>
                <w:rtl/>
              </w:rPr>
              <w:t>مجموعة برامج اتفاقية تراخيص وصول العميل الأساسية</w:t>
            </w:r>
          </w:p>
        </w:tc>
      </w:tr>
      <w:tr w:rsidR="00FE36FE" w14:paraId="4379C55F" w14:textId="77777777">
        <w:tc>
          <w:tcPr>
            <w:tcW w:w="6360" w:type="dxa"/>
            <w:tcBorders>
              <w:top w:val="none" w:sz="4" w:space="0" w:color="6E6E6E"/>
              <w:left w:val="single" w:sz="4" w:space="0" w:color="6E6E6E"/>
              <w:bottom w:val="none" w:sz="4" w:space="0" w:color="6E6E6E"/>
              <w:right w:val="single" w:sz="4" w:space="0" w:color="6E6E6E"/>
            </w:tcBorders>
          </w:tcPr>
          <w:p w14:paraId="2C67B8FE" w14:textId="77777777" w:rsidR="00FE36FE" w:rsidRDefault="00FE36FE">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2230C171" w14:textId="77777777" w:rsidR="00FE36FE" w:rsidRDefault="007233A2">
            <w:pPr>
              <w:pStyle w:val="ProductList-TableBody"/>
              <w:rPr>
                <w:rtl/>
              </w:rPr>
            </w:pPr>
            <w:r>
              <w:rPr>
                <w:rtl/>
              </w:rPr>
              <w:t>مجموعة ترخيص وصول العميل للمؤسسة</w:t>
            </w:r>
          </w:p>
        </w:tc>
      </w:tr>
      <w:tr w:rsidR="00FE36FE" w14:paraId="76B4E10D" w14:textId="77777777">
        <w:tc>
          <w:tcPr>
            <w:tcW w:w="6360" w:type="dxa"/>
            <w:tcBorders>
              <w:top w:val="none" w:sz="4" w:space="0" w:color="6E6E6E"/>
              <w:left w:val="single" w:sz="4" w:space="0" w:color="6E6E6E"/>
              <w:bottom w:val="none" w:sz="4" w:space="0" w:color="6E6E6E"/>
              <w:right w:val="single" w:sz="4" w:space="0" w:color="6E6E6E"/>
            </w:tcBorders>
          </w:tcPr>
          <w:p w14:paraId="3195A5A1" w14:textId="77777777" w:rsidR="00FE36FE" w:rsidRDefault="00FE36FE">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54FFDC57" w14:textId="77777777" w:rsidR="00FE36FE" w:rsidRDefault="007233A2">
            <w:pPr>
              <w:pStyle w:val="ProductList-TableBody"/>
              <w:rPr>
                <w:rtl/>
              </w:rPr>
            </w:pPr>
            <w:r>
              <w:rPr>
                <w:rtl/>
              </w:rPr>
              <w:t>ترخيص Core CAL Suite Bridge لبرنامج Office 365</w:t>
            </w:r>
          </w:p>
        </w:tc>
      </w:tr>
      <w:tr w:rsidR="00FE36FE" w14:paraId="43CCD859" w14:textId="77777777">
        <w:tc>
          <w:tcPr>
            <w:tcW w:w="6360" w:type="dxa"/>
            <w:tcBorders>
              <w:top w:val="none" w:sz="4" w:space="0" w:color="6E6E6E"/>
              <w:left w:val="single" w:sz="4" w:space="0" w:color="6E6E6E"/>
              <w:bottom w:val="single" w:sz="4" w:space="0" w:color="6E6E6E"/>
              <w:right w:val="single" w:sz="4" w:space="0" w:color="6E6E6E"/>
            </w:tcBorders>
          </w:tcPr>
          <w:p w14:paraId="142A9BB3" w14:textId="77777777" w:rsidR="00FE36FE" w:rsidRDefault="00FE36FE">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41A3CBC3" w14:textId="77777777" w:rsidR="00FE36FE" w:rsidRDefault="007233A2">
            <w:pPr>
              <w:pStyle w:val="ProductList-TableBody"/>
              <w:rPr>
                <w:rtl/>
              </w:rPr>
            </w:pPr>
            <w:r>
              <w:rPr>
                <w:rtl/>
              </w:rPr>
              <w:t>ترخيص Enterprise CAL Suite Bridge لبرنامج Office 365</w:t>
            </w:r>
          </w:p>
        </w:tc>
      </w:tr>
    </w:tbl>
    <w:p w14:paraId="2494A660" w14:textId="77777777" w:rsidR="00FE36FE" w:rsidRDefault="00FE36FE">
      <w:pPr>
        <w:pStyle w:val="ProductList-Body"/>
        <w:rPr>
          <w:rtl/>
        </w:rPr>
      </w:pPr>
    </w:p>
    <w:p w14:paraId="75BF74C2" w14:textId="77777777" w:rsidR="00FE36FE" w:rsidRDefault="00FE36FE">
      <w:pPr>
        <w:pStyle w:val="PURBreadcrumb"/>
        <w:bidi/>
        <w:rPr>
          <w:rtl/>
        </w:rPr>
      </w:pPr>
    </w:p>
    <w:tbl>
      <w:tblPr>
        <w:tblStyle w:val="PURTable"/>
        <w:bidiVisual/>
        <w:tblW w:w="0" w:type="dxa"/>
        <w:tblLook w:val="04A0" w:firstRow="1" w:lastRow="0" w:firstColumn="1" w:lastColumn="0" w:noHBand="0" w:noVBand="1"/>
      </w:tblPr>
      <w:tblGrid>
        <w:gridCol w:w="10916"/>
      </w:tblGrid>
      <w:tr w:rsidR="00FE36FE" w14:paraId="0D935F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EF260B"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69C9FDA2" w14:textId="77777777" w:rsidR="00FE36FE" w:rsidRDefault="00FE36FE">
      <w:pPr>
        <w:pStyle w:val="ProductList-Body"/>
        <w:rPr>
          <w:rtl/>
        </w:rPr>
      </w:pPr>
    </w:p>
    <w:p w14:paraId="051419E1" w14:textId="77777777" w:rsidR="00FE36FE" w:rsidRDefault="007233A2">
      <w:pPr>
        <w:pStyle w:val="ProductList-OfferingGroupHeading"/>
        <w:outlineLvl w:val="1"/>
        <w:rPr>
          <w:rtl/>
        </w:rPr>
      </w:pPr>
      <w:bookmarkStart w:id="392" w:name="_Sec1240"/>
      <w:r>
        <w:rPr>
          <w:rtl/>
        </w:rPr>
        <w:t>من ضمان البرنامج</w:t>
      </w:r>
      <w:bookmarkEnd w:id="392"/>
      <w:r>
        <w:fldChar w:fldCharType="begin"/>
      </w:r>
      <w:r>
        <w:instrText xml:space="preserve"> TC "</w:instrText>
      </w:r>
      <w:bookmarkStart w:id="393" w:name="_Toc57121978"/>
      <w:r>
        <w:instrText>من ضمان البرنامج</w:instrText>
      </w:r>
      <w:bookmarkEnd w:id="393"/>
      <w:r>
        <w:instrText>" \l 2</w:instrText>
      </w:r>
      <w:r>
        <w:fldChar w:fldCharType="end"/>
      </w:r>
    </w:p>
    <w:p w14:paraId="6F318109" w14:textId="77777777" w:rsidR="00FE36FE" w:rsidRDefault="007233A2">
      <w:pPr>
        <w:pStyle w:val="ProductList-Body"/>
        <w:rPr>
          <w:rtl/>
        </w:rPr>
      </w:pPr>
      <w:r>
        <w:rPr>
          <w:rtl/>
        </w:rPr>
        <w:t>يجوز للعميل الحصول على تراخيص اشتراك المستخدم ذات خيار "من ضمان البرنامج" بدلاً من ضمان البرنامج للتراخيص الدائمة المدفوعة بالكامل وذلك بموجب الشروط التالية:</w:t>
      </w:r>
    </w:p>
    <w:p w14:paraId="59302E3B" w14:textId="77777777" w:rsidR="00FE36FE" w:rsidRDefault="007233A2" w:rsidP="007233A2">
      <w:pPr>
        <w:pStyle w:val="ProductList-Bullet"/>
        <w:numPr>
          <w:ilvl w:val="0"/>
          <w:numId w:val="74"/>
        </w:numPr>
        <w:rPr>
          <w:rtl/>
        </w:rPr>
      </w:pPr>
      <w:r>
        <w:rPr>
          <w:rtl/>
        </w:rPr>
        <w:t>يجب أن يكون لدى العميل ضمان برنامج (SA) نشط أو تجديد التغطية للتراخيص المؤهلة القابلة.</w:t>
      </w:r>
    </w:p>
    <w:p w14:paraId="286A5FEE" w14:textId="77777777" w:rsidR="00FE36FE" w:rsidRDefault="007233A2" w:rsidP="007233A2">
      <w:pPr>
        <w:pStyle w:val="ProductList-Bullet"/>
        <w:numPr>
          <w:ilvl w:val="0"/>
          <w:numId w:val="74"/>
        </w:numPr>
        <w:rPr>
          <w:rtl/>
        </w:rPr>
      </w:pPr>
      <w:r>
        <w:rPr>
          <w:rtl/>
        </w:rPr>
        <w:t>يجوز للعميل الحصول على أكثر من واحد من تراخيص الاشتراك ذات الخيار "من ضمان البرنامج" لكل ترخيص مؤهِّل، ما لم ينص على خلاف ذلك في هذا الملحق.</w:t>
      </w:r>
    </w:p>
    <w:p w14:paraId="13EF06C7" w14:textId="77777777" w:rsidR="00FE36FE" w:rsidRDefault="007233A2" w:rsidP="007233A2">
      <w:pPr>
        <w:pStyle w:val="ProductList-Bullet"/>
        <w:numPr>
          <w:ilvl w:val="0"/>
          <w:numId w:val="74"/>
        </w:numPr>
        <w:rPr>
          <w:rtl/>
        </w:rPr>
      </w:pPr>
      <w:r>
        <w:rPr>
          <w:rtl/>
        </w:rPr>
        <w:t>يحتفظ العميل بالتراخيص المؤهلة المتوافقة خلال مدة اشتراكه في ترخيص ضمان البرنامج</w:t>
      </w:r>
    </w:p>
    <w:p w14:paraId="53E3C78D" w14:textId="77777777" w:rsidR="00FE36FE" w:rsidRDefault="007233A2" w:rsidP="007233A2">
      <w:pPr>
        <w:pStyle w:val="ProductList-Bullet"/>
        <w:numPr>
          <w:ilvl w:val="0"/>
          <w:numId w:val="74"/>
        </w:numPr>
        <w:rPr>
          <w:rtl/>
        </w:rPr>
      </w:pPr>
      <w:r>
        <w:rPr>
          <w:rtl/>
        </w:rPr>
        <w:t xml:space="preserve">يحصل العميل على تراخيص الاشتراك ذات خيار "من ضمان البرنامج" بحلول الذكرى السنوية للتسجيل أو التجديد </w:t>
      </w:r>
    </w:p>
    <w:p w14:paraId="646B3C18" w14:textId="77777777" w:rsidR="00FE36FE" w:rsidRDefault="00FE36FE">
      <w:pPr>
        <w:pStyle w:val="ProductList-Body"/>
        <w:rPr>
          <w:rtl/>
        </w:rPr>
      </w:pPr>
    </w:p>
    <w:p w14:paraId="00ED56B0" w14:textId="77777777" w:rsidR="00FE36FE" w:rsidRDefault="007233A2">
      <w:pPr>
        <w:pStyle w:val="ProductList-Body"/>
        <w:rPr>
          <w:rtl/>
        </w:rPr>
      </w:pPr>
      <w:r>
        <w:rPr>
          <w:rtl/>
        </w:rPr>
        <w:t>‏</w:t>
      </w:r>
      <w:dir w:val="rtl">
        <w:r>
          <w:rPr>
            <w:rtl/>
          </w:rPr>
          <w:t xml:space="preserve">يجوز للعملاء الذين لديهم اشتراك اتفاقية Enterprise (EAS) بجانب تغطية اشتراك مستمرة للتراخيص المؤهلة لمدة لا تقل عن ثلاث سنوات شراء تراخيص الاشتراك المقابلة ذات خيار "من ضمان البرنامج". يجوز للعملاء الذين يقومون بتجديد اتفاقية تجديد تراخيص اشتراك "من ضمان البرنامج" حتى عدد تراخيص اشتراك "من ضمان البرنامج" المنتهية صلاحيتها. </w:t>
        </w:r>
        <w:r w:rsidR="00313CD4">
          <w:t>‬</w:t>
        </w:r>
      </w:dir>
    </w:p>
    <w:p w14:paraId="2C235BFB" w14:textId="77777777" w:rsidR="00FE36FE" w:rsidRDefault="00FE36FE">
      <w:pPr>
        <w:pStyle w:val="ProductList-Body"/>
        <w:rPr>
          <w:rtl/>
        </w:rPr>
      </w:pPr>
    </w:p>
    <w:p w14:paraId="638C6EF2" w14:textId="77777777" w:rsidR="00FE36FE" w:rsidRDefault="007233A2">
      <w:pPr>
        <w:pStyle w:val="ProductList-Body"/>
        <w:rPr>
          <w:rtl/>
        </w:rPr>
      </w:pPr>
      <w:r>
        <w:rPr>
          <w:rtl/>
        </w:rPr>
        <w:t>كاستثناء لمرة واحدة، عند الانتقال من ترخيص لكل جهاز إلى كل مستخدم في ترخيص "من ضمان البرنامج" للمرة الأولى، يجوز للعميل شراء عدد أكبر من تراخيص اشتراك المستخدم في "من ضمان البرنامج"، في حالة (1) كان المستخدم يقوم بشراء تراخيص اشتراك المستخدم في "من ضمان البرنامج" لكل المستخدمين على أجهزتهم المؤهلة</w:t>
      </w:r>
      <w:r>
        <w:rPr>
          <w:rtl/>
        </w:rPr>
        <w:t xml:space="preserve">‬، و (2) في حالة نظام تشغيل سطح مكتب Windows، حيث يضيف العميل الأجهزة حسب الاقتضاء كي يمتثل لمتطلبات المستخدم الأساسي في </w:t>
      </w:r>
      <w:hyperlink w:anchor="_Sec652">
        <w:r>
          <w:rPr>
            <w:color w:val="00467F"/>
            <w:u w:val="single"/>
            <w:rtl/>
          </w:rPr>
          <w:t>نظام تشغيل سطح مكتب Windows</w:t>
        </w:r>
      </w:hyperlink>
      <w:r>
        <w:rPr>
          <w:rtl/>
        </w:rPr>
        <w:t xml:space="preserve"> القسم 2.1.1. </w:t>
      </w:r>
    </w:p>
    <w:p w14:paraId="1D891930" w14:textId="77777777" w:rsidR="00FE36FE" w:rsidRDefault="00FE36FE">
      <w:pPr>
        <w:pStyle w:val="ProductList-Body"/>
        <w:rPr>
          <w:rtl/>
        </w:rPr>
      </w:pPr>
    </w:p>
    <w:p w14:paraId="2F980B5F" w14:textId="77777777" w:rsidR="00FE36FE" w:rsidRDefault="007233A2">
      <w:pPr>
        <w:pStyle w:val="ProductList-Offering2HeadingNoBorder"/>
        <w:outlineLvl w:val="2"/>
        <w:rPr>
          <w:rtl/>
        </w:rPr>
      </w:pPr>
      <w:r>
        <w:rPr>
          <w:rtl/>
        </w:rPr>
        <w:t>مجموعات ترخيص وصول العميل</w:t>
      </w:r>
      <w:r>
        <w:fldChar w:fldCharType="begin"/>
      </w:r>
      <w:r>
        <w:instrText xml:space="preserve"> TC "</w:instrText>
      </w:r>
      <w:bookmarkStart w:id="394" w:name="_Toc57121979"/>
      <w:r>
        <w:instrText>مجموعات ترخيص وصول العميل</w:instrText>
      </w:r>
      <w:bookmarkEnd w:id="394"/>
      <w:r>
        <w:instrText>" \l 3</w:instrText>
      </w:r>
      <w:r>
        <w:fldChar w:fldCharType="end"/>
      </w:r>
    </w:p>
    <w:p w14:paraId="76F9198B" w14:textId="77777777" w:rsidR="00FE36FE" w:rsidRDefault="00FE36FE">
      <w:pPr>
        <w:pStyle w:val="ProductList-Body"/>
        <w:rPr>
          <w:rtl/>
        </w:rPr>
      </w:pPr>
    </w:p>
    <w:tbl>
      <w:tblPr>
        <w:tblStyle w:val="PURTable"/>
        <w:bidiVisual/>
        <w:tblW w:w="0" w:type="dxa"/>
        <w:tblLook w:val="04A0" w:firstRow="1" w:lastRow="0" w:firstColumn="1" w:lastColumn="0" w:noHBand="0" w:noVBand="1"/>
      </w:tblPr>
      <w:tblGrid>
        <w:gridCol w:w="5545"/>
        <w:gridCol w:w="5371"/>
      </w:tblGrid>
      <w:tr w:rsidR="00FE36FE" w14:paraId="4B9E417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D55E820" w14:textId="77777777" w:rsidR="00FE36FE" w:rsidRDefault="007233A2">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73B6EC90" w14:textId="77777777" w:rsidR="00FE36FE" w:rsidRDefault="007233A2">
            <w:pPr>
              <w:pStyle w:val="ProductList-TableBody"/>
              <w:rPr>
                <w:rtl/>
              </w:rPr>
            </w:pPr>
            <w:r>
              <w:rPr>
                <w:color w:val="FFFFFF"/>
                <w:rtl/>
              </w:rPr>
              <w:t>الترخيص (التراخيص) المؤهِّل</w:t>
            </w:r>
          </w:p>
        </w:tc>
      </w:tr>
      <w:tr w:rsidR="00FE36FE" w14:paraId="5199C934" w14:textId="77777777">
        <w:tc>
          <w:tcPr>
            <w:tcW w:w="6120" w:type="dxa"/>
            <w:tcBorders>
              <w:top w:val="single" w:sz="4" w:space="0" w:color="6E6E6E"/>
              <w:left w:val="single" w:sz="4" w:space="0" w:color="6E6E6E"/>
              <w:bottom w:val="single" w:sz="4" w:space="0" w:color="6E6E6E"/>
              <w:right w:val="single" w:sz="4" w:space="0" w:color="6E6E6E"/>
            </w:tcBorders>
          </w:tcPr>
          <w:p w14:paraId="1141E3C6" w14:textId="77777777" w:rsidR="00FE36FE" w:rsidRDefault="007233A2">
            <w:pPr>
              <w:pStyle w:val="ProductList-TableBody"/>
              <w:rPr>
                <w:rtl/>
              </w:rPr>
            </w:pPr>
            <w:r>
              <w:rPr>
                <w:rtl/>
              </w:rPr>
              <w:t>ترخيص Core/Enterprise CAL Suite Bridge لترخيص اشتراك المستخدم ذي خيار "من ضمان البرنامج" لـ Office 365</w:t>
            </w:r>
          </w:p>
        </w:tc>
        <w:tc>
          <w:tcPr>
            <w:tcW w:w="6000" w:type="dxa"/>
            <w:tcBorders>
              <w:top w:val="single" w:sz="4" w:space="0" w:color="6E6E6E"/>
              <w:left w:val="single" w:sz="4" w:space="0" w:color="6E6E6E"/>
              <w:bottom w:val="single" w:sz="4" w:space="0" w:color="6E6E6E"/>
              <w:right w:val="single" w:sz="4" w:space="0" w:color="6E6E6E"/>
            </w:tcBorders>
          </w:tcPr>
          <w:p w14:paraId="27CBD43C" w14:textId="77777777" w:rsidR="00FE36FE" w:rsidRDefault="007233A2">
            <w:pPr>
              <w:pStyle w:val="ProductList-TableBody"/>
              <w:rPr>
                <w:rtl/>
              </w:rPr>
            </w:pPr>
            <w:r>
              <w:rPr>
                <w:rtl/>
              </w:rPr>
              <w:t>ضمان البرنامج لمجموعة برامج اتفاقية تراخيص وصول العميل الأساسية</w:t>
            </w:r>
          </w:p>
        </w:tc>
      </w:tr>
      <w:tr w:rsidR="00FE36FE" w14:paraId="21C9CBE8" w14:textId="77777777">
        <w:tc>
          <w:tcPr>
            <w:tcW w:w="6120" w:type="dxa"/>
            <w:tcBorders>
              <w:top w:val="single" w:sz="4" w:space="0" w:color="6E6E6E"/>
              <w:left w:val="single" w:sz="4" w:space="0" w:color="6E6E6E"/>
              <w:bottom w:val="single" w:sz="4" w:space="0" w:color="6E6E6E"/>
              <w:right w:val="single" w:sz="4" w:space="0" w:color="6E6E6E"/>
            </w:tcBorders>
          </w:tcPr>
          <w:p w14:paraId="13C8ADB4" w14:textId="77777777" w:rsidR="00FE36FE" w:rsidRDefault="007233A2">
            <w:pPr>
              <w:pStyle w:val="ProductList-TableBody"/>
              <w:rPr>
                <w:rtl/>
              </w:rPr>
            </w:pPr>
            <w:r>
              <w:rPr>
                <w:rtl/>
              </w:rPr>
              <w:t>ترخيص Core/Enterprise CAL Bridge (لترخيص اشتراك المستخدم) من ضمان البرنامج لـ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14:paraId="14BC95C1" w14:textId="77777777" w:rsidR="00FE36FE" w:rsidRDefault="007233A2">
            <w:pPr>
              <w:pStyle w:val="ProductList-TableBody"/>
              <w:rPr>
                <w:rtl/>
              </w:rPr>
            </w:pPr>
            <w:r>
              <w:rPr>
                <w:rtl/>
              </w:rPr>
              <w:t>ضمان البرنامج لمجموعة برامج اتفاقية تراخيص وصول العميل الأساسية</w:t>
            </w:r>
          </w:p>
        </w:tc>
      </w:tr>
    </w:tbl>
    <w:p w14:paraId="55A03F00" w14:textId="77777777" w:rsidR="00FE36FE" w:rsidRDefault="00FE36FE">
      <w:pPr>
        <w:pStyle w:val="ProductList-Body"/>
        <w:rPr>
          <w:rtl/>
        </w:rPr>
      </w:pPr>
    </w:p>
    <w:p w14:paraId="7F9DB3EB" w14:textId="77777777" w:rsidR="00FE36FE" w:rsidRDefault="007233A2">
      <w:pPr>
        <w:pStyle w:val="ProductList-Offering2HeadingNoBorder"/>
        <w:outlineLvl w:val="2"/>
        <w:rPr>
          <w:rtl/>
        </w:rPr>
      </w:pPr>
      <w:r>
        <w:rPr>
          <w:rtl/>
        </w:rPr>
        <w:t>نظام تشغيل جهاز سطح مكتب Windows</w:t>
      </w:r>
      <w:r>
        <w:fldChar w:fldCharType="begin"/>
      </w:r>
      <w:r>
        <w:instrText xml:space="preserve"> TC "</w:instrText>
      </w:r>
      <w:bookmarkStart w:id="395" w:name="_Toc57121980"/>
      <w:r>
        <w:instrText>نظام تشغيل جهاز سطح مكتب Windows</w:instrText>
      </w:r>
      <w:bookmarkEnd w:id="395"/>
      <w:r>
        <w:instrText>" \l 3</w:instrText>
      </w:r>
      <w:r>
        <w:fldChar w:fldCharType="end"/>
      </w:r>
    </w:p>
    <w:p w14:paraId="600C452A" w14:textId="77777777" w:rsidR="00FE36FE" w:rsidRDefault="00FE36FE">
      <w:pPr>
        <w:pStyle w:val="ProductList-Body"/>
        <w:rPr>
          <w:rtl/>
        </w:rPr>
      </w:pPr>
    </w:p>
    <w:tbl>
      <w:tblPr>
        <w:tblStyle w:val="PURTable"/>
        <w:bidiVisual/>
        <w:tblW w:w="0" w:type="dxa"/>
        <w:tblLook w:val="04A0" w:firstRow="1" w:lastRow="0" w:firstColumn="1" w:lastColumn="0" w:noHBand="0" w:noVBand="1"/>
      </w:tblPr>
      <w:tblGrid>
        <w:gridCol w:w="5516"/>
        <w:gridCol w:w="5400"/>
      </w:tblGrid>
      <w:tr w:rsidR="00FE36FE" w14:paraId="4EF8483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1C653C5" w14:textId="77777777" w:rsidR="00FE36FE" w:rsidRDefault="007233A2">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40887B8B" w14:textId="77777777" w:rsidR="00FE36FE" w:rsidRDefault="007233A2">
            <w:pPr>
              <w:pStyle w:val="ProductList-TableBody"/>
              <w:rPr>
                <w:rtl/>
              </w:rPr>
            </w:pPr>
            <w:r>
              <w:rPr>
                <w:color w:val="FFFFFF"/>
                <w:rtl/>
              </w:rPr>
              <w:t>الترخيص (التراخيص) المؤهِّل</w:t>
            </w:r>
          </w:p>
        </w:tc>
      </w:tr>
      <w:tr w:rsidR="00FE36FE" w14:paraId="3DC3E51A" w14:textId="77777777">
        <w:tc>
          <w:tcPr>
            <w:tcW w:w="6120" w:type="dxa"/>
            <w:tcBorders>
              <w:top w:val="single" w:sz="4" w:space="0" w:color="6E6E6E"/>
              <w:left w:val="single" w:sz="4" w:space="0" w:color="6E6E6E"/>
              <w:bottom w:val="single" w:sz="4" w:space="0" w:color="6E6E6E"/>
              <w:right w:val="single" w:sz="4" w:space="0" w:color="6E6E6E"/>
            </w:tcBorders>
          </w:tcPr>
          <w:p w14:paraId="25F6E263" w14:textId="77777777" w:rsidR="00FE36FE" w:rsidRDefault="007233A2">
            <w:pPr>
              <w:pStyle w:val="ProductList-TableBody"/>
              <w:rPr>
                <w:rtl/>
              </w:rPr>
            </w:pPr>
            <w:r>
              <w:rPr>
                <w:rtl/>
              </w:rPr>
              <w:t>(تراخيص اشتراك المستخدم) في "من ضمان البرنامج" لـ Windows 10 Enterprise E3/E5</w:t>
            </w:r>
          </w:p>
        </w:tc>
        <w:tc>
          <w:tcPr>
            <w:tcW w:w="6000" w:type="dxa"/>
            <w:tcBorders>
              <w:top w:val="single" w:sz="4" w:space="0" w:color="6E6E6E"/>
              <w:left w:val="single" w:sz="4" w:space="0" w:color="6E6E6E"/>
              <w:bottom w:val="single" w:sz="4" w:space="0" w:color="6E6E6E"/>
              <w:right w:val="single" w:sz="4" w:space="0" w:color="6E6E6E"/>
            </w:tcBorders>
          </w:tcPr>
          <w:p w14:paraId="0B57AE3C" w14:textId="77777777" w:rsidR="00FE36FE" w:rsidRDefault="007233A2">
            <w:pPr>
              <w:pStyle w:val="ProductList-TableBody"/>
              <w:rPr>
                <w:rtl/>
              </w:rPr>
            </w:pPr>
            <w:r>
              <w:rPr>
                <w:rtl/>
              </w:rPr>
              <w:t>ضمان البرنامج لنظام تشغيل سطح مكتب Windows</w:t>
            </w:r>
          </w:p>
        </w:tc>
      </w:tr>
    </w:tbl>
    <w:p w14:paraId="1F38DDDB" w14:textId="77777777" w:rsidR="00FE36FE" w:rsidRDefault="00FE36FE">
      <w:pPr>
        <w:pStyle w:val="ProductList-Body"/>
        <w:rPr>
          <w:rtl/>
        </w:rPr>
      </w:pPr>
    </w:p>
    <w:p w14:paraId="63A3D201" w14:textId="77777777" w:rsidR="00FE36FE" w:rsidRDefault="007233A2">
      <w:pPr>
        <w:pStyle w:val="ProductList-Offering2HeadingNoBorder"/>
        <w:outlineLvl w:val="2"/>
        <w:rPr>
          <w:rtl/>
        </w:rPr>
      </w:pPr>
      <w:r>
        <w:rPr>
          <w:rtl/>
        </w:rPr>
        <w:t>Microsoft 365</w:t>
      </w:r>
      <w:r>
        <w:fldChar w:fldCharType="begin"/>
      </w:r>
      <w:r>
        <w:instrText xml:space="preserve"> TC "</w:instrText>
      </w:r>
      <w:bookmarkStart w:id="396" w:name="_Toc57121981"/>
      <w:r>
        <w:instrText>Microsoft 365</w:instrText>
      </w:r>
      <w:bookmarkEnd w:id="396"/>
      <w:r>
        <w:instrText xml:space="preserve"> " \l 3</w:instrText>
      </w:r>
      <w:r>
        <w:fldChar w:fldCharType="end"/>
      </w:r>
    </w:p>
    <w:p w14:paraId="1EBC5A17" w14:textId="77777777" w:rsidR="00FE36FE" w:rsidRDefault="007233A2">
      <w:pPr>
        <w:pStyle w:val="ProductList-Body"/>
        <w:rPr>
          <w:rtl/>
        </w:rPr>
      </w:pPr>
      <w:r>
        <w:rPr>
          <w:rtl/>
        </w:rPr>
        <w:t xml:space="preserve">للحصول على ترخيص اشتراك مستخدم ذي خيار "من ضمان البرنامج" لـ Microsoft 365، يتعين على العميل استيفاء متطلبات الأهلية وتعيين الترخيص لكل مكون من مكونات Microsoft 365. توفر تراخيص اشتراك المستخدم ذات خيار "من ضمان البرنامج" لـ Microsoft 365 نفس مزايا ضمان البرنامج مثل مكونات خيار "من ضمان البرنامج" في ترخيص اشتراك المستخدم ذي خيار "من ضمان البرنامج". مكونات Microsoft 365 E3/E5 هي Office 365 Enterprise E3/E5 Mobility + Security E3/E5 وWindows 10 Enterprise E3/E5 لكل مستخدم. </w:t>
      </w:r>
    </w:p>
    <w:p w14:paraId="3AD8E325" w14:textId="77777777" w:rsidR="00FE36FE" w:rsidRDefault="00FE36FE">
      <w:pPr>
        <w:pStyle w:val="ProductList-Body"/>
        <w:rPr>
          <w:rtl/>
        </w:rPr>
      </w:pPr>
    </w:p>
    <w:tbl>
      <w:tblPr>
        <w:tblStyle w:val="PURTable"/>
        <w:bidiVisual/>
        <w:tblW w:w="0" w:type="dxa"/>
        <w:tblLook w:val="04A0" w:firstRow="1" w:lastRow="0" w:firstColumn="1" w:lastColumn="0" w:noHBand="0" w:noVBand="1"/>
      </w:tblPr>
      <w:tblGrid>
        <w:gridCol w:w="5605"/>
        <w:gridCol w:w="5311"/>
      </w:tblGrid>
      <w:tr w:rsidR="00FE36FE" w14:paraId="379A296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D8EE486" w14:textId="77777777" w:rsidR="00FE36FE" w:rsidRDefault="007233A2">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14:paraId="5DE1B99A" w14:textId="77777777" w:rsidR="00FE36FE" w:rsidRDefault="007233A2">
            <w:pPr>
              <w:pStyle w:val="ProductList-TableBody"/>
              <w:rPr>
                <w:rtl/>
              </w:rPr>
            </w:pPr>
            <w:r>
              <w:rPr>
                <w:color w:val="FFFFFF"/>
                <w:rtl/>
              </w:rPr>
              <w:t>الترخيص (التراخيص) المؤهِّل</w:t>
            </w:r>
          </w:p>
        </w:tc>
      </w:tr>
      <w:tr w:rsidR="00FE36FE" w14:paraId="195EC4DB" w14:textId="77777777">
        <w:tc>
          <w:tcPr>
            <w:tcW w:w="6240" w:type="dxa"/>
            <w:tcBorders>
              <w:top w:val="single" w:sz="4" w:space="0" w:color="6E6E6E"/>
              <w:left w:val="single" w:sz="4" w:space="0" w:color="6E6E6E"/>
              <w:bottom w:val="single" w:sz="4" w:space="0" w:color="6E6E6E"/>
              <w:right w:val="single" w:sz="4" w:space="0" w:color="6E6E6E"/>
            </w:tcBorders>
          </w:tcPr>
          <w:p w14:paraId="30323F50" w14:textId="77777777" w:rsidR="00FE36FE" w:rsidRDefault="007233A2">
            <w:pPr>
              <w:pStyle w:val="ProductList-TableBody"/>
              <w:rPr>
                <w:rtl/>
              </w:rPr>
            </w:pPr>
            <w:r>
              <w:rPr>
                <w:rtl/>
              </w:rPr>
              <w:t>Microsoft 365 E3/E5 من ضمان البرنامج (ترخيص اشتراك المستخدم)</w:t>
            </w:r>
          </w:p>
        </w:tc>
        <w:tc>
          <w:tcPr>
            <w:tcW w:w="5880" w:type="dxa"/>
            <w:tcBorders>
              <w:top w:val="single" w:sz="4" w:space="0" w:color="6E6E6E"/>
              <w:left w:val="single" w:sz="4" w:space="0" w:color="6E6E6E"/>
              <w:bottom w:val="single" w:sz="4" w:space="0" w:color="6E6E6E"/>
              <w:right w:val="single" w:sz="4" w:space="0" w:color="6E6E6E"/>
            </w:tcBorders>
          </w:tcPr>
          <w:p w14:paraId="12B3A812" w14:textId="77777777" w:rsidR="00FE36FE" w:rsidRDefault="007233A2">
            <w:pPr>
              <w:pStyle w:val="ProductList-TableBody"/>
              <w:rPr>
                <w:rtl/>
              </w:rPr>
            </w:pPr>
            <w:r>
              <w:rPr>
                <w:rtl/>
              </w:rPr>
              <w:t>ضمان البرنامج لنظام تشغيل سطح مكتب Windows، و</w:t>
            </w:r>
          </w:p>
          <w:p w14:paraId="1143835F" w14:textId="77777777" w:rsidR="00FE36FE" w:rsidRDefault="007233A2">
            <w:pPr>
              <w:pStyle w:val="ProductList-TableBody"/>
              <w:rPr>
                <w:rtl/>
              </w:rPr>
            </w:pPr>
            <w:r>
              <w:rPr>
                <w:rtl/>
              </w:rPr>
              <w:t>مجموعة برامج اتفاقية تراخيص وصول العميل الأساسية (Core CAL) أو ترخيص وصول العميل للمؤسسة، و</w:t>
            </w:r>
          </w:p>
          <w:p w14:paraId="66139C44" w14:textId="77777777" w:rsidR="00FE36FE" w:rsidRDefault="007233A2">
            <w:pPr>
              <w:pStyle w:val="ProductList-TableBody"/>
              <w:rPr>
                <w:rtl/>
              </w:rPr>
            </w:pPr>
            <w:r>
              <w:rPr>
                <w:rtl/>
              </w:rPr>
              <w:t>Office Professional Plus</w:t>
            </w:r>
          </w:p>
        </w:tc>
      </w:tr>
    </w:tbl>
    <w:p w14:paraId="63B2CB77" w14:textId="77777777" w:rsidR="00FE36FE" w:rsidRDefault="00FE36FE">
      <w:pPr>
        <w:pStyle w:val="ProductList-Body"/>
        <w:rPr>
          <w:rtl/>
        </w:rPr>
      </w:pPr>
    </w:p>
    <w:p w14:paraId="5D348020" w14:textId="77777777" w:rsidR="00FE36FE" w:rsidRDefault="007233A2">
      <w:pPr>
        <w:pStyle w:val="ProductList-Offering2HeadingNoBorder"/>
        <w:outlineLvl w:val="2"/>
        <w:rPr>
          <w:rtl/>
        </w:rPr>
      </w:pPr>
      <w:r>
        <w:rPr>
          <w:rtl/>
        </w:rPr>
        <w:t>Enterprise Mobility + Security</w:t>
      </w:r>
      <w:r>
        <w:fldChar w:fldCharType="begin"/>
      </w:r>
      <w:r>
        <w:instrText xml:space="preserve"> TC "</w:instrText>
      </w:r>
      <w:bookmarkStart w:id="397" w:name="_Toc57121982"/>
      <w:r>
        <w:instrText>Enterprise Mobility + Security</w:instrText>
      </w:r>
      <w:bookmarkEnd w:id="397"/>
      <w:r>
        <w:instrText xml:space="preserve"> " \l 3</w:instrText>
      </w:r>
      <w:r>
        <w:fldChar w:fldCharType="end"/>
      </w:r>
    </w:p>
    <w:p w14:paraId="42243B0B" w14:textId="77777777" w:rsidR="00FE36FE" w:rsidRDefault="007233A2">
      <w:pPr>
        <w:pStyle w:val="ProductList-Body"/>
        <w:rPr>
          <w:rtl/>
        </w:rPr>
      </w:pPr>
      <w:r>
        <w:rPr>
          <w:rtl/>
        </w:rPr>
        <w:t>تؤهل تراخيص اشتراك المستخدم ذات خيار "من ضمان البرنامج" لـ Enterprise Mobility + Security العميل للحصول على ميزات ضمان البرنامج المستندة إلى التراخيص المؤهلة.</w:t>
      </w:r>
    </w:p>
    <w:p w14:paraId="02F9F2A9" w14:textId="77777777" w:rsidR="00FE36FE" w:rsidRDefault="00FE36FE">
      <w:pPr>
        <w:pStyle w:val="ProductList-Body"/>
        <w:rPr>
          <w:rtl/>
        </w:rPr>
      </w:pPr>
    </w:p>
    <w:p w14:paraId="49DEF2D1" w14:textId="77777777" w:rsidR="00FE36FE" w:rsidRDefault="007233A2">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313CD4">
          <w:t>‬</w:t>
        </w:r>
      </w:dir>
    </w:p>
    <w:p w14:paraId="09162954" w14:textId="77777777" w:rsidR="00FE36FE" w:rsidRDefault="00FE36FE">
      <w:pPr>
        <w:pStyle w:val="ProductList-Body"/>
        <w:rPr>
          <w:rtl/>
        </w:rPr>
      </w:pPr>
    </w:p>
    <w:tbl>
      <w:tblPr>
        <w:tblStyle w:val="PURTable"/>
        <w:bidiVisual/>
        <w:tblW w:w="0" w:type="dxa"/>
        <w:tblLook w:val="04A0" w:firstRow="1" w:lastRow="0" w:firstColumn="1" w:lastColumn="0" w:noHBand="0" w:noVBand="1"/>
      </w:tblPr>
      <w:tblGrid>
        <w:gridCol w:w="3735"/>
        <w:gridCol w:w="3719"/>
        <w:gridCol w:w="3462"/>
      </w:tblGrid>
      <w:tr w:rsidR="00FE36FE" w14:paraId="1F1DB1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23C2720" w14:textId="77777777" w:rsidR="00FE36FE" w:rsidRDefault="007233A2">
            <w:pPr>
              <w:pStyle w:val="ProductList-TableBody"/>
              <w:rPr>
                <w:rtl/>
              </w:rPr>
            </w:pPr>
            <w:r>
              <w:rPr>
                <w:color w:val="FFFFFF"/>
                <w:rtl/>
              </w:rPr>
              <w:t>ترخيص اشتراك المستخدم الذي يتضمن الخيار "من ضمان البرنامج"</w:t>
            </w:r>
          </w:p>
        </w:tc>
        <w:tc>
          <w:tcPr>
            <w:tcW w:w="4160" w:type="dxa"/>
            <w:tcBorders>
              <w:top w:val="single" w:sz="4" w:space="0" w:color="0070C0"/>
              <w:bottom w:val="single" w:sz="4" w:space="0" w:color="6E6E6E"/>
            </w:tcBorders>
            <w:shd w:val="clear" w:color="auto" w:fill="0070C0"/>
          </w:tcPr>
          <w:p w14:paraId="48B5C586" w14:textId="77777777" w:rsidR="00FE36FE" w:rsidRDefault="007233A2">
            <w:pPr>
              <w:pStyle w:val="ProductList-TableBody"/>
              <w:rPr>
                <w:rtl/>
              </w:rPr>
            </w:pPr>
            <w:r>
              <w:rPr>
                <w:color w:val="FFFFFF"/>
                <w:rtl/>
              </w:rPr>
              <w:t>الترخيص (التراخيص) المؤهِّل</w:t>
            </w:r>
          </w:p>
        </w:tc>
        <w:tc>
          <w:tcPr>
            <w:tcW w:w="3680" w:type="dxa"/>
            <w:tcBorders>
              <w:top w:val="single" w:sz="4" w:space="0" w:color="0070C0"/>
              <w:bottom w:val="single" w:sz="4" w:space="0" w:color="6E6E6E"/>
              <w:right w:val="single" w:sz="4" w:space="0" w:color="0070C0"/>
            </w:tcBorders>
            <w:shd w:val="clear" w:color="auto" w:fill="0070C0"/>
          </w:tcPr>
          <w:p w14:paraId="006789CA" w14:textId="77777777" w:rsidR="00FE36FE" w:rsidRDefault="007233A2">
            <w:pPr>
              <w:pStyle w:val="ProductList-TableBody"/>
              <w:rPr>
                <w:rtl/>
              </w:rPr>
            </w:pPr>
            <w:r>
              <w:rPr>
                <w:color w:val="FFFFFF"/>
                <w:rtl/>
              </w:rPr>
              <w:t>يلزم ترخيص CAL Suite Bridge أو ترخيص اشتراك مستخدم</w:t>
            </w:r>
          </w:p>
        </w:tc>
      </w:tr>
      <w:tr w:rsidR="00FE36FE" w14:paraId="23C1E853" w14:textId="77777777">
        <w:tc>
          <w:tcPr>
            <w:tcW w:w="4160" w:type="dxa"/>
            <w:tcBorders>
              <w:top w:val="single" w:sz="4" w:space="0" w:color="6E6E6E"/>
              <w:left w:val="single" w:sz="4" w:space="0" w:color="6E6E6E"/>
              <w:bottom w:val="none" w:sz="4" w:space="0" w:color="6E6E6E"/>
              <w:right w:val="single" w:sz="4" w:space="0" w:color="6E6E6E"/>
            </w:tcBorders>
          </w:tcPr>
          <w:p w14:paraId="51268852" w14:textId="77777777" w:rsidR="00FE36FE" w:rsidRDefault="007233A2">
            <w:pPr>
              <w:pStyle w:val="ProductList-TableBody"/>
              <w:rPr>
                <w:rtl/>
              </w:rPr>
            </w:pPr>
            <w:r>
              <w:rPr>
                <w:rtl/>
              </w:rPr>
              <w:t>خيار ‏</w:t>
            </w:r>
            <w:dir w:val="rtl">
              <w:r>
                <w:rPr>
                  <w:rtl/>
                </w:rPr>
                <w:t>من ضمان البرنامج</w:t>
              </w:r>
              <w:r>
                <w:rPr>
                  <w:rtl/>
                </w:rPr>
                <w:t>‬ لـ Enterprise Mobility + Security</w:t>
              </w:r>
              <w:r w:rsidR="00313CD4">
                <w:t>‬</w:t>
              </w:r>
            </w:dir>
          </w:p>
        </w:tc>
        <w:tc>
          <w:tcPr>
            <w:tcW w:w="4160" w:type="dxa"/>
            <w:tcBorders>
              <w:top w:val="single" w:sz="4" w:space="0" w:color="6E6E6E"/>
              <w:left w:val="single" w:sz="4" w:space="0" w:color="6E6E6E"/>
              <w:bottom w:val="single" w:sz="4" w:space="0" w:color="6E6E6E"/>
              <w:right w:val="single" w:sz="4" w:space="0" w:color="6E6E6E"/>
            </w:tcBorders>
          </w:tcPr>
          <w:p w14:paraId="4E489B5D" w14:textId="77777777" w:rsidR="00FE36FE" w:rsidRDefault="007233A2">
            <w:pPr>
              <w:pStyle w:val="ProductList-TableBody"/>
              <w:rPr>
                <w:rtl/>
              </w:rPr>
            </w:pPr>
            <w:r>
              <w:rPr>
                <w:rtl/>
              </w:rPr>
              <w:t>مجموعة برامج اتفاقية تراخيص وصول العميل الأساسية</w:t>
            </w:r>
          </w:p>
        </w:tc>
        <w:tc>
          <w:tcPr>
            <w:tcW w:w="3680" w:type="dxa"/>
            <w:tcBorders>
              <w:top w:val="single" w:sz="4" w:space="0" w:color="6E6E6E"/>
              <w:left w:val="single" w:sz="4" w:space="0" w:color="6E6E6E"/>
              <w:bottom w:val="single" w:sz="4" w:space="0" w:color="6E6E6E"/>
              <w:right w:val="single" w:sz="4" w:space="0" w:color="6E6E6E"/>
            </w:tcBorders>
          </w:tcPr>
          <w:p w14:paraId="527D1600" w14:textId="77777777" w:rsidR="00FE36FE" w:rsidRDefault="007233A2">
            <w:pPr>
              <w:pStyle w:val="ProductList-TableBody"/>
              <w:rPr>
                <w:rtl/>
              </w:rPr>
            </w:pPr>
            <w:r>
              <w:rPr>
                <w:rtl/>
              </w:rPr>
              <w:t>ترخيص Core CAL Bridge لـ Enterprise Mobility + Security أو Office 365 Enterprise/Government E1، E3، E5</w:t>
            </w:r>
          </w:p>
        </w:tc>
      </w:tr>
      <w:tr w:rsidR="00FE36FE" w14:paraId="10061B68" w14:textId="77777777">
        <w:tc>
          <w:tcPr>
            <w:tcW w:w="4160" w:type="dxa"/>
            <w:tcBorders>
              <w:top w:val="none" w:sz="4" w:space="0" w:color="6E6E6E"/>
              <w:left w:val="single" w:sz="4" w:space="0" w:color="6E6E6E"/>
              <w:bottom w:val="single" w:sz="4" w:space="0" w:color="6E6E6E"/>
              <w:right w:val="single" w:sz="4" w:space="0" w:color="6E6E6E"/>
            </w:tcBorders>
          </w:tcPr>
          <w:p w14:paraId="60FA8853" w14:textId="77777777" w:rsidR="00FE36FE" w:rsidRDefault="00FE36FE">
            <w:pPr>
              <w:pStyle w:val="ProductList-TableBody"/>
              <w:rPr>
                <w:rtl/>
              </w:rPr>
            </w:pPr>
          </w:p>
        </w:tc>
        <w:tc>
          <w:tcPr>
            <w:tcW w:w="4160" w:type="dxa"/>
            <w:tcBorders>
              <w:top w:val="single" w:sz="4" w:space="0" w:color="6E6E6E"/>
              <w:left w:val="single" w:sz="4" w:space="0" w:color="6E6E6E"/>
              <w:bottom w:val="single" w:sz="4" w:space="0" w:color="6E6E6E"/>
              <w:right w:val="single" w:sz="4" w:space="0" w:color="6E6E6E"/>
            </w:tcBorders>
          </w:tcPr>
          <w:p w14:paraId="064CBFA2" w14:textId="77777777" w:rsidR="00FE36FE" w:rsidRDefault="007233A2">
            <w:pPr>
              <w:pStyle w:val="ProductList-TableBody"/>
              <w:rPr>
                <w:rtl/>
              </w:rPr>
            </w:pPr>
            <w:r>
              <w:rPr>
                <w:rtl/>
              </w:rPr>
              <w:t>مجموعة ترخيص وصول العميل للمؤسسة</w:t>
            </w:r>
          </w:p>
        </w:tc>
        <w:tc>
          <w:tcPr>
            <w:tcW w:w="3680" w:type="dxa"/>
            <w:tcBorders>
              <w:top w:val="single" w:sz="4" w:space="0" w:color="6E6E6E"/>
              <w:left w:val="single" w:sz="4" w:space="0" w:color="6E6E6E"/>
              <w:bottom w:val="single" w:sz="4" w:space="0" w:color="6E6E6E"/>
              <w:right w:val="single" w:sz="4" w:space="0" w:color="6E6E6E"/>
            </w:tcBorders>
          </w:tcPr>
          <w:p w14:paraId="49605768" w14:textId="77777777" w:rsidR="00FE36FE" w:rsidRDefault="007233A2">
            <w:pPr>
              <w:pStyle w:val="ProductList-TableBody"/>
              <w:rPr>
                <w:rtl/>
              </w:rPr>
            </w:pPr>
            <w:r>
              <w:rPr>
                <w:rtl/>
              </w:rPr>
              <w:t>ترخيص Enterprise CAL Bridge لـ Enterprise Mobility + Security أو Office 365 Enterprise/Government E3، E5</w:t>
            </w:r>
          </w:p>
        </w:tc>
      </w:tr>
    </w:tbl>
    <w:p w14:paraId="55562A77" w14:textId="77777777" w:rsidR="00FE36FE" w:rsidRDefault="00FE36FE">
      <w:pPr>
        <w:pStyle w:val="ProductList-Body"/>
        <w:rPr>
          <w:rtl/>
        </w:rPr>
      </w:pPr>
    </w:p>
    <w:p w14:paraId="65A7EE38" w14:textId="77777777" w:rsidR="00FE36FE" w:rsidRDefault="007233A2">
      <w:pPr>
        <w:pStyle w:val="ProductList-Offering2HeadingNoBorder"/>
        <w:outlineLvl w:val="2"/>
        <w:rPr>
          <w:rtl/>
        </w:rPr>
      </w:pPr>
      <w:r>
        <w:rPr>
          <w:rtl/>
        </w:rPr>
        <w:t>Microsoft Dynamics 365 Services</w:t>
      </w:r>
      <w:r>
        <w:fldChar w:fldCharType="begin"/>
      </w:r>
      <w:r>
        <w:instrText xml:space="preserve"> TC "</w:instrText>
      </w:r>
      <w:bookmarkStart w:id="398" w:name="_Toc57121983"/>
      <w:r>
        <w:instrText>Microsoft Dynamics 365 Services</w:instrText>
      </w:r>
      <w:bookmarkEnd w:id="398"/>
      <w:r>
        <w:instrText>" \l 3</w:instrText>
      </w:r>
      <w:r>
        <w:fldChar w:fldCharType="end"/>
      </w:r>
    </w:p>
    <w:p w14:paraId="766AD61F" w14:textId="77777777" w:rsidR="00FE36FE" w:rsidRDefault="007233A2">
      <w:pPr>
        <w:pStyle w:val="ProductList-Body"/>
        <w:rPr>
          <w:rtl/>
        </w:rPr>
      </w:pPr>
      <w:r>
        <w:rPr>
          <w:rtl/>
        </w:rPr>
        <w:t>يجوز لعملاء قائمة أسعار Dynamics‏ (DPL)، الذين لديهم خطة Dynamics Enhancement نشطة للتراخيص المؤهلة، شراء تراخيص اشتراك Dynamics 365 بخيار "من ضمان البرنامج" ذات الصلة. عملاء الترخيص المجمع وقائمة أسعار Dynamics ‏(DPL) مؤهَّلون لترخيص تراخيص اشتراك تتضمن الخيار "من ضمان البرنامج" في برنامج ترخيص آخر بخلاف البرنامج الذي تم فيه الحصول على الترخيص المؤهل.</w:t>
      </w:r>
    </w:p>
    <w:p w14:paraId="7BA56628" w14:textId="77777777" w:rsidR="00FE36FE" w:rsidRDefault="00FE36FE">
      <w:pPr>
        <w:pStyle w:val="ProductList-Body"/>
        <w:rPr>
          <w:rtl/>
        </w:rPr>
      </w:pPr>
    </w:p>
    <w:tbl>
      <w:tblPr>
        <w:tblStyle w:val="PURTable"/>
        <w:bidiVisual/>
        <w:tblW w:w="0" w:type="dxa"/>
        <w:tblLook w:val="04A0" w:firstRow="1" w:lastRow="0" w:firstColumn="1" w:lastColumn="0" w:noHBand="0" w:noVBand="1"/>
      </w:tblPr>
      <w:tblGrid>
        <w:gridCol w:w="5463"/>
        <w:gridCol w:w="5453"/>
      </w:tblGrid>
      <w:tr w:rsidR="00FE36FE" w14:paraId="6A36B5F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34D1953" w14:textId="77777777" w:rsidR="00FE36FE" w:rsidRDefault="007233A2">
            <w:pPr>
              <w:pStyle w:val="ProductList-TableBody"/>
              <w:rPr>
                <w:rtl/>
              </w:rPr>
            </w:pPr>
            <w:r>
              <w:rPr>
                <w:color w:val="FFFFFF"/>
                <w:rtl/>
              </w:rPr>
              <w:t>ترخيص اشتراك المستخدم الذي يتضمن الخيار "من ضمان البرنامج"</w:t>
            </w:r>
          </w:p>
        </w:tc>
        <w:tc>
          <w:tcPr>
            <w:tcW w:w="6120" w:type="dxa"/>
            <w:tcBorders>
              <w:top w:val="single" w:sz="4" w:space="0" w:color="0070C0"/>
              <w:left w:val="single" w:sz="4" w:space="0" w:color="0070C0"/>
              <w:right w:val="single" w:sz="4" w:space="0" w:color="0070C0"/>
            </w:tcBorders>
            <w:shd w:val="clear" w:color="auto" w:fill="0070C0"/>
          </w:tcPr>
          <w:p w14:paraId="0FD14452" w14:textId="77777777" w:rsidR="00FE36FE" w:rsidRDefault="007233A2">
            <w:pPr>
              <w:pStyle w:val="ProductList-TableBody"/>
              <w:rPr>
                <w:rtl/>
              </w:rPr>
            </w:pPr>
            <w:r>
              <w:rPr>
                <w:color w:val="FFFFFF"/>
                <w:rtl/>
              </w:rPr>
              <w:t>الترخيص (التراخيص) المؤهِّل</w:t>
            </w:r>
          </w:p>
        </w:tc>
      </w:tr>
      <w:tr w:rsidR="00FE36FE" w14:paraId="3E8F8EB4" w14:textId="77777777">
        <w:tc>
          <w:tcPr>
            <w:tcW w:w="6120" w:type="dxa"/>
            <w:tcBorders>
              <w:left w:val="single" w:sz="4" w:space="0" w:color="6E6E6E"/>
              <w:bottom w:val="none" w:sz="4" w:space="0" w:color="6E6E6E"/>
              <w:right w:val="single" w:sz="4" w:space="0" w:color="6E6E6E"/>
            </w:tcBorders>
          </w:tcPr>
          <w:p w14:paraId="4FF0673A" w14:textId="77777777" w:rsidR="00FE36FE" w:rsidRDefault="007233A2">
            <w:pPr>
              <w:pStyle w:val="ProductList-TableBody"/>
              <w:rPr>
                <w:rtl/>
              </w:rPr>
            </w:pPr>
            <w:r>
              <w:rPr>
                <w:rtl/>
              </w:rPr>
              <w:t>Dynamics 365 Team Members من ضمان البرنامج</w:t>
            </w:r>
          </w:p>
        </w:tc>
        <w:tc>
          <w:tcPr>
            <w:tcW w:w="6120" w:type="dxa"/>
            <w:tcBorders>
              <w:left w:val="single" w:sz="4" w:space="0" w:color="6E6E6E"/>
              <w:bottom w:val="single" w:sz="4" w:space="0" w:color="6E6E6E"/>
              <w:right w:val="single" w:sz="4" w:space="0" w:color="6E6E6E"/>
            </w:tcBorders>
          </w:tcPr>
          <w:p w14:paraId="54B4FE60" w14:textId="77777777" w:rsidR="00FE36FE" w:rsidRDefault="007233A2">
            <w:pPr>
              <w:pStyle w:val="ProductList-TableBody"/>
              <w:rPr>
                <w:rtl/>
              </w:rPr>
            </w:pPr>
            <w:r>
              <w:rPr>
                <w:rtl/>
              </w:rPr>
              <w:t>ترخيص وصول العميل لـ Dynamics AX</w:t>
            </w:r>
          </w:p>
        </w:tc>
      </w:tr>
      <w:tr w:rsidR="00FE36FE" w14:paraId="0DA0E19F" w14:textId="77777777">
        <w:tc>
          <w:tcPr>
            <w:tcW w:w="6120" w:type="dxa"/>
            <w:tcBorders>
              <w:top w:val="none" w:sz="4" w:space="0" w:color="6E6E6E"/>
              <w:left w:val="single" w:sz="4" w:space="0" w:color="6E6E6E"/>
              <w:bottom w:val="none" w:sz="4" w:space="0" w:color="6E6E6E"/>
              <w:right w:val="single" w:sz="4" w:space="0" w:color="6E6E6E"/>
            </w:tcBorders>
          </w:tcPr>
          <w:p w14:paraId="24626376"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D8E7810" w14:textId="77777777" w:rsidR="00FE36FE" w:rsidRDefault="007233A2">
            <w:pPr>
              <w:pStyle w:val="ProductList-TableBody"/>
              <w:rPr>
                <w:rtl/>
              </w:rPr>
            </w:pPr>
            <w:r>
              <w:rPr>
                <w:rtl/>
              </w:rPr>
              <w:t>ترخيص وصول العميل لـ Dynamics GP</w:t>
            </w:r>
          </w:p>
        </w:tc>
      </w:tr>
      <w:tr w:rsidR="00FE36FE" w14:paraId="0C1694FC" w14:textId="77777777">
        <w:tc>
          <w:tcPr>
            <w:tcW w:w="6120" w:type="dxa"/>
            <w:tcBorders>
              <w:top w:val="none" w:sz="4" w:space="0" w:color="6E6E6E"/>
              <w:left w:val="single" w:sz="4" w:space="0" w:color="6E6E6E"/>
              <w:bottom w:val="none" w:sz="4" w:space="0" w:color="6E6E6E"/>
              <w:right w:val="single" w:sz="4" w:space="0" w:color="6E6E6E"/>
            </w:tcBorders>
          </w:tcPr>
          <w:p w14:paraId="6FFC4223"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B822D74" w14:textId="77777777" w:rsidR="00FE36FE" w:rsidRDefault="007233A2">
            <w:pPr>
              <w:pStyle w:val="ProductList-TableBody"/>
              <w:rPr>
                <w:rtl/>
              </w:rPr>
            </w:pPr>
            <w:r>
              <w:rPr>
                <w:rtl/>
              </w:rPr>
              <w:t>Dynamics NAV CAL</w:t>
            </w:r>
          </w:p>
        </w:tc>
      </w:tr>
      <w:tr w:rsidR="00FE36FE" w14:paraId="45E33C81" w14:textId="77777777">
        <w:tc>
          <w:tcPr>
            <w:tcW w:w="6120" w:type="dxa"/>
            <w:tcBorders>
              <w:top w:val="none" w:sz="4" w:space="0" w:color="6E6E6E"/>
              <w:left w:val="single" w:sz="4" w:space="0" w:color="6E6E6E"/>
              <w:bottom w:val="none" w:sz="4" w:space="0" w:color="6E6E6E"/>
              <w:right w:val="single" w:sz="4" w:space="0" w:color="6E6E6E"/>
            </w:tcBorders>
          </w:tcPr>
          <w:p w14:paraId="595E32DB"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DD1D4F4" w14:textId="77777777" w:rsidR="00FE36FE" w:rsidRDefault="007233A2">
            <w:pPr>
              <w:pStyle w:val="ProductList-TableBody"/>
              <w:rPr>
                <w:rtl/>
              </w:rPr>
            </w:pPr>
            <w:r>
              <w:rPr>
                <w:rtl/>
              </w:rPr>
              <w:t>ترخيص وصول العميل لـ Dynamics SL</w:t>
            </w:r>
          </w:p>
        </w:tc>
      </w:tr>
      <w:tr w:rsidR="00FE36FE" w14:paraId="1D7A84C2" w14:textId="77777777">
        <w:tc>
          <w:tcPr>
            <w:tcW w:w="6120" w:type="dxa"/>
            <w:tcBorders>
              <w:top w:val="none" w:sz="4" w:space="0" w:color="6E6E6E"/>
              <w:left w:val="single" w:sz="4" w:space="0" w:color="6E6E6E"/>
              <w:bottom w:val="none" w:sz="4" w:space="0" w:color="6E6E6E"/>
              <w:right w:val="single" w:sz="4" w:space="0" w:color="6E6E6E"/>
            </w:tcBorders>
          </w:tcPr>
          <w:p w14:paraId="3994EC9E"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1463561" w14:textId="77777777" w:rsidR="00FE36FE" w:rsidRDefault="007233A2">
            <w:pPr>
              <w:pStyle w:val="ProductList-TableBody"/>
              <w:rPr>
                <w:rtl/>
              </w:rPr>
            </w:pPr>
            <w:r>
              <w:rPr>
                <w:rtl/>
              </w:rPr>
              <w:t>Microsoft XAL CAL</w:t>
            </w:r>
          </w:p>
        </w:tc>
      </w:tr>
      <w:tr w:rsidR="00FE36FE" w14:paraId="03A31B3D" w14:textId="77777777">
        <w:tc>
          <w:tcPr>
            <w:tcW w:w="6120" w:type="dxa"/>
            <w:tcBorders>
              <w:top w:val="none" w:sz="4" w:space="0" w:color="6E6E6E"/>
              <w:left w:val="single" w:sz="4" w:space="0" w:color="6E6E6E"/>
              <w:bottom w:val="none" w:sz="4" w:space="0" w:color="6E6E6E"/>
              <w:right w:val="single" w:sz="4" w:space="0" w:color="6E6E6E"/>
            </w:tcBorders>
          </w:tcPr>
          <w:p w14:paraId="0043DB00"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6353E48" w14:textId="77777777" w:rsidR="00FE36FE" w:rsidRDefault="007233A2">
            <w:pPr>
              <w:pStyle w:val="ProductList-TableBody"/>
              <w:rPr>
                <w:rtl/>
              </w:rPr>
            </w:pPr>
            <w:r>
              <w:rPr>
                <w:rtl/>
              </w:rPr>
              <w:t>مسارات Dynamics 365</w:t>
            </w:r>
            <w:r>
              <w:rPr>
                <w:rtl/>
              </w:rPr>
              <w:t>‬‏</w:t>
            </w:r>
            <w:dir w:val="rtl">
              <w:r w:rsidR="00313CD4">
                <w:t>‬</w:t>
              </w:r>
            </w:dir>
          </w:p>
        </w:tc>
      </w:tr>
      <w:tr w:rsidR="00FE36FE" w14:paraId="1D6EF8A5" w14:textId="77777777">
        <w:tc>
          <w:tcPr>
            <w:tcW w:w="6120" w:type="dxa"/>
            <w:tcBorders>
              <w:top w:val="none" w:sz="4" w:space="0" w:color="6E6E6E"/>
              <w:left w:val="single" w:sz="4" w:space="0" w:color="6E6E6E"/>
              <w:bottom w:val="none" w:sz="4" w:space="0" w:color="6E6E6E"/>
              <w:right w:val="single" w:sz="4" w:space="0" w:color="6E6E6E"/>
            </w:tcBorders>
          </w:tcPr>
          <w:p w14:paraId="2358B52D"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D2B33CD" w14:textId="77777777" w:rsidR="00FE36FE" w:rsidRDefault="007233A2">
            <w:pPr>
              <w:pStyle w:val="ProductList-TableBody"/>
              <w:rPr>
                <w:rtl/>
              </w:rPr>
            </w:pPr>
            <w:r>
              <w:rPr>
                <w:rtl/>
              </w:rPr>
              <w:t>مسارات Dynamics RMS</w:t>
            </w:r>
          </w:p>
        </w:tc>
      </w:tr>
      <w:tr w:rsidR="00FE36FE" w14:paraId="3416A1C2" w14:textId="77777777">
        <w:tc>
          <w:tcPr>
            <w:tcW w:w="6120" w:type="dxa"/>
            <w:tcBorders>
              <w:top w:val="none" w:sz="4" w:space="0" w:color="6E6E6E"/>
              <w:left w:val="single" w:sz="4" w:space="0" w:color="6E6E6E"/>
              <w:bottom w:val="none" w:sz="4" w:space="0" w:color="6E6E6E"/>
              <w:right w:val="single" w:sz="4" w:space="0" w:color="6E6E6E"/>
            </w:tcBorders>
          </w:tcPr>
          <w:p w14:paraId="45459C1F"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A83245C" w14:textId="77777777" w:rsidR="00FE36FE" w:rsidRDefault="007233A2">
            <w:pPr>
              <w:pStyle w:val="ProductList-TableBody"/>
              <w:rPr>
                <w:rtl/>
              </w:rPr>
            </w:pPr>
            <w:r>
              <w:rPr>
                <w:rtl/>
              </w:rPr>
              <w:t>Dynamics C5 CAL</w:t>
            </w:r>
          </w:p>
        </w:tc>
      </w:tr>
      <w:tr w:rsidR="00FE36FE" w14:paraId="17763DB8" w14:textId="77777777">
        <w:tc>
          <w:tcPr>
            <w:tcW w:w="6120" w:type="dxa"/>
            <w:tcBorders>
              <w:top w:val="none" w:sz="4" w:space="0" w:color="6E6E6E"/>
              <w:left w:val="single" w:sz="4" w:space="0" w:color="6E6E6E"/>
              <w:bottom w:val="none" w:sz="4" w:space="0" w:color="6E6E6E"/>
              <w:right w:val="single" w:sz="4" w:space="0" w:color="6E6E6E"/>
            </w:tcBorders>
          </w:tcPr>
          <w:p w14:paraId="63485C20"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A0330DB" w14:textId="77777777" w:rsidR="00FE36FE" w:rsidRDefault="007233A2">
            <w:pPr>
              <w:pStyle w:val="ProductList-TableBody"/>
              <w:rPr>
                <w:rtl/>
              </w:rPr>
            </w:pPr>
            <w:r>
              <w:rPr>
                <w:rtl/>
              </w:rPr>
              <w:t>Dynamics CRM CAL</w:t>
            </w:r>
          </w:p>
        </w:tc>
      </w:tr>
      <w:tr w:rsidR="00FE36FE" w14:paraId="547CF175" w14:textId="77777777">
        <w:tc>
          <w:tcPr>
            <w:tcW w:w="6120" w:type="dxa"/>
            <w:tcBorders>
              <w:top w:val="none" w:sz="4" w:space="0" w:color="6E6E6E"/>
              <w:left w:val="single" w:sz="4" w:space="0" w:color="6E6E6E"/>
              <w:bottom w:val="single" w:sz="4" w:space="0" w:color="6E6E6E"/>
              <w:right w:val="single" w:sz="4" w:space="0" w:color="6E6E6E"/>
            </w:tcBorders>
          </w:tcPr>
          <w:p w14:paraId="2E2A6E7F"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CDDCFE3" w14:textId="77777777" w:rsidR="00FE36FE" w:rsidRDefault="007233A2">
            <w:pPr>
              <w:pStyle w:val="ProductList-TableBody"/>
              <w:rPr>
                <w:rtl/>
              </w:rPr>
            </w:pPr>
            <w:r>
              <w:rPr>
                <w:rtl/>
              </w:rPr>
              <w:t>ترخيص وصول العميل لبرنامج Dynamics 365 Team Members</w:t>
            </w:r>
          </w:p>
        </w:tc>
      </w:tr>
      <w:tr w:rsidR="00FE36FE" w14:paraId="23BC5BF3" w14:textId="77777777">
        <w:tc>
          <w:tcPr>
            <w:tcW w:w="6120" w:type="dxa"/>
            <w:tcBorders>
              <w:top w:val="single" w:sz="4" w:space="0" w:color="6E6E6E"/>
              <w:left w:val="single" w:sz="4" w:space="0" w:color="6E6E6E"/>
              <w:bottom w:val="none" w:sz="4" w:space="0" w:color="6E6E6E"/>
              <w:right w:val="single" w:sz="4" w:space="0" w:color="6E6E6E"/>
            </w:tcBorders>
          </w:tcPr>
          <w:p w14:paraId="584805F8" w14:textId="77777777" w:rsidR="00FE36FE" w:rsidRDefault="007233A2">
            <w:pPr>
              <w:pStyle w:val="ProductList-TableBody"/>
              <w:rPr>
                <w:rtl/>
              </w:rPr>
            </w:pPr>
            <w:r>
              <w:rPr>
                <w:rtl/>
              </w:rPr>
              <w:t>Dynamics 365 Operations - "من ضمان البرنامج" الخاصة بالجهاز</w:t>
            </w:r>
          </w:p>
        </w:tc>
        <w:tc>
          <w:tcPr>
            <w:tcW w:w="6120" w:type="dxa"/>
            <w:tcBorders>
              <w:top w:val="single" w:sz="4" w:space="0" w:color="6E6E6E"/>
              <w:left w:val="single" w:sz="4" w:space="0" w:color="6E6E6E"/>
              <w:bottom w:val="single" w:sz="4" w:space="0" w:color="6E6E6E"/>
              <w:right w:val="single" w:sz="4" w:space="0" w:color="6E6E6E"/>
            </w:tcBorders>
          </w:tcPr>
          <w:p w14:paraId="5E19ED95" w14:textId="77777777" w:rsidR="00FE36FE" w:rsidRDefault="007233A2">
            <w:pPr>
              <w:pStyle w:val="ProductList-TableBody"/>
              <w:rPr>
                <w:rtl/>
              </w:rPr>
            </w:pPr>
            <w:r>
              <w:rPr>
                <w:rtl/>
              </w:rPr>
              <w:t>ترخيص وصول العميل لـ Dynamics AX</w:t>
            </w:r>
          </w:p>
        </w:tc>
      </w:tr>
      <w:tr w:rsidR="00FE36FE" w14:paraId="5A2C1738" w14:textId="77777777">
        <w:tc>
          <w:tcPr>
            <w:tcW w:w="6120" w:type="dxa"/>
            <w:tcBorders>
              <w:top w:val="none" w:sz="4" w:space="0" w:color="6E6E6E"/>
              <w:left w:val="single" w:sz="4" w:space="0" w:color="6E6E6E"/>
              <w:bottom w:val="none" w:sz="4" w:space="0" w:color="6E6E6E"/>
              <w:right w:val="single" w:sz="4" w:space="0" w:color="6E6E6E"/>
            </w:tcBorders>
          </w:tcPr>
          <w:p w14:paraId="0C20458F"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D192EFA" w14:textId="77777777" w:rsidR="00FE36FE" w:rsidRDefault="007233A2">
            <w:pPr>
              <w:pStyle w:val="ProductList-TableBody"/>
              <w:rPr>
                <w:rtl/>
              </w:rPr>
            </w:pPr>
            <w:r>
              <w:rPr>
                <w:rtl/>
              </w:rPr>
              <w:t>ترخيص وصول العميل لـ Dynamics GP</w:t>
            </w:r>
          </w:p>
        </w:tc>
      </w:tr>
      <w:tr w:rsidR="00FE36FE" w14:paraId="4069A1B6" w14:textId="77777777">
        <w:tc>
          <w:tcPr>
            <w:tcW w:w="6120" w:type="dxa"/>
            <w:tcBorders>
              <w:top w:val="none" w:sz="4" w:space="0" w:color="6E6E6E"/>
              <w:left w:val="single" w:sz="4" w:space="0" w:color="6E6E6E"/>
              <w:bottom w:val="none" w:sz="4" w:space="0" w:color="6E6E6E"/>
              <w:right w:val="single" w:sz="4" w:space="0" w:color="6E6E6E"/>
            </w:tcBorders>
          </w:tcPr>
          <w:p w14:paraId="6883967C"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B30F668" w14:textId="77777777" w:rsidR="00FE36FE" w:rsidRDefault="007233A2">
            <w:pPr>
              <w:pStyle w:val="ProductList-TableBody"/>
              <w:rPr>
                <w:rtl/>
              </w:rPr>
            </w:pPr>
            <w:r>
              <w:rPr>
                <w:rtl/>
              </w:rPr>
              <w:t>Dynamics NAV CAL</w:t>
            </w:r>
          </w:p>
        </w:tc>
      </w:tr>
      <w:tr w:rsidR="00FE36FE" w14:paraId="223FE0E3" w14:textId="77777777">
        <w:tc>
          <w:tcPr>
            <w:tcW w:w="6120" w:type="dxa"/>
            <w:tcBorders>
              <w:top w:val="none" w:sz="4" w:space="0" w:color="6E6E6E"/>
              <w:left w:val="single" w:sz="4" w:space="0" w:color="6E6E6E"/>
              <w:bottom w:val="none" w:sz="4" w:space="0" w:color="6E6E6E"/>
              <w:right w:val="single" w:sz="4" w:space="0" w:color="6E6E6E"/>
            </w:tcBorders>
          </w:tcPr>
          <w:p w14:paraId="2F6DAA38"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D27FDCA" w14:textId="77777777" w:rsidR="00FE36FE" w:rsidRDefault="007233A2">
            <w:pPr>
              <w:pStyle w:val="ProductList-TableBody"/>
              <w:rPr>
                <w:rtl/>
              </w:rPr>
            </w:pPr>
            <w:r>
              <w:rPr>
                <w:rtl/>
              </w:rPr>
              <w:t>ترخيص وصول العميل لـ Dynamics SL</w:t>
            </w:r>
          </w:p>
        </w:tc>
      </w:tr>
      <w:tr w:rsidR="00FE36FE" w14:paraId="37547243" w14:textId="77777777">
        <w:tc>
          <w:tcPr>
            <w:tcW w:w="6120" w:type="dxa"/>
            <w:tcBorders>
              <w:top w:val="none" w:sz="4" w:space="0" w:color="6E6E6E"/>
              <w:left w:val="single" w:sz="4" w:space="0" w:color="6E6E6E"/>
              <w:bottom w:val="none" w:sz="4" w:space="0" w:color="6E6E6E"/>
              <w:right w:val="single" w:sz="4" w:space="0" w:color="6E6E6E"/>
            </w:tcBorders>
          </w:tcPr>
          <w:p w14:paraId="07A32847"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94CEE08" w14:textId="77777777" w:rsidR="00FE36FE" w:rsidRDefault="007233A2">
            <w:pPr>
              <w:pStyle w:val="ProductList-TableBody"/>
              <w:rPr>
                <w:rtl/>
              </w:rPr>
            </w:pPr>
            <w:r>
              <w:rPr>
                <w:rtl/>
              </w:rPr>
              <w:t>Microsoft XAL CAL</w:t>
            </w:r>
          </w:p>
        </w:tc>
      </w:tr>
      <w:tr w:rsidR="00FE36FE" w14:paraId="52D114B9" w14:textId="77777777">
        <w:tc>
          <w:tcPr>
            <w:tcW w:w="6120" w:type="dxa"/>
            <w:tcBorders>
              <w:top w:val="none" w:sz="4" w:space="0" w:color="6E6E6E"/>
              <w:left w:val="single" w:sz="4" w:space="0" w:color="6E6E6E"/>
              <w:bottom w:val="none" w:sz="4" w:space="0" w:color="6E6E6E"/>
              <w:right w:val="single" w:sz="4" w:space="0" w:color="6E6E6E"/>
            </w:tcBorders>
          </w:tcPr>
          <w:p w14:paraId="3DB04783"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EB437E5" w14:textId="77777777" w:rsidR="00FE36FE" w:rsidRDefault="007233A2">
            <w:pPr>
              <w:pStyle w:val="ProductList-TableBody"/>
              <w:rPr>
                <w:rtl/>
              </w:rPr>
            </w:pPr>
            <w:r>
              <w:rPr>
                <w:rtl/>
              </w:rPr>
              <w:t>مسارات Dynamics 365</w:t>
            </w:r>
            <w:r>
              <w:rPr>
                <w:rtl/>
              </w:rPr>
              <w:t>‬‏</w:t>
            </w:r>
            <w:dir w:val="rtl">
              <w:r w:rsidR="00313CD4">
                <w:t>‬</w:t>
              </w:r>
            </w:dir>
          </w:p>
        </w:tc>
      </w:tr>
      <w:tr w:rsidR="00FE36FE" w14:paraId="18B4DAEC" w14:textId="77777777">
        <w:tc>
          <w:tcPr>
            <w:tcW w:w="6120" w:type="dxa"/>
            <w:tcBorders>
              <w:top w:val="none" w:sz="4" w:space="0" w:color="6E6E6E"/>
              <w:left w:val="single" w:sz="4" w:space="0" w:color="6E6E6E"/>
              <w:bottom w:val="none" w:sz="4" w:space="0" w:color="6E6E6E"/>
              <w:right w:val="single" w:sz="4" w:space="0" w:color="6E6E6E"/>
            </w:tcBorders>
          </w:tcPr>
          <w:p w14:paraId="3A14D074"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B8DC469" w14:textId="77777777" w:rsidR="00FE36FE" w:rsidRDefault="007233A2">
            <w:pPr>
              <w:pStyle w:val="ProductList-TableBody"/>
              <w:rPr>
                <w:rtl/>
              </w:rPr>
            </w:pPr>
            <w:r>
              <w:rPr>
                <w:rtl/>
              </w:rPr>
              <w:t>مسارات Dynamics RMS</w:t>
            </w:r>
          </w:p>
        </w:tc>
      </w:tr>
      <w:tr w:rsidR="00FE36FE" w14:paraId="4394DB6C" w14:textId="77777777">
        <w:tc>
          <w:tcPr>
            <w:tcW w:w="6120" w:type="dxa"/>
            <w:tcBorders>
              <w:top w:val="none" w:sz="4" w:space="0" w:color="6E6E6E"/>
              <w:left w:val="single" w:sz="4" w:space="0" w:color="6E6E6E"/>
              <w:bottom w:val="none" w:sz="4" w:space="0" w:color="6E6E6E"/>
              <w:right w:val="single" w:sz="4" w:space="0" w:color="6E6E6E"/>
            </w:tcBorders>
          </w:tcPr>
          <w:p w14:paraId="6D3F3CFD"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E13AB06" w14:textId="77777777" w:rsidR="00FE36FE" w:rsidRDefault="007233A2">
            <w:pPr>
              <w:pStyle w:val="ProductList-TableBody"/>
              <w:rPr>
                <w:rtl/>
              </w:rPr>
            </w:pPr>
            <w:r>
              <w:rPr>
                <w:rtl/>
              </w:rPr>
              <w:t>Dynamics C5 CAL</w:t>
            </w:r>
          </w:p>
        </w:tc>
      </w:tr>
      <w:tr w:rsidR="00FE36FE" w14:paraId="652174F7" w14:textId="77777777">
        <w:tc>
          <w:tcPr>
            <w:tcW w:w="6120" w:type="dxa"/>
            <w:tcBorders>
              <w:top w:val="none" w:sz="4" w:space="0" w:color="6E6E6E"/>
              <w:left w:val="single" w:sz="4" w:space="0" w:color="6E6E6E"/>
              <w:bottom w:val="single" w:sz="4" w:space="0" w:color="6E6E6E"/>
              <w:right w:val="single" w:sz="4" w:space="0" w:color="6E6E6E"/>
            </w:tcBorders>
          </w:tcPr>
          <w:p w14:paraId="40B29AB2"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EE57E0D" w14:textId="77777777" w:rsidR="00FE36FE" w:rsidRDefault="007233A2">
            <w:pPr>
              <w:pStyle w:val="ProductList-TableBody"/>
              <w:rPr>
                <w:rtl/>
              </w:rPr>
            </w:pPr>
            <w:r>
              <w:rPr>
                <w:rtl/>
              </w:rPr>
              <w:t>اتفاقية ترخيص وصول العميل الخاصة بجهاز Dynamics 365 Operations المحلي</w:t>
            </w:r>
          </w:p>
        </w:tc>
      </w:tr>
      <w:tr w:rsidR="00FE36FE" w14:paraId="0045D853" w14:textId="77777777">
        <w:tc>
          <w:tcPr>
            <w:tcW w:w="6120" w:type="dxa"/>
            <w:tcBorders>
              <w:top w:val="single" w:sz="4" w:space="0" w:color="6E6E6E"/>
              <w:left w:val="single" w:sz="4" w:space="0" w:color="6E6E6E"/>
              <w:bottom w:val="none" w:sz="4" w:space="0" w:color="6E6E6E"/>
              <w:right w:val="single" w:sz="4" w:space="0" w:color="6E6E6E"/>
            </w:tcBorders>
          </w:tcPr>
          <w:p w14:paraId="4F910311" w14:textId="77777777" w:rsidR="00FE36FE" w:rsidRDefault="007233A2">
            <w:pPr>
              <w:pStyle w:val="ProductList-TableBody"/>
              <w:rPr>
                <w:rtl/>
              </w:rPr>
            </w:pPr>
            <w:r>
              <w:rPr>
                <w:rtl/>
              </w:rPr>
              <w:t>Dynamics 365 Operations - "من ضمان البرنامج" الخاص بالنشاط</w:t>
            </w:r>
          </w:p>
        </w:tc>
        <w:tc>
          <w:tcPr>
            <w:tcW w:w="6120" w:type="dxa"/>
            <w:tcBorders>
              <w:top w:val="single" w:sz="4" w:space="0" w:color="6E6E6E"/>
              <w:left w:val="single" w:sz="4" w:space="0" w:color="6E6E6E"/>
              <w:bottom w:val="single" w:sz="4" w:space="0" w:color="6E6E6E"/>
              <w:right w:val="single" w:sz="4" w:space="0" w:color="6E6E6E"/>
            </w:tcBorders>
          </w:tcPr>
          <w:p w14:paraId="092F8D21" w14:textId="77777777" w:rsidR="00FE36FE" w:rsidRDefault="007233A2">
            <w:pPr>
              <w:pStyle w:val="ProductList-TableBody"/>
              <w:rPr>
                <w:rtl/>
              </w:rPr>
            </w:pPr>
            <w:r>
              <w:rPr>
                <w:rtl/>
              </w:rPr>
              <w:t>ترخيص وصول العميل لـ Dynamics AX</w:t>
            </w:r>
          </w:p>
        </w:tc>
      </w:tr>
      <w:tr w:rsidR="00FE36FE" w14:paraId="4EFAE9AA" w14:textId="77777777">
        <w:tc>
          <w:tcPr>
            <w:tcW w:w="6120" w:type="dxa"/>
            <w:tcBorders>
              <w:top w:val="none" w:sz="4" w:space="0" w:color="6E6E6E"/>
              <w:left w:val="single" w:sz="4" w:space="0" w:color="6E6E6E"/>
              <w:bottom w:val="none" w:sz="4" w:space="0" w:color="6E6E6E"/>
              <w:right w:val="single" w:sz="4" w:space="0" w:color="6E6E6E"/>
            </w:tcBorders>
          </w:tcPr>
          <w:p w14:paraId="12889783"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D292847" w14:textId="77777777" w:rsidR="00FE36FE" w:rsidRDefault="007233A2">
            <w:pPr>
              <w:pStyle w:val="ProductList-TableBody"/>
              <w:rPr>
                <w:rtl/>
              </w:rPr>
            </w:pPr>
            <w:r>
              <w:rPr>
                <w:rtl/>
              </w:rPr>
              <w:t>ترخيص وصول العميل لـ Dynamics GP</w:t>
            </w:r>
          </w:p>
        </w:tc>
      </w:tr>
      <w:tr w:rsidR="00FE36FE" w14:paraId="668E928D" w14:textId="77777777">
        <w:tc>
          <w:tcPr>
            <w:tcW w:w="6120" w:type="dxa"/>
            <w:tcBorders>
              <w:top w:val="none" w:sz="4" w:space="0" w:color="6E6E6E"/>
              <w:left w:val="single" w:sz="4" w:space="0" w:color="6E6E6E"/>
              <w:bottom w:val="none" w:sz="4" w:space="0" w:color="6E6E6E"/>
              <w:right w:val="single" w:sz="4" w:space="0" w:color="6E6E6E"/>
            </w:tcBorders>
          </w:tcPr>
          <w:p w14:paraId="0AE301D1"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1C96759" w14:textId="77777777" w:rsidR="00FE36FE" w:rsidRDefault="007233A2">
            <w:pPr>
              <w:pStyle w:val="ProductList-TableBody"/>
              <w:rPr>
                <w:rtl/>
              </w:rPr>
            </w:pPr>
            <w:r>
              <w:rPr>
                <w:rtl/>
              </w:rPr>
              <w:t>Dynamics NAV CAL</w:t>
            </w:r>
          </w:p>
        </w:tc>
      </w:tr>
      <w:tr w:rsidR="00FE36FE" w14:paraId="3A2C9C24" w14:textId="77777777">
        <w:tc>
          <w:tcPr>
            <w:tcW w:w="6120" w:type="dxa"/>
            <w:tcBorders>
              <w:top w:val="none" w:sz="4" w:space="0" w:color="6E6E6E"/>
              <w:left w:val="single" w:sz="4" w:space="0" w:color="6E6E6E"/>
              <w:bottom w:val="none" w:sz="4" w:space="0" w:color="6E6E6E"/>
              <w:right w:val="single" w:sz="4" w:space="0" w:color="6E6E6E"/>
            </w:tcBorders>
          </w:tcPr>
          <w:p w14:paraId="06992788"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C8E4CFF" w14:textId="77777777" w:rsidR="00FE36FE" w:rsidRDefault="007233A2">
            <w:pPr>
              <w:pStyle w:val="ProductList-TableBody"/>
              <w:rPr>
                <w:rtl/>
              </w:rPr>
            </w:pPr>
            <w:r>
              <w:rPr>
                <w:rtl/>
              </w:rPr>
              <w:t>ترخيص وصول العميل لـ Dynamics SL</w:t>
            </w:r>
          </w:p>
        </w:tc>
      </w:tr>
      <w:tr w:rsidR="00FE36FE" w14:paraId="715D9DC7" w14:textId="77777777">
        <w:tc>
          <w:tcPr>
            <w:tcW w:w="6120" w:type="dxa"/>
            <w:tcBorders>
              <w:top w:val="none" w:sz="4" w:space="0" w:color="6E6E6E"/>
              <w:left w:val="single" w:sz="4" w:space="0" w:color="6E6E6E"/>
              <w:bottom w:val="none" w:sz="4" w:space="0" w:color="6E6E6E"/>
              <w:right w:val="single" w:sz="4" w:space="0" w:color="6E6E6E"/>
            </w:tcBorders>
          </w:tcPr>
          <w:p w14:paraId="5C6EF22F"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74DDE80" w14:textId="77777777" w:rsidR="00FE36FE" w:rsidRDefault="007233A2">
            <w:pPr>
              <w:pStyle w:val="ProductList-TableBody"/>
              <w:rPr>
                <w:rtl/>
              </w:rPr>
            </w:pPr>
            <w:r>
              <w:rPr>
                <w:rtl/>
              </w:rPr>
              <w:t>Microsoft XAL CAL</w:t>
            </w:r>
          </w:p>
        </w:tc>
      </w:tr>
      <w:tr w:rsidR="00FE36FE" w14:paraId="2A0C3E5C" w14:textId="77777777">
        <w:tc>
          <w:tcPr>
            <w:tcW w:w="6120" w:type="dxa"/>
            <w:tcBorders>
              <w:top w:val="none" w:sz="4" w:space="0" w:color="6E6E6E"/>
              <w:left w:val="single" w:sz="4" w:space="0" w:color="6E6E6E"/>
              <w:bottom w:val="none" w:sz="4" w:space="0" w:color="6E6E6E"/>
              <w:right w:val="single" w:sz="4" w:space="0" w:color="6E6E6E"/>
            </w:tcBorders>
          </w:tcPr>
          <w:p w14:paraId="2F7ACDDC"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538406C" w14:textId="77777777" w:rsidR="00FE36FE" w:rsidRDefault="007233A2">
            <w:pPr>
              <w:pStyle w:val="ProductList-TableBody"/>
              <w:rPr>
                <w:rtl/>
              </w:rPr>
            </w:pPr>
            <w:r>
              <w:rPr>
                <w:rtl/>
              </w:rPr>
              <w:t>مسارات Dynamics 365</w:t>
            </w:r>
            <w:r>
              <w:rPr>
                <w:rtl/>
              </w:rPr>
              <w:t>‬‏</w:t>
            </w:r>
            <w:dir w:val="rtl">
              <w:r w:rsidR="00313CD4">
                <w:t>‬</w:t>
              </w:r>
            </w:dir>
          </w:p>
        </w:tc>
      </w:tr>
      <w:tr w:rsidR="00FE36FE" w14:paraId="0889B3FB" w14:textId="77777777">
        <w:tc>
          <w:tcPr>
            <w:tcW w:w="6120" w:type="dxa"/>
            <w:tcBorders>
              <w:top w:val="none" w:sz="4" w:space="0" w:color="6E6E6E"/>
              <w:left w:val="single" w:sz="4" w:space="0" w:color="6E6E6E"/>
              <w:bottom w:val="none" w:sz="4" w:space="0" w:color="6E6E6E"/>
              <w:right w:val="single" w:sz="4" w:space="0" w:color="6E6E6E"/>
            </w:tcBorders>
          </w:tcPr>
          <w:p w14:paraId="32C12212"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644CD6E" w14:textId="77777777" w:rsidR="00FE36FE" w:rsidRDefault="007233A2">
            <w:pPr>
              <w:pStyle w:val="ProductList-TableBody"/>
              <w:rPr>
                <w:rtl/>
              </w:rPr>
            </w:pPr>
            <w:r>
              <w:rPr>
                <w:rtl/>
              </w:rPr>
              <w:t>مسارات Dynamics RMS</w:t>
            </w:r>
          </w:p>
        </w:tc>
      </w:tr>
      <w:tr w:rsidR="00FE36FE" w14:paraId="1CAD4504" w14:textId="77777777">
        <w:tc>
          <w:tcPr>
            <w:tcW w:w="6120" w:type="dxa"/>
            <w:tcBorders>
              <w:top w:val="none" w:sz="4" w:space="0" w:color="6E6E6E"/>
              <w:left w:val="single" w:sz="4" w:space="0" w:color="6E6E6E"/>
              <w:bottom w:val="none" w:sz="4" w:space="0" w:color="6E6E6E"/>
              <w:right w:val="single" w:sz="4" w:space="0" w:color="6E6E6E"/>
            </w:tcBorders>
          </w:tcPr>
          <w:p w14:paraId="25CA4E72"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D302FF9" w14:textId="77777777" w:rsidR="00FE36FE" w:rsidRDefault="007233A2">
            <w:pPr>
              <w:pStyle w:val="ProductList-TableBody"/>
              <w:rPr>
                <w:rtl/>
              </w:rPr>
            </w:pPr>
            <w:r>
              <w:rPr>
                <w:rtl/>
              </w:rPr>
              <w:t>Dynamics C5 CAL</w:t>
            </w:r>
          </w:p>
        </w:tc>
      </w:tr>
      <w:tr w:rsidR="00FE36FE" w14:paraId="26CB12F9" w14:textId="77777777">
        <w:tc>
          <w:tcPr>
            <w:tcW w:w="6120" w:type="dxa"/>
            <w:tcBorders>
              <w:top w:val="none" w:sz="4" w:space="0" w:color="6E6E6E"/>
              <w:left w:val="single" w:sz="4" w:space="0" w:color="6E6E6E"/>
              <w:bottom w:val="single" w:sz="4" w:space="0" w:color="6E6E6E"/>
              <w:right w:val="single" w:sz="4" w:space="0" w:color="6E6E6E"/>
            </w:tcBorders>
          </w:tcPr>
          <w:p w14:paraId="3E3D70F6"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6236448" w14:textId="77777777" w:rsidR="00FE36FE" w:rsidRDefault="007233A2">
            <w:pPr>
              <w:pStyle w:val="ProductList-TableBody"/>
              <w:rPr>
                <w:rtl/>
              </w:rPr>
            </w:pPr>
            <w:r>
              <w:rPr>
                <w:rtl/>
              </w:rPr>
              <w:t>ترخيص وصول العميل الخاص بنشاط مستخدم Dynamics 365 Operations المحلي</w:t>
            </w:r>
          </w:p>
        </w:tc>
      </w:tr>
      <w:tr w:rsidR="00FE36FE" w14:paraId="28611494" w14:textId="77777777">
        <w:tc>
          <w:tcPr>
            <w:tcW w:w="6120" w:type="dxa"/>
            <w:tcBorders>
              <w:top w:val="single" w:sz="4" w:space="0" w:color="6E6E6E"/>
              <w:left w:val="single" w:sz="4" w:space="0" w:color="6E6E6E"/>
              <w:bottom w:val="none" w:sz="4" w:space="0" w:color="6E6E6E"/>
              <w:right w:val="single" w:sz="4" w:space="0" w:color="6E6E6E"/>
            </w:tcBorders>
          </w:tcPr>
          <w:p w14:paraId="57A394C0" w14:textId="77777777" w:rsidR="00FE36FE" w:rsidRDefault="007233A2">
            <w:pPr>
              <w:pStyle w:val="ProductList-TableBody"/>
              <w:rPr>
                <w:rtl/>
              </w:rPr>
            </w:pPr>
            <w:r>
              <w:rPr>
                <w:rtl/>
              </w:rPr>
              <w:t>برنامج Dynamics 365 Supply Chain Management ‏</w:t>
            </w:r>
            <w:dir w:val="rtl">
              <w:r>
                <w:rPr>
                  <w:rtl/>
                </w:rPr>
                <w:t>بخيار "من ضمان البرنامج"</w:t>
              </w:r>
              <w:r w:rsidR="00313CD4">
                <w:t>‬</w:t>
              </w:r>
            </w:dir>
          </w:p>
        </w:tc>
        <w:tc>
          <w:tcPr>
            <w:tcW w:w="6120" w:type="dxa"/>
            <w:tcBorders>
              <w:top w:val="single" w:sz="4" w:space="0" w:color="6E6E6E"/>
              <w:left w:val="single" w:sz="4" w:space="0" w:color="6E6E6E"/>
              <w:bottom w:val="single" w:sz="4" w:space="0" w:color="6E6E6E"/>
              <w:right w:val="single" w:sz="4" w:space="0" w:color="6E6E6E"/>
            </w:tcBorders>
          </w:tcPr>
          <w:p w14:paraId="398E6FBA" w14:textId="77777777" w:rsidR="00FE36FE" w:rsidRDefault="007233A2">
            <w:pPr>
              <w:pStyle w:val="ProductList-TableBody"/>
              <w:rPr>
                <w:rtl/>
              </w:rPr>
            </w:pPr>
            <w:r>
              <w:rPr>
                <w:rtl/>
              </w:rPr>
              <w:t>ترخيص وصول العميل لـ Dynamics AX</w:t>
            </w:r>
          </w:p>
        </w:tc>
      </w:tr>
      <w:tr w:rsidR="00FE36FE" w14:paraId="7FCDA7C0" w14:textId="77777777">
        <w:tc>
          <w:tcPr>
            <w:tcW w:w="6120" w:type="dxa"/>
            <w:tcBorders>
              <w:top w:val="none" w:sz="4" w:space="0" w:color="6E6E6E"/>
              <w:left w:val="single" w:sz="4" w:space="0" w:color="6E6E6E"/>
              <w:bottom w:val="none" w:sz="4" w:space="0" w:color="6E6E6E"/>
              <w:right w:val="single" w:sz="4" w:space="0" w:color="6E6E6E"/>
            </w:tcBorders>
          </w:tcPr>
          <w:p w14:paraId="2F5F3BB9"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382E665" w14:textId="77777777" w:rsidR="00FE36FE" w:rsidRDefault="007233A2">
            <w:pPr>
              <w:pStyle w:val="ProductList-TableBody"/>
              <w:rPr>
                <w:rtl/>
              </w:rPr>
            </w:pPr>
            <w:r>
              <w:rPr>
                <w:rtl/>
              </w:rPr>
              <w:t>ترخيص وصول العميل لـ Dynamics GP</w:t>
            </w:r>
          </w:p>
        </w:tc>
      </w:tr>
      <w:tr w:rsidR="00FE36FE" w14:paraId="6C0EA918" w14:textId="77777777">
        <w:tc>
          <w:tcPr>
            <w:tcW w:w="6120" w:type="dxa"/>
            <w:tcBorders>
              <w:top w:val="none" w:sz="4" w:space="0" w:color="6E6E6E"/>
              <w:left w:val="single" w:sz="4" w:space="0" w:color="6E6E6E"/>
              <w:bottom w:val="none" w:sz="4" w:space="0" w:color="6E6E6E"/>
              <w:right w:val="single" w:sz="4" w:space="0" w:color="6E6E6E"/>
            </w:tcBorders>
          </w:tcPr>
          <w:p w14:paraId="0FA962B8"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03CEAF5" w14:textId="77777777" w:rsidR="00FE36FE" w:rsidRDefault="007233A2">
            <w:pPr>
              <w:pStyle w:val="ProductList-TableBody"/>
              <w:rPr>
                <w:rtl/>
              </w:rPr>
            </w:pPr>
            <w:r>
              <w:rPr>
                <w:rtl/>
              </w:rPr>
              <w:t>Dynamics NAV CAL</w:t>
            </w:r>
          </w:p>
        </w:tc>
      </w:tr>
      <w:tr w:rsidR="00FE36FE" w14:paraId="50C2C5E9" w14:textId="77777777">
        <w:tc>
          <w:tcPr>
            <w:tcW w:w="6120" w:type="dxa"/>
            <w:tcBorders>
              <w:top w:val="none" w:sz="4" w:space="0" w:color="6E6E6E"/>
              <w:left w:val="single" w:sz="4" w:space="0" w:color="6E6E6E"/>
              <w:bottom w:val="none" w:sz="4" w:space="0" w:color="6E6E6E"/>
              <w:right w:val="single" w:sz="4" w:space="0" w:color="6E6E6E"/>
            </w:tcBorders>
          </w:tcPr>
          <w:p w14:paraId="0979F3BC"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6882A12" w14:textId="77777777" w:rsidR="00FE36FE" w:rsidRDefault="007233A2">
            <w:pPr>
              <w:pStyle w:val="ProductList-TableBody"/>
              <w:rPr>
                <w:rtl/>
              </w:rPr>
            </w:pPr>
            <w:r>
              <w:rPr>
                <w:rtl/>
              </w:rPr>
              <w:t>ترخيص وصول العميل لـ Dynamics SL</w:t>
            </w:r>
          </w:p>
        </w:tc>
      </w:tr>
      <w:tr w:rsidR="00FE36FE" w14:paraId="4C7AA495" w14:textId="77777777">
        <w:tc>
          <w:tcPr>
            <w:tcW w:w="6120" w:type="dxa"/>
            <w:tcBorders>
              <w:top w:val="none" w:sz="4" w:space="0" w:color="6E6E6E"/>
              <w:left w:val="single" w:sz="4" w:space="0" w:color="6E6E6E"/>
              <w:bottom w:val="none" w:sz="4" w:space="0" w:color="6E6E6E"/>
              <w:right w:val="single" w:sz="4" w:space="0" w:color="6E6E6E"/>
            </w:tcBorders>
          </w:tcPr>
          <w:p w14:paraId="5B2F5F86"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3707664" w14:textId="77777777" w:rsidR="00FE36FE" w:rsidRDefault="007233A2">
            <w:pPr>
              <w:pStyle w:val="ProductList-TableBody"/>
              <w:rPr>
                <w:rtl/>
              </w:rPr>
            </w:pPr>
            <w:r>
              <w:rPr>
                <w:rtl/>
              </w:rPr>
              <w:t>Microsoft XAL CAL</w:t>
            </w:r>
          </w:p>
        </w:tc>
      </w:tr>
      <w:tr w:rsidR="00FE36FE" w14:paraId="06C42E45" w14:textId="77777777">
        <w:tc>
          <w:tcPr>
            <w:tcW w:w="6120" w:type="dxa"/>
            <w:tcBorders>
              <w:top w:val="none" w:sz="4" w:space="0" w:color="6E6E6E"/>
              <w:left w:val="single" w:sz="4" w:space="0" w:color="6E6E6E"/>
              <w:bottom w:val="none" w:sz="4" w:space="0" w:color="6E6E6E"/>
              <w:right w:val="single" w:sz="4" w:space="0" w:color="6E6E6E"/>
            </w:tcBorders>
          </w:tcPr>
          <w:p w14:paraId="1808C232"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30EB861" w14:textId="77777777" w:rsidR="00FE36FE" w:rsidRDefault="007233A2">
            <w:pPr>
              <w:pStyle w:val="ProductList-TableBody"/>
              <w:rPr>
                <w:rtl/>
              </w:rPr>
            </w:pPr>
            <w:r>
              <w:rPr>
                <w:rtl/>
              </w:rPr>
              <w:t>مسارات Dynamics 365</w:t>
            </w:r>
            <w:r>
              <w:rPr>
                <w:rtl/>
              </w:rPr>
              <w:t>‬‏</w:t>
            </w:r>
            <w:dir w:val="rtl">
              <w:r w:rsidR="00313CD4">
                <w:t>‬</w:t>
              </w:r>
            </w:dir>
          </w:p>
        </w:tc>
      </w:tr>
      <w:tr w:rsidR="00FE36FE" w14:paraId="33AC7052" w14:textId="77777777">
        <w:tc>
          <w:tcPr>
            <w:tcW w:w="6120" w:type="dxa"/>
            <w:tcBorders>
              <w:top w:val="none" w:sz="4" w:space="0" w:color="6E6E6E"/>
              <w:left w:val="single" w:sz="4" w:space="0" w:color="6E6E6E"/>
              <w:bottom w:val="none" w:sz="4" w:space="0" w:color="6E6E6E"/>
              <w:right w:val="single" w:sz="4" w:space="0" w:color="6E6E6E"/>
            </w:tcBorders>
          </w:tcPr>
          <w:p w14:paraId="2F2FB60E"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467F846" w14:textId="77777777" w:rsidR="00FE36FE" w:rsidRDefault="007233A2">
            <w:pPr>
              <w:pStyle w:val="ProductList-TableBody"/>
              <w:rPr>
                <w:rtl/>
              </w:rPr>
            </w:pPr>
            <w:r>
              <w:rPr>
                <w:rtl/>
              </w:rPr>
              <w:t>مسارات Dynamics RMS</w:t>
            </w:r>
          </w:p>
        </w:tc>
      </w:tr>
      <w:tr w:rsidR="00FE36FE" w14:paraId="2F84B2DD" w14:textId="77777777">
        <w:tc>
          <w:tcPr>
            <w:tcW w:w="6120" w:type="dxa"/>
            <w:tcBorders>
              <w:top w:val="none" w:sz="4" w:space="0" w:color="6E6E6E"/>
              <w:left w:val="single" w:sz="4" w:space="0" w:color="6E6E6E"/>
              <w:bottom w:val="none" w:sz="4" w:space="0" w:color="6E6E6E"/>
              <w:right w:val="single" w:sz="4" w:space="0" w:color="6E6E6E"/>
            </w:tcBorders>
          </w:tcPr>
          <w:p w14:paraId="795DB9ED"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BB2A585" w14:textId="77777777" w:rsidR="00FE36FE" w:rsidRDefault="007233A2">
            <w:pPr>
              <w:pStyle w:val="ProductList-TableBody"/>
              <w:rPr>
                <w:rtl/>
              </w:rPr>
            </w:pPr>
            <w:r>
              <w:rPr>
                <w:rtl/>
              </w:rPr>
              <w:t>Dynamics C5 CAL</w:t>
            </w:r>
          </w:p>
        </w:tc>
      </w:tr>
      <w:tr w:rsidR="00FE36FE" w14:paraId="5B59C859" w14:textId="77777777">
        <w:tc>
          <w:tcPr>
            <w:tcW w:w="6120" w:type="dxa"/>
            <w:tcBorders>
              <w:top w:val="none" w:sz="4" w:space="0" w:color="6E6E6E"/>
              <w:left w:val="single" w:sz="4" w:space="0" w:color="6E6E6E"/>
              <w:bottom w:val="none" w:sz="4" w:space="0" w:color="6E6E6E"/>
              <w:right w:val="single" w:sz="4" w:space="0" w:color="6E6E6E"/>
            </w:tcBorders>
          </w:tcPr>
          <w:p w14:paraId="10CE9012"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F79B676" w14:textId="77777777" w:rsidR="00FE36FE" w:rsidRDefault="007233A2">
            <w:pPr>
              <w:pStyle w:val="ProductList-TableBody"/>
              <w:rPr>
                <w:rtl/>
              </w:rPr>
            </w:pPr>
            <w:r>
              <w:rPr>
                <w:rtl/>
              </w:rPr>
              <w:t>ترخيص وصول العميل الخاص بالمستخدم المحلي لبرنامج Dynamics 365 Operations</w:t>
            </w:r>
          </w:p>
        </w:tc>
      </w:tr>
      <w:tr w:rsidR="00FE36FE" w14:paraId="5532902D" w14:textId="77777777">
        <w:tc>
          <w:tcPr>
            <w:tcW w:w="6120" w:type="dxa"/>
            <w:tcBorders>
              <w:top w:val="none" w:sz="4" w:space="0" w:color="6E6E6E"/>
              <w:left w:val="single" w:sz="4" w:space="0" w:color="6E6E6E"/>
              <w:bottom w:val="none" w:sz="4" w:space="0" w:color="6E6E6E"/>
              <w:right w:val="single" w:sz="4" w:space="0" w:color="6E6E6E"/>
            </w:tcBorders>
          </w:tcPr>
          <w:p w14:paraId="1E67E55C"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2D6CAE6" w14:textId="77777777" w:rsidR="00FE36FE" w:rsidRDefault="007233A2">
            <w:pPr>
              <w:pStyle w:val="ProductList-TableBody"/>
              <w:rPr>
                <w:rtl/>
              </w:rPr>
            </w:pPr>
            <w:r>
              <w:rPr>
                <w:rtl/>
              </w:rPr>
              <w:t>خطة Dynamics 365 Unified من ضمان البرنامج</w:t>
            </w:r>
          </w:p>
        </w:tc>
      </w:tr>
      <w:tr w:rsidR="00FE36FE" w14:paraId="26756546" w14:textId="77777777">
        <w:tc>
          <w:tcPr>
            <w:tcW w:w="6120" w:type="dxa"/>
            <w:tcBorders>
              <w:top w:val="none" w:sz="4" w:space="0" w:color="6E6E6E"/>
              <w:left w:val="single" w:sz="4" w:space="0" w:color="6E6E6E"/>
              <w:bottom w:val="single" w:sz="4" w:space="0" w:color="6E6E6E"/>
              <w:right w:val="single" w:sz="4" w:space="0" w:color="6E6E6E"/>
            </w:tcBorders>
          </w:tcPr>
          <w:p w14:paraId="0FD1F826"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5298F91" w14:textId="77777777" w:rsidR="00FE36FE" w:rsidRDefault="007233A2">
            <w:pPr>
              <w:pStyle w:val="ProductList-TableBody"/>
              <w:rPr>
                <w:rtl/>
              </w:rPr>
            </w:pPr>
            <w:r>
              <w:rPr>
                <w:rtl/>
              </w:rPr>
              <w:t>‬‏</w:t>
            </w:r>
            <w:dir w:val="rtl">
              <w:r>
                <w:rPr>
                  <w:rtl/>
                </w:rPr>
                <w:t>خطة Dynamics 365</w:t>
              </w:r>
              <w:r>
                <w:rPr>
                  <w:rtl/>
                </w:rPr>
                <w:t>‬‏</w:t>
              </w:r>
              <w:dir w:val="rtl">
                <w:r w:rsidR="00313CD4">
                  <w:t>‬</w:t>
                </w:r>
                <w:r w:rsidR="00313CD4">
                  <w:t>‬</w:t>
                </w:r>
              </w:dir>
            </w:dir>
          </w:p>
        </w:tc>
      </w:tr>
      <w:tr w:rsidR="00FE36FE" w14:paraId="66E8D483" w14:textId="77777777">
        <w:tc>
          <w:tcPr>
            <w:tcW w:w="6120" w:type="dxa"/>
            <w:tcBorders>
              <w:top w:val="single" w:sz="4" w:space="0" w:color="6E6E6E"/>
              <w:left w:val="single" w:sz="4" w:space="0" w:color="6E6E6E"/>
              <w:bottom w:val="none" w:sz="4" w:space="0" w:color="6E6E6E"/>
              <w:right w:val="single" w:sz="4" w:space="0" w:color="6E6E6E"/>
            </w:tcBorders>
          </w:tcPr>
          <w:p w14:paraId="00BAFFBB" w14:textId="77777777" w:rsidR="00FE36FE" w:rsidRDefault="007233A2">
            <w:pPr>
              <w:pStyle w:val="ProductList-TableBody"/>
              <w:rPr>
                <w:rtl/>
              </w:rPr>
            </w:pPr>
            <w:r>
              <w:rPr>
                <w:rtl/>
              </w:rPr>
              <w:t>Dynamics 365 Finance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20F15F7C" w14:textId="77777777" w:rsidR="00FE36FE" w:rsidRDefault="007233A2">
            <w:pPr>
              <w:pStyle w:val="ProductList-TableBody"/>
              <w:rPr>
                <w:rtl/>
              </w:rPr>
            </w:pPr>
            <w:r>
              <w:rPr>
                <w:rtl/>
              </w:rPr>
              <w:t>ترخيص وصول العميل لـ Dynamics AX</w:t>
            </w:r>
          </w:p>
        </w:tc>
      </w:tr>
      <w:tr w:rsidR="00FE36FE" w14:paraId="6A288BD4" w14:textId="77777777">
        <w:tc>
          <w:tcPr>
            <w:tcW w:w="6120" w:type="dxa"/>
            <w:tcBorders>
              <w:top w:val="none" w:sz="4" w:space="0" w:color="6E6E6E"/>
              <w:left w:val="single" w:sz="4" w:space="0" w:color="6E6E6E"/>
              <w:bottom w:val="none" w:sz="4" w:space="0" w:color="6E6E6E"/>
              <w:right w:val="single" w:sz="4" w:space="0" w:color="6E6E6E"/>
            </w:tcBorders>
          </w:tcPr>
          <w:p w14:paraId="0D2DA156"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A932614" w14:textId="77777777" w:rsidR="00FE36FE" w:rsidRDefault="007233A2">
            <w:pPr>
              <w:pStyle w:val="ProductList-TableBody"/>
              <w:rPr>
                <w:rtl/>
              </w:rPr>
            </w:pPr>
            <w:r>
              <w:rPr>
                <w:rtl/>
              </w:rPr>
              <w:t>ترخيص وصول العميل لـ Dynamics GP</w:t>
            </w:r>
          </w:p>
        </w:tc>
      </w:tr>
      <w:tr w:rsidR="00FE36FE" w14:paraId="7A448D51" w14:textId="77777777">
        <w:tc>
          <w:tcPr>
            <w:tcW w:w="6120" w:type="dxa"/>
            <w:tcBorders>
              <w:top w:val="none" w:sz="4" w:space="0" w:color="6E6E6E"/>
              <w:left w:val="single" w:sz="4" w:space="0" w:color="6E6E6E"/>
              <w:bottom w:val="none" w:sz="4" w:space="0" w:color="6E6E6E"/>
              <w:right w:val="single" w:sz="4" w:space="0" w:color="6E6E6E"/>
            </w:tcBorders>
          </w:tcPr>
          <w:p w14:paraId="3089378E"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B251FE0" w14:textId="77777777" w:rsidR="00FE36FE" w:rsidRDefault="007233A2">
            <w:pPr>
              <w:pStyle w:val="ProductList-TableBody"/>
              <w:rPr>
                <w:rtl/>
              </w:rPr>
            </w:pPr>
            <w:r>
              <w:rPr>
                <w:rtl/>
              </w:rPr>
              <w:t>Dynamics NAV CAL</w:t>
            </w:r>
          </w:p>
        </w:tc>
      </w:tr>
      <w:tr w:rsidR="00FE36FE" w14:paraId="6519F187" w14:textId="77777777">
        <w:tc>
          <w:tcPr>
            <w:tcW w:w="6120" w:type="dxa"/>
            <w:tcBorders>
              <w:top w:val="none" w:sz="4" w:space="0" w:color="6E6E6E"/>
              <w:left w:val="single" w:sz="4" w:space="0" w:color="6E6E6E"/>
              <w:bottom w:val="none" w:sz="4" w:space="0" w:color="6E6E6E"/>
              <w:right w:val="single" w:sz="4" w:space="0" w:color="6E6E6E"/>
            </w:tcBorders>
          </w:tcPr>
          <w:p w14:paraId="32EE5E6D"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DA95B21" w14:textId="77777777" w:rsidR="00FE36FE" w:rsidRDefault="007233A2">
            <w:pPr>
              <w:pStyle w:val="ProductList-TableBody"/>
              <w:rPr>
                <w:rtl/>
              </w:rPr>
            </w:pPr>
            <w:r>
              <w:rPr>
                <w:rtl/>
              </w:rPr>
              <w:t>ترخيص وصول العميل لـ Dynamics SL</w:t>
            </w:r>
          </w:p>
        </w:tc>
      </w:tr>
      <w:tr w:rsidR="00FE36FE" w14:paraId="133FE2F7" w14:textId="77777777">
        <w:tc>
          <w:tcPr>
            <w:tcW w:w="6120" w:type="dxa"/>
            <w:tcBorders>
              <w:top w:val="none" w:sz="4" w:space="0" w:color="6E6E6E"/>
              <w:left w:val="single" w:sz="4" w:space="0" w:color="6E6E6E"/>
              <w:bottom w:val="none" w:sz="4" w:space="0" w:color="6E6E6E"/>
              <w:right w:val="single" w:sz="4" w:space="0" w:color="6E6E6E"/>
            </w:tcBorders>
          </w:tcPr>
          <w:p w14:paraId="2F53C1A7"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B38F5F1" w14:textId="77777777" w:rsidR="00FE36FE" w:rsidRDefault="007233A2">
            <w:pPr>
              <w:pStyle w:val="ProductList-TableBody"/>
              <w:rPr>
                <w:rtl/>
              </w:rPr>
            </w:pPr>
            <w:r>
              <w:rPr>
                <w:rtl/>
              </w:rPr>
              <w:t>Microsoft XAL CAL</w:t>
            </w:r>
          </w:p>
        </w:tc>
      </w:tr>
      <w:tr w:rsidR="00FE36FE" w14:paraId="6BA59B8F" w14:textId="77777777">
        <w:tc>
          <w:tcPr>
            <w:tcW w:w="6120" w:type="dxa"/>
            <w:tcBorders>
              <w:top w:val="none" w:sz="4" w:space="0" w:color="6E6E6E"/>
              <w:left w:val="single" w:sz="4" w:space="0" w:color="6E6E6E"/>
              <w:bottom w:val="none" w:sz="4" w:space="0" w:color="6E6E6E"/>
              <w:right w:val="single" w:sz="4" w:space="0" w:color="6E6E6E"/>
            </w:tcBorders>
          </w:tcPr>
          <w:p w14:paraId="14F2CAFD"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1621AA9" w14:textId="77777777" w:rsidR="00FE36FE" w:rsidRDefault="007233A2">
            <w:pPr>
              <w:pStyle w:val="ProductList-TableBody"/>
              <w:rPr>
                <w:rtl/>
              </w:rPr>
            </w:pPr>
            <w:r>
              <w:rPr>
                <w:rtl/>
              </w:rPr>
              <w:t>مسارات Dynamics 365</w:t>
            </w:r>
            <w:r>
              <w:rPr>
                <w:rtl/>
              </w:rPr>
              <w:t>‬‏</w:t>
            </w:r>
            <w:dir w:val="rtl">
              <w:r w:rsidR="00313CD4">
                <w:t>‬</w:t>
              </w:r>
            </w:dir>
          </w:p>
        </w:tc>
      </w:tr>
      <w:tr w:rsidR="00FE36FE" w14:paraId="41ABBDB5" w14:textId="77777777">
        <w:tc>
          <w:tcPr>
            <w:tcW w:w="6120" w:type="dxa"/>
            <w:tcBorders>
              <w:top w:val="none" w:sz="4" w:space="0" w:color="6E6E6E"/>
              <w:left w:val="single" w:sz="4" w:space="0" w:color="6E6E6E"/>
              <w:bottom w:val="none" w:sz="4" w:space="0" w:color="6E6E6E"/>
              <w:right w:val="single" w:sz="4" w:space="0" w:color="6E6E6E"/>
            </w:tcBorders>
          </w:tcPr>
          <w:p w14:paraId="4B4DB8CE"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FB79A69" w14:textId="77777777" w:rsidR="00FE36FE" w:rsidRDefault="007233A2">
            <w:pPr>
              <w:pStyle w:val="ProductList-TableBody"/>
              <w:rPr>
                <w:rtl/>
              </w:rPr>
            </w:pPr>
            <w:r>
              <w:rPr>
                <w:rtl/>
              </w:rPr>
              <w:t>مسارات Dynamics RMS</w:t>
            </w:r>
          </w:p>
        </w:tc>
      </w:tr>
      <w:tr w:rsidR="00FE36FE" w14:paraId="4234650E" w14:textId="77777777">
        <w:tc>
          <w:tcPr>
            <w:tcW w:w="6120" w:type="dxa"/>
            <w:tcBorders>
              <w:top w:val="none" w:sz="4" w:space="0" w:color="6E6E6E"/>
              <w:left w:val="single" w:sz="4" w:space="0" w:color="6E6E6E"/>
              <w:bottom w:val="none" w:sz="4" w:space="0" w:color="6E6E6E"/>
              <w:right w:val="single" w:sz="4" w:space="0" w:color="6E6E6E"/>
            </w:tcBorders>
          </w:tcPr>
          <w:p w14:paraId="7499A37D"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521F157" w14:textId="77777777" w:rsidR="00FE36FE" w:rsidRDefault="007233A2">
            <w:pPr>
              <w:pStyle w:val="ProductList-TableBody"/>
              <w:rPr>
                <w:rtl/>
              </w:rPr>
            </w:pPr>
            <w:r>
              <w:rPr>
                <w:rtl/>
              </w:rPr>
              <w:t>Dynamics C5 CAL</w:t>
            </w:r>
          </w:p>
        </w:tc>
      </w:tr>
      <w:tr w:rsidR="00FE36FE" w14:paraId="29B2DF15" w14:textId="77777777">
        <w:tc>
          <w:tcPr>
            <w:tcW w:w="6120" w:type="dxa"/>
            <w:tcBorders>
              <w:top w:val="none" w:sz="4" w:space="0" w:color="6E6E6E"/>
              <w:left w:val="single" w:sz="4" w:space="0" w:color="6E6E6E"/>
              <w:bottom w:val="none" w:sz="4" w:space="0" w:color="6E6E6E"/>
              <w:right w:val="single" w:sz="4" w:space="0" w:color="6E6E6E"/>
            </w:tcBorders>
          </w:tcPr>
          <w:p w14:paraId="6F15AABE"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D442101" w14:textId="77777777" w:rsidR="00FE36FE" w:rsidRDefault="007233A2">
            <w:pPr>
              <w:pStyle w:val="ProductList-TableBody"/>
              <w:rPr>
                <w:rtl/>
              </w:rPr>
            </w:pPr>
            <w:r>
              <w:rPr>
                <w:rtl/>
              </w:rPr>
              <w:t>ترخيص وصول العميل الخاص بالمستخدم المحلي لبرنامج Dynamics 365 Operations</w:t>
            </w:r>
          </w:p>
        </w:tc>
      </w:tr>
      <w:tr w:rsidR="00FE36FE" w14:paraId="7082DC1A" w14:textId="77777777">
        <w:tc>
          <w:tcPr>
            <w:tcW w:w="6120" w:type="dxa"/>
            <w:tcBorders>
              <w:top w:val="none" w:sz="4" w:space="0" w:color="6E6E6E"/>
              <w:left w:val="single" w:sz="4" w:space="0" w:color="6E6E6E"/>
              <w:bottom w:val="none" w:sz="4" w:space="0" w:color="6E6E6E"/>
              <w:right w:val="single" w:sz="4" w:space="0" w:color="6E6E6E"/>
            </w:tcBorders>
          </w:tcPr>
          <w:p w14:paraId="4E24F98D"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B8676A7" w14:textId="77777777" w:rsidR="00FE36FE" w:rsidRDefault="007233A2">
            <w:pPr>
              <w:pStyle w:val="ProductList-TableBody"/>
              <w:rPr>
                <w:rtl/>
              </w:rPr>
            </w:pPr>
            <w:r>
              <w:rPr>
                <w:rtl/>
              </w:rPr>
              <w:t>خطة Dynamics 365 Unified من ضمان البرنامج</w:t>
            </w:r>
          </w:p>
        </w:tc>
      </w:tr>
      <w:tr w:rsidR="00FE36FE" w14:paraId="3E05F7E2" w14:textId="77777777">
        <w:tc>
          <w:tcPr>
            <w:tcW w:w="6120" w:type="dxa"/>
            <w:tcBorders>
              <w:top w:val="none" w:sz="4" w:space="0" w:color="6E6E6E"/>
              <w:left w:val="single" w:sz="4" w:space="0" w:color="6E6E6E"/>
              <w:bottom w:val="single" w:sz="4" w:space="0" w:color="6E6E6E"/>
              <w:right w:val="single" w:sz="4" w:space="0" w:color="6E6E6E"/>
            </w:tcBorders>
          </w:tcPr>
          <w:p w14:paraId="6742BFF6"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6CB3D94" w14:textId="77777777" w:rsidR="00FE36FE" w:rsidRDefault="007233A2">
            <w:pPr>
              <w:pStyle w:val="ProductList-TableBody"/>
              <w:rPr>
                <w:rtl/>
              </w:rPr>
            </w:pPr>
            <w:r>
              <w:rPr>
                <w:rtl/>
              </w:rPr>
              <w:t>‬‏</w:t>
            </w:r>
            <w:dir w:val="rtl">
              <w:r>
                <w:rPr>
                  <w:rtl/>
                </w:rPr>
                <w:t>خطة Dynamics 365</w:t>
              </w:r>
              <w:r>
                <w:rPr>
                  <w:rtl/>
                </w:rPr>
                <w:t>‬‏</w:t>
              </w:r>
              <w:dir w:val="rtl">
                <w:r w:rsidR="00313CD4">
                  <w:t>‬</w:t>
                </w:r>
                <w:r w:rsidR="00313CD4">
                  <w:t>‬</w:t>
                </w:r>
              </w:dir>
            </w:dir>
          </w:p>
        </w:tc>
      </w:tr>
      <w:tr w:rsidR="00FE36FE" w14:paraId="755D1D21" w14:textId="77777777">
        <w:tc>
          <w:tcPr>
            <w:tcW w:w="6120" w:type="dxa"/>
            <w:tcBorders>
              <w:top w:val="single" w:sz="4" w:space="0" w:color="6E6E6E"/>
              <w:left w:val="single" w:sz="4" w:space="0" w:color="6E6E6E"/>
              <w:bottom w:val="none" w:sz="4" w:space="0" w:color="6E6E6E"/>
              <w:right w:val="single" w:sz="4" w:space="0" w:color="6E6E6E"/>
            </w:tcBorders>
          </w:tcPr>
          <w:p w14:paraId="06037DE2" w14:textId="77777777" w:rsidR="00FE36FE" w:rsidRDefault="007233A2">
            <w:pPr>
              <w:pStyle w:val="ProductList-TableBody"/>
              <w:rPr>
                <w:rtl/>
              </w:rPr>
            </w:pPr>
            <w:r>
              <w:rPr>
                <w:rtl/>
              </w:rPr>
              <w:t>Dynamics 365 Commerce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4F010657" w14:textId="77777777" w:rsidR="00FE36FE" w:rsidRDefault="007233A2">
            <w:pPr>
              <w:pStyle w:val="ProductList-TableBody"/>
              <w:rPr>
                <w:rtl/>
              </w:rPr>
            </w:pPr>
            <w:r>
              <w:rPr>
                <w:rtl/>
              </w:rPr>
              <w:t>ترخيص وصول العميل لـ Dynamics AX</w:t>
            </w:r>
          </w:p>
        </w:tc>
      </w:tr>
      <w:tr w:rsidR="00FE36FE" w14:paraId="121C4234" w14:textId="77777777">
        <w:tc>
          <w:tcPr>
            <w:tcW w:w="6120" w:type="dxa"/>
            <w:tcBorders>
              <w:top w:val="none" w:sz="4" w:space="0" w:color="6E6E6E"/>
              <w:left w:val="single" w:sz="4" w:space="0" w:color="6E6E6E"/>
              <w:bottom w:val="none" w:sz="4" w:space="0" w:color="6E6E6E"/>
              <w:right w:val="single" w:sz="4" w:space="0" w:color="6E6E6E"/>
            </w:tcBorders>
          </w:tcPr>
          <w:p w14:paraId="10337FEA"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2BEF07A" w14:textId="77777777" w:rsidR="00FE36FE" w:rsidRDefault="007233A2">
            <w:pPr>
              <w:pStyle w:val="ProductList-TableBody"/>
              <w:rPr>
                <w:rtl/>
              </w:rPr>
            </w:pPr>
            <w:r>
              <w:rPr>
                <w:rtl/>
              </w:rPr>
              <w:t>ترخيص وصول العميل لـ Dynamics GP</w:t>
            </w:r>
          </w:p>
        </w:tc>
      </w:tr>
      <w:tr w:rsidR="00FE36FE" w14:paraId="36372336" w14:textId="77777777">
        <w:tc>
          <w:tcPr>
            <w:tcW w:w="6120" w:type="dxa"/>
            <w:tcBorders>
              <w:top w:val="none" w:sz="4" w:space="0" w:color="6E6E6E"/>
              <w:left w:val="single" w:sz="4" w:space="0" w:color="6E6E6E"/>
              <w:bottom w:val="none" w:sz="4" w:space="0" w:color="6E6E6E"/>
              <w:right w:val="single" w:sz="4" w:space="0" w:color="6E6E6E"/>
            </w:tcBorders>
          </w:tcPr>
          <w:p w14:paraId="61247C1C"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FBA395A" w14:textId="77777777" w:rsidR="00FE36FE" w:rsidRDefault="007233A2">
            <w:pPr>
              <w:pStyle w:val="ProductList-TableBody"/>
              <w:rPr>
                <w:rtl/>
              </w:rPr>
            </w:pPr>
            <w:r>
              <w:rPr>
                <w:rtl/>
              </w:rPr>
              <w:t>Dynamics NAV CAL</w:t>
            </w:r>
          </w:p>
        </w:tc>
      </w:tr>
      <w:tr w:rsidR="00FE36FE" w14:paraId="66617D6C" w14:textId="77777777">
        <w:tc>
          <w:tcPr>
            <w:tcW w:w="6120" w:type="dxa"/>
            <w:tcBorders>
              <w:top w:val="none" w:sz="4" w:space="0" w:color="6E6E6E"/>
              <w:left w:val="single" w:sz="4" w:space="0" w:color="6E6E6E"/>
              <w:bottom w:val="none" w:sz="4" w:space="0" w:color="6E6E6E"/>
              <w:right w:val="single" w:sz="4" w:space="0" w:color="6E6E6E"/>
            </w:tcBorders>
          </w:tcPr>
          <w:p w14:paraId="7C4EAF92"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1B275E3" w14:textId="77777777" w:rsidR="00FE36FE" w:rsidRDefault="007233A2">
            <w:pPr>
              <w:pStyle w:val="ProductList-TableBody"/>
              <w:rPr>
                <w:rtl/>
              </w:rPr>
            </w:pPr>
            <w:r>
              <w:rPr>
                <w:rtl/>
              </w:rPr>
              <w:t>ترخيص وصول العميل لـ Dynamics SL</w:t>
            </w:r>
          </w:p>
        </w:tc>
      </w:tr>
      <w:tr w:rsidR="00FE36FE" w14:paraId="39EF6387" w14:textId="77777777">
        <w:tc>
          <w:tcPr>
            <w:tcW w:w="6120" w:type="dxa"/>
            <w:tcBorders>
              <w:top w:val="none" w:sz="4" w:space="0" w:color="6E6E6E"/>
              <w:left w:val="single" w:sz="4" w:space="0" w:color="6E6E6E"/>
              <w:bottom w:val="none" w:sz="4" w:space="0" w:color="6E6E6E"/>
              <w:right w:val="single" w:sz="4" w:space="0" w:color="6E6E6E"/>
            </w:tcBorders>
          </w:tcPr>
          <w:p w14:paraId="45159118"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76C1F08" w14:textId="77777777" w:rsidR="00FE36FE" w:rsidRDefault="007233A2">
            <w:pPr>
              <w:pStyle w:val="ProductList-TableBody"/>
              <w:rPr>
                <w:rtl/>
              </w:rPr>
            </w:pPr>
            <w:r>
              <w:rPr>
                <w:rtl/>
              </w:rPr>
              <w:t>Microsoft XAL CAL</w:t>
            </w:r>
          </w:p>
        </w:tc>
      </w:tr>
      <w:tr w:rsidR="00FE36FE" w14:paraId="0346B7DD" w14:textId="77777777">
        <w:tc>
          <w:tcPr>
            <w:tcW w:w="6120" w:type="dxa"/>
            <w:tcBorders>
              <w:top w:val="none" w:sz="4" w:space="0" w:color="6E6E6E"/>
              <w:left w:val="single" w:sz="4" w:space="0" w:color="6E6E6E"/>
              <w:bottom w:val="none" w:sz="4" w:space="0" w:color="6E6E6E"/>
              <w:right w:val="single" w:sz="4" w:space="0" w:color="6E6E6E"/>
            </w:tcBorders>
          </w:tcPr>
          <w:p w14:paraId="2FCA01EB"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3B85FF9" w14:textId="77777777" w:rsidR="00FE36FE" w:rsidRDefault="007233A2">
            <w:pPr>
              <w:pStyle w:val="ProductList-TableBody"/>
              <w:rPr>
                <w:rtl/>
              </w:rPr>
            </w:pPr>
            <w:r>
              <w:rPr>
                <w:rtl/>
              </w:rPr>
              <w:t>مسارات Dynamics 365</w:t>
            </w:r>
            <w:r>
              <w:rPr>
                <w:rtl/>
              </w:rPr>
              <w:t>‬‏</w:t>
            </w:r>
            <w:dir w:val="rtl">
              <w:r w:rsidR="00313CD4">
                <w:t>‬</w:t>
              </w:r>
            </w:dir>
          </w:p>
        </w:tc>
      </w:tr>
      <w:tr w:rsidR="00FE36FE" w14:paraId="549E41AD" w14:textId="77777777">
        <w:tc>
          <w:tcPr>
            <w:tcW w:w="6120" w:type="dxa"/>
            <w:tcBorders>
              <w:top w:val="none" w:sz="4" w:space="0" w:color="6E6E6E"/>
              <w:left w:val="single" w:sz="4" w:space="0" w:color="6E6E6E"/>
              <w:bottom w:val="none" w:sz="4" w:space="0" w:color="6E6E6E"/>
              <w:right w:val="single" w:sz="4" w:space="0" w:color="6E6E6E"/>
            </w:tcBorders>
          </w:tcPr>
          <w:p w14:paraId="4B085C0C"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AC00C22" w14:textId="77777777" w:rsidR="00FE36FE" w:rsidRDefault="007233A2">
            <w:pPr>
              <w:pStyle w:val="ProductList-TableBody"/>
              <w:rPr>
                <w:rtl/>
              </w:rPr>
            </w:pPr>
            <w:r>
              <w:rPr>
                <w:rtl/>
              </w:rPr>
              <w:t>مسارات Dynamics RMS</w:t>
            </w:r>
          </w:p>
        </w:tc>
      </w:tr>
      <w:tr w:rsidR="00FE36FE" w14:paraId="41F5B8B2" w14:textId="77777777">
        <w:tc>
          <w:tcPr>
            <w:tcW w:w="6120" w:type="dxa"/>
            <w:tcBorders>
              <w:top w:val="none" w:sz="4" w:space="0" w:color="6E6E6E"/>
              <w:left w:val="single" w:sz="4" w:space="0" w:color="6E6E6E"/>
              <w:bottom w:val="none" w:sz="4" w:space="0" w:color="6E6E6E"/>
              <w:right w:val="single" w:sz="4" w:space="0" w:color="6E6E6E"/>
            </w:tcBorders>
          </w:tcPr>
          <w:p w14:paraId="564A7512"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17A0A9C" w14:textId="77777777" w:rsidR="00FE36FE" w:rsidRDefault="007233A2">
            <w:pPr>
              <w:pStyle w:val="ProductList-TableBody"/>
              <w:rPr>
                <w:rtl/>
              </w:rPr>
            </w:pPr>
            <w:r>
              <w:rPr>
                <w:rtl/>
              </w:rPr>
              <w:t>Dynamics C5 CAL</w:t>
            </w:r>
          </w:p>
        </w:tc>
      </w:tr>
      <w:tr w:rsidR="00FE36FE" w14:paraId="7173ED72" w14:textId="77777777">
        <w:tc>
          <w:tcPr>
            <w:tcW w:w="6120" w:type="dxa"/>
            <w:tcBorders>
              <w:top w:val="none" w:sz="4" w:space="0" w:color="6E6E6E"/>
              <w:left w:val="single" w:sz="4" w:space="0" w:color="6E6E6E"/>
              <w:bottom w:val="none" w:sz="4" w:space="0" w:color="6E6E6E"/>
              <w:right w:val="single" w:sz="4" w:space="0" w:color="6E6E6E"/>
            </w:tcBorders>
          </w:tcPr>
          <w:p w14:paraId="0ABB5D16"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0EEBA75" w14:textId="77777777" w:rsidR="00FE36FE" w:rsidRDefault="007233A2">
            <w:pPr>
              <w:pStyle w:val="ProductList-TableBody"/>
              <w:rPr>
                <w:rtl/>
              </w:rPr>
            </w:pPr>
            <w:r>
              <w:rPr>
                <w:rtl/>
              </w:rPr>
              <w:t>ترخيص وصول العميل الخاص بالمستخدم المحلي لبرنامج Dynamics 365 Operations</w:t>
            </w:r>
          </w:p>
        </w:tc>
      </w:tr>
      <w:tr w:rsidR="00FE36FE" w14:paraId="7976AE67" w14:textId="77777777">
        <w:tc>
          <w:tcPr>
            <w:tcW w:w="6120" w:type="dxa"/>
            <w:tcBorders>
              <w:top w:val="none" w:sz="4" w:space="0" w:color="6E6E6E"/>
              <w:left w:val="single" w:sz="4" w:space="0" w:color="6E6E6E"/>
              <w:bottom w:val="none" w:sz="4" w:space="0" w:color="6E6E6E"/>
              <w:right w:val="single" w:sz="4" w:space="0" w:color="6E6E6E"/>
            </w:tcBorders>
          </w:tcPr>
          <w:p w14:paraId="0769318B"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99E502D" w14:textId="77777777" w:rsidR="00FE36FE" w:rsidRDefault="007233A2">
            <w:pPr>
              <w:pStyle w:val="ProductList-TableBody"/>
              <w:rPr>
                <w:rtl/>
              </w:rPr>
            </w:pPr>
            <w:r>
              <w:rPr>
                <w:rtl/>
              </w:rPr>
              <w:t>خطة Dynamics 365 Unified من ضمان البرنامج</w:t>
            </w:r>
          </w:p>
        </w:tc>
      </w:tr>
      <w:tr w:rsidR="00FE36FE" w14:paraId="5A34E53D" w14:textId="77777777">
        <w:tc>
          <w:tcPr>
            <w:tcW w:w="6120" w:type="dxa"/>
            <w:tcBorders>
              <w:top w:val="none" w:sz="4" w:space="0" w:color="6E6E6E"/>
              <w:left w:val="single" w:sz="4" w:space="0" w:color="6E6E6E"/>
              <w:bottom w:val="single" w:sz="4" w:space="0" w:color="6E6E6E"/>
              <w:right w:val="single" w:sz="4" w:space="0" w:color="6E6E6E"/>
            </w:tcBorders>
          </w:tcPr>
          <w:p w14:paraId="590DA060"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ACE5F8F" w14:textId="77777777" w:rsidR="00FE36FE" w:rsidRDefault="007233A2">
            <w:pPr>
              <w:pStyle w:val="ProductList-TableBody"/>
              <w:rPr>
                <w:rtl/>
              </w:rPr>
            </w:pPr>
            <w:r>
              <w:rPr>
                <w:rtl/>
              </w:rPr>
              <w:t>‬‏</w:t>
            </w:r>
            <w:dir w:val="rtl">
              <w:r>
                <w:rPr>
                  <w:rtl/>
                </w:rPr>
                <w:t>خطة Dynamics 365</w:t>
              </w:r>
              <w:r>
                <w:rPr>
                  <w:rtl/>
                </w:rPr>
                <w:t>‬‏</w:t>
              </w:r>
              <w:dir w:val="rtl">
                <w:r w:rsidR="00313CD4">
                  <w:t>‬</w:t>
                </w:r>
                <w:r w:rsidR="00313CD4">
                  <w:t>‬</w:t>
                </w:r>
              </w:dir>
            </w:dir>
          </w:p>
        </w:tc>
      </w:tr>
      <w:tr w:rsidR="00FE36FE" w14:paraId="005B9920" w14:textId="77777777">
        <w:tc>
          <w:tcPr>
            <w:tcW w:w="6120" w:type="dxa"/>
            <w:tcBorders>
              <w:top w:val="single" w:sz="4" w:space="0" w:color="6E6E6E"/>
              <w:left w:val="single" w:sz="4" w:space="0" w:color="6E6E6E"/>
              <w:bottom w:val="none" w:sz="4" w:space="0" w:color="6E6E6E"/>
              <w:right w:val="single" w:sz="4" w:space="0" w:color="6E6E6E"/>
            </w:tcBorders>
          </w:tcPr>
          <w:p w14:paraId="3A4B2B67" w14:textId="77777777" w:rsidR="00FE36FE" w:rsidRDefault="007233A2">
            <w:pPr>
              <w:pStyle w:val="ProductList-TableBody"/>
              <w:rPr>
                <w:rtl/>
              </w:rPr>
            </w:pPr>
            <w:r>
              <w:rPr>
                <w:rtl/>
              </w:rPr>
              <w:t>Dynamics 365 Human Resources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70CCEAE0" w14:textId="77777777" w:rsidR="00FE36FE" w:rsidRDefault="007233A2">
            <w:pPr>
              <w:pStyle w:val="ProductList-TableBody"/>
              <w:rPr>
                <w:rtl/>
              </w:rPr>
            </w:pPr>
            <w:r>
              <w:rPr>
                <w:rtl/>
              </w:rPr>
              <w:t>ترخيص وصول العميل لـ Dynamics AX</w:t>
            </w:r>
          </w:p>
        </w:tc>
      </w:tr>
      <w:tr w:rsidR="00FE36FE" w14:paraId="589464C5" w14:textId="77777777">
        <w:tc>
          <w:tcPr>
            <w:tcW w:w="6120" w:type="dxa"/>
            <w:tcBorders>
              <w:top w:val="none" w:sz="4" w:space="0" w:color="6E6E6E"/>
              <w:left w:val="single" w:sz="4" w:space="0" w:color="6E6E6E"/>
              <w:bottom w:val="none" w:sz="4" w:space="0" w:color="6E6E6E"/>
              <w:right w:val="single" w:sz="4" w:space="0" w:color="6E6E6E"/>
            </w:tcBorders>
          </w:tcPr>
          <w:p w14:paraId="550E1CF1"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9792BDC" w14:textId="77777777" w:rsidR="00FE36FE" w:rsidRDefault="007233A2">
            <w:pPr>
              <w:pStyle w:val="ProductList-TableBody"/>
              <w:rPr>
                <w:rtl/>
              </w:rPr>
            </w:pPr>
            <w:r>
              <w:rPr>
                <w:rtl/>
              </w:rPr>
              <w:t>ترخيص وصول العميل لـ Dynamics GP</w:t>
            </w:r>
          </w:p>
        </w:tc>
      </w:tr>
      <w:tr w:rsidR="00FE36FE" w14:paraId="0E32A6F8" w14:textId="77777777">
        <w:tc>
          <w:tcPr>
            <w:tcW w:w="6120" w:type="dxa"/>
            <w:tcBorders>
              <w:top w:val="none" w:sz="4" w:space="0" w:color="6E6E6E"/>
              <w:left w:val="single" w:sz="4" w:space="0" w:color="6E6E6E"/>
              <w:bottom w:val="none" w:sz="4" w:space="0" w:color="6E6E6E"/>
              <w:right w:val="single" w:sz="4" w:space="0" w:color="6E6E6E"/>
            </w:tcBorders>
          </w:tcPr>
          <w:p w14:paraId="4FEACF34"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E1BDE78" w14:textId="77777777" w:rsidR="00FE36FE" w:rsidRDefault="007233A2">
            <w:pPr>
              <w:pStyle w:val="ProductList-TableBody"/>
              <w:rPr>
                <w:rtl/>
              </w:rPr>
            </w:pPr>
            <w:r>
              <w:rPr>
                <w:rtl/>
              </w:rPr>
              <w:t>Dynamics NAV CAL</w:t>
            </w:r>
          </w:p>
        </w:tc>
      </w:tr>
      <w:tr w:rsidR="00FE36FE" w14:paraId="7A476292" w14:textId="77777777">
        <w:tc>
          <w:tcPr>
            <w:tcW w:w="6120" w:type="dxa"/>
            <w:tcBorders>
              <w:top w:val="none" w:sz="4" w:space="0" w:color="6E6E6E"/>
              <w:left w:val="single" w:sz="4" w:space="0" w:color="6E6E6E"/>
              <w:bottom w:val="none" w:sz="4" w:space="0" w:color="6E6E6E"/>
              <w:right w:val="single" w:sz="4" w:space="0" w:color="6E6E6E"/>
            </w:tcBorders>
          </w:tcPr>
          <w:p w14:paraId="483C37DC"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937BC80" w14:textId="77777777" w:rsidR="00FE36FE" w:rsidRDefault="007233A2">
            <w:pPr>
              <w:pStyle w:val="ProductList-TableBody"/>
              <w:rPr>
                <w:rtl/>
              </w:rPr>
            </w:pPr>
            <w:r>
              <w:rPr>
                <w:rtl/>
              </w:rPr>
              <w:t>ترخيص وصول العميل لـ Dynamics SL</w:t>
            </w:r>
          </w:p>
        </w:tc>
      </w:tr>
      <w:tr w:rsidR="00FE36FE" w14:paraId="7DCE5FD2" w14:textId="77777777">
        <w:tc>
          <w:tcPr>
            <w:tcW w:w="6120" w:type="dxa"/>
            <w:tcBorders>
              <w:top w:val="none" w:sz="4" w:space="0" w:color="6E6E6E"/>
              <w:left w:val="single" w:sz="4" w:space="0" w:color="6E6E6E"/>
              <w:bottom w:val="none" w:sz="4" w:space="0" w:color="6E6E6E"/>
              <w:right w:val="single" w:sz="4" w:space="0" w:color="6E6E6E"/>
            </w:tcBorders>
          </w:tcPr>
          <w:p w14:paraId="1F9D86B5"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9459768" w14:textId="77777777" w:rsidR="00FE36FE" w:rsidRDefault="007233A2">
            <w:pPr>
              <w:pStyle w:val="ProductList-TableBody"/>
              <w:rPr>
                <w:rtl/>
              </w:rPr>
            </w:pPr>
            <w:r>
              <w:rPr>
                <w:rtl/>
              </w:rPr>
              <w:t>Microsoft XAL CAL</w:t>
            </w:r>
          </w:p>
        </w:tc>
      </w:tr>
      <w:tr w:rsidR="00FE36FE" w14:paraId="6C7A45D0" w14:textId="77777777">
        <w:tc>
          <w:tcPr>
            <w:tcW w:w="6120" w:type="dxa"/>
            <w:tcBorders>
              <w:top w:val="none" w:sz="4" w:space="0" w:color="6E6E6E"/>
              <w:left w:val="single" w:sz="4" w:space="0" w:color="6E6E6E"/>
              <w:bottom w:val="none" w:sz="4" w:space="0" w:color="6E6E6E"/>
              <w:right w:val="single" w:sz="4" w:space="0" w:color="6E6E6E"/>
            </w:tcBorders>
          </w:tcPr>
          <w:p w14:paraId="713F02FB"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9625597" w14:textId="77777777" w:rsidR="00FE36FE" w:rsidRDefault="007233A2">
            <w:pPr>
              <w:pStyle w:val="ProductList-TableBody"/>
              <w:rPr>
                <w:rtl/>
              </w:rPr>
            </w:pPr>
            <w:r>
              <w:rPr>
                <w:rtl/>
              </w:rPr>
              <w:t>مسارات Dynamics 365</w:t>
            </w:r>
            <w:r>
              <w:rPr>
                <w:rtl/>
              </w:rPr>
              <w:t>‬‏</w:t>
            </w:r>
            <w:dir w:val="rtl">
              <w:r w:rsidR="00313CD4">
                <w:t>‬</w:t>
              </w:r>
            </w:dir>
          </w:p>
        </w:tc>
      </w:tr>
      <w:tr w:rsidR="00FE36FE" w14:paraId="34E45A9C" w14:textId="77777777">
        <w:tc>
          <w:tcPr>
            <w:tcW w:w="6120" w:type="dxa"/>
            <w:tcBorders>
              <w:top w:val="none" w:sz="4" w:space="0" w:color="6E6E6E"/>
              <w:left w:val="single" w:sz="4" w:space="0" w:color="6E6E6E"/>
              <w:bottom w:val="none" w:sz="4" w:space="0" w:color="6E6E6E"/>
              <w:right w:val="single" w:sz="4" w:space="0" w:color="6E6E6E"/>
            </w:tcBorders>
          </w:tcPr>
          <w:p w14:paraId="29D5331A"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3162DB4" w14:textId="77777777" w:rsidR="00FE36FE" w:rsidRDefault="007233A2">
            <w:pPr>
              <w:pStyle w:val="ProductList-TableBody"/>
              <w:rPr>
                <w:rtl/>
              </w:rPr>
            </w:pPr>
            <w:r>
              <w:rPr>
                <w:rtl/>
              </w:rPr>
              <w:t>مسارات Dynamics RMS</w:t>
            </w:r>
          </w:p>
        </w:tc>
      </w:tr>
      <w:tr w:rsidR="00FE36FE" w14:paraId="2FE3F20C" w14:textId="77777777">
        <w:tc>
          <w:tcPr>
            <w:tcW w:w="6120" w:type="dxa"/>
            <w:tcBorders>
              <w:top w:val="none" w:sz="4" w:space="0" w:color="6E6E6E"/>
              <w:left w:val="single" w:sz="4" w:space="0" w:color="6E6E6E"/>
              <w:bottom w:val="none" w:sz="4" w:space="0" w:color="6E6E6E"/>
              <w:right w:val="single" w:sz="4" w:space="0" w:color="6E6E6E"/>
            </w:tcBorders>
          </w:tcPr>
          <w:p w14:paraId="3774F534"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CEFA043" w14:textId="77777777" w:rsidR="00FE36FE" w:rsidRDefault="007233A2">
            <w:pPr>
              <w:pStyle w:val="ProductList-TableBody"/>
              <w:rPr>
                <w:rtl/>
              </w:rPr>
            </w:pPr>
            <w:r>
              <w:rPr>
                <w:rtl/>
              </w:rPr>
              <w:t>Dynamics C5 CAL</w:t>
            </w:r>
          </w:p>
        </w:tc>
      </w:tr>
      <w:tr w:rsidR="00FE36FE" w14:paraId="64AB6F6D" w14:textId="77777777">
        <w:tc>
          <w:tcPr>
            <w:tcW w:w="6120" w:type="dxa"/>
            <w:tcBorders>
              <w:top w:val="none" w:sz="4" w:space="0" w:color="6E6E6E"/>
              <w:left w:val="single" w:sz="4" w:space="0" w:color="6E6E6E"/>
              <w:bottom w:val="none" w:sz="4" w:space="0" w:color="6E6E6E"/>
              <w:right w:val="single" w:sz="4" w:space="0" w:color="6E6E6E"/>
            </w:tcBorders>
          </w:tcPr>
          <w:p w14:paraId="56C989AE"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CB3B174" w14:textId="77777777" w:rsidR="00FE36FE" w:rsidRDefault="007233A2">
            <w:pPr>
              <w:pStyle w:val="ProductList-TableBody"/>
              <w:rPr>
                <w:rtl/>
              </w:rPr>
            </w:pPr>
            <w:r>
              <w:rPr>
                <w:rtl/>
              </w:rPr>
              <w:t>ترخيص وصول العميل الخاص بالمستخدم المحلي لبرنامج Dynamics 365 Operations</w:t>
            </w:r>
          </w:p>
        </w:tc>
      </w:tr>
      <w:tr w:rsidR="00FE36FE" w14:paraId="16C52B5D" w14:textId="77777777">
        <w:tc>
          <w:tcPr>
            <w:tcW w:w="6120" w:type="dxa"/>
            <w:tcBorders>
              <w:top w:val="none" w:sz="4" w:space="0" w:color="6E6E6E"/>
              <w:left w:val="single" w:sz="4" w:space="0" w:color="6E6E6E"/>
              <w:bottom w:val="none" w:sz="4" w:space="0" w:color="6E6E6E"/>
              <w:right w:val="single" w:sz="4" w:space="0" w:color="6E6E6E"/>
            </w:tcBorders>
          </w:tcPr>
          <w:p w14:paraId="1FDEA2F5"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B1E5C3C" w14:textId="77777777" w:rsidR="00FE36FE" w:rsidRDefault="007233A2">
            <w:pPr>
              <w:pStyle w:val="ProductList-TableBody"/>
              <w:rPr>
                <w:rtl/>
              </w:rPr>
            </w:pPr>
            <w:r>
              <w:rPr>
                <w:rtl/>
              </w:rPr>
              <w:t>خطة Dynamics 365 Unified من ضمان البرنامج</w:t>
            </w:r>
          </w:p>
        </w:tc>
      </w:tr>
      <w:tr w:rsidR="00FE36FE" w14:paraId="1BA26417" w14:textId="77777777">
        <w:tc>
          <w:tcPr>
            <w:tcW w:w="6120" w:type="dxa"/>
            <w:tcBorders>
              <w:top w:val="none" w:sz="4" w:space="0" w:color="6E6E6E"/>
              <w:left w:val="single" w:sz="4" w:space="0" w:color="6E6E6E"/>
              <w:bottom w:val="single" w:sz="4" w:space="0" w:color="6E6E6E"/>
              <w:right w:val="single" w:sz="4" w:space="0" w:color="6E6E6E"/>
            </w:tcBorders>
          </w:tcPr>
          <w:p w14:paraId="251D3FCA"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E24FA47" w14:textId="77777777" w:rsidR="00FE36FE" w:rsidRDefault="007233A2">
            <w:pPr>
              <w:pStyle w:val="ProductList-TableBody"/>
              <w:rPr>
                <w:rtl/>
              </w:rPr>
            </w:pPr>
            <w:r>
              <w:rPr>
                <w:rtl/>
              </w:rPr>
              <w:t>‬‏</w:t>
            </w:r>
            <w:dir w:val="rtl">
              <w:r>
                <w:rPr>
                  <w:rtl/>
                </w:rPr>
                <w:t>خطة Dynamics 365</w:t>
              </w:r>
              <w:r>
                <w:rPr>
                  <w:rtl/>
                </w:rPr>
                <w:t>‬‏</w:t>
              </w:r>
              <w:dir w:val="rtl">
                <w:r w:rsidR="00313CD4">
                  <w:t>‬</w:t>
                </w:r>
                <w:r w:rsidR="00313CD4">
                  <w:t>‬</w:t>
                </w:r>
              </w:dir>
            </w:dir>
          </w:p>
        </w:tc>
      </w:tr>
      <w:tr w:rsidR="00FE36FE" w14:paraId="6D76E11E" w14:textId="77777777">
        <w:tc>
          <w:tcPr>
            <w:tcW w:w="6120" w:type="dxa"/>
            <w:tcBorders>
              <w:top w:val="single" w:sz="4" w:space="0" w:color="6E6E6E"/>
              <w:left w:val="single" w:sz="4" w:space="0" w:color="6E6E6E"/>
              <w:bottom w:val="none" w:sz="4" w:space="0" w:color="6E6E6E"/>
              <w:right w:val="single" w:sz="4" w:space="0" w:color="6E6E6E"/>
            </w:tcBorders>
          </w:tcPr>
          <w:p w14:paraId="3FE68838" w14:textId="77777777" w:rsidR="00FE36FE" w:rsidRDefault="007233A2">
            <w:pPr>
              <w:pStyle w:val="ProductList-TableBody"/>
              <w:rPr>
                <w:rtl/>
              </w:rPr>
            </w:pPr>
            <w:r>
              <w:rPr>
                <w:rtl/>
              </w:rPr>
              <w:t>Dynamics 365 Sales Professional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0A049939" w14:textId="77777777" w:rsidR="00FE36FE" w:rsidRDefault="007233A2">
            <w:pPr>
              <w:pStyle w:val="ProductList-TableBody"/>
              <w:rPr>
                <w:rtl/>
              </w:rPr>
            </w:pPr>
            <w:r>
              <w:rPr>
                <w:rtl/>
              </w:rPr>
              <w:t>Dynamics CRM CAL</w:t>
            </w:r>
          </w:p>
        </w:tc>
      </w:tr>
      <w:tr w:rsidR="00FE36FE" w14:paraId="77AB593B" w14:textId="77777777">
        <w:tc>
          <w:tcPr>
            <w:tcW w:w="6120" w:type="dxa"/>
            <w:tcBorders>
              <w:top w:val="none" w:sz="4" w:space="0" w:color="6E6E6E"/>
              <w:left w:val="single" w:sz="4" w:space="0" w:color="6E6E6E"/>
              <w:bottom w:val="none" w:sz="4" w:space="0" w:color="6E6E6E"/>
              <w:right w:val="single" w:sz="4" w:space="0" w:color="6E6E6E"/>
            </w:tcBorders>
          </w:tcPr>
          <w:p w14:paraId="04A72BB2"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C43FF71" w14:textId="77777777" w:rsidR="00FE36FE" w:rsidRDefault="007233A2">
            <w:pPr>
              <w:pStyle w:val="ProductList-TableBody"/>
              <w:rPr>
                <w:rtl/>
              </w:rPr>
            </w:pPr>
            <w:r>
              <w:rPr>
                <w:rtl/>
              </w:rPr>
              <w:t>ترخيص وصول العميل لـ Dynamics 365 Sales</w:t>
            </w:r>
          </w:p>
        </w:tc>
      </w:tr>
      <w:tr w:rsidR="00FE36FE" w14:paraId="00855470" w14:textId="77777777">
        <w:tc>
          <w:tcPr>
            <w:tcW w:w="6120" w:type="dxa"/>
            <w:tcBorders>
              <w:top w:val="none" w:sz="4" w:space="0" w:color="6E6E6E"/>
              <w:left w:val="single" w:sz="4" w:space="0" w:color="6E6E6E"/>
              <w:bottom w:val="none" w:sz="4" w:space="0" w:color="6E6E6E"/>
              <w:right w:val="single" w:sz="4" w:space="0" w:color="6E6E6E"/>
            </w:tcBorders>
          </w:tcPr>
          <w:p w14:paraId="038B1BB5"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AB29831" w14:textId="77777777" w:rsidR="00FE36FE" w:rsidRDefault="007233A2">
            <w:pPr>
              <w:pStyle w:val="ProductList-TableBody"/>
              <w:rPr>
                <w:rtl/>
              </w:rPr>
            </w:pPr>
            <w:r>
              <w:rPr>
                <w:rtl/>
              </w:rPr>
              <w:t>"من ضمان البرنامج" لخطة Dynamics 365 Customer Engagement</w:t>
            </w:r>
          </w:p>
        </w:tc>
      </w:tr>
      <w:tr w:rsidR="00FE36FE" w14:paraId="301FCDEC" w14:textId="77777777">
        <w:tc>
          <w:tcPr>
            <w:tcW w:w="6120" w:type="dxa"/>
            <w:tcBorders>
              <w:top w:val="none" w:sz="4" w:space="0" w:color="6E6E6E"/>
              <w:left w:val="single" w:sz="4" w:space="0" w:color="6E6E6E"/>
              <w:bottom w:val="single" w:sz="4" w:space="0" w:color="6E6E6E"/>
              <w:right w:val="single" w:sz="4" w:space="0" w:color="6E6E6E"/>
            </w:tcBorders>
          </w:tcPr>
          <w:p w14:paraId="16050EDA"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B178395" w14:textId="77777777" w:rsidR="00FE36FE" w:rsidRDefault="007233A2">
            <w:pPr>
              <w:pStyle w:val="ProductList-TableBody"/>
              <w:rPr>
                <w:rtl/>
              </w:rPr>
            </w:pPr>
            <w:r>
              <w:rPr>
                <w:rtl/>
              </w:rPr>
              <w:t>‬‏</w:t>
            </w:r>
            <w:dir w:val="rtl">
              <w:r>
                <w:rPr>
                  <w:rtl/>
                </w:rPr>
                <w:t>خطة Dynamics 365</w:t>
              </w:r>
              <w:r>
                <w:rPr>
                  <w:rtl/>
                </w:rPr>
                <w:t>‬‏</w:t>
              </w:r>
              <w:dir w:val="rtl">
                <w:r w:rsidR="00313CD4">
                  <w:t>‬</w:t>
                </w:r>
                <w:r w:rsidR="00313CD4">
                  <w:t>‬</w:t>
                </w:r>
              </w:dir>
            </w:dir>
          </w:p>
        </w:tc>
      </w:tr>
      <w:tr w:rsidR="00FE36FE" w14:paraId="1258799F" w14:textId="77777777">
        <w:tc>
          <w:tcPr>
            <w:tcW w:w="6120" w:type="dxa"/>
            <w:tcBorders>
              <w:top w:val="single" w:sz="4" w:space="0" w:color="6E6E6E"/>
              <w:left w:val="single" w:sz="4" w:space="0" w:color="6E6E6E"/>
              <w:bottom w:val="none" w:sz="4" w:space="0" w:color="6E6E6E"/>
              <w:right w:val="single" w:sz="4" w:space="0" w:color="6E6E6E"/>
            </w:tcBorders>
          </w:tcPr>
          <w:p w14:paraId="4F2BB059" w14:textId="77777777" w:rsidR="00FE36FE" w:rsidRDefault="007233A2">
            <w:pPr>
              <w:pStyle w:val="ProductList-TableBody"/>
              <w:rPr>
                <w:rtl/>
              </w:rPr>
            </w:pPr>
            <w:r>
              <w:rPr>
                <w:rtl/>
              </w:rPr>
              <w:t>Dynamics 365 Sales Enterprise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5A192976" w14:textId="77777777" w:rsidR="00FE36FE" w:rsidRDefault="007233A2">
            <w:pPr>
              <w:pStyle w:val="ProductList-TableBody"/>
              <w:rPr>
                <w:rtl/>
              </w:rPr>
            </w:pPr>
            <w:r>
              <w:rPr>
                <w:rtl/>
              </w:rPr>
              <w:t>ترخيص وصول العميل لـ Dynamics 365 Sales</w:t>
            </w:r>
          </w:p>
        </w:tc>
      </w:tr>
      <w:tr w:rsidR="00FE36FE" w14:paraId="3C319860" w14:textId="77777777">
        <w:tc>
          <w:tcPr>
            <w:tcW w:w="6120" w:type="dxa"/>
            <w:tcBorders>
              <w:top w:val="none" w:sz="4" w:space="0" w:color="6E6E6E"/>
              <w:left w:val="single" w:sz="4" w:space="0" w:color="6E6E6E"/>
              <w:bottom w:val="none" w:sz="4" w:space="0" w:color="6E6E6E"/>
              <w:right w:val="single" w:sz="4" w:space="0" w:color="6E6E6E"/>
            </w:tcBorders>
          </w:tcPr>
          <w:p w14:paraId="673E95DC"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708159A" w14:textId="77777777" w:rsidR="00FE36FE" w:rsidRDefault="007233A2">
            <w:pPr>
              <w:pStyle w:val="ProductList-TableBody"/>
              <w:rPr>
                <w:rtl/>
              </w:rPr>
            </w:pPr>
            <w:r>
              <w:rPr>
                <w:rtl/>
              </w:rPr>
              <w:t>Dynamics CRM CAL</w:t>
            </w:r>
          </w:p>
        </w:tc>
      </w:tr>
      <w:tr w:rsidR="00FE36FE" w14:paraId="7C85277A" w14:textId="77777777">
        <w:tc>
          <w:tcPr>
            <w:tcW w:w="6120" w:type="dxa"/>
            <w:tcBorders>
              <w:top w:val="none" w:sz="4" w:space="0" w:color="6E6E6E"/>
              <w:left w:val="single" w:sz="4" w:space="0" w:color="6E6E6E"/>
              <w:bottom w:val="none" w:sz="4" w:space="0" w:color="6E6E6E"/>
              <w:right w:val="single" w:sz="4" w:space="0" w:color="6E6E6E"/>
            </w:tcBorders>
          </w:tcPr>
          <w:p w14:paraId="55AF7623"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753FFB2" w14:textId="77777777" w:rsidR="00FE36FE" w:rsidRDefault="007233A2">
            <w:pPr>
              <w:pStyle w:val="ProductList-TableBody"/>
              <w:rPr>
                <w:rtl/>
              </w:rPr>
            </w:pPr>
            <w:r>
              <w:rPr>
                <w:rtl/>
              </w:rPr>
              <w:t>"من ضمان البرنامج" لخطة Dynamics 365 Customer Engagement</w:t>
            </w:r>
          </w:p>
        </w:tc>
      </w:tr>
      <w:tr w:rsidR="00FE36FE" w14:paraId="357D3D84" w14:textId="77777777">
        <w:tc>
          <w:tcPr>
            <w:tcW w:w="6120" w:type="dxa"/>
            <w:tcBorders>
              <w:top w:val="none" w:sz="4" w:space="0" w:color="6E6E6E"/>
              <w:left w:val="single" w:sz="4" w:space="0" w:color="6E6E6E"/>
              <w:bottom w:val="single" w:sz="4" w:space="0" w:color="6E6E6E"/>
              <w:right w:val="single" w:sz="4" w:space="0" w:color="6E6E6E"/>
            </w:tcBorders>
          </w:tcPr>
          <w:p w14:paraId="1B486F08"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4D83530" w14:textId="77777777" w:rsidR="00FE36FE" w:rsidRDefault="007233A2">
            <w:pPr>
              <w:pStyle w:val="ProductList-TableBody"/>
              <w:rPr>
                <w:rtl/>
              </w:rPr>
            </w:pPr>
            <w:r>
              <w:rPr>
                <w:rtl/>
              </w:rPr>
              <w:t>‬‏</w:t>
            </w:r>
            <w:dir w:val="rtl">
              <w:r>
                <w:rPr>
                  <w:rtl/>
                </w:rPr>
                <w:t>خطة Dynamics 365</w:t>
              </w:r>
              <w:r>
                <w:rPr>
                  <w:rtl/>
                </w:rPr>
                <w:t>‬‏</w:t>
              </w:r>
              <w:dir w:val="rtl">
                <w:r w:rsidR="00313CD4">
                  <w:t>‬</w:t>
                </w:r>
                <w:r w:rsidR="00313CD4">
                  <w:t>‬</w:t>
                </w:r>
              </w:dir>
            </w:dir>
          </w:p>
        </w:tc>
      </w:tr>
      <w:tr w:rsidR="00FE36FE" w14:paraId="6E02790A" w14:textId="77777777">
        <w:tc>
          <w:tcPr>
            <w:tcW w:w="6120" w:type="dxa"/>
            <w:tcBorders>
              <w:top w:val="single" w:sz="4" w:space="0" w:color="6E6E6E"/>
              <w:left w:val="single" w:sz="4" w:space="0" w:color="6E6E6E"/>
              <w:bottom w:val="none" w:sz="4" w:space="0" w:color="6E6E6E"/>
              <w:right w:val="single" w:sz="4" w:space="0" w:color="6E6E6E"/>
            </w:tcBorders>
          </w:tcPr>
          <w:p w14:paraId="20ADCAF2" w14:textId="77777777" w:rsidR="00FE36FE" w:rsidRDefault="007233A2">
            <w:pPr>
              <w:pStyle w:val="ProductList-TableBody"/>
              <w:rPr>
                <w:rtl/>
              </w:rPr>
            </w:pPr>
            <w:r>
              <w:rPr>
                <w:rtl/>
              </w:rPr>
              <w:t>Dynamics 365 Customer Service Professional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464F5F29" w14:textId="77777777" w:rsidR="00FE36FE" w:rsidRDefault="007233A2">
            <w:pPr>
              <w:pStyle w:val="ProductList-TableBody"/>
              <w:rPr>
                <w:rtl/>
              </w:rPr>
            </w:pPr>
            <w:r>
              <w:rPr>
                <w:rtl/>
              </w:rPr>
              <w:t>Dynamics CRM CAL</w:t>
            </w:r>
          </w:p>
        </w:tc>
      </w:tr>
      <w:tr w:rsidR="00FE36FE" w14:paraId="30FA0C92" w14:textId="77777777">
        <w:tc>
          <w:tcPr>
            <w:tcW w:w="6120" w:type="dxa"/>
            <w:tcBorders>
              <w:top w:val="none" w:sz="4" w:space="0" w:color="6E6E6E"/>
              <w:left w:val="single" w:sz="4" w:space="0" w:color="6E6E6E"/>
              <w:bottom w:val="none" w:sz="4" w:space="0" w:color="6E6E6E"/>
              <w:right w:val="single" w:sz="4" w:space="0" w:color="6E6E6E"/>
            </w:tcBorders>
          </w:tcPr>
          <w:p w14:paraId="6FEA69F8"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EF03A52" w14:textId="77777777" w:rsidR="00FE36FE" w:rsidRDefault="007233A2">
            <w:pPr>
              <w:pStyle w:val="ProductList-TableBody"/>
              <w:rPr>
                <w:rtl/>
              </w:rPr>
            </w:pPr>
            <w:r>
              <w:rPr>
                <w:rtl/>
              </w:rPr>
              <w:t xml:space="preserve">ترخيص وصول العميل لـ Dynamics 365 Customer Service </w:t>
            </w:r>
          </w:p>
        </w:tc>
      </w:tr>
      <w:tr w:rsidR="00FE36FE" w14:paraId="754D60A0" w14:textId="77777777">
        <w:tc>
          <w:tcPr>
            <w:tcW w:w="6120" w:type="dxa"/>
            <w:tcBorders>
              <w:top w:val="none" w:sz="4" w:space="0" w:color="6E6E6E"/>
              <w:left w:val="single" w:sz="4" w:space="0" w:color="6E6E6E"/>
              <w:bottom w:val="none" w:sz="4" w:space="0" w:color="6E6E6E"/>
              <w:right w:val="single" w:sz="4" w:space="0" w:color="6E6E6E"/>
            </w:tcBorders>
          </w:tcPr>
          <w:p w14:paraId="03C0FA09"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D44D934" w14:textId="77777777" w:rsidR="00FE36FE" w:rsidRDefault="007233A2">
            <w:pPr>
              <w:pStyle w:val="ProductList-TableBody"/>
              <w:rPr>
                <w:rtl/>
              </w:rPr>
            </w:pPr>
            <w:r>
              <w:rPr>
                <w:rtl/>
              </w:rPr>
              <w:t>"من ضمان البرنامج" لخطة Dynamics 365 Customer Engagement</w:t>
            </w:r>
          </w:p>
        </w:tc>
      </w:tr>
      <w:tr w:rsidR="00FE36FE" w14:paraId="7011A032" w14:textId="77777777">
        <w:tc>
          <w:tcPr>
            <w:tcW w:w="6120" w:type="dxa"/>
            <w:tcBorders>
              <w:top w:val="none" w:sz="4" w:space="0" w:color="6E6E6E"/>
              <w:left w:val="single" w:sz="4" w:space="0" w:color="6E6E6E"/>
              <w:bottom w:val="single" w:sz="4" w:space="0" w:color="6E6E6E"/>
              <w:right w:val="single" w:sz="4" w:space="0" w:color="6E6E6E"/>
            </w:tcBorders>
          </w:tcPr>
          <w:p w14:paraId="3480D7EE"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DE89E66" w14:textId="77777777" w:rsidR="00FE36FE" w:rsidRDefault="007233A2">
            <w:pPr>
              <w:pStyle w:val="ProductList-TableBody"/>
              <w:rPr>
                <w:rtl/>
              </w:rPr>
            </w:pPr>
            <w:r>
              <w:rPr>
                <w:rtl/>
              </w:rPr>
              <w:t>‬‏</w:t>
            </w:r>
            <w:dir w:val="rtl">
              <w:r>
                <w:rPr>
                  <w:rtl/>
                </w:rPr>
                <w:t>خطة Dynamics 365</w:t>
              </w:r>
              <w:r>
                <w:rPr>
                  <w:rtl/>
                </w:rPr>
                <w:t>‬‏</w:t>
              </w:r>
              <w:dir w:val="rtl">
                <w:r w:rsidR="00313CD4">
                  <w:t>‬</w:t>
                </w:r>
                <w:r w:rsidR="00313CD4">
                  <w:t>‬</w:t>
                </w:r>
              </w:dir>
            </w:dir>
          </w:p>
        </w:tc>
      </w:tr>
      <w:tr w:rsidR="00FE36FE" w14:paraId="4BEF1F14" w14:textId="77777777">
        <w:tc>
          <w:tcPr>
            <w:tcW w:w="6120" w:type="dxa"/>
            <w:tcBorders>
              <w:top w:val="single" w:sz="4" w:space="0" w:color="6E6E6E"/>
              <w:left w:val="single" w:sz="4" w:space="0" w:color="6E6E6E"/>
              <w:bottom w:val="none" w:sz="4" w:space="0" w:color="6E6E6E"/>
              <w:right w:val="single" w:sz="4" w:space="0" w:color="6E6E6E"/>
            </w:tcBorders>
          </w:tcPr>
          <w:p w14:paraId="6F3B82A4" w14:textId="77777777" w:rsidR="00FE36FE" w:rsidRDefault="007233A2">
            <w:pPr>
              <w:pStyle w:val="ProductList-TableBody"/>
              <w:rPr>
                <w:rtl/>
              </w:rPr>
            </w:pPr>
            <w:r>
              <w:rPr>
                <w:rtl/>
              </w:rPr>
              <w:t>Dynamics 365 Customer Service Enterprise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590FBDBF" w14:textId="77777777" w:rsidR="00FE36FE" w:rsidRDefault="007233A2">
            <w:pPr>
              <w:pStyle w:val="ProductList-TableBody"/>
              <w:rPr>
                <w:rtl/>
              </w:rPr>
            </w:pPr>
            <w:r>
              <w:rPr>
                <w:rtl/>
              </w:rPr>
              <w:t xml:space="preserve">ترخيص وصول العميل لـ Dynamics 365 Customer Service </w:t>
            </w:r>
          </w:p>
        </w:tc>
      </w:tr>
      <w:tr w:rsidR="00FE36FE" w14:paraId="07DF0E38" w14:textId="77777777">
        <w:tc>
          <w:tcPr>
            <w:tcW w:w="6120" w:type="dxa"/>
            <w:tcBorders>
              <w:top w:val="none" w:sz="4" w:space="0" w:color="6E6E6E"/>
              <w:left w:val="single" w:sz="4" w:space="0" w:color="6E6E6E"/>
              <w:bottom w:val="none" w:sz="4" w:space="0" w:color="6E6E6E"/>
              <w:right w:val="single" w:sz="4" w:space="0" w:color="6E6E6E"/>
            </w:tcBorders>
          </w:tcPr>
          <w:p w14:paraId="2F88222D"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493DF02" w14:textId="77777777" w:rsidR="00FE36FE" w:rsidRDefault="007233A2">
            <w:pPr>
              <w:pStyle w:val="ProductList-TableBody"/>
              <w:rPr>
                <w:rtl/>
              </w:rPr>
            </w:pPr>
            <w:r>
              <w:rPr>
                <w:rtl/>
              </w:rPr>
              <w:t>Dynamics CRM CAL</w:t>
            </w:r>
          </w:p>
        </w:tc>
      </w:tr>
      <w:tr w:rsidR="00FE36FE" w14:paraId="30B6F96C" w14:textId="77777777">
        <w:tc>
          <w:tcPr>
            <w:tcW w:w="6120" w:type="dxa"/>
            <w:tcBorders>
              <w:top w:val="none" w:sz="4" w:space="0" w:color="6E6E6E"/>
              <w:left w:val="single" w:sz="4" w:space="0" w:color="6E6E6E"/>
              <w:bottom w:val="none" w:sz="4" w:space="0" w:color="6E6E6E"/>
              <w:right w:val="single" w:sz="4" w:space="0" w:color="6E6E6E"/>
            </w:tcBorders>
          </w:tcPr>
          <w:p w14:paraId="1331408E"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38642A1" w14:textId="77777777" w:rsidR="00FE36FE" w:rsidRDefault="007233A2">
            <w:pPr>
              <w:pStyle w:val="ProductList-TableBody"/>
              <w:rPr>
                <w:rtl/>
              </w:rPr>
            </w:pPr>
            <w:r>
              <w:rPr>
                <w:rtl/>
              </w:rPr>
              <w:t>"من ضمان البرنامج" لخطة Dynamics 365 Customer Engagement</w:t>
            </w:r>
          </w:p>
        </w:tc>
      </w:tr>
      <w:tr w:rsidR="00FE36FE" w14:paraId="6A22EF1A" w14:textId="77777777">
        <w:tc>
          <w:tcPr>
            <w:tcW w:w="6120" w:type="dxa"/>
            <w:tcBorders>
              <w:top w:val="none" w:sz="4" w:space="0" w:color="6E6E6E"/>
              <w:left w:val="single" w:sz="4" w:space="0" w:color="6E6E6E"/>
              <w:bottom w:val="single" w:sz="4" w:space="0" w:color="6E6E6E"/>
              <w:right w:val="single" w:sz="4" w:space="0" w:color="6E6E6E"/>
            </w:tcBorders>
          </w:tcPr>
          <w:p w14:paraId="768B8364"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13C8764" w14:textId="77777777" w:rsidR="00FE36FE" w:rsidRDefault="007233A2">
            <w:pPr>
              <w:pStyle w:val="ProductList-TableBody"/>
              <w:rPr>
                <w:rtl/>
              </w:rPr>
            </w:pPr>
            <w:r>
              <w:rPr>
                <w:rtl/>
              </w:rPr>
              <w:t>‬‏</w:t>
            </w:r>
            <w:dir w:val="rtl">
              <w:r>
                <w:rPr>
                  <w:rtl/>
                </w:rPr>
                <w:t>خطة Dynamics 365</w:t>
              </w:r>
              <w:r>
                <w:rPr>
                  <w:rtl/>
                </w:rPr>
                <w:t>‬‏</w:t>
              </w:r>
              <w:dir w:val="rtl">
                <w:r w:rsidR="00313CD4">
                  <w:t>‬</w:t>
                </w:r>
                <w:r w:rsidR="00313CD4">
                  <w:t>‬</w:t>
                </w:r>
              </w:dir>
            </w:dir>
          </w:p>
        </w:tc>
      </w:tr>
      <w:tr w:rsidR="00FE36FE" w14:paraId="28A87F28" w14:textId="77777777">
        <w:tc>
          <w:tcPr>
            <w:tcW w:w="6120" w:type="dxa"/>
            <w:tcBorders>
              <w:top w:val="single" w:sz="4" w:space="0" w:color="6E6E6E"/>
              <w:left w:val="single" w:sz="4" w:space="0" w:color="6E6E6E"/>
              <w:bottom w:val="none" w:sz="4" w:space="0" w:color="6E6E6E"/>
              <w:right w:val="single" w:sz="4" w:space="0" w:color="6E6E6E"/>
            </w:tcBorders>
          </w:tcPr>
          <w:p w14:paraId="593BA83D" w14:textId="77777777" w:rsidR="00FE36FE" w:rsidRDefault="007233A2">
            <w:pPr>
              <w:pStyle w:val="ProductList-TableBody"/>
              <w:rPr>
                <w:rtl/>
              </w:rPr>
            </w:pPr>
            <w:r>
              <w:rPr>
                <w:rtl/>
              </w:rPr>
              <w:t>Dynamics 365 Case Management GOVCON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60B2064C" w14:textId="77777777" w:rsidR="00FE36FE" w:rsidRDefault="007233A2">
            <w:pPr>
              <w:pStyle w:val="ProductList-TableBody"/>
              <w:rPr>
                <w:rtl/>
              </w:rPr>
            </w:pPr>
            <w:r>
              <w:rPr>
                <w:rtl/>
              </w:rPr>
              <w:t>Dynamics CRM CAL</w:t>
            </w:r>
          </w:p>
        </w:tc>
      </w:tr>
      <w:tr w:rsidR="00FE36FE" w14:paraId="0C98922D" w14:textId="77777777">
        <w:tc>
          <w:tcPr>
            <w:tcW w:w="6120" w:type="dxa"/>
            <w:tcBorders>
              <w:top w:val="none" w:sz="4" w:space="0" w:color="6E6E6E"/>
              <w:left w:val="single" w:sz="4" w:space="0" w:color="6E6E6E"/>
              <w:bottom w:val="single" w:sz="4" w:space="0" w:color="6E6E6E"/>
              <w:right w:val="single" w:sz="4" w:space="0" w:color="6E6E6E"/>
            </w:tcBorders>
          </w:tcPr>
          <w:p w14:paraId="6322EA6F"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D889A69" w14:textId="77777777" w:rsidR="00FE36FE" w:rsidRDefault="007233A2">
            <w:pPr>
              <w:pStyle w:val="ProductList-TableBody"/>
              <w:rPr>
                <w:rtl/>
              </w:rPr>
            </w:pPr>
            <w:r>
              <w:rPr>
                <w:rtl/>
              </w:rPr>
              <w:t xml:space="preserve">ترخيص وصول العميل لـ Dynamics 365 Customer Service </w:t>
            </w:r>
          </w:p>
        </w:tc>
      </w:tr>
      <w:tr w:rsidR="00FE36FE" w14:paraId="64A35F19" w14:textId="77777777">
        <w:tc>
          <w:tcPr>
            <w:tcW w:w="6120" w:type="dxa"/>
            <w:tcBorders>
              <w:top w:val="single" w:sz="4" w:space="0" w:color="6E6E6E"/>
              <w:left w:val="single" w:sz="4" w:space="0" w:color="6E6E6E"/>
              <w:bottom w:val="none" w:sz="4" w:space="0" w:color="6E6E6E"/>
              <w:right w:val="single" w:sz="4" w:space="0" w:color="6E6E6E"/>
            </w:tcBorders>
          </w:tcPr>
          <w:p w14:paraId="542C8EA1" w14:textId="77777777" w:rsidR="00FE36FE" w:rsidRDefault="007233A2">
            <w:pPr>
              <w:pStyle w:val="ProductList-TableBody"/>
              <w:rPr>
                <w:rtl/>
              </w:rPr>
            </w:pPr>
            <w:r>
              <w:rPr>
                <w:rtl/>
              </w:rP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C689EDD" w14:textId="77777777" w:rsidR="00FE36FE" w:rsidRDefault="007233A2">
            <w:pPr>
              <w:pStyle w:val="ProductList-TableBody"/>
              <w:rPr>
                <w:rtl/>
              </w:rPr>
            </w:pPr>
            <w:r>
              <w:rPr>
                <w:rtl/>
              </w:rPr>
              <w:t>إصدار Dynamics 365 Business</w:t>
            </w:r>
          </w:p>
        </w:tc>
      </w:tr>
      <w:tr w:rsidR="00FE36FE" w14:paraId="2E2724DD" w14:textId="77777777">
        <w:tc>
          <w:tcPr>
            <w:tcW w:w="6120" w:type="dxa"/>
            <w:tcBorders>
              <w:top w:val="none" w:sz="4" w:space="0" w:color="6E6E6E"/>
              <w:left w:val="single" w:sz="4" w:space="0" w:color="6E6E6E"/>
              <w:bottom w:val="none" w:sz="4" w:space="0" w:color="6E6E6E"/>
              <w:right w:val="single" w:sz="4" w:space="0" w:color="6E6E6E"/>
            </w:tcBorders>
          </w:tcPr>
          <w:p w14:paraId="6A84219D"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A0A7493" w14:textId="77777777" w:rsidR="00FE36FE" w:rsidRDefault="007233A2">
            <w:pPr>
              <w:pStyle w:val="ProductList-TableBody"/>
              <w:rPr>
                <w:rtl/>
              </w:rPr>
            </w:pPr>
            <w:r>
              <w:rPr>
                <w:rtl/>
              </w:rPr>
              <w:t>ترخيص وصول العميل لـ Dynamics AX</w:t>
            </w:r>
          </w:p>
        </w:tc>
      </w:tr>
      <w:tr w:rsidR="00FE36FE" w14:paraId="62EEFB60" w14:textId="77777777">
        <w:tc>
          <w:tcPr>
            <w:tcW w:w="6120" w:type="dxa"/>
            <w:tcBorders>
              <w:top w:val="none" w:sz="4" w:space="0" w:color="6E6E6E"/>
              <w:left w:val="single" w:sz="4" w:space="0" w:color="6E6E6E"/>
              <w:bottom w:val="none" w:sz="4" w:space="0" w:color="6E6E6E"/>
              <w:right w:val="single" w:sz="4" w:space="0" w:color="6E6E6E"/>
            </w:tcBorders>
          </w:tcPr>
          <w:p w14:paraId="2EBDF69F"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8AAFE6A" w14:textId="77777777" w:rsidR="00FE36FE" w:rsidRDefault="007233A2">
            <w:pPr>
              <w:pStyle w:val="ProductList-TableBody"/>
              <w:rPr>
                <w:rtl/>
              </w:rPr>
            </w:pPr>
            <w:r>
              <w:rPr>
                <w:rtl/>
              </w:rPr>
              <w:t>ترخيص وصول العميل لـ Dynamics GP</w:t>
            </w:r>
          </w:p>
        </w:tc>
      </w:tr>
      <w:tr w:rsidR="00FE36FE" w14:paraId="674FAC7B" w14:textId="77777777">
        <w:tc>
          <w:tcPr>
            <w:tcW w:w="6120" w:type="dxa"/>
            <w:tcBorders>
              <w:top w:val="none" w:sz="4" w:space="0" w:color="6E6E6E"/>
              <w:left w:val="single" w:sz="4" w:space="0" w:color="6E6E6E"/>
              <w:bottom w:val="none" w:sz="4" w:space="0" w:color="6E6E6E"/>
              <w:right w:val="single" w:sz="4" w:space="0" w:color="6E6E6E"/>
            </w:tcBorders>
          </w:tcPr>
          <w:p w14:paraId="052E8E09"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60BA1EB" w14:textId="77777777" w:rsidR="00FE36FE" w:rsidRDefault="007233A2">
            <w:pPr>
              <w:pStyle w:val="ProductList-TableBody"/>
              <w:rPr>
                <w:rtl/>
              </w:rPr>
            </w:pPr>
            <w:r>
              <w:rPr>
                <w:rtl/>
              </w:rPr>
              <w:t>Dynamics NAV CAL</w:t>
            </w:r>
          </w:p>
        </w:tc>
      </w:tr>
      <w:tr w:rsidR="00FE36FE" w14:paraId="74C5C4A5" w14:textId="77777777">
        <w:tc>
          <w:tcPr>
            <w:tcW w:w="6120" w:type="dxa"/>
            <w:tcBorders>
              <w:top w:val="none" w:sz="4" w:space="0" w:color="6E6E6E"/>
              <w:left w:val="single" w:sz="4" w:space="0" w:color="6E6E6E"/>
              <w:bottom w:val="none" w:sz="4" w:space="0" w:color="6E6E6E"/>
              <w:right w:val="single" w:sz="4" w:space="0" w:color="6E6E6E"/>
            </w:tcBorders>
          </w:tcPr>
          <w:p w14:paraId="7698CB0A"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EB22F19" w14:textId="77777777" w:rsidR="00FE36FE" w:rsidRDefault="007233A2">
            <w:pPr>
              <w:pStyle w:val="ProductList-TableBody"/>
              <w:rPr>
                <w:rtl/>
              </w:rPr>
            </w:pPr>
            <w:r>
              <w:rPr>
                <w:rtl/>
              </w:rPr>
              <w:t>ترخيص وصول العميل لـ Dynamics SL</w:t>
            </w:r>
          </w:p>
        </w:tc>
      </w:tr>
      <w:tr w:rsidR="00FE36FE" w14:paraId="103D5A20" w14:textId="77777777">
        <w:tc>
          <w:tcPr>
            <w:tcW w:w="6120" w:type="dxa"/>
            <w:tcBorders>
              <w:top w:val="none" w:sz="4" w:space="0" w:color="6E6E6E"/>
              <w:left w:val="single" w:sz="4" w:space="0" w:color="6E6E6E"/>
              <w:bottom w:val="none" w:sz="4" w:space="0" w:color="6E6E6E"/>
              <w:right w:val="single" w:sz="4" w:space="0" w:color="6E6E6E"/>
            </w:tcBorders>
          </w:tcPr>
          <w:p w14:paraId="6215E3BA"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CCE4516" w14:textId="77777777" w:rsidR="00FE36FE" w:rsidRDefault="007233A2">
            <w:pPr>
              <w:pStyle w:val="ProductList-TableBody"/>
              <w:rPr>
                <w:rtl/>
              </w:rPr>
            </w:pPr>
            <w:r>
              <w:rPr>
                <w:rtl/>
              </w:rPr>
              <w:t>Microsoft XAL CAL</w:t>
            </w:r>
          </w:p>
        </w:tc>
      </w:tr>
      <w:tr w:rsidR="00FE36FE" w14:paraId="15B9190C" w14:textId="77777777">
        <w:tc>
          <w:tcPr>
            <w:tcW w:w="6120" w:type="dxa"/>
            <w:tcBorders>
              <w:top w:val="none" w:sz="4" w:space="0" w:color="6E6E6E"/>
              <w:left w:val="single" w:sz="4" w:space="0" w:color="6E6E6E"/>
              <w:bottom w:val="none" w:sz="4" w:space="0" w:color="6E6E6E"/>
              <w:right w:val="single" w:sz="4" w:space="0" w:color="6E6E6E"/>
            </w:tcBorders>
          </w:tcPr>
          <w:p w14:paraId="1CB73E4A"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CDD6D5B" w14:textId="77777777" w:rsidR="00FE36FE" w:rsidRDefault="007233A2">
            <w:pPr>
              <w:pStyle w:val="ProductList-TableBody"/>
              <w:rPr>
                <w:rtl/>
              </w:rPr>
            </w:pPr>
            <w:r>
              <w:rPr>
                <w:rtl/>
              </w:rPr>
              <w:t>مسارات Dynamics 365</w:t>
            </w:r>
            <w:r>
              <w:rPr>
                <w:rtl/>
              </w:rPr>
              <w:t>‬‏</w:t>
            </w:r>
            <w:dir w:val="rtl">
              <w:r w:rsidR="00313CD4">
                <w:t>‬</w:t>
              </w:r>
            </w:dir>
          </w:p>
        </w:tc>
      </w:tr>
      <w:tr w:rsidR="00FE36FE" w14:paraId="3AFD81AF" w14:textId="77777777">
        <w:tc>
          <w:tcPr>
            <w:tcW w:w="6120" w:type="dxa"/>
            <w:tcBorders>
              <w:top w:val="none" w:sz="4" w:space="0" w:color="6E6E6E"/>
              <w:left w:val="single" w:sz="4" w:space="0" w:color="6E6E6E"/>
              <w:bottom w:val="none" w:sz="4" w:space="0" w:color="6E6E6E"/>
              <w:right w:val="single" w:sz="4" w:space="0" w:color="6E6E6E"/>
            </w:tcBorders>
          </w:tcPr>
          <w:p w14:paraId="7902A4CB"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578EBDD" w14:textId="77777777" w:rsidR="00FE36FE" w:rsidRDefault="007233A2">
            <w:pPr>
              <w:pStyle w:val="ProductList-TableBody"/>
              <w:rPr>
                <w:rtl/>
              </w:rPr>
            </w:pPr>
            <w:r>
              <w:rPr>
                <w:rtl/>
              </w:rPr>
              <w:t>مسارات Dynamics RMS</w:t>
            </w:r>
          </w:p>
        </w:tc>
      </w:tr>
      <w:tr w:rsidR="00FE36FE" w14:paraId="78294C49" w14:textId="77777777">
        <w:tc>
          <w:tcPr>
            <w:tcW w:w="6120" w:type="dxa"/>
            <w:tcBorders>
              <w:top w:val="none" w:sz="4" w:space="0" w:color="6E6E6E"/>
              <w:left w:val="single" w:sz="4" w:space="0" w:color="6E6E6E"/>
              <w:bottom w:val="single" w:sz="4" w:space="0" w:color="6E6E6E"/>
              <w:right w:val="single" w:sz="4" w:space="0" w:color="6E6E6E"/>
            </w:tcBorders>
          </w:tcPr>
          <w:p w14:paraId="2A64EEEB"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D2E66C3" w14:textId="77777777" w:rsidR="00FE36FE" w:rsidRDefault="007233A2">
            <w:pPr>
              <w:pStyle w:val="ProductList-TableBody"/>
              <w:rPr>
                <w:rtl/>
              </w:rPr>
            </w:pPr>
            <w:r>
              <w:rPr>
                <w:rtl/>
              </w:rPr>
              <w:t>Dynamics C5 CAL</w:t>
            </w:r>
          </w:p>
        </w:tc>
      </w:tr>
      <w:tr w:rsidR="00FE36FE" w14:paraId="55B46EC5" w14:textId="77777777">
        <w:tc>
          <w:tcPr>
            <w:tcW w:w="6120" w:type="dxa"/>
            <w:tcBorders>
              <w:top w:val="single" w:sz="4" w:space="0" w:color="6E6E6E"/>
              <w:left w:val="single" w:sz="4" w:space="0" w:color="6E6E6E"/>
              <w:bottom w:val="none" w:sz="4" w:space="0" w:color="6E6E6E"/>
              <w:right w:val="single" w:sz="4" w:space="0" w:color="6E6E6E"/>
            </w:tcBorders>
          </w:tcPr>
          <w:p w14:paraId="636079B0" w14:textId="77777777" w:rsidR="00FE36FE" w:rsidRDefault="007233A2">
            <w:pPr>
              <w:pStyle w:val="ProductList-TableBody"/>
              <w:rPr>
                <w:rtl/>
              </w:rPr>
            </w:pPr>
            <w:r>
              <w:rPr>
                <w:rtl/>
              </w:rP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72947CE" w14:textId="77777777" w:rsidR="00FE36FE" w:rsidRDefault="007233A2">
            <w:pPr>
              <w:pStyle w:val="ProductList-TableBody"/>
              <w:rPr>
                <w:rtl/>
              </w:rPr>
            </w:pPr>
            <w:r>
              <w:rPr>
                <w:rtl/>
              </w:rPr>
              <w:t>إصدار Dynamics 365 Business</w:t>
            </w:r>
          </w:p>
        </w:tc>
      </w:tr>
      <w:tr w:rsidR="00FE36FE" w14:paraId="14FE8D69" w14:textId="77777777">
        <w:tc>
          <w:tcPr>
            <w:tcW w:w="6120" w:type="dxa"/>
            <w:tcBorders>
              <w:top w:val="none" w:sz="4" w:space="0" w:color="6E6E6E"/>
              <w:left w:val="single" w:sz="4" w:space="0" w:color="6E6E6E"/>
              <w:bottom w:val="none" w:sz="4" w:space="0" w:color="6E6E6E"/>
              <w:right w:val="single" w:sz="4" w:space="0" w:color="6E6E6E"/>
            </w:tcBorders>
          </w:tcPr>
          <w:p w14:paraId="060A599B"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61C4136" w14:textId="77777777" w:rsidR="00FE36FE" w:rsidRDefault="007233A2">
            <w:pPr>
              <w:pStyle w:val="ProductList-TableBody"/>
              <w:rPr>
                <w:rtl/>
              </w:rPr>
            </w:pPr>
            <w:r>
              <w:rPr>
                <w:rtl/>
              </w:rPr>
              <w:t>ترخيص وصول العميل لـ Dynamics AX</w:t>
            </w:r>
          </w:p>
        </w:tc>
      </w:tr>
      <w:tr w:rsidR="00FE36FE" w14:paraId="56B4090C" w14:textId="77777777">
        <w:tc>
          <w:tcPr>
            <w:tcW w:w="6120" w:type="dxa"/>
            <w:tcBorders>
              <w:top w:val="none" w:sz="4" w:space="0" w:color="6E6E6E"/>
              <w:left w:val="single" w:sz="4" w:space="0" w:color="6E6E6E"/>
              <w:bottom w:val="none" w:sz="4" w:space="0" w:color="6E6E6E"/>
              <w:right w:val="single" w:sz="4" w:space="0" w:color="6E6E6E"/>
            </w:tcBorders>
          </w:tcPr>
          <w:p w14:paraId="0483B1FE"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B4FFD44" w14:textId="77777777" w:rsidR="00FE36FE" w:rsidRDefault="007233A2">
            <w:pPr>
              <w:pStyle w:val="ProductList-TableBody"/>
              <w:rPr>
                <w:rtl/>
              </w:rPr>
            </w:pPr>
            <w:r>
              <w:rPr>
                <w:rtl/>
              </w:rPr>
              <w:t>ترخيص وصول العميل لـ Dynamics GP</w:t>
            </w:r>
          </w:p>
        </w:tc>
      </w:tr>
      <w:tr w:rsidR="00FE36FE" w14:paraId="10147F83" w14:textId="77777777">
        <w:tc>
          <w:tcPr>
            <w:tcW w:w="6120" w:type="dxa"/>
            <w:tcBorders>
              <w:top w:val="none" w:sz="4" w:space="0" w:color="6E6E6E"/>
              <w:left w:val="single" w:sz="4" w:space="0" w:color="6E6E6E"/>
              <w:bottom w:val="none" w:sz="4" w:space="0" w:color="6E6E6E"/>
              <w:right w:val="single" w:sz="4" w:space="0" w:color="6E6E6E"/>
            </w:tcBorders>
          </w:tcPr>
          <w:p w14:paraId="53CBE80D"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0921AA1" w14:textId="77777777" w:rsidR="00FE36FE" w:rsidRDefault="007233A2">
            <w:pPr>
              <w:pStyle w:val="ProductList-TableBody"/>
              <w:rPr>
                <w:rtl/>
              </w:rPr>
            </w:pPr>
            <w:r>
              <w:rPr>
                <w:rtl/>
              </w:rPr>
              <w:t>Dynamics NAV CAL</w:t>
            </w:r>
          </w:p>
        </w:tc>
      </w:tr>
      <w:tr w:rsidR="00FE36FE" w14:paraId="20C12D3A" w14:textId="77777777">
        <w:tc>
          <w:tcPr>
            <w:tcW w:w="6120" w:type="dxa"/>
            <w:tcBorders>
              <w:top w:val="none" w:sz="4" w:space="0" w:color="6E6E6E"/>
              <w:left w:val="single" w:sz="4" w:space="0" w:color="6E6E6E"/>
              <w:bottom w:val="none" w:sz="4" w:space="0" w:color="6E6E6E"/>
              <w:right w:val="single" w:sz="4" w:space="0" w:color="6E6E6E"/>
            </w:tcBorders>
          </w:tcPr>
          <w:p w14:paraId="7D6C8314"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6ED82D6" w14:textId="77777777" w:rsidR="00FE36FE" w:rsidRDefault="007233A2">
            <w:pPr>
              <w:pStyle w:val="ProductList-TableBody"/>
              <w:rPr>
                <w:rtl/>
              </w:rPr>
            </w:pPr>
            <w:r>
              <w:rPr>
                <w:rtl/>
              </w:rPr>
              <w:t>ترخيص وصول العميل لـ Dynamics SL</w:t>
            </w:r>
          </w:p>
        </w:tc>
      </w:tr>
      <w:tr w:rsidR="00FE36FE" w14:paraId="25865432" w14:textId="77777777">
        <w:tc>
          <w:tcPr>
            <w:tcW w:w="6120" w:type="dxa"/>
            <w:tcBorders>
              <w:top w:val="none" w:sz="4" w:space="0" w:color="6E6E6E"/>
              <w:left w:val="single" w:sz="4" w:space="0" w:color="6E6E6E"/>
              <w:bottom w:val="none" w:sz="4" w:space="0" w:color="6E6E6E"/>
              <w:right w:val="single" w:sz="4" w:space="0" w:color="6E6E6E"/>
            </w:tcBorders>
          </w:tcPr>
          <w:p w14:paraId="2DF0C99C"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97340B7" w14:textId="77777777" w:rsidR="00FE36FE" w:rsidRDefault="007233A2">
            <w:pPr>
              <w:pStyle w:val="ProductList-TableBody"/>
              <w:rPr>
                <w:rtl/>
              </w:rPr>
            </w:pPr>
            <w:r>
              <w:rPr>
                <w:rtl/>
              </w:rPr>
              <w:t>Microsoft XAL CAL</w:t>
            </w:r>
          </w:p>
        </w:tc>
      </w:tr>
      <w:tr w:rsidR="00FE36FE" w14:paraId="19E6538E" w14:textId="77777777">
        <w:tc>
          <w:tcPr>
            <w:tcW w:w="6120" w:type="dxa"/>
            <w:tcBorders>
              <w:top w:val="none" w:sz="4" w:space="0" w:color="6E6E6E"/>
              <w:left w:val="single" w:sz="4" w:space="0" w:color="6E6E6E"/>
              <w:bottom w:val="none" w:sz="4" w:space="0" w:color="6E6E6E"/>
              <w:right w:val="single" w:sz="4" w:space="0" w:color="6E6E6E"/>
            </w:tcBorders>
          </w:tcPr>
          <w:p w14:paraId="2D58BFFB"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0C9D467" w14:textId="77777777" w:rsidR="00FE36FE" w:rsidRDefault="007233A2">
            <w:pPr>
              <w:pStyle w:val="ProductList-TableBody"/>
              <w:rPr>
                <w:rtl/>
              </w:rPr>
            </w:pPr>
            <w:r>
              <w:rPr>
                <w:rtl/>
              </w:rPr>
              <w:t>مسارات Dynamics 365</w:t>
            </w:r>
            <w:r>
              <w:rPr>
                <w:rtl/>
              </w:rPr>
              <w:t>‬‏</w:t>
            </w:r>
            <w:dir w:val="rtl">
              <w:r w:rsidR="00313CD4">
                <w:t>‬</w:t>
              </w:r>
            </w:dir>
          </w:p>
        </w:tc>
      </w:tr>
      <w:tr w:rsidR="00FE36FE" w14:paraId="1E789EED" w14:textId="77777777">
        <w:tc>
          <w:tcPr>
            <w:tcW w:w="6120" w:type="dxa"/>
            <w:tcBorders>
              <w:top w:val="none" w:sz="4" w:space="0" w:color="6E6E6E"/>
              <w:left w:val="single" w:sz="4" w:space="0" w:color="6E6E6E"/>
              <w:bottom w:val="none" w:sz="4" w:space="0" w:color="6E6E6E"/>
              <w:right w:val="single" w:sz="4" w:space="0" w:color="6E6E6E"/>
            </w:tcBorders>
          </w:tcPr>
          <w:p w14:paraId="342023C9"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009AE82" w14:textId="77777777" w:rsidR="00FE36FE" w:rsidRDefault="007233A2">
            <w:pPr>
              <w:pStyle w:val="ProductList-TableBody"/>
              <w:rPr>
                <w:rtl/>
              </w:rPr>
            </w:pPr>
            <w:r>
              <w:rPr>
                <w:rtl/>
              </w:rPr>
              <w:t>مسارات Dynamics RMS</w:t>
            </w:r>
          </w:p>
        </w:tc>
      </w:tr>
      <w:tr w:rsidR="00FE36FE" w14:paraId="702F40AA" w14:textId="77777777">
        <w:tc>
          <w:tcPr>
            <w:tcW w:w="6120" w:type="dxa"/>
            <w:tcBorders>
              <w:top w:val="none" w:sz="4" w:space="0" w:color="6E6E6E"/>
              <w:left w:val="single" w:sz="4" w:space="0" w:color="6E6E6E"/>
              <w:bottom w:val="single" w:sz="4" w:space="0" w:color="6E6E6E"/>
              <w:right w:val="single" w:sz="4" w:space="0" w:color="6E6E6E"/>
            </w:tcBorders>
          </w:tcPr>
          <w:p w14:paraId="14759A94"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EB7E73E" w14:textId="77777777" w:rsidR="00FE36FE" w:rsidRDefault="007233A2">
            <w:pPr>
              <w:pStyle w:val="ProductList-TableBody"/>
              <w:rPr>
                <w:rtl/>
              </w:rPr>
            </w:pPr>
            <w:r>
              <w:rPr>
                <w:rtl/>
              </w:rPr>
              <w:t>Dynamics C5 CAL</w:t>
            </w:r>
          </w:p>
        </w:tc>
      </w:tr>
      <w:tr w:rsidR="00FE36FE" w14:paraId="392F9F99" w14:textId="77777777">
        <w:tc>
          <w:tcPr>
            <w:tcW w:w="6120" w:type="dxa"/>
            <w:tcBorders>
              <w:top w:val="single" w:sz="4" w:space="0" w:color="6E6E6E"/>
              <w:left w:val="single" w:sz="4" w:space="0" w:color="6E6E6E"/>
              <w:bottom w:val="none" w:sz="4" w:space="0" w:color="6E6E6E"/>
              <w:right w:val="single" w:sz="4" w:space="0" w:color="6E6E6E"/>
            </w:tcBorders>
          </w:tcPr>
          <w:p w14:paraId="5FD09F6F" w14:textId="77777777" w:rsidR="00FE36FE" w:rsidRDefault="007233A2">
            <w:pPr>
              <w:pStyle w:val="ProductList-TableBody"/>
              <w:rPr>
                <w:rtl/>
              </w:rPr>
            </w:pPr>
            <w:r>
              <w:rPr>
                <w:rtl/>
              </w:rP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18151E5" w14:textId="77777777" w:rsidR="00FE36FE" w:rsidRDefault="007233A2">
            <w:pPr>
              <w:pStyle w:val="ProductList-TableBody"/>
              <w:rPr>
                <w:rtl/>
              </w:rPr>
            </w:pPr>
            <w:r>
              <w:rPr>
                <w:rtl/>
              </w:rPr>
              <w:t>إصدار Dynamics 365 Business</w:t>
            </w:r>
          </w:p>
        </w:tc>
      </w:tr>
      <w:tr w:rsidR="00FE36FE" w14:paraId="1E951863" w14:textId="77777777">
        <w:tc>
          <w:tcPr>
            <w:tcW w:w="6120" w:type="dxa"/>
            <w:tcBorders>
              <w:top w:val="none" w:sz="4" w:space="0" w:color="6E6E6E"/>
              <w:left w:val="single" w:sz="4" w:space="0" w:color="6E6E6E"/>
              <w:bottom w:val="none" w:sz="4" w:space="0" w:color="6E6E6E"/>
              <w:right w:val="single" w:sz="4" w:space="0" w:color="6E6E6E"/>
            </w:tcBorders>
          </w:tcPr>
          <w:p w14:paraId="730A8F83"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7309A1C" w14:textId="77777777" w:rsidR="00FE36FE" w:rsidRDefault="007233A2">
            <w:pPr>
              <w:pStyle w:val="ProductList-TableBody"/>
              <w:rPr>
                <w:rtl/>
              </w:rPr>
            </w:pPr>
            <w:r>
              <w:rPr>
                <w:rtl/>
              </w:rPr>
              <w:t>ترخيص وصول العميل لـ Dynamics AX</w:t>
            </w:r>
          </w:p>
        </w:tc>
      </w:tr>
      <w:tr w:rsidR="00FE36FE" w14:paraId="4D363AEC" w14:textId="77777777">
        <w:tc>
          <w:tcPr>
            <w:tcW w:w="6120" w:type="dxa"/>
            <w:tcBorders>
              <w:top w:val="none" w:sz="4" w:space="0" w:color="6E6E6E"/>
              <w:left w:val="single" w:sz="4" w:space="0" w:color="6E6E6E"/>
              <w:bottom w:val="none" w:sz="4" w:space="0" w:color="6E6E6E"/>
              <w:right w:val="single" w:sz="4" w:space="0" w:color="6E6E6E"/>
            </w:tcBorders>
          </w:tcPr>
          <w:p w14:paraId="58D55D50"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C69AD9E" w14:textId="77777777" w:rsidR="00FE36FE" w:rsidRDefault="007233A2">
            <w:pPr>
              <w:pStyle w:val="ProductList-TableBody"/>
              <w:rPr>
                <w:rtl/>
              </w:rPr>
            </w:pPr>
            <w:r>
              <w:rPr>
                <w:rtl/>
              </w:rPr>
              <w:t>ترخيص وصول العميل لـ Dynamics GP</w:t>
            </w:r>
          </w:p>
        </w:tc>
      </w:tr>
      <w:tr w:rsidR="00FE36FE" w14:paraId="173FBFD1" w14:textId="77777777">
        <w:tc>
          <w:tcPr>
            <w:tcW w:w="6120" w:type="dxa"/>
            <w:tcBorders>
              <w:top w:val="none" w:sz="4" w:space="0" w:color="6E6E6E"/>
              <w:left w:val="single" w:sz="4" w:space="0" w:color="6E6E6E"/>
              <w:bottom w:val="none" w:sz="4" w:space="0" w:color="6E6E6E"/>
              <w:right w:val="single" w:sz="4" w:space="0" w:color="6E6E6E"/>
            </w:tcBorders>
          </w:tcPr>
          <w:p w14:paraId="347F563D"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41C2839" w14:textId="77777777" w:rsidR="00FE36FE" w:rsidRDefault="007233A2">
            <w:pPr>
              <w:pStyle w:val="ProductList-TableBody"/>
              <w:rPr>
                <w:rtl/>
              </w:rPr>
            </w:pPr>
            <w:r>
              <w:rPr>
                <w:rtl/>
              </w:rPr>
              <w:t>Dynamics NAV CAL</w:t>
            </w:r>
          </w:p>
        </w:tc>
      </w:tr>
      <w:tr w:rsidR="00FE36FE" w14:paraId="11A73149" w14:textId="77777777">
        <w:tc>
          <w:tcPr>
            <w:tcW w:w="6120" w:type="dxa"/>
            <w:tcBorders>
              <w:top w:val="none" w:sz="4" w:space="0" w:color="6E6E6E"/>
              <w:left w:val="single" w:sz="4" w:space="0" w:color="6E6E6E"/>
              <w:bottom w:val="none" w:sz="4" w:space="0" w:color="6E6E6E"/>
              <w:right w:val="single" w:sz="4" w:space="0" w:color="6E6E6E"/>
            </w:tcBorders>
          </w:tcPr>
          <w:p w14:paraId="03AE75BE"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6E7B212" w14:textId="77777777" w:rsidR="00FE36FE" w:rsidRDefault="007233A2">
            <w:pPr>
              <w:pStyle w:val="ProductList-TableBody"/>
              <w:rPr>
                <w:rtl/>
              </w:rPr>
            </w:pPr>
            <w:r>
              <w:rPr>
                <w:rtl/>
              </w:rPr>
              <w:t>ترخيص وصول العميل لـ Dynamics SL</w:t>
            </w:r>
          </w:p>
        </w:tc>
      </w:tr>
      <w:tr w:rsidR="00FE36FE" w14:paraId="4E9AC5B5" w14:textId="77777777">
        <w:tc>
          <w:tcPr>
            <w:tcW w:w="6120" w:type="dxa"/>
            <w:tcBorders>
              <w:top w:val="none" w:sz="4" w:space="0" w:color="6E6E6E"/>
              <w:left w:val="single" w:sz="4" w:space="0" w:color="6E6E6E"/>
              <w:bottom w:val="none" w:sz="4" w:space="0" w:color="6E6E6E"/>
              <w:right w:val="single" w:sz="4" w:space="0" w:color="6E6E6E"/>
            </w:tcBorders>
          </w:tcPr>
          <w:p w14:paraId="561A81B4"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1EEBB78" w14:textId="77777777" w:rsidR="00FE36FE" w:rsidRDefault="007233A2">
            <w:pPr>
              <w:pStyle w:val="ProductList-TableBody"/>
              <w:rPr>
                <w:rtl/>
              </w:rPr>
            </w:pPr>
            <w:r>
              <w:rPr>
                <w:rtl/>
              </w:rPr>
              <w:t>Microsoft XAL CAL</w:t>
            </w:r>
          </w:p>
        </w:tc>
      </w:tr>
      <w:tr w:rsidR="00FE36FE" w14:paraId="1C381D38" w14:textId="77777777">
        <w:tc>
          <w:tcPr>
            <w:tcW w:w="6120" w:type="dxa"/>
            <w:tcBorders>
              <w:top w:val="none" w:sz="4" w:space="0" w:color="6E6E6E"/>
              <w:left w:val="single" w:sz="4" w:space="0" w:color="6E6E6E"/>
              <w:bottom w:val="none" w:sz="4" w:space="0" w:color="6E6E6E"/>
              <w:right w:val="single" w:sz="4" w:space="0" w:color="6E6E6E"/>
            </w:tcBorders>
          </w:tcPr>
          <w:p w14:paraId="229F85CD"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CDCC32A" w14:textId="77777777" w:rsidR="00FE36FE" w:rsidRDefault="007233A2">
            <w:pPr>
              <w:pStyle w:val="ProductList-TableBody"/>
              <w:rPr>
                <w:rtl/>
              </w:rPr>
            </w:pPr>
            <w:r>
              <w:rPr>
                <w:rtl/>
              </w:rPr>
              <w:t>مسارات Dynamics 365</w:t>
            </w:r>
            <w:r>
              <w:rPr>
                <w:rtl/>
              </w:rPr>
              <w:t>‬‏</w:t>
            </w:r>
            <w:dir w:val="rtl">
              <w:r w:rsidR="00313CD4">
                <w:t>‬</w:t>
              </w:r>
            </w:dir>
          </w:p>
        </w:tc>
      </w:tr>
      <w:tr w:rsidR="00FE36FE" w14:paraId="469629B6" w14:textId="77777777">
        <w:tc>
          <w:tcPr>
            <w:tcW w:w="6120" w:type="dxa"/>
            <w:tcBorders>
              <w:top w:val="none" w:sz="4" w:space="0" w:color="6E6E6E"/>
              <w:left w:val="single" w:sz="4" w:space="0" w:color="6E6E6E"/>
              <w:bottom w:val="none" w:sz="4" w:space="0" w:color="6E6E6E"/>
              <w:right w:val="single" w:sz="4" w:space="0" w:color="6E6E6E"/>
            </w:tcBorders>
          </w:tcPr>
          <w:p w14:paraId="2FC5A398"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C21C52D" w14:textId="77777777" w:rsidR="00FE36FE" w:rsidRDefault="007233A2">
            <w:pPr>
              <w:pStyle w:val="ProductList-TableBody"/>
              <w:rPr>
                <w:rtl/>
              </w:rPr>
            </w:pPr>
            <w:r>
              <w:rPr>
                <w:rtl/>
              </w:rPr>
              <w:t>مسارات Dynamics RMS</w:t>
            </w:r>
          </w:p>
        </w:tc>
      </w:tr>
      <w:tr w:rsidR="00FE36FE" w14:paraId="50EFBAF5" w14:textId="77777777">
        <w:tc>
          <w:tcPr>
            <w:tcW w:w="6120" w:type="dxa"/>
            <w:tcBorders>
              <w:top w:val="none" w:sz="4" w:space="0" w:color="6E6E6E"/>
              <w:left w:val="single" w:sz="4" w:space="0" w:color="6E6E6E"/>
              <w:bottom w:val="single" w:sz="4" w:space="0" w:color="6E6E6E"/>
              <w:right w:val="single" w:sz="4" w:space="0" w:color="6E6E6E"/>
            </w:tcBorders>
          </w:tcPr>
          <w:p w14:paraId="09CB0735" w14:textId="77777777" w:rsidR="00FE36FE" w:rsidRDefault="00FE36F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CE038CC" w14:textId="77777777" w:rsidR="00FE36FE" w:rsidRDefault="007233A2">
            <w:pPr>
              <w:pStyle w:val="ProductList-TableBody"/>
              <w:rPr>
                <w:rtl/>
              </w:rPr>
            </w:pPr>
            <w:r>
              <w:rPr>
                <w:rtl/>
              </w:rPr>
              <w:t>Dynamics C5 CAL</w:t>
            </w:r>
          </w:p>
        </w:tc>
      </w:tr>
    </w:tbl>
    <w:p w14:paraId="17E42279" w14:textId="77777777" w:rsidR="00FE36FE" w:rsidRDefault="00FE36FE">
      <w:pPr>
        <w:pStyle w:val="ProductList-Body"/>
        <w:rPr>
          <w:rtl/>
        </w:rPr>
      </w:pPr>
    </w:p>
    <w:p w14:paraId="260B2ACA" w14:textId="77777777" w:rsidR="00FE36FE" w:rsidRDefault="007233A2">
      <w:pPr>
        <w:pStyle w:val="ProductList-Offering2HeadingNoBorder"/>
        <w:outlineLvl w:val="2"/>
        <w:rPr>
          <w:rtl/>
        </w:rPr>
      </w:pPr>
      <w:r>
        <w:rPr>
          <w:rtl/>
        </w:rPr>
        <w:t>تطبيقات Microsoft 365</w:t>
      </w:r>
      <w:r>
        <w:fldChar w:fldCharType="begin"/>
      </w:r>
      <w:r>
        <w:instrText xml:space="preserve"> TC "</w:instrText>
      </w:r>
      <w:bookmarkStart w:id="399" w:name="_Toc57121984"/>
      <w:r>
        <w:instrText>تطبيقات Microsoft 365</w:instrText>
      </w:r>
      <w:bookmarkEnd w:id="399"/>
      <w:r>
        <w:instrText>" \l 3</w:instrText>
      </w:r>
      <w:r>
        <w:fldChar w:fldCharType="end"/>
      </w:r>
    </w:p>
    <w:p w14:paraId="15754F04" w14:textId="77777777" w:rsidR="00FE36FE" w:rsidRDefault="00FE36FE">
      <w:pPr>
        <w:pStyle w:val="ProductList-Body"/>
        <w:rPr>
          <w:rtl/>
        </w:rPr>
      </w:pPr>
    </w:p>
    <w:tbl>
      <w:tblPr>
        <w:tblStyle w:val="PURTable"/>
        <w:bidiVisual/>
        <w:tblW w:w="0" w:type="dxa"/>
        <w:tblLook w:val="04A0" w:firstRow="1" w:lastRow="0" w:firstColumn="1" w:lastColumn="0" w:noHBand="0" w:noVBand="1"/>
      </w:tblPr>
      <w:tblGrid>
        <w:gridCol w:w="5608"/>
        <w:gridCol w:w="5308"/>
      </w:tblGrid>
      <w:tr w:rsidR="00FE36FE" w14:paraId="21F7887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06518CE" w14:textId="77777777" w:rsidR="00FE36FE" w:rsidRDefault="007233A2">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14:paraId="51757432" w14:textId="77777777" w:rsidR="00FE36FE" w:rsidRDefault="007233A2">
            <w:pPr>
              <w:pStyle w:val="ProductList-TableBody"/>
              <w:rPr>
                <w:rtl/>
              </w:rPr>
            </w:pPr>
            <w:r>
              <w:rPr>
                <w:color w:val="FFFFFF"/>
                <w:rtl/>
              </w:rPr>
              <w:t>الترخيص (التراخيص) المؤهِّل</w:t>
            </w:r>
          </w:p>
        </w:tc>
      </w:tr>
      <w:tr w:rsidR="00FE36FE" w14:paraId="3D327148" w14:textId="77777777">
        <w:tc>
          <w:tcPr>
            <w:tcW w:w="6240" w:type="dxa"/>
            <w:tcBorders>
              <w:top w:val="single" w:sz="4" w:space="0" w:color="6E6E6E"/>
              <w:left w:val="single" w:sz="4" w:space="0" w:color="6E6E6E"/>
              <w:bottom w:val="single" w:sz="4" w:space="0" w:color="6E6E6E"/>
              <w:right w:val="single" w:sz="4" w:space="0" w:color="6E6E6E"/>
            </w:tcBorders>
          </w:tcPr>
          <w:p w14:paraId="303A2E91" w14:textId="77777777" w:rsidR="00FE36FE" w:rsidRDefault="007233A2">
            <w:pPr>
              <w:pStyle w:val="ProductList-TableBody"/>
              <w:rPr>
                <w:rtl/>
              </w:rPr>
            </w:pPr>
            <w:r>
              <w:rPr>
                <w:rtl/>
              </w:rPr>
              <w:t>تطبيقات Microsoft 365 Apps for enterprise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43195082" w14:textId="77777777" w:rsidR="00FE36FE" w:rsidRDefault="007233A2">
            <w:pPr>
              <w:pStyle w:val="ProductList-TableBody"/>
              <w:rPr>
                <w:rtl/>
              </w:rPr>
            </w:pPr>
            <w:r>
              <w:rPr>
                <w:rtl/>
              </w:rPr>
              <w:t>Office Professional Plus</w:t>
            </w:r>
          </w:p>
        </w:tc>
      </w:tr>
    </w:tbl>
    <w:p w14:paraId="533099C4" w14:textId="77777777" w:rsidR="00FE36FE" w:rsidRDefault="00FE36FE">
      <w:pPr>
        <w:pStyle w:val="ProductList-Body"/>
        <w:rPr>
          <w:rtl/>
        </w:rPr>
      </w:pPr>
    </w:p>
    <w:p w14:paraId="0A87E067" w14:textId="77777777" w:rsidR="00FE36FE" w:rsidRDefault="007233A2">
      <w:pPr>
        <w:pStyle w:val="ProductList-Offering2HeadingNoBorder"/>
        <w:outlineLvl w:val="2"/>
        <w:rPr>
          <w:rtl/>
        </w:rPr>
      </w:pPr>
      <w:r>
        <w:rPr>
          <w:rtl/>
        </w:rPr>
        <w:t>Office 365 Suites</w:t>
      </w:r>
      <w:r>
        <w:fldChar w:fldCharType="begin"/>
      </w:r>
      <w:r>
        <w:instrText xml:space="preserve"> TC "</w:instrText>
      </w:r>
      <w:bookmarkStart w:id="400" w:name="_Toc57121985"/>
      <w:r>
        <w:instrText>Office 365 Suites</w:instrText>
      </w:r>
      <w:bookmarkEnd w:id="400"/>
      <w:r>
        <w:instrText>" \l 3</w:instrText>
      </w:r>
      <w:r>
        <w:fldChar w:fldCharType="end"/>
      </w:r>
    </w:p>
    <w:p w14:paraId="19B88DFC" w14:textId="77777777" w:rsidR="00FE36FE" w:rsidRDefault="00FE36FE">
      <w:pPr>
        <w:pStyle w:val="ProductList-Body"/>
        <w:rPr>
          <w:rtl/>
        </w:rPr>
      </w:pPr>
    </w:p>
    <w:p w14:paraId="582BC9B9" w14:textId="77777777" w:rsidR="00FE36FE" w:rsidRDefault="007233A2">
      <w:pPr>
        <w:pStyle w:val="ProductList-Body"/>
        <w:rPr>
          <w:rtl/>
        </w:rPr>
      </w:pPr>
      <w:r>
        <w:rPr>
          <w:rtl/>
        </w:rPr>
        <w:t>توفر تراخيص اشتراك المستخدم ذات خيار "من ضمان البرنامج" لـ Office 365 ‏(E1 أو E3 أو E4 أو E5) نفس ميزات ضمان البرنامج التي توفرها التراخيص المؤهلة.</w:t>
      </w:r>
    </w:p>
    <w:p w14:paraId="22E69B7F" w14:textId="77777777" w:rsidR="00FE36FE" w:rsidRDefault="00FE36FE">
      <w:pPr>
        <w:pStyle w:val="ProductList-Body"/>
        <w:rPr>
          <w:rtl/>
        </w:rPr>
      </w:pPr>
    </w:p>
    <w:p w14:paraId="03E81016" w14:textId="77777777" w:rsidR="00FE36FE" w:rsidRDefault="007233A2">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313CD4">
          <w:t>‬</w:t>
        </w:r>
      </w:dir>
    </w:p>
    <w:p w14:paraId="78BDD143" w14:textId="77777777" w:rsidR="00FE36FE" w:rsidRDefault="00FE36FE">
      <w:pPr>
        <w:pStyle w:val="ProductList-Body"/>
        <w:rPr>
          <w:rtl/>
        </w:rPr>
      </w:pPr>
    </w:p>
    <w:tbl>
      <w:tblPr>
        <w:tblStyle w:val="PURTable"/>
        <w:bidiVisual/>
        <w:tblW w:w="0" w:type="dxa"/>
        <w:tblLook w:val="04A0" w:firstRow="1" w:lastRow="0" w:firstColumn="1" w:lastColumn="0" w:noHBand="0" w:noVBand="1"/>
      </w:tblPr>
      <w:tblGrid>
        <w:gridCol w:w="3722"/>
        <w:gridCol w:w="3450"/>
        <w:gridCol w:w="3744"/>
      </w:tblGrid>
      <w:tr w:rsidR="00FE36FE" w14:paraId="7864FC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511FD2A" w14:textId="77777777" w:rsidR="00FE36FE" w:rsidRDefault="007233A2">
            <w:pPr>
              <w:pStyle w:val="ProductList-TableBody"/>
              <w:rPr>
                <w:rtl/>
              </w:rPr>
            </w:pPr>
            <w:r>
              <w:rPr>
                <w:color w:val="FFFFFF"/>
                <w:rtl/>
              </w:rPr>
              <w:t>ترخيص اشتراك المستخدم الذي يتضمن الخيار "من ضمان البرنامج"</w:t>
            </w:r>
          </w:p>
        </w:tc>
        <w:tc>
          <w:tcPr>
            <w:tcW w:w="3800" w:type="dxa"/>
            <w:tcBorders>
              <w:top w:val="single" w:sz="4" w:space="0" w:color="0070C0"/>
            </w:tcBorders>
            <w:shd w:val="clear" w:color="auto" w:fill="0070C0"/>
          </w:tcPr>
          <w:p w14:paraId="3E29F79E" w14:textId="77777777" w:rsidR="00FE36FE" w:rsidRDefault="007233A2">
            <w:pPr>
              <w:pStyle w:val="ProductList-TableBody"/>
              <w:rPr>
                <w:rtl/>
              </w:rPr>
            </w:pPr>
            <w:r>
              <w:rPr>
                <w:color w:val="FFFFFF"/>
                <w:rtl/>
              </w:rPr>
              <w:t>الترخيص (التراخيص) المؤهِّل</w:t>
            </w:r>
          </w:p>
        </w:tc>
        <w:tc>
          <w:tcPr>
            <w:tcW w:w="4160" w:type="dxa"/>
            <w:tcBorders>
              <w:top w:val="single" w:sz="4" w:space="0" w:color="0070C0"/>
              <w:bottom w:val="single" w:sz="4" w:space="0" w:color="6E6E6E"/>
              <w:right w:val="single" w:sz="4" w:space="0" w:color="0070C0"/>
            </w:tcBorders>
            <w:shd w:val="clear" w:color="auto" w:fill="0070C0"/>
          </w:tcPr>
          <w:p w14:paraId="6B0D4D8D" w14:textId="77777777" w:rsidR="00FE36FE" w:rsidRDefault="007233A2">
            <w:pPr>
              <w:pStyle w:val="ProductList-TableBody"/>
              <w:rPr>
                <w:rtl/>
              </w:rPr>
            </w:pPr>
            <w:r>
              <w:rPr>
                <w:color w:val="FFFFFF"/>
                <w:rtl/>
              </w:rPr>
              <w:t>يلزم ترخيص CAL Suite Bridge أو ترخيص اشتراك مستخدم</w:t>
            </w:r>
          </w:p>
        </w:tc>
      </w:tr>
      <w:tr w:rsidR="00FE36FE" w14:paraId="0ECB8F1A" w14:textId="77777777">
        <w:tc>
          <w:tcPr>
            <w:tcW w:w="4160" w:type="dxa"/>
            <w:tcBorders>
              <w:top w:val="single" w:sz="4" w:space="0" w:color="6E6E6E"/>
              <w:left w:val="single" w:sz="4" w:space="0" w:color="6E6E6E"/>
              <w:bottom w:val="single" w:sz="4" w:space="0" w:color="6E6E6E"/>
            </w:tcBorders>
          </w:tcPr>
          <w:p w14:paraId="55300D55" w14:textId="77777777" w:rsidR="00FE36FE" w:rsidRDefault="007233A2">
            <w:pPr>
              <w:pStyle w:val="ProductList-TableBody"/>
              <w:rPr>
                <w:rtl/>
              </w:rPr>
            </w:pPr>
            <w:r>
              <w:rPr>
                <w:rtl/>
              </w:rPr>
              <w:t>Office 365 E1 من ضمان البرنامج</w:t>
            </w:r>
          </w:p>
        </w:tc>
        <w:tc>
          <w:tcPr>
            <w:tcW w:w="3800" w:type="dxa"/>
          </w:tcPr>
          <w:p w14:paraId="2F7C5D5B" w14:textId="77777777" w:rsidR="00FE36FE" w:rsidRDefault="007233A2">
            <w:pPr>
              <w:pStyle w:val="ProductList-TableBody"/>
              <w:rPr>
                <w:rtl/>
              </w:rPr>
            </w:pPr>
            <w:r>
              <w:rPr>
                <w:rtl/>
              </w:rPr>
              <w:t>مجموعة برامج اتفاقية تراخيص وصول العميل الأساسية</w:t>
            </w:r>
          </w:p>
        </w:tc>
        <w:tc>
          <w:tcPr>
            <w:tcW w:w="4160" w:type="dxa"/>
            <w:tcBorders>
              <w:top w:val="single" w:sz="4" w:space="0" w:color="6E6E6E"/>
              <w:bottom w:val="none" w:sz="4" w:space="0" w:color="6E6E6E"/>
              <w:right w:val="single" w:sz="4" w:space="0" w:color="6E6E6E"/>
            </w:tcBorders>
          </w:tcPr>
          <w:p w14:paraId="51163FFA" w14:textId="77777777" w:rsidR="00FE36FE" w:rsidRDefault="007233A2">
            <w:pPr>
              <w:pStyle w:val="ProductList-TableBody"/>
              <w:rPr>
                <w:rtl/>
              </w:rPr>
            </w:pPr>
            <w:r>
              <w:rPr>
                <w:rtl/>
              </w:rPr>
              <w:t>ترخيص Core CAL Bridge لـ Office 365 أو</w:t>
            </w:r>
          </w:p>
          <w:p w14:paraId="5DA14471" w14:textId="77777777" w:rsidR="00FE36FE" w:rsidRDefault="007233A2">
            <w:pPr>
              <w:pStyle w:val="ProductList-TableBody"/>
              <w:rPr>
                <w:rtl/>
              </w:rPr>
            </w:pPr>
            <w:r>
              <w:rPr>
                <w:rtl/>
              </w:rPr>
              <w:t>Enterprise Mobility + Security</w:t>
            </w:r>
          </w:p>
        </w:tc>
      </w:tr>
      <w:tr w:rsidR="00FE36FE" w14:paraId="4CE16F94" w14:textId="77777777">
        <w:tc>
          <w:tcPr>
            <w:tcW w:w="4160" w:type="dxa"/>
            <w:tcBorders>
              <w:top w:val="single" w:sz="4" w:space="0" w:color="6E6E6E"/>
              <w:left w:val="single" w:sz="4" w:space="0" w:color="6E6E6E"/>
              <w:bottom w:val="single" w:sz="4" w:space="0" w:color="6E6E6E"/>
            </w:tcBorders>
          </w:tcPr>
          <w:p w14:paraId="323D8913" w14:textId="77777777" w:rsidR="00FE36FE" w:rsidRDefault="007233A2">
            <w:pPr>
              <w:pStyle w:val="ProductList-TableBody"/>
              <w:rPr>
                <w:rtl/>
              </w:rPr>
            </w:pPr>
            <w:r>
              <w:rPr>
                <w:rtl/>
              </w:rPr>
              <w:t>Office 365 (E3 أو E4 أو E5) من ضمان البرنامج</w:t>
            </w:r>
          </w:p>
        </w:tc>
        <w:tc>
          <w:tcPr>
            <w:tcW w:w="3800" w:type="dxa"/>
          </w:tcPr>
          <w:p w14:paraId="7DC07351" w14:textId="77777777" w:rsidR="00FE36FE" w:rsidRDefault="007233A2">
            <w:pPr>
              <w:pStyle w:val="ProductList-TableBody"/>
              <w:rPr>
                <w:rtl/>
              </w:rPr>
            </w:pPr>
            <w:r>
              <w:rPr>
                <w:rtl/>
              </w:rPr>
              <w:t>Office Professional Plus ومجموعة برامج اتفاقية تراخيص وصول العميل الأساسية</w:t>
            </w:r>
          </w:p>
        </w:tc>
        <w:tc>
          <w:tcPr>
            <w:tcW w:w="4160" w:type="dxa"/>
            <w:tcBorders>
              <w:top w:val="none" w:sz="4" w:space="0" w:color="6E6E6E"/>
              <w:bottom w:val="single" w:sz="4" w:space="0" w:color="6E6E6E"/>
              <w:right w:val="single" w:sz="4" w:space="0" w:color="6E6E6E"/>
            </w:tcBorders>
          </w:tcPr>
          <w:p w14:paraId="5B14ED53" w14:textId="77777777" w:rsidR="00FE36FE" w:rsidRDefault="00FE36FE">
            <w:pPr>
              <w:pStyle w:val="ProductList-TableBody"/>
              <w:rPr>
                <w:rtl/>
              </w:rPr>
            </w:pPr>
          </w:p>
        </w:tc>
      </w:tr>
      <w:tr w:rsidR="00FE36FE" w14:paraId="46BD7453" w14:textId="77777777">
        <w:tc>
          <w:tcPr>
            <w:tcW w:w="4160" w:type="dxa"/>
            <w:tcBorders>
              <w:top w:val="single" w:sz="4" w:space="0" w:color="6E6E6E"/>
              <w:left w:val="single" w:sz="4" w:space="0" w:color="6E6E6E"/>
              <w:bottom w:val="single" w:sz="4" w:space="0" w:color="6E6E6E"/>
            </w:tcBorders>
          </w:tcPr>
          <w:p w14:paraId="7F826637" w14:textId="77777777" w:rsidR="00FE36FE" w:rsidRDefault="007233A2">
            <w:pPr>
              <w:pStyle w:val="ProductList-TableBody"/>
              <w:rPr>
                <w:rtl/>
              </w:rPr>
            </w:pPr>
            <w:r>
              <w:rPr>
                <w:rtl/>
              </w:rPr>
              <w:t>Office 365 (E3 أو E4 أو E5) من ضمان البرنامج</w:t>
            </w:r>
          </w:p>
        </w:tc>
        <w:tc>
          <w:tcPr>
            <w:tcW w:w="3800" w:type="dxa"/>
          </w:tcPr>
          <w:p w14:paraId="489849EF" w14:textId="77777777" w:rsidR="00FE36FE" w:rsidRDefault="007233A2">
            <w:pPr>
              <w:pStyle w:val="ProductList-TableBody"/>
              <w:rPr>
                <w:rtl/>
              </w:rPr>
            </w:pPr>
            <w:r>
              <w:rPr>
                <w:rtl/>
              </w:rPr>
              <w:t>Office Professional Plus ومجموعة ترخيص وصول العميل للمؤسسة</w:t>
            </w:r>
          </w:p>
        </w:tc>
        <w:tc>
          <w:tcPr>
            <w:tcW w:w="4160" w:type="dxa"/>
            <w:tcBorders>
              <w:top w:val="single" w:sz="4" w:space="0" w:color="6E6E6E"/>
              <w:bottom w:val="single" w:sz="4" w:space="0" w:color="6E6E6E"/>
              <w:right w:val="single" w:sz="4" w:space="0" w:color="6E6E6E"/>
            </w:tcBorders>
          </w:tcPr>
          <w:p w14:paraId="15593CB4" w14:textId="77777777" w:rsidR="00FE36FE" w:rsidRDefault="007233A2">
            <w:pPr>
              <w:pStyle w:val="ProductList-TableBody"/>
              <w:rPr>
                <w:rtl/>
              </w:rPr>
            </w:pPr>
            <w:r>
              <w:rPr>
                <w:rtl/>
              </w:rPr>
              <w:t>ترخيص Enterprise CAL Bridge لـ Office 365 أو</w:t>
            </w:r>
          </w:p>
          <w:p w14:paraId="1B7A87EE" w14:textId="77777777" w:rsidR="00FE36FE" w:rsidRDefault="007233A2">
            <w:pPr>
              <w:pStyle w:val="ProductList-TableBody"/>
              <w:rPr>
                <w:rtl/>
              </w:rPr>
            </w:pPr>
            <w:r>
              <w:rPr>
                <w:rtl/>
              </w:rPr>
              <w:t>Enterprise Mobility + Security</w:t>
            </w:r>
          </w:p>
        </w:tc>
      </w:tr>
    </w:tbl>
    <w:p w14:paraId="6D247D33" w14:textId="77777777" w:rsidR="00FE36FE" w:rsidRDefault="00FE36FE">
      <w:pPr>
        <w:pStyle w:val="ProductList-Body"/>
        <w:rPr>
          <w:rtl/>
        </w:rPr>
      </w:pPr>
    </w:p>
    <w:p w14:paraId="2BE400B2" w14:textId="77777777" w:rsidR="00FE36FE" w:rsidRDefault="007233A2">
      <w:pPr>
        <w:pStyle w:val="ProductList-Offering2HeadingNoBorder"/>
        <w:outlineLvl w:val="2"/>
        <w:rPr>
          <w:rtl/>
        </w:rPr>
      </w:pPr>
      <w:r>
        <w:rPr>
          <w:rtl/>
        </w:rPr>
        <w:t>نظام الهاتف</w:t>
      </w:r>
      <w:r>
        <w:fldChar w:fldCharType="begin"/>
      </w:r>
      <w:r>
        <w:instrText xml:space="preserve"> TC "</w:instrText>
      </w:r>
      <w:bookmarkStart w:id="401" w:name="_Toc57121986"/>
      <w:r>
        <w:instrText>نظام الهاتف</w:instrText>
      </w:r>
      <w:bookmarkEnd w:id="401"/>
      <w:r>
        <w:instrText>" \l 3</w:instrText>
      </w:r>
      <w:r>
        <w:fldChar w:fldCharType="end"/>
      </w:r>
    </w:p>
    <w:p w14:paraId="64FB672E" w14:textId="77777777" w:rsidR="00FE36FE" w:rsidRDefault="00FE36FE">
      <w:pPr>
        <w:pStyle w:val="ProductList-Body"/>
        <w:rPr>
          <w:rtl/>
        </w:rPr>
      </w:pPr>
    </w:p>
    <w:tbl>
      <w:tblPr>
        <w:tblStyle w:val="PURTable"/>
        <w:bidiVisual/>
        <w:tblW w:w="0" w:type="dxa"/>
        <w:tblLook w:val="04A0" w:firstRow="1" w:lastRow="0" w:firstColumn="1" w:lastColumn="0" w:noHBand="0" w:noVBand="1"/>
      </w:tblPr>
      <w:tblGrid>
        <w:gridCol w:w="5503"/>
        <w:gridCol w:w="5413"/>
      </w:tblGrid>
      <w:tr w:rsidR="00FE36FE" w14:paraId="55E3AF5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1BB24A99" w14:textId="77777777" w:rsidR="00FE36FE" w:rsidRDefault="007233A2">
            <w:pPr>
              <w:pStyle w:val="ProductList-TableBody"/>
              <w:rPr>
                <w:rtl/>
              </w:rPr>
            </w:pPr>
            <w:r>
              <w:rPr>
                <w:color w:val="FFFFFF"/>
                <w:rtl/>
              </w:rPr>
              <w:t>ترخيص اشتراك المستخدم الذي يتضمن الخيار "من ضمان البرنامج"</w:t>
            </w:r>
          </w:p>
        </w:tc>
        <w:tc>
          <w:tcPr>
            <w:tcW w:w="6000" w:type="dxa"/>
            <w:tcBorders>
              <w:left w:val="single" w:sz="4" w:space="0" w:color="0070C0"/>
            </w:tcBorders>
            <w:shd w:val="clear" w:color="auto" w:fill="0070C0"/>
          </w:tcPr>
          <w:p w14:paraId="21E47EDD" w14:textId="77777777" w:rsidR="00FE36FE" w:rsidRDefault="007233A2">
            <w:pPr>
              <w:pStyle w:val="ProductList-TableBody"/>
              <w:rPr>
                <w:rtl/>
              </w:rPr>
            </w:pPr>
            <w:r>
              <w:rPr>
                <w:color w:val="FFFFFF"/>
                <w:rtl/>
              </w:rPr>
              <w:t>الترخيص (التراخيص) المؤهِّل</w:t>
            </w:r>
          </w:p>
        </w:tc>
      </w:tr>
      <w:tr w:rsidR="00FE36FE" w14:paraId="1ACF3A48" w14:textId="77777777">
        <w:tc>
          <w:tcPr>
            <w:tcW w:w="6120" w:type="dxa"/>
            <w:tcBorders>
              <w:top w:val="single" w:sz="4" w:space="0" w:color="6E6E6E"/>
              <w:left w:val="single" w:sz="4" w:space="0" w:color="6E6E6E"/>
              <w:bottom w:val="none" w:sz="4" w:space="0" w:color="6E6E6E"/>
            </w:tcBorders>
          </w:tcPr>
          <w:p w14:paraId="1ACB5CC7" w14:textId="77777777" w:rsidR="00FE36FE" w:rsidRDefault="007233A2">
            <w:pPr>
              <w:pStyle w:val="ProductList-TableBody"/>
              <w:rPr>
                <w:rtl/>
              </w:rPr>
            </w:pPr>
            <w:r>
              <w:rPr>
                <w:rtl/>
              </w:rPr>
              <w:t>نظام الهاتف من ضمان البرنامج</w:t>
            </w:r>
          </w:p>
        </w:tc>
        <w:tc>
          <w:tcPr>
            <w:tcW w:w="6000" w:type="dxa"/>
          </w:tcPr>
          <w:p w14:paraId="06B2F78B" w14:textId="77777777" w:rsidR="00FE36FE" w:rsidRDefault="007233A2">
            <w:pPr>
              <w:pStyle w:val="ProductList-TableBody"/>
              <w:rPr>
                <w:rtl/>
              </w:rPr>
            </w:pPr>
            <w:r>
              <w:rPr>
                <w:rtl/>
              </w:rPr>
              <w:t>ترخيص وصول العملاء (CAL) لـ Skype for Business Server 2015 Plus (الجهاز والمستخدم)</w:t>
            </w:r>
          </w:p>
        </w:tc>
      </w:tr>
      <w:tr w:rsidR="00FE36FE" w14:paraId="2932BAF2" w14:textId="77777777">
        <w:tc>
          <w:tcPr>
            <w:tcW w:w="6120" w:type="dxa"/>
            <w:tcBorders>
              <w:top w:val="none" w:sz="4" w:space="0" w:color="6E6E6E"/>
              <w:left w:val="single" w:sz="4" w:space="0" w:color="6E6E6E"/>
              <w:bottom w:val="single" w:sz="4" w:space="0" w:color="6E6E6E"/>
            </w:tcBorders>
          </w:tcPr>
          <w:p w14:paraId="1AFBAB22" w14:textId="77777777" w:rsidR="00FE36FE" w:rsidRDefault="00FE36FE">
            <w:pPr>
              <w:pStyle w:val="ProductList-TableBody"/>
              <w:rPr>
                <w:rtl/>
              </w:rPr>
            </w:pPr>
          </w:p>
        </w:tc>
        <w:tc>
          <w:tcPr>
            <w:tcW w:w="6000" w:type="dxa"/>
          </w:tcPr>
          <w:p w14:paraId="43E0FC10" w14:textId="77777777" w:rsidR="00FE36FE" w:rsidRDefault="007233A2">
            <w:pPr>
              <w:pStyle w:val="ProductList-TableBody"/>
              <w:rPr>
                <w:rtl/>
              </w:rPr>
            </w:pPr>
            <w:r>
              <w:rPr>
                <w:rtl/>
              </w:rPr>
              <w:t xml:space="preserve"> ‏</w:t>
            </w:r>
            <w:dir w:val="rtl">
              <w:r>
                <w:rPr>
                  <w:rtl/>
                </w:rPr>
                <w:t>ترخيص وصول العميل لـ Skype for Business Plus</w:t>
              </w:r>
              <w:r>
                <w:rPr>
                  <w:rtl/>
                </w:rPr>
                <w:t>‬ (ترخيص اشتراك المستخدم)</w:t>
              </w:r>
              <w:r w:rsidR="00313CD4">
                <w:t>‬</w:t>
              </w:r>
            </w:dir>
          </w:p>
        </w:tc>
      </w:tr>
    </w:tbl>
    <w:p w14:paraId="1A3A942F" w14:textId="77777777" w:rsidR="00FE36FE" w:rsidRDefault="00FE36FE">
      <w:pPr>
        <w:pStyle w:val="ProductList-Body"/>
        <w:rPr>
          <w:rtl/>
        </w:rPr>
      </w:pPr>
    </w:p>
    <w:p w14:paraId="54538060" w14:textId="77777777" w:rsidR="00FE36FE" w:rsidRDefault="007233A2">
      <w:pPr>
        <w:pStyle w:val="ProductList-Offering2HeadingNoBorder"/>
        <w:outlineLvl w:val="2"/>
        <w:rPr>
          <w:rtl/>
        </w:rPr>
      </w:pPr>
      <w:r>
        <w:rPr>
          <w:rtl/>
        </w:rPr>
        <w:t>Project</w:t>
      </w:r>
      <w:r>
        <w:fldChar w:fldCharType="begin"/>
      </w:r>
      <w:r>
        <w:instrText xml:space="preserve"> TC "</w:instrText>
      </w:r>
      <w:bookmarkStart w:id="402" w:name="_Toc57121987"/>
      <w:r>
        <w:instrText>Project</w:instrText>
      </w:r>
      <w:bookmarkEnd w:id="402"/>
      <w:r>
        <w:instrText>" \l 3</w:instrText>
      </w:r>
      <w:r>
        <w:fldChar w:fldCharType="end"/>
      </w:r>
    </w:p>
    <w:p w14:paraId="2270D0A6" w14:textId="77777777" w:rsidR="00FE36FE" w:rsidRDefault="00FE36FE">
      <w:pPr>
        <w:pStyle w:val="ProductList-Body"/>
        <w:rPr>
          <w:rtl/>
        </w:rPr>
      </w:pPr>
    </w:p>
    <w:tbl>
      <w:tblPr>
        <w:tblStyle w:val="PURTable"/>
        <w:bidiVisual/>
        <w:tblW w:w="0" w:type="dxa"/>
        <w:tblLook w:val="04A0" w:firstRow="1" w:lastRow="0" w:firstColumn="1" w:lastColumn="0" w:noHBand="0" w:noVBand="1"/>
      </w:tblPr>
      <w:tblGrid>
        <w:gridCol w:w="5492"/>
        <w:gridCol w:w="5424"/>
      </w:tblGrid>
      <w:tr w:rsidR="00FE36FE" w14:paraId="21F0391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D0127C0" w14:textId="77777777" w:rsidR="00FE36FE" w:rsidRDefault="007233A2">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105EDA7A" w14:textId="77777777" w:rsidR="00FE36FE" w:rsidRDefault="007233A2">
            <w:pPr>
              <w:pStyle w:val="ProductList-TableBody"/>
              <w:rPr>
                <w:rtl/>
              </w:rPr>
            </w:pPr>
            <w:r>
              <w:rPr>
                <w:color w:val="FFFFFF"/>
                <w:rtl/>
              </w:rPr>
              <w:t>الترخيص (التراخيص) المؤهِّل</w:t>
            </w:r>
          </w:p>
        </w:tc>
      </w:tr>
      <w:tr w:rsidR="00FE36FE" w14:paraId="64CCCF33" w14:textId="77777777">
        <w:tc>
          <w:tcPr>
            <w:tcW w:w="6120" w:type="dxa"/>
            <w:tcBorders>
              <w:top w:val="single" w:sz="4" w:space="0" w:color="6E6E6E"/>
              <w:left w:val="single" w:sz="4" w:space="0" w:color="6E6E6E"/>
              <w:bottom w:val="none" w:sz="4" w:space="0" w:color="6E6E6E"/>
              <w:right w:val="single" w:sz="4" w:space="0" w:color="6E6E6E"/>
            </w:tcBorders>
          </w:tcPr>
          <w:p w14:paraId="17CBC941" w14:textId="77777777" w:rsidR="00FE36FE" w:rsidRDefault="007233A2">
            <w:pPr>
              <w:pStyle w:val="ProductList-TableBody"/>
              <w:rPr>
                <w:rtl/>
              </w:rPr>
            </w:pPr>
            <w:r>
              <w:rPr>
                <w:rtl/>
              </w:rPr>
              <w:t>‏</w:t>
            </w:r>
            <w:dir w:val="rtl">
              <w:r>
                <w:rPr>
                  <w:rtl/>
                </w:rPr>
                <w:t>خطة المشروع 1 من ضمان البرنامج</w:t>
              </w:r>
              <w:r w:rsidR="00313CD4">
                <w:t>‬</w:t>
              </w:r>
            </w:dir>
          </w:p>
        </w:tc>
        <w:tc>
          <w:tcPr>
            <w:tcW w:w="6000" w:type="dxa"/>
            <w:tcBorders>
              <w:top w:val="single" w:sz="4" w:space="0" w:color="6E6E6E"/>
              <w:left w:val="single" w:sz="4" w:space="0" w:color="6E6E6E"/>
              <w:bottom w:val="single" w:sz="4" w:space="0" w:color="6E6E6E"/>
              <w:right w:val="single" w:sz="4" w:space="0" w:color="6E6E6E"/>
            </w:tcBorders>
          </w:tcPr>
          <w:p w14:paraId="7FF49388" w14:textId="77777777" w:rsidR="00FE36FE" w:rsidRDefault="007233A2">
            <w:pPr>
              <w:pStyle w:val="ProductList-TableBody"/>
              <w:rPr>
                <w:rtl/>
              </w:rPr>
            </w:pPr>
            <w:r>
              <w:rPr>
                <w:rtl/>
              </w:rPr>
              <w:t xml:space="preserve">Project Standard </w:t>
            </w:r>
          </w:p>
        </w:tc>
      </w:tr>
      <w:tr w:rsidR="00FE36FE" w14:paraId="03FD0263" w14:textId="77777777">
        <w:tc>
          <w:tcPr>
            <w:tcW w:w="6120" w:type="dxa"/>
            <w:tcBorders>
              <w:top w:val="none" w:sz="4" w:space="0" w:color="6E6E6E"/>
              <w:left w:val="single" w:sz="4" w:space="0" w:color="6E6E6E"/>
              <w:bottom w:val="single" w:sz="4" w:space="0" w:color="6E6E6E"/>
              <w:right w:val="single" w:sz="4" w:space="0" w:color="6E6E6E"/>
            </w:tcBorders>
          </w:tcPr>
          <w:p w14:paraId="2035CF0A" w14:textId="77777777" w:rsidR="00FE36FE" w:rsidRDefault="00FE36FE">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B54819B" w14:textId="77777777" w:rsidR="00FE36FE" w:rsidRDefault="007233A2">
            <w:pPr>
              <w:pStyle w:val="ProductList-TableBody"/>
              <w:rPr>
                <w:rtl/>
              </w:rPr>
            </w:pPr>
            <w:r>
              <w:rPr>
                <w:rtl/>
              </w:rPr>
              <w:t xml:space="preserve">Project Server CAL </w:t>
            </w:r>
          </w:p>
        </w:tc>
      </w:tr>
      <w:tr w:rsidR="00FE36FE" w14:paraId="0765AFFB" w14:textId="77777777">
        <w:tc>
          <w:tcPr>
            <w:tcW w:w="6120" w:type="dxa"/>
            <w:tcBorders>
              <w:top w:val="single" w:sz="4" w:space="0" w:color="6E6E6E"/>
              <w:left w:val="single" w:sz="4" w:space="0" w:color="6E6E6E"/>
              <w:bottom w:val="none" w:sz="4" w:space="0" w:color="6E6E6E"/>
              <w:right w:val="single" w:sz="4" w:space="0" w:color="6E6E6E"/>
            </w:tcBorders>
          </w:tcPr>
          <w:p w14:paraId="1C5132BC" w14:textId="77777777" w:rsidR="00FE36FE" w:rsidRDefault="007233A2">
            <w:pPr>
              <w:pStyle w:val="ProductList-TableBody"/>
              <w:rPr>
                <w:rtl/>
              </w:rPr>
            </w:pPr>
            <w:r>
              <w:rPr>
                <w:rtl/>
              </w:rPr>
              <w:t>‏</w:t>
            </w:r>
            <w:dir w:val="rtl">
              <w:r>
                <w:rPr>
                  <w:rtl/>
                </w:rPr>
                <w:t>خطة المشروع 3 من ضمان البرنامج</w:t>
              </w:r>
              <w:r w:rsidR="00313CD4">
                <w:t>‬</w:t>
              </w:r>
            </w:dir>
          </w:p>
        </w:tc>
        <w:tc>
          <w:tcPr>
            <w:tcW w:w="6000" w:type="dxa"/>
            <w:tcBorders>
              <w:top w:val="single" w:sz="4" w:space="0" w:color="6E6E6E"/>
              <w:left w:val="single" w:sz="4" w:space="0" w:color="6E6E6E"/>
              <w:bottom w:val="single" w:sz="4" w:space="0" w:color="6E6E6E"/>
              <w:right w:val="single" w:sz="4" w:space="0" w:color="6E6E6E"/>
            </w:tcBorders>
          </w:tcPr>
          <w:p w14:paraId="7214148F" w14:textId="77777777" w:rsidR="00FE36FE" w:rsidRDefault="007233A2">
            <w:pPr>
              <w:pStyle w:val="ProductList-TableBody"/>
              <w:rPr>
                <w:rtl/>
              </w:rPr>
            </w:pPr>
            <w:r>
              <w:rPr>
                <w:rtl/>
              </w:rPr>
              <w:t>Project Professional</w:t>
            </w:r>
          </w:p>
        </w:tc>
      </w:tr>
      <w:tr w:rsidR="00FE36FE" w14:paraId="1564EC44" w14:textId="77777777">
        <w:tc>
          <w:tcPr>
            <w:tcW w:w="6120" w:type="dxa"/>
            <w:tcBorders>
              <w:top w:val="none" w:sz="4" w:space="0" w:color="6E6E6E"/>
              <w:left w:val="single" w:sz="4" w:space="0" w:color="6E6E6E"/>
              <w:bottom w:val="single" w:sz="4" w:space="0" w:color="6E6E6E"/>
              <w:right w:val="single" w:sz="4" w:space="0" w:color="6E6E6E"/>
            </w:tcBorders>
          </w:tcPr>
          <w:p w14:paraId="631CF7BD" w14:textId="77777777" w:rsidR="00FE36FE" w:rsidRDefault="00FE36FE">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958F968" w14:textId="77777777" w:rsidR="00FE36FE" w:rsidRDefault="007233A2">
            <w:pPr>
              <w:pStyle w:val="ProductList-TableBody"/>
              <w:rPr>
                <w:rtl/>
              </w:rPr>
            </w:pPr>
            <w:r>
              <w:rPr>
                <w:rtl/>
              </w:rPr>
              <w:t>Project Server CAL</w:t>
            </w:r>
          </w:p>
        </w:tc>
      </w:tr>
      <w:tr w:rsidR="00FE36FE" w14:paraId="4736DF63" w14:textId="77777777">
        <w:tc>
          <w:tcPr>
            <w:tcW w:w="6120" w:type="dxa"/>
            <w:tcBorders>
              <w:top w:val="single" w:sz="4" w:space="0" w:color="6E6E6E"/>
              <w:left w:val="single" w:sz="4" w:space="0" w:color="6E6E6E"/>
              <w:bottom w:val="none" w:sz="4" w:space="0" w:color="6E6E6E"/>
              <w:right w:val="single" w:sz="4" w:space="0" w:color="6E6E6E"/>
            </w:tcBorders>
          </w:tcPr>
          <w:p w14:paraId="5BC8AC3E" w14:textId="77777777" w:rsidR="00FE36FE" w:rsidRDefault="007233A2">
            <w:pPr>
              <w:pStyle w:val="ProductList-TableBody"/>
              <w:rPr>
                <w:rtl/>
              </w:rPr>
            </w:pPr>
            <w:r>
              <w:rPr>
                <w:rtl/>
              </w:rPr>
              <w:t>‏</w:t>
            </w:r>
            <w:dir w:val="rtl">
              <w:r>
                <w:rPr>
                  <w:rtl/>
                </w:rPr>
                <w:t>خطة المشروع 5 من ضمان البرنامج</w:t>
              </w:r>
              <w:r w:rsidR="00313CD4">
                <w:t>‬</w:t>
              </w:r>
            </w:dir>
          </w:p>
        </w:tc>
        <w:tc>
          <w:tcPr>
            <w:tcW w:w="6000" w:type="dxa"/>
            <w:tcBorders>
              <w:top w:val="single" w:sz="4" w:space="0" w:color="6E6E6E"/>
              <w:left w:val="single" w:sz="4" w:space="0" w:color="6E6E6E"/>
              <w:bottom w:val="single" w:sz="4" w:space="0" w:color="6E6E6E"/>
              <w:right w:val="single" w:sz="4" w:space="0" w:color="6E6E6E"/>
            </w:tcBorders>
          </w:tcPr>
          <w:p w14:paraId="3C84A190" w14:textId="77777777" w:rsidR="00FE36FE" w:rsidRDefault="007233A2">
            <w:pPr>
              <w:pStyle w:val="ProductList-TableBody"/>
              <w:rPr>
                <w:rtl/>
              </w:rPr>
            </w:pPr>
            <w:r>
              <w:rPr>
                <w:rtl/>
              </w:rPr>
              <w:t>Project Professional</w:t>
            </w:r>
          </w:p>
        </w:tc>
      </w:tr>
      <w:tr w:rsidR="00FE36FE" w14:paraId="414E1B87" w14:textId="77777777">
        <w:tc>
          <w:tcPr>
            <w:tcW w:w="6120" w:type="dxa"/>
            <w:tcBorders>
              <w:top w:val="none" w:sz="4" w:space="0" w:color="6E6E6E"/>
              <w:left w:val="single" w:sz="4" w:space="0" w:color="6E6E6E"/>
              <w:bottom w:val="single" w:sz="4" w:space="0" w:color="6E6E6E"/>
              <w:right w:val="single" w:sz="4" w:space="0" w:color="6E6E6E"/>
            </w:tcBorders>
          </w:tcPr>
          <w:p w14:paraId="1F24BD25" w14:textId="77777777" w:rsidR="00FE36FE" w:rsidRDefault="00FE36FE">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5F7908A9" w14:textId="77777777" w:rsidR="00FE36FE" w:rsidRDefault="007233A2">
            <w:pPr>
              <w:pStyle w:val="ProductList-TableBody"/>
              <w:rPr>
                <w:rtl/>
              </w:rPr>
            </w:pPr>
            <w:r>
              <w:rPr>
                <w:rtl/>
              </w:rPr>
              <w:t>Project Server CAL</w:t>
            </w:r>
          </w:p>
        </w:tc>
      </w:tr>
    </w:tbl>
    <w:p w14:paraId="6C82E59A" w14:textId="77777777" w:rsidR="00FE36FE" w:rsidRDefault="00FE36FE">
      <w:pPr>
        <w:pStyle w:val="ProductList-Body"/>
        <w:rPr>
          <w:rtl/>
        </w:rPr>
      </w:pPr>
    </w:p>
    <w:p w14:paraId="74AF43CC" w14:textId="77777777" w:rsidR="00FE36FE" w:rsidRDefault="007233A2">
      <w:pPr>
        <w:pStyle w:val="ProductList-Offering2HeadingNoBorder"/>
        <w:outlineLvl w:val="2"/>
        <w:rPr>
          <w:rtl/>
        </w:rPr>
      </w:pPr>
      <w:r>
        <w:rPr>
          <w:rtl/>
        </w:rPr>
        <w:t>Visio</w:t>
      </w:r>
      <w:r>
        <w:fldChar w:fldCharType="begin"/>
      </w:r>
      <w:r>
        <w:instrText xml:space="preserve"> TC "</w:instrText>
      </w:r>
      <w:bookmarkStart w:id="403" w:name="_Toc57121988"/>
      <w:r>
        <w:instrText>Visio</w:instrText>
      </w:r>
      <w:bookmarkEnd w:id="403"/>
      <w:r>
        <w:instrText>" \l 3</w:instrText>
      </w:r>
      <w:r>
        <w:fldChar w:fldCharType="end"/>
      </w:r>
    </w:p>
    <w:tbl>
      <w:tblPr>
        <w:tblStyle w:val="PURTable"/>
        <w:bidiVisual/>
        <w:tblW w:w="0" w:type="dxa"/>
        <w:tblLook w:val="04A0" w:firstRow="1" w:lastRow="0" w:firstColumn="1" w:lastColumn="0" w:noHBand="0" w:noVBand="1"/>
      </w:tblPr>
      <w:tblGrid>
        <w:gridCol w:w="5598"/>
        <w:gridCol w:w="5318"/>
      </w:tblGrid>
      <w:tr w:rsidR="00FE36FE" w14:paraId="04DCEB7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02C8D6E2" w14:textId="77777777" w:rsidR="00FE36FE" w:rsidRDefault="007233A2">
            <w:pPr>
              <w:pStyle w:val="ProductList-TableBody"/>
              <w:rPr>
                <w:rtl/>
              </w:rPr>
            </w:pPr>
            <w:r>
              <w:rPr>
                <w:color w:val="FFFFFF"/>
                <w:rtl/>
              </w:rPr>
              <w:t>ترخيص اشتراك المستخدم الذي يتضمن الخيار "من ضمان البرنامج"</w:t>
            </w:r>
          </w:p>
        </w:tc>
        <w:tc>
          <w:tcPr>
            <w:tcW w:w="5880" w:type="dxa"/>
            <w:tcBorders>
              <w:left w:val="none" w:sz="4" w:space="0" w:color="6E6E6E"/>
              <w:bottom w:val="single" w:sz="4" w:space="0" w:color="6E6E6E"/>
              <w:right w:val="single" w:sz="4" w:space="0" w:color="6E6E6E"/>
            </w:tcBorders>
            <w:shd w:val="clear" w:color="auto" w:fill="0070C0"/>
          </w:tcPr>
          <w:p w14:paraId="6DE8539F" w14:textId="77777777" w:rsidR="00FE36FE" w:rsidRDefault="007233A2">
            <w:pPr>
              <w:pStyle w:val="ProductList-TableBody"/>
              <w:rPr>
                <w:rtl/>
              </w:rPr>
            </w:pPr>
            <w:r>
              <w:rPr>
                <w:color w:val="FFFFFF"/>
                <w:rtl/>
              </w:rPr>
              <w:t>الترخيص (التراخيص) المؤهِّل</w:t>
            </w:r>
          </w:p>
        </w:tc>
      </w:tr>
      <w:tr w:rsidR="00FE36FE" w14:paraId="0226A6C8" w14:textId="77777777">
        <w:tc>
          <w:tcPr>
            <w:tcW w:w="6240" w:type="dxa"/>
            <w:tcBorders>
              <w:top w:val="single" w:sz="4" w:space="0" w:color="6E6E6E"/>
              <w:left w:val="single" w:sz="4" w:space="0" w:color="6E6E6E"/>
              <w:bottom w:val="single" w:sz="4" w:space="0" w:color="6E6E6E"/>
              <w:right w:val="single" w:sz="4" w:space="0" w:color="6E6E6E"/>
            </w:tcBorders>
          </w:tcPr>
          <w:p w14:paraId="2A41B941" w14:textId="77777777" w:rsidR="00FE36FE" w:rsidRDefault="007233A2">
            <w:pPr>
              <w:pStyle w:val="ProductList-TableBody"/>
              <w:rPr>
                <w:rtl/>
              </w:rPr>
            </w:pPr>
            <w:r>
              <w:rPr>
                <w:rtl/>
              </w:rPr>
              <w:t>Visio Online الخطة 1 و2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366CAC9C" w14:textId="77777777" w:rsidR="00FE36FE" w:rsidRDefault="007233A2">
            <w:pPr>
              <w:pStyle w:val="ProductList-TableBody"/>
              <w:rPr>
                <w:rtl/>
              </w:rPr>
            </w:pPr>
            <w:r>
              <w:rPr>
                <w:rtl/>
              </w:rPr>
              <w:t>Visio Professional</w:t>
            </w:r>
          </w:p>
        </w:tc>
      </w:tr>
      <w:tr w:rsidR="00FE36FE" w14:paraId="7CE47094" w14:textId="77777777">
        <w:tc>
          <w:tcPr>
            <w:tcW w:w="6240" w:type="dxa"/>
            <w:tcBorders>
              <w:top w:val="single" w:sz="4" w:space="0" w:color="6E6E6E"/>
              <w:left w:val="single" w:sz="4" w:space="0" w:color="6E6E6E"/>
              <w:right w:val="single" w:sz="4" w:space="0" w:color="6E6E6E"/>
            </w:tcBorders>
          </w:tcPr>
          <w:p w14:paraId="1FD8EC6C" w14:textId="77777777" w:rsidR="00FE36FE" w:rsidRDefault="007233A2">
            <w:pPr>
              <w:pStyle w:val="ProductList-TableBody"/>
              <w:rPr>
                <w:rtl/>
              </w:rPr>
            </w:pPr>
            <w:r>
              <w:rPr>
                <w:rtl/>
              </w:rPr>
              <w:t>Visio Online الخطة 1 بخيار "من ضمان البرنامج"</w:t>
            </w:r>
          </w:p>
        </w:tc>
        <w:tc>
          <w:tcPr>
            <w:tcW w:w="5880" w:type="dxa"/>
            <w:tcBorders>
              <w:top w:val="single" w:sz="4" w:space="0" w:color="6E6E6E"/>
              <w:left w:val="single" w:sz="4" w:space="0" w:color="6E6E6E"/>
              <w:right w:val="single" w:sz="4" w:space="0" w:color="6E6E6E"/>
            </w:tcBorders>
          </w:tcPr>
          <w:p w14:paraId="5FF2B3B1" w14:textId="77777777" w:rsidR="00FE36FE" w:rsidRDefault="007233A2">
            <w:pPr>
              <w:pStyle w:val="ProductList-TableBody"/>
              <w:rPr>
                <w:rtl/>
              </w:rPr>
            </w:pPr>
            <w:r>
              <w:rPr>
                <w:rtl/>
              </w:rPr>
              <w:t>Visio Standard</w:t>
            </w:r>
          </w:p>
        </w:tc>
      </w:tr>
    </w:tbl>
    <w:p w14:paraId="62BFD174" w14:textId="77777777" w:rsidR="00FE36FE" w:rsidRDefault="007233A2">
      <w:pPr>
        <w:pStyle w:val="ProductList-SectionHeading"/>
        <w:pageBreakBefore/>
        <w:outlineLvl w:val="0"/>
        <w:rPr>
          <w:rtl/>
        </w:rPr>
      </w:pPr>
      <w:bookmarkStart w:id="404" w:name="_Sec562"/>
      <w:bookmarkEnd w:id="377"/>
      <w:r>
        <w:rPr>
          <w:rtl/>
        </w:rPr>
        <w:t>الملحق (د) - الخدمات الاحترافية</w:t>
      </w:r>
      <w:r>
        <w:fldChar w:fldCharType="begin"/>
      </w:r>
      <w:r>
        <w:instrText xml:space="preserve"> TC "</w:instrText>
      </w:r>
      <w:bookmarkStart w:id="405" w:name="_Toc57121989"/>
      <w:r>
        <w:instrText>الملحق (د) - الخدمات الاحترافية</w:instrText>
      </w:r>
      <w:bookmarkEnd w:id="405"/>
      <w:r>
        <w:instrText>" \l 1</w:instrText>
      </w:r>
      <w:r>
        <w:fldChar w:fldCharType="end"/>
      </w:r>
    </w:p>
    <w:p w14:paraId="73D33A5C" w14:textId="77777777" w:rsidR="00FE36FE" w:rsidRDefault="007233A2">
      <w:pPr>
        <w:pStyle w:val="ProductList-Body"/>
        <w:rPr>
          <w:rtl/>
        </w:rPr>
      </w:pPr>
      <w:r>
        <w:rPr>
          <w:rtl/>
        </w:rPr>
        <w:t>فيما يلي وصف للخدمات الاحترافية المتوفرة من خلال الترخيص المجمع من Microsoft:</w:t>
      </w:r>
    </w:p>
    <w:p w14:paraId="0972D8DB" w14:textId="77777777" w:rsidR="00FE36FE" w:rsidRDefault="007233A2">
      <w:pPr>
        <w:pStyle w:val="ProductList-Offering1Heading"/>
        <w:outlineLvl w:val="1"/>
        <w:rPr>
          <w:rtl/>
        </w:rPr>
      </w:pPr>
      <w:bookmarkStart w:id="406" w:name="_Sec565"/>
      <w:r>
        <w:rPr>
          <w:rtl/>
        </w:rPr>
        <w:t>عروض دعم Microsoft Premier</w:t>
      </w:r>
      <w:bookmarkEnd w:id="406"/>
      <w:r>
        <w:fldChar w:fldCharType="begin"/>
      </w:r>
      <w:r>
        <w:instrText xml:space="preserve"> TC "</w:instrText>
      </w:r>
      <w:bookmarkStart w:id="407" w:name="_Toc57121990"/>
      <w:r>
        <w:instrText>عروض دعم Microsoft Premier</w:instrText>
      </w:r>
      <w:bookmarkEnd w:id="407"/>
      <w:r>
        <w:instrText>" \l 2</w:instrText>
      </w:r>
      <w:r>
        <w:fldChar w:fldCharType="end"/>
      </w:r>
    </w:p>
    <w:tbl>
      <w:tblPr>
        <w:tblStyle w:val="PURTable"/>
        <w:bidiVisual/>
        <w:tblW w:w="0" w:type="dxa"/>
        <w:tblLook w:val="04A0" w:firstRow="1" w:lastRow="0" w:firstColumn="1" w:lastColumn="0" w:noHBand="0" w:noVBand="1"/>
      </w:tblPr>
      <w:tblGrid>
        <w:gridCol w:w="3645"/>
        <w:gridCol w:w="1806"/>
        <w:gridCol w:w="1842"/>
        <w:gridCol w:w="1817"/>
        <w:gridCol w:w="1806"/>
      </w:tblGrid>
      <w:tr w:rsidR="00FE36FE" w14:paraId="4B693A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F5FFBC" w14:textId="77777777" w:rsidR="00FE36FE" w:rsidRDefault="007233A2">
            <w:pPr>
              <w:pStyle w:val="ProductList-TableBody"/>
              <w:rPr>
                <w:rtl/>
              </w:rPr>
            </w:pPr>
            <w:r>
              <w:rPr>
                <w:color w:val="FFFFFF"/>
                <w:rtl/>
              </w:rPr>
              <w:t>المنطقة</w:t>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608F4A" w14:textId="77777777" w:rsidR="00FE36FE" w:rsidRDefault="007233A2">
            <w:pPr>
              <w:pStyle w:val="ProductList-TableBody"/>
              <w:jc w:val="center"/>
              <w:rPr>
                <w:rtl/>
              </w:rPr>
            </w:pPr>
            <w:r>
              <w:rPr>
                <w:color w:val="FFFFFF"/>
                <w:rtl/>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865C202" w14:textId="77777777" w:rsidR="00FE36FE" w:rsidRDefault="007233A2">
            <w:pPr>
              <w:pStyle w:val="ProductList-TableBody"/>
              <w:jc w:val="center"/>
              <w:rPr>
                <w:rtl/>
              </w:rPr>
            </w:pPr>
            <w:r>
              <w:rPr>
                <w:color w:val="FFFFFF"/>
                <w:rtl/>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2D07C13" w14:textId="77777777" w:rsidR="00FE36FE" w:rsidRDefault="007233A2">
            <w:pPr>
              <w:pStyle w:val="ProductList-TableBody"/>
              <w:jc w:val="center"/>
              <w:rPr>
                <w:rtl/>
              </w:rPr>
            </w:pPr>
            <w:r>
              <w:rPr>
                <w:color w:val="FFFFFF"/>
                <w:rtl/>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334CB54" w14:textId="77777777" w:rsidR="00FE36FE" w:rsidRDefault="007233A2">
            <w:pPr>
              <w:pStyle w:val="ProductList-TableBody"/>
              <w:jc w:val="center"/>
              <w:rPr>
                <w:rtl/>
              </w:rPr>
            </w:pPr>
            <w:r>
              <w:rPr>
                <w:color w:val="FFFFFF"/>
                <w:rtl/>
              </w:rPr>
              <w:t>Premier Plus</w:t>
            </w:r>
          </w:p>
        </w:tc>
      </w:tr>
      <w:tr w:rsidR="00FE36FE" w14:paraId="343675E3" w14:textId="77777777">
        <w:tc>
          <w:tcPr>
            <w:tcW w:w="4040" w:type="dxa"/>
            <w:tcBorders>
              <w:top w:val="single" w:sz="4" w:space="0" w:color="000000"/>
              <w:left w:val="single" w:sz="4" w:space="0" w:color="000000"/>
              <w:bottom w:val="single" w:sz="4" w:space="0" w:color="000000"/>
              <w:right w:val="single" w:sz="4" w:space="0" w:color="000000"/>
            </w:tcBorders>
          </w:tcPr>
          <w:p w14:paraId="1F0813D6" w14:textId="77777777" w:rsidR="00FE36FE" w:rsidRDefault="007233A2">
            <w:pPr>
              <w:pStyle w:val="ProductList-TableBody"/>
              <w:rPr>
                <w:rtl/>
              </w:rPr>
            </w:pPr>
            <w:r>
              <w:rPr>
                <w:rtl/>
              </w:rPr>
              <w:t>إدارة حساب الدعم</w:t>
            </w:r>
          </w:p>
        </w:tc>
        <w:tc>
          <w:tcPr>
            <w:tcW w:w="1960" w:type="dxa"/>
            <w:tcBorders>
              <w:top w:val="single" w:sz="4" w:space="0" w:color="000000"/>
              <w:left w:val="single" w:sz="4" w:space="0" w:color="000000"/>
              <w:bottom w:val="single" w:sz="4" w:space="0" w:color="000000"/>
              <w:right w:val="single" w:sz="4" w:space="0" w:color="000000"/>
            </w:tcBorders>
          </w:tcPr>
          <w:p w14:paraId="13EDC71F" w14:textId="77777777" w:rsidR="00FE36FE" w:rsidRDefault="007233A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3FCA397" w14:textId="77777777" w:rsidR="00FE36FE" w:rsidRDefault="007233A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E1C9B98" w14:textId="77777777" w:rsidR="00FE36FE" w:rsidRDefault="007233A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A89D17D" w14:textId="77777777" w:rsidR="00FE36FE" w:rsidRDefault="007233A2">
            <w:pPr>
              <w:pStyle w:val="ProductList-TableBody"/>
              <w:jc w:val="center"/>
              <w:rPr>
                <w:rtl/>
              </w:rPr>
            </w:pPr>
            <w:r>
              <w:rPr>
                <w:rtl/>
              </w:rPr>
              <w:t>X</w:t>
            </w:r>
          </w:p>
        </w:tc>
      </w:tr>
      <w:tr w:rsidR="00FE36FE" w14:paraId="542050E6" w14:textId="77777777">
        <w:tc>
          <w:tcPr>
            <w:tcW w:w="4040" w:type="dxa"/>
            <w:tcBorders>
              <w:top w:val="single" w:sz="4" w:space="0" w:color="000000"/>
              <w:left w:val="single" w:sz="4" w:space="0" w:color="000000"/>
              <w:bottom w:val="single" w:sz="4" w:space="0" w:color="000000"/>
              <w:right w:val="single" w:sz="4" w:space="0" w:color="000000"/>
            </w:tcBorders>
          </w:tcPr>
          <w:p w14:paraId="28555843" w14:textId="77777777" w:rsidR="00FE36FE" w:rsidRDefault="007233A2">
            <w:pPr>
              <w:pStyle w:val="ProductList-TableBody"/>
              <w:rPr>
                <w:rtl/>
              </w:rPr>
            </w:pPr>
            <w:r>
              <w:rPr>
                <w:rtl/>
              </w:rPr>
              <w:t>جمع المعلومات وإعداد التقارير للحساب</w:t>
            </w:r>
          </w:p>
        </w:tc>
        <w:tc>
          <w:tcPr>
            <w:tcW w:w="1960" w:type="dxa"/>
            <w:tcBorders>
              <w:top w:val="single" w:sz="4" w:space="0" w:color="000000"/>
              <w:left w:val="single" w:sz="4" w:space="0" w:color="000000"/>
              <w:bottom w:val="single" w:sz="4" w:space="0" w:color="000000"/>
              <w:right w:val="single" w:sz="4" w:space="0" w:color="000000"/>
            </w:tcBorders>
          </w:tcPr>
          <w:p w14:paraId="6D27D129" w14:textId="77777777" w:rsidR="00FE36FE" w:rsidRDefault="007233A2">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2B901565" w14:textId="77777777" w:rsidR="00FE36FE" w:rsidRDefault="007233A2">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51919523" w14:textId="77777777" w:rsidR="00FE36FE" w:rsidRDefault="007233A2">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59134A90" w14:textId="77777777" w:rsidR="00FE36FE" w:rsidRDefault="007233A2">
            <w:pPr>
              <w:pStyle w:val="ProductList-TableBody"/>
              <w:rPr>
                <w:rtl/>
              </w:rPr>
            </w:pPr>
            <w:r>
              <w:rPr>
                <w:rtl/>
              </w:rPr>
              <w:t>شهريًا</w:t>
            </w:r>
          </w:p>
        </w:tc>
      </w:tr>
      <w:tr w:rsidR="00FE36FE" w14:paraId="6C9451D5" w14:textId="77777777">
        <w:tc>
          <w:tcPr>
            <w:tcW w:w="4040" w:type="dxa"/>
            <w:tcBorders>
              <w:top w:val="single" w:sz="4" w:space="0" w:color="000000"/>
              <w:left w:val="single" w:sz="4" w:space="0" w:color="000000"/>
              <w:bottom w:val="single" w:sz="4" w:space="0" w:color="000000"/>
              <w:right w:val="single" w:sz="4" w:space="0" w:color="000000"/>
            </w:tcBorders>
          </w:tcPr>
          <w:p w14:paraId="76CC788B" w14:textId="77777777" w:rsidR="00FE36FE" w:rsidRDefault="007233A2">
            <w:pPr>
              <w:pStyle w:val="ProductList-TableBody"/>
              <w:rPr>
                <w:rtl/>
              </w:rPr>
            </w:pPr>
            <w:r>
              <w:rPr>
                <w:rtl/>
              </w:rPr>
              <w:t>مساعدة الدعم (الساعات المخصصة سنويًا)</w:t>
            </w:r>
          </w:p>
        </w:tc>
        <w:tc>
          <w:tcPr>
            <w:tcW w:w="1960" w:type="dxa"/>
            <w:tcBorders>
              <w:top w:val="single" w:sz="4" w:space="0" w:color="000000"/>
              <w:left w:val="single" w:sz="4" w:space="0" w:color="000000"/>
              <w:bottom w:val="single" w:sz="4" w:space="0" w:color="000000"/>
              <w:right w:val="single" w:sz="4" w:space="0" w:color="000000"/>
            </w:tcBorders>
          </w:tcPr>
          <w:p w14:paraId="1D396967" w14:textId="77777777" w:rsidR="00FE36FE" w:rsidRDefault="007233A2">
            <w:pPr>
              <w:pStyle w:val="ProductList-TableBody"/>
              <w:rPr>
                <w:rtl/>
              </w:rPr>
            </w:pPr>
            <w:r>
              <w:rPr>
                <w:rtl/>
              </w:rPr>
              <w:t>حتى 10 ساعات</w:t>
            </w:r>
          </w:p>
        </w:tc>
        <w:tc>
          <w:tcPr>
            <w:tcW w:w="1960" w:type="dxa"/>
            <w:tcBorders>
              <w:top w:val="single" w:sz="4" w:space="0" w:color="000000"/>
              <w:left w:val="single" w:sz="4" w:space="0" w:color="000000"/>
              <w:bottom w:val="single" w:sz="4" w:space="0" w:color="000000"/>
              <w:right w:val="single" w:sz="4" w:space="0" w:color="000000"/>
            </w:tcBorders>
          </w:tcPr>
          <w:p w14:paraId="3E8D6677" w14:textId="77777777" w:rsidR="00FE36FE" w:rsidRDefault="007233A2">
            <w:pPr>
              <w:pStyle w:val="ProductList-TableBody"/>
              <w:rPr>
                <w:rtl/>
              </w:rPr>
            </w:pPr>
            <w:r>
              <w:rPr>
                <w:rtl/>
              </w:rPr>
              <w:t>حتى 10 ساعات</w:t>
            </w:r>
          </w:p>
          <w:p w14:paraId="51A0B919" w14:textId="77777777" w:rsidR="00FE36FE" w:rsidRDefault="007233A2">
            <w:pPr>
              <w:pStyle w:val="ProductList-TableBody"/>
              <w:rPr>
                <w:rtl/>
              </w:rPr>
            </w:pPr>
            <w:r>
              <w:rPr>
                <w:rtl/>
              </w:rPr>
              <w:t>+1 اختبار السلامة</w:t>
            </w:r>
          </w:p>
          <w:p w14:paraId="1DE9D411" w14:textId="77777777" w:rsidR="00FE36FE" w:rsidRDefault="007233A2">
            <w:pPr>
              <w:pStyle w:val="ProductList-TableBody"/>
              <w:rPr>
                <w:rtl/>
              </w:rPr>
            </w:pPr>
            <w:r>
              <w:rPr>
                <w:rtl/>
              </w:rPr>
              <w:t>+1 ورشة العمل</w:t>
            </w:r>
          </w:p>
        </w:tc>
        <w:tc>
          <w:tcPr>
            <w:tcW w:w="1960" w:type="dxa"/>
            <w:tcBorders>
              <w:top w:val="single" w:sz="4" w:space="0" w:color="000000"/>
              <w:left w:val="single" w:sz="4" w:space="0" w:color="000000"/>
              <w:bottom w:val="single" w:sz="4" w:space="0" w:color="000000"/>
              <w:right w:val="single" w:sz="4" w:space="0" w:color="000000"/>
            </w:tcBorders>
          </w:tcPr>
          <w:p w14:paraId="2E795DCE" w14:textId="77777777" w:rsidR="00FE36FE" w:rsidRDefault="007233A2">
            <w:pPr>
              <w:pStyle w:val="ProductList-TableBody"/>
              <w:rPr>
                <w:rtl/>
              </w:rPr>
            </w:pPr>
            <w:r>
              <w:rPr>
                <w:rtl/>
              </w:rPr>
              <w:t xml:space="preserve">حتى 120 ساعة </w:t>
            </w:r>
          </w:p>
        </w:tc>
        <w:tc>
          <w:tcPr>
            <w:tcW w:w="1960" w:type="dxa"/>
            <w:tcBorders>
              <w:top w:val="single" w:sz="4" w:space="0" w:color="000000"/>
              <w:left w:val="single" w:sz="4" w:space="0" w:color="000000"/>
              <w:bottom w:val="single" w:sz="4" w:space="0" w:color="000000"/>
              <w:right w:val="single" w:sz="4" w:space="0" w:color="000000"/>
            </w:tcBorders>
          </w:tcPr>
          <w:p w14:paraId="01106236" w14:textId="77777777" w:rsidR="00FE36FE" w:rsidRDefault="007233A2">
            <w:pPr>
              <w:pStyle w:val="ProductList-TableBody"/>
              <w:rPr>
                <w:rtl/>
              </w:rPr>
            </w:pPr>
            <w:r>
              <w:rPr>
                <w:rtl/>
              </w:rPr>
              <w:t>حتى 160 ساعة</w:t>
            </w:r>
          </w:p>
        </w:tc>
      </w:tr>
      <w:tr w:rsidR="00FE36FE" w14:paraId="7179E616" w14:textId="77777777">
        <w:tc>
          <w:tcPr>
            <w:tcW w:w="4040" w:type="dxa"/>
            <w:tcBorders>
              <w:top w:val="single" w:sz="4" w:space="0" w:color="000000"/>
              <w:left w:val="single" w:sz="4" w:space="0" w:color="000000"/>
              <w:bottom w:val="single" w:sz="4" w:space="0" w:color="000000"/>
              <w:right w:val="single" w:sz="4" w:space="0" w:color="000000"/>
            </w:tcBorders>
          </w:tcPr>
          <w:p w14:paraId="11145CA2" w14:textId="77777777" w:rsidR="00FE36FE" w:rsidRDefault="007233A2">
            <w:pPr>
              <w:pStyle w:val="ProductList-TableBody"/>
              <w:rPr>
                <w:rtl/>
              </w:rPr>
            </w:pPr>
            <w:r>
              <w:rPr>
                <w:rtl/>
              </w:rPr>
              <w:t>دعم حل المشكلات (PRS) (المخصص سنويًا)</w:t>
            </w:r>
          </w:p>
        </w:tc>
        <w:tc>
          <w:tcPr>
            <w:tcW w:w="1960" w:type="dxa"/>
            <w:tcBorders>
              <w:top w:val="single" w:sz="4" w:space="0" w:color="000000"/>
              <w:left w:val="single" w:sz="4" w:space="0" w:color="000000"/>
              <w:bottom w:val="single" w:sz="4" w:space="0" w:color="000000"/>
              <w:right w:val="single" w:sz="4" w:space="0" w:color="000000"/>
            </w:tcBorders>
          </w:tcPr>
          <w:p w14:paraId="5532626E" w14:textId="77777777" w:rsidR="00FE36FE" w:rsidRDefault="007233A2">
            <w:pPr>
              <w:pStyle w:val="ProductList-TableBody"/>
              <w:rPr>
                <w:rtl/>
              </w:rPr>
            </w:pPr>
            <w:r>
              <w:rPr>
                <w:rtl/>
              </w:rPr>
              <w:t>حتى 40 ساعة</w:t>
            </w:r>
          </w:p>
        </w:tc>
        <w:tc>
          <w:tcPr>
            <w:tcW w:w="1960" w:type="dxa"/>
            <w:tcBorders>
              <w:top w:val="single" w:sz="4" w:space="0" w:color="000000"/>
              <w:left w:val="single" w:sz="4" w:space="0" w:color="000000"/>
              <w:bottom w:val="single" w:sz="4" w:space="0" w:color="000000"/>
              <w:right w:val="single" w:sz="4" w:space="0" w:color="000000"/>
            </w:tcBorders>
          </w:tcPr>
          <w:p w14:paraId="08F6FCEB" w14:textId="77777777" w:rsidR="00FE36FE" w:rsidRDefault="007233A2">
            <w:pPr>
              <w:pStyle w:val="ProductList-TableBody"/>
              <w:rPr>
                <w:rtl/>
              </w:rPr>
            </w:pPr>
            <w:r>
              <w:rPr>
                <w:rtl/>
              </w:rPr>
              <w:t>حتى 30 ساعة</w:t>
            </w:r>
          </w:p>
        </w:tc>
        <w:tc>
          <w:tcPr>
            <w:tcW w:w="1960" w:type="dxa"/>
            <w:tcBorders>
              <w:top w:val="single" w:sz="4" w:space="0" w:color="000000"/>
              <w:left w:val="single" w:sz="4" w:space="0" w:color="000000"/>
              <w:bottom w:val="single" w:sz="4" w:space="0" w:color="000000"/>
              <w:right w:val="single" w:sz="4" w:space="0" w:color="000000"/>
            </w:tcBorders>
          </w:tcPr>
          <w:p w14:paraId="06516684" w14:textId="77777777" w:rsidR="00FE36FE" w:rsidRDefault="007233A2">
            <w:pPr>
              <w:pStyle w:val="ProductList-TableBody"/>
              <w:rPr>
                <w:rtl/>
              </w:rPr>
            </w:pPr>
            <w:r>
              <w:rPr>
                <w:rtl/>
              </w:rPr>
              <w:t xml:space="preserve">حتى 80 ساعة </w:t>
            </w:r>
          </w:p>
        </w:tc>
        <w:tc>
          <w:tcPr>
            <w:tcW w:w="1960" w:type="dxa"/>
            <w:tcBorders>
              <w:top w:val="single" w:sz="4" w:space="0" w:color="000000"/>
              <w:left w:val="single" w:sz="4" w:space="0" w:color="000000"/>
              <w:bottom w:val="single" w:sz="4" w:space="0" w:color="000000"/>
              <w:right w:val="single" w:sz="4" w:space="0" w:color="000000"/>
            </w:tcBorders>
          </w:tcPr>
          <w:p w14:paraId="7BD690B2" w14:textId="77777777" w:rsidR="00FE36FE" w:rsidRDefault="007233A2">
            <w:pPr>
              <w:pStyle w:val="ProductList-TableBody"/>
              <w:rPr>
                <w:rtl/>
              </w:rPr>
            </w:pPr>
            <w:r>
              <w:rPr>
                <w:rtl/>
              </w:rPr>
              <w:t>حتى 140 ساعة</w:t>
            </w:r>
          </w:p>
        </w:tc>
      </w:tr>
      <w:tr w:rsidR="00FE36FE" w14:paraId="4F365573" w14:textId="77777777">
        <w:tc>
          <w:tcPr>
            <w:tcW w:w="4040" w:type="dxa"/>
            <w:tcBorders>
              <w:top w:val="single" w:sz="4" w:space="0" w:color="000000"/>
              <w:left w:val="single" w:sz="4" w:space="0" w:color="000000"/>
              <w:bottom w:val="single" w:sz="4" w:space="0" w:color="000000"/>
              <w:right w:val="single" w:sz="4" w:space="0" w:color="000000"/>
            </w:tcBorders>
          </w:tcPr>
          <w:p w14:paraId="6C7CC9B5" w14:textId="77777777" w:rsidR="00FE36FE" w:rsidRDefault="007233A2">
            <w:pPr>
              <w:pStyle w:val="ProductList-TableBody"/>
              <w:rPr>
                <w:rtl/>
              </w:rPr>
            </w:pPr>
            <w:r>
              <w:rPr>
                <w:rtl/>
              </w:rPr>
              <w:t>إدارة تصعيد الحالات الحرجة على مدار اليوم طوال الأسبوع (مستوى الخطورة 1)</w:t>
            </w:r>
          </w:p>
        </w:tc>
        <w:tc>
          <w:tcPr>
            <w:tcW w:w="1960" w:type="dxa"/>
            <w:tcBorders>
              <w:top w:val="single" w:sz="4" w:space="0" w:color="000000"/>
              <w:left w:val="single" w:sz="4" w:space="0" w:color="000000"/>
              <w:bottom w:val="single" w:sz="4" w:space="0" w:color="000000"/>
              <w:right w:val="single" w:sz="4" w:space="0" w:color="000000"/>
            </w:tcBorders>
          </w:tcPr>
          <w:p w14:paraId="0A531E5E" w14:textId="77777777" w:rsidR="00FE36FE" w:rsidRDefault="007233A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1C0A822" w14:textId="77777777" w:rsidR="00FE36FE" w:rsidRDefault="007233A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6FEEBBB" w14:textId="77777777" w:rsidR="00FE36FE" w:rsidRDefault="007233A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CA6346F" w14:textId="77777777" w:rsidR="00FE36FE" w:rsidRDefault="007233A2">
            <w:pPr>
              <w:pStyle w:val="ProductList-TableBody"/>
              <w:jc w:val="center"/>
              <w:rPr>
                <w:rtl/>
              </w:rPr>
            </w:pPr>
            <w:r>
              <w:rPr>
                <w:rtl/>
              </w:rPr>
              <w:t>X</w:t>
            </w:r>
          </w:p>
        </w:tc>
      </w:tr>
      <w:tr w:rsidR="00FE36FE" w14:paraId="4A17D6AB" w14:textId="77777777">
        <w:tc>
          <w:tcPr>
            <w:tcW w:w="4040" w:type="dxa"/>
            <w:tcBorders>
              <w:top w:val="single" w:sz="4" w:space="0" w:color="000000"/>
              <w:left w:val="single" w:sz="4" w:space="0" w:color="000000"/>
              <w:bottom w:val="single" w:sz="4" w:space="0" w:color="000000"/>
              <w:right w:val="single" w:sz="4" w:space="0" w:color="000000"/>
            </w:tcBorders>
          </w:tcPr>
          <w:p w14:paraId="7278EF6C" w14:textId="77777777" w:rsidR="00FE36FE" w:rsidRDefault="007233A2">
            <w:pPr>
              <w:pStyle w:val="ProductList-TableBody"/>
              <w:rPr>
                <w:rtl/>
              </w:rPr>
            </w:pPr>
            <w:r>
              <w:rPr>
                <w:rtl/>
              </w:rPr>
              <w:t>الدعم الميداني السريع</w:t>
            </w:r>
          </w:p>
        </w:tc>
        <w:tc>
          <w:tcPr>
            <w:tcW w:w="1960" w:type="dxa"/>
            <w:tcBorders>
              <w:top w:val="single" w:sz="4" w:space="0" w:color="000000"/>
              <w:left w:val="single" w:sz="4" w:space="0" w:color="000000"/>
              <w:bottom w:val="single" w:sz="4" w:space="0" w:color="000000"/>
              <w:right w:val="single" w:sz="4" w:space="0" w:color="000000"/>
            </w:tcBorders>
          </w:tcPr>
          <w:p w14:paraId="2485E97D" w14:textId="77777777" w:rsidR="00FE36FE" w:rsidRDefault="007233A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05B1F93" w14:textId="77777777" w:rsidR="00FE36FE" w:rsidRDefault="007233A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2D728F7" w14:textId="77777777" w:rsidR="00FE36FE" w:rsidRDefault="007233A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34B480D" w14:textId="77777777" w:rsidR="00FE36FE" w:rsidRDefault="007233A2">
            <w:pPr>
              <w:pStyle w:val="ProductList-TableBody"/>
              <w:jc w:val="center"/>
              <w:rPr>
                <w:rtl/>
              </w:rPr>
            </w:pPr>
            <w:r>
              <w:rPr>
                <w:rtl/>
              </w:rPr>
              <w:t>X</w:t>
            </w:r>
          </w:p>
        </w:tc>
      </w:tr>
      <w:tr w:rsidR="00FE36FE" w14:paraId="2AFC88D4" w14:textId="77777777">
        <w:tc>
          <w:tcPr>
            <w:tcW w:w="4040" w:type="dxa"/>
            <w:tcBorders>
              <w:top w:val="single" w:sz="4" w:space="0" w:color="000000"/>
              <w:left w:val="single" w:sz="4" w:space="0" w:color="000000"/>
              <w:bottom w:val="single" w:sz="4" w:space="0" w:color="000000"/>
              <w:right w:val="single" w:sz="4" w:space="0" w:color="000000"/>
            </w:tcBorders>
          </w:tcPr>
          <w:p w14:paraId="0F933497" w14:textId="77777777" w:rsidR="00FE36FE" w:rsidRDefault="007233A2">
            <w:pPr>
              <w:pStyle w:val="ProductList-TableBody"/>
              <w:rPr>
                <w:rtl/>
              </w:rPr>
            </w:pPr>
            <w:r>
              <w:rPr>
                <w:rtl/>
              </w:rPr>
              <w:t>خدمات المعلومات الوقائية</w:t>
            </w:r>
          </w:p>
        </w:tc>
        <w:tc>
          <w:tcPr>
            <w:tcW w:w="1960" w:type="dxa"/>
            <w:tcBorders>
              <w:top w:val="single" w:sz="4" w:space="0" w:color="000000"/>
              <w:left w:val="single" w:sz="4" w:space="0" w:color="000000"/>
              <w:bottom w:val="single" w:sz="4" w:space="0" w:color="000000"/>
              <w:right w:val="single" w:sz="4" w:space="0" w:color="000000"/>
            </w:tcBorders>
          </w:tcPr>
          <w:p w14:paraId="1D554FDC" w14:textId="77777777" w:rsidR="00FE36FE" w:rsidRDefault="007233A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CE57DF1" w14:textId="77777777" w:rsidR="00FE36FE" w:rsidRDefault="007233A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B1D6A48" w14:textId="77777777" w:rsidR="00FE36FE" w:rsidRDefault="007233A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2831D00" w14:textId="77777777" w:rsidR="00FE36FE" w:rsidRDefault="007233A2">
            <w:pPr>
              <w:pStyle w:val="ProductList-TableBody"/>
              <w:jc w:val="center"/>
              <w:rPr>
                <w:rtl/>
              </w:rPr>
            </w:pPr>
            <w:r>
              <w:rPr>
                <w:rtl/>
              </w:rPr>
              <w:t>X</w:t>
            </w:r>
          </w:p>
        </w:tc>
      </w:tr>
      <w:tr w:rsidR="00FE36FE" w14:paraId="6F5F735D" w14:textId="77777777">
        <w:tc>
          <w:tcPr>
            <w:tcW w:w="4040" w:type="dxa"/>
            <w:tcBorders>
              <w:top w:val="single" w:sz="4" w:space="0" w:color="000000"/>
              <w:left w:val="single" w:sz="4" w:space="0" w:color="000000"/>
              <w:bottom w:val="single" w:sz="4" w:space="0" w:color="000000"/>
              <w:right w:val="single" w:sz="4" w:space="0" w:color="000000"/>
            </w:tcBorders>
          </w:tcPr>
          <w:p w14:paraId="351A025C" w14:textId="77777777" w:rsidR="00FE36FE" w:rsidRDefault="007233A2">
            <w:pPr>
              <w:pStyle w:val="ProductList-TableBody"/>
              <w:rPr>
                <w:rtl/>
              </w:rPr>
            </w:pPr>
            <w:r>
              <w:rPr>
                <w:rtl/>
              </w:rPr>
              <w:t>‏</w:t>
            </w:r>
            <w:dir w:val="rtl">
              <w:r>
                <w:rPr>
                  <w:rtl/>
                </w:rPr>
                <w:t>موقع Microsoft Premier عبر الإنترنت</w:t>
              </w:r>
              <w:r>
                <w:rPr>
                  <w:rtl/>
                </w:rPr>
                <w:t>‬</w:t>
              </w:r>
              <w:r w:rsidR="00313CD4">
                <w:t>‬</w:t>
              </w:r>
            </w:dir>
          </w:p>
        </w:tc>
        <w:tc>
          <w:tcPr>
            <w:tcW w:w="1960" w:type="dxa"/>
            <w:tcBorders>
              <w:top w:val="single" w:sz="4" w:space="0" w:color="000000"/>
              <w:left w:val="single" w:sz="4" w:space="0" w:color="000000"/>
              <w:bottom w:val="single" w:sz="4" w:space="0" w:color="000000"/>
              <w:right w:val="single" w:sz="4" w:space="0" w:color="000000"/>
            </w:tcBorders>
          </w:tcPr>
          <w:p w14:paraId="41D958FD" w14:textId="77777777" w:rsidR="00FE36FE" w:rsidRDefault="007233A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A37CC62" w14:textId="77777777" w:rsidR="00FE36FE" w:rsidRDefault="007233A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9A8A9B6" w14:textId="77777777" w:rsidR="00FE36FE" w:rsidRDefault="007233A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6838A5A" w14:textId="77777777" w:rsidR="00FE36FE" w:rsidRDefault="007233A2">
            <w:pPr>
              <w:pStyle w:val="ProductList-TableBody"/>
              <w:jc w:val="center"/>
              <w:rPr>
                <w:rtl/>
              </w:rPr>
            </w:pPr>
            <w:r>
              <w:rPr>
                <w:rtl/>
              </w:rPr>
              <w:t>X</w:t>
            </w:r>
          </w:p>
        </w:tc>
      </w:tr>
      <w:tr w:rsidR="00FE36FE" w14:paraId="434E0A35" w14:textId="77777777">
        <w:tc>
          <w:tcPr>
            <w:tcW w:w="4040" w:type="dxa"/>
            <w:tcBorders>
              <w:top w:val="single" w:sz="4" w:space="0" w:color="000000"/>
              <w:left w:val="single" w:sz="4" w:space="0" w:color="000000"/>
              <w:bottom w:val="single" w:sz="4" w:space="0" w:color="000000"/>
              <w:right w:val="single" w:sz="4" w:space="0" w:color="000000"/>
            </w:tcBorders>
          </w:tcPr>
          <w:p w14:paraId="3BD99A5E" w14:textId="77777777" w:rsidR="00FE36FE" w:rsidRDefault="007233A2">
            <w:pPr>
              <w:pStyle w:val="ProductList-TableBody"/>
              <w:rPr>
                <w:rtl/>
              </w:rPr>
            </w:pPr>
            <w:r>
              <w:rPr>
                <w:rtl/>
              </w:rPr>
              <w:t>الساعات الإضافية</w:t>
            </w:r>
          </w:p>
        </w:tc>
        <w:tc>
          <w:tcPr>
            <w:tcW w:w="1960" w:type="dxa"/>
            <w:tcBorders>
              <w:top w:val="single" w:sz="4" w:space="0" w:color="000000"/>
              <w:left w:val="single" w:sz="4" w:space="0" w:color="000000"/>
              <w:bottom w:val="single" w:sz="4" w:space="0" w:color="000000"/>
              <w:right w:val="single" w:sz="4" w:space="0" w:color="000000"/>
            </w:tcBorders>
          </w:tcPr>
          <w:p w14:paraId="2603CB10" w14:textId="77777777" w:rsidR="00FE36FE" w:rsidRDefault="007233A2">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7A91E027" w14:textId="77777777" w:rsidR="00FE36FE" w:rsidRDefault="007233A2">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495132FA" w14:textId="77777777" w:rsidR="00FE36FE" w:rsidRDefault="007233A2">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4B1D6F92" w14:textId="77777777" w:rsidR="00FE36FE" w:rsidRDefault="007233A2">
            <w:pPr>
              <w:pStyle w:val="ProductList-TableBody"/>
              <w:rPr>
                <w:rtl/>
              </w:rPr>
            </w:pPr>
            <w:r>
              <w:rPr>
                <w:rtl/>
              </w:rPr>
              <w:t>حزَم من 20</w:t>
            </w:r>
          </w:p>
        </w:tc>
      </w:tr>
    </w:tbl>
    <w:p w14:paraId="23EA68C0" w14:textId="77777777" w:rsidR="00FE36FE" w:rsidRDefault="007233A2">
      <w:pPr>
        <w:pStyle w:val="ProductList-Body"/>
        <w:rPr>
          <w:rtl/>
        </w:rPr>
      </w:pPr>
      <w:r>
        <w:rPr>
          <w:vertAlign w:val="superscript"/>
          <w:rtl/>
        </w:rPr>
        <w:t xml:space="preserve">1 </w:t>
      </w:r>
      <w:r>
        <w:rPr>
          <w:i/>
          <w:rtl/>
        </w:rPr>
        <w:t>يتم تحديد ساعات العمل محليًا.</w:t>
      </w:r>
    </w:p>
    <w:p w14:paraId="72C14AE4" w14:textId="77777777" w:rsidR="00FE36FE" w:rsidRDefault="00FE36FE">
      <w:pPr>
        <w:pStyle w:val="ProductList-Body"/>
        <w:rPr>
          <w:rtl/>
        </w:rPr>
      </w:pPr>
    </w:p>
    <w:tbl>
      <w:tblPr>
        <w:tblStyle w:val="PURTable"/>
        <w:bidiVisual/>
        <w:tblW w:w="0" w:type="dxa"/>
        <w:tblLook w:val="04A0" w:firstRow="1" w:lastRow="0" w:firstColumn="1" w:lastColumn="0" w:noHBand="0" w:noVBand="1"/>
      </w:tblPr>
      <w:tblGrid>
        <w:gridCol w:w="2712"/>
        <w:gridCol w:w="2721"/>
        <w:gridCol w:w="2749"/>
        <w:gridCol w:w="2734"/>
      </w:tblGrid>
      <w:tr w:rsidR="00FE36FE" w14:paraId="02B5409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62EF0E" w14:textId="77777777" w:rsidR="00FE36FE" w:rsidRDefault="007233A2">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79F161" w14:textId="77777777" w:rsidR="00FE36FE" w:rsidRDefault="007233A2">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2E1BD6" w14:textId="77777777" w:rsidR="00FE36FE" w:rsidRDefault="007233A2">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EEB57D" w14:textId="77777777" w:rsidR="00FE36FE" w:rsidRDefault="007233A2">
            <w:pPr>
              <w:pStyle w:val="ProductList-TableBody"/>
              <w:rPr>
                <w:rtl/>
              </w:rPr>
            </w:pPr>
            <w:r>
              <w:rPr>
                <w:color w:val="FFFFFF"/>
                <w:rtl/>
              </w:rPr>
              <w:t>استجابة العميل المتوقعة</w:t>
            </w:r>
          </w:p>
        </w:tc>
      </w:tr>
      <w:tr w:rsidR="00FE36FE" w14:paraId="25DCA4F7" w14:textId="77777777">
        <w:tc>
          <w:tcPr>
            <w:tcW w:w="3060" w:type="dxa"/>
            <w:tcBorders>
              <w:top w:val="single" w:sz="4" w:space="0" w:color="000000"/>
              <w:left w:val="single" w:sz="4" w:space="0" w:color="000000"/>
              <w:bottom w:val="single" w:sz="4" w:space="0" w:color="000000"/>
              <w:right w:val="single" w:sz="4" w:space="0" w:color="000000"/>
            </w:tcBorders>
          </w:tcPr>
          <w:p w14:paraId="7E7BEC4B" w14:textId="77777777" w:rsidR="00FE36FE" w:rsidRDefault="007233A2">
            <w:pPr>
              <w:pStyle w:val="ProductList-TableBody"/>
              <w:rPr>
                <w:rtl/>
              </w:rPr>
            </w:pPr>
            <w:r>
              <w:rPr>
                <w:rtl/>
              </w:rPr>
              <w:t>1.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14:paraId="7324FAB9" w14:textId="77777777" w:rsidR="00FE36FE" w:rsidRDefault="007233A2">
            <w:pPr>
              <w:pStyle w:val="ProductList-TableBody"/>
              <w:rPr>
                <w:rtl/>
              </w:rPr>
            </w:pPr>
            <w:r>
              <w:rPr>
                <w:rtl/>
              </w:rPr>
              <w:t xml:space="preserve">تأثير كارثي على الشركة: </w:t>
            </w:r>
          </w:p>
          <w:p w14:paraId="6CB37753" w14:textId="77777777" w:rsidR="00FE36FE" w:rsidRDefault="007233A2">
            <w:pPr>
              <w:pStyle w:val="ProductList-TableBody"/>
              <w:rPr>
                <w:rtl/>
              </w:rPr>
            </w:pPr>
            <w:r>
              <w:rPr>
                <w:rtl/>
              </w:rPr>
              <w:t>خسارة تامة لعملية الأعمال الأساسية (مهام أساسية) ولا يمكن متابعة العمل على نحوٍ معقول</w:t>
            </w:r>
          </w:p>
          <w:p w14:paraId="3BF5AF8D" w14:textId="77777777" w:rsidR="00FE36FE" w:rsidRDefault="007233A2">
            <w:pPr>
              <w:pStyle w:val="ProductList-TableBody"/>
              <w:rPr>
                <w:rtl/>
              </w:rPr>
            </w:pPr>
            <w:r>
              <w:rPr>
                <w:rtl/>
              </w:rPr>
              <w:t>بحاجة إلى عناية فورية</w:t>
            </w:r>
          </w:p>
        </w:tc>
        <w:tc>
          <w:tcPr>
            <w:tcW w:w="3060" w:type="dxa"/>
            <w:tcBorders>
              <w:top w:val="single" w:sz="4" w:space="0" w:color="000000"/>
              <w:left w:val="single" w:sz="4" w:space="0" w:color="000000"/>
              <w:bottom w:val="single" w:sz="4" w:space="0" w:color="000000"/>
              <w:right w:val="single" w:sz="4" w:space="0" w:color="000000"/>
            </w:tcBorders>
          </w:tcPr>
          <w:p w14:paraId="5B5C8C90" w14:textId="77777777" w:rsidR="00FE36FE" w:rsidRDefault="007233A2">
            <w:pPr>
              <w:pStyle w:val="ProductList-TableBody"/>
              <w:rPr>
                <w:rtl/>
              </w:rPr>
            </w:pPr>
            <w:r>
              <w:rPr>
                <w:rtl/>
              </w:rPr>
              <w:t>أول استجابة هاتفية في غضون ساعة واحدة أو أقل</w:t>
            </w:r>
          </w:p>
          <w:p w14:paraId="08895013" w14:textId="77777777" w:rsidR="00FE36FE" w:rsidRDefault="007233A2">
            <w:pPr>
              <w:pStyle w:val="ProductList-TableBody"/>
              <w:rPr>
                <w:rtl/>
              </w:rPr>
            </w:pPr>
            <w:r>
              <w:rPr>
                <w:rtl/>
              </w:rPr>
              <w:t>انتقال موارد Microsoft إلى موقع العميل في أقرب وقت ممكن.</w:t>
            </w:r>
          </w:p>
          <w:p w14:paraId="16D1A1A0" w14:textId="77777777" w:rsidR="00FE36FE" w:rsidRDefault="007233A2">
            <w:pPr>
              <w:pStyle w:val="ProductList-TableBody"/>
              <w:rPr>
                <w:rtl/>
              </w:rPr>
            </w:pPr>
            <w:r>
              <w:rPr>
                <w:rtl/>
              </w:rPr>
              <w:t>جهود متواصلة طوال اليوم على مدار الأسبوع</w:t>
            </w:r>
          </w:p>
          <w:p w14:paraId="03323DDD" w14:textId="77777777" w:rsidR="00FE36FE" w:rsidRDefault="007233A2">
            <w:pPr>
              <w:pStyle w:val="ProductList-TableBody"/>
              <w:rPr>
                <w:rtl/>
              </w:rPr>
            </w:pPr>
            <w:r>
              <w:rPr>
                <w:rtl/>
              </w:rPr>
              <w:t>تصعيد سريع للمشكلة في Microsoft إلى فرق المنتجات</w:t>
            </w:r>
          </w:p>
          <w:p w14:paraId="397BE662" w14:textId="77777777" w:rsidR="00FE36FE" w:rsidRDefault="007233A2">
            <w:pPr>
              <w:pStyle w:val="ProductList-TableBody"/>
              <w:rPr>
                <w:rtl/>
              </w:rPr>
            </w:pPr>
            <w:r>
              <w:rPr>
                <w:rtl/>
              </w:rPr>
              <w:t xml:space="preserve">إخطار كبار مديري Microsoft التنفيذيين </w:t>
            </w:r>
          </w:p>
        </w:tc>
        <w:tc>
          <w:tcPr>
            <w:tcW w:w="3060" w:type="dxa"/>
            <w:tcBorders>
              <w:top w:val="single" w:sz="4" w:space="0" w:color="000000"/>
              <w:left w:val="single" w:sz="4" w:space="0" w:color="000000"/>
              <w:bottom w:val="single" w:sz="4" w:space="0" w:color="000000"/>
              <w:right w:val="single" w:sz="4" w:space="0" w:color="000000"/>
            </w:tcBorders>
          </w:tcPr>
          <w:p w14:paraId="6141FFB0" w14:textId="77777777" w:rsidR="00FE36FE" w:rsidRDefault="007233A2">
            <w:pPr>
              <w:pStyle w:val="ProductList-TableBody"/>
              <w:rPr>
                <w:rtl/>
              </w:rPr>
            </w:pPr>
            <w:r>
              <w:rPr>
                <w:rtl/>
              </w:rPr>
              <w:t xml:space="preserve">إخطار كبار المديرين التنفيذيين التابعين للعميل </w:t>
            </w:r>
          </w:p>
          <w:p w14:paraId="3BFAFBB9" w14:textId="77777777" w:rsidR="00FE36FE" w:rsidRDefault="007233A2">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14:paraId="2697BA8E" w14:textId="77777777" w:rsidR="00FE36FE" w:rsidRDefault="007233A2">
            <w:pPr>
              <w:pStyle w:val="ProductList-TableBody"/>
              <w:rPr>
                <w:rtl/>
              </w:rPr>
            </w:pPr>
            <w:r>
              <w:rPr>
                <w:rtl/>
              </w:rPr>
              <w:t>وصول واستجابة سريعان بواسطة جهة التحكم بالتغيير</w:t>
            </w:r>
          </w:p>
        </w:tc>
      </w:tr>
      <w:tr w:rsidR="00FE36FE" w14:paraId="74ACBBD3" w14:textId="77777777">
        <w:tc>
          <w:tcPr>
            <w:tcW w:w="3060" w:type="dxa"/>
            <w:tcBorders>
              <w:top w:val="single" w:sz="4" w:space="0" w:color="000000"/>
              <w:left w:val="single" w:sz="4" w:space="0" w:color="000000"/>
              <w:bottom w:val="single" w:sz="4" w:space="0" w:color="000000"/>
              <w:right w:val="single" w:sz="4" w:space="0" w:color="000000"/>
            </w:tcBorders>
          </w:tcPr>
          <w:p w14:paraId="1CB1673B" w14:textId="77777777" w:rsidR="00FE36FE" w:rsidRDefault="007233A2">
            <w:pPr>
              <w:pStyle w:val="ProductList-TableBody"/>
              <w:rPr>
                <w:rtl/>
              </w:rPr>
            </w:pPr>
            <w:r>
              <w:rPr>
                <w:rtl/>
              </w:rPr>
              <w:t>(أ)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14:paraId="5CD2118E" w14:textId="77777777" w:rsidR="00FE36FE" w:rsidRDefault="007233A2">
            <w:pPr>
              <w:pStyle w:val="ProductList-TableBody"/>
              <w:rPr>
                <w:rtl/>
              </w:rPr>
            </w:pPr>
            <w:r>
              <w:rPr>
                <w:rtl/>
              </w:rPr>
              <w:t xml:space="preserve">تأثير خطير على الشركة: </w:t>
            </w:r>
          </w:p>
          <w:p w14:paraId="01F86D99" w14:textId="77777777" w:rsidR="00FE36FE" w:rsidRDefault="007233A2">
            <w:pPr>
              <w:pStyle w:val="ProductList-TableBody"/>
              <w:rPr>
                <w:rtl/>
              </w:rPr>
            </w:pPr>
            <w:r>
              <w:rPr>
                <w:rtl/>
              </w:rPr>
              <w:t>خسارة كبيرة أو تراجع بالغ في أداء الخدمات</w:t>
            </w:r>
          </w:p>
          <w:p w14:paraId="32914779" w14:textId="77777777" w:rsidR="00FE36FE" w:rsidRDefault="007233A2">
            <w:pPr>
              <w:pStyle w:val="ProductList-TableBody"/>
              <w:rPr>
                <w:rtl/>
              </w:rPr>
            </w:pPr>
            <w:r>
              <w:rPr>
                <w:rtl/>
              </w:rPr>
              <w:t>بحاجة إلى عناية خلال ساعة واحدة</w:t>
            </w:r>
          </w:p>
        </w:tc>
        <w:tc>
          <w:tcPr>
            <w:tcW w:w="3060" w:type="dxa"/>
            <w:tcBorders>
              <w:top w:val="single" w:sz="4" w:space="0" w:color="000000"/>
              <w:left w:val="single" w:sz="4" w:space="0" w:color="000000"/>
              <w:bottom w:val="single" w:sz="4" w:space="0" w:color="000000"/>
              <w:right w:val="single" w:sz="4" w:space="0" w:color="000000"/>
            </w:tcBorders>
          </w:tcPr>
          <w:p w14:paraId="0A6FABFA" w14:textId="77777777" w:rsidR="00FE36FE" w:rsidRDefault="007233A2">
            <w:pPr>
              <w:pStyle w:val="ProductList-TableBody"/>
              <w:rPr>
                <w:rtl/>
              </w:rPr>
            </w:pPr>
            <w:r>
              <w:rPr>
                <w:rtl/>
              </w:rPr>
              <w:t>أول استجابة هاتفية في غضون ساعة واحدة أو أقل</w:t>
            </w:r>
          </w:p>
          <w:p w14:paraId="79255714" w14:textId="77777777" w:rsidR="00FE36FE" w:rsidRDefault="007233A2">
            <w:pPr>
              <w:pStyle w:val="ProductList-TableBody"/>
              <w:rPr>
                <w:rtl/>
              </w:rPr>
            </w:pPr>
            <w:r>
              <w:rPr>
                <w:rtl/>
              </w:rPr>
              <w:t>انتقال موارد Microsoft إلى موقع العميل حسب الطلب.</w:t>
            </w:r>
          </w:p>
          <w:p w14:paraId="288AA27D" w14:textId="77777777" w:rsidR="00FE36FE" w:rsidRDefault="007233A2">
            <w:pPr>
              <w:pStyle w:val="ProductList-TableBody"/>
              <w:rPr>
                <w:rtl/>
              </w:rPr>
            </w:pPr>
            <w:r>
              <w:rPr>
                <w:rtl/>
              </w:rPr>
              <w:t>جهود متواصلة طوال اليوم على مدار الأسبوع</w:t>
            </w:r>
          </w:p>
          <w:p w14:paraId="69885193" w14:textId="77777777" w:rsidR="00FE36FE" w:rsidRDefault="007233A2">
            <w:pPr>
              <w:pStyle w:val="ProductList-TableBody"/>
              <w:rPr>
                <w:rtl/>
              </w:rPr>
            </w:pPr>
            <w:r>
              <w:rPr>
                <w:rtl/>
              </w:rPr>
              <w:t>إخطار كبار مديري Microsoft</w:t>
            </w:r>
          </w:p>
        </w:tc>
        <w:tc>
          <w:tcPr>
            <w:tcW w:w="3060" w:type="dxa"/>
            <w:tcBorders>
              <w:top w:val="single" w:sz="4" w:space="0" w:color="000000"/>
              <w:left w:val="single" w:sz="4" w:space="0" w:color="000000"/>
              <w:bottom w:val="single" w:sz="4" w:space="0" w:color="000000"/>
              <w:right w:val="single" w:sz="4" w:space="0" w:color="000000"/>
            </w:tcBorders>
          </w:tcPr>
          <w:p w14:paraId="2DAE6F23" w14:textId="77777777" w:rsidR="00FE36FE" w:rsidRDefault="007233A2">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14:paraId="17EA596D" w14:textId="77777777" w:rsidR="00FE36FE" w:rsidRDefault="007233A2">
            <w:pPr>
              <w:pStyle w:val="ProductList-TableBody"/>
              <w:rPr>
                <w:rtl/>
              </w:rPr>
            </w:pPr>
            <w:r>
              <w:rPr>
                <w:rtl/>
              </w:rPr>
              <w:t>وصول واستجابة سريعان بواسطة جهة التحكم بالتغيير</w:t>
            </w:r>
          </w:p>
          <w:p w14:paraId="1475578F" w14:textId="77777777" w:rsidR="00FE36FE" w:rsidRDefault="007233A2">
            <w:pPr>
              <w:pStyle w:val="ProductList-TableBody"/>
              <w:rPr>
                <w:rtl/>
              </w:rPr>
            </w:pPr>
            <w:r>
              <w:rPr>
                <w:rtl/>
              </w:rPr>
              <w:t>إعلام الإدارة</w:t>
            </w:r>
          </w:p>
        </w:tc>
      </w:tr>
      <w:tr w:rsidR="00FE36FE" w14:paraId="5D0703F1" w14:textId="77777777">
        <w:tc>
          <w:tcPr>
            <w:tcW w:w="3060" w:type="dxa"/>
            <w:tcBorders>
              <w:top w:val="single" w:sz="4" w:space="0" w:color="000000"/>
              <w:left w:val="single" w:sz="4" w:space="0" w:color="000000"/>
              <w:bottom w:val="single" w:sz="4" w:space="0" w:color="000000"/>
              <w:right w:val="single" w:sz="4" w:space="0" w:color="000000"/>
            </w:tcBorders>
          </w:tcPr>
          <w:p w14:paraId="21AE744E" w14:textId="77777777" w:rsidR="00FE36FE" w:rsidRDefault="007233A2">
            <w:pPr>
              <w:pStyle w:val="ProductList-TableBody"/>
              <w:rPr>
                <w:rtl/>
              </w:rPr>
            </w:pPr>
            <w:r>
              <w:rPr>
                <w:rtl/>
              </w:rPr>
              <w:t>(ب)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3CB0A87B" w14:textId="77777777" w:rsidR="00FE36FE" w:rsidRDefault="007233A2">
            <w:pPr>
              <w:pStyle w:val="ProductList-TableBody"/>
              <w:rPr>
                <w:rtl/>
              </w:rPr>
            </w:pPr>
            <w:r>
              <w:rPr>
                <w:rtl/>
              </w:rPr>
              <w:t xml:space="preserve">تأثير متوسط على الشركة: </w:t>
            </w:r>
          </w:p>
          <w:p w14:paraId="603C4FD9" w14:textId="77777777" w:rsidR="00FE36FE" w:rsidRDefault="007233A2">
            <w:pPr>
              <w:pStyle w:val="ProductList-TableBody"/>
              <w:rPr>
                <w:rtl/>
              </w:rPr>
            </w:pPr>
            <w:r>
              <w:rPr>
                <w:rtl/>
              </w:rPr>
              <w:t>خسارة أو تراجع متوسط في أداء الخدمات يمكن معه متابعة العمل على نحوٍ معقول وبأداء ضعيف.</w:t>
            </w:r>
          </w:p>
          <w:p w14:paraId="04D01785" w14:textId="77777777" w:rsidR="00FE36FE" w:rsidRDefault="007233A2">
            <w:pPr>
              <w:pStyle w:val="ProductList-TableBody"/>
              <w:rPr>
                <w:rtl/>
              </w:rPr>
            </w:pPr>
            <w:r>
              <w:rPr>
                <w:rtl/>
              </w:rPr>
              <w:t>بحاجة إلى عناية في غضون ساعتي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14:paraId="3E22FB12" w14:textId="77777777" w:rsidR="00FE36FE" w:rsidRDefault="007233A2">
            <w:pPr>
              <w:pStyle w:val="ProductList-TableBody"/>
              <w:rPr>
                <w:rtl/>
              </w:rPr>
            </w:pPr>
            <w:r>
              <w:rPr>
                <w:rtl/>
              </w:rPr>
              <w:t>أول استجابة هاتفية في غضون ساعتين أو أقل</w:t>
            </w:r>
          </w:p>
          <w:p w14:paraId="5F06AC64" w14:textId="77777777" w:rsidR="00FE36FE" w:rsidRDefault="007233A2">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14:paraId="1E1063C7" w14:textId="77777777" w:rsidR="00FE36FE" w:rsidRDefault="007233A2">
            <w:pPr>
              <w:pStyle w:val="ProductList-TableBody"/>
              <w:rPr>
                <w:rtl/>
              </w:rPr>
            </w:pPr>
            <w:r>
              <w:rPr>
                <w:rtl/>
              </w:rPr>
              <w:t>‏</w:t>
            </w:r>
            <w:dir w:val="rtl">
              <w:r>
                <w:rPr>
                  <w:rtl/>
                </w:rPr>
                <w:t>تخصيص الموارد المناسبة للمحافظة على بذل الجهود المتواصلة على مدار ساعات العمل</w:t>
              </w:r>
              <w:r>
                <w:rPr>
                  <w:rtl/>
                </w:rPr>
                <w:t>‬</w:t>
              </w:r>
              <w:r>
                <w:rPr>
                  <w:vertAlign w:val="superscript"/>
                  <w:rtl/>
                </w:rPr>
                <w:t>1</w:t>
              </w:r>
              <w:r w:rsidR="00313CD4">
                <w:t>‬</w:t>
              </w:r>
            </w:dir>
          </w:p>
          <w:p w14:paraId="75D08EE6" w14:textId="77777777" w:rsidR="00FE36FE" w:rsidRDefault="007233A2">
            <w:pPr>
              <w:pStyle w:val="ProductList-TableBody"/>
              <w:rPr>
                <w:rtl/>
              </w:rPr>
            </w:pPr>
            <w:r>
              <w:rPr>
                <w:rtl/>
              </w:rPr>
              <w:t>وصول واستجابة سريعان من جهة التحكم بالتغيير في غضون 4 ساعات عمل</w:t>
            </w:r>
            <w:r>
              <w:rPr>
                <w:vertAlign w:val="superscript"/>
                <w:rtl/>
              </w:rPr>
              <w:t>1</w:t>
            </w:r>
          </w:p>
        </w:tc>
      </w:tr>
      <w:tr w:rsidR="00FE36FE" w14:paraId="02411A70" w14:textId="77777777">
        <w:tc>
          <w:tcPr>
            <w:tcW w:w="3060" w:type="dxa"/>
            <w:tcBorders>
              <w:top w:val="single" w:sz="4" w:space="0" w:color="000000"/>
              <w:left w:val="single" w:sz="4" w:space="0" w:color="000000"/>
              <w:bottom w:val="single" w:sz="4" w:space="0" w:color="000000"/>
              <w:right w:val="single" w:sz="4" w:space="0" w:color="000000"/>
            </w:tcBorders>
          </w:tcPr>
          <w:p w14:paraId="712F0E16" w14:textId="77777777" w:rsidR="00FE36FE" w:rsidRDefault="007233A2">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353C6485" w14:textId="77777777" w:rsidR="00FE36FE" w:rsidRDefault="007233A2">
            <w:pPr>
              <w:pStyle w:val="ProductList-TableBody"/>
              <w:rPr>
                <w:rtl/>
              </w:rPr>
            </w:pPr>
            <w:r>
              <w:rPr>
                <w:rtl/>
              </w:rPr>
              <w:t xml:space="preserve">الحد الأدنى من التأثير على الشركة: </w:t>
            </w:r>
          </w:p>
          <w:p w14:paraId="68E905F9" w14:textId="77777777" w:rsidR="00FE36FE" w:rsidRDefault="007233A2">
            <w:pPr>
              <w:pStyle w:val="ProductList-TableBody"/>
              <w:rPr>
                <w:rtl/>
              </w:rPr>
            </w:pPr>
            <w:r>
              <w:rPr>
                <w:rtl/>
              </w:rPr>
              <w:t>العمل في وجود معوقات طفيفة للخدمة أو عدم وجودها مطلقًا.</w:t>
            </w:r>
          </w:p>
          <w:p w14:paraId="4E97227C" w14:textId="77777777" w:rsidR="00FE36FE" w:rsidRDefault="007233A2">
            <w:pPr>
              <w:pStyle w:val="ProductList-TableBody"/>
              <w:rPr>
                <w:rtl/>
              </w:rPr>
            </w:pPr>
            <w:r>
              <w:rPr>
                <w:rtl/>
              </w:rPr>
              <w:t>بحاجة إلى عناية في غضون 4 ساعات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14:paraId="1712C0A6" w14:textId="77777777" w:rsidR="00FE36FE" w:rsidRDefault="007233A2">
            <w:pPr>
              <w:pStyle w:val="ProductList-TableBody"/>
              <w:rPr>
                <w:rtl/>
              </w:rPr>
            </w:pPr>
            <w:r>
              <w:rPr>
                <w:rtl/>
              </w:rPr>
              <w:t>أول استجابة هاتفية في غضون 4 ساعات أو أقل</w:t>
            </w:r>
          </w:p>
          <w:p w14:paraId="45754C5D" w14:textId="77777777" w:rsidR="00FE36FE" w:rsidRDefault="007233A2">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14:paraId="3FFF5E22" w14:textId="77777777" w:rsidR="00FE36FE" w:rsidRDefault="007233A2">
            <w:pPr>
              <w:pStyle w:val="ProductList-TableBody"/>
              <w:rPr>
                <w:rtl/>
              </w:rPr>
            </w:pPr>
            <w:r>
              <w:rPr>
                <w:rtl/>
              </w:rPr>
              <w:t>معلومات جهة اتصال دقيقة عن صاحب الحالة</w:t>
            </w:r>
          </w:p>
          <w:p w14:paraId="42CB09BB" w14:textId="77777777" w:rsidR="00FE36FE" w:rsidRDefault="007233A2">
            <w:pPr>
              <w:pStyle w:val="ProductList-TableBody"/>
              <w:rPr>
                <w:rtl/>
              </w:rPr>
            </w:pPr>
            <w:r>
              <w:rPr>
                <w:rtl/>
              </w:rPr>
              <w:t>استجابة في غضون 24 ساعة</w:t>
            </w:r>
          </w:p>
        </w:tc>
      </w:tr>
    </w:tbl>
    <w:p w14:paraId="169FE374" w14:textId="77777777" w:rsidR="00FE36FE" w:rsidRDefault="007233A2">
      <w:pPr>
        <w:pStyle w:val="ProductList-Body"/>
        <w:rPr>
          <w:rtl/>
        </w:rPr>
      </w:pPr>
      <w:r>
        <w:rPr>
          <w:vertAlign w:val="superscript"/>
          <w:rtl/>
        </w:rPr>
        <w:t>1</w:t>
      </w:r>
      <w:r>
        <w:rPr>
          <w:i/>
          <w:rtl/>
        </w:rPr>
        <w:t>يتم تحديد ساعات العمل محليًا.</w:t>
      </w:r>
    </w:p>
    <w:p w14:paraId="0EE5856E" w14:textId="77777777" w:rsidR="00FE36FE" w:rsidRDefault="007233A2">
      <w:pPr>
        <w:pStyle w:val="ProductList-Body"/>
        <w:rPr>
          <w:rtl/>
        </w:rPr>
      </w:pPr>
      <w:r>
        <w:rPr>
          <w:vertAlign w:val="superscript"/>
          <w:rtl/>
        </w:rPr>
        <w:t>2</w:t>
      </w:r>
      <w:r>
        <w:rPr>
          <w:i/>
          <w:rtl/>
        </w:rPr>
        <w:t>قد تحتاج Microsoft إلى خفض مستوى الخطورة إذا لم يكن العميل قادرًا على تقديم الموارد أو الاستجابات المناسبة لتمكين Microsoft من مواصلة جهود حل المشكلة.</w:t>
      </w:r>
    </w:p>
    <w:p w14:paraId="163C7E7E" w14:textId="77777777" w:rsidR="00FE36FE" w:rsidRDefault="00FE36FE">
      <w:pPr>
        <w:pStyle w:val="ProductList-Body"/>
        <w:rPr>
          <w:rtl/>
        </w:rPr>
      </w:pPr>
    </w:p>
    <w:p w14:paraId="29CD5DB9" w14:textId="77777777" w:rsidR="00FE36FE" w:rsidRDefault="007233A2">
      <w:pPr>
        <w:pStyle w:val="ProductList-ClauseHeading"/>
        <w:outlineLvl w:val="2"/>
        <w:rPr>
          <w:rtl/>
        </w:rPr>
      </w:pPr>
      <w:r>
        <w:rPr>
          <w:rtl/>
        </w:rPr>
        <w:t>قواعد الأعمال المقترنة</w:t>
      </w:r>
    </w:p>
    <w:p w14:paraId="469153A7" w14:textId="77777777" w:rsidR="00FE36FE" w:rsidRDefault="007233A2">
      <w:pPr>
        <w:pStyle w:val="ProductList-Body"/>
        <w:rPr>
          <w:rtl/>
        </w:rPr>
      </w:pPr>
      <w:r>
        <w:rPr>
          <w:rtl/>
        </w:rPr>
        <w:t>توفر كل الخدمات الاحترافية الدعم لمنتجات Microsoft المتوفرة بشكل عام والصادرة تجاريًا (ما لم يُستبعد منها منتجات بالتحديد على موقع الويب Microsoft Premier على الإنترنت أو موقع ويب دورة حياة دعم Microsoft). يتم احتساب رسوم الخدمات الاحترافية بشكل عام بالساعة، المزودة عن بُعد، وباللغة الإنجليزية (إلا إذا توفرت لغة أخرى). سيتم توفير الخدمات الاحترافية في البلد الذي تم توقيع اتفاقية الترخيص المجمع به. ولا تكون الزيارات الميدانية مدفوعة مسبقًا، وتخضع لتوافر الموارد. يسقط الحق في جميع الخدمات الاحترافية التي لا يتم استهلاكها على أساس سنوي. وبناءً على طلب العميل، يجوز لشركة Microsoft الوصول إلى نظام العميل عبر الطلب عن بُعد لتحليل المشكلات.</w:t>
      </w:r>
    </w:p>
    <w:p w14:paraId="50431884" w14:textId="77777777" w:rsidR="00FE36FE" w:rsidRDefault="007233A2">
      <w:pPr>
        <w:pStyle w:val="ProductList-Offering1Heading"/>
        <w:outlineLvl w:val="1"/>
        <w:rPr>
          <w:rtl/>
        </w:rPr>
      </w:pPr>
      <w:bookmarkStart w:id="408" w:name="_Sec566"/>
      <w:r>
        <w:rPr>
          <w:rtl/>
        </w:rPr>
        <w:t>عروض الخدمات الاستشارية الرقمية من Microsoft</w:t>
      </w:r>
      <w:bookmarkEnd w:id="408"/>
      <w:r>
        <w:fldChar w:fldCharType="begin"/>
      </w:r>
      <w:r>
        <w:instrText xml:space="preserve"> TC "</w:instrText>
      </w:r>
      <w:bookmarkStart w:id="409" w:name="_Toc57121991"/>
      <w:r>
        <w:instrText>عروض الخدمات الاستشارية الرقمية من Microsoft</w:instrText>
      </w:r>
      <w:bookmarkEnd w:id="409"/>
      <w:r>
        <w:instrText>" \l 2</w:instrText>
      </w:r>
      <w:r>
        <w:fldChar w:fldCharType="end"/>
      </w:r>
    </w:p>
    <w:p w14:paraId="39105A8B" w14:textId="77777777" w:rsidR="00FE36FE" w:rsidRDefault="007233A2">
      <w:pPr>
        <w:pStyle w:val="ProductList-Body"/>
        <w:rPr>
          <w:rtl/>
        </w:rPr>
      </w:pPr>
      <w:r>
        <w:rPr>
          <w:rtl/>
        </w:rPr>
        <w:t>تحتوي عروض الخدمات الاستشارية الرقمية على المكونات التالية التي سيتم توفيرها كل عام في اتفاقية الترخيص المجمّع المبرمة مع العميل:</w:t>
      </w:r>
    </w:p>
    <w:tbl>
      <w:tblPr>
        <w:tblStyle w:val="PURTable"/>
        <w:bidiVisual/>
        <w:tblW w:w="0" w:type="dxa"/>
        <w:tblLook w:val="04A0" w:firstRow="1" w:lastRow="0" w:firstColumn="1" w:lastColumn="0" w:noHBand="0" w:noVBand="1"/>
      </w:tblPr>
      <w:tblGrid>
        <w:gridCol w:w="2726"/>
        <w:gridCol w:w="2730"/>
        <w:gridCol w:w="2730"/>
        <w:gridCol w:w="2730"/>
      </w:tblGrid>
      <w:tr w:rsidR="00FE36FE" w14:paraId="1A6E86B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6E5120" w14:textId="77777777" w:rsidR="00FE36FE" w:rsidRDefault="007233A2">
            <w:pPr>
              <w:pStyle w:val="ProductList-TableBody"/>
              <w:rPr>
                <w:rtl/>
              </w:rPr>
            </w:pPr>
            <w:r>
              <w:rPr>
                <w:color w:val="FFFFFF"/>
                <w:rtl/>
              </w:rPr>
              <w:t>المنطقة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2B0F2A" w14:textId="77777777" w:rsidR="00FE36FE" w:rsidRDefault="007233A2">
            <w:pPr>
              <w:pStyle w:val="ProductList-TableBody"/>
              <w:rPr>
                <w:rtl/>
              </w:rPr>
            </w:pPr>
            <w:r>
              <w:rPr>
                <w:color w:val="FFFFFF"/>
                <w:rtl/>
              </w:rPr>
              <w:t>الاتصال بخدمة الاستشارات الرقمية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F1B697" w14:textId="77777777" w:rsidR="00FE36FE" w:rsidRDefault="007233A2">
            <w:pPr>
              <w:pStyle w:val="ProductList-TableBody"/>
              <w:rPr>
                <w:rtl/>
              </w:rPr>
            </w:pPr>
            <w:r>
              <w:rPr>
                <w:color w:val="FFFFFF"/>
                <w:rtl/>
              </w:rPr>
              <w:t>أساس الاستشارات الرقمية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F6B445" w14:textId="77777777" w:rsidR="00FE36FE" w:rsidRDefault="007233A2">
            <w:pPr>
              <w:pStyle w:val="ProductList-TableBody"/>
              <w:rPr>
                <w:rtl/>
              </w:rPr>
            </w:pPr>
            <w:r>
              <w:rPr>
                <w:color w:val="FFFFFF"/>
                <w:rtl/>
              </w:rPr>
              <w:t>قائمة الاستشارات الرقمية</w:t>
            </w:r>
          </w:p>
        </w:tc>
      </w:tr>
      <w:tr w:rsidR="00FE36FE" w14:paraId="3549AA57" w14:textId="77777777">
        <w:tc>
          <w:tcPr>
            <w:tcW w:w="3060" w:type="dxa"/>
            <w:tcBorders>
              <w:top w:val="single" w:sz="4" w:space="0" w:color="000000"/>
              <w:left w:val="single" w:sz="4" w:space="0" w:color="000000"/>
              <w:bottom w:val="single" w:sz="4" w:space="0" w:color="000000"/>
              <w:right w:val="single" w:sz="4" w:space="0" w:color="000000"/>
            </w:tcBorders>
          </w:tcPr>
          <w:p w14:paraId="1D341266" w14:textId="77777777" w:rsidR="00FE36FE" w:rsidRDefault="007233A2">
            <w:pPr>
              <w:pStyle w:val="ProductList-TableBody"/>
              <w:rPr>
                <w:rtl/>
              </w:rPr>
            </w:pPr>
            <w:r>
              <w:rPr>
                <w:rtl/>
              </w:rPr>
              <w:t>عائلة منتجات SKU</w:t>
            </w:r>
          </w:p>
        </w:tc>
        <w:tc>
          <w:tcPr>
            <w:tcW w:w="3060" w:type="dxa"/>
            <w:tcBorders>
              <w:top w:val="single" w:sz="4" w:space="0" w:color="000000"/>
              <w:left w:val="single" w:sz="4" w:space="0" w:color="000000"/>
              <w:bottom w:val="single" w:sz="4" w:space="0" w:color="000000"/>
              <w:right w:val="single" w:sz="4" w:space="0" w:color="000000"/>
            </w:tcBorders>
          </w:tcPr>
          <w:p w14:paraId="71B291B1" w14:textId="77777777" w:rsidR="00FE36FE" w:rsidRDefault="007233A2">
            <w:pPr>
              <w:pStyle w:val="ProductList-TableBody"/>
              <w:rPr>
                <w:rtl/>
              </w:rPr>
            </w:pPr>
            <w:r>
              <w:rPr>
                <w:rtl/>
              </w:rPr>
              <w:t>9TH-xxxx</w:t>
            </w:r>
          </w:p>
        </w:tc>
        <w:tc>
          <w:tcPr>
            <w:tcW w:w="3060" w:type="dxa"/>
            <w:tcBorders>
              <w:top w:val="single" w:sz="4" w:space="0" w:color="000000"/>
              <w:left w:val="single" w:sz="4" w:space="0" w:color="000000"/>
              <w:bottom w:val="single" w:sz="4" w:space="0" w:color="000000"/>
              <w:right w:val="single" w:sz="4" w:space="0" w:color="000000"/>
            </w:tcBorders>
          </w:tcPr>
          <w:p w14:paraId="6A8C2DCE" w14:textId="77777777" w:rsidR="00FE36FE" w:rsidRDefault="007233A2">
            <w:pPr>
              <w:pStyle w:val="ProductList-TableBody"/>
              <w:rPr>
                <w:rtl/>
              </w:rPr>
            </w:pPr>
            <w:r>
              <w:rPr>
                <w:rtl/>
              </w:rPr>
              <w:t>BA3-xxxx</w:t>
            </w:r>
          </w:p>
        </w:tc>
        <w:tc>
          <w:tcPr>
            <w:tcW w:w="3060" w:type="dxa"/>
            <w:tcBorders>
              <w:top w:val="single" w:sz="4" w:space="0" w:color="000000"/>
              <w:left w:val="single" w:sz="4" w:space="0" w:color="000000"/>
              <w:bottom w:val="single" w:sz="4" w:space="0" w:color="000000"/>
              <w:right w:val="single" w:sz="4" w:space="0" w:color="000000"/>
            </w:tcBorders>
          </w:tcPr>
          <w:p w14:paraId="1EC63771" w14:textId="77777777" w:rsidR="00FE36FE" w:rsidRDefault="007233A2">
            <w:pPr>
              <w:pStyle w:val="ProductList-TableBody"/>
              <w:rPr>
                <w:rtl/>
              </w:rPr>
            </w:pPr>
            <w:r>
              <w:rPr>
                <w:rtl/>
              </w:rPr>
              <w:t>9RO-xxxx</w:t>
            </w:r>
          </w:p>
        </w:tc>
      </w:tr>
      <w:tr w:rsidR="00FE36FE" w14:paraId="77429FFC" w14:textId="77777777">
        <w:tc>
          <w:tcPr>
            <w:tcW w:w="3060" w:type="dxa"/>
            <w:tcBorders>
              <w:top w:val="single" w:sz="4" w:space="0" w:color="000000"/>
              <w:left w:val="single" w:sz="4" w:space="0" w:color="000000"/>
              <w:bottom w:val="single" w:sz="4" w:space="0" w:color="000000"/>
              <w:right w:val="single" w:sz="4" w:space="0" w:color="000000"/>
            </w:tcBorders>
          </w:tcPr>
          <w:p w14:paraId="66189F99" w14:textId="77777777" w:rsidR="00FE36FE" w:rsidRDefault="007233A2">
            <w:pPr>
              <w:pStyle w:val="ProductList-TableBody"/>
              <w:rPr>
                <w:rtl/>
              </w:rPr>
            </w:pPr>
            <w:r>
              <w:rPr>
                <w:rtl/>
              </w:rPr>
              <w:t>تقديم الخدمة</w:t>
            </w:r>
          </w:p>
        </w:tc>
        <w:tc>
          <w:tcPr>
            <w:tcW w:w="3060" w:type="dxa"/>
            <w:tcBorders>
              <w:top w:val="single" w:sz="4" w:space="0" w:color="000000"/>
              <w:left w:val="single" w:sz="4" w:space="0" w:color="000000"/>
              <w:bottom w:val="single" w:sz="4" w:space="0" w:color="000000"/>
              <w:right w:val="single" w:sz="4" w:space="0" w:color="000000"/>
            </w:tcBorders>
          </w:tcPr>
          <w:p w14:paraId="59AFA22C" w14:textId="77777777" w:rsidR="00FE36FE" w:rsidRDefault="007233A2">
            <w:pPr>
              <w:pStyle w:val="ProductList-TableBody"/>
              <w:rPr>
                <w:rtl/>
              </w:rPr>
            </w:pPr>
            <w:r>
              <w:rPr>
                <w:rtl/>
              </w:rPr>
              <w:t>ما يصل إلى 400 ساعة في مجموع ما قام به مستشار Microsoft الرقمي وفريق تقديم خدمات المؤسسة</w:t>
            </w:r>
          </w:p>
        </w:tc>
        <w:tc>
          <w:tcPr>
            <w:tcW w:w="3060" w:type="dxa"/>
            <w:tcBorders>
              <w:top w:val="single" w:sz="4" w:space="0" w:color="000000"/>
              <w:left w:val="single" w:sz="4" w:space="0" w:color="000000"/>
              <w:bottom w:val="single" w:sz="4" w:space="0" w:color="000000"/>
              <w:right w:val="single" w:sz="4" w:space="0" w:color="000000"/>
            </w:tcBorders>
          </w:tcPr>
          <w:p w14:paraId="41ED59E9" w14:textId="77777777" w:rsidR="00FE36FE" w:rsidRDefault="007233A2">
            <w:pPr>
              <w:pStyle w:val="ProductList-TableBody"/>
              <w:rPr>
                <w:rtl/>
              </w:rPr>
            </w:pPr>
            <w:r>
              <w:rPr>
                <w:rtl/>
              </w:rPr>
              <w:t xml:space="preserve">ما يصل إلى 800 ساعة في مجموع ما قام به مستشار Microsoft الرقمي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14:paraId="499F1703" w14:textId="77777777" w:rsidR="00FE36FE" w:rsidRDefault="007233A2">
            <w:pPr>
              <w:pStyle w:val="ProductList-TableBody"/>
              <w:rPr>
                <w:rtl/>
              </w:rPr>
            </w:pPr>
            <w:r>
              <w:rPr>
                <w:rtl/>
              </w:rPr>
              <w:t>ما يصل إلى 1600 ساعة في مجموع ما قام به مستشار Microsoft الرقمي وفريق تقديم خدمات المؤسسة</w:t>
            </w:r>
          </w:p>
        </w:tc>
      </w:tr>
      <w:tr w:rsidR="00FE36FE" w14:paraId="50D64013" w14:textId="77777777">
        <w:tc>
          <w:tcPr>
            <w:tcW w:w="3060" w:type="dxa"/>
            <w:tcBorders>
              <w:top w:val="single" w:sz="4" w:space="0" w:color="000000"/>
              <w:left w:val="single" w:sz="4" w:space="0" w:color="000000"/>
              <w:bottom w:val="single" w:sz="4" w:space="0" w:color="000000"/>
              <w:right w:val="single" w:sz="4" w:space="0" w:color="000000"/>
            </w:tcBorders>
          </w:tcPr>
          <w:p w14:paraId="520074D7" w14:textId="77777777" w:rsidR="00FE36FE" w:rsidRDefault="007233A2">
            <w:pPr>
              <w:pStyle w:val="ProductList-TableBody"/>
              <w:rPr>
                <w:rtl/>
              </w:rPr>
            </w:pPr>
            <w:r>
              <w:rPr>
                <w:rtl/>
              </w:rPr>
              <w:t>خطة تقديم الخدمات (SDP)</w:t>
            </w:r>
          </w:p>
        </w:tc>
        <w:tc>
          <w:tcPr>
            <w:tcW w:w="3060" w:type="dxa"/>
            <w:tcBorders>
              <w:top w:val="single" w:sz="4" w:space="0" w:color="000000"/>
              <w:left w:val="single" w:sz="4" w:space="0" w:color="000000"/>
              <w:bottom w:val="single" w:sz="4" w:space="0" w:color="000000"/>
              <w:right w:val="single" w:sz="4" w:space="0" w:color="000000"/>
            </w:tcBorders>
          </w:tcPr>
          <w:p w14:paraId="768F4454" w14:textId="77777777" w:rsidR="00FE36FE" w:rsidRDefault="00FE36FE">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713D3DC1" w14:textId="77777777" w:rsidR="00FE36FE" w:rsidRDefault="00FE36FE">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5576FD0A" w14:textId="77777777" w:rsidR="00FE36FE" w:rsidRDefault="00FE36FE">
            <w:pPr>
              <w:pStyle w:val="ProductList-TableBody"/>
              <w:rPr>
                <w:rtl/>
              </w:rPr>
            </w:pPr>
          </w:p>
        </w:tc>
      </w:tr>
      <w:tr w:rsidR="00FE36FE" w14:paraId="66FDFE04" w14:textId="77777777">
        <w:tc>
          <w:tcPr>
            <w:tcW w:w="3060" w:type="dxa"/>
            <w:tcBorders>
              <w:top w:val="single" w:sz="4" w:space="0" w:color="000000"/>
              <w:left w:val="single" w:sz="4" w:space="0" w:color="000000"/>
              <w:bottom w:val="single" w:sz="4" w:space="0" w:color="000000"/>
              <w:right w:val="single" w:sz="4" w:space="0" w:color="000000"/>
            </w:tcBorders>
          </w:tcPr>
          <w:p w14:paraId="4664F1C4" w14:textId="77777777" w:rsidR="00FE36FE" w:rsidRDefault="007233A2">
            <w:pPr>
              <w:pStyle w:val="ProductList-TableBody"/>
              <w:rPr>
                <w:rtl/>
              </w:rPr>
            </w:pPr>
            <w:r>
              <w:rPr>
                <w:rtl/>
              </w:rPr>
              <w:t>شبكة الاستشارات الرقمية</w:t>
            </w:r>
          </w:p>
        </w:tc>
        <w:tc>
          <w:tcPr>
            <w:tcW w:w="3060" w:type="dxa"/>
            <w:tcBorders>
              <w:top w:val="single" w:sz="4" w:space="0" w:color="000000"/>
              <w:left w:val="single" w:sz="4" w:space="0" w:color="000000"/>
              <w:bottom w:val="single" w:sz="4" w:space="0" w:color="000000"/>
              <w:right w:val="single" w:sz="4" w:space="0" w:color="000000"/>
            </w:tcBorders>
          </w:tcPr>
          <w:p w14:paraId="299BD661" w14:textId="77777777" w:rsidR="00FE36FE" w:rsidRDefault="00FE36FE">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5A7C0979" w14:textId="77777777" w:rsidR="00FE36FE" w:rsidRDefault="00FE36FE">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638456AC" w14:textId="77777777" w:rsidR="00FE36FE" w:rsidRDefault="00FE36FE">
            <w:pPr>
              <w:pStyle w:val="ProductList-TableBody"/>
              <w:rPr>
                <w:rtl/>
              </w:rPr>
            </w:pPr>
          </w:p>
        </w:tc>
      </w:tr>
      <w:tr w:rsidR="00FE36FE" w14:paraId="760A4944" w14:textId="77777777">
        <w:tc>
          <w:tcPr>
            <w:tcW w:w="3060" w:type="dxa"/>
            <w:tcBorders>
              <w:top w:val="single" w:sz="4" w:space="0" w:color="000000"/>
              <w:left w:val="single" w:sz="4" w:space="0" w:color="000000"/>
              <w:bottom w:val="single" w:sz="4" w:space="0" w:color="000000"/>
              <w:right w:val="single" w:sz="4" w:space="0" w:color="000000"/>
            </w:tcBorders>
          </w:tcPr>
          <w:p w14:paraId="3906D11F" w14:textId="77777777" w:rsidR="00FE36FE" w:rsidRDefault="007233A2">
            <w:pPr>
              <w:pStyle w:val="ProductList-TableBody"/>
              <w:rPr>
                <w:rtl/>
              </w:rPr>
            </w:pPr>
            <w:r>
              <w:rPr>
                <w:rtl/>
              </w:rPr>
              <w:t>مكتبة الخدمات الاستشارية الرقمية</w:t>
            </w:r>
          </w:p>
        </w:tc>
        <w:tc>
          <w:tcPr>
            <w:tcW w:w="3060" w:type="dxa"/>
            <w:tcBorders>
              <w:top w:val="single" w:sz="4" w:space="0" w:color="000000"/>
              <w:left w:val="single" w:sz="4" w:space="0" w:color="000000"/>
              <w:bottom w:val="single" w:sz="4" w:space="0" w:color="000000"/>
              <w:right w:val="single" w:sz="4" w:space="0" w:color="000000"/>
            </w:tcBorders>
          </w:tcPr>
          <w:p w14:paraId="55915ACB" w14:textId="77777777" w:rsidR="00FE36FE" w:rsidRDefault="00FE36FE">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4454F0FE" w14:textId="77777777" w:rsidR="00FE36FE" w:rsidRDefault="00FE36FE">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09AE128C" w14:textId="77777777" w:rsidR="00FE36FE" w:rsidRDefault="00FE36FE">
            <w:pPr>
              <w:pStyle w:val="ProductList-TableBody"/>
              <w:rPr>
                <w:rtl/>
              </w:rPr>
            </w:pPr>
          </w:p>
        </w:tc>
      </w:tr>
      <w:tr w:rsidR="00FE36FE" w14:paraId="3B15084D" w14:textId="77777777">
        <w:tc>
          <w:tcPr>
            <w:tcW w:w="3060" w:type="dxa"/>
            <w:tcBorders>
              <w:top w:val="single" w:sz="4" w:space="0" w:color="000000"/>
              <w:left w:val="single" w:sz="4" w:space="0" w:color="000000"/>
              <w:bottom w:val="single" w:sz="4" w:space="0" w:color="000000"/>
              <w:right w:val="single" w:sz="4" w:space="0" w:color="000000"/>
            </w:tcBorders>
          </w:tcPr>
          <w:p w14:paraId="03A9AFB1" w14:textId="77777777" w:rsidR="00FE36FE" w:rsidRDefault="007233A2">
            <w:pPr>
              <w:pStyle w:val="ProductList-TableBody"/>
              <w:rPr>
                <w:rtl/>
              </w:rPr>
            </w:pPr>
            <w:r>
              <w:rPr>
                <w:rtl/>
              </w:rPr>
              <w:t>السعة الاستشارية الرقمية (عائلة منتجات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FC5C1B0" w14:textId="77777777" w:rsidR="00FE36FE" w:rsidRDefault="007233A2">
            <w:pPr>
              <w:pStyle w:val="ProductList-TableBody"/>
              <w:rPr>
                <w:rtl/>
              </w:rPr>
            </w:pPr>
            <w:r>
              <w:rPr>
                <w:rtl/>
              </w:rPr>
              <w:t>200 ساعة من الاستشارات الرقمية (يمكن إضافتها إلى أي ارتباط)</w:t>
            </w:r>
          </w:p>
        </w:tc>
        <w:tc>
          <w:tcPr>
            <w:tcW w:w="3060" w:type="dxa"/>
            <w:tcBorders>
              <w:top w:val="single" w:sz="4" w:space="0" w:color="000000"/>
              <w:left w:val="none" w:sz="4" w:space="0" w:color="000000"/>
              <w:bottom w:val="single" w:sz="4" w:space="0" w:color="000000"/>
              <w:right w:val="single" w:sz="4" w:space="0" w:color="000000"/>
            </w:tcBorders>
          </w:tcPr>
          <w:p w14:paraId="00A4531C" w14:textId="77777777" w:rsidR="00FE36FE" w:rsidRDefault="00FE36FE">
            <w:pPr>
              <w:pStyle w:val="ProductList-TableBody"/>
              <w:rPr>
                <w:rtl/>
              </w:rPr>
            </w:pPr>
          </w:p>
        </w:tc>
      </w:tr>
    </w:tbl>
    <w:p w14:paraId="30EC557B" w14:textId="77777777" w:rsidR="00FE36FE" w:rsidRDefault="00FE36FE">
      <w:pPr>
        <w:pStyle w:val="ProductList-Body"/>
        <w:rPr>
          <w:rtl/>
        </w:rPr>
      </w:pPr>
    </w:p>
    <w:p w14:paraId="75981703" w14:textId="77777777" w:rsidR="00FE36FE" w:rsidRDefault="007233A2">
      <w:pPr>
        <w:pStyle w:val="ProductList-ClauseHeading"/>
        <w:outlineLvl w:val="2"/>
        <w:rPr>
          <w:rtl/>
        </w:rPr>
      </w:pPr>
      <w:r>
        <w:rPr>
          <w:rtl/>
        </w:rPr>
        <w:t>وحدات الخدمات الاستشارية الرقمية</w:t>
      </w:r>
    </w:p>
    <w:p w14:paraId="66B7CB4B" w14:textId="77777777" w:rsidR="00FE36FE" w:rsidRDefault="007233A2">
      <w:pPr>
        <w:pStyle w:val="ProductList-Body"/>
        <w:rPr>
          <w:rtl/>
        </w:rPr>
      </w:pPr>
      <w:r>
        <w:rPr>
          <w:rtl/>
        </w:rPr>
        <w:t>تشتمل مشاركة الخدمات الاستشارية الرقمية على وحدة أو أكثر من وحدات الخدمات الاستشارية الرقمية التالية، كما هو موثق في خطة تقديم الخدمة.</w:t>
      </w:r>
    </w:p>
    <w:p w14:paraId="33FEEA2B" w14:textId="77777777" w:rsidR="00FE36FE" w:rsidRDefault="00FE36FE">
      <w:pPr>
        <w:pStyle w:val="ProductList-Body"/>
        <w:rPr>
          <w:rtl/>
        </w:rPr>
      </w:pPr>
    </w:p>
    <w:p w14:paraId="556A3901" w14:textId="77777777" w:rsidR="00FE36FE" w:rsidRDefault="007233A2">
      <w:pPr>
        <w:pStyle w:val="ProductList-ClauseHeading"/>
        <w:outlineLvl w:val="2"/>
        <w:rPr>
          <w:rtl/>
        </w:rPr>
      </w:pPr>
      <w:r>
        <w:rPr>
          <w:rtl/>
        </w:rPr>
        <w:t>خدمات خارج النطاق</w:t>
      </w:r>
    </w:p>
    <w:p w14:paraId="6719BCD8" w14:textId="77777777" w:rsidR="00FE36FE" w:rsidRDefault="007233A2">
      <w:pPr>
        <w:pStyle w:val="ProductList-Body"/>
        <w:rPr>
          <w:rtl/>
        </w:rPr>
      </w:pPr>
      <w:r>
        <w:rPr>
          <w:rtl/>
        </w:rPr>
        <w:t>لا تشتمل الخدمات الاحترافية في مشاركة الخدمات الاستشارية الرقمية على حل للمشاكل أو دعم للإصلاح السريع، أو مراجعة للتعليمات البرمجية المصدر غير الخاصة بشركة Microsoft، أو استشارات فنية أو تصميمية تتجاوز عمليات التقديم الموضحة في خطة تقديم خدمات. بالنسبة لأي تعليمة برمجية للمصدر غير تابعة لـ Microsoft، ستقتصر خدمات Microsoft الاحترافية على تحليل البيانات الثنائية فقط، مثل تفريغ العملية أو تتبع مراقب شبكة الاتصال.</w:t>
      </w:r>
    </w:p>
    <w:p w14:paraId="616E905F" w14:textId="77777777" w:rsidR="00FE36FE" w:rsidRDefault="00FE36FE">
      <w:pPr>
        <w:pStyle w:val="ProductList-Body"/>
        <w:rPr>
          <w:rtl/>
        </w:rPr>
      </w:pPr>
    </w:p>
    <w:p w14:paraId="69A5678C" w14:textId="77777777" w:rsidR="00FE36FE" w:rsidRDefault="007233A2">
      <w:pPr>
        <w:pStyle w:val="ProductList-ClauseHeading"/>
        <w:outlineLvl w:val="2"/>
        <w:rPr>
          <w:rtl/>
        </w:rPr>
      </w:pPr>
      <w:r>
        <w:rPr>
          <w:rtl/>
        </w:rPr>
        <w:t>مسؤوليات العميل</w:t>
      </w:r>
    </w:p>
    <w:p w14:paraId="09825A4D" w14:textId="77777777" w:rsidR="00FE36FE" w:rsidRDefault="007233A2">
      <w:pPr>
        <w:pStyle w:val="ProductList-Body"/>
        <w:rPr>
          <w:rtl/>
        </w:rPr>
      </w:pPr>
      <w:r>
        <w:rPr>
          <w:rtl/>
        </w:rPr>
        <w:t>يوافق العميل على التعاون مع شركة Microsoft كجزء من مشاركة الخدمات الاستشارية الرقمية،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في الوقت المناسب. يجب الاتفاق بشكل مشترك على زيارات موارد Microsoft للموقع، ويتحمل العميل نفقات السفر والمعيشة المعقولة، حسبما يحدده المستشار الرقمي.</w:t>
      </w:r>
    </w:p>
    <w:p w14:paraId="68CEF9C9" w14:textId="77777777" w:rsidR="00FE36FE" w:rsidRDefault="007233A2">
      <w:pPr>
        <w:pStyle w:val="ProductList-Offering1Heading"/>
        <w:outlineLvl w:val="1"/>
        <w:rPr>
          <w:rtl/>
        </w:rPr>
      </w:pPr>
      <w:bookmarkStart w:id="410" w:name="_Sec567"/>
      <w:r>
        <w:rPr>
          <w:rtl/>
        </w:rPr>
        <w:t>عروض مسرّع إنتاجية المبيعات</w:t>
      </w:r>
      <w:bookmarkEnd w:id="410"/>
      <w:r>
        <w:fldChar w:fldCharType="begin"/>
      </w:r>
      <w:r>
        <w:instrText xml:space="preserve"> TC "</w:instrText>
      </w:r>
      <w:bookmarkStart w:id="411" w:name="_Toc57121992"/>
      <w:r>
        <w:instrText>عروض مسرّع إنتاجية المبيعات</w:instrText>
      </w:r>
      <w:bookmarkEnd w:id="411"/>
      <w:r>
        <w:instrText>" \l 2</w:instrText>
      </w:r>
      <w:r>
        <w:fldChar w:fldCharType="end"/>
      </w:r>
    </w:p>
    <w:p w14:paraId="67518E9A" w14:textId="77777777" w:rsidR="00FE36FE" w:rsidRDefault="007233A2">
      <w:pPr>
        <w:pStyle w:val="ProductList-ClauseHeading"/>
        <w:outlineLvl w:val="2"/>
        <w:rPr>
          <w:rtl/>
        </w:rPr>
      </w:pPr>
      <w:r>
        <w:rPr>
          <w:rtl/>
        </w:rPr>
        <w:t>نظرة عامة على مسرّع إنتاجية المبيعات</w:t>
      </w:r>
    </w:p>
    <w:p w14:paraId="3ED88A14" w14:textId="77777777" w:rsidR="00FE36FE" w:rsidRDefault="007233A2">
      <w:pPr>
        <w:pStyle w:val="ProductList-Body"/>
        <w:rPr>
          <w:rtl/>
        </w:rPr>
      </w:pPr>
      <w:r>
        <w:rPr>
          <w:rtl/>
        </w:rPr>
        <w:t>مسرّع إنتاجية المبيعات (Sales Productivity Accelerator) عبارة عن خدمة يتم تقديمها من خلال خدمات Microsoft خلال مدة من أربعة (4) أسابيع بغرض تقديم تنفيذ ثابت النطاق لـ Microsoft Dynamics 365.</w:t>
      </w:r>
    </w:p>
    <w:p w14:paraId="1435FCD5" w14:textId="77777777" w:rsidR="00FE36FE" w:rsidRDefault="00FE36FE">
      <w:pPr>
        <w:pStyle w:val="ProductList-Body"/>
        <w:rPr>
          <w:rtl/>
        </w:rPr>
      </w:pPr>
    </w:p>
    <w:p w14:paraId="76312981" w14:textId="77777777" w:rsidR="00FE36FE" w:rsidRDefault="007233A2">
      <w:pPr>
        <w:pStyle w:val="ProductList-Body"/>
        <w:rPr>
          <w:rtl/>
        </w:rPr>
      </w:pPr>
      <w:r>
        <w:rPr>
          <w:rtl/>
        </w:rPr>
        <w:t>تشتمل خدمة مسرّع إنتاجية المبيعات على عناصر التقديم التالية:</w:t>
      </w:r>
    </w:p>
    <w:p w14:paraId="5712278F" w14:textId="77777777" w:rsidR="00FE36FE" w:rsidRDefault="007233A2" w:rsidP="007233A2">
      <w:pPr>
        <w:pStyle w:val="ProductList-Bullet"/>
        <w:numPr>
          <w:ilvl w:val="0"/>
          <w:numId w:val="75"/>
        </w:numPr>
        <w:rPr>
          <w:rtl/>
        </w:rPr>
      </w:pPr>
      <w:r>
        <w:rPr>
          <w:b/>
          <w:color w:val="00188F"/>
          <w:rtl/>
        </w:rPr>
        <w:t>خطة تقديم الخدمة</w:t>
      </w:r>
      <w:r>
        <w:rPr>
          <w:rtl/>
        </w:rPr>
        <w:t>: يتم إنشاؤها بواسطة أحد مستشاري Microsoft لتلبية أهداف الأعمال الخاصة بالعميل.</w:t>
      </w:r>
    </w:p>
    <w:p w14:paraId="6E846FCA" w14:textId="77777777" w:rsidR="00FE36FE" w:rsidRDefault="007233A2" w:rsidP="007233A2">
      <w:pPr>
        <w:pStyle w:val="ProductList-Bullet"/>
        <w:numPr>
          <w:ilvl w:val="0"/>
          <w:numId w:val="75"/>
        </w:numPr>
        <w:rPr>
          <w:rtl/>
        </w:rPr>
      </w:pPr>
      <w:r>
        <w:rPr>
          <w:b/>
          <w:color w:val="00188F"/>
          <w:rtl/>
        </w:rPr>
        <w:t>ورش العمل</w:t>
      </w:r>
      <w:r>
        <w:rPr>
          <w:rtl/>
        </w:rPr>
        <w:t>: ستخصص ما يصل إلى ست عشرة (16) ساعة من ورش العمل:</w:t>
      </w:r>
    </w:p>
    <w:p w14:paraId="69C1863A" w14:textId="77777777" w:rsidR="00FE36FE" w:rsidRDefault="007233A2" w:rsidP="007233A2">
      <w:pPr>
        <w:pStyle w:val="ProductList-Bullet"/>
        <w:numPr>
          <w:ilvl w:val="1"/>
          <w:numId w:val="75"/>
        </w:numPr>
        <w:rPr>
          <w:rtl/>
        </w:rPr>
      </w:pPr>
      <w:r>
        <w:rPr>
          <w:rtl/>
        </w:rPr>
        <w:t>ما يصل إلى ورشتي (2) عمل بغرض الاستكشاف، لاكتشاف وتحديد حالات الاستخدام الأساسية ومتطلبات الأعمال كما هي مقدمة بواسطة العميل، لإعدادات التكوين،</w:t>
      </w:r>
    </w:p>
    <w:p w14:paraId="40474400" w14:textId="77777777" w:rsidR="00FE36FE" w:rsidRDefault="007233A2" w:rsidP="007233A2">
      <w:pPr>
        <w:pStyle w:val="ProductList-Bullet"/>
        <w:numPr>
          <w:ilvl w:val="1"/>
          <w:numId w:val="75"/>
        </w:numPr>
        <w:rPr>
          <w:rtl/>
        </w:rPr>
      </w:pPr>
      <w:r>
        <w:rPr>
          <w:rtl/>
        </w:rPr>
        <w:t>ما يصل إلى أربع (4) ورش عمل لمراجعة التصميم أثناء مرحلة الإنشاء.</w:t>
      </w:r>
    </w:p>
    <w:p w14:paraId="0908812E" w14:textId="77777777" w:rsidR="00FE36FE" w:rsidRDefault="007233A2" w:rsidP="007233A2">
      <w:pPr>
        <w:pStyle w:val="ProductList-Bullet"/>
        <w:numPr>
          <w:ilvl w:val="0"/>
          <w:numId w:val="75"/>
        </w:numPr>
        <w:rPr>
          <w:rtl/>
        </w:rPr>
      </w:pPr>
      <w:r>
        <w:rPr>
          <w:b/>
          <w:color w:val="00188F"/>
          <w:rtl/>
        </w:rPr>
        <w:t>التقارير</w:t>
      </w:r>
      <w:r>
        <w:rPr>
          <w:rtl/>
        </w:rPr>
        <w:t>: لوحة معلومات أصلية واحدة (1) لـ Microsoft Dynamics 365 مع ما يصل إلى أربعة (4) مكونات أصلية وتقريري (2) Excel Power View باستخدام Power BI Pro5 تم تكوينه لما يصل إلى اثنين (2). تعرض التقارير ما يصل إلى مخططين تفاعليين (2) لكل كيان ويكون مصدر البيانات من Microsoft Dynamics 365.</w:t>
      </w:r>
    </w:p>
    <w:p w14:paraId="265078A3" w14:textId="77777777" w:rsidR="00FE36FE" w:rsidRDefault="007233A2" w:rsidP="007233A2">
      <w:pPr>
        <w:pStyle w:val="ProductList-Bullet"/>
        <w:numPr>
          <w:ilvl w:val="0"/>
          <w:numId w:val="75"/>
        </w:numPr>
        <w:rPr>
          <w:rtl/>
        </w:rPr>
      </w:pPr>
      <w:r>
        <w:rPr>
          <w:b/>
          <w:color w:val="00188F"/>
          <w:rtl/>
        </w:rPr>
        <w:t>التكوين</w:t>
      </w:r>
      <w:r>
        <w:rPr>
          <w:rtl/>
        </w:rPr>
        <w:t>: سيتم تكوين Microsoft Dynamics 365 لدعم ما يصل إلى عشرة (10) مستخدمين إجمالاً. خلال هذه الفترة، ستخصص شركة Microsoft ما يصل إلى أربع وستين (64) ساعة لتكوين عمليات قيادة الفرص، وثلاثة أدوار أمان، وثلاثة أدوار أمان متميزة لتحسين أداء الأشخاص، وتكامل SharePoint وYammer مع Microsoft Dynamics 365.</w:t>
      </w:r>
    </w:p>
    <w:p w14:paraId="7830BE28" w14:textId="77777777" w:rsidR="00FE36FE" w:rsidRDefault="007233A2" w:rsidP="007233A2">
      <w:pPr>
        <w:pStyle w:val="ProductList-Bullet"/>
        <w:numPr>
          <w:ilvl w:val="0"/>
          <w:numId w:val="75"/>
        </w:numPr>
        <w:rPr>
          <w:rtl/>
        </w:rPr>
      </w:pPr>
      <w:r>
        <w:rPr>
          <w:b/>
          <w:color w:val="00188F"/>
          <w:rtl/>
        </w:rPr>
        <w:t>الاختبار</w:t>
      </w:r>
      <w:r>
        <w:rPr>
          <w:rtl/>
        </w:rPr>
        <w:t>: ستخصص ما يصل إلى ست وعشرين (26) ساعة لما يصل إلى اختبارين (2) (على سبيل المثال، اختبار النظام واختبار قبول المستخدم).</w:t>
      </w:r>
    </w:p>
    <w:p w14:paraId="00FC0689" w14:textId="77777777" w:rsidR="00FE36FE" w:rsidRDefault="007233A2" w:rsidP="007233A2">
      <w:pPr>
        <w:pStyle w:val="ProductList-Bullet"/>
        <w:numPr>
          <w:ilvl w:val="0"/>
          <w:numId w:val="75"/>
        </w:numPr>
        <w:rPr>
          <w:rtl/>
        </w:rPr>
      </w:pPr>
      <w:r>
        <w:rPr>
          <w:b/>
          <w:color w:val="00188F"/>
          <w:rtl/>
        </w:rPr>
        <w:t>التدريب ونقل المعرفة</w:t>
      </w:r>
      <w:r>
        <w:rPr>
          <w:rtl/>
        </w:rPr>
        <w:t>: توفير تدريب واحد (1) خاص بالمنتج لمستخدمي العميل، بإجمالي أربع (4) ساعات.</w:t>
      </w:r>
    </w:p>
    <w:p w14:paraId="5F936EF0" w14:textId="77777777" w:rsidR="00FE36FE" w:rsidRDefault="007233A2" w:rsidP="007233A2">
      <w:pPr>
        <w:pStyle w:val="ProductList-Bullet"/>
        <w:numPr>
          <w:ilvl w:val="0"/>
          <w:numId w:val="75"/>
        </w:numPr>
        <w:rPr>
          <w:rtl/>
        </w:rPr>
      </w:pPr>
      <w:r>
        <w:rPr>
          <w:b/>
          <w:color w:val="00188F"/>
          <w:rtl/>
        </w:rPr>
        <w:t>دعم النشر</w:t>
      </w:r>
      <w:r>
        <w:rPr>
          <w:rtl/>
        </w:rPr>
        <w:t>: توفير ما يصل إلى أربعين (40) ساعة من النشر والدعم المباشر (الأسبوع الرابع) وفقًا لمتطلبات ونطاق المشروع المحدد مسبقًا.</w:t>
      </w:r>
    </w:p>
    <w:p w14:paraId="3613DDBB" w14:textId="77777777" w:rsidR="00FE36FE" w:rsidRDefault="00FE36FE">
      <w:pPr>
        <w:pStyle w:val="ProductList-Body"/>
        <w:rPr>
          <w:rtl/>
        </w:rPr>
      </w:pPr>
    </w:p>
    <w:p w14:paraId="332E2D7F" w14:textId="77777777" w:rsidR="00FE36FE" w:rsidRDefault="007233A2">
      <w:pPr>
        <w:pStyle w:val="ProductList-ClauseHeading"/>
        <w:outlineLvl w:val="2"/>
        <w:rPr>
          <w:rtl/>
        </w:rPr>
      </w:pPr>
      <w:r>
        <w:rPr>
          <w:rtl/>
        </w:rPr>
        <w:t>مسؤوليات العميل</w:t>
      </w:r>
    </w:p>
    <w:p w14:paraId="0D941D75" w14:textId="77777777" w:rsidR="00FE36FE" w:rsidRDefault="007233A2">
      <w:pPr>
        <w:pStyle w:val="ProductList-Body"/>
        <w:rPr>
          <w:rtl/>
        </w:rPr>
      </w:pPr>
      <w:r>
        <w:rPr>
          <w:rtl/>
        </w:rPr>
        <w:t>يوافق العميل على التعاون مع شركة Microsoft كجزء من خدمة مسرّع إنتاجية المبيعات،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14:paraId="063ACD73" w14:textId="77777777" w:rsidR="00FE36FE" w:rsidRDefault="00FE36FE">
      <w:pPr>
        <w:pStyle w:val="ProductList-Body"/>
        <w:jc w:val="right"/>
        <w:rPr>
          <w:rtl/>
        </w:rPr>
      </w:pPr>
    </w:p>
    <w:tbl>
      <w:tblPr>
        <w:tblStyle w:val="PURTable"/>
        <w:bidiVisual/>
        <w:tblW w:w="0" w:type="dxa"/>
        <w:tblLook w:val="04A0" w:firstRow="1" w:lastRow="0" w:firstColumn="1" w:lastColumn="0" w:noHBand="0" w:noVBand="1"/>
      </w:tblPr>
      <w:tblGrid>
        <w:gridCol w:w="10916"/>
      </w:tblGrid>
      <w:tr w:rsidR="00FE36FE" w14:paraId="28C042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E8743F"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72C7936A" w14:textId="77777777" w:rsidR="00FE36FE" w:rsidRDefault="00FE36FE">
      <w:pPr>
        <w:pStyle w:val="ProductList-Body"/>
        <w:rPr>
          <w:rtl/>
        </w:rPr>
      </w:pPr>
    </w:p>
    <w:p w14:paraId="6D6F2D4F" w14:textId="77777777" w:rsidR="00FE36FE" w:rsidRDefault="007233A2">
      <w:pPr>
        <w:pStyle w:val="ProductList-SectionHeading"/>
        <w:pageBreakBefore/>
        <w:outlineLvl w:val="0"/>
        <w:rPr>
          <w:rtl/>
        </w:rPr>
      </w:pPr>
      <w:bookmarkStart w:id="412" w:name="_Sec563"/>
      <w:bookmarkEnd w:id="404"/>
      <w:r>
        <w:rPr>
          <w:rtl/>
        </w:rPr>
        <w:t>الملحق (هـ) - الشروط التكميلية لاتفاقية البرنامج</w:t>
      </w:r>
      <w:r>
        <w:fldChar w:fldCharType="begin"/>
      </w:r>
      <w:r>
        <w:instrText xml:space="preserve"> TC "</w:instrText>
      </w:r>
      <w:bookmarkStart w:id="413" w:name="_Toc57121993"/>
      <w:r>
        <w:instrText>الملحق (هـ) - الشروط التكميلية لاتفاقية البرنامج</w:instrText>
      </w:r>
      <w:bookmarkEnd w:id="413"/>
      <w:r>
        <w:instrText>" \l 1</w:instrText>
      </w:r>
      <w:r>
        <w:fldChar w:fldCharType="end"/>
      </w:r>
    </w:p>
    <w:p w14:paraId="5D2A2DCD" w14:textId="77777777" w:rsidR="00FE36FE" w:rsidRDefault="007233A2">
      <w:pPr>
        <w:pStyle w:val="ProductList-Body"/>
        <w:rPr>
          <w:rtl/>
        </w:rPr>
      </w:pPr>
      <w:r>
        <w:rPr>
          <w:rtl/>
        </w:rPr>
        <w:t>تسري البنود والشروط التالية على اتفاقية الترخيص المجمع للعميل، كما نُص على ذلك.</w:t>
      </w:r>
    </w:p>
    <w:p w14:paraId="362C0649" w14:textId="77777777" w:rsidR="00FE36FE" w:rsidRDefault="007233A2">
      <w:pPr>
        <w:pStyle w:val="ProductList-Offering1Heading"/>
        <w:outlineLvl w:val="1"/>
        <w:rPr>
          <w:rtl/>
        </w:rPr>
      </w:pPr>
      <w:bookmarkStart w:id="414" w:name="_Sec568"/>
      <w:r>
        <w:rPr>
          <w:rtl/>
        </w:rPr>
        <w:t>الشروط الإضافية لبرنامج Select Plus</w:t>
      </w:r>
      <w:bookmarkEnd w:id="414"/>
      <w:r>
        <w:fldChar w:fldCharType="begin"/>
      </w:r>
      <w:r>
        <w:instrText xml:space="preserve"> TC "</w:instrText>
      </w:r>
      <w:bookmarkStart w:id="415" w:name="_Toc57121994"/>
      <w:r>
        <w:instrText>الشروط الإضافية لبرنامج Select Plus</w:instrText>
      </w:r>
      <w:bookmarkEnd w:id="415"/>
      <w:r>
        <w:instrText>" \l 2</w:instrText>
      </w:r>
      <w:r>
        <w:fldChar w:fldCharType="end"/>
      </w:r>
    </w:p>
    <w:p w14:paraId="51F9FF2D" w14:textId="77777777" w:rsidR="00FE36FE" w:rsidRDefault="007233A2">
      <w:pPr>
        <w:pStyle w:val="ProductList-Body"/>
        <w:rPr>
          <w:rtl/>
        </w:rPr>
      </w:pPr>
      <w:r>
        <w:rPr>
          <w:rtl/>
        </w:rPr>
        <w:t>يتطلب Select Plus الحد الأدنى من كمية الطلب البالغ 500 نقطة لكل تجمع أثناء السنة الأولى. ويجوز التنازل عن متطلب كمية الطلب هذه في حال تقديم عقد مؤهَّل.</w:t>
      </w:r>
    </w:p>
    <w:p w14:paraId="7EBF4752" w14:textId="77777777" w:rsidR="00FE36FE" w:rsidRDefault="00FE36FE">
      <w:pPr>
        <w:pStyle w:val="ProductList-Body"/>
        <w:rPr>
          <w:rtl/>
        </w:rPr>
      </w:pPr>
    </w:p>
    <w:p w14:paraId="0B201D29" w14:textId="77777777" w:rsidR="00FE36FE" w:rsidRDefault="007233A2">
      <w:pPr>
        <w:pStyle w:val="ProductList-ClauseHeading"/>
        <w:outlineLvl w:val="2"/>
        <w:rPr>
          <w:rtl/>
        </w:rPr>
      </w:pPr>
      <w:r>
        <w:rPr>
          <w:rtl/>
        </w:rPr>
        <w:t>مستويات الأسعار في Select Plus</w:t>
      </w:r>
    </w:p>
    <w:p w14:paraId="6A0B77D9" w14:textId="77777777" w:rsidR="00FE36FE" w:rsidRDefault="007233A2">
      <w:pPr>
        <w:pStyle w:val="ProductList-Body"/>
        <w:rPr>
          <w:rtl/>
        </w:rPr>
      </w:pPr>
      <w:r>
        <w:rPr>
          <w:rtl/>
        </w:rPr>
        <w:t>تعتمد أسعار العميل على الاتفاقية المبرمة بين العميل والبائع الخاص به. ومع ذلك، توفر Microsoft للبائع معايير النقاط والأسعار التالية للمساعدة في توجيه البائع إلى تسعير العميل النهائي:</w:t>
      </w:r>
    </w:p>
    <w:tbl>
      <w:tblPr>
        <w:tblStyle w:val="PURTable"/>
        <w:bidiVisual/>
        <w:tblW w:w="0" w:type="dxa"/>
        <w:tblLook w:val="04A0" w:firstRow="1" w:lastRow="0" w:firstColumn="1" w:lastColumn="0" w:noHBand="0" w:noVBand="1"/>
      </w:tblPr>
      <w:tblGrid>
        <w:gridCol w:w="5460"/>
        <w:gridCol w:w="5456"/>
      </w:tblGrid>
      <w:tr w:rsidR="00FE36FE" w14:paraId="5F33574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01A463" w14:textId="77777777" w:rsidR="00FE36FE" w:rsidRDefault="007233A2">
            <w:pPr>
              <w:pStyle w:val="ProductList-TableBody"/>
              <w:rPr>
                <w:rtl/>
              </w:rPr>
            </w:pPr>
            <w:r>
              <w:rPr>
                <w:color w:val="FFFFFF"/>
                <w:rtl/>
              </w:rPr>
              <w:t>مستويات الأسعار التجارية لـ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0C3AAA" w14:textId="77777777" w:rsidR="00FE36FE" w:rsidRDefault="007233A2">
            <w:pPr>
              <w:pStyle w:val="ProductList-TableBody"/>
              <w:rPr>
                <w:rtl/>
              </w:rPr>
            </w:pPr>
            <w:r>
              <w:rPr>
                <w:color w:val="FFFFFF"/>
                <w:rtl/>
              </w:rPr>
              <w:t>الحد الأدنى للنقاط السنوية لكل مجموعة</w:t>
            </w:r>
          </w:p>
        </w:tc>
      </w:tr>
      <w:tr w:rsidR="00FE36FE" w14:paraId="4CB8E8DC" w14:textId="77777777">
        <w:tc>
          <w:tcPr>
            <w:tcW w:w="6120" w:type="dxa"/>
            <w:tcBorders>
              <w:top w:val="single" w:sz="4" w:space="0" w:color="000000"/>
              <w:left w:val="single" w:sz="4" w:space="0" w:color="000000"/>
              <w:bottom w:val="single" w:sz="4" w:space="0" w:color="000000"/>
              <w:right w:val="single" w:sz="4" w:space="0" w:color="000000"/>
            </w:tcBorders>
          </w:tcPr>
          <w:p w14:paraId="4FA868F4" w14:textId="77777777" w:rsidR="00FE36FE" w:rsidRDefault="007233A2">
            <w:pPr>
              <w:pStyle w:val="ProductList-TableBody"/>
              <w:rPr>
                <w:rtl/>
              </w:rPr>
            </w:pPr>
            <w:r>
              <w:rPr>
                <w:rtl/>
              </w:rPr>
              <w:t>أ</w:t>
            </w:r>
          </w:p>
        </w:tc>
        <w:tc>
          <w:tcPr>
            <w:tcW w:w="6120" w:type="dxa"/>
            <w:tcBorders>
              <w:top w:val="single" w:sz="4" w:space="0" w:color="000000"/>
              <w:left w:val="single" w:sz="4" w:space="0" w:color="000000"/>
              <w:bottom w:val="single" w:sz="4" w:space="0" w:color="000000"/>
              <w:right w:val="single" w:sz="4" w:space="0" w:color="000000"/>
            </w:tcBorders>
          </w:tcPr>
          <w:p w14:paraId="0ACF45E4" w14:textId="77777777" w:rsidR="00FE36FE" w:rsidRDefault="007233A2">
            <w:pPr>
              <w:pStyle w:val="ProductList-TableBody"/>
              <w:rPr>
                <w:rtl/>
              </w:rPr>
            </w:pPr>
            <w:r>
              <w:rPr>
                <w:rtl/>
              </w:rPr>
              <w:t>500</w:t>
            </w:r>
          </w:p>
        </w:tc>
      </w:tr>
      <w:tr w:rsidR="00FE36FE" w14:paraId="1A65E6C3" w14:textId="77777777">
        <w:tc>
          <w:tcPr>
            <w:tcW w:w="6120" w:type="dxa"/>
            <w:tcBorders>
              <w:top w:val="single" w:sz="4" w:space="0" w:color="000000"/>
              <w:left w:val="single" w:sz="4" w:space="0" w:color="000000"/>
              <w:bottom w:val="single" w:sz="4" w:space="0" w:color="000000"/>
              <w:right w:val="single" w:sz="4" w:space="0" w:color="000000"/>
            </w:tcBorders>
          </w:tcPr>
          <w:p w14:paraId="6CCA2021" w14:textId="77777777" w:rsidR="00FE36FE" w:rsidRDefault="007233A2">
            <w:pPr>
              <w:pStyle w:val="ProductList-TableBody"/>
              <w:rPr>
                <w:rtl/>
              </w:rPr>
            </w:pPr>
            <w:r>
              <w:rPr>
                <w:rtl/>
              </w:rPr>
              <w:t>ب</w:t>
            </w:r>
          </w:p>
        </w:tc>
        <w:tc>
          <w:tcPr>
            <w:tcW w:w="6120" w:type="dxa"/>
            <w:tcBorders>
              <w:top w:val="single" w:sz="4" w:space="0" w:color="000000"/>
              <w:left w:val="single" w:sz="4" w:space="0" w:color="000000"/>
              <w:bottom w:val="single" w:sz="4" w:space="0" w:color="000000"/>
              <w:right w:val="single" w:sz="4" w:space="0" w:color="000000"/>
            </w:tcBorders>
          </w:tcPr>
          <w:p w14:paraId="213F7485" w14:textId="77777777" w:rsidR="00FE36FE" w:rsidRDefault="007233A2">
            <w:pPr>
              <w:pStyle w:val="ProductList-TableBody"/>
              <w:rPr>
                <w:rtl/>
              </w:rPr>
            </w:pPr>
            <w:r>
              <w:rPr>
                <w:rtl/>
              </w:rPr>
              <w:t>4,000</w:t>
            </w:r>
          </w:p>
        </w:tc>
      </w:tr>
      <w:tr w:rsidR="00FE36FE" w14:paraId="122B89C9" w14:textId="77777777">
        <w:tc>
          <w:tcPr>
            <w:tcW w:w="6120" w:type="dxa"/>
            <w:tcBorders>
              <w:top w:val="single" w:sz="4" w:space="0" w:color="000000"/>
              <w:left w:val="single" w:sz="4" w:space="0" w:color="000000"/>
              <w:bottom w:val="single" w:sz="4" w:space="0" w:color="000000"/>
              <w:right w:val="single" w:sz="4" w:space="0" w:color="000000"/>
            </w:tcBorders>
          </w:tcPr>
          <w:p w14:paraId="52529584" w14:textId="77777777" w:rsidR="00FE36FE" w:rsidRDefault="007233A2">
            <w:pPr>
              <w:pStyle w:val="ProductList-TableBody"/>
              <w:rPr>
                <w:rtl/>
              </w:rPr>
            </w:pPr>
            <w:r>
              <w:rPr>
                <w:rtl/>
              </w:rPr>
              <w:t>ج</w:t>
            </w:r>
          </w:p>
        </w:tc>
        <w:tc>
          <w:tcPr>
            <w:tcW w:w="6120" w:type="dxa"/>
            <w:tcBorders>
              <w:top w:val="single" w:sz="4" w:space="0" w:color="000000"/>
              <w:left w:val="single" w:sz="4" w:space="0" w:color="000000"/>
              <w:bottom w:val="single" w:sz="4" w:space="0" w:color="000000"/>
              <w:right w:val="single" w:sz="4" w:space="0" w:color="000000"/>
            </w:tcBorders>
          </w:tcPr>
          <w:p w14:paraId="453EB827" w14:textId="77777777" w:rsidR="00FE36FE" w:rsidRDefault="007233A2">
            <w:pPr>
              <w:pStyle w:val="ProductList-TableBody"/>
              <w:rPr>
                <w:rtl/>
              </w:rPr>
            </w:pPr>
            <w:r>
              <w:rPr>
                <w:rtl/>
              </w:rPr>
              <w:t>10,000</w:t>
            </w:r>
          </w:p>
        </w:tc>
      </w:tr>
      <w:tr w:rsidR="00FE36FE" w14:paraId="02998D09" w14:textId="77777777">
        <w:tc>
          <w:tcPr>
            <w:tcW w:w="6120" w:type="dxa"/>
            <w:tcBorders>
              <w:top w:val="single" w:sz="4" w:space="0" w:color="000000"/>
              <w:left w:val="single" w:sz="4" w:space="0" w:color="000000"/>
              <w:bottom w:val="single" w:sz="4" w:space="0" w:color="000000"/>
              <w:right w:val="single" w:sz="4" w:space="0" w:color="000000"/>
            </w:tcBorders>
          </w:tcPr>
          <w:p w14:paraId="2B51A0CA" w14:textId="77777777" w:rsidR="00FE36FE" w:rsidRDefault="007233A2">
            <w:pPr>
              <w:pStyle w:val="ProductList-TableBody"/>
              <w:rPr>
                <w:rtl/>
              </w:rPr>
            </w:pPr>
            <w:r>
              <w:rPr>
                <w:rtl/>
              </w:rPr>
              <w:t>د</w:t>
            </w:r>
          </w:p>
        </w:tc>
        <w:tc>
          <w:tcPr>
            <w:tcW w:w="6120" w:type="dxa"/>
            <w:tcBorders>
              <w:top w:val="single" w:sz="4" w:space="0" w:color="000000"/>
              <w:left w:val="single" w:sz="4" w:space="0" w:color="000000"/>
              <w:bottom w:val="single" w:sz="4" w:space="0" w:color="000000"/>
              <w:right w:val="single" w:sz="4" w:space="0" w:color="000000"/>
            </w:tcBorders>
          </w:tcPr>
          <w:p w14:paraId="759224C5" w14:textId="77777777" w:rsidR="00FE36FE" w:rsidRDefault="007233A2">
            <w:pPr>
              <w:pStyle w:val="ProductList-TableBody"/>
              <w:rPr>
                <w:rtl/>
              </w:rPr>
            </w:pPr>
            <w:r>
              <w:rPr>
                <w:rtl/>
              </w:rPr>
              <w:t>25,000</w:t>
            </w:r>
          </w:p>
        </w:tc>
      </w:tr>
    </w:tbl>
    <w:p w14:paraId="57C4424C" w14:textId="77777777" w:rsidR="00FE36FE" w:rsidRDefault="007233A2">
      <w:pPr>
        <w:pStyle w:val="ProductList-Offering1Heading"/>
        <w:outlineLvl w:val="1"/>
        <w:rPr>
          <w:rtl/>
        </w:rPr>
      </w:pPr>
      <w:bookmarkStart w:id="416" w:name="_Sec569"/>
      <w:r>
        <w:rPr>
          <w:rtl/>
        </w:rPr>
        <w:t>تعريف إدارة الأجهزة المؤهَّلة</w:t>
      </w:r>
      <w:bookmarkEnd w:id="416"/>
      <w:r>
        <w:fldChar w:fldCharType="begin"/>
      </w:r>
      <w:r>
        <w:instrText xml:space="preserve"> TC "</w:instrText>
      </w:r>
      <w:bookmarkStart w:id="417" w:name="_Toc57121995"/>
      <w:r>
        <w:instrText>تعريف إدارة الأجهزة المؤهَّلة</w:instrText>
      </w:r>
      <w:bookmarkEnd w:id="417"/>
      <w:r>
        <w:instrText>" \l 2</w:instrText>
      </w:r>
      <w:r>
        <w:fldChar w:fldCharType="end"/>
      </w:r>
    </w:p>
    <w:p w14:paraId="1F304803" w14:textId="77777777" w:rsidR="00FE36FE" w:rsidRDefault="007233A2">
      <w:pPr>
        <w:pStyle w:val="ProductList-Body"/>
        <w:rPr>
          <w:rtl/>
        </w:rPr>
      </w:pPr>
      <w:r>
        <w:rPr>
          <w:rtl/>
        </w:rPr>
        <w:t xml:space="preserve">إذا كانت اتفاقية الترخيص المجمع المبرمة مع العميل تشير إلى شروط المنتج أو قائمة المنتجات أو حقوق استخدام المنتج لتحديد الأجهزة المؤهَّلة المدارة، فإنه تنطبق الشروط التالية. "يدير" العميل أي جهاز يستخدمه للتحكم بصورة مباشرة أو غير مباشرة ببيئة أو أكثر من بيئات نظام التشغيل. على سبيل المثال، يدير العميل أي جهاز: </w:t>
      </w:r>
    </w:p>
    <w:p w14:paraId="1A4762E0" w14:textId="77777777" w:rsidR="00FE36FE" w:rsidRDefault="007233A2" w:rsidP="007233A2">
      <w:pPr>
        <w:pStyle w:val="ProductList-Bullet"/>
        <w:numPr>
          <w:ilvl w:val="0"/>
          <w:numId w:val="76"/>
        </w:numPr>
        <w:rPr>
          <w:rtl/>
        </w:rPr>
      </w:pPr>
      <w:r>
        <w:rPr>
          <w:rtl/>
        </w:rPr>
        <w:t>يسمح بالانضمام إلى المجال الخاص به، أو</w:t>
      </w:r>
    </w:p>
    <w:p w14:paraId="3FA8DF4D" w14:textId="77777777" w:rsidR="00FE36FE" w:rsidRDefault="007233A2" w:rsidP="007233A2">
      <w:pPr>
        <w:pStyle w:val="ProductList-Bullet"/>
        <w:numPr>
          <w:ilvl w:val="0"/>
          <w:numId w:val="76"/>
        </w:numPr>
        <w:rPr>
          <w:rtl/>
        </w:rPr>
      </w:pPr>
      <w:r>
        <w:rPr>
          <w:rtl/>
        </w:rPr>
        <w:t>يصادق كشرط لاستخدام التطبيقات أثناء التواجد في مواقعها، أو</w:t>
      </w:r>
    </w:p>
    <w:p w14:paraId="4C8B6217" w14:textId="77777777" w:rsidR="00FE36FE" w:rsidRDefault="007233A2" w:rsidP="007233A2">
      <w:pPr>
        <w:pStyle w:val="ProductList-Bullet"/>
        <w:numPr>
          <w:ilvl w:val="0"/>
          <w:numId w:val="76"/>
        </w:numPr>
        <w:rPr>
          <w:rtl/>
        </w:rPr>
      </w:pPr>
      <w:r>
        <w:rPr>
          <w:rtl/>
        </w:rPr>
        <w:t>يقوم بتثبيت برامج عميلة عليه (على سبيل المثال، برامج مكافحة الفيروسات أو الحماية من البرامج الضارة أو غيرها من البرامج العميلة المفروضة من نهج العميل)، أو</w:t>
      </w:r>
    </w:p>
    <w:p w14:paraId="1A3EF362" w14:textId="77777777" w:rsidR="00FE36FE" w:rsidRDefault="007233A2" w:rsidP="007233A2">
      <w:pPr>
        <w:pStyle w:val="ProductList-Bullet"/>
        <w:numPr>
          <w:ilvl w:val="0"/>
          <w:numId w:val="76"/>
        </w:numPr>
        <w:rPr>
          <w:rtl/>
        </w:rPr>
      </w:pPr>
      <w:r>
        <w:rPr>
          <w:rtl/>
        </w:rPr>
        <w:t>يقوم بالتطبيق عليه بشكل مباشر أو غير مباشر ويفرض سياسات جماعية، أو</w:t>
      </w:r>
    </w:p>
    <w:p w14:paraId="7C0BC712" w14:textId="77777777" w:rsidR="00FE36FE" w:rsidRDefault="007233A2" w:rsidP="007233A2">
      <w:pPr>
        <w:pStyle w:val="ProductList-Bullet"/>
        <w:numPr>
          <w:ilvl w:val="0"/>
          <w:numId w:val="76"/>
        </w:numPr>
        <w:rPr>
          <w:rtl/>
        </w:rPr>
      </w:pPr>
      <w:r>
        <w:rPr>
          <w:rtl/>
        </w:rPr>
        <w:t>يستخدمه لطلب بيانات أو استلامها حول الأجهزة أو البرامج المقترنة بصورة مباشرة أو غير مباشرة ببيئة نظام التشغيل وتكوين تلك الأجهزة والبرامج وإصدار تعليمات لها، أو</w:t>
      </w:r>
    </w:p>
    <w:p w14:paraId="6AE100E3" w14:textId="77777777" w:rsidR="00FE36FE" w:rsidRDefault="007233A2" w:rsidP="007233A2">
      <w:pPr>
        <w:pStyle w:val="ProductList-Bullet"/>
        <w:numPr>
          <w:ilvl w:val="0"/>
          <w:numId w:val="76"/>
        </w:numPr>
        <w:rPr>
          <w:rtl/>
        </w:rPr>
      </w:pPr>
      <w:r>
        <w:rPr>
          <w:rtl/>
        </w:rPr>
        <w:t>يسمح بالوصول إلى البنية الأساسية لسطح المكتب الظاهري (VDI) خارج ضمان برنامج Windows، أو Microsoft Intune (الجهاز) أو حقوق تجوال Windows Virtual Desktop Access.</w:t>
      </w:r>
    </w:p>
    <w:p w14:paraId="54EBEE56" w14:textId="77777777" w:rsidR="00FE36FE" w:rsidRDefault="00FE36FE">
      <w:pPr>
        <w:pStyle w:val="ProductList-Body"/>
        <w:rPr>
          <w:rtl/>
        </w:rPr>
      </w:pPr>
    </w:p>
    <w:p w14:paraId="7A234C67" w14:textId="77777777" w:rsidR="00FE36FE" w:rsidRDefault="007233A2">
      <w:pPr>
        <w:pStyle w:val="ProductList-Body"/>
        <w:rPr>
          <w:rtl/>
        </w:rPr>
      </w:pPr>
      <w:r>
        <w:rPr>
          <w:rtl/>
        </w:rPr>
        <w:t>الجهاز الذي يصل إلى VDI بموجب حقوق التجوال فقط أو يستخدم Windows To Go على جهاز طرف ثالث مؤهَّل في موقع العميل فقط، والذي يكون غير مدار لأغراض أخرى كما هو موضح هنا، ولا يعد "مدارًا" لأغراض هذا التعريف.</w:t>
      </w:r>
    </w:p>
    <w:p w14:paraId="37371297" w14:textId="77777777" w:rsidR="00FE36FE" w:rsidRDefault="007233A2">
      <w:pPr>
        <w:pStyle w:val="ProductList-Offering1Heading"/>
        <w:outlineLvl w:val="1"/>
        <w:rPr>
          <w:rtl/>
        </w:rPr>
      </w:pPr>
      <w:bookmarkStart w:id="418" w:name="_Sec570"/>
      <w:r>
        <w:rPr>
          <w:rtl/>
        </w:rPr>
        <w:t>الخدمات عبر الإنترنت في برامج Open</w:t>
      </w:r>
      <w:bookmarkEnd w:id="418"/>
      <w:r>
        <w:fldChar w:fldCharType="begin"/>
      </w:r>
      <w:r>
        <w:instrText xml:space="preserve"> TC "</w:instrText>
      </w:r>
      <w:bookmarkStart w:id="419" w:name="_Toc57121996"/>
      <w:r>
        <w:instrText>الخدمات عبر الإنترنت في برامج Open</w:instrText>
      </w:r>
      <w:bookmarkEnd w:id="419"/>
      <w:r>
        <w:instrText>" \l 2</w:instrText>
      </w:r>
      <w:r>
        <w:fldChar w:fldCharType="end"/>
      </w:r>
    </w:p>
    <w:p w14:paraId="56D0F868" w14:textId="77777777" w:rsidR="00FE36FE" w:rsidRDefault="007233A2">
      <w:pPr>
        <w:pStyle w:val="ProductList-Body"/>
        <w:rPr>
          <w:rtl/>
        </w:rPr>
      </w:pPr>
      <w:r>
        <w:rPr>
          <w:rtl/>
        </w:rPr>
        <w:t>بموجب ترخيص Open وبرامج Open Value Subscription وOpen Value، تبدأ فترة اشتراك الخدمات عبر الإنترنت في وقت تنشيط مفتاح المنتج وليس وقت الطلب. فور تنشيط مفتاح المنتج، لن تقبل Microsoft طلبات الاسترجاع المقدمة بواسطة شركاء Microsoft.</w:t>
      </w:r>
    </w:p>
    <w:p w14:paraId="29D6878C" w14:textId="77777777" w:rsidR="00FE36FE" w:rsidRDefault="00FE36FE">
      <w:pPr>
        <w:pStyle w:val="ProductList-Body"/>
        <w:rPr>
          <w:rtl/>
        </w:rPr>
      </w:pPr>
    </w:p>
    <w:p w14:paraId="261AD091" w14:textId="77777777" w:rsidR="00FE36FE" w:rsidRDefault="007233A2">
      <w:pPr>
        <w:pStyle w:val="ProductList-Body"/>
        <w:rPr>
          <w:rtl/>
        </w:rPr>
      </w:pPr>
      <w:r>
        <w:rPr>
          <w:rtl/>
        </w:rPr>
        <w:t>يتأهل العميل لبرنامج Open Value المقترن بشراء 5 تراخيص كحد أدنى. يمكن حساب تراخيص اشتراك المستخدم للخدمات عبر الإنترنت من الحد الأدنى لكمية التراخيص الخمسة. وعلى الرغم من ذلك، لا تفي 5 تراخيص اشتراك للمستخدم (USL) وحدها بالحد الأدنى في Open Value Organization Wide وOpen Value Subscription. وفيما يتعلق بـ OV Organization Wide وOV Subscription، يجب أن يشتمل أمر الشراء الأولي على 5 تراخيص لـنظام سطح المكتب الأساسي أو مكون سطح المكتب كحد أدنى بالإضافة إلى أي تراخيص اشتراك للمستخدم.</w:t>
      </w:r>
    </w:p>
    <w:p w14:paraId="6DC001D2" w14:textId="77777777" w:rsidR="00FE36FE" w:rsidRDefault="007233A2">
      <w:pPr>
        <w:pStyle w:val="ProductList-Offering1Heading"/>
        <w:outlineLvl w:val="1"/>
        <w:rPr>
          <w:rtl/>
        </w:rPr>
      </w:pPr>
      <w:bookmarkStart w:id="420" w:name="_Sec571"/>
      <w:r>
        <w:rPr>
          <w:rtl/>
        </w:rPr>
        <w:t>الشروط الإضافية للخدمات الاحترافية - الاتفاقيات القديمة</w:t>
      </w:r>
      <w:bookmarkEnd w:id="420"/>
      <w:r>
        <w:fldChar w:fldCharType="begin"/>
      </w:r>
      <w:r>
        <w:instrText xml:space="preserve"> TC "</w:instrText>
      </w:r>
      <w:bookmarkStart w:id="421" w:name="_Toc57121997"/>
      <w:r>
        <w:instrText>الشروط الإضافية للخدمات الاحترافية - الاتفاقيات القديمة</w:instrText>
      </w:r>
      <w:bookmarkEnd w:id="421"/>
      <w:r>
        <w:instrText>" \l 2</w:instrText>
      </w:r>
      <w:r>
        <w:fldChar w:fldCharType="end"/>
      </w:r>
    </w:p>
    <w:p w14:paraId="7A12C980" w14:textId="77777777" w:rsidR="00FE36FE" w:rsidRDefault="007233A2">
      <w:pPr>
        <w:pStyle w:val="ProductList-Body"/>
        <w:rPr>
          <w:rtl/>
        </w:rPr>
      </w:pPr>
      <w:r>
        <w:rPr>
          <w:rtl/>
        </w:rPr>
        <w:t>إن حق العميل في استخدام أي خدمات استشارية أو خدمات دعم تنفذها Microsoft (يشار إليها بمصطلح "الخدمات الاحترافية") المشتراة من شروط المنتج يخضع لـ (1) اتفاقية الترخيص المجمع المبرمة مع العميل، و(2) أي اتفاقية خدمات Microsoft قائمة لدى العميل في وقت الشراء. في حال حدوث تعارض، تكون اتفاقية الخدمات الاحترافية الأحدث هي الحاكمة. إذا كانت اتفاقية العميل الرئيسية للترخيص المجمع هي إصدار اتفاقية أعمال Microsoft الصادرة بتاريخ يسبق سبتمبر 2007، أو أنها لا تشتمل على أي شروط تتعلق بالخدمات الاحترافية بأي صورة، ولم يوقع العميل أيًّا من اتفاقيات خدمات Microsoft الرئيسية الأخرى، تسري الشروط التكميلية التالية على الخدمات الاحترافية المشتراة والمستخدمة من قبل العميل.</w:t>
      </w:r>
    </w:p>
    <w:p w14:paraId="3DC92936" w14:textId="77777777" w:rsidR="00FE36FE" w:rsidRDefault="00FE36FE">
      <w:pPr>
        <w:pStyle w:val="ProductList-Body"/>
        <w:rPr>
          <w:rtl/>
        </w:rPr>
      </w:pPr>
    </w:p>
    <w:p w14:paraId="693EE43E" w14:textId="77777777" w:rsidR="00FE36FE" w:rsidRDefault="007233A2">
      <w:pPr>
        <w:pStyle w:val="ProductList-ClauseHeading"/>
        <w:outlineLvl w:val="2"/>
        <w:rPr>
          <w:rtl/>
        </w:rPr>
      </w:pPr>
      <w:r>
        <w:rPr>
          <w:rtl/>
        </w:rPr>
        <w:t>حقوق الاستخدام والملكية والترخيص</w:t>
      </w:r>
    </w:p>
    <w:p w14:paraId="2CC70062" w14:textId="77777777" w:rsidR="00FE36FE" w:rsidRDefault="007233A2">
      <w:pPr>
        <w:pStyle w:val="ProductList-SubClauseHeading"/>
        <w:outlineLvl w:val="3"/>
        <w:rPr>
          <w:rtl/>
        </w:rPr>
      </w:pPr>
      <w:r>
        <w:rPr>
          <w:rtl/>
        </w:rPr>
        <w:t>الإصلاحات</w:t>
      </w:r>
    </w:p>
    <w:p w14:paraId="69666B9E" w14:textId="77777777" w:rsidR="00FE36FE" w:rsidRDefault="007233A2">
      <w:pPr>
        <w:pStyle w:val="ProductList-BodyIndented"/>
        <w:rPr>
          <w:rtl/>
        </w:rPr>
      </w:pPr>
      <w:r>
        <w:rPr>
          <w:rtl/>
        </w:rPr>
        <w:t>إذا قدمت Microsoft إصلاحات أو تعديلات أو تحسينات للمنتج، أو مشتقاته، سواء تم إصدارها بصورة عامة (مثل حزم خدمات المنتج) أو لمعالجة مشكلة محددة للعميل (يشار إليها بصورة إجمالية بمصطلح "الإصلاحات")، يتم ترخيص هذه الإصلاحات بموجب نفس الشروط التي تسري على المنتج. إذا لم يتم تقديم الإصلاحات لمنتج محدد، فإنه تسري أي شروط استخدام تقدمها شركة Microsoft مع الإصلاحات.</w:t>
      </w:r>
    </w:p>
    <w:p w14:paraId="193B7932" w14:textId="77777777" w:rsidR="00FE36FE" w:rsidRDefault="00FE36FE">
      <w:pPr>
        <w:pStyle w:val="ProductList-BodyIndented"/>
        <w:rPr>
          <w:rtl/>
        </w:rPr>
      </w:pPr>
    </w:p>
    <w:p w14:paraId="19A5431D" w14:textId="77777777" w:rsidR="00FE36FE" w:rsidRDefault="007233A2">
      <w:pPr>
        <w:pStyle w:val="ProductList-SubClauseHeading"/>
        <w:outlineLvl w:val="3"/>
        <w:rPr>
          <w:rtl/>
        </w:rPr>
      </w:pPr>
      <w:r>
        <w:rPr>
          <w:rtl/>
        </w:rPr>
        <w:t>العمل الموجود مسبقًا</w:t>
      </w:r>
    </w:p>
    <w:p w14:paraId="740C821A" w14:textId="77777777" w:rsidR="00FE36FE" w:rsidRDefault="007233A2">
      <w:pPr>
        <w:pStyle w:val="ProductList-BodyIndented"/>
        <w:rPr>
          <w:rtl/>
        </w:rPr>
      </w:pPr>
      <w:r>
        <w:rPr>
          <w:rtl/>
        </w:rPr>
        <w:t>تظل كل الحقوق الواردة في أي مواد مكتوبة بتعليمات برمجية أو غير برمجية للكمبيوتر وتم تطويرها أو الحصول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1EE82618" w14:textId="77777777" w:rsidR="00FE36FE" w:rsidRDefault="007233A2">
      <w:pPr>
        <w:pStyle w:val="ProductList-BodyIndented"/>
        <w:rPr>
          <w:rtl/>
        </w:rPr>
      </w:pPr>
      <w:r>
        <w:rPr>
          <w:rtl/>
        </w:rPr>
        <w:t>باستثناء ما يتفق عليه الطرفان صراحة خلافًا لذلك في شكل تحريري، عند دفع المبالغ الواجبة بالكامل تمنح Microsoft العميل ترخيصًا غير حصري ودائم ومدفوع الثمن بالكامل لاستخدام وإعادة إنتاج وتعديل (إن وجد) أعمالها الموجودة مسبقًا والتي يتم توفيرها كجزء من تقديم الخدمة، وذلك بالشكل الذي تم تقديمها به للعميل ولأغراض الأعمال الداخلية للعميل فقط. ويتوقف الترخيص بأعمال Microsoft الموجودة مسبقًا على امتثال العميل لشروط اتفاقية الترخيص المجمّع المبرمة معه.</w:t>
      </w:r>
    </w:p>
    <w:p w14:paraId="4B0A29EE" w14:textId="77777777" w:rsidR="00FE36FE" w:rsidRDefault="00FE36FE">
      <w:pPr>
        <w:pStyle w:val="ProductList-BodyIndented"/>
        <w:rPr>
          <w:rtl/>
        </w:rPr>
      </w:pPr>
    </w:p>
    <w:p w14:paraId="5FF766AD" w14:textId="77777777" w:rsidR="00FE36FE" w:rsidRDefault="007233A2">
      <w:pPr>
        <w:pStyle w:val="ProductList-SubClauseHeading"/>
        <w:outlineLvl w:val="3"/>
        <w:rPr>
          <w:rtl/>
        </w:rPr>
      </w:pPr>
      <w:r>
        <w:rPr>
          <w:rtl/>
        </w:rPr>
        <w:t>تسليمات الخدمات</w:t>
      </w:r>
    </w:p>
    <w:p w14:paraId="312AE52C" w14:textId="77777777" w:rsidR="00FE36FE" w:rsidRDefault="007233A2">
      <w:pPr>
        <w:pStyle w:val="ProductList-BodyIndented"/>
        <w:rPr>
          <w:rtl/>
        </w:rPr>
      </w:pPr>
      <w:r>
        <w:rPr>
          <w:rtl/>
        </w:rPr>
        <w:t xml:space="preserve">تُعد أي تعليمات برمجية أو مواد خاصة بالكمبيوتر، بخلاف المنتجات أو الإصلاحات التي تتركها Microsoft لدى العميل عند انتهاء Microsoft من تنفيذ الخدمات الاحترافية تسليمات خدمات. عند دفع مقابل الخدمات الاحترافية بالكامل، تمنح Microsoft العميل ترخيصًا دائمًا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14:paraId="55A69928" w14:textId="77777777" w:rsidR="00FE36FE" w:rsidRDefault="00FE36FE">
      <w:pPr>
        <w:pStyle w:val="ProductList-BodyIndented"/>
        <w:rPr>
          <w:rtl/>
        </w:rPr>
      </w:pPr>
    </w:p>
    <w:p w14:paraId="734E7B01" w14:textId="77777777" w:rsidR="00FE36FE" w:rsidRDefault="007233A2">
      <w:pPr>
        <w:pStyle w:val="ProductList-SubClauseHeading"/>
        <w:outlineLvl w:val="3"/>
        <w:rPr>
          <w:rtl/>
        </w:rPr>
      </w:pPr>
      <w:r>
        <w:rPr>
          <w:rtl/>
        </w:rPr>
        <w:t>استخدام المعلومات الفنية من الخدمات الاحترافية</w:t>
      </w:r>
    </w:p>
    <w:p w14:paraId="24D1CFA6" w14:textId="77777777" w:rsidR="00FE36FE" w:rsidRDefault="007233A2">
      <w:pPr>
        <w:pStyle w:val="ProductList-BodyIndented"/>
        <w:rPr>
          <w:rtl/>
        </w:rPr>
      </w:pPr>
      <w:r>
        <w:rPr>
          <w:rtl/>
        </w:rPr>
        <w:t xml:space="preserve">يجوز لشركة Microsoft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Microsoft. وتوافق Microsoft على عدم تعريف العميل أو الكشف عن أي معلومات سرية خاصة بالعميل كجزء من هذا الاستخدام. </w:t>
      </w:r>
    </w:p>
    <w:p w14:paraId="2017D791" w14:textId="77777777" w:rsidR="00FE36FE" w:rsidRDefault="00FE36FE">
      <w:pPr>
        <w:pStyle w:val="ProductList-BodyIndented"/>
        <w:rPr>
          <w:rtl/>
        </w:rPr>
      </w:pPr>
    </w:p>
    <w:p w14:paraId="4DB59B5C" w14:textId="77777777" w:rsidR="00FE36FE" w:rsidRDefault="007233A2">
      <w:pPr>
        <w:pStyle w:val="ProductList-SubClauseHeading"/>
        <w:outlineLvl w:val="3"/>
        <w:rPr>
          <w:rtl/>
        </w:rPr>
      </w:pPr>
      <w:r>
        <w:rPr>
          <w:rtl/>
        </w:rPr>
        <w:t>قيود ترخيص المصدر المفتوح</w:t>
      </w:r>
    </w:p>
    <w:p w14:paraId="4B15EF6A" w14:textId="77777777" w:rsidR="00FE36FE" w:rsidRDefault="007233A2">
      <w:pPr>
        <w:pStyle w:val="ProductList-BodyIndented"/>
        <w:rPr>
          <w:rtl/>
        </w:rPr>
      </w:pPr>
      <w:r>
        <w:rPr>
          <w:rtl/>
        </w:rPr>
        <w:t>يجب على العميل عدم تثبيت أو استخدام برامج أو تقنية غير خاصة بشركة Microsoft بأي طريقة قد تعرض الملكية الفكرية لشركة Microsoft لالتزامات تتجاوز تلك المضمنة في شروط الخدمات الاحترافية أو اتفاقية الترخيص المجمع المبرمة مع العميل.</w:t>
      </w:r>
    </w:p>
    <w:p w14:paraId="238E8AEE" w14:textId="77777777" w:rsidR="00FE36FE" w:rsidRDefault="00FE36FE">
      <w:pPr>
        <w:pStyle w:val="ProductList-BodyIndented"/>
        <w:rPr>
          <w:rtl/>
        </w:rPr>
      </w:pPr>
    </w:p>
    <w:p w14:paraId="2E7482A3" w14:textId="77777777" w:rsidR="00FE36FE" w:rsidRDefault="007233A2">
      <w:pPr>
        <w:pStyle w:val="ProductList-SubClauseHeading"/>
        <w:outlineLvl w:val="3"/>
        <w:rPr>
          <w:rtl/>
        </w:rPr>
      </w:pPr>
      <w:r>
        <w:rPr>
          <w:rtl/>
        </w:rPr>
        <w:t>حقوق الشركات التابعة</w:t>
      </w:r>
    </w:p>
    <w:p w14:paraId="46C46734" w14:textId="77777777" w:rsidR="00FE36FE" w:rsidRDefault="007233A2">
      <w:pPr>
        <w:pStyle w:val="ProductList-BodyIndented"/>
        <w:rPr>
          <w:rtl/>
        </w:rPr>
      </w:pPr>
      <w:r>
        <w:rPr>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الخدمات الاحترافية هذه وباتفاقية الترخيص المجمع المبرمة مع العميل.</w:t>
      </w:r>
    </w:p>
    <w:p w14:paraId="77B8145F" w14:textId="77777777" w:rsidR="00FE36FE" w:rsidRDefault="00FE36FE">
      <w:pPr>
        <w:pStyle w:val="ProductList-BodyIndented"/>
        <w:rPr>
          <w:rtl/>
        </w:rPr>
      </w:pPr>
    </w:p>
    <w:p w14:paraId="6BF28296" w14:textId="77777777" w:rsidR="00FE36FE" w:rsidRDefault="007233A2">
      <w:pPr>
        <w:pStyle w:val="ProductList-ClauseHeading"/>
        <w:outlineLvl w:val="2"/>
        <w:rPr>
          <w:rtl/>
        </w:rPr>
      </w:pPr>
      <w:r>
        <w:rPr>
          <w:rtl/>
        </w:rPr>
        <w:t>الضمانات وتحديد المسؤولية</w:t>
      </w:r>
    </w:p>
    <w:p w14:paraId="51889AEB" w14:textId="77777777" w:rsidR="00FE36FE" w:rsidRDefault="007233A2">
      <w:pPr>
        <w:pStyle w:val="ProductList-SubClauseHeading"/>
        <w:outlineLvl w:val="3"/>
        <w:rPr>
          <w:rtl/>
        </w:rPr>
      </w:pPr>
      <w:r>
        <w:rPr>
          <w:rtl/>
        </w:rPr>
        <w:t>ضمان الخدمات الاحترافية</w:t>
      </w:r>
    </w:p>
    <w:p w14:paraId="00AC0EE7" w14:textId="77777777" w:rsidR="00FE36FE" w:rsidRDefault="007233A2">
      <w:pPr>
        <w:pStyle w:val="ProductList-BodyIndented"/>
        <w:rPr>
          <w:rtl/>
        </w:rPr>
      </w:pPr>
      <w:r>
        <w:rPr>
          <w:rtl/>
        </w:rPr>
        <w:t xml:space="preserve">تضمن Microsoft أن يتم تنفيذ الخدمات الاحترافية بعناية ومهارة احترافية. إذا أخفقت Microsoft في ذلك وقام العميل بإخطار Microsoft في غضون 90 يومًا من تاريخ تنفيذ الخدمات الاحترافية، فعندها تقوم Microsoft، حل وحيد لعلاج خرق الضمان، إما بإعادة تنفيذ الخدمات الاحترافية أو إعادة المبلغ الذي دفعه مقابل تلك الخدمات. </w:t>
      </w:r>
      <w:r>
        <w:rPr>
          <w:b/>
          <w:rtl/>
        </w:rPr>
        <w:t>باستثناء الضمان المحدود المذكور آنفًا، لا تقدم Microsoft أي ضمانات أو شروط، وتخلي Microsoft مسؤوليتها عن أي ضمانات صريحة أو ضمنية أو نظامية، بما في ذلك ضمانات الجودة وحق الملكية وعدم التعدي والقابلية للتسويق أو الملاءمة لغرض معين.</w:t>
      </w:r>
    </w:p>
    <w:p w14:paraId="63C46C1D" w14:textId="77777777" w:rsidR="00FE36FE" w:rsidRDefault="00FE36FE">
      <w:pPr>
        <w:pStyle w:val="ProductList-BodyIndented"/>
        <w:rPr>
          <w:rtl/>
        </w:rPr>
      </w:pPr>
    </w:p>
    <w:p w14:paraId="01747739" w14:textId="77777777" w:rsidR="00FE36FE" w:rsidRDefault="007233A2">
      <w:pPr>
        <w:pStyle w:val="ProductList-SubClauseHeading"/>
        <w:outlineLvl w:val="3"/>
        <w:rPr>
          <w:rtl/>
        </w:rPr>
      </w:pPr>
      <w:r>
        <w:rPr>
          <w:rtl/>
        </w:rPr>
        <w:t>تحديد المسؤولية</w:t>
      </w:r>
    </w:p>
    <w:p w14:paraId="6C0E66C0" w14:textId="77777777" w:rsidR="00FE36FE" w:rsidRDefault="007233A2">
      <w:pPr>
        <w:pStyle w:val="ProductList-BodyIndented"/>
        <w:rPr>
          <w:rtl/>
        </w:rPr>
      </w:pPr>
      <w:r>
        <w:rPr>
          <w:rtl/>
        </w:rPr>
        <w:t xml:space="preserve">تقتصر مسؤولية Microsoft القانونية تجاه الأضرار المباشرة على المبالغ التي كان العميل مطالبًا بدفعها مقابل الخدمات الاحترافية. وفي حالة الخدمات الاحترافية التي يتم توفيرها بالمجان، أو التعليمات البرمجية المخول للعميل إعادة توزيعها لأطراف ثالثة دون دفع مستحقات منفصلة إلى Microsoft، فإن مسؤولية Microsoft القانونية تقتصر على الأضرار المباشرة بما يصل إلى 5000 دولار أمريكي. </w:t>
      </w:r>
      <w:r>
        <w:rPr>
          <w:b/>
          <w:rtl/>
        </w:rPr>
        <w:t>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(1) التزامات السرية لأي من الطرفين، أو (2) خرق حقوق الملكية الفكرية للطرف الآخر.</w:t>
      </w:r>
    </w:p>
    <w:p w14:paraId="7F88B18F" w14:textId="77777777" w:rsidR="00FE36FE" w:rsidRDefault="00FE36FE">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FE36FE" w14:paraId="2D44EB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10B036"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4816C554" w14:textId="77777777" w:rsidR="00FE36FE" w:rsidRDefault="00FE36FE">
      <w:pPr>
        <w:pStyle w:val="ProductList-BodyIndented"/>
        <w:rPr>
          <w:rtl/>
        </w:rPr>
      </w:pPr>
    </w:p>
    <w:p w14:paraId="2C9D07A6" w14:textId="77777777" w:rsidR="00FE36FE" w:rsidRDefault="007233A2">
      <w:pPr>
        <w:pStyle w:val="ProductList-SectionHeading"/>
        <w:pageBreakBefore/>
        <w:outlineLvl w:val="0"/>
        <w:rPr>
          <w:rtl/>
        </w:rPr>
      </w:pPr>
      <w:bookmarkStart w:id="422" w:name="_Sec572"/>
      <w:bookmarkEnd w:id="412"/>
      <w:r>
        <w:rPr>
          <w:rtl/>
        </w:rPr>
        <w:t>الملحق (و) - العروض الترويجية</w:t>
      </w:r>
      <w:r>
        <w:fldChar w:fldCharType="begin"/>
      </w:r>
      <w:r>
        <w:instrText xml:space="preserve"> TC "</w:instrText>
      </w:r>
      <w:bookmarkStart w:id="423" w:name="_Toc57121998"/>
      <w:r>
        <w:instrText>الملحق (و) - العروض الترويجية</w:instrText>
      </w:r>
      <w:bookmarkEnd w:id="423"/>
      <w:r>
        <w:instrText>" \l 1</w:instrText>
      </w:r>
      <w:r>
        <w:fldChar w:fldCharType="end"/>
      </w:r>
    </w:p>
    <w:p w14:paraId="1F3B46DF" w14:textId="77777777" w:rsidR="00FE36FE" w:rsidRDefault="00FE36FE">
      <w:pPr>
        <w:pStyle w:val="ProductList-Body"/>
        <w:rPr>
          <w:rtl/>
        </w:rPr>
      </w:pPr>
    </w:p>
    <w:p w14:paraId="401A8B24" w14:textId="77777777" w:rsidR="00FE36FE" w:rsidRDefault="007233A2">
      <w:pPr>
        <w:pStyle w:val="ProductList-OfferingGroupHeading"/>
        <w:outlineLvl w:val="1"/>
        <w:rPr>
          <w:rtl/>
        </w:rPr>
      </w:pPr>
      <w:bookmarkStart w:id="424" w:name="_Sec1291"/>
      <w:r>
        <w:rPr>
          <w:rtl/>
        </w:rPr>
        <w:t>حزمة Security and Compliance Promotion لـ Microsoft 365 F1/F3</w:t>
      </w:r>
      <w:bookmarkEnd w:id="424"/>
      <w:r>
        <w:fldChar w:fldCharType="begin"/>
      </w:r>
      <w:r>
        <w:instrText xml:space="preserve"> TC "</w:instrText>
      </w:r>
      <w:bookmarkStart w:id="425" w:name="_Toc57121999"/>
      <w:r>
        <w:instrText>حزمة Security and Compliance Promotion لـ Microsoft 365 F1/F3</w:instrText>
      </w:r>
      <w:bookmarkEnd w:id="425"/>
      <w:r>
        <w:instrText>" \l 2</w:instrText>
      </w:r>
      <w:r>
        <w:fldChar w:fldCharType="end"/>
      </w:r>
    </w:p>
    <w:p w14:paraId="5558AB69" w14:textId="77777777" w:rsidR="00FE36FE" w:rsidRDefault="007233A2">
      <w:pPr>
        <w:pStyle w:val="ProductList-Body"/>
        <w:rPr>
          <w:rtl/>
        </w:rPr>
      </w:pPr>
      <w:r>
        <w:rPr>
          <w:rtl/>
        </w:rPr>
        <w:t>يحق للعملاء الحصول على حزمة Security and Compliance promotion لـ Microsoft 365 F1/F3 لمستخدميهم الحاصلين على ترخيص Microsoft 365 F1/F3 شريطة أن تكون لدى كل مستخدمي العميل، الذين لديهم أجهزة عمل أساسية مزودة بشاشات بحجم 10.1 بوصات أو أكبر، والتي لا تشارك أجهزتهم، تراخيص Microsoft 365 E5 أو كل من تراخيص Microsoft 365 E5 Security وMicrosoft 365 E5 Compliance. تتضمن حزمة Security and Compliance promotion لعرض Microsoft 365 F1/F3 كلاً من Microsoft 365 E5 Security وMicrosoft 365 E5 Compliance وOffice 365 Data Loss Prevention وExchange Online Archiving وeDiscovery Hold and Export for SharePoint Online (بما في ذلك ملفات OneDrive for Business).</w:t>
      </w:r>
    </w:p>
    <w:p w14:paraId="45B4B1FD" w14:textId="77777777" w:rsidR="00FE36FE" w:rsidRDefault="007233A2">
      <w:pPr>
        <w:pStyle w:val="ProductList-OfferingGroupHeading"/>
        <w:outlineLvl w:val="1"/>
        <w:rPr>
          <w:rtl/>
        </w:rPr>
      </w:pPr>
      <w:bookmarkStart w:id="426" w:name="_Sec1290"/>
      <w:r>
        <w:rPr>
          <w:rtl/>
        </w:rPr>
        <w:t>العرض الترويجي من Windows 7 ESU لمستخدمي أمان Windows E5 وM365 E5 وM365 E5</w:t>
      </w:r>
      <w:bookmarkEnd w:id="426"/>
      <w:r>
        <w:fldChar w:fldCharType="begin"/>
      </w:r>
      <w:r>
        <w:instrText xml:space="preserve"> TC "</w:instrText>
      </w:r>
      <w:bookmarkStart w:id="427" w:name="_Toc57122000"/>
      <w:r>
        <w:instrText>العرض الترويجي من Windows 7 ESU لمستخدمي أمان Windows E5 وM365 E5 وM365 E5</w:instrText>
      </w:r>
      <w:bookmarkEnd w:id="427"/>
      <w:r>
        <w:instrText>" \l 2</w:instrText>
      </w:r>
      <w:r>
        <w:fldChar w:fldCharType="end"/>
      </w:r>
    </w:p>
    <w:p w14:paraId="401CFE64" w14:textId="77777777" w:rsidR="00FE36FE" w:rsidRDefault="007233A2">
      <w:pPr>
        <w:pStyle w:val="ProductList-Body"/>
        <w:rPr>
          <w:rtl/>
        </w:rPr>
      </w:pPr>
      <w:r>
        <w:rPr>
          <w:rtl/>
        </w:rPr>
        <w:t>يجوز للمستخدمين المرخصين باستخدام Windows E5 أو Microsoft 365 E5 أو تراخيص اشتراك Microsoft 365 E5 Security من خلال اتفاقية Enterprise أو الاشتراك في اتفاقية Enterprise اعتبارًا من 14 يناير 2020 ("المستخدمون المؤهلون") استخدام ما يصل إلى خمسة أجهزة متزامنة لتشغيل بيئة نظام تشغيل محلية تغطيها Windows 7 ESU لعام 2020 أو الوصول إلى بيئات نظام التشغيل الظاهرية التي يغطيها Windows 7 ESU لعام 2020 دون الحاجة إلى ترخيص Windows 7 ESU. يجوز للعميل الحصول على تراخيص Windows 7 ESU 2021 و2022 وWindows 7 ESU 2021 و2022 لـ Microsoft 365 لهذه الأجهزة دون الحاجة إلى الحصول على ترخيص ESU 2020 إذا تم استخدام الأجهزة من قبل المستخدمين المؤهلين فقط خلال فترة تغطية ESU 2020 . يجب تعيين هذه الأجهزة لتراخيص ESU طوال مدة السنوات ذات الصلة إذا استخدمت من قبل أي مستخدمين غير مرخصين حاليًا لاستخدام Windows E5 أو Microsoft 365 E5 أو تراخيص اشتراك Microsoft 365 E5 Security.</w:t>
      </w:r>
    </w:p>
    <w:p w14:paraId="3358271C" w14:textId="77777777" w:rsidR="00FE36FE" w:rsidRDefault="007233A2">
      <w:pPr>
        <w:pStyle w:val="ProductList-OfferingGroupHeading"/>
        <w:outlineLvl w:val="1"/>
        <w:rPr>
          <w:rtl/>
        </w:rPr>
      </w:pPr>
      <w:bookmarkStart w:id="428" w:name="_Sec1303"/>
      <w:r>
        <w:rPr>
          <w:rtl/>
        </w:rPr>
        <w:t>المؤتمرات الصوتية المجانية لعملاء EA/EAS/EES (A3 فقط)</w:t>
      </w:r>
      <w:bookmarkEnd w:id="428"/>
      <w:r>
        <w:fldChar w:fldCharType="begin"/>
      </w:r>
      <w:r>
        <w:instrText xml:space="preserve"> TC "</w:instrText>
      </w:r>
      <w:bookmarkStart w:id="429" w:name="_Toc57122001"/>
      <w:r>
        <w:instrText>المؤتمرات الصوتية المجانية لعملاء EA/EAS/EES (A3 فقط)</w:instrText>
      </w:r>
      <w:bookmarkEnd w:id="429"/>
      <w:r>
        <w:instrText>" \l 2</w:instrText>
      </w:r>
      <w:r>
        <w:fldChar w:fldCharType="end"/>
      </w:r>
    </w:p>
    <w:p w14:paraId="57E11C69" w14:textId="77777777" w:rsidR="00FE36FE" w:rsidRDefault="007233A2">
      <w:pPr>
        <w:pStyle w:val="ProductList-Body"/>
        <w:rPr>
          <w:rtl/>
        </w:rPr>
      </w:pPr>
      <w:r>
        <w:rPr>
          <w:rtl/>
        </w:rPr>
        <w:t xml:space="preserve">يجوز للعملاء الحصول على تراخيص مؤتمرات صوتية مجانية حتى انتهاء مدة التسجيل، لمدة تصل إلى ثلاث سنوات. يعتبر العرض صالحًا بدايةً من 1 أغسطس 2020 حتى 31 يناير 2021، وهو متوفر فقط لصافي عدد مقاعد المؤتمرات الصوتية الجديدة (المحددة كمقاعد مضافة إلى أي مقاعد حالية اعتبارًا من 1 أغسطس 2020) لعملاء EA أو EAS أو EES (A3 فقط) الذين لديهم اشتراكات مدفوعة تشمل Teams. يُستثنى المستخدمون الذين يصلون إلى Teams عبر عرض تجريبي. غير متوفر للعملاء والمستخدمين الموجودين بالهند وللعملاء في الصين. يتطلب اعتماد اجتماعات Teams بنسبة 20% على الأقل خلال الأشهر الستة الأولى من الحصول على التراخيص الترويجية من أجل استمرار المؤتمرات الصوتية المجانية. يتم حساب اعتماد اجتماع Teams من خلال قسمة عدد المستخدمين النشطين شهريًا على إجمالي تراخيص Teams المدفوعة. تنطبق القيود القياسية (المؤتمرات الصوتية: </w:t>
      </w:r>
      <w:hyperlink r:id="rId160">
        <w:r>
          <w:rPr>
            <w:color w:val="00467F"/>
            <w:u w:val="single"/>
            <w:rtl/>
          </w:rPr>
          <w:t>https://docs.microsoft.com/en-us/microsoftteams/audio-conferencing-in-office-365</w:t>
        </w:r>
      </w:hyperlink>
      <w:r>
        <w:rPr>
          <w:rtl/>
        </w:rPr>
        <w:t xml:space="preserve">) وبنود الإصدار التجريبي (اتفاقية الإصدار التجريبي: </w:t>
      </w:r>
      <w:hyperlink r:id="rId161">
        <w:r>
          <w:rPr>
            <w:color w:val="00467F"/>
            <w:u w:val="single"/>
            <w:rtl/>
          </w:rPr>
          <w:t>https://legal.office.com/en-us/docid20</w:t>
        </w:r>
      </w:hyperlink>
      <w:r>
        <w:rPr>
          <w:rtl/>
        </w:rPr>
        <w:t xml:space="preserve">). يُرجى الاتصال بممثل حساب Microsoft للحصول على مزيد من التفاصيل. </w:t>
      </w:r>
    </w:p>
    <w:p w14:paraId="720BCDAB" w14:textId="77777777" w:rsidR="00FE36FE" w:rsidRDefault="007233A2">
      <w:pPr>
        <w:pStyle w:val="ProductList-OfferingGroupHeading"/>
        <w:outlineLvl w:val="1"/>
        <w:rPr>
          <w:rtl/>
        </w:rPr>
      </w:pPr>
      <w:bookmarkStart w:id="430" w:name="_Sec1304"/>
      <w:r>
        <w:rPr>
          <w:rtl/>
        </w:rPr>
        <w:t>مؤتمرات صوتية مجانية للعملاء المباشرين لـ CSP والويب</w:t>
      </w:r>
      <w:bookmarkEnd w:id="430"/>
      <w:r>
        <w:fldChar w:fldCharType="begin"/>
      </w:r>
      <w:r>
        <w:instrText xml:space="preserve"> TC "</w:instrText>
      </w:r>
      <w:bookmarkStart w:id="431" w:name="_Toc57122002"/>
      <w:r>
        <w:instrText>مؤتمرات صوتية مجانية للعملاء المباشرين لـ CSP والويب</w:instrText>
      </w:r>
      <w:bookmarkEnd w:id="431"/>
      <w:r>
        <w:instrText>" \l 2</w:instrText>
      </w:r>
      <w:r>
        <w:fldChar w:fldCharType="end"/>
      </w:r>
    </w:p>
    <w:p w14:paraId="49DE1E0B" w14:textId="77777777" w:rsidR="00FE36FE" w:rsidRDefault="007233A2">
      <w:pPr>
        <w:pStyle w:val="ProductList-Body"/>
        <w:rPr>
          <w:rtl/>
        </w:rPr>
      </w:pPr>
      <w:r>
        <w:rPr>
          <w:rtl/>
        </w:rPr>
        <w:t>يجوز للعملاء الحصول على تراخيص مؤتمرات صوتية مجانية لمدة تصل إلى اثني عشر (12) شهرًا من خلال زيارة مدخل الإدارة الخاص بهم. يعتبر العرض صالحًا بدايةً من 1 أكتوبر 2020 حتى 31 مارس 2021، وهو متوفر فقط لصافي عدد مقاعد المؤتمرات الصوتية الجديدة (المحددة كمقاعد مضافة إلى أي مقاعد حالية اعتبارًا من 1 أغسطس 2020) للعملاء المباشرين لـ CSP والويب الذين لديهم اشتراكات مدفوعة تشمل Teams. ‏</w:t>
      </w:r>
      <w:dir w:val="rtl">
        <w:r>
          <w:rPr>
            <w:rtl/>
          </w:rPr>
          <w:t>يُستثنى المستخدمون الذين يصلون إلى Teams عبر عرض تجريبي.</w:t>
        </w:r>
        <w:r>
          <w:rPr>
            <w:rtl/>
          </w:rPr>
          <w:t xml:space="preserve">‬ غير متوفر للعملاء والمستخدمين الموجودين بالهند وللعملاء في الصين. تنطبق القيود القياسية (المؤتمرات الصوتية: </w:t>
        </w:r>
        <w:hyperlink r:id="rId162">
          <w:r>
            <w:rPr>
              <w:color w:val="00467F"/>
              <w:u w:val="single"/>
              <w:rtl/>
            </w:rPr>
            <w:t>https://docs.microsoft.com/en-us/microsoftteams/audio-conferencing-in-office-365</w:t>
          </w:r>
        </w:hyperlink>
        <w:r>
          <w:rPr>
            <w:rtl/>
          </w:rPr>
          <w:t>) وبنود الإصدار التجريبي (اتفاقية الإصدار التجريبي:</w:t>
        </w:r>
        <w:r>
          <w:rPr>
            <w:rtl/>
          </w:rPr>
          <w:t xml:space="preserve">‬ </w:t>
        </w:r>
        <w:hyperlink r:id="rId163">
          <w:r>
            <w:rPr>
              <w:color w:val="00467F"/>
              <w:u w:val="single"/>
              <w:rtl/>
            </w:rPr>
            <w:t>https://legal.office.com/en-us/docid20</w:t>
          </w:r>
        </w:hyperlink>
        <w:r>
          <w:rPr>
            <w:rtl/>
          </w:rPr>
          <w:t>).</w:t>
        </w:r>
        <w:r w:rsidR="00313CD4">
          <w:t>‬</w:t>
        </w:r>
      </w:dir>
    </w:p>
    <w:p w14:paraId="69336ED3" w14:textId="77777777" w:rsidR="00FE36FE" w:rsidRDefault="007233A2">
      <w:pPr>
        <w:pStyle w:val="ProductList-OfferingGroupHeading"/>
        <w:outlineLvl w:val="1"/>
        <w:rPr>
          <w:rtl/>
        </w:rPr>
      </w:pPr>
      <w:bookmarkStart w:id="432" w:name="_Sec1308"/>
      <w:r>
        <w:rPr>
          <w:rtl/>
        </w:rPr>
        <w:t>العرض الترويجي لحزمة Power Apps لعملاء EA وEAS وCSP</w:t>
      </w:r>
      <w:bookmarkEnd w:id="432"/>
      <w:r>
        <w:fldChar w:fldCharType="begin"/>
      </w:r>
      <w:r>
        <w:instrText xml:space="preserve"> TC "</w:instrText>
      </w:r>
      <w:bookmarkStart w:id="433" w:name="_Toc57122003"/>
      <w:r>
        <w:instrText>العرض الترويجي لحزمة Power Apps لعملاء EA وEAS وCSP</w:instrText>
      </w:r>
      <w:bookmarkEnd w:id="433"/>
      <w:r>
        <w:instrText>" \l 2</w:instrText>
      </w:r>
      <w:r>
        <w:fldChar w:fldCharType="end"/>
      </w:r>
    </w:p>
    <w:p w14:paraId="752F84E4" w14:textId="77777777" w:rsidR="00FE36FE" w:rsidRDefault="007233A2">
      <w:pPr>
        <w:pStyle w:val="ProductList-Body"/>
        <w:rPr>
          <w:rtl/>
        </w:rPr>
      </w:pPr>
      <w:r>
        <w:rPr>
          <w:rtl/>
        </w:rPr>
        <w:t>يجوز للعملاء الحصول على ترخيص ترويجي عام لـ Power Apps per App و/ أو Power Apps per User، اعتبارًا من 1 ديسمبر 2020 حتى 30 يونيو 2021. يتوفر عرض Power Apps for App الترويجي لجميع العملاء المرتبطين باتفاقية EA أو EAS أو CSP حالية أو جديدة وتتطلب شراء 200 ترخيص كحد أدنى. يتوفر عرض Power Apps per User الترويجي لجميع العملاء المرتبطين باتفاقية EA أو EAS حالية أو جديدة وتتطلب شراء 5,000 ترخيص كحد أدنى. يُرجى الاتصال بممثل حساب Microsoft للحصول على مزيد من التفاصيل.</w:t>
      </w:r>
    </w:p>
    <w:p w14:paraId="3B0A22C7" w14:textId="77777777" w:rsidR="00FE36FE" w:rsidRDefault="007233A2">
      <w:pPr>
        <w:pStyle w:val="ProductList-SectionHeading"/>
        <w:pageBreakBefore/>
        <w:outlineLvl w:val="0"/>
        <w:rPr>
          <w:rtl/>
        </w:rPr>
      </w:pPr>
      <w:bookmarkStart w:id="434" w:name="_Sec899"/>
      <w:bookmarkEnd w:id="422"/>
      <w:r>
        <w:rPr>
          <w:rtl/>
        </w:rPr>
        <w:t>الملحق (ز) - مصفوفة التخزين وAzure Data Box وAzure Stack Edge وشروط الأجهزة لمنصة Azure Stack Hub Ruggedized من Microsoft</w:t>
      </w:r>
      <w:r>
        <w:fldChar w:fldCharType="begin"/>
      </w:r>
      <w:r>
        <w:instrText xml:space="preserve"> TC "</w:instrText>
      </w:r>
      <w:bookmarkStart w:id="435" w:name="_Toc57122004"/>
      <w:r>
        <w:instrText>الملحق (ز) - مصفوفة التخزين وAzure Data Box وAzure Stack Edge وشروط الأجهزة لمنصة Azure Stack Hub Ruggedized من Microsoft</w:instrText>
      </w:r>
      <w:bookmarkEnd w:id="435"/>
      <w:r>
        <w:instrText>" \l 1</w:instrText>
      </w:r>
      <w:r>
        <w:fldChar w:fldCharType="end"/>
      </w:r>
    </w:p>
    <w:p w14:paraId="0EE50131" w14:textId="77777777" w:rsidR="00FE36FE" w:rsidRDefault="007233A2">
      <w:pPr>
        <w:pStyle w:val="ProductList-Body"/>
        <w:rPr>
          <w:rtl/>
        </w:rPr>
      </w:pPr>
      <w:r>
        <w:rPr>
          <w:rtl/>
        </w:rPr>
        <w:t>يتضمن الملحق (ز) هذا شروطًا إضافية أو بديلة تسري على منتجات الأجهزة المحددة في الملحق (ز) هذا. في حالة وجود تعارض بين أحكام الملحق (ز) هذا وتلك الخاصة بشروط المنتج، فإن الملحق (ز) هذا يسري على منتج الجهاز.</w:t>
      </w:r>
    </w:p>
    <w:p w14:paraId="026B6090" w14:textId="77777777" w:rsidR="00FE36FE" w:rsidRDefault="007233A2">
      <w:pPr>
        <w:pStyle w:val="ProductList-Offering1Heading"/>
        <w:outlineLvl w:val="1"/>
        <w:rPr>
          <w:rtl/>
        </w:rPr>
      </w:pPr>
      <w:bookmarkStart w:id="436" w:name="_Sec900"/>
      <w:r>
        <w:rPr>
          <w:rtl/>
        </w:rPr>
        <w:t>شروط مصفوفة التخزين</w:t>
      </w:r>
      <w:bookmarkEnd w:id="436"/>
      <w:r>
        <w:fldChar w:fldCharType="begin"/>
      </w:r>
      <w:r>
        <w:instrText xml:space="preserve"> TC "</w:instrText>
      </w:r>
      <w:bookmarkStart w:id="437" w:name="_Toc57122005"/>
      <w:r>
        <w:instrText>شروط مصفوفة التخزين</w:instrText>
      </w:r>
      <w:bookmarkEnd w:id="437"/>
      <w:r>
        <w:instrText>" \l 2</w:instrText>
      </w:r>
      <w:r>
        <w:fldChar w:fldCharType="end"/>
      </w:r>
    </w:p>
    <w:p w14:paraId="6C642AC8" w14:textId="77777777" w:rsidR="00FE36FE" w:rsidRDefault="007233A2">
      <w:pPr>
        <w:pStyle w:val="ProductList-ClauseHeading"/>
        <w:outlineLvl w:val="2"/>
        <w:rPr>
          <w:rtl/>
        </w:rPr>
      </w:pPr>
      <w:r>
        <w:rPr>
          <w:rtl/>
        </w:rPr>
        <w:t>التوفر</w:t>
      </w:r>
    </w:p>
    <w:p w14:paraId="59CA3CE2" w14:textId="77777777" w:rsidR="00FE36FE" w:rsidRDefault="007233A2">
      <w:pPr>
        <w:pStyle w:val="ProductList-Body"/>
        <w:rPr>
          <w:rtl/>
        </w:rPr>
      </w:pPr>
      <w:r>
        <w:rPr>
          <w:rtl/>
        </w:rPr>
        <w:t>تتوفر إمكانية تقديم مصفوفة التخزين في المناطق الجغرافية التالية فقط: الأرجنتين، أستراليا، النمسا، البحرين، بيلاروس، بلجيكا، البرازيل، بلغاريا، كندا، تشيلي، كولومبيا، كوستاريكا، كرواتيا، جمهورية التشيك، الدانمرك، مصر، فنلندا، فرنسا، ألمانيا، اليونان، هونج كونج، المجر، أيسلندا، الهند، إندونيسيا، أيرلندا، إسرائيل، إيطاليا، اليابان، كازاخستان، كينيا، الكويت، لبنان، ليختنشتاين، ماكاو، ماليزيا، المكسيك، المغرب، هولندا، نيوزيلندا، نيجيريا، النرويج، باكستان، بيرو، الفلبين، بولندا، البرتغال، بورتوريكو، قطر، رومانيا، روسيا، المملكة العربية السعودية، صربيا، سنغافورة، سلوفاكيا، سلوفينيا، جنوب إفريقيا، إسبانيا، كوريا الجنوبية، سريلانكا، السويد، سويسرا، تايوان، تايلاند، تركيا، الإمارات العربية المتحدة، أوكرانيا، المملكة المتحدة، الولايات المتحدة، فيتنام.</w:t>
      </w:r>
    </w:p>
    <w:p w14:paraId="3E8E8F2E" w14:textId="77777777" w:rsidR="00FE36FE" w:rsidRDefault="00FE36FE">
      <w:pPr>
        <w:pStyle w:val="ProductList-Body"/>
        <w:rPr>
          <w:rtl/>
        </w:rPr>
      </w:pPr>
    </w:p>
    <w:p w14:paraId="7E17B2D2" w14:textId="77777777" w:rsidR="00FE36FE" w:rsidRDefault="007233A2">
      <w:pPr>
        <w:pStyle w:val="ProductList-ClauseHeading"/>
        <w:outlineLvl w:val="2"/>
        <w:rPr>
          <w:rtl/>
        </w:rPr>
      </w:pPr>
      <w:r>
        <w:rPr>
          <w:rtl/>
        </w:rPr>
        <w:t>الشحن وحق الملكية</w:t>
      </w:r>
    </w:p>
    <w:p w14:paraId="6E341DB2" w14:textId="77777777" w:rsidR="00FE36FE" w:rsidRDefault="007233A2">
      <w:pPr>
        <w:pStyle w:val="ProductList-Body"/>
        <w:rPr>
          <w:rtl/>
        </w:rPr>
      </w:pPr>
      <w:r>
        <w:rPr>
          <w:rtl/>
        </w:rPr>
        <w:t>تتمثل شروط شحن الطلبيات المطلوبة فيما يلي: (1) مرسى شحن المورّد للنقل المجاني (شروط غرفة التجارة الدولية (Incoterms 2010))؛ (2) تدفع شركة Microsoft مقدمًا رسوم الشحن ثم تضيفها إلى فاتورة العميل؛ و(3) بالنسبة للشحنات خارج الولايات المتحدة، يكون العميل هو المسئول عن تخليص البضائع للاستيراد ودفع كل تكاليف الاستيراد بما في ذلك الرسوم والضرائب ورسوم التخليص الأخرى. توفر شركة Microsoft مصفوفة التخزين للعميل مجانًا وينتقل حق ملكية مصفوفة التخزين وخطر فقدانها إلى العميل عند التسليم إلى شركة النقل والانتهاء من إجراءات التصدير في مكان المنشأ. وكل تواريخ الشحنات المقدرة ما هي إلا مجرد تقديرات. يتم شحن مصفوفة التخزين إلى العنوان الذي يقدمه العميل باستخدام نموذج StorSimple على الإنترنت (يتوفر بشكل منفصل). بالنسبة للمعاملات في الولايات المتحدة، فإن شركة Microsoft تحيل ضريبة المبيعات على قيمة مصفوفة (مصفوفات) التخزين إلى عنوان الشحن المقدم من العميل لتوصيل مصفوفة (مصفوفات) التخزين. بالنسبة للمعاملات في الولايات المتحدة وكندا، فإن العنوان المستخدم لشحن مصفوفة (مصفوفات) التخزين يُستخدم بشكل صارم لأغراض شحن الجهاز إلى العميل ولا يؤثر على أي عمليات شحن أخرى (أو عنوان ضريبي) مقدمة في اتفاقية الترخيص المجمع للعميل والمستخدمة لأغراض تحصيل ضريبة المبيعات من العميل عند إجرائه لعمليات شراء بموجب اتفاقية الترخيص المجمع.</w:t>
      </w:r>
    </w:p>
    <w:p w14:paraId="606415CC" w14:textId="77777777" w:rsidR="00FE36FE" w:rsidRDefault="00FE36FE">
      <w:pPr>
        <w:pStyle w:val="ProductList-Body"/>
        <w:rPr>
          <w:rtl/>
        </w:rPr>
      </w:pPr>
    </w:p>
    <w:p w14:paraId="7AA50EBE" w14:textId="77777777" w:rsidR="00FE36FE" w:rsidRDefault="007233A2">
      <w:pPr>
        <w:pStyle w:val="ProductList-ClauseHeading"/>
        <w:outlineLvl w:val="2"/>
        <w:rPr>
          <w:rtl/>
        </w:rPr>
      </w:pPr>
      <w:r>
        <w:rPr>
          <w:rtl/>
        </w:rPr>
        <w:t>برنامج مصفوفة التخزين</w:t>
      </w:r>
    </w:p>
    <w:p w14:paraId="293394D9" w14:textId="77777777" w:rsidR="00FE36FE" w:rsidRDefault="007233A2">
      <w:pPr>
        <w:pStyle w:val="ProductList-Body"/>
        <w:rPr>
          <w:rtl/>
        </w:rPr>
      </w:pPr>
      <w:r>
        <w:rPr>
          <w:rtl/>
        </w:rPr>
        <w:t>تمنح شركة Microsoft العميل ترخيصًا غير حصري ولا يمكن نقل ملكيته ومحدودًا لاستخدام البرنامج الذي يتم تشغيله في مصفوفة التخزين ("برنامج مصفوفة التخزين") فيما يتعلق فقط باستخدام العميل لمصفوفة التخزين. يخضع استخدام العميل لبرنامج مصفوفة التخزين للبنود الواردة باتفاقية الترخيص المجمع المبرمة مع العميل والتي تحكم استخدام البرنامج، وتحتفظ شركة Microsoft بكل الحقوق الأخرى.</w:t>
      </w:r>
    </w:p>
    <w:p w14:paraId="3AE20C31" w14:textId="77777777" w:rsidR="00FE36FE" w:rsidRDefault="00FE36FE">
      <w:pPr>
        <w:pStyle w:val="ProductList-Body"/>
        <w:rPr>
          <w:rtl/>
        </w:rPr>
      </w:pPr>
    </w:p>
    <w:p w14:paraId="0CFA98F5" w14:textId="77777777" w:rsidR="00FE36FE" w:rsidRDefault="007233A2">
      <w:pPr>
        <w:pStyle w:val="ProductList-SubClauseHeading"/>
        <w:outlineLvl w:val="3"/>
        <w:rPr>
          <w:rtl/>
        </w:rPr>
      </w:pPr>
      <w:r>
        <w:rPr>
          <w:rtl/>
        </w:rPr>
        <w:t>القيود</w:t>
      </w:r>
    </w:p>
    <w:p w14:paraId="04CAAABA" w14:textId="77777777" w:rsidR="00FE36FE" w:rsidRDefault="007233A2">
      <w:pPr>
        <w:pStyle w:val="ProductList-BodyIndented"/>
        <w:rPr>
          <w:rtl/>
        </w:rPr>
      </w:pPr>
      <w:r>
        <w:rPr>
          <w:rtl/>
        </w:rPr>
        <w:t>لا يجوز أن يستخدم العميل برنامج مصفوفة التخزين للمقارنات أو "تقييم الأداء" إلا للأغراض الداخلية لدى العميل أو نشر نتائجها أو الإفصاح عنها.</w:t>
      </w:r>
    </w:p>
    <w:p w14:paraId="6E044C21" w14:textId="77777777" w:rsidR="00FE36FE" w:rsidRDefault="00FE36FE">
      <w:pPr>
        <w:pStyle w:val="ProductList-BodyIndented"/>
        <w:rPr>
          <w:rtl/>
        </w:rPr>
      </w:pPr>
    </w:p>
    <w:p w14:paraId="35E96E6C" w14:textId="77777777" w:rsidR="00FE36FE" w:rsidRDefault="007233A2">
      <w:pPr>
        <w:pStyle w:val="ProductList-SubClauseHeading"/>
        <w:outlineLvl w:val="3"/>
        <w:rPr>
          <w:rtl/>
        </w:rPr>
      </w:pPr>
      <w:r>
        <w:rPr>
          <w:rtl/>
        </w:rPr>
        <w:t>برامج المصدر المفتوح الخاصة بأطراف ثالثة معينة</w:t>
      </w:r>
    </w:p>
    <w:p w14:paraId="573DF661" w14:textId="77777777" w:rsidR="00FE36FE" w:rsidRDefault="007233A2">
      <w:pPr>
        <w:pStyle w:val="ProductList-BodyIndented"/>
        <w:rPr>
          <w:rtl/>
        </w:rPr>
      </w:pPr>
      <w:r>
        <w:rPr>
          <w:rtl/>
        </w:rPr>
        <w:t>يجوز توزيع برنامج مصفوفة التخزين بتعليمات برمجية مستقلة معينة (مثل، البرنامج الثابت) مرخصة بموجب الترخيص العمومي العام GNU‏ ("GPL") و/أو الترخيص العمومي العام الأصغر/ترخيص المكتبة GNU‏ ("LGPL") و/أو إصدار ترخيص Apache 2.0 ("ترخيص Apache") و/أو تراخيص أخرى ذات مصدر مفتوح ("تعليمات برمجية ذات مصدر مفتوح"). يوجد أي من تلك التعليمات البرمجية ذات المصدر المفتوح المحددة في إشعارات برامج الأطراف الثالثة على: http://go.microsoft.com/fwlink/?LinkId=627000، وتكون مرخصة للعميل وفقًا للتراخيص السارية ذات المصدر المفتوح.</w:t>
      </w:r>
    </w:p>
    <w:p w14:paraId="7F21DC93" w14:textId="77777777" w:rsidR="00FE36FE" w:rsidRDefault="00FE36FE">
      <w:pPr>
        <w:pStyle w:val="ProductList-BodyIndented"/>
        <w:rPr>
          <w:rtl/>
        </w:rPr>
      </w:pPr>
    </w:p>
    <w:p w14:paraId="5117DE79" w14:textId="77777777" w:rsidR="00FE36FE" w:rsidRDefault="007233A2">
      <w:pPr>
        <w:pStyle w:val="ProductList-SubClauseHeading"/>
        <w:outlineLvl w:val="3"/>
        <w:rPr>
          <w:rtl/>
        </w:rPr>
      </w:pPr>
      <w:r>
        <w:rPr>
          <w:rtl/>
        </w:rPr>
        <w:t>التنشيط/الموافقة على الخدمات المستندة إلى الإنترنت</w:t>
      </w:r>
    </w:p>
    <w:p w14:paraId="1BBEB787" w14:textId="77777777" w:rsidR="00FE36FE" w:rsidRDefault="007233A2">
      <w:pPr>
        <w:pStyle w:val="ProductList-BodyIndented"/>
        <w:rPr>
          <w:rtl/>
        </w:rPr>
      </w:pPr>
      <w:r>
        <w:rPr>
          <w:rtl/>
        </w:rPr>
        <w:t>يعمل التنشيط على ربط استخدام برنامج مصفوفة التخزين بجهاز معين. أثناء التنشيط والاستخدام اللاحق للجهاز، سيقوم برنامج مصفوفة التخزين بإرسال معلومات حول برنامج مصفوفة التخزين والجهاز إلى Microsoft. تتضمن تلك المعلومات إصدار برنامج مصفوفة التخزين ولغته ومفتاح المنتج الخاص به وعنوان بروتوكول الإنترنت لدى العميل ونظام التشغيل والمستعرض واسم وإصدار برنامج مصفوفة التخزين الذي يستخدمه العميل ورمز اللغة الخاص بمصفوفة التخزين التي تقوم بتشغيل برنامج مصفوفة العميل. وتستخدم Microsoft هذه المعلومات لتوفير الخدمات المستندة إلى الإنترنت إلى العميل. يُعد استخدام مصفوفة التخزين وبرنامج مصفوفة التخزين بمثابة موافقة من العميل على إرسال هذه المعلومات إلى Microsoft.</w:t>
      </w:r>
    </w:p>
    <w:p w14:paraId="7E937B46" w14:textId="77777777" w:rsidR="00FE36FE" w:rsidRDefault="00FE36FE">
      <w:pPr>
        <w:pStyle w:val="ProductList-BodyIndented"/>
        <w:rPr>
          <w:rtl/>
        </w:rPr>
      </w:pPr>
    </w:p>
    <w:p w14:paraId="7AED2656" w14:textId="77777777" w:rsidR="00FE36FE" w:rsidRDefault="007233A2">
      <w:pPr>
        <w:pStyle w:val="ProductList-SubClauseHeading"/>
        <w:outlineLvl w:val="3"/>
        <w:rPr>
          <w:rtl/>
        </w:rPr>
      </w:pPr>
      <w:r>
        <w:rPr>
          <w:rtl/>
        </w:rPr>
        <w:t>تحديثات برنامج مصفوفة التخزين</w:t>
      </w:r>
    </w:p>
    <w:p w14:paraId="76E49F75" w14:textId="77777777" w:rsidR="00FE36FE" w:rsidRDefault="007233A2">
      <w:pPr>
        <w:pStyle w:val="ProductList-BodyIndented"/>
        <w:rPr>
          <w:rtl/>
        </w:rPr>
      </w:pPr>
      <w:r>
        <w:rPr>
          <w:rtl/>
        </w:rPr>
        <w:t>من شأن خدمة التحديث لبرنامج مصفوفة التخزين أن تتيح للعميل تنزيل التحديثات المتوفرة يدويًا، أو الاشتراك لتلقي التحديثات تلقائيًا. يتم ترخيص التحديثات المتوفرة من Microsoft بواسطة Microsoft بينما يتم ترخيص تحديثات الأطراف الثالثة بواسطة الطرف الثالث المعني.</w:t>
      </w:r>
    </w:p>
    <w:p w14:paraId="3BC65333" w14:textId="77777777" w:rsidR="00FE36FE" w:rsidRDefault="00FE36FE">
      <w:pPr>
        <w:pStyle w:val="ProductList-BodyIndented"/>
        <w:rPr>
          <w:rtl/>
        </w:rPr>
      </w:pPr>
    </w:p>
    <w:p w14:paraId="4272A391" w14:textId="77777777" w:rsidR="00FE36FE" w:rsidRDefault="007233A2">
      <w:pPr>
        <w:pStyle w:val="ProductList-ClauseHeading"/>
        <w:outlineLvl w:val="2"/>
        <w:rPr>
          <w:rtl/>
        </w:rPr>
      </w:pPr>
      <w:r>
        <w:rPr>
          <w:rtl/>
        </w:rPr>
        <w:t>ضمان الجهاز المحدود</w:t>
      </w:r>
    </w:p>
    <w:p w14:paraId="42F9DBED" w14:textId="77777777" w:rsidR="00FE36FE" w:rsidRDefault="007233A2">
      <w:pPr>
        <w:pStyle w:val="ProductList-Body"/>
        <w:rPr>
          <w:rtl/>
        </w:rPr>
      </w:pPr>
      <w:r>
        <w:rPr>
          <w:rtl/>
        </w:rPr>
        <w:t xml:space="preserve">تضمن شركة Microsoft عدم تعطل جهاز مصفوفة التخزين نتيجة عيب في المواد أو الصنعة في ظل الاستخدام التجاري العادي على النحو الموضح في وثائق المنتج المطبق لمدة تسعين (90) يومًا من تاريخ التوصيل إلى العميل. إما إذا تعطل وأخطر العميل شركة Microsoft بذلك خلال مدة الضمان، فستقوم الشركة بإصلاحه أو استبداله (وفقًا لما تراه Microsoft) مجانًا. هذا هو الضمان الوحيد الذي تمنحه شركة Microsoft لمصفوفة التخزين، ويتنازل العميل عن أي مطالبات لخرق الضمان لم تتم خلال مدة الضمان. لا يغطي هذا الضمان المشاكل الناجمة عن الحوادث أو سوء الاستعمال أو الاستخدام بطريقة لا تتوافق مع اتفاقية الترخيص المجمع المبرمة مع العميل أو وثائق المنتج ويكون باطلاً إذا تم فتح مصفوفة التخزين أو تعديلها، أو تلفت نتيجة الاستخدام مع منتجات أخرى غير تابعة لشركة Microsoft، أو تلفت نتيجة صيانتها أو إصلاحها لدى أي شخص آخر بخلاف Microsoft أو المورد المعتمد من Microsoft. </w:t>
      </w:r>
      <w:r>
        <w:rPr>
          <w:b/>
          <w:rtl/>
        </w:rPr>
        <w:t>لا تقدم Microsoft أية ضمانات أو شروط أخرى، وتخلي مسؤوليتها عن أية ضمانات صريحة أو ضمنية أو نظامية، بما في ذلك، على سبيل المثال لا الحصر، ضمانات الجودة المُرضية أو حق الملكية أو عدم التعدي أو القابلية للتسويق أو الملاءمة لغرض معين.</w:t>
      </w:r>
    </w:p>
    <w:p w14:paraId="0676DC4E" w14:textId="77777777" w:rsidR="00FE36FE" w:rsidRDefault="00FE36FE">
      <w:pPr>
        <w:pStyle w:val="ProductList-Body"/>
        <w:rPr>
          <w:rtl/>
        </w:rPr>
      </w:pPr>
    </w:p>
    <w:p w14:paraId="18EE6193" w14:textId="77777777" w:rsidR="00FE36FE" w:rsidRDefault="007233A2">
      <w:pPr>
        <w:pStyle w:val="ProductList-ClauseHeading"/>
        <w:outlineLvl w:val="2"/>
        <w:rPr>
          <w:rtl/>
        </w:rPr>
      </w:pPr>
      <w:r>
        <w:rPr>
          <w:rtl/>
        </w:rPr>
        <w:t>التعويضات. الدفاع ضد مطالبات الأطراف الثالثة</w:t>
      </w:r>
    </w:p>
    <w:p w14:paraId="0C21F196" w14:textId="77777777" w:rsidR="00FE36FE" w:rsidRDefault="007233A2">
      <w:pPr>
        <w:pStyle w:val="ProductList-Body"/>
        <w:rPr>
          <w:rtl/>
        </w:rPr>
      </w:pPr>
      <w:r>
        <w:rPr>
          <w:rtl/>
        </w:rPr>
        <w:t>تدافع Microsoft عن العميل ضد أية مطالبات يرفعها طرف ثالث غير تابع على أساس أن مصفوفة التخزين تنتهك براءة اختراع ذلك الطرف الثالث أو حقوق النشر أو العلامة التجارية الخاصة به أو تقوم باستخدام غير قانوني لأسراره التجارية، بموجب شروط اتفاقية الترخيص المجمع المبرمة مع العميل بشأن الدفاع ضد مطالبات الأطراف الثالثة.</w:t>
      </w:r>
    </w:p>
    <w:p w14:paraId="0D3DCF47" w14:textId="77777777" w:rsidR="00FE36FE" w:rsidRDefault="00FE36FE">
      <w:pPr>
        <w:pStyle w:val="ProductList-Body"/>
        <w:rPr>
          <w:rtl/>
        </w:rPr>
      </w:pPr>
    </w:p>
    <w:p w14:paraId="17458AB9" w14:textId="77777777" w:rsidR="00FE36FE" w:rsidRDefault="007233A2">
      <w:pPr>
        <w:pStyle w:val="ProductList-ClauseHeading"/>
        <w:outlineLvl w:val="2"/>
        <w:rPr>
          <w:rtl/>
        </w:rPr>
      </w:pPr>
      <w:r>
        <w:rPr>
          <w:rtl/>
        </w:rPr>
        <w:t>تحديد المسؤولية</w:t>
      </w:r>
    </w:p>
    <w:p w14:paraId="61E789F6" w14:textId="77777777" w:rsidR="00FE36FE" w:rsidRDefault="007233A2">
      <w:pPr>
        <w:pStyle w:val="ProductList-Body"/>
        <w:rPr>
          <w:rtl/>
        </w:rPr>
      </w:pPr>
      <w:r>
        <w:rPr>
          <w:rtl/>
        </w:rPr>
        <w:t xml:space="preserve">بالنسبة إلى كل مطالبة متعلقة بمصفوفة التخزين، فإن الحد الأقصى من مسؤولية كل طرف مجتمعةً تجاه الطرف الآخر تقتصر على الأضرار المباشرة المحتسبة في نهاية الأمر بمبلغ لا يتجاوز المبالغ التي تمت مطالبة العميل بدفعها للحصول على مصفوفة التخزين المعنية. </w:t>
      </w:r>
      <w:r>
        <w:rPr>
          <w:b/>
          <w:rtl/>
        </w:rPr>
        <w:t>وعلى أية حال، لن يتحمل أي من الطرفين المسؤولية عن أي أضرار غير مباشرة أو عارضة أو خاصة أو جزائية أو لاحقة بما في ذلك فقد الاستخدام أو فقد الأرباح أو مقاطعة العمل بغض النظر عن نظرية المسؤولية المستخدمة. لا تسري أي قيود أو استثناءات على المسؤولية القانونية لأحد الطرفين الناتجة عن (1) التزامات السرية، أو (2) التزامات الدفاع، أو (3) خرق حقوق الملكية الفكرية للطرف الآخر.</w:t>
      </w:r>
    </w:p>
    <w:p w14:paraId="0AA48966" w14:textId="77777777" w:rsidR="00FE36FE" w:rsidRDefault="00FE36FE">
      <w:pPr>
        <w:pStyle w:val="ProductList-Body"/>
        <w:rPr>
          <w:rtl/>
        </w:rPr>
      </w:pPr>
    </w:p>
    <w:p w14:paraId="6537B82A" w14:textId="77777777" w:rsidR="00FE36FE" w:rsidRDefault="007233A2">
      <w:pPr>
        <w:pStyle w:val="ProductList-ClauseHeading"/>
        <w:outlineLvl w:val="2"/>
        <w:rPr>
          <w:rtl/>
        </w:rPr>
      </w:pPr>
      <w:r>
        <w:rPr>
          <w:rtl/>
        </w:rPr>
        <w:t>قوانين التحكم في التصدير المعمول بها في الولايات المتحدة</w:t>
      </w:r>
    </w:p>
    <w:p w14:paraId="25A1003F" w14:textId="77777777" w:rsidR="00FE36FE" w:rsidRDefault="007233A2">
      <w:pPr>
        <w:pStyle w:val="ProductList-Body"/>
        <w:rPr>
          <w:rtl/>
        </w:rPr>
      </w:pPr>
      <w:r>
        <w:rPr>
          <w:rtl/>
        </w:rPr>
        <w:t>تخضع مصفوفات التخزين للشروط المنصوص عليها في اتفاقية الترخيص المجمع المبرمة مع العميل فيما يتعلق بقوانين التصدير الأمريكية.</w:t>
      </w:r>
    </w:p>
    <w:p w14:paraId="2C933453" w14:textId="77777777" w:rsidR="00FE36FE" w:rsidRDefault="00FE36FE">
      <w:pPr>
        <w:pStyle w:val="ProductList-Body"/>
        <w:rPr>
          <w:rtl/>
        </w:rPr>
      </w:pPr>
    </w:p>
    <w:p w14:paraId="264B19EA" w14:textId="77777777" w:rsidR="00FE36FE" w:rsidRDefault="007233A2">
      <w:pPr>
        <w:pStyle w:val="ProductList-ClauseHeading"/>
        <w:outlineLvl w:val="2"/>
        <w:rPr>
          <w:rtl/>
        </w:rPr>
      </w:pPr>
      <w:r>
        <w:rPr>
          <w:rtl/>
        </w:rPr>
        <w:t>جمع المعلومات التشخيصية</w:t>
      </w:r>
    </w:p>
    <w:p w14:paraId="2A2DDD9B" w14:textId="77777777" w:rsidR="00FE36FE" w:rsidRDefault="007233A2">
      <w:pPr>
        <w:pStyle w:val="ProductList-Body"/>
        <w:rPr>
          <w:rtl/>
        </w:rPr>
      </w:pPr>
      <w:r>
        <w:rPr>
          <w:rtl/>
        </w:rPr>
        <w:t xml:space="preserve">قد تجمع Microsoft معلومات لمساعدة Microsoft في تشخيص المشاكل المتعلقة بمصفوفة التخزين وتوفير حلول محتملة لها. إذا تلقت Microsoft إشارة بوجود مشكلة محتملة، فإنها قد تجمع معلومات من مصفوفة التخزين عبر Azure StorSimple Management Service. قد تتضمن أنواع المعلومات التي تجمعها الشركة ملفات تساعد على وصف المشكلة أو تحديدها، مثل السجلات التشغيلية، وما إذا كانت المشكلة قد حدثت في الجهاز أو البرنامج، ونوع المشكلة ودرجة شدتها، وحالة الجهاز. لا تجمع Microsoft أي تفريغ ذاكرة أو مفاتيح أو كلمات مرور أو بيانات من تلك التي يخزنها العميل في مصفوفة التخزين. تستخدم Microsoft المعلومات لتحسين مصفوفة التخزين والخدمات ذات الصلة، وقد تستخدمها كذلك لتحسين أجهزة وبرامج ثابتة خاصة بطرف ثالث ومضمنة كجزء في مصفوفة التخزين. إلى الدرجة التي توفر بها Microsoft معلومات محددة لمورد الجهاز، فإن Microsoft لن توفر المعلومات إلا بتنسيق بيانات مجهولة المصدر ما لم تحصل Microsoft على موافقة صريحة من العميل. توفر Microsoft هذه المعلومات لغرض حل مشكلة محددة متعلقة بالجهاز. لمعرفة المزيد حول خصوصية مصفوفة التخزين، راجع </w:t>
      </w:r>
      <w:hyperlink r:id="rId164">
        <w:r>
          <w:rPr>
            <w:color w:val="00467F"/>
            <w:u w:val="single"/>
            <w:rtl/>
          </w:rPr>
          <w:t>https://www.microsoft.com/en-us/privacystatement</w:t>
        </w:r>
      </w:hyperlink>
      <w:r>
        <w:rPr>
          <w:rtl/>
        </w:rPr>
        <w:t>.</w:t>
      </w:r>
    </w:p>
    <w:p w14:paraId="3C9B549B" w14:textId="77777777" w:rsidR="00FE36FE" w:rsidRDefault="00FE36FE">
      <w:pPr>
        <w:pStyle w:val="ProductList-Body"/>
        <w:rPr>
          <w:rtl/>
        </w:rPr>
      </w:pPr>
    </w:p>
    <w:p w14:paraId="2E099B39" w14:textId="77777777" w:rsidR="00FE36FE" w:rsidRDefault="007233A2">
      <w:pPr>
        <w:pStyle w:val="ProductList-ClauseHeading"/>
        <w:outlineLvl w:val="2"/>
        <w:rPr>
          <w:rtl/>
        </w:rPr>
      </w:pPr>
      <w:r>
        <w:rPr>
          <w:rtl/>
        </w:rPr>
        <w:t>الاستخدام الحكومي</w:t>
      </w:r>
    </w:p>
    <w:p w14:paraId="4194962D" w14:textId="77777777" w:rsidR="00FE36FE" w:rsidRDefault="007233A2">
      <w:pPr>
        <w:pStyle w:val="ProductList-Body"/>
        <w:rPr>
          <w:rtl/>
        </w:rPr>
      </w:pPr>
      <w:r>
        <w:rPr>
          <w:rtl/>
        </w:rPr>
        <w:t>يدرك العميل أن مقابل شراء عرض واحد أو أكثر من عروض ‏</w:t>
      </w:r>
      <w:dir w:val="rtl">
        <w:r>
          <w:rPr>
            <w:rtl/>
          </w:rPr>
          <w:t>الالتزام النقدي لـ StorSimple، فإن Microsoft توفر مصفوفة التخزين ودعم StorSimple للعميل مجانًا. تتنازل Microsoft عن أي وجميع حقوق المطالبة بالحصول على تعويض من العميل نظير دعم StorSimple القياسي أو مصفوفة التخزين. تقر Microsoft أن توفير مصفوفة التخزين ودعم StorSimple القياسي مجانًا للعميل يتوافق تمامًا مع أخلاقيات الهدايا المعمول بها والقوانين واللوائح الأخرى المتعلقة بتقديم الخدمات والبضائع بلا مبرر. وتقر Microsoft أن تقديم مصفوفات التخزين ودعم StorSimple القياسي لصالح العميل واستخداماته لوحده ولا تقدم لأي استخدام أو منفعة شخصية لأي موظف حكومي فردي.</w:t>
        </w:r>
        <w:r w:rsidR="00313CD4">
          <w:t>‬</w:t>
        </w:r>
      </w:dir>
    </w:p>
    <w:p w14:paraId="7C520639" w14:textId="77777777" w:rsidR="00FE36FE" w:rsidRDefault="00FE36FE">
      <w:pPr>
        <w:pStyle w:val="ProductList-Body"/>
        <w:rPr>
          <w:rtl/>
        </w:rPr>
      </w:pPr>
    </w:p>
    <w:p w14:paraId="71C5BCA7" w14:textId="77777777" w:rsidR="00FE36FE" w:rsidRDefault="00FE36FE">
      <w:pPr>
        <w:pStyle w:val="ProductList-Body"/>
        <w:rPr>
          <w:rtl/>
        </w:rPr>
      </w:pPr>
    </w:p>
    <w:p w14:paraId="49E34DED" w14:textId="77777777" w:rsidR="00FE36FE" w:rsidRDefault="007233A2">
      <w:pPr>
        <w:pStyle w:val="ProductList-Offering1Heading"/>
        <w:outlineLvl w:val="1"/>
        <w:rPr>
          <w:rtl/>
        </w:rPr>
      </w:pPr>
      <w:bookmarkStart w:id="438" w:name="_Sec901"/>
      <w:r>
        <w:rPr>
          <w:rtl/>
        </w:rPr>
        <w:t>شروط أجهزة Azure Data Box</w:t>
      </w:r>
      <w:bookmarkEnd w:id="438"/>
      <w:r>
        <w:fldChar w:fldCharType="begin"/>
      </w:r>
      <w:r>
        <w:instrText xml:space="preserve"> TC "</w:instrText>
      </w:r>
      <w:bookmarkStart w:id="439" w:name="_Toc57122006"/>
      <w:r>
        <w:instrText>شروط أجهزة Azure Data Box</w:instrText>
      </w:r>
      <w:bookmarkEnd w:id="439"/>
      <w:r>
        <w:instrText>" \l 2</w:instrText>
      </w:r>
      <w:r>
        <w:fldChar w:fldCharType="end"/>
      </w:r>
    </w:p>
    <w:p w14:paraId="30314F4C" w14:textId="77777777" w:rsidR="00FE36FE" w:rsidRDefault="007233A2">
      <w:pPr>
        <w:pStyle w:val="ProductList-ClauseHeading"/>
        <w:outlineLvl w:val="2"/>
        <w:rPr>
          <w:rtl/>
        </w:rPr>
      </w:pPr>
      <w:r>
        <w:rPr>
          <w:rtl/>
        </w:rPr>
        <w:t>التعريفات</w:t>
      </w:r>
    </w:p>
    <w:p w14:paraId="6EBBD40C" w14:textId="77777777" w:rsidR="00FE36FE" w:rsidRDefault="007233A2">
      <w:pPr>
        <w:pStyle w:val="ProductList-Body"/>
        <w:rPr>
          <w:rtl/>
        </w:rPr>
      </w:pPr>
      <w:r>
        <w:rPr>
          <w:b/>
          <w:color w:val="00188F"/>
          <w:rtl/>
        </w:rPr>
        <w:t>خدمة Azure Storage</w:t>
      </w:r>
      <w:r>
        <w:rPr>
          <w:rtl/>
        </w:rPr>
        <w:t xml:space="preserve"> تعني خدمة سحابية مدارة بواسطة Microsoft وتوفر وحدة تخزين شديدة الأمان عالية التوفر.  </w:t>
      </w:r>
    </w:p>
    <w:p w14:paraId="36C2CE77" w14:textId="77777777" w:rsidR="00FE36FE" w:rsidRDefault="007233A2">
      <w:pPr>
        <w:pStyle w:val="ProductList-Body"/>
        <w:rPr>
          <w:rtl/>
        </w:rPr>
      </w:pPr>
      <w:r>
        <w:rPr>
          <w:b/>
          <w:color w:val="00188F"/>
          <w:rtl/>
        </w:rPr>
        <w:t>حساب Azure Storage</w:t>
      </w:r>
      <w:r>
        <w:rPr>
          <w:rtl/>
        </w:rPr>
        <w:t xml:space="preserve"> يعني حسابًا آمنًا يمكّن العميل من الوصول إلى معلوماته وتخزينها باستخدام خدمة Azure Storage.</w:t>
      </w:r>
    </w:p>
    <w:p w14:paraId="6A7779AE" w14:textId="77777777" w:rsidR="00FE36FE" w:rsidRDefault="007233A2">
      <w:pPr>
        <w:pStyle w:val="ProductList-Body"/>
        <w:rPr>
          <w:rtl/>
        </w:rPr>
      </w:pPr>
      <w:r>
        <w:rPr>
          <w:b/>
          <w:color w:val="00188F"/>
          <w:rtl/>
        </w:rPr>
        <w:t>جهاز Data Box</w:t>
      </w:r>
      <w:r>
        <w:rPr>
          <w:rtl/>
        </w:rPr>
        <w:t xml:space="preserve"> يعني جهازًا (أجهزة) من مكونات مادية، يحتوي على برنامج Data Box، والذي قد توفره Microsoft للعميل لاستخدامه بشكل مؤقت في تخزين البيانات ونقلها أو تحويلها من منشآته إلى مركز بيانات Azure حتى يمكن تحميلها إلى حساب Azure Storage الخاص بالعميل.</w:t>
      </w:r>
      <w:r>
        <w:rPr>
          <w:rtl/>
        </w:rPr>
        <w:t xml:space="preserve">‬  </w:t>
      </w:r>
    </w:p>
    <w:p w14:paraId="0483E8DF" w14:textId="77777777" w:rsidR="00FE36FE" w:rsidRDefault="007233A2">
      <w:pPr>
        <w:pStyle w:val="ProductList-Body"/>
        <w:rPr>
          <w:rtl/>
        </w:rPr>
      </w:pPr>
      <w:r>
        <w:rPr>
          <w:b/>
          <w:color w:val="00188F"/>
          <w:rtl/>
        </w:rPr>
        <w:t>برنامج Data Box</w:t>
      </w:r>
      <w:r>
        <w:rPr>
          <w:rtl/>
        </w:rPr>
        <w:t xml:space="preserve"> يعني كل البرامج بنموذج التعليمات البرمجية للكائن المقدمة في أو بمصاحبة جهاز Data Box، بما في ذلك كل الأدوات والتحديثات والوثائق ذات الصلة. </w:t>
      </w:r>
    </w:p>
    <w:p w14:paraId="538972A0" w14:textId="77777777" w:rsidR="00FE36FE" w:rsidRDefault="007233A2">
      <w:pPr>
        <w:pStyle w:val="ProductList-Body"/>
        <w:rPr>
          <w:rtl/>
        </w:rPr>
      </w:pPr>
      <w:r>
        <w:rPr>
          <w:b/>
          <w:color w:val="00188F"/>
          <w:rtl/>
        </w:rPr>
        <w:t>مركز بيانات Azure المعين</w:t>
      </w:r>
      <w:r>
        <w:rPr>
          <w:rtl/>
        </w:rPr>
        <w:t xml:space="preserve"> يعني مركز بيانات Microsoft Azure المعين بواسطة Microsoft ليكون مركز البيانات الذي يعيد إليه العميل جهاز Data Box، والذي ربما يختلف عن مركز البيانات الذي يفضل العميل أن يخزّن فيه بياناته و/أو موقع حسابه على Azure Storage. </w:t>
      </w:r>
    </w:p>
    <w:p w14:paraId="5AFF4621" w14:textId="77777777" w:rsidR="00FE36FE" w:rsidRDefault="007233A2">
      <w:pPr>
        <w:pStyle w:val="ProductList-Body"/>
        <w:rPr>
          <w:rtl/>
        </w:rPr>
      </w:pPr>
      <w:r>
        <w:rPr>
          <w:b/>
          <w:color w:val="00188F"/>
          <w:rtl/>
        </w:rPr>
        <w:t>خدمة Microsoft Azure Data Box</w:t>
      </w:r>
      <w:r>
        <w:rPr>
          <w:rtl/>
        </w:rPr>
        <w:t xml:space="preserve"> أو </w:t>
      </w:r>
      <w:r>
        <w:rPr>
          <w:b/>
          <w:rtl/>
        </w:rPr>
        <w:t>الخدمة</w:t>
      </w:r>
      <w:r>
        <w:rPr>
          <w:rtl/>
        </w:rPr>
        <w:t xml:space="preserve"> تعني خدمة Microsoft Azure التي تمكّن العملاء من تخزين كميات ضخمة من البيانات الموجودة على جهاز Data Box ونقلها إلى مراكز البيانات ومنها. للتوضيح، تشمل الخدمة على سبيل المثال لا الحصر، أي مواد أو معلومات أو وظائف أو تقنية مقترنة بالخدمة وتحديثات الخدمة.</w:t>
      </w:r>
    </w:p>
    <w:p w14:paraId="0E32504F" w14:textId="77777777" w:rsidR="00FE36FE" w:rsidRDefault="00FE36FE">
      <w:pPr>
        <w:pStyle w:val="ProductList-Body"/>
        <w:rPr>
          <w:rtl/>
        </w:rPr>
      </w:pPr>
    </w:p>
    <w:p w14:paraId="3B3FA4E4" w14:textId="77777777" w:rsidR="00FE36FE" w:rsidRDefault="007233A2">
      <w:pPr>
        <w:pStyle w:val="ProductList-ClauseHeading"/>
        <w:outlineLvl w:val="2"/>
        <w:rPr>
          <w:rtl/>
        </w:rPr>
      </w:pPr>
      <w:r>
        <w:rPr>
          <w:rtl/>
        </w:rPr>
        <w:t>برنامج Data Box</w:t>
      </w:r>
    </w:p>
    <w:p w14:paraId="13A58F87" w14:textId="77777777" w:rsidR="00FE36FE" w:rsidRDefault="007233A2">
      <w:pPr>
        <w:pStyle w:val="ProductList-Body"/>
        <w:rPr>
          <w:rtl/>
        </w:rPr>
      </w:pPr>
      <w:r>
        <w:rPr>
          <w:rtl/>
        </w:rPr>
        <w:t>إن برنامج Data Box يُرخص، ولا يُباع. تمنح Microsoft العميل ترخيصًا محدودًا وغير حصري وغير قابل لنقل ملكيته للغير لاستخدام برنامج Data Box (بنموذج التعليمات البرمجية للكائن) المثبت على جهاز Data Box، أو المستخدم فيما يتعلق بجهاز Data Box، لأغراض تتمثل فقط في النقل أو المعالجة المسبقة للبيانات (حسبما ينطبق) كيفما يكون ممكنًا بواسطة جهاز Data Box، وليس لأي غرض آخر. وتحتفظ شركة Microsoft بجميع الحقوق الأخرى. لا يمنح الترخيص العميل أي حقوق، ولا يجوز للعميل القيام بأي مما يلي: (1) استخدام الميزات الموجودة في برنامج Data Box أو إجراء محاكاة ظاهرية لها بشكل منفصل عن جهاز Data Box؛ (2) نشر برنامج Data Box أو نسخه أو تأجيره أو استئجاره أو إعارته؛ (3) الالتفاف على أي قيود فنية في برنامج Data Box أو أي قيود في وثائق جهاز Data Box (إن وجدت)؛ (4) فصل وتشغيل أجزاء من برنامج Data Box على أكثر من جهاز واحد؛ (5) تثبيت أو استخدام تقنية أو برنامج لا يتبع Microsoft بأي شكل من الأشكال قد يخضع تقنية أو ملكية Microsoft الفكرية لأي شروط ترخيص أخرى؛ أو (6) إجراء هندسة عكسية لبرنامج Data Box أو إلغاء تحويله البرمجي أو إلغاء تجميعه، أو محاولة فعل ذلك، إلا إذا كان القانون المعمول به يسمح بذلك حتى لو كانت هذه الشروط لا تسمح بذلك، وفي هذه الحالة يجوز للعميل أن يفعل ما يسمح به القانون فحسب.</w:t>
      </w:r>
    </w:p>
    <w:p w14:paraId="517FF992" w14:textId="77777777" w:rsidR="00FE36FE" w:rsidRDefault="00FE36FE">
      <w:pPr>
        <w:pStyle w:val="ProductList-Body"/>
        <w:rPr>
          <w:rtl/>
        </w:rPr>
      </w:pPr>
    </w:p>
    <w:p w14:paraId="3596337A" w14:textId="77777777" w:rsidR="00FE36FE" w:rsidRDefault="007233A2">
      <w:pPr>
        <w:pStyle w:val="ProductList-SubClauseHeading"/>
        <w:outlineLvl w:val="3"/>
        <w:rPr>
          <w:rtl/>
        </w:rPr>
      </w:pPr>
      <w:r>
        <w:rPr>
          <w:rtl/>
        </w:rPr>
        <w:t>القيود</w:t>
      </w:r>
    </w:p>
    <w:p w14:paraId="5E419633" w14:textId="77777777" w:rsidR="00FE36FE" w:rsidRDefault="007233A2">
      <w:pPr>
        <w:pStyle w:val="ProductList-BodyIndented"/>
        <w:rPr>
          <w:rtl/>
        </w:rPr>
      </w:pPr>
      <w:r>
        <w:rPr>
          <w:rtl/>
        </w:rPr>
        <w:t xml:space="preserve">لا يجوز أن يستخدم العميل برنامج Data Box للمقارنات أو "تقييم الأداء"، إلا للأغراض الداخلية لدى العميل، ولا يجوز له نشر نتائجها أو الإفصاح عنها. </w:t>
      </w:r>
    </w:p>
    <w:p w14:paraId="152C1C4A" w14:textId="77777777" w:rsidR="00FE36FE" w:rsidRDefault="00FE36FE">
      <w:pPr>
        <w:pStyle w:val="ProductList-BodyIndented"/>
        <w:rPr>
          <w:rtl/>
        </w:rPr>
      </w:pPr>
    </w:p>
    <w:p w14:paraId="5845FCBA" w14:textId="77777777" w:rsidR="00FE36FE" w:rsidRDefault="007233A2">
      <w:pPr>
        <w:pStyle w:val="ProductList-SubClauseHeading"/>
        <w:outlineLvl w:val="3"/>
        <w:rPr>
          <w:rtl/>
        </w:rPr>
      </w:pPr>
      <w:r>
        <w:rPr>
          <w:rtl/>
        </w:rPr>
        <w:t>التنشيط/الموافقة على الخدمات المستندة إلى الإنترنت</w:t>
      </w:r>
    </w:p>
    <w:p w14:paraId="0FFD4E1B" w14:textId="77777777" w:rsidR="00FE36FE" w:rsidRDefault="007233A2">
      <w:pPr>
        <w:pStyle w:val="ProductList-BodyIndented"/>
        <w:rPr>
          <w:rtl/>
        </w:rPr>
      </w:pPr>
      <w:r>
        <w:rPr>
          <w:rtl/>
        </w:rPr>
        <w:t>إذا كان تنشيط Data Box ضروريًا، فإن التنشيط يعمل على ربط استخدام برنامج Data Box بجهاز معين. أثناء التنشيط والاستخدام اللاحق للجهاز، سيقوم برنامج Data Box بإرسال معلومات عن برنامج Data Box والجهاز إلى Microsoft. تتضمن هذه المعلومات إصدار برنامج Data Box ولغته ومفتاح المنتج الخاص به وعنوان بروتوكول الإنترنت لدى العميل ونظام التشغيل والمستعرض والاسم وإصدار برنامج Data Box الذي يستخدمه العميل ورمز لغة Data Box الذي يقوم بتشغيل برنامج Data Box. وتستخدم Microsoft هذه المعلومات لتوفير الخدمات المستندة إلى الإنترنت إلى العميل. يُعد استخدام جهاز Data Box وبرنامج Data Box بمثابة موافقة من العميل على إرسال هذه المعلومات إلى Microsoft.</w:t>
      </w:r>
    </w:p>
    <w:p w14:paraId="03AA0FD2" w14:textId="77777777" w:rsidR="00FE36FE" w:rsidRDefault="00FE36FE">
      <w:pPr>
        <w:pStyle w:val="ProductList-BodyIndented"/>
        <w:rPr>
          <w:rtl/>
        </w:rPr>
      </w:pPr>
    </w:p>
    <w:p w14:paraId="2E2D8CA2" w14:textId="77777777" w:rsidR="00FE36FE" w:rsidRDefault="007233A2">
      <w:pPr>
        <w:pStyle w:val="ProductList-SubClauseHeading"/>
        <w:outlineLvl w:val="3"/>
        <w:rPr>
          <w:rtl/>
        </w:rPr>
      </w:pPr>
      <w:r>
        <w:rPr>
          <w:rtl/>
        </w:rPr>
        <w:t>تحديثات البرنامج</w:t>
      </w:r>
    </w:p>
    <w:p w14:paraId="2478F62D" w14:textId="77777777" w:rsidR="00FE36FE" w:rsidRDefault="007233A2">
      <w:pPr>
        <w:pStyle w:val="ProductList-BodyIndented"/>
        <w:rPr>
          <w:rtl/>
        </w:rPr>
      </w:pPr>
      <w:r>
        <w:rPr>
          <w:rtl/>
        </w:rPr>
        <w:t>يتيح جهاز Data Box للعميل تنزيل التحديثات المتوفرة يدويًا. في حالة توفر التحديثات، فإن التحديثات المتوفرة من Microsoft يتم ترخيصها بواسطة Microsoft بينما يتم ترخيص تحديثات الأطراف الثالثة بواسطة الطرف الثالث المعني. للاستمرار في تلقي دعم جهاز Data Box، يوافق العميل على أنه سيواكب التحديثات القابلة للتطبيق عن طريق تنزيل أحدث التحديثات وتطبيقها.</w:t>
      </w:r>
    </w:p>
    <w:p w14:paraId="4F88CF39" w14:textId="77777777" w:rsidR="00FE36FE" w:rsidRDefault="00FE36FE">
      <w:pPr>
        <w:pStyle w:val="ProductList-BodyIndented"/>
        <w:rPr>
          <w:rtl/>
        </w:rPr>
      </w:pPr>
    </w:p>
    <w:p w14:paraId="4E82A45C" w14:textId="77777777" w:rsidR="00FE36FE" w:rsidRDefault="007233A2">
      <w:pPr>
        <w:pStyle w:val="ProductList-ClauseHeading"/>
        <w:outlineLvl w:val="2"/>
        <w:rPr>
          <w:rtl/>
        </w:rPr>
      </w:pPr>
      <w:r>
        <w:rPr>
          <w:rtl/>
        </w:rPr>
        <w:t>القيود</w:t>
      </w:r>
    </w:p>
    <w:p w14:paraId="04E8316C" w14:textId="77777777" w:rsidR="00FE36FE" w:rsidRDefault="007233A2">
      <w:pPr>
        <w:pStyle w:val="ProductList-Body"/>
        <w:rPr>
          <w:rtl/>
        </w:rPr>
      </w:pPr>
      <w:r>
        <w:rPr>
          <w:rtl/>
        </w:rPr>
        <w:t>العميل غير مطالب باستخدام جهاز Data Box لنقل البيانات إلى خدمة Azure Storage، كما أن Microsoft غير ملزمة بمواصلة توفير جهاز Data Box أو أي جهاز آخر من مكونات مادية فيما يتعلق بالخدمة. قد لا يتم توفير جهاز Data Box في دوائر اختصاص قضائي أو مناطق معينة، وحتى في الأماكن التي يتم توفيره بها، فإنه يخضع لعنصر التوفر. ولا تتحمل Microsoft المسؤولية عن التأخير فيما يتعلق بالخدمات الخارجة عن سيطرتها المباشرة. تحتفظ Microsoft بالحق في رفض تقديم الخدمة وجهاز Data Box المقابل لأي شخص حسبما يتراءى لها وحسب تقديرها وحدها. يجوز لشركة Microsoft تعليق الخدمة حسب تقديرها وفقًا لمتطلبات خدمات Microsoft Azure تحت شروط ‏</w:t>
      </w:r>
      <w:dir w:val="rtl">
        <w:r>
          <w:rPr>
            <w:rtl/>
          </w:rPr>
          <w:t>الخدمات عبر الإنترنت التابعة لـ Microsoft.</w:t>
        </w:r>
        <w:r w:rsidR="00313CD4">
          <w:t>‬</w:t>
        </w:r>
      </w:dir>
    </w:p>
    <w:p w14:paraId="5ABCA119" w14:textId="77777777" w:rsidR="00FE36FE" w:rsidRDefault="00FE36FE">
      <w:pPr>
        <w:pStyle w:val="ProductList-Body"/>
        <w:rPr>
          <w:rtl/>
        </w:rPr>
      </w:pPr>
    </w:p>
    <w:p w14:paraId="117D2403" w14:textId="77777777" w:rsidR="00FE36FE" w:rsidRDefault="007233A2">
      <w:pPr>
        <w:pStyle w:val="ProductList-ClauseHeading"/>
        <w:outlineLvl w:val="2"/>
        <w:rPr>
          <w:rtl/>
        </w:rPr>
      </w:pPr>
      <w:r>
        <w:rPr>
          <w:rtl/>
        </w:rPr>
        <w:t>شروط خدمة Azure</w:t>
      </w:r>
    </w:p>
    <w:p w14:paraId="08DB3819" w14:textId="77777777" w:rsidR="00FE36FE" w:rsidRDefault="007233A2">
      <w:pPr>
        <w:pStyle w:val="ProductList-Body"/>
        <w:rPr>
          <w:rtl/>
        </w:rPr>
      </w:pPr>
      <w:r>
        <w:rPr>
          <w:rtl/>
        </w:rPr>
        <w:t xml:space="preserve">تسري شروط أجهزة Azure Data Box هذه ("الشروط الإضافية") على استلام العميل واستخدامه لجهاز Data Box كجزء من الخدمة الشاملة. يخضع استخدام العميل للخدمة أيضًا لشروط خدمات Azure الموجودة على </w:t>
      </w:r>
      <w:hyperlink r:id="rId165">
        <w:r>
          <w:rPr>
            <w:color w:val="00467F"/>
            <w:u w:val="single"/>
            <w:rtl/>
          </w:rPr>
          <w:t>https://azure.microsoft.com/en-us/support/legal/</w:t>
        </w:r>
      </w:hyperlink>
      <w:r>
        <w:rPr>
          <w:rtl/>
        </w:rPr>
        <w:t>. وتعمل هذه الشروط على تكملة، وليس تعديل أو تصحيح، أي شروط مضمنة في شروط خدمات Azure. على النحو المنصوص عليه في هذه الشروط الإضافية، فإن Microsoft قد تفرض على العميل رسومًا معينة فيما يتعلق باستخدامه لجهاز Data Box في إطار الخدمة.</w:t>
      </w:r>
    </w:p>
    <w:p w14:paraId="5D03C29D" w14:textId="77777777" w:rsidR="00FE36FE" w:rsidRDefault="00FE36FE">
      <w:pPr>
        <w:pStyle w:val="ProductList-Body"/>
        <w:rPr>
          <w:rtl/>
        </w:rPr>
      </w:pPr>
    </w:p>
    <w:p w14:paraId="744DEF54" w14:textId="77777777" w:rsidR="00FE36FE" w:rsidRDefault="007233A2">
      <w:pPr>
        <w:pStyle w:val="ProductList-ClauseHeading"/>
        <w:outlineLvl w:val="2"/>
        <w:rPr>
          <w:rtl/>
        </w:rPr>
      </w:pPr>
      <w:r>
        <w:rPr>
          <w:rtl/>
        </w:rPr>
        <w:t>حقوق استخدام المنتج</w:t>
      </w:r>
    </w:p>
    <w:p w14:paraId="6CE351BD" w14:textId="77777777" w:rsidR="00FE36FE" w:rsidRDefault="007233A2">
      <w:pPr>
        <w:pStyle w:val="ProductList-Body"/>
        <w:rPr>
          <w:rtl/>
        </w:rPr>
      </w:pPr>
      <w:r>
        <w:rPr>
          <w:rtl/>
        </w:rPr>
        <w:t xml:space="preserve">بمقتضى دفع الرسوم السارية، فإن Microsoft تمنح العميل الإذن لاستخدام جهاز Data Box لنقل هذه البيانات وتحويلها (وحسبما ينطبق، المعالجة المسبقة لها)، بشرط أن ينفذ العميل الاحتياطات المعينة التالية: </w:t>
      </w:r>
    </w:p>
    <w:p w14:paraId="67C3B2F9" w14:textId="77777777" w:rsidR="00FE36FE" w:rsidRDefault="007233A2" w:rsidP="007233A2">
      <w:pPr>
        <w:pStyle w:val="ProductList-Bullet"/>
        <w:numPr>
          <w:ilvl w:val="0"/>
          <w:numId w:val="77"/>
        </w:numPr>
        <w:rPr>
          <w:rtl/>
        </w:rPr>
      </w:pPr>
      <w:r>
        <w:rPr>
          <w:rtl/>
        </w:rPr>
        <w:t>إجراء نسخ احتياطي للبيانات وحمايتها قبل نقلها إلى جهاز Data Box وقبل إرسالها إلى Azure Storage؛</w:t>
      </w:r>
    </w:p>
    <w:p w14:paraId="59B5E946" w14:textId="77777777" w:rsidR="00FE36FE" w:rsidRDefault="007233A2" w:rsidP="007233A2">
      <w:pPr>
        <w:pStyle w:val="ProductList-Bullet"/>
        <w:numPr>
          <w:ilvl w:val="0"/>
          <w:numId w:val="77"/>
        </w:numPr>
        <w:rPr>
          <w:rtl/>
        </w:rPr>
      </w:pPr>
      <w:r>
        <w:rPr>
          <w:rtl/>
        </w:rPr>
        <w:t>عدم حذف البيانات من منشآت ومعدات العميل قبل إرسال العميل لهذه البيانات بنجاح من جهاز Data Box إلى مركز بيانات Azureمعين.</w:t>
      </w:r>
    </w:p>
    <w:p w14:paraId="32C31512" w14:textId="77777777" w:rsidR="00FE36FE" w:rsidRDefault="007233A2" w:rsidP="007233A2">
      <w:pPr>
        <w:pStyle w:val="ProductList-Bullet"/>
        <w:numPr>
          <w:ilvl w:val="0"/>
          <w:numId w:val="77"/>
        </w:numPr>
        <w:rPr>
          <w:rtl/>
        </w:rPr>
      </w:pPr>
      <w:r>
        <w:rPr>
          <w:rtl/>
        </w:rPr>
        <w:t>التوقف عن استخدام جهاز Data Box في نقل البيانات فور تلقي إخطار بذلك من Microsoft.</w:t>
      </w:r>
    </w:p>
    <w:p w14:paraId="010C29F0" w14:textId="77777777" w:rsidR="00FE36FE" w:rsidRDefault="00FE36FE">
      <w:pPr>
        <w:pStyle w:val="ProductList-Body"/>
        <w:rPr>
          <w:rtl/>
        </w:rPr>
      </w:pPr>
    </w:p>
    <w:p w14:paraId="4AB179DC" w14:textId="77777777" w:rsidR="00FE36FE" w:rsidRDefault="007233A2">
      <w:pPr>
        <w:pStyle w:val="ProductList-Body"/>
        <w:rPr>
          <w:rtl/>
        </w:rPr>
      </w:pPr>
      <w:r>
        <w:rPr>
          <w:rtl/>
        </w:rPr>
        <w:t xml:space="preserve">يوافق العميل على (1) أنه يتحمل بمفرده المسؤولية عن تحديد مدى ملاءمة استخدام جهاز Data Box على النحو المنصوص عليه في هذه الشروط الإضافية و(2) أن Microsoft لا تتحمل أي مسؤولية قانونية تجاه العميل أو تجاه أي طرف ثالث عن أي فقدان للبيانات أو أي أضرار أخرى.  </w:t>
      </w:r>
    </w:p>
    <w:p w14:paraId="159CC411" w14:textId="77777777" w:rsidR="00FE36FE" w:rsidRDefault="00FE36FE">
      <w:pPr>
        <w:pStyle w:val="ProductList-Body"/>
        <w:rPr>
          <w:rtl/>
        </w:rPr>
      </w:pPr>
    </w:p>
    <w:p w14:paraId="3A1A88A2" w14:textId="77777777" w:rsidR="00FE36FE" w:rsidRDefault="00FE36FE">
      <w:pPr>
        <w:pStyle w:val="ProductList-Body"/>
        <w:rPr>
          <w:rtl/>
        </w:rPr>
      </w:pPr>
    </w:p>
    <w:p w14:paraId="26F87B21" w14:textId="77777777" w:rsidR="00FE36FE" w:rsidRDefault="00FE36FE">
      <w:pPr>
        <w:pStyle w:val="ProductList-Body"/>
        <w:rPr>
          <w:rtl/>
        </w:rPr>
      </w:pPr>
    </w:p>
    <w:p w14:paraId="25987762" w14:textId="77777777" w:rsidR="00FE36FE" w:rsidRDefault="007233A2">
      <w:pPr>
        <w:pStyle w:val="ProductList-ClauseHeading"/>
        <w:outlineLvl w:val="2"/>
        <w:rPr>
          <w:rtl/>
        </w:rPr>
      </w:pPr>
      <w:r>
        <w:rPr>
          <w:rtl/>
        </w:rPr>
        <w:t>حيازة جهاز Data Box وإعادته</w:t>
      </w:r>
    </w:p>
    <w:p w14:paraId="6528AEA2" w14:textId="77777777" w:rsidR="00FE36FE" w:rsidRDefault="007233A2">
      <w:pPr>
        <w:pStyle w:val="ProductList-Body"/>
        <w:rPr>
          <w:rtl/>
        </w:rPr>
      </w:pPr>
      <w:r>
        <w:rPr>
          <w:rtl/>
        </w:rPr>
        <w:t xml:space="preserve">كجزء من الخدمة، تسمح Microsoft للعميل بامتلاك جهاز Data Box لفترة من الوقت بناءً على نوع جهاز Data Box. بالنسبة لأجهزة Data Box التي لها فترة زمنية محددة للحيازة، قد تفرض Microsoft رسومًا يومية إضافية للعميل مقابل حيازة جهاز Data Box بعد هذه الفترة الزمنية المحددة.  </w:t>
      </w:r>
    </w:p>
    <w:p w14:paraId="64C07A5B" w14:textId="77777777" w:rsidR="00FE36FE" w:rsidRDefault="00FE36FE">
      <w:pPr>
        <w:pStyle w:val="ProductList-Body"/>
        <w:rPr>
          <w:rtl/>
        </w:rPr>
      </w:pPr>
    </w:p>
    <w:p w14:paraId="4722D86A" w14:textId="77777777" w:rsidR="00FE36FE" w:rsidRDefault="007233A2">
      <w:pPr>
        <w:pStyle w:val="ProductList-ClauseHeading"/>
        <w:outlineLvl w:val="2"/>
        <w:rPr>
          <w:rtl/>
        </w:rPr>
      </w:pPr>
      <w:r>
        <w:rPr>
          <w:rtl/>
        </w:rPr>
        <w:t>الشحن وحق الملكية: الرسوم</w:t>
      </w:r>
    </w:p>
    <w:p w14:paraId="1ED52ECE" w14:textId="77777777" w:rsidR="00FE36FE" w:rsidRDefault="007233A2" w:rsidP="007233A2">
      <w:pPr>
        <w:pStyle w:val="ProductList-Bullet"/>
        <w:numPr>
          <w:ilvl w:val="0"/>
          <w:numId w:val="78"/>
        </w:numPr>
        <w:rPr>
          <w:rtl/>
        </w:rPr>
      </w:pPr>
      <w:r>
        <w:rPr>
          <w:b/>
          <w:rtl/>
        </w:rPr>
        <w:t>حق الملكية وخطر الفقدان</w:t>
      </w:r>
      <w:r>
        <w:rPr>
          <w:rtl/>
        </w:rPr>
        <w:t xml:space="preserve">. تحتفظ Microsoft بجميع الحقوق والملكية والمصلحة في كل أجهزة Data Box، وباستثناء ما هو منصوص عليه صراحة في هذه الشروط الإضافية، لا تُمنَح أي حقوق في جهاز Data Box (بما في ذلك جميع حقوق النشر أو براءات الاختراع أو الأسرار التجارية أو العلامات التجارية أو حقوق الملكية الأخرى. سيعوض العميل شركة Microsoft عن أي خسارة أو ضرر مادي أو تلف إلى أو لأي جهاز Data Box أثناء وجوده في أيٍ من مواقع العميل كما هو موضح في الشحن وحق الملكية؛ الرسوم، الجدول 1. يتحمل العميل مسؤولية فحص جهاز Data Box عند استلامه من شركة النقل والإبلاغ الفوري عن أي أضرار لدعم Microsoft على databoxsupport@microsoft.com. يتحمل العميل المسؤولية عن المخاطرة الكاملة لفقدان جهاز Data Box، أو تضرره بأي شكل من الأشكال، بعد تسليم شركة النقل للجهاز في العنوان المعين للعميل حتى تقبل شركة النقل المعينة من قبل Microsoft إعادة تسليم الجهاز إلى مركز بيانات Azure المعين. </w:t>
      </w:r>
    </w:p>
    <w:p w14:paraId="73715592" w14:textId="77777777" w:rsidR="00FE36FE" w:rsidRDefault="00FE36FE">
      <w:pPr>
        <w:pStyle w:val="ProductList-Body"/>
        <w:rPr>
          <w:rtl/>
        </w:rPr>
      </w:pPr>
    </w:p>
    <w:p w14:paraId="5DECBFD8" w14:textId="77777777" w:rsidR="00FE36FE" w:rsidRDefault="007233A2" w:rsidP="007233A2">
      <w:pPr>
        <w:pStyle w:val="ProductList-Bullet"/>
        <w:numPr>
          <w:ilvl w:val="0"/>
          <w:numId w:val="79"/>
        </w:numPr>
        <w:rPr>
          <w:rtl/>
        </w:rPr>
      </w:pPr>
      <w:r>
        <w:rPr>
          <w:b/>
          <w:rtl/>
        </w:rPr>
        <w:t>الرسوم</w:t>
      </w:r>
      <w:r>
        <w:rPr>
          <w:rtl/>
        </w:rPr>
        <w:t xml:space="preserve">. على النحو المنصوص عليه في هذه الشروط، فإن Microsoft قد تفرض على العميل رسومًا معينة فيما يتعلق باستخدامه لجهاز Data Box في إطار الخدمة، مع الجدول الحالي للرسوم المنصوص عليها على النحو التالي: </w:t>
      </w:r>
      <w:hyperlink r:id="rId166">
        <w:r>
          <w:rPr>
            <w:color w:val="00467F"/>
            <w:u w:val="single"/>
            <w:rtl/>
          </w:rPr>
          <w:t>https://go.microsoft.com/fwlink/?linkid=2052173</w:t>
        </w:r>
      </w:hyperlink>
      <w:r>
        <w:rPr>
          <w:rtl/>
        </w:rPr>
        <w:t xml:space="preserve">. وللتوضيح، فإن Azure Storage وAzure IoT Hub هي خدمات منفصلة من Azure، وفي حالة استخدامها (حتى فيما يتعلق باستخدامها للخدمة)، فسيتم فرض رسوم مقدرة منفصلة لخدمة Azure. لمزيد من الوضوح، تخضع أي خدمات من Azure يستخدمها العميل بعد الانتهاء من نقل البيانات باستخدام خدمة Azure Data Box لرسوم استخدام منفصلة. بالنسبة إلى أجهزة Data Box، فإن Microsoft قد تفرض رسومًا على العميل إذا فقد الجهاز، على النحو الموضح في "الجدول 1" أدناه، (1) إذا فقد جهاز Data Box أو تضرر ماديًا أثناء وجوده بحوزة العميل؛ (2) إذا لم يقدم العميل جهاز Data Box إلى شركة النقل المعينة من قبل Microsoft لإعادته خلال الفترة الزمنية بعد التاريخ الذي تم تسليمه فيه للعميل على النحو الموضح في الجدول أدناه. تحتفظ Microsoft بالحق في إجراء تغييرات على الرسوم التي تفرضها على أنواع أجهزة Data Box، بما في ذلك على سبيل المثال لا الحصر، فرض رسوم مختلفة على تصميمات مختلفة للأجهزة. </w:t>
      </w:r>
    </w:p>
    <w:p w14:paraId="5E889A68" w14:textId="77777777" w:rsidR="00FE36FE" w:rsidRDefault="00FE36FE">
      <w:pPr>
        <w:pStyle w:val="ProductList-Body"/>
        <w:rPr>
          <w:rtl/>
        </w:rPr>
      </w:pPr>
    </w:p>
    <w:tbl>
      <w:tblPr>
        <w:tblStyle w:val="PURTable"/>
        <w:bidiVisual/>
        <w:tblW w:w="0" w:type="dxa"/>
        <w:tblLook w:val="04A0" w:firstRow="1" w:lastRow="0" w:firstColumn="1" w:lastColumn="0" w:noHBand="0" w:noVBand="1"/>
      </w:tblPr>
      <w:tblGrid>
        <w:gridCol w:w="3453"/>
        <w:gridCol w:w="7463"/>
      </w:tblGrid>
      <w:tr w:rsidR="00FE36FE" w14:paraId="76B739B5"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99878EC" w14:textId="77777777" w:rsidR="00FE36FE" w:rsidRDefault="007233A2">
            <w:pPr>
              <w:pStyle w:val="ProductList-TableBody"/>
              <w:rPr>
                <w:rtl/>
              </w:rPr>
            </w:pPr>
            <w:r>
              <w:rPr>
                <w:b/>
                <w:color w:val="FFFFFF"/>
                <w:rtl/>
              </w:rPr>
              <w:t>الجدول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963DA37" w14:textId="77777777" w:rsidR="00FE36FE" w:rsidRDefault="00FE36FE">
            <w:pPr>
              <w:pStyle w:val="ProductList-TableBody"/>
              <w:jc w:val="center"/>
              <w:rPr>
                <w:rtl/>
              </w:rPr>
            </w:pPr>
          </w:p>
        </w:tc>
      </w:tr>
      <w:tr w:rsidR="00FE36FE" w14:paraId="446F410D" w14:textId="77777777">
        <w:tc>
          <w:tcPr>
            <w:tcW w:w="3800" w:type="dxa"/>
            <w:tcBorders>
              <w:top w:val="single" w:sz="4" w:space="0" w:color="6E6E6E"/>
              <w:left w:val="single" w:sz="4" w:space="0" w:color="6E6E6E"/>
              <w:bottom w:val="single" w:sz="4" w:space="0" w:color="6E6E6E"/>
              <w:right w:val="single" w:sz="4" w:space="0" w:color="6E6E6E"/>
            </w:tcBorders>
          </w:tcPr>
          <w:p w14:paraId="6E2DCAC3" w14:textId="77777777" w:rsidR="00FE36FE" w:rsidRDefault="007233A2">
            <w:pPr>
              <w:pStyle w:val="ProductList-TableBody"/>
              <w:jc w:val="center"/>
              <w:rPr>
                <w:rtl/>
              </w:rPr>
            </w:pPr>
            <w:r>
              <w:rPr>
                <w:b/>
                <w:rtl/>
              </w:rPr>
              <w:t>نوع جهاز Data Box</w:t>
            </w:r>
          </w:p>
        </w:tc>
        <w:tc>
          <w:tcPr>
            <w:tcW w:w="8320" w:type="dxa"/>
            <w:tcBorders>
              <w:top w:val="single" w:sz="4" w:space="0" w:color="6E6E6E"/>
              <w:left w:val="single" w:sz="4" w:space="0" w:color="6E6E6E"/>
              <w:bottom w:val="single" w:sz="4" w:space="0" w:color="6E6E6E"/>
              <w:right w:val="single" w:sz="4" w:space="0" w:color="6E6E6E"/>
            </w:tcBorders>
          </w:tcPr>
          <w:p w14:paraId="6DC89E56" w14:textId="77777777" w:rsidR="00FE36FE" w:rsidRDefault="007233A2">
            <w:pPr>
              <w:pStyle w:val="ProductList-TableBody"/>
              <w:jc w:val="center"/>
              <w:rPr>
                <w:rtl/>
              </w:rPr>
            </w:pPr>
            <w:r>
              <w:rPr>
                <w:b/>
                <w:rtl/>
              </w:rPr>
              <w:t>مدة فقدان الجهاز أو مبالغ تضرره ماديًا</w:t>
            </w:r>
          </w:p>
        </w:tc>
      </w:tr>
      <w:tr w:rsidR="00FE36FE" w14:paraId="79EFF962" w14:textId="77777777">
        <w:tc>
          <w:tcPr>
            <w:tcW w:w="3800" w:type="dxa"/>
            <w:tcBorders>
              <w:top w:val="single" w:sz="4" w:space="0" w:color="6E6E6E"/>
              <w:left w:val="single" w:sz="4" w:space="0" w:color="6E6E6E"/>
              <w:bottom w:val="single" w:sz="4" w:space="0" w:color="6E6E6E"/>
              <w:right w:val="single" w:sz="4" w:space="0" w:color="6E6E6E"/>
            </w:tcBorders>
          </w:tcPr>
          <w:p w14:paraId="7B1F7AA4" w14:textId="77777777" w:rsidR="00FE36FE" w:rsidRDefault="007233A2">
            <w:pPr>
              <w:pStyle w:val="ProductList-TableBody"/>
              <w:rPr>
                <w:rtl/>
              </w:rPr>
            </w:pPr>
            <w:r>
              <w:rPr>
                <w:rtl/>
              </w:rPr>
              <w:t>Data Box</w:t>
            </w:r>
          </w:p>
        </w:tc>
        <w:tc>
          <w:tcPr>
            <w:tcW w:w="8320" w:type="dxa"/>
            <w:tcBorders>
              <w:top w:val="single" w:sz="4" w:space="0" w:color="6E6E6E"/>
              <w:left w:val="single" w:sz="4" w:space="0" w:color="6E6E6E"/>
              <w:bottom w:val="single" w:sz="4" w:space="0" w:color="6E6E6E"/>
              <w:right w:val="single" w:sz="4" w:space="0" w:color="6E6E6E"/>
            </w:tcBorders>
          </w:tcPr>
          <w:p w14:paraId="01B0ED81" w14:textId="77777777" w:rsidR="00FE36FE" w:rsidRDefault="007233A2">
            <w:pPr>
              <w:pStyle w:val="ProductList-TableBody"/>
              <w:rPr>
                <w:rtl/>
              </w:rPr>
            </w:pPr>
            <w:r>
              <w:rPr>
                <w:rtl/>
              </w:rPr>
              <w:t>المدة: بعد مرور 90 يومًا</w:t>
            </w:r>
          </w:p>
          <w:p w14:paraId="7B940E27" w14:textId="77777777" w:rsidR="00FE36FE" w:rsidRDefault="007233A2">
            <w:pPr>
              <w:pStyle w:val="ProductList-TableBody"/>
              <w:rPr>
                <w:rtl/>
              </w:rPr>
            </w:pPr>
            <w:r>
              <w:rPr>
                <w:rtl/>
              </w:rPr>
              <w:t>المبلغ: 40000.00 دولار أمريكي</w:t>
            </w:r>
          </w:p>
        </w:tc>
      </w:tr>
      <w:tr w:rsidR="00FE36FE" w14:paraId="4DF0B6D7" w14:textId="77777777">
        <w:tc>
          <w:tcPr>
            <w:tcW w:w="3800" w:type="dxa"/>
            <w:tcBorders>
              <w:top w:val="single" w:sz="4" w:space="0" w:color="6E6E6E"/>
              <w:left w:val="single" w:sz="4" w:space="0" w:color="6E6E6E"/>
              <w:bottom w:val="single" w:sz="4" w:space="0" w:color="6E6E6E"/>
              <w:right w:val="single" w:sz="4" w:space="0" w:color="6E6E6E"/>
            </w:tcBorders>
          </w:tcPr>
          <w:p w14:paraId="063F2841" w14:textId="77777777" w:rsidR="00FE36FE" w:rsidRDefault="007233A2">
            <w:pPr>
              <w:pStyle w:val="ProductList-TableBody"/>
              <w:rPr>
                <w:rtl/>
              </w:rPr>
            </w:pPr>
            <w:r>
              <w:rPr>
                <w:rtl/>
              </w:rPr>
              <w:t>قرص Data Box</w:t>
            </w:r>
          </w:p>
        </w:tc>
        <w:tc>
          <w:tcPr>
            <w:tcW w:w="8320" w:type="dxa"/>
            <w:tcBorders>
              <w:top w:val="single" w:sz="4" w:space="0" w:color="6E6E6E"/>
              <w:left w:val="single" w:sz="4" w:space="0" w:color="6E6E6E"/>
              <w:bottom w:val="single" w:sz="4" w:space="0" w:color="6E6E6E"/>
              <w:right w:val="single" w:sz="4" w:space="0" w:color="6E6E6E"/>
            </w:tcBorders>
          </w:tcPr>
          <w:p w14:paraId="3FF7FEA2" w14:textId="77777777" w:rsidR="00FE36FE" w:rsidRDefault="007233A2">
            <w:pPr>
              <w:pStyle w:val="ProductList-TableBody"/>
              <w:rPr>
                <w:rtl/>
              </w:rPr>
            </w:pPr>
            <w:r>
              <w:rPr>
                <w:rtl/>
              </w:rPr>
              <w:t>المدة: بعد مرور 90 يومًا</w:t>
            </w:r>
          </w:p>
          <w:p w14:paraId="27F06F76" w14:textId="77777777" w:rsidR="00FE36FE" w:rsidRDefault="007233A2">
            <w:pPr>
              <w:pStyle w:val="ProductList-TableBody"/>
              <w:rPr>
                <w:rtl/>
              </w:rPr>
            </w:pPr>
            <w:r>
              <w:rPr>
                <w:rtl/>
              </w:rPr>
              <w:t>المبلغ: 2500.00 دولار لكل قرص</w:t>
            </w:r>
          </w:p>
        </w:tc>
      </w:tr>
      <w:tr w:rsidR="00FE36FE" w14:paraId="365F96EC" w14:textId="77777777">
        <w:tc>
          <w:tcPr>
            <w:tcW w:w="3800" w:type="dxa"/>
            <w:tcBorders>
              <w:top w:val="single" w:sz="4" w:space="0" w:color="6E6E6E"/>
              <w:left w:val="single" w:sz="4" w:space="0" w:color="6E6E6E"/>
              <w:bottom w:val="single" w:sz="4" w:space="0" w:color="6E6E6E"/>
              <w:right w:val="single" w:sz="4" w:space="0" w:color="6E6E6E"/>
            </w:tcBorders>
          </w:tcPr>
          <w:p w14:paraId="26A3400E" w14:textId="77777777" w:rsidR="00FE36FE" w:rsidRDefault="007233A2">
            <w:pPr>
              <w:pStyle w:val="ProductList-TableBody"/>
              <w:rPr>
                <w:rtl/>
              </w:rPr>
            </w:pPr>
            <w:r>
              <w:rPr>
                <w:rtl/>
              </w:rPr>
              <w:t>Data Box Heavy</w:t>
            </w:r>
          </w:p>
        </w:tc>
        <w:tc>
          <w:tcPr>
            <w:tcW w:w="8320" w:type="dxa"/>
            <w:tcBorders>
              <w:top w:val="single" w:sz="4" w:space="0" w:color="6E6E6E"/>
              <w:left w:val="single" w:sz="4" w:space="0" w:color="6E6E6E"/>
              <w:bottom w:val="single" w:sz="4" w:space="0" w:color="6E6E6E"/>
              <w:right w:val="single" w:sz="4" w:space="0" w:color="6E6E6E"/>
            </w:tcBorders>
          </w:tcPr>
          <w:p w14:paraId="5FDD2CC7" w14:textId="77777777" w:rsidR="00FE36FE" w:rsidRDefault="007233A2">
            <w:pPr>
              <w:pStyle w:val="ProductList-TableBody"/>
              <w:rPr>
                <w:rtl/>
              </w:rPr>
            </w:pPr>
            <w:r>
              <w:rPr>
                <w:rtl/>
              </w:rPr>
              <w:t>المدة: بعد مرور 90 يومًا</w:t>
            </w:r>
          </w:p>
          <w:p w14:paraId="430BCA60" w14:textId="77777777" w:rsidR="00FE36FE" w:rsidRDefault="007233A2">
            <w:pPr>
              <w:pStyle w:val="ProductList-TableBody"/>
              <w:rPr>
                <w:rtl/>
              </w:rPr>
            </w:pPr>
            <w:r>
              <w:rPr>
                <w:rtl/>
              </w:rPr>
              <w:t>المبلغ: 250000.00 دولار أمريكي</w:t>
            </w:r>
          </w:p>
        </w:tc>
      </w:tr>
      <w:tr w:rsidR="00FE36FE" w14:paraId="264904BA" w14:textId="77777777">
        <w:tc>
          <w:tcPr>
            <w:tcW w:w="3800" w:type="dxa"/>
            <w:tcBorders>
              <w:top w:val="single" w:sz="4" w:space="0" w:color="6E6E6E"/>
              <w:left w:val="single" w:sz="4" w:space="0" w:color="6E6E6E"/>
              <w:bottom w:val="single" w:sz="4" w:space="0" w:color="6E6E6E"/>
              <w:right w:val="single" w:sz="4" w:space="0" w:color="6E6E6E"/>
            </w:tcBorders>
          </w:tcPr>
          <w:p w14:paraId="0C2DB19B" w14:textId="77777777" w:rsidR="00FE36FE" w:rsidRDefault="007233A2">
            <w:pPr>
              <w:pStyle w:val="ProductList-TableBody"/>
              <w:rPr>
                <w:rtl/>
              </w:rPr>
            </w:pPr>
            <w:r>
              <w:rPr>
                <w:rtl/>
              </w:rPr>
              <w:t>Azure Stack Edge</w:t>
            </w:r>
          </w:p>
        </w:tc>
        <w:tc>
          <w:tcPr>
            <w:tcW w:w="8320" w:type="dxa"/>
            <w:tcBorders>
              <w:top w:val="single" w:sz="4" w:space="0" w:color="6E6E6E"/>
              <w:left w:val="single" w:sz="4" w:space="0" w:color="6E6E6E"/>
              <w:bottom w:val="single" w:sz="4" w:space="0" w:color="6E6E6E"/>
              <w:right w:val="single" w:sz="4" w:space="0" w:color="6E6E6E"/>
            </w:tcBorders>
          </w:tcPr>
          <w:p w14:paraId="500340EE" w14:textId="77777777" w:rsidR="00FE36FE" w:rsidRDefault="007233A2">
            <w:pPr>
              <w:pStyle w:val="ProductList-TableBody"/>
              <w:rPr>
                <w:rtl/>
              </w:rPr>
            </w:pPr>
            <w:r>
              <w:rPr>
                <w:rtl/>
              </w:rPr>
              <w:t>المدة: في حالة عدم إعادته في غضون 30 يومًا بعد إنهاء الخدمة</w:t>
            </w:r>
          </w:p>
          <w:p w14:paraId="27DEB817" w14:textId="77777777" w:rsidR="00FE36FE" w:rsidRDefault="007233A2">
            <w:pPr>
              <w:pStyle w:val="ProductList-TableBody"/>
              <w:rPr>
                <w:rtl/>
              </w:rPr>
            </w:pPr>
            <w:r>
              <w:rPr>
                <w:rtl/>
              </w:rPr>
              <w:t>المبلغ: 40000.00 دولار أمريكي</w:t>
            </w:r>
          </w:p>
        </w:tc>
      </w:tr>
      <w:tr w:rsidR="00FE36FE" w14:paraId="7DE46B69" w14:textId="77777777">
        <w:tc>
          <w:tcPr>
            <w:tcW w:w="3800" w:type="dxa"/>
            <w:tcBorders>
              <w:top w:val="single" w:sz="4" w:space="0" w:color="6E6E6E"/>
              <w:left w:val="single" w:sz="4" w:space="0" w:color="6E6E6E"/>
              <w:bottom w:val="single" w:sz="4" w:space="0" w:color="6E6E6E"/>
              <w:right w:val="single" w:sz="4" w:space="0" w:color="6E6E6E"/>
            </w:tcBorders>
          </w:tcPr>
          <w:p w14:paraId="5A471A27" w14:textId="77777777" w:rsidR="00FE36FE" w:rsidRDefault="007233A2">
            <w:pPr>
              <w:pStyle w:val="ProductList-TableBody"/>
              <w:rPr>
                <w:rtl/>
              </w:rPr>
            </w:pPr>
            <w:r>
              <w:rPr>
                <w:rtl/>
              </w:rPr>
              <w:t>Data Box Gateway</w:t>
            </w:r>
          </w:p>
        </w:tc>
        <w:tc>
          <w:tcPr>
            <w:tcW w:w="8320" w:type="dxa"/>
            <w:tcBorders>
              <w:top w:val="single" w:sz="4" w:space="0" w:color="6E6E6E"/>
              <w:left w:val="single" w:sz="4" w:space="0" w:color="6E6E6E"/>
              <w:bottom w:val="single" w:sz="4" w:space="0" w:color="6E6E6E"/>
              <w:right w:val="single" w:sz="4" w:space="0" w:color="6E6E6E"/>
            </w:tcBorders>
          </w:tcPr>
          <w:p w14:paraId="74C3280D" w14:textId="77777777" w:rsidR="00FE36FE" w:rsidRDefault="007233A2">
            <w:pPr>
              <w:pStyle w:val="ProductList-TableBody"/>
              <w:rPr>
                <w:rtl/>
              </w:rPr>
            </w:pPr>
            <w:r>
              <w:rPr>
                <w:rtl/>
              </w:rPr>
              <w:t>غير متوفر</w:t>
            </w:r>
          </w:p>
        </w:tc>
      </w:tr>
    </w:tbl>
    <w:p w14:paraId="3EF9A28A" w14:textId="77777777" w:rsidR="00FE36FE" w:rsidRDefault="00FE36FE">
      <w:pPr>
        <w:pStyle w:val="ProductList-Body"/>
        <w:rPr>
          <w:rtl/>
        </w:rPr>
      </w:pPr>
    </w:p>
    <w:p w14:paraId="09DD6AAB" w14:textId="77777777" w:rsidR="00FE36FE" w:rsidRDefault="007233A2" w:rsidP="007233A2">
      <w:pPr>
        <w:pStyle w:val="ProductList-Bullet"/>
        <w:numPr>
          <w:ilvl w:val="0"/>
          <w:numId w:val="80"/>
        </w:numPr>
        <w:rPr>
          <w:rtl/>
        </w:rPr>
      </w:pPr>
      <w:r>
        <w:rPr>
          <w:b/>
          <w:rtl/>
        </w:rPr>
        <w:t>شحن جهاز Data Box وإعادته</w:t>
      </w:r>
      <w:r>
        <w:rPr>
          <w:rtl/>
        </w:rPr>
        <w:t>. بالنسبة إلى أجهزة Data Box التي يتم نقلها أو تسليمها بين العميل ومركز بيانات Azure المعين أو كيان تابع لـ Microsoft، ستوفر Microsoft إمكانية الوصول إلى شركة نقل مخصصة لعملية الشحن والتسليم هذه. يتكفل العميل بتكاليف شحن جهاز Data Box من Microsoft أو من مركز بيانات Azure المعين إلى العميل وإعادة شحنه، بما في ذلك أي مبالغ يتم تحصيلها مقابل رسوم شركة النقل أو أي ضرائب أو رسوم جمركية مفروضة. عند إعادة جهاز Data Box إلى Microsoft، على العميل تعبئة وتغليف جهاز Data Box وشحنه وفقًا لتعليمات Microsoft، وهذا يشمل استخدام شركة نقل معينة من قبل Microsoft ومواد التعبئة والتغليف المقدمة من شركة Microsoft.</w:t>
      </w:r>
    </w:p>
    <w:p w14:paraId="0E51D021" w14:textId="77777777" w:rsidR="00FE36FE" w:rsidRDefault="00FE36FE">
      <w:pPr>
        <w:pStyle w:val="ProductList-Body"/>
        <w:rPr>
          <w:rtl/>
        </w:rPr>
      </w:pPr>
    </w:p>
    <w:p w14:paraId="73AA49B1" w14:textId="77777777" w:rsidR="00FE36FE" w:rsidRDefault="007233A2" w:rsidP="007233A2">
      <w:pPr>
        <w:pStyle w:val="ProductList-Bullet"/>
        <w:numPr>
          <w:ilvl w:val="0"/>
          <w:numId w:val="81"/>
        </w:numPr>
        <w:rPr>
          <w:rtl/>
        </w:rPr>
      </w:pPr>
      <w:r>
        <w:rPr>
          <w:b/>
          <w:rtl/>
        </w:rPr>
        <w:t>مخاطر النقل</w:t>
      </w:r>
      <w:r>
        <w:rPr>
          <w:rtl/>
        </w:rPr>
        <w:t>. بالرغم من أن البيانات الموجودة على جهاز Data Box مشفرة، إلا أن العميل يقر أن هناك مخاطر كامنة تتعلق بشحن البيانات في جهاز Data Box وفيما يتعلق به، كما يقر أن Microsoft لا تتحمل أي مسؤولية قانونية تجاه العميل عن أي ضرر أو سرقة أو فقدان يحدث لجهاز Data Box أو لأي بيانات مخزنة عليه، وهذا يشمل على سبيل المثال لا الحصر النقل.</w:t>
      </w:r>
    </w:p>
    <w:p w14:paraId="66DA04FB" w14:textId="77777777" w:rsidR="00FE36FE" w:rsidRDefault="00FE36FE">
      <w:pPr>
        <w:pStyle w:val="ProductList-Body"/>
        <w:rPr>
          <w:rtl/>
        </w:rPr>
      </w:pPr>
    </w:p>
    <w:p w14:paraId="54FE10C9" w14:textId="77777777" w:rsidR="00FE36FE" w:rsidRDefault="007233A2" w:rsidP="007233A2">
      <w:pPr>
        <w:pStyle w:val="ProductList-Bullet"/>
        <w:numPr>
          <w:ilvl w:val="0"/>
          <w:numId w:val="82"/>
        </w:numPr>
        <w:rPr>
          <w:rtl/>
        </w:rPr>
      </w:pPr>
      <w:r>
        <w:rPr>
          <w:b/>
          <w:rtl/>
        </w:rPr>
        <w:t>شحنة ذاتية الإدارة</w:t>
      </w:r>
      <w:r>
        <w:rPr>
          <w:rtl/>
        </w:rPr>
        <w:t>. ومع عدم الإخلال بما سبق، يجوز للعميل اختيار استخدام شركة النقل المعينة للعميل أو العميل نفسه لشحن جهاز Data Box وإعادته عن طريق تحديد هذا الخيار في بوابة الخدمة. بمجرد تحديدها، (1) تقوم Microsoft بإبلاغ العميل بتوفر جهاز Data Box؛ و(2) ستقوم Microsoft بإعداد جهاز Data Box للاستلام بواسطة شركة النقل المعينة للعميل أو العميل نفسه؛ و(3) سيقوم العميل بالتنسيق مع موظفي Microsoft وموظفي مركز بيانات Azure المعين لاستلام وإرجاع جهاز Data Box من قِبل شركة النقل المعينة للعميل أو العميل مباشرةً. يخضع اختيار العميل للشحنة ذاتية الإدارة لما يلي: (1) يلتزم العميل بجميع الشروط والأحكام الأخرى السارية المتعلقة بالخدمة وجهاز Data Box، بما في ذلك على سبيل المثال لا الحصر، شروط الخدمات عبر الإنترنت وشروط أجهزة Azure Data Box؛ و(2) يتحمل العميل مسؤولية كامل مخاطر فقدان جهاز Data Box أو أي ضرر يلحق به (كما هو موضح في قسم "الشحن وحق الملكية والرسوم"، تحت القسم الفرعي (أ) "حق الملكية وخطر الفقدان") من وقت قيام Microsoft بإتاحة جهاز Data Box للاستلام من قِبل شركة النقل المعينة للعميل أو العميل، إلى أن قبلت Microsoft جهاز Data Box من شركة النقل المعينة أو العميل في مركز بيانات Azure المعين؛ و(3) يتحمل العميل المسؤولية الكاملة عن تكاليف شحن جهاز Data Box من Microsoft أو مركز بيانات Azure المعين إلى العميل وإعادة شحنه، بما في ذلك رسوم شركة النقل أو أي ضرائب أو الرسوم الجمركية المطبقة؛ و(4) عند إرجاع جهاز Data Box إلى Microsoft أو إلى مركز البيانات Azure المعين، سيقوم العميل بتعبئة جهاز Data Box وشحنه وفقًا لتعليمات Microsoft وأي مواد تغليف مقدمة من Microsoft؛ و(5) سيتم فرض الرسوم المطبقة على العميل (كما هو موضح في قسم "الشحن وحق الملكية والرسوم"، ضمن القسم الفرعي (ب) "الرسوم") والذي يبدأ من وقت جاهزية استلام جهاز Data Box في الوقت والمكان المتفق عليهما، وسيتم إيقافه بمجرد تسليم جهاز Data Box إلى Microsoft أو إلى مركز بيانات Azure المعين؛ و(6) يقر العميل بوجود مخاطر كامنة تتعلق بشحن البيانات في جهاز Data Box وفيما يتعلق به، كما يقر أن Microsoft لا تتحمل أي مسؤولية قانونية تجاه العميل عن أي ضرر أو سرقة أو فقدان يحدث لجهاز Data Box أو لأي بيانات مخزنة عليه، وهذا يشمل على سبيل المثال لا الحصر النقل عند شحن الجهاز من قبل شركة النقل المعينة للعميل.</w:t>
      </w:r>
    </w:p>
    <w:p w14:paraId="31D6D5AC" w14:textId="77777777" w:rsidR="00FE36FE" w:rsidRDefault="00FE36FE">
      <w:pPr>
        <w:pStyle w:val="ProductList-Body"/>
        <w:rPr>
          <w:rtl/>
        </w:rPr>
      </w:pPr>
    </w:p>
    <w:p w14:paraId="19CFFB7B" w14:textId="77777777" w:rsidR="00FE36FE" w:rsidRDefault="007233A2">
      <w:pPr>
        <w:pStyle w:val="ProductList-ClauseHeading"/>
        <w:outlineLvl w:val="2"/>
        <w:rPr>
          <w:rtl/>
        </w:rPr>
      </w:pPr>
      <w:r>
        <w:rPr>
          <w:rtl/>
        </w:rPr>
        <w:t>المسؤوليات في حالة نقل العميل جهاز Data Box بين المواقع</w:t>
      </w:r>
    </w:p>
    <w:p w14:paraId="5AEF68E9" w14:textId="77777777" w:rsidR="00FE36FE" w:rsidRDefault="007233A2">
      <w:pPr>
        <w:pStyle w:val="ProductList-Body"/>
        <w:rPr>
          <w:rtl/>
        </w:rPr>
      </w:pPr>
      <w:r>
        <w:rPr>
          <w:rtl/>
        </w:rPr>
        <w:t>بينما يكون جهاز Data Box بحوزة العميل، فإنه يجوز للعميل، على مسؤوليته ونفقته، نقل جهاز Data Box إلى مواقع مختلفة تابعة له لتحميل بياناته وفقًا لهذا القسم ومتطلبات الشروط الإضافية. يتولى العميل بنفسه، وعلى مسؤوليته ونفقته الخاصة، مهمة الحصول على أي إذن تصدير وإذن استيراد وأي تصريح رسمي آخر لتصدير واستيراد جهاز Data Box والبرنامج المرتبط به وبيانات العميل إلى أي موقع مختلف تابع للعميل. كما يتولى العميل مسؤولية التخليص الجمركي في أي موقع مختلف تابع للعميل، ويتحمل كافة الرسوم الجمركية والضرائب والمصروفات الرسمية الأخرى مستحقة الدفع عند الاستيراد بالإضافة إلى أي تكاليف ومخاطر لتنفيذ الإجراءات الجمركية في الوقت المناسب. يوافق العميل على الامتثال لكل القوانين واللوائح السارية الخاصة بالاستيراد والتصدير والتجارة العامة ويكون مسؤولاً عن اتباعها عندما يقرر نقل جهاز Data Box خارج حدود الدولة التي يستلم فيها العميل جهاز Data Box. ‏</w:t>
      </w:r>
      <w:dir w:val="rtl">
        <w:r>
          <w:rPr>
            <w:rtl/>
          </w:rPr>
          <w:t>ومع عدم الإخلال بما سبق، إذا قام العميل بنقل جهاز ‏</w:t>
        </w:r>
        <w:dir w:val="rtl">
          <w:r>
            <w:rPr>
              <w:rtl/>
            </w:rPr>
            <w:t>Data Box إلى موقع مختلف على النحو المنصوص عليه في هذا القسم، فإن العميل يوافق على أن يُرجع جهاز Data Box إلى موقع الدولة الذي استلم فيه العميل الجهاز في البداية، قبل شحن جهاز Data Box لإعادته إلى مكان المنشأ الأصلي، سواء كان كيانًا معينًا تابعًا لـ Microsoft أو مركز بيانات Azure معينًا. يجوز لشركة Microsoft، إذا طلب منها، أن تقدم قائمة بالشركات التي يمكنها تقديم المساعدة للعميل بخصوص استيراد جهاز Data Box أو تصديره، ولكن Microsoft لا تصادق على أي من الشركات الواردة بالقائمة أو تدعمها أو تمثلها، كما تخلي شركة Microsoft مسؤوليتها القانونية عن أي أضرار قد يتعرض لها العميل أو مسؤوليات قد يتحملها العميل نتيجة هذه الخدمات.</w:t>
          </w:r>
          <w:r w:rsidR="00313CD4">
            <w:t>‬</w:t>
          </w:r>
          <w:r w:rsidR="00313CD4">
            <w:t>‬</w:t>
          </w:r>
        </w:dir>
      </w:dir>
    </w:p>
    <w:p w14:paraId="2D989A92" w14:textId="77777777" w:rsidR="00FE36FE" w:rsidRDefault="00FE36FE">
      <w:pPr>
        <w:pStyle w:val="ProductList-Body"/>
        <w:rPr>
          <w:rtl/>
        </w:rPr>
      </w:pPr>
    </w:p>
    <w:p w14:paraId="526EAA68" w14:textId="77777777" w:rsidR="00FE36FE" w:rsidRDefault="007233A2">
      <w:pPr>
        <w:pStyle w:val="ProductList-ClauseHeading"/>
        <w:outlineLvl w:val="2"/>
        <w:rPr>
          <w:rtl/>
        </w:rPr>
      </w:pPr>
      <w:r>
        <w:rPr>
          <w:rtl/>
        </w:rPr>
        <w:t>إخلاء المسؤولية عن الضمان</w:t>
      </w:r>
    </w:p>
    <w:p w14:paraId="7A8C29AD" w14:textId="77777777" w:rsidR="00FE36FE" w:rsidRDefault="007233A2">
      <w:pPr>
        <w:pStyle w:val="ProductList-Body"/>
        <w:rPr>
          <w:rtl/>
        </w:rPr>
      </w:pPr>
      <w:r>
        <w:rPr>
          <w:b/>
          <w:rtl/>
        </w:rPr>
        <w:t>تقدم Microsoft جهاز Data Box، وأي مساعدة مقدمة من Microsoft فيما يتعلق بجهاز Data Box، "على الحالة التي يكون عليها" دون أي ضمانات أو شروط، وتخلي مسؤوليتها عن أي ضمانات صريحة أو ضمنية أو قانونية، بما في ذلك، على سبيل المثال لا الحصر، ضمانات الجودة المُرضية أو حق الملكية أو عدم التعدي أو القابلية للتسويق أو الملاءمة لغرض معين. ويتحمل العميل المسؤولية عن استخدامها.</w:t>
      </w:r>
    </w:p>
    <w:p w14:paraId="6E27C024" w14:textId="77777777" w:rsidR="00FE36FE" w:rsidRDefault="00FE36FE">
      <w:pPr>
        <w:pStyle w:val="ProductList-Body"/>
        <w:rPr>
          <w:rtl/>
        </w:rPr>
      </w:pPr>
    </w:p>
    <w:p w14:paraId="06030D4F" w14:textId="77777777" w:rsidR="00FE36FE" w:rsidRDefault="007233A2">
      <w:pPr>
        <w:pStyle w:val="ProductList-ClauseHeading"/>
        <w:outlineLvl w:val="2"/>
        <w:rPr>
          <w:rtl/>
        </w:rPr>
      </w:pPr>
      <w:r>
        <w:rPr>
          <w:rtl/>
        </w:rPr>
        <w:t>قوانين التحكم في التصدير المعمول بها في الولايات المتحدة</w:t>
      </w:r>
    </w:p>
    <w:p w14:paraId="3E22364A" w14:textId="77777777" w:rsidR="00FE36FE" w:rsidRDefault="007233A2">
      <w:pPr>
        <w:pStyle w:val="ProductList-Body"/>
        <w:rPr>
          <w:rtl/>
        </w:rPr>
      </w:pPr>
      <w:r>
        <w:rPr>
          <w:rtl/>
        </w:rPr>
        <w:t>تخضع أجهزة Data Box للشروط المنصوص عليها في اتفاقية الترخيص المجمع المبرمة مع العميل أو اتفاقية الاشتراك في Azure أو أي اتفاقية أخرى للعميل فيما يتعلق بقوانين التصدير الأمريكية.</w:t>
      </w:r>
    </w:p>
    <w:p w14:paraId="41897D44" w14:textId="77777777" w:rsidR="00FE36FE" w:rsidRDefault="00FE36FE">
      <w:pPr>
        <w:pStyle w:val="ProductList-Body"/>
        <w:rPr>
          <w:rtl/>
        </w:rPr>
      </w:pPr>
    </w:p>
    <w:p w14:paraId="52975F03" w14:textId="77777777" w:rsidR="00FE36FE" w:rsidRDefault="007233A2">
      <w:pPr>
        <w:pStyle w:val="ProductList-ClauseHeading"/>
        <w:outlineLvl w:val="2"/>
        <w:rPr>
          <w:rtl/>
        </w:rPr>
      </w:pPr>
      <w:r>
        <w:rPr>
          <w:rtl/>
        </w:rPr>
        <w:t>الخصوصية: معالجة البيانات الشخصية</w:t>
      </w:r>
    </w:p>
    <w:p w14:paraId="1424D09B" w14:textId="77777777" w:rsidR="00FE36FE" w:rsidRDefault="007233A2" w:rsidP="007233A2">
      <w:pPr>
        <w:pStyle w:val="ProductList-Bullet"/>
        <w:numPr>
          <w:ilvl w:val="0"/>
          <w:numId w:val="83"/>
        </w:numPr>
        <w:rPr>
          <w:rtl/>
        </w:rPr>
      </w:pPr>
      <w:r>
        <w:rPr>
          <w:b/>
          <w:rtl/>
        </w:rPr>
        <w:t>الخصوصية</w:t>
      </w:r>
      <w:r>
        <w:rPr>
          <w:rtl/>
        </w:rPr>
        <w:t xml:space="preserve">. يسري بيان خصوصية Microsoft على الخدمة وجهاز Data Box بموجب هذه الشروط الإضافية.   </w:t>
      </w:r>
    </w:p>
    <w:p w14:paraId="63638DF8" w14:textId="77777777" w:rsidR="00FE36FE" w:rsidRDefault="007233A2" w:rsidP="007233A2">
      <w:pPr>
        <w:pStyle w:val="ProductList-Bullet"/>
        <w:numPr>
          <w:ilvl w:val="0"/>
          <w:numId w:val="83"/>
        </w:numPr>
        <w:rPr>
          <w:rtl/>
        </w:rPr>
      </w:pPr>
      <w:r>
        <w:rPr>
          <w:b/>
          <w:rtl/>
        </w:rPr>
        <w:t>الشروط</w:t>
      </w:r>
      <w:r>
        <w:rPr>
          <w:rtl/>
        </w:rPr>
        <w:t xml:space="preserve">. يوافق العميل على الامتثال لكل قوانين حماية البيانات التي تسري على استخدامه للخدمة أو معالجته للبيانات باستخدام جهاز Data Box أو في Azure Storage أو نقله لجهاز Data Box على النحو الموضح في قسم "المسؤوليات إذا نقل العميل جهاز Data Box بين المواقع" أعلاه. </w:t>
      </w:r>
    </w:p>
    <w:p w14:paraId="7D4A3DC1" w14:textId="77777777" w:rsidR="00FE36FE" w:rsidRDefault="007233A2" w:rsidP="007233A2">
      <w:pPr>
        <w:pStyle w:val="ProductList-Bullet"/>
        <w:numPr>
          <w:ilvl w:val="0"/>
          <w:numId w:val="83"/>
        </w:numPr>
        <w:rPr>
          <w:rtl/>
        </w:rPr>
      </w:pPr>
      <w:r>
        <w:rPr>
          <w:b/>
          <w:rtl/>
        </w:rPr>
        <w:t>معالجة البيانات الشخصية</w:t>
      </w:r>
      <w:r>
        <w:rPr>
          <w:rtl/>
        </w:rPr>
        <w:t xml:space="preserve">. إلى الحد الذي تمثل فيه Microsoft معالجًا أو معالجًا فرعيًا للبيانات الشخصية فيما يتعلق بالبرنامج، تقدم Microsoft الالتزامات في بنود لوائح حماية البيانات العامة للاتحاد الأوروبي بشروط الخدمات عبر الإنترنت إلى جميع العملاء اعتبارًا من 25 مايو 2018، على </w:t>
      </w:r>
      <w:hyperlink r:id="rId167">
        <w:r>
          <w:rPr>
            <w:color w:val="00467F"/>
            <w:u w:val="single"/>
            <w:rtl/>
          </w:rPr>
          <w:t>http://go.microsoft.com/?linkid=9840733</w:t>
        </w:r>
      </w:hyperlink>
      <w:r>
        <w:rPr>
          <w:rtl/>
        </w:rPr>
        <w:t>.</w:t>
      </w:r>
    </w:p>
    <w:p w14:paraId="24300D13" w14:textId="77777777" w:rsidR="00FE36FE" w:rsidRDefault="00FE36FE">
      <w:pPr>
        <w:pStyle w:val="ProductList-Body"/>
        <w:jc w:val="right"/>
        <w:rPr>
          <w:rtl/>
        </w:rPr>
      </w:pPr>
    </w:p>
    <w:tbl>
      <w:tblPr>
        <w:tblStyle w:val="PURTable"/>
        <w:bidiVisual/>
        <w:tblW w:w="0" w:type="dxa"/>
        <w:tblLook w:val="04A0" w:firstRow="1" w:lastRow="0" w:firstColumn="1" w:lastColumn="0" w:noHBand="0" w:noVBand="1"/>
      </w:tblPr>
      <w:tblGrid>
        <w:gridCol w:w="10916"/>
      </w:tblGrid>
      <w:tr w:rsidR="00FE36FE" w14:paraId="598276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726466"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7D03E1C4" w14:textId="77777777" w:rsidR="00FE36FE" w:rsidRDefault="00FE36FE">
      <w:pPr>
        <w:pStyle w:val="ProductList-Body"/>
        <w:rPr>
          <w:rtl/>
        </w:rPr>
      </w:pPr>
    </w:p>
    <w:p w14:paraId="18F91271" w14:textId="77777777" w:rsidR="00FE36FE" w:rsidRDefault="007233A2">
      <w:pPr>
        <w:pStyle w:val="ProductList-Offering1Heading"/>
        <w:outlineLvl w:val="1"/>
        <w:rPr>
          <w:rtl/>
        </w:rPr>
      </w:pPr>
      <w:bookmarkStart w:id="440" w:name="_Sec1301"/>
      <w:r>
        <w:rPr>
          <w:rtl/>
        </w:rPr>
        <w:t>شروط أجهزة Azure Stack Edge</w:t>
      </w:r>
      <w:bookmarkEnd w:id="440"/>
      <w:r>
        <w:fldChar w:fldCharType="begin"/>
      </w:r>
      <w:r>
        <w:instrText xml:space="preserve"> TC "</w:instrText>
      </w:r>
      <w:bookmarkStart w:id="441" w:name="_Toc57122007"/>
      <w:r>
        <w:instrText>شروط أجهزة Azure Stack Edge</w:instrText>
      </w:r>
      <w:bookmarkEnd w:id="441"/>
      <w:r>
        <w:instrText>" \l 2</w:instrText>
      </w:r>
      <w:r>
        <w:fldChar w:fldCharType="end"/>
      </w:r>
    </w:p>
    <w:p w14:paraId="264544CE" w14:textId="77777777" w:rsidR="00FE36FE" w:rsidRDefault="007233A2">
      <w:pPr>
        <w:pStyle w:val="ProductList-ClauseHeading"/>
        <w:outlineLvl w:val="2"/>
        <w:rPr>
          <w:rtl/>
        </w:rPr>
      </w:pPr>
      <w:r>
        <w:rPr>
          <w:rtl/>
        </w:rPr>
        <w:t>التعريفات</w:t>
      </w:r>
    </w:p>
    <w:p w14:paraId="4A6D5ED0" w14:textId="77777777" w:rsidR="00FE36FE" w:rsidRDefault="007233A2">
      <w:pPr>
        <w:pStyle w:val="ProductList-Body"/>
        <w:rPr>
          <w:rtl/>
        </w:rPr>
      </w:pPr>
      <w:r>
        <w:rPr>
          <w:b/>
          <w:color w:val="00188F"/>
          <w:rtl/>
        </w:rPr>
        <w:t>"Azure Stack Edge Device"</w:t>
      </w:r>
      <w:r>
        <w:rPr>
          <w:rtl/>
        </w:rPr>
        <w:t xml:space="preserve"> يعني الأجهزة ذات المكونات المادية وتحتوي على برامج، والتي يتم تقديمها كجزء من مجموعة أجهزة Azure Stack Edge كما هو موضح في </w:t>
      </w:r>
      <w:hyperlink r:id="rId168">
        <w:r>
          <w:rPr>
            <w:color w:val="00467F"/>
            <w:u w:val="single"/>
            <w:rtl/>
          </w:rPr>
          <w:t>https://azure.microsoft.com/en-us/products/azure-stack/edge/</w:t>
        </w:r>
      </w:hyperlink>
      <w:r>
        <w:rPr>
          <w:rtl/>
        </w:rPr>
        <w:t xml:space="preserve">. </w:t>
      </w:r>
    </w:p>
    <w:p w14:paraId="60DB3271" w14:textId="77777777" w:rsidR="00FE36FE" w:rsidRDefault="007233A2">
      <w:pPr>
        <w:pStyle w:val="ProductList-Body"/>
        <w:rPr>
          <w:rtl/>
        </w:rPr>
      </w:pPr>
      <w:r>
        <w:rPr>
          <w:b/>
          <w:color w:val="00188F"/>
          <w:rtl/>
        </w:rPr>
        <w:t>خدمة Azure Stack Edge أو "الخدمة"</w:t>
      </w:r>
      <w:r>
        <w:rPr>
          <w:rtl/>
        </w:rPr>
        <w:t xml:space="preserve"> خدمة Azure التي تمكّن العملاء من تلقي جهاز Azure Stack Edge وتوفيره واستخدامه وإدارته. للتوضيح، تشمل "الخدمة" على سبيل المثال لا الحصر، أي مواد أو معلومات أو وظائف (مثل إنشاء مشاركة) أو تقنية مقترنة بالخدمة وتحديثات الخدمة. </w:t>
      </w:r>
    </w:p>
    <w:p w14:paraId="542B13EF" w14:textId="77777777" w:rsidR="00FE36FE" w:rsidRDefault="007233A2">
      <w:pPr>
        <w:pStyle w:val="ProductList-Body"/>
        <w:rPr>
          <w:rtl/>
        </w:rPr>
      </w:pPr>
      <w:r>
        <w:rPr>
          <w:b/>
          <w:color w:val="00188F"/>
          <w:rtl/>
        </w:rPr>
        <w:t>"البرامج"</w:t>
      </w:r>
      <w:r>
        <w:rPr>
          <w:rtl/>
        </w:rPr>
        <w:t xml:space="preserve"> تعني كل البرامج المقدمة في جهاز ‏</w:t>
      </w:r>
      <w:dir w:val="rtl">
        <w:r>
          <w:rPr>
            <w:rtl/>
          </w:rPr>
          <w:t>Azure Stack Edge</w:t>
        </w:r>
        <w:r>
          <w:rPr>
            <w:rtl/>
          </w:rPr>
          <w:t>‬ أو المقترنة به، بما في ذلك كل الأدوات والتحديثات والوثائق ذات الصلة.</w:t>
        </w:r>
        <w:r w:rsidR="00313CD4">
          <w:t>‬</w:t>
        </w:r>
      </w:dir>
    </w:p>
    <w:p w14:paraId="13A88D78" w14:textId="77777777" w:rsidR="00FE36FE" w:rsidRDefault="00FE36FE">
      <w:pPr>
        <w:pStyle w:val="ProductList-Body"/>
        <w:rPr>
          <w:rtl/>
        </w:rPr>
      </w:pPr>
    </w:p>
    <w:p w14:paraId="4447FFAC" w14:textId="77777777" w:rsidR="00FE36FE" w:rsidRDefault="007233A2">
      <w:pPr>
        <w:pStyle w:val="ProductList-ClauseHeading"/>
        <w:outlineLvl w:val="2"/>
        <w:rPr>
          <w:rtl/>
        </w:rPr>
      </w:pPr>
      <w:r>
        <w:rPr>
          <w:rtl/>
        </w:rPr>
        <w:t>شروط خدمات Azure؛ القيود</w:t>
      </w:r>
    </w:p>
    <w:p w14:paraId="1928437A" w14:textId="77777777" w:rsidR="00FE36FE" w:rsidRDefault="007233A2">
      <w:pPr>
        <w:pStyle w:val="ProductList-SubClauseHeading"/>
        <w:outlineLvl w:val="3"/>
        <w:rPr>
          <w:rtl/>
        </w:rPr>
      </w:pPr>
      <w:r>
        <w:rPr>
          <w:rtl/>
        </w:rPr>
        <w:t>شروط خدمات Azure</w:t>
      </w:r>
    </w:p>
    <w:p w14:paraId="38B15891" w14:textId="77777777" w:rsidR="00FE36FE" w:rsidRDefault="007233A2">
      <w:pPr>
        <w:pStyle w:val="ProductList-BodyIndented"/>
        <w:rPr>
          <w:rtl/>
        </w:rPr>
      </w:pPr>
      <w:r>
        <w:rPr>
          <w:rtl/>
        </w:rPr>
        <w:t xml:space="preserve">تسري شروط أجهزة Azure Stack Edge هذه ("الشروط الإضافية") على استلام العميل واستخدامه لجهاز Azure Stack Edge كجزء من الخدمة الشاملة. يخضع استخدام العميل للخدمة أيضًا لاتفاقية خدمة Azure وشروطها الموجودة في الموقع </w:t>
      </w:r>
      <w:hyperlink r:id="rId169">
        <w:r>
          <w:rPr>
            <w:color w:val="00467F"/>
            <w:u w:val="single"/>
            <w:rtl/>
          </w:rPr>
          <w:t>https://azure.microsoft.com/en-us/support/legal/</w:t>
        </w:r>
      </w:hyperlink>
      <w:r>
        <w:rPr>
          <w:rtl/>
        </w:rPr>
        <w:t>، والذي يتضمن على سبيل المثال لا الحصر، اتفاقية العميل وشروط الخدمات عبر الإنترنت. وتُعد هذه الشروط الإضافية تكملة لاتفاقية خدمة Azure وشروطها، وليس الغرض منها تغيير أي شروط مضمنة في اتفاقية خدمة Azure وشروطها أو تعديلها. وإذا كان هناك تعارض بين هذه الشروط الإضافية وأي من الشروط التي تشكل اتفاقية خدمة Azure وشروطها، فإن الشروط الإضافية هي الحاكمة والمسيطرة فيما يتعلق بأغراض استخدام جهاز Azure Stack Edge كجزء من الخدمة.</w:t>
      </w:r>
    </w:p>
    <w:p w14:paraId="069F83D4" w14:textId="77777777" w:rsidR="00FE36FE" w:rsidRDefault="00FE36FE">
      <w:pPr>
        <w:pStyle w:val="ProductList-BodyIndented"/>
        <w:rPr>
          <w:rtl/>
        </w:rPr>
      </w:pPr>
    </w:p>
    <w:p w14:paraId="309104A1" w14:textId="77777777" w:rsidR="00FE36FE" w:rsidRDefault="007233A2">
      <w:pPr>
        <w:pStyle w:val="ProductList-SubClauseHeading"/>
        <w:outlineLvl w:val="3"/>
        <w:rPr>
          <w:rtl/>
        </w:rPr>
      </w:pPr>
      <w:r>
        <w:rPr>
          <w:rtl/>
        </w:rPr>
        <w:t>القيود</w:t>
      </w:r>
    </w:p>
    <w:p w14:paraId="466B5933" w14:textId="77777777" w:rsidR="00FE36FE" w:rsidRDefault="007233A2">
      <w:pPr>
        <w:pStyle w:val="ProductList-BodyIndented"/>
        <w:rPr>
          <w:rtl/>
        </w:rPr>
      </w:pPr>
      <w:r>
        <w:rPr>
          <w:rtl/>
        </w:rPr>
        <w:t>إن العميل غير مطالب باستخدام جهاز Azure Stack Edge لنقل البيانات إلى إحدى خدمات Azure أو لتشغيل أي وظائف أخرى، كما أن Microsoft غير ملزمة بمواصلة توفير جهاز Azure Stack Edge أو أي منتج من منتجات الأجهزة الأخرى فيما يتعلق بالخدمة. وقد لا يتم توفير جهاز Azure Stack Edge في دوائر اختصاص قضائي أو مناطق معينة، وحتى في الأماكن التي يتم توفيره بها، فإنه يخضع لعنصر التوفر. ولا تتحمل Microsoft المسؤولية عن التأخير فيما يتعلق بالخدمات الخارجة عن سيطرتها المباشرة. تحتفظ Microsoft بالحق في رفض تقديم الخدمة وجهاز Azure Stack Edge ذي الصلة لأي شخص حسبما يتراءى لها وحسب تقديرها وحدها. ويجوز لشركة Microsoft تعليق الخدمة حسب تقديرها وفقًا لشروط خدمات Microsoft Azure بموجب شروط ‏</w:t>
      </w:r>
      <w:dir w:val="rtl">
        <w:r>
          <w:rPr>
            <w:rtl/>
          </w:rPr>
          <w:t>الخدمات عبر الإنترنت التابعة لـ Microsoft.</w:t>
        </w:r>
        <w:r w:rsidR="00313CD4">
          <w:t>‬</w:t>
        </w:r>
      </w:dir>
    </w:p>
    <w:p w14:paraId="1F49C2A9" w14:textId="77777777" w:rsidR="00FE36FE" w:rsidRDefault="00FE36FE">
      <w:pPr>
        <w:pStyle w:val="ProductList-BodyIndented"/>
        <w:rPr>
          <w:rtl/>
        </w:rPr>
      </w:pPr>
    </w:p>
    <w:p w14:paraId="6BBD8BA8" w14:textId="77777777" w:rsidR="00FE36FE" w:rsidRDefault="007233A2">
      <w:pPr>
        <w:pStyle w:val="ProductList-ClauseHeading"/>
        <w:outlineLvl w:val="2"/>
        <w:rPr>
          <w:rtl/>
        </w:rPr>
      </w:pPr>
      <w:r>
        <w:rPr>
          <w:rtl/>
        </w:rPr>
        <w:t>استخدام جهاز Azure Stack Edge والبرامج</w:t>
      </w:r>
    </w:p>
    <w:p w14:paraId="61A3AA0F" w14:textId="77777777" w:rsidR="00FE36FE" w:rsidRDefault="007233A2">
      <w:pPr>
        <w:pStyle w:val="ProductList-SubClauseHeading"/>
        <w:outlineLvl w:val="3"/>
        <w:rPr>
          <w:rtl/>
        </w:rPr>
      </w:pPr>
      <w:r>
        <w:rPr>
          <w:rtl/>
        </w:rPr>
        <w:t>شروط استخدام Azure Stack Edge</w:t>
      </w:r>
    </w:p>
    <w:p w14:paraId="5EBFEF5E" w14:textId="77777777" w:rsidR="00FE36FE" w:rsidRDefault="007233A2">
      <w:pPr>
        <w:pStyle w:val="ProductList-BodyIndented"/>
        <w:rPr>
          <w:rtl/>
        </w:rPr>
      </w:pPr>
      <w:r>
        <w:rPr>
          <w:rtl/>
        </w:rPr>
        <w:t>بمقتضى دفع الرسوم السارية، فإن Microsoft تمنح العميل الإذن لاستخدام جهاز Azure Stack Edge، بشرط أن ينفذ العميل ما يلي:</w:t>
      </w:r>
    </w:p>
    <w:p w14:paraId="044ED4E6" w14:textId="77777777" w:rsidR="00FE36FE" w:rsidRDefault="00FE36FE">
      <w:pPr>
        <w:pStyle w:val="ProductList-BodyIndented"/>
        <w:rPr>
          <w:rtl/>
        </w:rPr>
      </w:pPr>
    </w:p>
    <w:p w14:paraId="5F4A36AC" w14:textId="77777777" w:rsidR="00FE36FE" w:rsidRDefault="007233A2" w:rsidP="007233A2">
      <w:pPr>
        <w:pStyle w:val="ProductList-Bullet"/>
        <w:numPr>
          <w:ilvl w:val="1"/>
          <w:numId w:val="84"/>
        </w:numPr>
        <w:rPr>
          <w:rtl/>
        </w:rPr>
      </w:pPr>
      <w:r>
        <w:rPr>
          <w:b/>
          <w:rtl/>
        </w:rPr>
        <w:t>حماية البيانات</w:t>
      </w:r>
      <w:r>
        <w:rPr>
          <w:rtl/>
        </w:rPr>
        <w:t xml:space="preserve">. يوافق العميل على تطوير استراتيجية لحماية البيانات وتنفيذها، لأغراض من بينها الحفاظ على بيانات العميل المستقرة والمتبقية محليًا في جهاز Azure Stack Edge ونسخها احتياطيًا في حالة تعطل الجهاز أو فقدانه أو تدميره. </w:t>
      </w:r>
    </w:p>
    <w:p w14:paraId="3D204A63" w14:textId="77777777" w:rsidR="00FE36FE" w:rsidRDefault="007233A2" w:rsidP="007233A2">
      <w:pPr>
        <w:pStyle w:val="ProductList-Bullet"/>
        <w:numPr>
          <w:ilvl w:val="1"/>
          <w:numId w:val="84"/>
        </w:numPr>
        <w:rPr>
          <w:rtl/>
        </w:rPr>
      </w:pPr>
      <w:r>
        <w:rPr>
          <w:b/>
          <w:rtl/>
        </w:rPr>
        <w:t>تحديد العميل لمدى الملاءمة</w:t>
      </w:r>
      <w:r>
        <w:rPr>
          <w:rtl/>
        </w:rPr>
        <w:t xml:space="preserve">. يوافق العميل على (i) أنه يتحمل بمفرده المسؤولية عن تحديد مدى ملاءمة استخدام جهاز Azure Stack Edge على النحو المنصوص عليه في هذه الشروط الإضافية، (ii) وأن Microsoft لا تتحمل أي مسؤولية قانونية تجاه العميل أو تجاه أي طرف ثالث عن أي فقد للبيانات أو أي أضرار أخرى.  ينبغي على العميل تقييم إمكانات جهاز Azure Stack Edge وميزاته استنادًا إلى التطبيقات وأحمال العمل المقصودة لدى العميل لتحديد ما إذا كان جهاز Azure Stack Edge مناسبًا لتلبية احتياجات العمل لدى العميل. وعلى سبيل المثال، فإن جهاز Azure Stack Edge له أهداف تتعلق بمستوى الخدمة (راجع قسم "أهداف مستوى الخدمة") ولكن لا توجد التزامات لاتفاقية مستوى الخدمة (على سبيل المثال، لوقت التشغيل، ودعم حل المشكلات، وما إلى ذلك) ولديه الإمكانات الموضحة في الموقع </w:t>
      </w:r>
      <w:hyperlink r:id="rId170">
        <w:r>
          <w:rPr>
            <w:color w:val="00467F"/>
            <w:u w:val="single"/>
            <w:rtl/>
          </w:rPr>
          <w:t>https://aka.ms.AzureSrackEdgeDoc</w:t>
        </w:r>
      </w:hyperlink>
      <w:r>
        <w:rPr>
          <w:rtl/>
        </w:rPr>
        <w:t xml:space="preserve">. </w:t>
      </w:r>
    </w:p>
    <w:p w14:paraId="1AD29301" w14:textId="77777777" w:rsidR="00FE36FE" w:rsidRDefault="007233A2" w:rsidP="007233A2">
      <w:pPr>
        <w:pStyle w:val="ProductList-Bullet"/>
        <w:numPr>
          <w:ilvl w:val="1"/>
          <w:numId w:val="84"/>
        </w:numPr>
        <w:rPr>
          <w:rtl/>
        </w:rPr>
      </w:pPr>
      <w:r>
        <w:rPr>
          <w:b/>
          <w:rtl/>
        </w:rPr>
        <w:t>عدم نقل الملكية أو الوصول</w:t>
      </w:r>
      <w:r>
        <w:rPr>
          <w:rtl/>
        </w:rPr>
        <w:t xml:space="preserve">. يوافق العميل على عدم بيع جهاز Azure Stack Edge أو التنازل عنه أو نقل ملكيته، وأنه لن يقوم بشكل مباشر أو غير مباشر (من خلال طرف ثالث) بفحص جهاز Azure Stack Edge أو فتحه أو تعديله أو تفكيكه أو التلاعب به بطريقة أخرى (بما في ذلك البرامج). </w:t>
      </w:r>
    </w:p>
    <w:p w14:paraId="1B5E5B71" w14:textId="77777777" w:rsidR="00FE36FE" w:rsidRDefault="007233A2" w:rsidP="007233A2">
      <w:pPr>
        <w:pStyle w:val="ProductList-Bullet"/>
        <w:numPr>
          <w:ilvl w:val="1"/>
          <w:numId w:val="84"/>
        </w:numPr>
        <w:rPr>
          <w:rtl/>
        </w:rPr>
      </w:pPr>
      <w:r>
        <w:rPr>
          <w:b/>
          <w:rtl/>
        </w:rPr>
        <w:t>الاعتماد</w:t>
      </w:r>
      <w:r>
        <w:rPr>
          <w:rtl/>
        </w:rPr>
        <w:t>. تمنح شركة Microsoft العميل، إذا كان العميل كيانًا حكوميًا، الحق أيضًا في إخضاع جهاز Azure Stack Edge لعمليات الاعتماد الخاصة به لتلبية احتياجاته، بما في ذلك على سبيل المثال لا الحصر، متطلبات الاعتماد وعملياته المتعلقة بالاستخدام في مجالات غير مصنفة أو سرية أو سرية للغاية.</w:t>
      </w:r>
    </w:p>
    <w:p w14:paraId="0DE6BBDF" w14:textId="77777777" w:rsidR="00FE36FE" w:rsidRDefault="00FE36FE">
      <w:pPr>
        <w:pStyle w:val="ProductList-BodyIndented"/>
        <w:rPr>
          <w:rtl/>
        </w:rPr>
      </w:pPr>
    </w:p>
    <w:p w14:paraId="67C207DE" w14:textId="77777777" w:rsidR="00FE36FE" w:rsidRDefault="007233A2">
      <w:pPr>
        <w:pStyle w:val="ProductList-ClauseHeading"/>
        <w:outlineLvl w:val="2"/>
        <w:rPr>
          <w:rtl/>
        </w:rPr>
      </w:pPr>
      <w:r>
        <w:rPr>
          <w:rtl/>
        </w:rPr>
        <w:t>البرامج</w:t>
      </w:r>
    </w:p>
    <w:p w14:paraId="19B4AFC9" w14:textId="77777777" w:rsidR="00FE36FE" w:rsidRDefault="007233A2">
      <w:pPr>
        <w:pStyle w:val="ProductList-Body"/>
        <w:rPr>
          <w:rtl/>
        </w:rPr>
      </w:pPr>
      <w:r>
        <w:rPr>
          <w:rtl/>
        </w:rPr>
        <w:t xml:space="preserve">هذا البرنامج مرخص وليس مبيعًا. تمنح Microsoft العميل ترخيصًا محدودًا غير حصري وغير قابل لنقل ملكيته، وذلك لغرض استخدام البرامج مع جهاز Azure Stack Edge، وليس لأي غرض آخر. وتحتفظ شركة Microsoft بجميع الحقوق الأخرى. لا يمنح الترخيص العميل أي حقوق، ولا يجوز للعميل القيام بأي مما يلي: (i) استخدام الميزات الموجودة في البرامج أو إجراء محاكاة ظاهرية لها بشكل منفصل عن جهاز Azure Stack Edge؛ (ii) أو نشر البرامج أو نسخها أو تأجيرها أو استئجارها أو إعارتها؛ (iii) أو الالتفاف على أي قيود فنية في البرامج أو أي قيود في وثائق جهاز Azure Stack Edge (إن وجدت)؛ (iv) أو فصل أجزاء من البرامج وتشغيلها على أكثر من جهاز واحد؛ (v) أو تثبيت تقنية أو برامج غير تابعة لـ Microsoft أو استخدامها بأي شكل من الأشكال قد يخضع التقنية أو الملكية الفكرية لـ Microsoft لأي شروط ترخيص أخرى؛ (vi) أو إجراء هندسة عكسية للبرامج أو إلغاء تحويلها البرمجي أو إلغاء تجميعها، أو محاولة فعل ذلك، إلا إذا كان القانون المعمول به يسمح بذلك حتى لو كانت هذه الشروط لا تسمح بذلك، وفي هذه الحالة يجوز للعميل أن يفعل ما يسمح به القانون فقط. وفي حالة وجود تعارض بين هذه الشروط الإضافية وأي شروط ترخيص منفصلة لأي وكلاء أو وحدات منفصلة مستخدمة فيما يتعلق بجهاز Azure Stack Edge، فإن شروط الترخيص المنفصلة لتلك الوحدات أو الوكلاء هي الحاكمة والمسيطرة فيما يتعلق باستخدام تلك الوحدات أو الوكلاء. </w:t>
      </w:r>
    </w:p>
    <w:p w14:paraId="43C86738" w14:textId="77777777" w:rsidR="00FE36FE" w:rsidRDefault="00FE36FE">
      <w:pPr>
        <w:pStyle w:val="ProductList-Body"/>
        <w:rPr>
          <w:rtl/>
        </w:rPr>
      </w:pPr>
    </w:p>
    <w:p w14:paraId="7A2CA7D5" w14:textId="77777777" w:rsidR="00FE36FE" w:rsidRDefault="007233A2">
      <w:pPr>
        <w:pStyle w:val="ProductList-SubClauseHeading"/>
        <w:outlineLvl w:val="3"/>
        <w:rPr>
          <w:rtl/>
        </w:rPr>
      </w:pPr>
      <w:r>
        <w:rPr>
          <w:rtl/>
        </w:rPr>
        <w:t>القيود</w:t>
      </w:r>
    </w:p>
    <w:p w14:paraId="1E2F8414" w14:textId="77777777" w:rsidR="00FE36FE" w:rsidRDefault="007233A2">
      <w:pPr>
        <w:pStyle w:val="ProductList-BodyIndented"/>
        <w:rPr>
          <w:rtl/>
        </w:rPr>
      </w:pPr>
      <w:r>
        <w:rPr>
          <w:rtl/>
        </w:rPr>
        <w:t xml:space="preserve">لا يجوز أن يستخدم العميل البرامج للمقارنات أو "تقييم الأداء"، إلا للأغراض الداخلية لدى العميل، ولا يجوز له نشر نتائجها أو الإفصاح عنها.  </w:t>
      </w:r>
    </w:p>
    <w:p w14:paraId="1FEAA3BF" w14:textId="77777777" w:rsidR="00FE36FE" w:rsidRDefault="00FE36FE">
      <w:pPr>
        <w:pStyle w:val="ProductList-BodyIndented"/>
        <w:rPr>
          <w:rtl/>
        </w:rPr>
      </w:pPr>
    </w:p>
    <w:p w14:paraId="07989DDF" w14:textId="77777777" w:rsidR="00FE36FE" w:rsidRDefault="007233A2">
      <w:pPr>
        <w:pStyle w:val="ProductList-SubClauseHeading"/>
        <w:outlineLvl w:val="3"/>
        <w:rPr>
          <w:rtl/>
        </w:rPr>
      </w:pPr>
      <w:r>
        <w:rPr>
          <w:rtl/>
        </w:rPr>
        <w:t>التنشيط/الموافقة على الخدمات المستندة إلى الإنترنت</w:t>
      </w:r>
    </w:p>
    <w:p w14:paraId="04ED326E" w14:textId="77777777" w:rsidR="00FE36FE" w:rsidRDefault="007233A2">
      <w:pPr>
        <w:pStyle w:val="ProductList-BodyIndented"/>
        <w:rPr>
          <w:rtl/>
        </w:rPr>
      </w:pPr>
      <w:r>
        <w:rPr>
          <w:rtl/>
        </w:rPr>
        <w:t>إذا كان تنشيط البرامج ضروريًا، فإن التنشيط يعمل على ربط استخدام البرامج بجهاز معين. ‏</w:t>
      </w:r>
      <w:dir w:val="rtl">
        <w:r>
          <w:rPr>
            <w:rtl/>
          </w:rPr>
          <w:t xml:space="preserve">أثناء التنشيط والاستخدام اللاحق للجهاز، قد ترسل البرامج معلومات عن البرامج والجهاز إلى Microsoft، بما في ذلك خصائص الجهاز (على سبيل المثال، العقدة والهيكل وأرقام المكونات وإصدارات البرامج والبرامج الثابتة والطوابع الزمنية للتسجيل وما إلى ذلك) وتفاصيل بيئة العميل (على سبيل المثال، عناوين بروتوكول الإنترنت للجهاز واسم الجهاز والوقت وعنوان IP الخاص بخادم التحديث). </w:t>
        </w:r>
        <w:r w:rsidR="00313CD4">
          <w:t>‬</w:t>
        </w:r>
      </w:dir>
    </w:p>
    <w:p w14:paraId="1AB46534" w14:textId="77777777" w:rsidR="00FE36FE" w:rsidRDefault="007233A2">
      <w:pPr>
        <w:pStyle w:val="ProductList-BodyIndented"/>
        <w:rPr>
          <w:rtl/>
        </w:rPr>
      </w:pPr>
      <w:r>
        <w:rPr>
          <w:rtl/>
        </w:rPr>
        <w:t xml:space="preserve">وتستخدم Microsoft هذه المعلومات لتوفير الخدمات المستندة إلى الإنترنت إلى العميل. يمثل استخدام جهاز Azure Stack Edge والبرامج موافقة من العميل على إرسال هذه المعلومات إلى Microsoft.  </w:t>
      </w:r>
    </w:p>
    <w:p w14:paraId="159B3B0F" w14:textId="77777777" w:rsidR="00FE36FE" w:rsidRDefault="00FE36FE">
      <w:pPr>
        <w:pStyle w:val="ProductList-BodyIndented"/>
        <w:rPr>
          <w:rtl/>
        </w:rPr>
      </w:pPr>
    </w:p>
    <w:p w14:paraId="7F3566A4" w14:textId="77777777" w:rsidR="00FE36FE" w:rsidRDefault="007233A2">
      <w:pPr>
        <w:pStyle w:val="ProductList-SubClauseHeading"/>
        <w:outlineLvl w:val="3"/>
        <w:rPr>
          <w:rtl/>
        </w:rPr>
      </w:pPr>
      <w:r>
        <w:rPr>
          <w:rtl/>
        </w:rPr>
        <w:t>تحديثات البرنامج</w:t>
      </w:r>
    </w:p>
    <w:p w14:paraId="3EAFAA9F" w14:textId="77777777" w:rsidR="00FE36FE" w:rsidRDefault="007233A2">
      <w:pPr>
        <w:pStyle w:val="ProductList-BodyIndented"/>
        <w:rPr>
          <w:rtl/>
        </w:rPr>
      </w:pPr>
      <w:r>
        <w:rPr>
          <w:rtl/>
        </w:rPr>
        <w:t>قد تتيح Microsoft تحديثات لجهاز Azure Stack Edge. في حالة توفر التحديثات، فإن التحديثات المتوفرة من Microsoft يتم ترخيصها بواسطة Microsoft بينما يتم ترخيص تحديثات الأطراف الثالثة بواسطة الطرف الثالث المعني.  للاستمرار في تلقي دعم جهاز Azure Stack Edge، يوافق العميل على مواكبة التحديثات السارية عن طريق تنزيل آخر التحديثات وتطبيقها.</w:t>
      </w:r>
    </w:p>
    <w:p w14:paraId="74317824" w14:textId="77777777" w:rsidR="00FE36FE" w:rsidRDefault="00FE36FE">
      <w:pPr>
        <w:pStyle w:val="ProductList-BodyIndented"/>
        <w:rPr>
          <w:rtl/>
        </w:rPr>
      </w:pPr>
    </w:p>
    <w:p w14:paraId="28DAE9E0" w14:textId="77777777" w:rsidR="00FE36FE" w:rsidRDefault="007233A2">
      <w:pPr>
        <w:pStyle w:val="ProductList-ClauseHeading"/>
        <w:outlineLvl w:val="2"/>
        <w:rPr>
          <w:rtl/>
        </w:rPr>
      </w:pPr>
      <w:r>
        <w:rPr>
          <w:rtl/>
        </w:rPr>
        <w:t>استخدام جهاز Azure Stack Edge</w:t>
      </w:r>
    </w:p>
    <w:p w14:paraId="714B0652" w14:textId="77777777" w:rsidR="00FE36FE" w:rsidRDefault="007233A2">
      <w:pPr>
        <w:pStyle w:val="ProductList-Body"/>
        <w:rPr>
          <w:rtl/>
        </w:rPr>
      </w:pPr>
      <w:r>
        <w:rPr>
          <w:rtl/>
        </w:rPr>
        <w:t>تسمح Microsoft للعميل، كجزء من الخدمة، باستخدام جهاز Azure Stack Edge طالما أن العميل لديه اشتراك نشط في الخدمة. وإذا لم يعد لدى العميل اشتراك نشط ولم يقم بإعادة جهاز Azure Stack Edge، يمكن لشركة Microsoft اعتبار جهاز Azure Stack Edge مفقودًا على النحو المنصوص عليه في قسم "‏</w:t>
      </w:r>
      <w:dir w:val="rtl">
        <w:r>
          <w:rPr>
            <w:rtl/>
          </w:rPr>
          <w:t>حق الملكية وخطر الفقدان؛ مسؤوليات الإعادة والشحن".</w:t>
        </w:r>
        <w:r w:rsidR="00313CD4">
          <w:t>‬</w:t>
        </w:r>
      </w:dir>
    </w:p>
    <w:p w14:paraId="663E70B9" w14:textId="77777777" w:rsidR="00FE36FE" w:rsidRDefault="00FE36FE">
      <w:pPr>
        <w:pStyle w:val="ProductList-Body"/>
        <w:rPr>
          <w:rtl/>
        </w:rPr>
      </w:pPr>
    </w:p>
    <w:p w14:paraId="047749A5" w14:textId="77777777" w:rsidR="00FE36FE" w:rsidRDefault="007233A2">
      <w:pPr>
        <w:pStyle w:val="ProductList-ClauseHeading"/>
        <w:outlineLvl w:val="2"/>
        <w:rPr>
          <w:rtl/>
        </w:rPr>
      </w:pPr>
      <w:r>
        <w:rPr>
          <w:rtl/>
        </w:rPr>
        <w:t>حق الملكية وخطر الفقدان؛ مسؤوليات الإعادة والشحن</w:t>
      </w:r>
    </w:p>
    <w:p w14:paraId="6F50E9A6" w14:textId="77777777" w:rsidR="00FE36FE" w:rsidRDefault="007233A2">
      <w:pPr>
        <w:pStyle w:val="ProductList-SubClauseHeading"/>
        <w:outlineLvl w:val="3"/>
        <w:rPr>
          <w:rtl/>
        </w:rPr>
      </w:pPr>
      <w:r>
        <w:rPr>
          <w:rtl/>
        </w:rPr>
        <w:t>حق الملكية وخطر الفقدان</w:t>
      </w:r>
    </w:p>
    <w:p w14:paraId="0E2073AD" w14:textId="77777777" w:rsidR="00FE36FE" w:rsidRDefault="007233A2">
      <w:pPr>
        <w:pStyle w:val="ProductList-BodyIndented"/>
        <w:rPr>
          <w:rtl/>
        </w:rPr>
      </w:pPr>
      <w:r>
        <w:rPr>
          <w:rtl/>
        </w:rPr>
        <w:t>تحتفظ Microsoft بجميع الحقوق والملكية والمصلحة في كل أجهزة Azure Stack Edge، وباستثناء ما هو منصوص عليه صراحة في هذه الشروط الإضافية، لا تُمنَح أي حقوق لأي جهاز من أجهزة Azure Stack Edge (بما في ذلك بموجب جميع حقوق النشر أو براءات الاختراع أو الأسرار التجارية أو العلامات التجارية أو حقوق الملكية الأخرى). ويتعين على العميل تعويض Microsoft عن أي خسارة أو ضرر أو إتلاف يلحق بأي جهاز Azure Stack Edge في أثناء وجوده في أي موقع من مواقع العميل أو في ظل الظروف الموضحة في قسم "المسؤوليات في حالة نقل العميل لجهاز Azure Stack Edge بين مواقع العميل"، باستثناء البلى بالاستعمال المتوقع، والذي يتضمن أضرارًا طفيفة (مثل الخدوش والنقرات) التي لا تضر بهيكل أو وظائف جهاز Azure Stack Edge. ويتحمل العميل مسؤولية فحص جهاز Azure Stack Edge بمجرد استلامه من شركة النقل وإبلاغ دعم Microsoft فورًا عن أي أضرار عبر عنوان البريد الإلكتروني adbeops@microsoft.com. ويتحمل العميل المسؤولية عن جميع المخاطر (باستثناء البلى بالاستعمال المتوقع) المتعلقة بفقدان جهاز Azure Stack Edge، أو تضرره بأي شكل من الأشكال، بمجرد تسليم شركة النقل للجهاز في العنوان المعين للعميل حتى تقبل شركة النقل المعينة من قبل Microsoft استلام جهاز Azure Stack Edge من أجل إعادته. وإذا فضل العميل إجراء ترتيبات استلام جهاز Azure Stack Edge و/أو إعادته وفقًا لقسم "شحن جهاز Azure Stack Edge وإعادته" أدناه، يتحمل العميل المسؤولية عن جميع المخاطر المتعلقة بفقدان جهاز Azure Stack Edge، أو تضرره بأي شكل من الأشكال حتى تتم إعادته وقبوله بواسطة Microsoft.</w:t>
      </w:r>
    </w:p>
    <w:p w14:paraId="0E027CC2" w14:textId="77777777" w:rsidR="00FE36FE" w:rsidRDefault="00FE36FE">
      <w:pPr>
        <w:pStyle w:val="ProductList-BodyIndented"/>
        <w:rPr>
          <w:rtl/>
        </w:rPr>
      </w:pPr>
    </w:p>
    <w:p w14:paraId="1078C7D7" w14:textId="77777777" w:rsidR="00FE36FE" w:rsidRDefault="007233A2">
      <w:pPr>
        <w:pStyle w:val="ProductList-BodyIndented"/>
        <w:rPr>
          <w:rtl/>
        </w:rPr>
      </w:pPr>
      <w:r>
        <w:rPr>
          <w:rtl/>
        </w:rPr>
        <w:t xml:space="preserve">يجوز لشركة Microsoft فرض رسوم على العميل مقابل فقدان جهاز Azure Stack Edge (أو ما يعادله) كما هو موضح في في صفحات الأسعار الخاصة بطُرز أجهزة Azure Stack Edge المحددة ضمن قسم "الأسئلة الشائعة" في الموقع </w:t>
      </w:r>
      <w:hyperlink r:id="rId171">
        <w:r>
          <w:rPr>
            <w:color w:val="00467F"/>
            <w:u w:val="single"/>
            <w:rtl/>
          </w:rPr>
          <w:t>https://azure.microsoft.com/en-us/pricing/details/azure-stack/edge/</w:t>
        </w:r>
      </w:hyperlink>
      <w:r>
        <w:rPr>
          <w:rtl/>
        </w:rPr>
        <w:t xml:space="preserve"> وذلك، (1) إذا فُقد جهاز Azure Stack Edge أو تضرر ماديًا أثناء وجوده بحوزة العميل كما هو موضح في الجملة السابقة، (2) أو إذا لم يقدم العميل جهاز Azure Stack Edge إلى شركة النقل المعينة من قبل Microsoft لإعادته أو لم يقم بإعادته وفقًا لقسم "شحن جهاز Azure Stack Edge وإعادته" أدناه في غضون 30 يومًا من نهاية استخدام العميل للخدمة. تحتفظ Microsoft بالحق في تغيير الرسوم التي تفرضها على الأجهزة المفقودة أو التالفة، بما في ذلك على سبيل المثال لا الحصر، فرض مبالغ مختلفة على تصميمات مختلفة للأجهزة.</w:t>
      </w:r>
    </w:p>
    <w:p w14:paraId="049740C7" w14:textId="77777777" w:rsidR="00FE36FE" w:rsidRDefault="00FE36FE">
      <w:pPr>
        <w:pStyle w:val="ProductList-BodyIndented"/>
        <w:rPr>
          <w:rtl/>
        </w:rPr>
      </w:pPr>
    </w:p>
    <w:p w14:paraId="399CB237" w14:textId="77777777" w:rsidR="00FE36FE" w:rsidRDefault="007233A2">
      <w:pPr>
        <w:pStyle w:val="ProductList-SubClauseHeading"/>
        <w:outlineLvl w:val="3"/>
        <w:rPr>
          <w:rtl/>
        </w:rPr>
      </w:pPr>
      <w:r>
        <w:rPr>
          <w:rtl/>
        </w:rPr>
        <w:t>شحن جهاز Azure Stack Edge وإعادته</w:t>
      </w:r>
    </w:p>
    <w:p w14:paraId="4B6DA9FE" w14:textId="77777777" w:rsidR="00FE36FE" w:rsidRDefault="007233A2">
      <w:pPr>
        <w:pStyle w:val="ProductList-BodyIndented"/>
        <w:rPr>
          <w:rtl/>
        </w:rPr>
      </w:pPr>
      <w:r>
        <w:rPr>
          <w:rtl/>
        </w:rPr>
        <w:t>يتحمل العميل رسوم الشحن المقننة لمرة واحدة لشحن جهاز Azure Stack Edge من Microsoft إلى العميل وشحن الجهاز ذاته لإعادته، بالإضافة إلى أي مبالغ مقننة يتم تحصيلها لرسوم شركة النقل أو أي ضرائب أو رسوم جمركية مفروضة.  عند إعادة جهاز Azure Stack Edge إلى Microsoft، يلزم على العميل تعبئة الجهاز ذاته وتغليفه وشحنه وفقًا لتعليمات Microsoft، وهذا يشمل استخدام شركة نقل معينة من قبل Microsoft ومواد التعبئة والتغليف المقدمة من شركة Microsoft.  ‏</w:t>
      </w:r>
      <w:dir w:val="rtl">
        <w:r>
          <w:rPr>
            <w:rtl/>
          </w:rPr>
          <w:t>وإذا فضل العميل إجراء ترتيبات استلام الجهاز ذاته و/أو إعادته، فسيتحمل العميل تكاليف شحن جهاز Azure Stack Edge، بما في ذلك الحماية المناسبة ضد أي فقدان أو تلف لجهاز Azure Stack Edge (على سبيل المثال، التغطية التأمينية) أثناء النقل. ويجب على العميل تعبئة جهاز Azure Stack Edge وتغليفه وشحنه وفقًا لتعليمات التعبئة والتغليف الخاصة بشركة Microsoft. ويتحمل العميل أيضًا مسؤولية التأكد من إزالة جميع بياناته من جهاز Azure Stack Edge قبل إعادته إلى Microsoft، بما في ذلك على سبيل المثال لا الحصر، اتباع أي عمليات صادرة عن Microsoft لمحو البيانات من جهاز Azure Stack Edge أو إزالتها منه.</w:t>
        </w:r>
        <w:r w:rsidR="00313CD4">
          <w:t>‬</w:t>
        </w:r>
      </w:dir>
    </w:p>
    <w:p w14:paraId="491F5016" w14:textId="77777777" w:rsidR="00FE36FE" w:rsidRDefault="00FE36FE">
      <w:pPr>
        <w:pStyle w:val="ProductList-BodyIndented"/>
        <w:rPr>
          <w:rtl/>
        </w:rPr>
      </w:pPr>
    </w:p>
    <w:p w14:paraId="51503B86" w14:textId="77777777" w:rsidR="00FE36FE" w:rsidRDefault="007233A2">
      <w:pPr>
        <w:pStyle w:val="ProductList-ClauseHeading"/>
        <w:outlineLvl w:val="2"/>
        <w:rPr>
          <w:rtl/>
        </w:rPr>
      </w:pPr>
      <w:r>
        <w:rPr>
          <w:rtl/>
        </w:rPr>
        <w:t>المسؤوليات في حالة نقل عميل حكومي لجهاز Azure Stack Edge بين مواقع العميل</w:t>
      </w:r>
    </w:p>
    <w:p w14:paraId="0E08743A" w14:textId="77777777" w:rsidR="00FE36FE" w:rsidRDefault="007233A2">
      <w:pPr>
        <w:pStyle w:val="ProductList-Body"/>
        <w:rPr>
          <w:rtl/>
        </w:rPr>
      </w:pPr>
      <w:r>
        <w:rPr>
          <w:color w:val="404040"/>
          <w:rtl/>
        </w:rPr>
        <w:t>إذا كان جهاز Azure Stack Edge بحوزة عميل حكومي، فإنه يجوز للعميل الحكومي، على مسؤولية العميل ونفقاته الخاصة، نقل جهاز Azure Stack Edge إلى مواقع مختلفة تابعة للعميل وفقًا لهذا القسم ومتطلبات الشروط الإضافية. ويتولى العميل، على مسؤوليته ونفقاته الخاصة، مهمة الحصول على أي تراخيص للتصدير والاستيراد وأي تصريح رسمي آخر لإجراء عمليات استيراد وتصدير لجهاز Azure Stack Edge والبرامج المرتبطة به وبيانات العميل إلى أي موقع من المواقع المختلفة التابعة للعميل. كما يتولى العميل مسؤولية التخليص الجمركي في أي موقع مختلف تابع للعميل، ويتحمل كافة الرسوم الجمركية والضرائب والمصروفات الرسمية الأخرى مستحقة الدفع عند الاستيراد بالإضافة إلى أي تكاليف ومخاطر لتنفيذ الإجراءات الجمركية في الوقت المناسب. يوافق العميل على الامتثال لكل القوانين واللوائح السارية الخاصة بالاستيراد والتصدير والتجارة العامة ويكون مسؤولاً عن اتباعها عندما يقرر العميل نقل جهاز Azure Stack Edge خارج حدود الدولة التي يستلم فيها العميل جهاز Azure Stack Edge. ‏</w:t>
      </w:r>
      <w:dir w:val="rtl">
        <w:r>
          <w:rPr>
            <w:color w:val="404040"/>
            <w:rtl/>
          </w:rPr>
          <w:t>وبغض النظر عما سبق، إذا قام العميل بنقل جهاز ‏</w:t>
        </w:r>
        <w:dir w:val="rtl">
          <w:r>
            <w:rPr>
              <w:color w:val="404040"/>
              <w:rtl/>
            </w:rPr>
            <w:t>Azure Stack Edge إلى موقع مختلف على النحو المنصوص عليه في هذا القسم، فإن العميل يوافق على أن يعيد جهاز Azure Stack Edge إلى موقع الدولة الذي استلم فيه العميل الجهاز في البداية، قبل شحن جهاز Azure Stack Edge إلى Microsoft. ويقر العميل أن هناك مخاطر كامنة تتعلق بشحن البيانات الموجودة بجهاز Azure Stack Edge والمتعلقة به، كما يقر أن Microsoft لا تتحمل أي مسؤولية قانونية تجاه العميل عن أي ضرر أو سرقة أو فقدان يحدث لجهاز Azure Stack Edge أو لأي بيانات مخزنة عليه، وهذا يشمل على سبيل المثال لا الحصر، النقل. ويتحمل العميل مسؤولية الحصول على اتفاقية الدعم الملائمة من Microsoft من أجل تلبية أهداف العميل التشغيلية لجهاز Azure Stack Edge؛ وعلى الرغم من ذلك، وبناءً على الموقع الذي ينوي العميل نقل جهاز Azure Stack Edge إليه، فقد تتأخر قدرة Microsoft على خدمة الأجهزة ودعمها، أو قد لا تكون متاحة.</w:t>
          </w:r>
          <w:r w:rsidR="00313CD4">
            <w:t>‬</w:t>
          </w:r>
          <w:r w:rsidR="00313CD4">
            <w:t>‬</w:t>
          </w:r>
        </w:dir>
      </w:dir>
    </w:p>
    <w:p w14:paraId="755F81CD" w14:textId="77777777" w:rsidR="00FE36FE" w:rsidRDefault="00FE36FE">
      <w:pPr>
        <w:pStyle w:val="ProductList-Body"/>
        <w:rPr>
          <w:rtl/>
        </w:rPr>
      </w:pPr>
    </w:p>
    <w:p w14:paraId="6C03802B" w14:textId="77777777" w:rsidR="00FE36FE" w:rsidRDefault="007233A2">
      <w:pPr>
        <w:pStyle w:val="ProductList-ClauseHeading"/>
        <w:outlineLvl w:val="2"/>
        <w:rPr>
          <w:rtl/>
        </w:rPr>
      </w:pPr>
      <w:r>
        <w:rPr>
          <w:rtl/>
        </w:rPr>
        <w:t>الرسوم</w:t>
      </w:r>
    </w:p>
    <w:p w14:paraId="5D58E4A2" w14:textId="77777777" w:rsidR="00FE36FE" w:rsidRDefault="007233A2">
      <w:pPr>
        <w:pStyle w:val="ProductList-Body"/>
        <w:rPr>
          <w:rtl/>
        </w:rPr>
      </w:pPr>
      <w:r>
        <w:rPr>
          <w:rtl/>
        </w:rPr>
        <w:t xml:space="preserve">ستفرض Microsoft رسومًا معينة على العميل فيما يتعلق باستخدام العميل لجهاز Azure Stack Edge كجزء من الخدمة، ويوضح الجدول الحالي رسوم جميع طُرز أجهزة Azure Stack Edge الذي يمكن الوصول إليه عبر الرابط الآتي: </w:t>
      </w:r>
      <w:hyperlink r:id="rId172">
        <w:r>
          <w:rPr>
            <w:color w:val="00467F"/>
            <w:u w:val="single"/>
            <w:rtl/>
          </w:rPr>
          <w:t>https://azure.microsoft.com/en-us/pricing/details/azure-stack/edge/</w:t>
        </w:r>
      </w:hyperlink>
      <w:r>
        <w:rPr>
          <w:rtl/>
        </w:rPr>
        <w:t>. وللتوضيح، يجوز للعميل استخدام خدمات Azure الأخرى فيما يتعلق باستخدام العميل للخدمة، وتعتبر Microsoft مثل هذه الخدمات بمثابة خدمات منفصلة قد تخضع لرسوم وتكاليف مقدرة منفصلة. فعلى سبيل المثال لا الحصر، تُعد Azure Storage وAzure Compute وAzure IoT Hub خدمات منفصلة من Azure، وفي حالة استخدامها (حتى فيما يتعلق باستخدامها للخدمة)، فسيتم تطبيق خدمات مقدرة منفصلة من Azure.</w:t>
      </w:r>
    </w:p>
    <w:p w14:paraId="36481429" w14:textId="77777777" w:rsidR="00FE36FE" w:rsidRDefault="00FE36FE">
      <w:pPr>
        <w:pStyle w:val="ProductList-Body"/>
        <w:rPr>
          <w:rtl/>
        </w:rPr>
      </w:pPr>
    </w:p>
    <w:p w14:paraId="063A45A9" w14:textId="77777777" w:rsidR="00FE36FE" w:rsidRDefault="007233A2">
      <w:pPr>
        <w:pStyle w:val="ProductList-ClauseHeading"/>
        <w:outlineLvl w:val="2"/>
        <w:rPr>
          <w:rtl/>
        </w:rPr>
      </w:pPr>
      <w:r>
        <w:rPr>
          <w:rtl/>
        </w:rPr>
        <w:t>استمرارية السريان</w:t>
      </w:r>
    </w:p>
    <w:p w14:paraId="048F12EE" w14:textId="77777777" w:rsidR="00FE36FE" w:rsidRDefault="007233A2">
      <w:pPr>
        <w:pStyle w:val="ProductList-Body"/>
        <w:rPr>
          <w:rtl/>
        </w:rPr>
      </w:pPr>
      <w:r>
        <w:rPr>
          <w:rtl/>
        </w:rPr>
        <w:t xml:space="preserve">ستظل الأقسام "شروط خدمات Azure" و"البرامج" و"استمرارية السريان" و"إخلاء المسؤولية عن الضمان" و"شروط الخصوصية" و"قوانين مراقبة الصادرات" سارية بعد انتهاء صلاحية هذه الشروط الإضافية أو إنهائها. </w:t>
      </w:r>
    </w:p>
    <w:p w14:paraId="7FD5E037" w14:textId="77777777" w:rsidR="00FE36FE" w:rsidRDefault="00FE36FE">
      <w:pPr>
        <w:pStyle w:val="ProductList-Body"/>
        <w:rPr>
          <w:rtl/>
        </w:rPr>
      </w:pPr>
    </w:p>
    <w:p w14:paraId="4B07A12E" w14:textId="77777777" w:rsidR="00FE36FE" w:rsidRDefault="007233A2">
      <w:pPr>
        <w:pStyle w:val="ProductList-ClauseHeading"/>
        <w:outlineLvl w:val="2"/>
        <w:rPr>
          <w:rtl/>
        </w:rPr>
      </w:pPr>
      <w:r>
        <w:rPr>
          <w:rtl/>
        </w:rPr>
        <w:t>إخلاء المسؤولية عن الضمان</w:t>
      </w:r>
    </w:p>
    <w:p w14:paraId="7EBF3DA5" w14:textId="77777777" w:rsidR="00FE36FE" w:rsidRDefault="007233A2">
      <w:pPr>
        <w:pStyle w:val="ProductList-Body"/>
        <w:rPr>
          <w:rtl/>
        </w:rPr>
      </w:pPr>
      <w:r>
        <w:rPr>
          <w:b/>
          <w:rtl/>
        </w:rPr>
        <w:t>يتم توفير جهاز AZURE STACK EDGE وأي مساعدة مقدمة من شركة MICROSOFT وفقًا لهذه الشروط الإضافية "بالحالة التي عليها". ويتحمل العميل مخاطر استخدامهما. ولا تقدم MICROSOFT أية ضمانات أو إقرارات أو شروط صريحة. قد يكون للعميل حقوق مستهلك إضافية أو ضمانات قانونية بموجب القوانين المحلية لا يمكن لهذه الشروط الإضافية تغييرها. وإلى الحد الذي تسمح به القوانين المحلية التي يخضع لها العميل، تستبعد MICROSOFT جميع الضمانات القانونية أو الضمنية، بما في ذلك على سبيل المثال لا الحصر، المتعلقة بالقابلية للتسويق والملاءمة لغرض معين وعدم الانتهاك.</w:t>
      </w:r>
    </w:p>
    <w:p w14:paraId="09ACDE47" w14:textId="77777777" w:rsidR="00FE36FE" w:rsidRDefault="00FE36FE">
      <w:pPr>
        <w:pStyle w:val="ProductList-Body"/>
        <w:rPr>
          <w:rtl/>
        </w:rPr>
      </w:pPr>
    </w:p>
    <w:p w14:paraId="47D7FCAB" w14:textId="77777777" w:rsidR="00FE36FE" w:rsidRDefault="007233A2">
      <w:pPr>
        <w:pStyle w:val="ProductList-ClauseHeading"/>
        <w:outlineLvl w:val="2"/>
        <w:rPr>
          <w:rtl/>
        </w:rPr>
      </w:pPr>
      <w:r>
        <w:rPr>
          <w:rtl/>
        </w:rPr>
        <w:t>الخصوصية: معالجة البيانات الشخصية</w:t>
      </w:r>
    </w:p>
    <w:p w14:paraId="440512C6" w14:textId="77777777" w:rsidR="00FE36FE" w:rsidRDefault="007233A2" w:rsidP="007233A2">
      <w:pPr>
        <w:pStyle w:val="ProductList-Bullet"/>
        <w:numPr>
          <w:ilvl w:val="0"/>
          <w:numId w:val="85"/>
        </w:numPr>
        <w:rPr>
          <w:rtl/>
        </w:rPr>
      </w:pPr>
      <w:r>
        <w:rPr>
          <w:b/>
          <w:rtl/>
        </w:rPr>
        <w:t>الخصوصية</w:t>
      </w:r>
      <w:r>
        <w:rPr>
          <w:rtl/>
        </w:rPr>
        <w:t xml:space="preserve">. يسري بيان خصوصية Microsoft على الخدمة وجهاز Data Box بموجب هذه الشروط الإضافية.   </w:t>
      </w:r>
    </w:p>
    <w:p w14:paraId="11AE09ED" w14:textId="77777777" w:rsidR="00FE36FE" w:rsidRDefault="007233A2" w:rsidP="007233A2">
      <w:pPr>
        <w:pStyle w:val="ProductList-Bullet"/>
        <w:numPr>
          <w:ilvl w:val="0"/>
          <w:numId w:val="85"/>
        </w:numPr>
        <w:rPr>
          <w:rtl/>
        </w:rPr>
      </w:pPr>
      <w:r>
        <w:rPr>
          <w:b/>
          <w:rtl/>
        </w:rPr>
        <w:t>الشروط</w:t>
      </w:r>
      <w:r>
        <w:rPr>
          <w:rtl/>
        </w:rPr>
        <w:t xml:space="preserve">. يوافق العميل على الامتثال لكل قوانين حماية البيانات التي تسري على استخدامه للخدمة، أو معالجته للبيانات باستخدام جهاز Azure Stack Edge أو في Azure Storage، أو نقله جهاز Azure Stack Edge على النحو الموضح في قسم "المسؤوليات في حالة نقل العميل لجهاز Azure Stack Edge بين المواقع" أعلاه. </w:t>
      </w:r>
    </w:p>
    <w:p w14:paraId="5CBF9453" w14:textId="77777777" w:rsidR="00FE36FE" w:rsidRDefault="007233A2" w:rsidP="007233A2">
      <w:pPr>
        <w:pStyle w:val="ProductList-Bullet"/>
        <w:numPr>
          <w:ilvl w:val="0"/>
          <w:numId w:val="85"/>
        </w:numPr>
        <w:rPr>
          <w:rtl/>
        </w:rPr>
      </w:pPr>
      <w:r>
        <w:rPr>
          <w:b/>
          <w:rtl/>
        </w:rPr>
        <w:t>معالجة البيانات الشخصية</w:t>
      </w:r>
      <w:r>
        <w:rPr>
          <w:rtl/>
        </w:rPr>
        <w:t xml:space="preserve">. إلى الحد الذي تمثل فيه Microsoft معالجًا أو معالجًا فرعيًا للبيانات الشخصية فيما يتعلق بالبرنامج، تقدم Microsoft الالتزامات في بنود لوائح حماية البيانات العامة للاتحاد الأوروبي بشروط الخدمات عبر الإنترنت إلى جميع العملاء اعتبارًا من 25 مايو 2018، على </w:t>
      </w:r>
      <w:hyperlink r:id="rId173">
        <w:r>
          <w:rPr>
            <w:color w:val="00467F"/>
            <w:u w:val="single"/>
            <w:rtl/>
          </w:rPr>
          <w:t>http://go.microsoft.com/?linkid=9840733</w:t>
        </w:r>
      </w:hyperlink>
      <w:r>
        <w:rPr>
          <w:rtl/>
        </w:rPr>
        <w:t>.</w:t>
      </w:r>
    </w:p>
    <w:p w14:paraId="3CAA1C14" w14:textId="77777777" w:rsidR="00FE36FE" w:rsidRDefault="00FE36FE">
      <w:pPr>
        <w:pStyle w:val="ProductList-Body"/>
        <w:rPr>
          <w:rtl/>
        </w:rPr>
      </w:pPr>
    </w:p>
    <w:p w14:paraId="650402A1" w14:textId="77777777" w:rsidR="00FE36FE" w:rsidRDefault="007233A2">
      <w:pPr>
        <w:pStyle w:val="ProductList-ClauseHeading"/>
        <w:outlineLvl w:val="2"/>
        <w:rPr>
          <w:rtl/>
        </w:rPr>
      </w:pPr>
      <w:r>
        <w:rPr>
          <w:rtl/>
        </w:rPr>
        <w:t>أهداف مستوى الخدمة</w:t>
      </w:r>
    </w:p>
    <w:p w14:paraId="65E5D2BF" w14:textId="77777777" w:rsidR="00FE36FE" w:rsidRDefault="007233A2">
      <w:pPr>
        <w:pStyle w:val="ProductList-Body"/>
        <w:rPr>
          <w:rtl/>
        </w:rPr>
      </w:pPr>
      <w:r>
        <w:rPr>
          <w:rtl/>
        </w:rPr>
        <w:t>تسري أهداف مستوى الخدمة (SLO) على جهاز Azure Stack Edge من أجل (أ) تسليم جهاز Azure Stack Edge، و(ب) استبدال وحدات الاستبدال الميداني أو وحدات FRU. لا توفر أهداف مستوى الخدمات أو الفشل في تلبية تلك الأهداف أي أساس للاسترداد المالي أو المعالجة. لأغراض التوضيح، تكون أهداف مستوى الخدمة منفصلة ومتميزة عن التزامات اتفاقية مستوى الخدمة (SLA) من Azure، كما هو موضح في اتفاقية مستوى الخدمة لخدمات Microsoft عبر الإنترنت. وللمزيد من التوضيح، لا يتمتع جهاز Azure Stack Edge بأي اتفاقيات مستوى خدمة (SLA) سارية من Azure.</w:t>
      </w:r>
    </w:p>
    <w:p w14:paraId="3CD2D7AF" w14:textId="77777777" w:rsidR="00FE36FE" w:rsidRDefault="00FE36FE">
      <w:pPr>
        <w:pStyle w:val="PURBreadcrumb"/>
        <w:bidi/>
        <w:rPr>
          <w:rtl/>
        </w:rPr>
      </w:pPr>
    </w:p>
    <w:tbl>
      <w:tblPr>
        <w:tblStyle w:val="PURTable"/>
        <w:bidiVisual/>
        <w:tblW w:w="0" w:type="dxa"/>
        <w:tblLook w:val="04A0" w:firstRow="1" w:lastRow="0" w:firstColumn="1" w:lastColumn="0" w:noHBand="0" w:noVBand="1"/>
      </w:tblPr>
      <w:tblGrid>
        <w:gridCol w:w="10916"/>
      </w:tblGrid>
      <w:tr w:rsidR="00FE36FE" w14:paraId="14CE93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A9166F"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53FFE33D" w14:textId="77777777" w:rsidR="00FE36FE" w:rsidRDefault="00FE36FE">
      <w:pPr>
        <w:pStyle w:val="ProductList-Body"/>
        <w:rPr>
          <w:rtl/>
        </w:rPr>
      </w:pPr>
    </w:p>
    <w:p w14:paraId="1ABD7287" w14:textId="77777777" w:rsidR="00FE36FE" w:rsidRDefault="007233A2">
      <w:pPr>
        <w:pStyle w:val="ProductList-Offering1Heading"/>
        <w:outlineLvl w:val="1"/>
        <w:rPr>
          <w:rtl/>
        </w:rPr>
      </w:pPr>
      <w:bookmarkStart w:id="442" w:name="_Sec1302"/>
      <w:r>
        <w:rPr>
          <w:rtl/>
        </w:rPr>
        <w:t>شروط الأجهزة لمنصة Azure Stack Hub Ruggedized من Microsoft</w:t>
      </w:r>
      <w:r>
        <w:rPr>
          <w:rtl/>
        </w:rPr>
        <w:t>‬</w:t>
      </w:r>
      <w:bookmarkEnd w:id="442"/>
      <w:r>
        <w:fldChar w:fldCharType="begin"/>
      </w:r>
      <w:r>
        <w:instrText xml:space="preserve"> TC "</w:instrText>
      </w:r>
      <w:bookmarkStart w:id="443" w:name="_Toc57122008"/>
      <w:r>
        <w:instrText>شروط الأجهزة لمنصة Azure Stack Hub Ruggedized من Microsoft</w:instrText>
      </w:r>
      <w:r>
        <w:instrText>‬</w:instrText>
      </w:r>
      <w:bookmarkEnd w:id="443"/>
      <w:r>
        <w:instrText>" \l 2</w:instrText>
      </w:r>
      <w:r>
        <w:fldChar w:fldCharType="end"/>
      </w:r>
    </w:p>
    <w:p w14:paraId="70DF76F0" w14:textId="77777777" w:rsidR="00FE36FE" w:rsidRDefault="007233A2">
      <w:pPr>
        <w:pStyle w:val="ProductList-ClauseHeading"/>
        <w:outlineLvl w:val="2"/>
        <w:rPr>
          <w:rtl/>
        </w:rPr>
      </w:pPr>
      <w:r>
        <w:rPr>
          <w:rtl/>
        </w:rPr>
        <w:t>التعريفات</w:t>
      </w:r>
    </w:p>
    <w:p w14:paraId="47E2C37B" w14:textId="77777777" w:rsidR="00FE36FE" w:rsidRDefault="007233A2">
      <w:pPr>
        <w:pStyle w:val="ProductList-Body"/>
        <w:rPr>
          <w:rtl/>
        </w:rPr>
      </w:pPr>
      <w:r>
        <w:rPr>
          <w:b/>
          <w:color w:val="00188F"/>
          <w:rtl/>
        </w:rPr>
        <w:t>الوثائق</w:t>
      </w:r>
      <w:r>
        <w:rPr>
          <w:rtl/>
        </w:rPr>
        <w:t xml:space="preserve"> تشير إلى وثائق مستخدم Ruggedized Azure Stack Hub الموضحة في </w:t>
      </w:r>
      <w:hyperlink r:id="rId174">
        <w:r>
          <w:rPr>
            <w:color w:val="00467F"/>
            <w:u w:val="single"/>
            <w:rtl/>
          </w:rPr>
          <w:t>https://aka.ms/azurestackhubrfm</w:t>
        </w:r>
      </w:hyperlink>
      <w:r>
        <w:rPr>
          <w:rtl/>
        </w:rPr>
        <w:t>.</w:t>
      </w:r>
    </w:p>
    <w:p w14:paraId="61722DE8" w14:textId="77777777" w:rsidR="00FE36FE" w:rsidRDefault="007233A2">
      <w:pPr>
        <w:pStyle w:val="ProductList-Body"/>
        <w:rPr>
          <w:rtl/>
        </w:rPr>
      </w:pPr>
      <w:r>
        <w:rPr>
          <w:b/>
          <w:color w:val="00188F"/>
          <w:rtl/>
        </w:rPr>
        <w:t>Azure Stack Hub Ruggedized من Microsoft</w:t>
      </w:r>
      <w:r>
        <w:rPr>
          <w:rtl/>
        </w:rPr>
        <w:t xml:space="preserve"> أو </w:t>
      </w:r>
      <w:r>
        <w:rPr>
          <w:b/>
          <w:color w:val="00188F"/>
          <w:rtl/>
        </w:rPr>
        <w:t>الجهاز</w:t>
      </w:r>
      <w:r>
        <w:rPr>
          <w:rtl/>
        </w:rPr>
        <w:t xml:space="preserve"> يشير إلى نظام أجهزة متكامل، بما في ذلك البرامج، قد تقدمه Microsoft كجزء من مجموعة Azure Stack من الأجهزة كما هو موضح في </w:t>
      </w:r>
      <w:hyperlink r:id="rId175">
        <w:r>
          <w:rPr>
            <w:color w:val="00467F"/>
            <w:u w:val="single"/>
            <w:rtl/>
          </w:rPr>
          <w:t>https://azure.microsoft.com/en-us/overview/azure-stack/</w:t>
        </w:r>
      </w:hyperlink>
      <w:r>
        <w:rPr>
          <w:rtl/>
        </w:rPr>
        <w:t>‎، ليستخدمه العميل في منشآته المخصصة.</w:t>
      </w:r>
    </w:p>
    <w:p w14:paraId="74581085" w14:textId="77777777" w:rsidR="00FE36FE" w:rsidRDefault="007233A2">
      <w:pPr>
        <w:pStyle w:val="ProductList-Body"/>
        <w:rPr>
          <w:rtl/>
        </w:rPr>
      </w:pPr>
      <w:r>
        <w:rPr>
          <w:b/>
          <w:color w:val="00188F"/>
          <w:rtl/>
        </w:rPr>
        <w:t>خدمة Azure Stack Hub Ruggedized</w:t>
      </w:r>
      <w:r>
        <w:rPr>
          <w:rtl/>
        </w:rPr>
        <w:t xml:space="preserve"> أو </w:t>
      </w:r>
      <w:r>
        <w:rPr>
          <w:b/>
          <w:color w:val="00188F"/>
          <w:rtl/>
        </w:rPr>
        <w:t>الخدمة</w:t>
      </w:r>
      <w:r>
        <w:rPr>
          <w:rtl/>
        </w:rPr>
        <w:t xml:space="preserve"> تشير إلى خدمة Azure التي تمكّن العملاء من استلام الجهاز وتوفيره واستخدامه وإدارته من أجل تشغيل خدمات Azure. للتوضيح، تشمل الخدمة على سبيل المثال لا الحصر، أي مواد أو معلومات أو وظائف أو تقنية مقترنة بالخدمة وتحديثات الخدمة.</w:t>
      </w:r>
    </w:p>
    <w:p w14:paraId="717EA617" w14:textId="77777777" w:rsidR="00FE36FE" w:rsidRDefault="007233A2">
      <w:pPr>
        <w:pStyle w:val="ProductList-Body"/>
        <w:rPr>
          <w:rtl/>
        </w:rPr>
      </w:pPr>
      <w:r>
        <w:rPr>
          <w:b/>
          <w:color w:val="00188F"/>
          <w:rtl/>
        </w:rPr>
        <w:t>البرامج</w:t>
      </w:r>
      <w:r>
        <w:rPr>
          <w:rtl/>
        </w:rPr>
        <w:t xml:space="preserve"> تشير إلى كل البرامج المتوفرة في شكل التعليمات البرمجية للكائنات والمقدمة في أحد الأجهزة أو بالاقتران معه، بما في ذلك كل الأدوات والتحديثات والوثائق ذات الصلة.</w:t>
      </w:r>
    </w:p>
    <w:p w14:paraId="22B6B03A" w14:textId="77777777" w:rsidR="00FE36FE" w:rsidRDefault="00FE36FE">
      <w:pPr>
        <w:pStyle w:val="ProductList-Body"/>
        <w:rPr>
          <w:rtl/>
        </w:rPr>
      </w:pPr>
    </w:p>
    <w:p w14:paraId="55935BE3" w14:textId="77777777" w:rsidR="00FE36FE" w:rsidRDefault="007233A2">
      <w:pPr>
        <w:pStyle w:val="ProductList-ClauseHeading"/>
        <w:outlineLvl w:val="2"/>
        <w:rPr>
          <w:rtl/>
        </w:rPr>
      </w:pPr>
      <w:r>
        <w:rPr>
          <w:rtl/>
        </w:rPr>
        <w:t>شروط خدمة Azure؛ القيود</w:t>
      </w:r>
    </w:p>
    <w:p w14:paraId="113903DC" w14:textId="77777777" w:rsidR="00FE36FE" w:rsidRDefault="007233A2">
      <w:pPr>
        <w:pStyle w:val="ProductList-SubClauseHeading"/>
        <w:outlineLvl w:val="3"/>
        <w:rPr>
          <w:rtl/>
        </w:rPr>
      </w:pPr>
      <w:r>
        <w:rPr>
          <w:rtl/>
        </w:rPr>
        <w:t>شروط خدمة Azure</w:t>
      </w:r>
    </w:p>
    <w:p w14:paraId="5355D414" w14:textId="77777777" w:rsidR="00FE36FE" w:rsidRDefault="007233A2">
      <w:pPr>
        <w:pStyle w:val="ProductList-BodyIndented"/>
        <w:rPr>
          <w:rtl/>
        </w:rPr>
      </w:pPr>
      <w:r>
        <w:rPr>
          <w:rtl/>
        </w:rPr>
        <w:t xml:space="preserve">تسري شروط الأجهزة لمنصة Ruggedized Azure Stack Hub هذه ("الشروط الإضافية") على استلام العميل للجهاز واستخدامه له كجزء من الخدمة الشاملة. يخضع استخدام العميل للخدمة أيضًا لاتفاقية خدمة Azure والشروط الموجودة على الموقع </w:t>
      </w:r>
      <w:hyperlink r:id="rId176">
        <w:r>
          <w:rPr>
            <w:color w:val="00467F"/>
            <w:u w:val="single"/>
            <w:rtl/>
          </w:rPr>
          <w:t>https://azure.microsoft.com/en-us/support/legal/</w:t>
        </w:r>
      </w:hyperlink>
      <w:r>
        <w:rPr>
          <w:rtl/>
        </w:rPr>
        <w:t xml:space="preserve"> التي تتضمن، على سبيل المثال لا الحصر، اتفاقية الترخيص الخاصة بالعميل أو اتفاقية الترخيص الأخرى وشروط الخدمات عبر الإنترنت. وتُعد هذه الشروط الإضافية تكملة لاتفاقية خدمة Azure وشروطها، وليس الغرض منها تغيير أي شروط مضمنة في اتفاقية خدمة Azure وشروطها أو تعديلها. وإذا كان هناك تعارض بين هذه الشروط الإضافية وأي من الشروط التي تشكل اتفاقية خدمة Azure وشروطها، فإن الشروط الإضافية هي الحاكمة والمسيطرة فيما يتعلق بأغراض استخدام الجهاز كجزء من الخدمة.</w:t>
      </w:r>
    </w:p>
    <w:p w14:paraId="1EB5F635" w14:textId="77777777" w:rsidR="00FE36FE" w:rsidRDefault="00FE36FE">
      <w:pPr>
        <w:pStyle w:val="ProductList-BodyIndented"/>
        <w:rPr>
          <w:rtl/>
        </w:rPr>
      </w:pPr>
    </w:p>
    <w:p w14:paraId="45B31B28" w14:textId="77777777" w:rsidR="00FE36FE" w:rsidRDefault="007233A2">
      <w:pPr>
        <w:pStyle w:val="ProductList-SubClauseHeading"/>
        <w:outlineLvl w:val="3"/>
        <w:rPr>
          <w:rtl/>
        </w:rPr>
      </w:pPr>
      <w:r>
        <w:rPr>
          <w:rtl/>
        </w:rPr>
        <w:t>القيود</w:t>
      </w:r>
    </w:p>
    <w:p w14:paraId="0325A773" w14:textId="77777777" w:rsidR="00FE36FE" w:rsidRDefault="007233A2">
      <w:pPr>
        <w:pStyle w:val="ProductList-BodyIndented"/>
        <w:rPr>
          <w:rtl/>
        </w:rPr>
      </w:pPr>
      <w:r>
        <w:rPr>
          <w:rtl/>
        </w:rPr>
        <w:t>إن Microsoft غير ملزمة بمواصلة توفير الجهاز أو أي منتج من منتجات الأجهزة الأخرى فيما يتعلق بالخدمة. قد لا يتم توفير الجهاز في دوائر اختصاص قضائي أو مناطق معينة، وحتى في الأماكن التي يتم توفيره بها، فإنه يخضع لعنصر التوفر. ولا تتحمل Microsoft المسؤولية عن التأخير فيما يتعلق بالخدمات الخارجة عن سيطرتها المباشرة. تحتفظ Microsoft بالحق في رفض تقديم الخدمة والجهاز ذي الصلة لأي شخص حسبما يتراءى لها وحسب تقديرها وحدها. ويجوز لشركة Microsoft تعليق الخدمة حسب تقديرها وفقًا لشروط خدمات Microsoft Azure بموجب شروط ‏</w:t>
      </w:r>
      <w:dir w:val="rtl">
        <w:r>
          <w:rPr>
            <w:rtl/>
          </w:rPr>
          <w:t>الخدمات عبر الإنترنت التابعة لـ Microsoft.</w:t>
        </w:r>
        <w:r w:rsidR="00313CD4">
          <w:t>‬</w:t>
        </w:r>
      </w:dir>
    </w:p>
    <w:p w14:paraId="5695990E" w14:textId="77777777" w:rsidR="00FE36FE" w:rsidRDefault="00FE36FE">
      <w:pPr>
        <w:pStyle w:val="ProductList-BodyIndented"/>
        <w:rPr>
          <w:rtl/>
        </w:rPr>
      </w:pPr>
    </w:p>
    <w:p w14:paraId="441D835B" w14:textId="77777777" w:rsidR="00FE36FE" w:rsidRDefault="007233A2">
      <w:pPr>
        <w:pStyle w:val="ProductList-ClauseHeading"/>
        <w:outlineLvl w:val="2"/>
        <w:rPr>
          <w:rtl/>
        </w:rPr>
      </w:pPr>
      <w:r>
        <w:rPr>
          <w:rtl/>
        </w:rPr>
        <w:t>استخدام الجهاز والبرامج</w:t>
      </w:r>
    </w:p>
    <w:p w14:paraId="3B451FA9" w14:textId="77777777" w:rsidR="00FE36FE" w:rsidRDefault="007233A2">
      <w:pPr>
        <w:pStyle w:val="ProductList-SubClauseHeading"/>
        <w:outlineLvl w:val="3"/>
        <w:rPr>
          <w:rtl/>
        </w:rPr>
      </w:pPr>
      <w:r>
        <w:rPr>
          <w:rtl/>
        </w:rPr>
        <w:t>شروط استخدام الجهاز</w:t>
      </w:r>
    </w:p>
    <w:p w14:paraId="65DC7BEC" w14:textId="77777777" w:rsidR="00FE36FE" w:rsidRDefault="007233A2">
      <w:pPr>
        <w:pStyle w:val="ProductList-BodyIndented"/>
        <w:rPr>
          <w:rtl/>
        </w:rPr>
      </w:pPr>
      <w:r>
        <w:rPr>
          <w:rtl/>
        </w:rPr>
        <w:t>بمقتضى دفع الرسوم السارية، فإن Microsoft تمنح العميل الإذن لاستخدام الجهاز، بشرط أن ينفذ العميل ما يلي:</w:t>
      </w:r>
    </w:p>
    <w:p w14:paraId="568AEB4B" w14:textId="77777777" w:rsidR="00FE36FE" w:rsidRDefault="007233A2" w:rsidP="007233A2">
      <w:pPr>
        <w:pStyle w:val="ProductList-Bullet"/>
        <w:numPr>
          <w:ilvl w:val="1"/>
          <w:numId w:val="86"/>
        </w:numPr>
        <w:rPr>
          <w:rtl/>
        </w:rPr>
      </w:pPr>
      <w:r>
        <w:rPr>
          <w:b/>
          <w:rtl/>
        </w:rPr>
        <w:t>حماية البيانات</w:t>
      </w:r>
      <w:r>
        <w:rPr>
          <w:rtl/>
        </w:rPr>
        <w:t xml:space="preserve">. يوافق العميل على اتخاذ بعض الاحتياطات فيما يتعلق ببيانات العميل الخاصة به: (i) نسخ جميع البيانات احتياطيًا وحمايتها قبل نسخها وتخزينها على الجهاز، و(ii) عدم حذف البيانات من منشآت العميل ومعداته قبل نقل العميل لهذه البيانات بنجاح من الجهاز إلى Microsoft، و(iii) تطبيق التحديثات على النحو المنصوص عليه هنا وإجراء الصيانة الوقائية على النحو الموصى به من قِبل Microsoft. </w:t>
      </w:r>
    </w:p>
    <w:p w14:paraId="2A717EEE" w14:textId="77777777" w:rsidR="00FE36FE" w:rsidRDefault="007233A2" w:rsidP="007233A2">
      <w:pPr>
        <w:pStyle w:val="ProductList-Bullet"/>
        <w:numPr>
          <w:ilvl w:val="1"/>
          <w:numId w:val="86"/>
        </w:numPr>
        <w:rPr>
          <w:rtl/>
        </w:rPr>
      </w:pPr>
      <w:r>
        <w:rPr>
          <w:b/>
          <w:rtl/>
        </w:rPr>
        <w:t>تحديد العميل لمدى الملاءمة</w:t>
      </w:r>
      <w:r>
        <w:rPr>
          <w:rtl/>
        </w:rPr>
        <w:t xml:space="preserve">. يوافق العميل على (i) أنه يتحمل بمفرده مسؤولية تحديد مدى ملاءمة استخدام الجهاز على النحو المنصوص عليه في هذه الشروط الإضافية و(ii) أن Microsoft لا تتحمل أي مسؤولية قانونية تجاه العميل أو أي طرف ثالث عن أي فقدان للبيانات أو أي أضرار أخرى. </w:t>
      </w:r>
    </w:p>
    <w:p w14:paraId="5F1F2C67" w14:textId="77777777" w:rsidR="00FE36FE" w:rsidRDefault="007233A2" w:rsidP="007233A2">
      <w:pPr>
        <w:pStyle w:val="ProductList-Bullet"/>
        <w:numPr>
          <w:ilvl w:val="1"/>
          <w:numId w:val="86"/>
        </w:numPr>
        <w:rPr>
          <w:rtl/>
        </w:rPr>
      </w:pPr>
      <w:r>
        <w:rPr>
          <w:b/>
          <w:rtl/>
        </w:rPr>
        <w:t>المتطلبات الأساسية للنشر وتقييم المنشأة</w:t>
      </w:r>
      <w:r>
        <w:rPr>
          <w:rtl/>
        </w:rPr>
        <w:t xml:space="preserve">. يوافق العميل على تلبية متطلبات Microsoft الضرورية لدعم تركيب الجهاز واستخدامه وصيانته وإزالته. </w:t>
      </w:r>
    </w:p>
    <w:p w14:paraId="49F7513F" w14:textId="77777777" w:rsidR="00FE36FE" w:rsidRDefault="007233A2" w:rsidP="007233A2">
      <w:pPr>
        <w:pStyle w:val="ProductList-Bullet"/>
        <w:numPr>
          <w:ilvl w:val="1"/>
          <w:numId w:val="86"/>
        </w:numPr>
        <w:rPr>
          <w:rtl/>
        </w:rPr>
      </w:pPr>
      <w:r>
        <w:rPr>
          <w:b/>
          <w:rtl/>
        </w:rPr>
        <w:t>عدم نقل الملكية أو الوصول</w:t>
      </w:r>
      <w:r>
        <w:rPr>
          <w:rtl/>
        </w:rPr>
        <w:t>. يوافق العميل على عدم بيع الجهاز أو التنازل عنه أو نقل ملكيته، وأنه لن يقوم بشكل مباشر أو غير مباشر (من خلال طرف ثالث) بفحص الجهاز أو فتحه أو تعديله أو تفكيكه أو التلاعب به بطريقة أخرى (بما في ذلك البرامج).</w:t>
      </w:r>
    </w:p>
    <w:p w14:paraId="2FF4B1F5" w14:textId="77777777" w:rsidR="00FE36FE" w:rsidRDefault="00FE36FE">
      <w:pPr>
        <w:pStyle w:val="ProductList-BodyIndented"/>
        <w:rPr>
          <w:rtl/>
        </w:rPr>
      </w:pPr>
    </w:p>
    <w:p w14:paraId="595BD633" w14:textId="77777777" w:rsidR="00FE36FE" w:rsidRDefault="007233A2">
      <w:pPr>
        <w:pStyle w:val="ProductList-SubClauseHeading"/>
        <w:outlineLvl w:val="3"/>
        <w:rPr>
          <w:rtl/>
        </w:rPr>
      </w:pPr>
      <w:r>
        <w:rPr>
          <w:rtl/>
        </w:rPr>
        <w:t>الاعتماد</w:t>
      </w:r>
    </w:p>
    <w:p w14:paraId="33354655" w14:textId="77777777" w:rsidR="00FE36FE" w:rsidRDefault="007233A2">
      <w:pPr>
        <w:pStyle w:val="ProductList-BodyIndented"/>
        <w:rPr>
          <w:rtl/>
        </w:rPr>
      </w:pPr>
      <w:r>
        <w:rPr>
          <w:rtl/>
        </w:rPr>
        <w:t>تمنح شركة Microsoft العميل، إذا كان العميل كيانًا حكوميًا، الحق أيضًا في إخضاع الجهاز لعمليات الاعتماد الخاصة به لتلبية احتياجاته، بما في ذلك على سبيل المثال لا الحصر، متطلبات الاعتماد وعملياته المتعلقة بالاستخدام في مجالات غير مصنفة أو سرية أو سرية للغاية.</w:t>
      </w:r>
    </w:p>
    <w:p w14:paraId="1DD8029F" w14:textId="77777777" w:rsidR="00FE36FE" w:rsidRDefault="00FE36FE">
      <w:pPr>
        <w:pStyle w:val="ProductList-BodyIndented"/>
        <w:rPr>
          <w:rtl/>
        </w:rPr>
      </w:pPr>
    </w:p>
    <w:p w14:paraId="02E95C24" w14:textId="77777777" w:rsidR="00FE36FE" w:rsidRDefault="007233A2">
      <w:pPr>
        <w:pStyle w:val="ProductList-SubClauseHeading"/>
        <w:outlineLvl w:val="3"/>
        <w:rPr>
          <w:rtl/>
        </w:rPr>
      </w:pPr>
      <w:r>
        <w:rPr>
          <w:rtl/>
        </w:rPr>
        <w:t>البرامج</w:t>
      </w:r>
    </w:p>
    <w:p w14:paraId="4D808467" w14:textId="77777777" w:rsidR="00FE36FE" w:rsidRDefault="007233A2">
      <w:pPr>
        <w:pStyle w:val="ProductList-BodyIndented"/>
        <w:rPr>
          <w:rtl/>
        </w:rPr>
      </w:pPr>
      <w:r>
        <w:rPr>
          <w:rtl/>
        </w:rPr>
        <w:t>هذا البرنامج مرخص وليس مبيعًا. تمنح Microsoft العميل ترخيصًا محدودًا غير حصري وغير قابل لنقل ملكيته، وذلك لغرض استخدام البرامج مع الجهاز، وليس لأي غرض آخر. وتحتفظ شركة Microsoft بجميع الحقوق الأخرى. لا يمنح الترخيص العميل أي حقوق، ولا يجوز للعميل القيام بأي مما يلي: (i) استخدام الميزات الموجودة في البرامج أو إجراء محاكاة ظاهرية لها بشكل منفصل عن الجهاز، (ii) أو نشر البرامج أو نسخها أو تأجيرها أو استئجارها أو إعارتها، (iii) أو الالتفاف على أي قيود فنية في البرامج أو أي قيود في وثائق الجهاز (إن وجدت)، (iv) أو فصل أجزاء من البرامج وتشغيلها على أكثر من جهاز واحد، (v) أو تثبيت تقنية أو برامج غير تابعة لـ Microsoft أو استخدامها بأي شكل من الأشكال قد يُخضع التقنية أو الملكية الفكرية لـ Microsoft لأي شروط ترخيص أخرى، (vi) أو إجراء هندسة عكسية للبرامج أو إلغاء تحويلها البرمجي أو إلغاء تجميعها، أو محاولة فعل ذلك، إلا إذا كان القانون المعمول به يسمح بذلك حتى إذا كانت هذه الشروط لا تسمح بذلك، وفي هذه الحالة يجوز للعميل أن يفعل ما يسمح به القانون فقط. مع مراعاة القيود السابقة، يخضع استخدام العميل للبرامج لشروط ترخيص البرامج المقدمة إلى العميل أو المتاحة إليه بطريقة أخرى فيما يتعلق بالجهاز، ويتضمن ذلك أيضًا، على سبيل المثال لا الحصر، أي شروط ترخيص منفصلة لأي وكلاء أو وحدات منفصلة لتشغيل خدمات Azure الإضافية على الجهاز أو فيما يتعلق به. وفي حالة وجود تعارض بين هذه الشروط الإضافية وأي شروط ترخيص منفصلة لأي وكلاء أو وحدات منفصلة مستخدمة فيما يتعلق بالجهاز، فإن شروط الترخيص المنفصلة لتلك الوحدات أو الوكلاء هي الحاكمة والمسيطرة فيما يتعلق باستخدام تلك الوحدات أو الوكلاء.</w:t>
      </w:r>
    </w:p>
    <w:p w14:paraId="56644D85" w14:textId="77777777" w:rsidR="00FE36FE" w:rsidRDefault="00FE36FE">
      <w:pPr>
        <w:pStyle w:val="ProductList-BodyIndented"/>
        <w:rPr>
          <w:rtl/>
        </w:rPr>
      </w:pPr>
    </w:p>
    <w:p w14:paraId="60FEB996" w14:textId="77777777" w:rsidR="00FE36FE" w:rsidRDefault="007233A2">
      <w:pPr>
        <w:pStyle w:val="ProductList-SubClauseHeading"/>
        <w:outlineLvl w:val="3"/>
        <w:rPr>
          <w:rtl/>
        </w:rPr>
      </w:pPr>
      <w:r>
        <w:rPr>
          <w:rtl/>
        </w:rPr>
        <w:t>قيود تقييم الأداء</w:t>
      </w:r>
    </w:p>
    <w:p w14:paraId="27229A44" w14:textId="77777777" w:rsidR="00FE36FE" w:rsidRDefault="007233A2">
      <w:pPr>
        <w:pStyle w:val="ProductList-BodyIndented"/>
        <w:rPr>
          <w:rtl/>
        </w:rPr>
      </w:pPr>
      <w:r>
        <w:rPr>
          <w:rtl/>
        </w:rPr>
        <w:t>لا يجوز أن يستخدم العميل البرامج للمقارنات أو "تقييم الأداء"، إلا للأغراض الداخلية لدى العميل، ولا يجوز له نشر نتائجها أو الإفصاح عنها.</w:t>
      </w:r>
    </w:p>
    <w:p w14:paraId="7584F652" w14:textId="77777777" w:rsidR="00FE36FE" w:rsidRDefault="00FE36FE">
      <w:pPr>
        <w:pStyle w:val="ProductList-BodyIndented"/>
        <w:rPr>
          <w:rtl/>
        </w:rPr>
      </w:pPr>
    </w:p>
    <w:p w14:paraId="08EA9CE8" w14:textId="77777777" w:rsidR="00FE36FE" w:rsidRDefault="007233A2">
      <w:pPr>
        <w:pStyle w:val="ProductList-SubClauseHeading"/>
        <w:outlineLvl w:val="3"/>
        <w:rPr>
          <w:rtl/>
        </w:rPr>
      </w:pPr>
      <w:r>
        <w:rPr>
          <w:rtl/>
        </w:rPr>
        <w:t>التنشيط/الموافقة على الخدمات المستندة إلى الإنترنت</w:t>
      </w:r>
    </w:p>
    <w:p w14:paraId="2B922029" w14:textId="77777777" w:rsidR="00FE36FE" w:rsidRDefault="007233A2">
      <w:pPr>
        <w:pStyle w:val="ProductList-BodyIndented"/>
        <w:rPr>
          <w:rtl/>
        </w:rPr>
      </w:pPr>
      <w:r>
        <w:rPr>
          <w:rtl/>
        </w:rPr>
        <w:t>إذا كان تنشيط البرامج ضروريًا، فإن التنشيط يعمل على ربط استخدام البرامج بجهاز معين. في أثناء التنشيط والاستخدام اللاحق للجهاز، ترسل البرامج معلومات حول البرامج والجهاز إلى Microsoft، كما هو موضح في الوثائق. وتستخدم Microsoft بيانات تتبع الاستخدام هذه لتوفير الخدمات المستندة إلى الإنترنت إلى العميل. يمثل استخدام الجهاز والبرامج موافقة من العميل على إرسال هذه المعلومات إلى Microsoft.</w:t>
      </w:r>
    </w:p>
    <w:p w14:paraId="1FE8A15C" w14:textId="77777777" w:rsidR="00FE36FE" w:rsidRDefault="00FE36FE">
      <w:pPr>
        <w:pStyle w:val="ProductList-BodyIndented"/>
        <w:rPr>
          <w:rtl/>
        </w:rPr>
      </w:pPr>
    </w:p>
    <w:p w14:paraId="3A82FF71" w14:textId="77777777" w:rsidR="00FE36FE" w:rsidRDefault="007233A2">
      <w:pPr>
        <w:pStyle w:val="ProductList-SubClauseHeading"/>
        <w:outlineLvl w:val="3"/>
        <w:rPr>
          <w:rtl/>
        </w:rPr>
      </w:pPr>
      <w:r>
        <w:rPr>
          <w:rtl/>
        </w:rPr>
        <w:t>تحديثات البرنامج</w:t>
      </w:r>
    </w:p>
    <w:p w14:paraId="4E8E74A8" w14:textId="77777777" w:rsidR="00FE36FE" w:rsidRDefault="007233A2">
      <w:pPr>
        <w:pStyle w:val="ProductList-BodyIndented"/>
        <w:rPr>
          <w:rtl/>
        </w:rPr>
      </w:pPr>
      <w:r>
        <w:rPr>
          <w:rtl/>
        </w:rPr>
        <w:t>قد توفر Microsoft تحديثات برامج للجهاز. في حالة توفر التحديثات، فإن التحديثات المتوفرة من Microsoft يتم ترخيصها بواسطة Microsoft بينما يتم ترخيص تحديثات الأطراف الثالثة بواسطة الطرف الثالث المعني. للاستمرار في تلقي دعم الجهاز، يوافق العميل على مواكبة التحديثات السارية عن طريق تنزيل آخر التحديثات وتطبيقها بما يتوافق مع السياسة التي تنشرها أو تقدمها شركة Microsoft.</w:t>
      </w:r>
    </w:p>
    <w:p w14:paraId="4A1E2C5E" w14:textId="77777777" w:rsidR="00FE36FE" w:rsidRDefault="00FE36FE">
      <w:pPr>
        <w:pStyle w:val="ProductList-BodyIndented"/>
        <w:rPr>
          <w:rtl/>
        </w:rPr>
      </w:pPr>
    </w:p>
    <w:p w14:paraId="0298FC1A" w14:textId="77777777" w:rsidR="00FE36FE" w:rsidRDefault="007233A2">
      <w:pPr>
        <w:pStyle w:val="ProductList-ClauseHeading"/>
        <w:outlineLvl w:val="2"/>
        <w:rPr>
          <w:rtl/>
        </w:rPr>
      </w:pPr>
      <w:r>
        <w:rPr>
          <w:rtl/>
        </w:rPr>
        <w:t>تسليم الجهاز ونشره واستخدامه</w:t>
      </w:r>
    </w:p>
    <w:p w14:paraId="420C1EC7" w14:textId="77777777" w:rsidR="00FE36FE" w:rsidRDefault="007233A2" w:rsidP="007233A2">
      <w:pPr>
        <w:pStyle w:val="ProductList-Bullet"/>
        <w:numPr>
          <w:ilvl w:val="0"/>
          <w:numId w:val="87"/>
        </w:numPr>
        <w:rPr>
          <w:rtl/>
        </w:rPr>
      </w:pPr>
      <w:r>
        <w:rPr>
          <w:b/>
          <w:rtl/>
        </w:rPr>
        <w:t>التسليم</w:t>
      </w:r>
      <w:r>
        <w:rPr>
          <w:rtl/>
        </w:rPr>
        <w:t xml:space="preserve">. يتم تقديم الخدمة والجهاز كخدمة من الطرف الأول Microsoft بموجب هذه الشروط الإضافية واتفاقية خدمة Azure وشروطها، والتي تقوم Microsoft بموجبها بتسليم الجهاز إلى الموقع المحدد للعميل ("الموقع المحدد للعميل")، ويخضع ذلك لتوافر الخدمة والجهاز. </w:t>
      </w:r>
    </w:p>
    <w:p w14:paraId="66058E03" w14:textId="77777777" w:rsidR="00FE36FE" w:rsidRDefault="007233A2" w:rsidP="007233A2">
      <w:pPr>
        <w:pStyle w:val="ProductList-Bullet"/>
        <w:numPr>
          <w:ilvl w:val="0"/>
          <w:numId w:val="87"/>
        </w:numPr>
        <w:rPr>
          <w:rtl/>
        </w:rPr>
      </w:pPr>
      <w:r>
        <w:rPr>
          <w:b/>
          <w:rtl/>
        </w:rPr>
        <w:t>النشر</w:t>
      </w:r>
      <w:r>
        <w:rPr>
          <w:rtl/>
        </w:rPr>
        <w:t xml:space="preserve">. تتولى Microsoft البدء في نشر الجهاز في الموقع المحدد للعميل وإكمال النشر، وهو ما قد يستغرق عادةً ما يصل إلى خمسة عشر (15) يومًا. </w:t>
      </w:r>
    </w:p>
    <w:p w14:paraId="7E25F223" w14:textId="77777777" w:rsidR="00FE36FE" w:rsidRDefault="007233A2" w:rsidP="007233A2">
      <w:pPr>
        <w:pStyle w:val="ProductList-Bullet"/>
        <w:numPr>
          <w:ilvl w:val="0"/>
          <w:numId w:val="87"/>
        </w:numPr>
        <w:rPr>
          <w:rtl/>
        </w:rPr>
      </w:pPr>
      <w:r>
        <w:rPr>
          <w:b/>
          <w:rtl/>
        </w:rPr>
        <w:t>الاستخدام</w:t>
      </w:r>
      <w:r>
        <w:rPr>
          <w:rtl/>
        </w:rPr>
        <w:t>. ‏</w:t>
      </w:r>
      <w:dir w:val="rtl">
        <w:r>
          <w:rPr>
            <w:rtl/>
          </w:rPr>
          <w:t xml:space="preserve">تسمح Microsoft للعميل، كجزء من الخدمة، باستخدام الجهاز طالما أن العميل لديه اشتراك نشط في الخدمة، ويتضمن الاستخدام، على سبيل المثال لا الحصر، استخدام الأجهزة ودعم الأجهزة وخدمات البنية الأساسية للبرامج الأساسية (على سبيل المثال، التخزين وأجهزة الكمبيوتر، بما في ذلك الأجهزة والحاويات الافتراضية). كجزء من نشر الخدمة والجهاز واستخدامهما، يوافق العميل على توفير الموارد المعينة بالمستوى الذي تطلبه Microsoft بشكل معقول لتوفير العناصر والمعلومات والأنشطة الضرورية للنشر والإدارة المستمرة. </w:t>
        </w:r>
        <w:r w:rsidR="00313CD4">
          <w:t>‬</w:t>
        </w:r>
      </w:dir>
    </w:p>
    <w:p w14:paraId="10C71BE2" w14:textId="77777777" w:rsidR="00FE36FE" w:rsidRDefault="007233A2" w:rsidP="007233A2">
      <w:pPr>
        <w:pStyle w:val="ProductList-Bullet"/>
        <w:numPr>
          <w:ilvl w:val="0"/>
          <w:numId w:val="87"/>
        </w:numPr>
        <w:rPr>
          <w:rtl/>
        </w:rPr>
      </w:pPr>
      <w:r>
        <w:rPr>
          <w:b/>
          <w:rtl/>
        </w:rPr>
        <w:t>الخدمات الاختيارية</w:t>
      </w:r>
      <w:r>
        <w:rPr>
          <w:rtl/>
        </w:rPr>
        <w:t>. يجوز للعميل استخدام خدمات إضافية اختيارية والاشتراك فيها فيما يتعلق بالخدمة والجهاز، وستخضع لرسوم منفصلة أو اشتراك منفصل.</w:t>
      </w:r>
    </w:p>
    <w:p w14:paraId="4185679F" w14:textId="77777777" w:rsidR="00FE36FE" w:rsidRDefault="00FE36FE">
      <w:pPr>
        <w:pStyle w:val="ProductList-Body"/>
        <w:rPr>
          <w:rtl/>
        </w:rPr>
      </w:pPr>
    </w:p>
    <w:p w14:paraId="35E51348" w14:textId="77777777" w:rsidR="00FE36FE" w:rsidRDefault="007233A2">
      <w:pPr>
        <w:pStyle w:val="ProductList-ClauseHeading"/>
        <w:outlineLvl w:val="2"/>
        <w:rPr>
          <w:rtl/>
        </w:rPr>
      </w:pPr>
      <w:r>
        <w:rPr>
          <w:rtl/>
        </w:rPr>
        <w:t>حق الملكية وخطر الفقدان؛ مسؤوليات الإعادة والشحن</w:t>
      </w:r>
    </w:p>
    <w:p w14:paraId="302186CD" w14:textId="77777777" w:rsidR="00FE36FE" w:rsidRDefault="007233A2">
      <w:pPr>
        <w:pStyle w:val="ProductList-SubClauseHeading"/>
        <w:outlineLvl w:val="3"/>
        <w:rPr>
          <w:rtl/>
        </w:rPr>
      </w:pPr>
      <w:r>
        <w:rPr>
          <w:rtl/>
        </w:rPr>
        <w:t>حق الملكية وخطر الفقدان</w:t>
      </w:r>
    </w:p>
    <w:p w14:paraId="113D318E" w14:textId="77777777" w:rsidR="00FE36FE" w:rsidRDefault="007233A2">
      <w:pPr>
        <w:pStyle w:val="ProductList-BodyIndented"/>
        <w:rPr>
          <w:rtl/>
        </w:rPr>
      </w:pPr>
      <w:r>
        <w:rPr>
          <w:rtl/>
        </w:rPr>
        <w:t>تحتفظ Microsoft بجميع الحقوق وحقوق الملكية والمصلحة في كل الأجهزة، وباستثناء ما هو منصوص عليه صراحة في هذه الشروط الإضافية، لا تُمنَح أي حقوق لأي جهاز (بما في ذلك بموجب جميع حقوق النشر أو براءات الاختراع أو الأسرار التجارية أو العلامات التجارية أو حقوق الملكية الأخرى). ويتعين على العميل تعويض Microsoft عن أي خسارة أو ضرر أو إتلاف يلحق بأي جهاز في أثناء وجوده في أي موقع من مواقع العميل أو في ظل الظروف الموضحة في قسم "المسؤوليات في حالة نقل العميل الجهاز بين مواقع العميل"، باستثناء التآكل والتلف المتوقعيْن، والتي تتضمن أضرارًا طفيفة (مثل الخدوش والنقرات) التي لا تضر بهيكل أو وظائف الجهاز. يتحمل العميل مسؤولية فحص الجهاز عند استلامه من شركة النقل وإبلاغ دعم Microsoft فورًا عن أي أضرار عبر البريد الإلكتروني madbeops@microsoft.com. ويتحمل العميل المسؤولية عن جميع المخاطر المتعلقة بفقدان الجهاز أو تضرره بأي شكل من الأشكال (باستثناء البلى بالاستعمال المتوقع)، بمجرد تسليم شركة النقل للجهاز في العنوان المعين للعميل حتى تقبل شركة النقل المعينة من قبل Microsoft استلام الجهاز من أجل إعادته.</w:t>
      </w:r>
    </w:p>
    <w:p w14:paraId="73A2C835" w14:textId="77777777" w:rsidR="00FE36FE" w:rsidRDefault="00FE36FE">
      <w:pPr>
        <w:pStyle w:val="ProductList-BodyIndented"/>
        <w:rPr>
          <w:rtl/>
        </w:rPr>
      </w:pPr>
    </w:p>
    <w:p w14:paraId="46E79F3A" w14:textId="77777777" w:rsidR="00FE36FE" w:rsidRDefault="007233A2">
      <w:pPr>
        <w:pStyle w:val="ProductList-BodyIndented"/>
        <w:rPr>
          <w:rtl/>
        </w:rPr>
      </w:pPr>
      <w:r>
        <w:rPr>
          <w:rtl/>
        </w:rPr>
        <w:t>يجوز لشركة Microsoft فرض رسوم على العميل مقابل فقدان الجهاز، وذلك (i) إذا فُقد الجهاز أو تضرر ماديًا في أثناء وجوده بحوزة العميل كما هو موضح في الجملة السابقة، أو (ii) إذا لم يقم العميل بإعادة الجهاز إلى شركة النقل المعينة من قِبل Microsoft لإعادته أو لم يقم بإعادته إلى شركة Microsoft وفقًا لقسم "شحن الجهاز وإعادته" أدناه في غضون 30 يومًا من نهاية استخدام العميل للخدمة. تحتفظ Microsoft بالحق في تغيير الرسوم التي تفرضها على الأجهزة المفقودة أو التالفة، بما في ذلك على سبيل المثال لا الحصر، فرض مبالغ مختلفة على تصميمات مختلفة للأجهزة.</w:t>
      </w:r>
    </w:p>
    <w:p w14:paraId="3ED44538" w14:textId="77777777" w:rsidR="00FE36FE" w:rsidRDefault="00FE36FE">
      <w:pPr>
        <w:pStyle w:val="ProductList-BodyIndented"/>
        <w:rPr>
          <w:rtl/>
        </w:rPr>
      </w:pPr>
    </w:p>
    <w:p w14:paraId="70704451" w14:textId="77777777" w:rsidR="00FE36FE" w:rsidRDefault="007233A2">
      <w:pPr>
        <w:pStyle w:val="ProductList-SubClauseHeading"/>
        <w:outlineLvl w:val="3"/>
        <w:rPr>
          <w:rtl/>
        </w:rPr>
      </w:pPr>
      <w:r>
        <w:rPr>
          <w:rtl/>
        </w:rPr>
        <w:t>شحن الجهاز وإعادته</w:t>
      </w:r>
    </w:p>
    <w:p w14:paraId="1DF9C280" w14:textId="77777777" w:rsidR="00FE36FE" w:rsidRDefault="007233A2">
      <w:pPr>
        <w:pStyle w:val="ProductList-BodyIndented"/>
        <w:rPr>
          <w:rtl/>
        </w:rPr>
      </w:pPr>
      <w:r>
        <w:rPr>
          <w:rtl/>
        </w:rPr>
        <w:t>يتحمل العميل رسوم الشحن المقننة لمرة واحدة لكل جهاز لتغطية تكاليف الشحن ولوجستيات الإرجاع ("رسوم النقل والإمداد")، بالإضافة إلى أي ضرائب أو رسوم جمركية مفروضة. تشمل "رسوم النقل والإمداد" الشحن والإعداد والتجديد وإتلاف البيانات وتغطية فقدان الجهاز أثناء النقل. عند إعادة جهاز إلى Microsoft، يوافق العميل على تعبئة وتغليف الجهاز وشحنه وفقًا لتعليمات Microsoft، وهذا يشمل استخدام شركة نقل معينة من قبل Microsoft ومواد التعبئة والتغليف المقدمة من شركة Microsoft. يتحمل العميل مسؤولية إزالة جميع بياناته من الجهاز قبل إعادته إلى Microsoft، بالإضافة إلى اتباع أي عمليات صادرة عن Microsoft لمسح الجهاز أو تفريغه.</w:t>
      </w:r>
    </w:p>
    <w:p w14:paraId="11A771B5" w14:textId="77777777" w:rsidR="00FE36FE" w:rsidRDefault="00FE36FE">
      <w:pPr>
        <w:pStyle w:val="ProductList-BodyIndented"/>
        <w:rPr>
          <w:rtl/>
        </w:rPr>
      </w:pPr>
    </w:p>
    <w:p w14:paraId="5FC1F1FC" w14:textId="77777777" w:rsidR="00FE36FE" w:rsidRDefault="007233A2">
      <w:pPr>
        <w:pStyle w:val="ProductList-ClauseHeading"/>
        <w:outlineLvl w:val="2"/>
        <w:rPr>
          <w:rtl/>
        </w:rPr>
      </w:pPr>
      <w:r>
        <w:rPr>
          <w:rtl/>
        </w:rPr>
        <w:t>حق التصرف بالجهاز عند انتهاء عمره الافتراضي</w:t>
      </w:r>
    </w:p>
    <w:p w14:paraId="2E6D4A75" w14:textId="77777777" w:rsidR="00FE36FE" w:rsidRDefault="007233A2">
      <w:pPr>
        <w:pStyle w:val="ProductList-Body"/>
        <w:rPr>
          <w:rtl/>
        </w:rPr>
      </w:pPr>
      <w:r>
        <w:rPr>
          <w:rtl/>
        </w:rPr>
        <w:t>بالرغم مما سبق ذكره، إذا قررت Microsoft وفقًا لتقديرها الخاص أن الجهاز كجزء من "الخدمة" قد بلغ مدة عمله المفيدة أو تجاوزها أثناء وجوده في حوزة العميل، فستمتلك شركة Microsoft الحق وإمكانية تغيير الجهاز أو أي مكونات به. يوافق العميل على تزويد Microsoft بوصول محدود إلى الموقع المحدد للعميل وإلى الجهاز لهذا الغرض. ستناقش Microsoft اللوجستيات وتوقيت الأنشطة المتعلقة بهذا التغيير في الجهاز أو مكونات الجهاز مع العميل.</w:t>
      </w:r>
    </w:p>
    <w:p w14:paraId="31CE3249" w14:textId="77777777" w:rsidR="00FE36FE" w:rsidRDefault="00FE36FE">
      <w:pPr>
        <w:pStyle w:val="ProductList-Body"/>
        <w:rPr>
          <w:rtl/>
        </w:rPr>
      </w:pPr>
    </w:p>
    <w:p w14:paraId="4E6BF4CF" w14:textId="77777777" w:rsidR="00FE36FE" w:rsidRDefault="007233A2">
      <w:pPr>
        <w:pStyle w:val="ProductList-ClauseHeading"/>
        <w:outlineLvl w:val="2"/>
        <w:rPr>
          <w:rtl/>
        </w:rPr>
      </w:pPr>
      <w:r>
        <w:rPr>
          <w:rtl/>
        </w:rPr>
        <w:t>خيار الاحتفاظ بمكونات الأجهزة</w:t>
      </w:r>
    </w:p>
    <w:p w14:paraId="1E9B7E52" w14:textId="77777777" w:rsidR="00FE36FE" w:rsidRDefault="007233A2">
      <w:pPr>
        <w:pStyle w:val="ProductList-Body"/>
        <w:rPr>
          <w:rtl/>
        </w:rPr>
      </w:pPr>
      <w:r>
        <w:rPr>
          <w:rtl/>
        </w:rPr>
        <w:t>قد توفر Microsoft للعميل خيارات دفع رسوم منفصلة للاحتفاظ بمكونات أجهزة محددة (على سبيل المثال، محركات الأقراص الثابتة) ليتم إتلافها بواسطة العميل أو تكليف شركة Microsoft بالتخلص من المكونات المذكورة في نهاية المدة أو عند إيقاف تشغيل الجهاز.</w:t>
      </w:r>
    </w:p>
    <w:p w14:paraId="4E49D074" w14:textId="77777777" w:rsidR="00FE36FE" w:rsidRDefault="00FE36FE">
      <w:pPr>
        <w:pStyle w:val="ProductList-Body"/>
        <w:rPr>
          <w:rtl/>
        </w:rPr>
      </w:pPr>
    </w:p>
    <w:p w14:paraId="00CEC29E" w14:textId="77777777" w:rsidR="00FE36FE" w:rsidRDefault="007233A2">
      <w:pPr>
        <w:pStyle w:val="ProductList-ClauseHeading"/>
        <w:outlineLvl w:val="2"/>
        <w:rPr>
          <w:rtl/>
        </w:rPr>
      </w:pPr>
      <w:r>
        <w:rPr>
          <w:rtl/>
        </w:rPr>
        <w:t>المسؤوليات في حالة نقل العميل الحكومي للجهاز بين مواقعه</w:t>
      </w:r>
    </w:p>
    <w:p w14:paraId="170CDE06" w14:textId="77777777" w:rsidR="00FE36FE" w:rsidRDefault="007233A2">
      <w:pPr>
        <w:pStyle w:val="ProductList-Body"/>
        <w:rPr>
          <w:rtl/>
        </w:rPr>
      </w:pPr>
      <w:r>
        <w:rPr>
          <w:rtl/>
        </w:rPr>
        <w:t>أثناء استخدام العميل الحكومي لأحد الأجهزة عند استخدامه للخدمة، يجوز للعميل الحكومي، على مسؤوليته ونفقته الخاصة فقط، نقل الجهاز إلى مواقع العميل المختلفة لتحميل بياناته بموجب البند "استخدام الجهاز والبرامج" المذكور أعلاه. بموجب البند "‏</w:t>
      </w:r>
      <w:dir w:val="rtl">
        <w:r>
          <w:rPr>
            <w:rtl/>
          </w:rPr>
          <w:t>قوانين التحكم في التصدير"، يتولى العميل بنفسه، وعلى مسؤوليته ونفقته الخاصة، مهمة الحصول على أي إذن تصدير وإذن استيراد وأي تصريح رسمي آخر لتصدير واستيراد الجهاز والبرامج المرتبطة به وبيانات العميل إلى أي موقع مختلف تابع للعميل. كما يتولى العميل وحده مسؤولية التخليص الجمركي في أي موقع مختلف تابع للعميل، ويتحمل كافة الرسوم الجمركية والضرائب والمصروفات الرسمية الأخرى مستحقة الدفع عند الاستيراد بالإضافة إلى أي تكاليف ومخاطر لتنفيذ الإجراءات الجمركية في الوقت المناسب. يوافق العميل على الامتثال لكل القوانين واللوائح السارية الخاصة بالاستيراد والتصدير والتجارة العامة ويكون مسؤولاً عن اتباعها عندما يقرر نقل الجهاز خارج حدود الدولة التي يستلم فيها العميل الجهاز. بالرغم مما سبق ذكره، إذا قام العميل بنقل الجهاز إلى موقع مختلف على النحو المنصوص عليه في هذا البند، فإن العميل يوافق على إعادة الجهاز إلى موقع الدولة الذي استلمه فيه العميل في البداية، قبل إرجاعه إلى Microsoft أو إلى الموقع المحدد للعميل. يقر العميل أن هناك مخاطر كامنة تتعلق بشحن البيانات الموجودة بالجهاز والمتعلقة به، كما يقر أن Microsoft لا تتحمل أي مسؤولية قانونية تجاه العميل عن أي ضرر أو سرقة أو فقدان يحدث لأي جهاز أو لأي بيانات مخزنة عليه، وهذا يشمل على سبيل المثال لا الحصر النقل. يتحمل العميل مسؤولية الحصول على اتفاقية الدعم الملائمة من Microsoft من أجل تلبية أهداف العميل التشغيلية للجهاز؛ وعلى الرغم من ذلك، بناءً على الموقع الذي ينوي العميل نقل الجهاز إليه، قد تتأخر قدرة Microsoft على تقديم خدمات ودعم الأجهزة، أو قد لا تكون متاحة.</w:t>
        </w:r>
        <w:r w:rsidR="00313CD4">
          <w:t>‬</w:t>
        </w:r>
      </w:dir>
    </w:p>
    <w:p w14:paraId="63AE4F9D" w14:textId="77777777" w:rsidR="00FE36FE" w:rsidRDefault="00FE36FE">
      <w:pPr>
        <w:pStyle w:val="ProductList-Body"/>
        <w:rPr>
          <w:rtl/>
        </w:rPr>
      </w:pPr>
    </w:p>
    <w:p w14:paraId="313131A9" w14:textId="77777777" w:rsidR="00FE36FE" w:rsidRDefault="007233A2">
      <w:pPr>
        <w:pStyle w:val="ProductList-ClauseHeading"/>
        <w:outlineLvl w:val="2"/>
        <w:rPr>
          <w:rtl/>
        </w:rPr>
      </w:pPr>
      <w:r>
        <w:rPr>
          <w:rtl/>
        </w:rPr>
        <w:t>الرسوم</w:t>
      </w:r>
    </w:p>
    <w:p w14:paraId="474AE6AD" w14:textId="77777777" w:rsidR="00FE36FE" w:rsidRDefault="007233A2">
      <w:pPr>
        <w:pStyle w:val="ProductList-Body"/>
        <w:rPr>
          <w:rtl/>
        </w:rPr>
      </w:pPr>
      <w:r>
        <w:rPr>
          <w:rtl/>
        </w:rPr>
        <w:t>ستفرض Microsoft رسومًا معينة على العميل فيما يتعلق باستخدام العميل للجهاز في إطار الخدمة، مع الجدول الحالي للرسوم كما هو متوفر من قبل Microsoft. للتوضيح، يجوز للعميل استخدام خدمات Azure الأخرى فيما يتعلق باستخدام العميل للخدمة، وتعتبر Microsoft مثل هذه الخدمات بمثابة خدمات منفصلة وإضافية تخضع لاشتراك منفصل أو رسوم وتكاليف مقدرة، حيث يتم تثبيت هذه الخدمات الإضافية على الجهاز. فعلى سبيل المثال لا الحصر، تُعد Azure Storage وAzure Compute وAzure IoT Hub خدمات منفصلة من Azure، وفي حالة استخدامها (حتى فيما يتعلق باستخدامها للخدمة)، فسيتم تطبيق خدمات مقدرة منفصلة من Azure.</w:t>
      </w:r>
    </w:p>
    <w:p w14:paraId="1F80633A" w14:textId="77777777" w:rsidR="00FE36FE" w:rsidRDefault="00FE36FE">
      <w:pPr>
        <w:pStyle w:val="ProductList-Body"/>
        <w:rPr>
          <w:rtl/>
        </w:rPr>
      </w:pPr>
    </w:p>
    <w:p w14:paraId="1B6B5C86" w14:textId="77777777" w:rsidR="00FE36FE" w:rsidRDefault="007233A2">
      <w:pPr>
        <w:pStyle w:val="ProductList-ClauseHeading"/>
        <w:outlineLvl w:val="2"/>
        <w:rPr>
          <w:rtl/>
        </w:rPr>
      </w:pPr>
      <w:r>
        <w:rPr>
          <w:rtl/>
        </w:rPr>
        <w:t>استمرارية السريان</w:t>
      </w:r>
    </w:p>
    <w:p w14:paraId="00C939DB" w14:textId="77777777" w:rsidR="00FE36FE" w:rsidRDefault="007233A2">
      <w:pPr>
        <w:pStyle w:val="ProductList-Body"/>
        <w:rPr>
          <w:rtl/>
        </w:rPr>
      </w:pPr>
      <w:r>
        <w:rPr>
          <w:rtl/>
        </w:rPr>
        <w:t>ستظل البنود "شروط خدمات Azure" و"البرامج" و"استمرارية السريان" و"إخلاء المسؤولية عن الضمان" و"شروط الخصوصية" و"‏</w:t>
      </w:r>
      <w:dir w:val="rtl">
        <w:r>
          <w:rPr>
            <w:rtl/>
          </w:rPr>
          <w:t>قوانين التحكم في التصدير" سارية بعد انتهاء صلاحية هذه الشروط الإضافية أو إنهائها.</w:t>
        </w:r>
        <w:r w:rsidR="00313CD4">
          <w:t>‬</w:t>
        </w:r>
      </w:dir>
    </w:p>
    <w:p w14:paraId="42BD2A60" w14:textId="77777777" w:rsidR="00FE36FE" w:rsidRDefault="00FE36FE">
      <w:pPr>
        <w:pStyle w:val="ProductList-Body"/>
        <w:rPr>
          <w:rtl/>
        </w:rPr>
      </w:pPr>
    </w:p>
    <w:p w14:paraId="6E0F77F8" w14:textId="77777777" w:rsidR="00FE36FE" w:rsidRDefault="007233A2">
      <w:pPr>
        <w:pStyle w:val="ProductList-ClauseHeading"/>
        <w:outlineLvl w:val="2"/>
        <w:rPr>
          <w:rtl/>
        </w:rPr>
      </w:pPr>
      <w:r>
        <w:rPr>
          <w:rtl/>
        </w:rPr>
        <w:t>إخلاء المسؤولية عن الضمان</w:t>
      </w:r>
    </w:p>
    <w:p w14:paraId="627A5B41" w14:textId="77777777" w:rsidR="00FE36FE" w:rsidRDefault="007233A2">
      <w:pPr>
        <w:pStyle w:val="ProductList-Body"/>
        <w:rPr>
          <w:rtl/>
        </w:rPr>
      </w:pPr>
      <w:r>
        <w:rPr>
          <w:b/>
          <w:rtl/>
        </w:rPr>
        <w:t>يتم توفير الجهاز وأي مساعدة مقدمة من شركة MICROSOFT وفقًا لهذه الشروط الإضافية "بالحالة التي عليها". يتحمل العميل مخاطر استخدامهما. ولا تقدم MICROSOFT أية ضمانات أو إقرارات أو شروط صريحة. قد يكون للعميل حقوق مستهلك إضافية أو ضمانات قانونية بموجب القوانين المحلية لا يمكن لهذه الشروط الإضافية تغييرها. وإلى الحد الذي تسمح به القوانين المحلية التي يخضع لها العميل، تستبعد MICROSOFT جميع الضمانات القانونية أو الضمنية، بما في ذلك على سبيل المثال لا الحصر المتعلقة بالقابلية للتسويق والملاءمة لغرض معين وعدم الانتهاك.</w:t>
      </w:r>
    </w:p>
    <w:p w14:paraId="0B0BB7B0" w14:textId="77777777" w:rsidR="00FE36FE" w:rsidRDefault="00FE36FE">
      <w:pPr>
        <w:pStyle w:val="ProductList-Body"/>
        <w:rPr>
          <w:rtl/>
        </w:rPr>
      </w:pPr>
    </w:p>
    <w:p w14:paraId="5B92A411" w14:textId="77777777" w:rsidR="00FE36FE" w:rsidRDefault="007233A2">
      <w:pPr>
        <w:pStyle w:val="ProductList-ClauseHeading"/>
        <w:outlineLvl w:val="2"/>
        <w:rPr>
          <w:rtl/>
        </w:rPr>
      </w:pPr>
      <w:r>
        <w:rPr>
          <w:rtl/>
        </w:rPr>
        <w:t>تحديثات الأجهزة؛ الدعم</w:t>
      </w:r>
    </w:p>
    <w:p w14:paraId="23AD04CE" w14:textId="77777777" w:rsidR="00FE36FE" w:rsidRDefault="007233A2">
      <w:pPr>
        <w:pStyle w:val="ProductList-SubClauseHeading"/>
        <w:outlineLvl w:val="3"/>
        <w:rPr>
          <w:rtl/>
        </w:rPr>
      </w:pPr>
      <w:r>
        <w:rPr>
          <w:rtl/>
        </w:rPr>
        <w:t>تحديثات الأجهزة</w:t>
      </w:r>
    </w:p>
    <w:p w14:paraId="3F9E2A81" w14:textId="77777777" w:rsidR="00FE36FE" w:rsidRDefault="007233A2">
      <w:pPr>
        <w:pStyle w:val="ProductList-BodyIndented"/>
        <w:rPr>
          <w:rtl/>
        </w:rPr>
      </w:pPr>
      <w:r>
        <w:rPr>
          <w:rtl/>
        </w:rPr>
        <w:t>شركة Microsoft غير مطالبة بتزويد العميل بأي إصدارات أو تحسينات أو تحديثات جديدة للجهاز. إذا اختارت Microsoft القيام بذلك، فستخضع مثل هذه الإصدارات الجديدة أو التحسينات أو التحديثات ("تحديثات الأجهزة") لشروط هذه "الشروط الإضافية". يوافق العميل على تزويد Microsoft بوصول محدود إلى الموقع المحدد للعميل أو إلى الجهاز نفسه بغرض تطبيق مكونات جديدة للجهاز.</w:t>
      </w:r>
    </w:p>
    <w:p w14:paraId="31D15E45" w14:textId="77777777" w:rsidR="00FE36FE" w:rsidRDefault="00FE36FE">
      <w:pPr>
        <w:pStyle w:val="ProductList-BodyIndented"/>
        <w:rPr>
          <w:rtl/>
        </w:rPr>
      </w:pPr>
    </w:p>
    <w:p w14:paraId="481A5AE0" w14:textId="77777777" w:rsidR="00FE36FE" w:rsidRDefault="007233A2">
      <w:pPr>
        <w:pStyle w:val="ProductList-SubClauseHeading"/>
        <w:outlineLvl w:val="3"/>
        <w:rPr>
          <w:rtl/>
        </w:rPr>
      </w:pPr>
      <w:r>
        <w:rPr>
          <w:rtl/>
        </w:rPr>
        <w:t>الدعم</w:t>
      </w:r>
    </w:p>
    <w:p w14:paraId="361D2D1A" w14:textId="77777777" w:rsidR="00FE36FE" w:rsidRDefault="007233A2">
      <w:pPr>
        <w:pStyle w:val="ProductList-BodyIndented"/>
        <w:rPr>
          <w:rtl/>
        </w:rPr>
      </w:pPr>
      <w:r>
        <w:rPr>
          <w:rtl/>
        </w:rPr>
        <w:t>وكجزء من الاشتراك في الخدمة، ستوفر Microsoft مستوى أساسي من الدعم للخدمة والجهاز. سيقوم العميل أيضًا بالتسجيل في خطة دعم Microsoft Premier.</w:t>
      </w:r>
    </w:p>
    <w:p w14:paraId="1857FD3D" w14:textId="77777777" w:rsidR="00FE36FE" w:rsidRDefault="00FE36FE">
      <w:pPr>
        <w:pStyle w:val="ProductList-BodyIndented"/>
        <w:rPr>
          <w:rtl/>
        </w:rPr>
      </w:pPr>
    </w:p>
    <w:p w14:paraId="029AC8E2" w14:textId="77777777" w:rsidR="00FE36FE" w:rsidRDefault="007233A2">
      <w:pPr>
        <w:pStyle w:val="ProductList-ClauseHeading"/>
        <w:outlineLvl w:val="2"/>
        <w:rPr>
          <w:rtl/>
        </w:rPr>
      </w:pPr>
      <w:r>
        <w:rPr>
          <w:rtl/>
        </w:rPr>
        <w:t>الصيانة</w:t>
      </w:r>
    </w:p>
    <w:p w14:paraId="071930AA" w14:textId="77777777" w:rsidR="00FE36FE" w:rsidRDefault="007233A2">
      <w:pPr>
        <w:pStyle w:val="ProductList-Body"/>
        <w:rPr>
          <w:rtl/>
        </w:rPr>
      </w:pPr>
      <w:r>
        <w:rPr>
          <w:rtl/>
        </w:rPr>
        <w:t>يوافق العميل على أنه لن يسمح لأي شخص بالوصول إلى الجهاز أو إصلاحه أو صيانته بأي طريقة أخرى في الموقع المحدد للعميل بخلاف Microsoft أو من ينوب عنه عند الطلب، باستثناء حالة الطوارئ مثل الحريق أو الإصابات الشخصية الوشيكة.</w:t>
      </w:r>
    </w:p>
    <w:p w14:paraId="6C6CA3D4" w14:textId="77777777" w:rsidR="00FE36FE" w:rsidRDefault="00FE36FE">
      <w:pPr>
        <w:pStyle w:val="ProductList-Body"/>
        <w:rPr>
          <w:rtl/>
        </w:rPr>
      </w:pPr>
    </w:p>
    <w:p w14:paraId="1ED5E416" w14:textId="77777777" w:rsidR="00FE36FE" w:rsidRDefault="007233A2">
      <w:pPr>
        <w:pStyle w:val="ProductList-ClauseHeading"/>
        <w:outlineLvl w:val="2"/>
        <w:rPr>
          <w:rtl/>
        </w:rPr>
      </w:pPr>
      <w:r>
        <w:rPr>
          <w:rtl/>
        </w:rPr>
        <w:t>شروط الخصوصية</w:t>
      </w:r>
    </w:p>
    <w:p w14:paraId="0E9BCFBA" w14:textId="77777777" w:rsidR="00FE36FE" w:rsidRDefault="007233A2" w:rsidP="007233A2">
      <w:pPr>
        <w:pStyle w:val="ProductList-Bullet"/>
        <w:numPr>
          <w:ilvl w:val="0"/>
          <w:numId w:val="88"/>
        </w:numPr>
        <w:rPr>
          <w:rtl/>
        </w:rPr>
      </w:pPr>
      <w:r>
        <w:rPr>
          <w:b/>
          <w:rtl/>
        </w:rPr>
        <w:t>الخصوصية</w:t>
      </w:r>
      <w:r>
        <w:rPr>
          <w:rtl/>
        </w:rPr>
        <w:t>. بيان الخصوصية من Microsoft المتاح على (</w:t>
      </w:r>
      <w:hyperlink r:id="rId177">
        <w:r>
          <w:rPr>
            <w:color w:val="00467F"/>
            <w:u w:val="single"/>
            <w:rtl/>
          </w:rPr>
          <w:t>http://www.microsoft.com/privacystatement/OnlineServices/Default.aspx</w:t>
        </w:r>
      </w:hyperlink>
      <w:r>
        <w:rPr>
          <w:rtl/>
        </w:rPr>
        <w:t xml:space="preserve">) يسري على الخدمة والجهاز بموجب هذه الشروط الإضافية. </w:t>
      </w:r>
    </w:p>
    <w:p w14:paraId="0A7CBABC" w14:textId="77777777" w:rsidR="00FE36FE" w:rsidRDefault="007233A2" w:rsidP="007233A2">
      <w:pPr>
        <w:pStyle w:val="ProductList-Bullet"/>
        <w:numPr>
          <w:ilvl w:val="0"/>
          <w:numId w:val="88"/>
        </w:numPr>
        <w:rPr>
          <w:rtl/>
        </w:rPr>
      </w:pPr>
      <w:r>
        <w:rPr>
          <w:b/>
          <w:rtl/>
        </w:rPr>
        <w:t>الشروط</w:t>
      </w:r>
      <w:r>
        <w:rPr>
          <w:rtl/>
        </w:rPr>
        <w:t>. يوافق العميل على الامتثال لكل قوانين حماية البيانات التي تسري على استخدامه للخدمة أو معالجته للبيانات باستخدام الجهاز أو في Azure أو نقله للجهاز على النحو الموضح في قسم "المسؤوليات في حالة نقل العميل للجهاز بين المواقع" المذكور أعلاه.</w:t>
      </w:r>
    </w:p>
    <w:p w14:paraId="6E147F8F" w14:textId="77777777" w:rsidR="00FE36FE" w:rsidRDefault="007233A2" w:rsidP="007233A2">
      <w:pPr>
        <w:pStyle w:val="ProductList-Bullet"/>
        <w:numPr>
          <w:ilvl w:val="0"/>
          <w:numId w:val="88"/>
        </w:numPr>
        <w:rPr>
          <w:rtl/>
        </w:rPr>
      </w:pPr>
      <w:r>
        <w:rPr>
          <w:b/>
          <w:rtl/>
        </w:rPr>
        <w:t>معالجة البيانات الشخصية</w:t>
      </w:r>
      <w:r>
        <w:rPr>
          <w:rtl/>
        </w:rPr>
        <w:t xml:space="preserve">. إلى الحد الذي تمثل فيه Microsoft معالجًا أو معالجًا فرعيًا للبيانات الشخصية فيما يتعلق بالبرنامج، تقدم Microsoft الالتزامات في بنود لوائح حماية البيانات العامة للاتحاد الأوروبي بشروط الخدمات عبر الإنترنت إلى جميع العملاء اعتبارًا من 25 مايو 2018، على </w:t>
      </w:r>
      <w:hyperlink r:id="rId178">
        <w:r>
          <w:rPr>
            <w:color w:val="00467F"/>
            <w:u w:val="single"/>
            <w:rtl/>
          </w:rPr>
          <w:t>http://go.microsoft.com/?linkid=9840733</w:t>
        </w:r>
      </w:hyperlink>
      <w:r>
        <w:rPr>
          <w:rtl/>
        </w:rPr>
        <w:t>.</w:t>
      </w:r>
    </w:p>
    <w:p w14:paraId="236E72CF" w14:textId="77777777" w:rsidR="00FE36FE" w:rsidRDefault="00FE36FE">
      <w:pPr>
        <w:pStyle w:val="ProductList-Body"/>
        <w:rPr>
          <w:rtl/>
        </w:rPr>
      </w:pPr>
    </w:p>
    <w:p w14:paraId="5F372B5D" w14:textId="77777777" w:rsidR="00FE36FE" w:rsidRDefault="007233A2">
      <w:pPr>
        <w:pStyle w:val="ProductList-ClauseHeading"/>
        <w:outlineLvl w:val="2"/>
        <w:rPr>
          <w:rtl/>
        </w:rPr>
      </w:pPr>
      <w:r>
        <w:rPr>
          <w:rtl/>
        </w:rPr>
        <w:t>‏</w:t>
      </w:r>
      <w:dir w:val="rtl">
        <w:r>
          <w:rPr>
            <w:rtl/>
          </w:rPr>
          <w:t>قابلية تطبيق اتفاقية مستوى الخدمة</w:t>
        </w:r>
        <w:r w:rsidR="00313CD4">
          <w:t>‬</w:t>
        </w:r>
      </w:dir>
    </w:p>
    <w:p w14:paraId="62878984" w14:textId="77777777" w:rsidR="00FE36FE" w:rsidRDefault="007233A2">
      <w:pPr>
        <w:pStyle w:val="ProductList-Body"/>
        <w:rPr>
          <w:rtl/>
        </w:rPr>
      </w:pPr>
      <w:r>
        <w:rPr>
          <w:rtl/>
        </w:rPr>
        <w:t>لا تنطبق اتفاقيات مستوى الخدمة التي تنطبق على خدمات Azure المحددة المدرجة في اتفاقية مستوى الخدمة الخاصة بخدمات Microsoft عبر الإنترنت على الخدمة أو الجهاز، نظرًا لأن العميل يقوم بتشغيل الخدمة والجهاز محليًا، حيث يتحكم في البيئة المادية ويتحمل مسؤولية ذلك.</w:t>
      </w:r>
    </w:p>
    <w:p w14:paraId="04B37B07" w14:textId="77777777" w:rsidR="00FE36FE" w:rsidRDefault="00FE36FE">
      <w:pPr>
        <w:pStyle w:val="PURBreadcrumb"/>
        <w:bidi/>
        <w:rPr>
          <w:rtl/>
        </w:rPr>
      </w:pPr>
    </w:p>
    <w:tbl>
      <w:tblPr>
        <w:tblStyle w:val="PURTable"/>
        <w:bidiVisual/>
        <w:tblW w:w="0" w:type="dxa"/>
        <w:tblLook w:val="04A0" w:firstRow="1" w:lastRow="0" w:firstColumn="1" w:lastColumn="0" w:noHBand="0" w:noVBand="1"/>
      </w:tblPr>
      <w:tblGrid>
        <w:gridCol w:w="10916"/>
      </w:tblGrid>
      <w:tr w:rsidR="00FE36FE" w14:paraId="704CCF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83687F"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4DCA6C63" w14:textId="77777777" w:rsidR="00FE36FE" w:rsidRDefault="00FE36FE">
      <w:pPr>
        <w:pStyle w:val="ProductList-Body"/>
        <w:rPr>
          <w:rtl/>
        </w:rPr>
      </w:pPr>
    </w:p>
    <w:p w14:paraId="69ACED00" w14:textId="77777777" w:rsidR="00FE36FE" w:rsidRDefault="007233A2">
      <w:pPr>
        <w:pStyle w:val="ProductList-SectionHeading"/>
        <w:pageBreakBefore/>
        <w:outlineLvl w:val="0"/>
        <w:rPr>
          <w:rtl/>
        </w:rPr>
      </w:pPr>
      <w:bookmarkStart w:id="444" w:name="_Sec1230"/>
      <w:bookmarkEnd w:id="434"/>
      <w:r>
        <w:rPr>
          <w:rtl/>
        </w:rPr>
        <w:t>الملحق ح - ميزات استخدام الطالب والبرامج الأكاديمية</w:t>
      </w:r>
      <w:r>
        <w:fldChar w:fldCharType="begin"/>
      </w:r>
      <w:r>
        <w:instrText xml:space="preserve"> TC "</w:instrText>
      </w:r>
      <w:bookmarkStart w:id="445" w:name="_Toc57122009"/>
      <w:r>
        <w:instrText>الملحق ح - ميزات استخدام الطالب والبرامج الأكاديمية</w:instrText>
      </w:r>
      <w:bookmarkEnd w:id="445"/>
      <w:r>
        <w:instrText>" \l 1</w:instrText>
      </w:r>
      <w:r>
        <w:fldChar w:fldCharType="end"/>
      </w:r>
    </w:p>
    <w:p w14:paraId="2A0D0D71" w14:textId="77777777" w:rsidR="00FE36FE" w:rsidRDefault="007233A2">
      <w:pPr>
        <w:pStyle w:val="ProductList-Body"/>
        <w:rPr>
          <w:rtl/>
        </w:rPr>
      </w:pPr>
      <w:r>
        <w:rPr>
          <w:rtl/>
        </w:rPr>
        <w:t>‏</w:t>
      </w:r>
      <w:dir w:val="rtl">
        <w:r>
          <w:rPr>
            <w:rtl/>
          </w:rPr>
          <w:t>يركز هذا البند على المزايا المحددة الموفرة للطلاب في اتفاقية Open Value Subscription لـ Education Solutions و‏</w:t>
        </w:r>
        <w:dir w:val="rtl">
          <w:r>
            <w:rPr>
              <w:rtl/>
            </w:rPr>
            <w:t>اتفاقية School</w:t>
          </w:r>
          <w:r>
            <w:rPr>
              <w:rtl/>
            </w:rPr>
            <w:t xml:space="preserve">‬ وEnrollment for Education Solutions وبرامج Cloud Solution Provider programs. </w:t>
          </w:r>
          <w:r w:rsidR="00313CD4">
            <w:t>‬</w:t>
          </w:r>
          <w:r w:rsidR="00313CD4">
            <w:t>‬</w:t>
          </w:r>
        </w:dir>
      </w:dir>
    </w:p>
    <w:p w14:paraId="51C965DE" w14:textId="77777777" w:rsidR="00FE36FE" w:rsidRDefault="00FE36FE">
      <w:pPr>
        <w:pStyle w:val="ProductList-Body"/>
        <w:rPr>
          <w:rtl/>
        </w:rPr>
      </w:pPr>
    </w:p>
    <w:p w14:paraId="3655C9DE" w14:textId="77777777" w:rsidR="00FE36FE" w:rsidRDefault="007233A2">
      <w:pPr>
        <w:pStyle w:val="ProductList-ClauseHeading"/>
        <w:outlineLvl w:val="2"/>
        <w:rPr>
          <w:rtl/>
        </w:rPr>
      </w:pPr>
      <w:r>
        <w:rPr>
          <w:rtl/>
        </w:rPr>
        <w:t>توزيع البرامج ومفتاح المنتج لفوائد البرامج الأكاديمية</w:t>
      </w:r>
    </w:p>
    <w:p w14:paraId="142E29C9" w14:textId="77777777" w:rsidR="00FE36FE" w:rsidRDefault="007233A2">
      <w:pPr>
        <w:pStyle w:val="ProductList-Body"/>
        <w:rPr>
          <w:rtl/>
        </w:rPr>
      </w:pPr>
      <w:r>
        <w:rPr>
          <w:rtl/>
        </w:rPr>
        <w:t>يجوز للطلاب وأعضاء هيئة التدريس أن يحصلوا على مفاتيح المنتج أو رموز pin من مواقع أخرى بخلاف Microsoft.com. في حالة ملاحظة سلوكيات احتيالية، يجوز لشركة Microsoft، حسب تقديرها، إزالة توزيع البرامج ومفاتيح المنتجات ورموز pin أو حظره حتى يتم الحد من هذا السلوك الاحتيالي أو حل مشكلته.</w:t>
      </w:r>
    </w:p>
    <w:p w14:paraId="4A05B938" w14:textId="77777777" w:rsidR="00FE36FE" w:rsidRDefault="00FE36FE">
      <w:pPr>
        <w:pStyle w:val="ProductList-Body"/>
        <w:rPr>
          <w:rtl/>
        </w:rPr>
      </w:pPr>
    </w:p>
    <w:p w14:paraId="589F71D5" w14:textId="77777777" w:rsidR="00FE36FE" w:rsidRDefault="007233A2">
      <w:pPr>
        <w:pStyle w:val="ProductList-Offering1Heading"/>
        <w:outlineLvl w:val="1"/>
        <w:rPr>
          <w:rtl/>
        </w:rPr>
      </w:pPr>
      <w:r>
        <w:rPr>
          <w:rtl/>
        </w:rPr>
        <w:t>استحقاقات ميزة استخدام الطالب من خلال البرنامج المؤهِّل</w:t>
      </w:r>
      <w:r>
        <w:fldChar w:fldCharType="begin"/>
      </w:r>
      <w:r>
        <w:instrText xml:space="preserve"> TC "</w:instrText>
      </w:r>
      <w:bookmarkStart w:id="446" w:name="_Toc57122010"/>
      <w:r>
        <w:instrText>استحقاقات ميزة استخدام الطالب من خلال البرنامج المؤهِّل</w:instrText>
      </w:r>
      <w:bookmarkEnd w:id="446"/>
      <w:r>
        <w:instrText>" \l 2</w:instrText>
      </w:r>
      <w:r>
        <w:fldChar w:fldCharType="end"/>
      </w:r>
    </w:p>
    <w:p w14:paraId="77DEE612" w14:textId="77777777" w:rsidR="00FE36FE" w:rsidRDefault="007233A2">
      <w:pPr>
        <w:pStyle w:val="ProductList-Body"/>
        <w:rPr>
          <w:rtl/>
        </w:rPr>
      </w:pPr>
      <w:r>
        <w:rPr>
          <w:rtl/>
        </w:rPr>
        <w:t xml:space="preserve">يوضح الجدول التالي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مزايا استخدام الطالب</w:t>
      </w:r>
      <w:r>
        <w:fldChar w:fldCharType="end"/>
      </w:r>
      <w:r>
        <w:t xml:space="preserve"> الخاصة ببعض المنتجات المرخصة من خلال البرامج الأكاديمية. بالنسبة لكل منتج مُدرج في العمود الأول، يتم إدراج منتج (منتجات)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المناسب، بالإضافة إلى عدد من التراخيص المتاحة للطلاب لكل ترخيص مدفوع خاص بأعضاء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 المعلومات</w:t>
      </w:r>
      <w:r>
        <w:fldChar w:fldCharType="end"/>
      </w:r>
      <w:r>
        <w:t>.</w:t>
      </w:r>
    </w:p>
    <w:p w14:paraId="3D2D3DBF" w14:textId="77777777" w:rsidR="00FE36FE" w:rsidRDefault="00FE36FE">
      <w:pPr>
        <w:pStyle w:val="ProductList-Body"/>
        <w:rPr>
          <w:rtl/>
        </w:rPr>
      </w:pPr>
    </w:p>
    <w:tbl>
      <w:tblPr>
        <w:tblStyle w:val="PURTable"/>
        <w:bidiVisual/>
        <w:tblW w:w="0" w:type="dxa"/>
        <w:tblLook w:val="04A0" w:firstRow="1" w:lastRow="0" w:firstColumn="1" w:lastColumn="0" w:noHBand="0" w:noVBand="1"/>
      </w:tblPr>
      <w:tblGrid>
        <w:gridCol w:w="2262"/>
        <w:gridCol w:w="4500"/>
        <w:gridCol w:w="2644"/>
        <w:gridCol w:w="1510"/>
      </w:tblGrid>
      <w:tr w:rsidR="00FE36FE" w14:paraId="01B6F78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BA68FF2" w14:textId="77777777" w:rsidR="00FE36FE" w:rsidRDefault="007233A2">
            <w:pPr>
              <w:pStyle w:val="ProductList-TableBody"/>
              <w:jc w:val="center"/>
              <w:rPr>
                <w:rtl/>
              </w:rPr>
            </w:pPr>
            <w:r>
              <w:rPr>
                <w:color w:val="FFFFFF"/>
                <w:rtl/>
              </w:rPr>
              <w:t>المنتج المؤهِّل</w:t>
            </w:r>
          </w:p>
        </w:tc>
        <w:tc>
          <w:tcPr>
            <w:tcW w:w="5020" w:type="dxa"/>
            <w:tcBorders>
              <w:left w:val="single" w:sz="4" w:space="0" w:color="FFFFFF"/>
              <w:right w:val="single" w:sz="4" w:space="0" w:color="FFFFFF"/>
            </w:tcBorders>
            <w:shd w:val="clear" w:color="auto" w:fill="0070C0"/>
          </w:tcPr>
          <w:p w14:paraId="0FECFC4D" w14:textId="77777777" w:rsidR="00FE36FE" w:rsidRDefault="007233A2">
            <w:pPr>
              <w:pStyle w:val="ProductList-TableBody"/>
              <w:jc w:val="center"/>
              <w:rPr>
                <w:rtl/>
              </w:rPr>
            </w:pPr>
            <w:r>
              <w:rPr>
                <w:color w:val="FFFFFF"/>
                <w:rtl/>
              </w:rPr>
              <w:t>ميزة استخدام الطالب</w:t>
            </w:r>
            <w:r>
              <w:rPr>
                <w:vertAlign w:val="superscript"/>
                <w:rtl/>
              </w:rPr>
              <w:t>1</w:t>
            </w:r>
          </w:p>
        </w:tc>
        <w:tc>
          <w:tcPr>
            <w:tcW w:w="2940" w:type="dxa"/>
            <w:tcBorders>
              <w:left w:val="single" w:sz="4" w:space="0" w:color="FFFFFF"/>
              <w:right w:val="single" w:sz="4" w:space="0" w:color="FFFFFF"/>
            </w:tcBorders>
            <w:shd w:val="clear" w:color="auto" w:fill="0070C0"/>
          </w:tcPr>
          <w:p w14:paraId="1197D118" w14:textId="77777777" w:rsidR="00FE36FE" w:rsidRDefault="007233A2">
            <w:pPr>
              <w:pStyle w:val="ProductList-TableBody"/>
              <w:jc w:val="center"/>
              <w:rPr>
                <w:rtl/>
              </w:rPr>
            </w:pPr>
            <w:r>
              <w:rPr>
                <w:color w:val="FFFFFF"/>
                <w:rtl/>
              </w:rPr>
              <w:t xml:space="preserve">توفر البرنامج </w:t>
            </w:r>
          </w:p>
        </w:tc>
        <w:tc>
          <w:tcPr>
            <w:tcW w:w="1600" w:type="dxa"/>
            <w:tcBorders>
              <w:left w:val="single" w:sz="4" w:space="0" w:color="FFFFFF"/>
            </w:tcBorders>
            <w:shd w:val="clear" w:color="auto" w:fill="0070C0"/>
          </w:tcPr>
          <w:p w14:paraId="083D4543" w14:textId="77777777" w:rsidR="00FE36FE" w:rsidRDefault="007233A2">
            <w:pPr>
              <w:pStyle w:val="ProductList-TableBody"/>
              <w:jc w:val="center"/>
              <w:rPr>
                <w:rtl/>
              </w:rPr>
            </w:pPr>
            <w:r>
              <w:rPr>
                <w:color w:val="FFFFFF"/>
                <w:rtl/>
              </w:rPr>
              <w:t xml:space="preserve">مثيلات المستخدم المقدمة لكل هيئة تدريس/فريق عمل أو موظف معلومات </w:t>
            </w:r>
          </w:p>
          <w:p w14:paraId="3196D004" w14:textId="77777777" w:rsidR="00FE36FE" w:rsidRDefault="00FE36FE">
            <w:pPr>
              <w:pStyle w:val="ProductList-TableBody"/>
              <w:jc w:val="center"/>
              <w:rPr>
                <w:rtl/>
              </w:rPr>
            </w:pPr>
          </w:p>
        </w:tc>
      </w:tr>
      <w:tr w:rsidR="00FE36FE" w14:paraId="79E9098F" w14:textId="77777777">
        <w:tc>
          <w:tcPr>
            <w:tcW w:w="2440" w:type="dxa"/>
            <w:tcBorders>
              <w:bottom w:val="dashed" w:sz="4" w:space="0" w:color="6E6E6E"/>
              <w:right w:val="single" w:sz="4" w:space="0" w:color="6E6E6E"/>
            </w:tcBorders>
          </w:tcPr>
          <w:p w14:paraId="6342DA38" w14:textId="77777777" w:rsidR="00FE36FE" w:rsidRDefault="007233A2">
            <w:pPr>
              <w:pStyle w:val="ProductList-TableBody"/>
              <w:rPr>
                <w:rtl/>
              </w:rPr>
            </w:pPr>
            <w:r>
              <w:rPr>
                <w:rtl/>
              </w:rPr>
              <w:t>Advanced Threat Analytics</w:t>
            </w:r>
          </w:p>
        </w:tc>
        <w:tc>
          <w:tcPr>
            <w:tcW w:w="5020" w:type="dxa"/>
            <w:tcBorders>
              <w:left w:val="single" w:sz="4" w:space="0" w:color="6E6E6E"/>
              <w:bottom w:val="dashed" w:sz="4" w:space="0" w:color="6E6E6E"/>
              <w:right w:val="single" w:sz="4" w:space="0" w:color="6E6E6E"/>
            </w:tcBorders>
          </w:tcPr>
          <w:p w14:paraId="16BA90EE" w14:textId="77777777" w:rsidR="00FE36FE" w:rsidRDefault="007233A2">
            <w:pPr>
              <w:pStyle w:val="ProductList-TableBody"/>
              <w:rPr>
                <w:rtl/>
              </w:rPr>
            </w:pPr>
            <w:r>
              <w:rPr>
                <w:rtl/>
              </w:rPr>
              <w:t>Advanced Threat Analytics</w:t>
            </w:r>
          </w:p>
        </w:tc>
        <w:tc>
          <w:tcPr>
            <w:tcW w:w="2940" w:type="dxa"/>
            <w:tcBorders>
              <w:left w:val="single" w:sz="4" w:space="0" w:color="6E6E6E"/>
              <w:bottom w:val="dashed" w:sz="4" w:space="0" w:color="6E6E6E"/>
              <w:right w:val="single" w:sz="4" w:space="0" w:color="6E6E6E"/>
            </w:tcBorders>
          </w:tcPr>
          <w:p w14:paraId="0E56CB3D" w14:textId="77777777" w:rsidR="00FE36FE" w:rsidRDefault="007233A2">
            <w:pPr>
              <w:pStyle w:val="ProductList-TableBody"/>
              <w:rPr>
                <w:rtl/>
              </w:rPr>
            </w:pPr>
            <w:r>
              <w:rPr>
                <w:rtl/>
              </w:rPr>
              <w:t>OVS-ES، School، EES</w:t>
            </w:r>
          </w:p>
        </w:tc>
        <w:tc>
          <w:tcPr>
            <w:tcW w:w="1600" w:type="dxa"/>
            <w:tcBorders>
              <w:left w:val="single" w:sz="4" w:space="0" w:color="6E6E6E"/>
              <w:bottom w:val="dashed" w:sz="4" w:space="0" w:color="6E6E6E"/>
              <w:right w:val="none" w:sz="4" w:space="0" w:color="6E6E6E"/>
            </w:tcBorders>
          </w:tcPr>
          <w:p w14:paraId="32BF8F4B" w14:textId="77777777" w:rsidR="00FE36FE" w:rsidRDefault="007233A2">
            <w:pPr>
              <w:pStyle w:val="ProductList-TableBody"/>
              <w:rPr>
                <w:rtl/>
              </w:rPr>
            </w:pPr>
            <w:r>
              <w:rPr>
                <w:rtl/>
              </w:rPr>
              <w:t>15</w:t>
            </w:r>
          </w:p>
        </w:tc>
      </w:tr>
      <w:tr w:rsidR="00FE36FE" w14:paraId="453D591F" w14:textId="77777777">
        <w:tc>
          <w:tcPr>
            <w:tcW w:w="2440" w:type="dxa"/>
            <w:tcBorders>
              <w:top w:val="dashed" w:sz="4" w:space="0" w:color="6E6E6E"/>
              <w:bottom w:val="dashed" w:sz="4" w:space="0" w:color="6E6E6E"/>
              <w:right w:val="single" w:sz="4" w:space="0" w:color="6E6E6E"/>
            </w:tcBorders>
          </w:tcPr>
          <w:p w14:paraId="7C20A091" w14:textId="77777777" w:rsidR="00FE36FE" w:rsidRDefault="007233A2">
            <w:pPr>
              <w:pStyle w:val="ProductList-TableBody"/>
              <w:rPr>
                <w:rtl/>
              </w:rPr>
            </w:pPr>
            <w:r>
              <w:rPr>
                <w:rtl/>
              </w:rP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0ABCD0FE" w14:textId="77777777" w:rsidR="00FE36FE" w:rsidRDefault="007233A2">
            <w:pPr>
              <w:pStyle w:val="ProductList-TableBody"/>
              <w:rPr>
                <w:rtl/>
              </w:rPr>
            </w:pPr>
            <w:r>
              <w:rPr>
                <w:rtl/>
              </w:rP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08AA4C8F" w14:textId="77777777" w:rsidR="00FE36FE" w:rsidRDefault="007233A2">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847CAD7" w14:textId="77777777" w:rsidR="00FE36FE" w:rsidRDefault="007233A2">
            <w:pPr>
              <w:pStyle w:val="ProductList-TableBody"/>
              <w:rPr>
                <w:rtl/>
              </w:rPr>
            </w:pPr>
            <w:r>
              <w:rPr>
                <w:rtl/>
              </w:rPr>
              <w:t>15</w:t>
            </w:r>
          </w:p>
        </w:tc>
      </w:tr>
      <w:tr w:rsidR="00FE36FE" w14:paraId="19E0739E" w14:textId="77777777">
        <w:tc>
          <w:tcPr>
            <w:tcW w:w="2440" w:type="dxa"/>
            <w:tcBorders>
              <w:top w:val="dashed" w:sz="4" w:space="0" w:color="6E6E6E"/>
              <w:bottom w:val="dashed" w:sz="4" w:space="0" w:color="6E6E6E"/>
              <w:right w:val="single" w:sz="4" w:space="0" w:color="6E6E6E"/>
            </w:tcBorders>
          </w:tcPr>
          <w:p w14:paraId="5D90CAE2" w14:textId="77777777" w:rsidR="00FE36FE" w:rsidRDefault="007233A2">
            <w:pPr>
              <w:pStyle w:val="ProductList-TableBody"/>
              <w:rPr>
                <w:rtl/>
              </w:rPr>
            </w:pPr>
            <w:r>
              <w:rPr>
                <w:rtl/>
              </w:rP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16C42B07" w14:textId="77777777" w:rsidR="00FE36FE" w:rsidRDefault="007233A2">
            <w:pPr>
              <w:pStyle w:val="ProductList-TableBody"/>
              <w:rPr>
                <w:rtl/>
              </w:rPr>
            </w:pPr>
            <w:r>
              <w:rPr>
                <w:rtl/>
              </w:rP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EB366BC" w14:textId="77777777" w:rsidR="00FE36FE" w:rsidRDefault="007233A2">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379272B" w14:textId="77777777" w:rsidR="00FE36FE" w:rsidRDefault="007233A2">
            <w:pPr>
              <w:pStyle w:val="ProductList-TableBody"/>
              <w:rPr>
                <w:rtl/>
              </w:rPr>
            </w:pPr>
            <w:r>
              <w:rPr>
                <w:rtl/>
              </w:rPr>
              <w:t>15</w:t>
            </w:r>
          </w:p>
        </w:tc>
      </w:tr>
      <w:tr w:rsidR="00FE36FE" w14:paraId="642E59CD" w14:textId="77777777">
        <w:tc>
          <w:tcPr>
            <w:tcW w:w="2440" w:type="dxa"/>
            <w:tcBorders>
              <w:top w:val="dashed" w:sz="4" w:space="0" w:color="6E6E6E"/>
              <w:bottom w:val="dashed" w:sz="4" w:space="0" w:color="6E6E6E"/>
              <w:right w:val="single" w:sz="4" w:space="0" w:color="6E6E6E"/>
            </w:tcBorders>
          </w:tcPr>
          <w:p w14:paraId="52C02374" w14:textId="77777777" w:rsidR="00FE36FE" w:rsidRDefault="007233A2">
            <w:pPr>
              <w:pStyle w:val="ProductList-TableBody"/>
              <w:rPr>
                <w:rtl/>
              </w:rPr>
            </w:pPr>
            <w:r>
              <w:rPr>
                <w:rtl/>
              </w:rP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01CF5AE" w14:textId="77777777" w:rsidR="00FE36FE" w:rsidRDefault="007233A2">
            <w:pPr>
              <w:pStyle w:val="ProductList-TableBody"/>
              <w:rPr>
                <w:rtl/>
              </w:rPr>
            </w:pPr>
            <w:r>
              <w:rPr>
                <w:rtl/>
              </w:rPr>
              <w:t>تطبيقات Microsoft 365 Apps for enterprise وترقية Windows 10 Education</w:t>
            </w:r>
          </w:p>
        </w:tc>
        <w:tc>
          <w:tcPr>
            <w:tcW w:w="2940" w:type="dxa"/>
            <w:tcBorders>
              <w:top w:val="dashed" w:sz="4" w:space="0" w:color="6E6E6E"/>
              <w:left w:val="single" w:sz="4" w:space="0" w:color="6E6E6E"/>
              <w:bottom w:val="dashed" w:sz="4" w:space="0" w:color="6E6E6E"/>
              <w:right w:val="single" w:sz="4" w:space="0" w:color="6E6E6E"/>
            </w:tcBorders>
          </w:tcPr>
          <w:p w14:paraId="6209D433" w14:textId="77777777" w:rsidR="00FE36FE" w:rsidRDefault="007233A2">
            <w:pPr>
              <w:pStyle w:val="ProductList-TableBody"/>
              <w:rPr>
                <w:rtl/>
              </w:rPr>
            </w:pPr>
            <w:r>
              <w:rPr>
                <w:rtl/>
              </w:rPr>
              <w:t>OVS-ES، School، EES (قبل 2017)</w:t>
            </w:r>
          </w:p>
        </w:tc>
        <w:tc>
          <w:tcPr>
            <w:tcW w:w="1600" w:type="dxa"/>
            <w:tcBorders>
              <w:top w:val="dashed" w:sz="4" w:space="0" w:color="6E6E6E"/>
              <w:left w:val="single" w:sz="4" w:space="0" w:color="6E6E6E"/>
              <w:bottom w:val="dashed" w:sz="4" w:space="0" w:color="6E6E6E"/>
              <w:right w:val="none" w:sz="4" w:space="0" w:color="6E6E6E"/>
            </w:tcBorders>
          </w:tcPr>
          <w:p w14:paraId="2E1E8703" w14:textId="77777777" w:rsidR="00FE36FE" w:rsidRDefault="007233A2">
            <w:pPr>
              <w:pStyle w:val="ProductList-TableBody"/>
              <w:rPr>
                <w:rtl/>
              </w:rPr>
            </w:pPr>
            <w:r>
              <w:rPr>
                <w:rtl/>
              </w:rPr>
              <w:t>40</w:t>
            </w:r>
          </w:p>
        </w:tc>
      </w:tr>
      <w:tr w:rsidR="00FE36FE" w14:paraId="6896AD00" w14:textId="77777777">
        <w:tc>
          <w:tcPr>
            <w:tcW w:w="2440" w:type="dxa"/>
            <w:tcBorders>
              <w:top w:val="dashed" w:sz="4" w:space="0" w:color="6E6E6E"/>
              <w:bottom w:val="dashed" w:sz="4" w:space="0" w:color="6E6E6E"/>
              <w:right w:val="single" w:sz="4" w:space="0" w:color="6E6E6E"/>
            </w:tcBorders>
          </w:tcPr>
          <w:p w14:paraId="6137F3E6" w14:textId="77777777" w:rsidR="00FE36FE" w:rsidRDefault="007233A2">
            <w:pPr>
              <w:pStyle w:val="ProductList-TableBody"/>
              <w:rPr>
                <w:rtl/>
              </w:rPr>
            </w:pPr>
            <w:r>
              <w:rPr>
                <w:rtl/>
              </w:rP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3A94A402" w14:textId="77777777" w:rsidR="00FE36FE" w:rsidRDefault="007233A2">
            <w:pPr>
              <w:pStyle w:val="ProductList-TableBody"/>
              <w:rPr>
                <w:rtl/>
              </w:rPr>
            </w:pPr>
            <w:r>
              <w:rPr>
                <w:rtl/>
              </w:rP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364B851" w14:textId="77777777" w:rsidR="00FE36FE" w:rsidRDefault="007233A2">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79FFE239" w14:textId="77777777" w:rsidR="00FE36FE" w:rsidRDefault="007233A2">
            <w:pPr>
              <w:pStyle w:val="ProductList-TableBody"/>
              <w:rPr>
                <w:rtl/>
              </w:rPr>
            </w:pPr>
            <w:r>
              <w:rPr>
                <w:rtl/>
              </w:rPr>
              <w:t>40</w:t>
            </w:r>
          </w:p>
        </w:tc>
      </w:tr>
      <w:tr w:rsidR="00FE36FE" w14:paraId="7F9DA1C1" w14:textId="77777777">
        <w:tc>
          <w:tcPr>
            <w:tcW w:w="2440" w:type="dxa"/>
            <w:tcBorders>
              <w:top w:val="dashed" w:sz="4" w:space="0" w:color="6E6E6E"/>
              <w:bottom w:val="dashed" w:sz="4" w:space="0" w:color="6E6E6E"/>
              <w:right w:val="single" w:sz="4" w:space="0" w:color="6E6E6E"/>
            </w:tcBorders>
          </w:tcPr>
          <w:p w14:paraId="7777C26C" w14:textId="77777777" w:rsidR="00FE36FE" w:rsidRDefault="007233A2">
            <w:pPr>
              <w:pStyle w:val="ProductList-TableBody"/>
              <w:rPr>
                <w:rtl/>
              </w:rPr>
            </w:pPr>
            <w:r>
              <w:rPr>
                <w:rtl/>
              </w:rP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86A98E1" w14:textId="77777777" w:rsidR="00FE36FE" w:rsidRDefault="007233A2">
            <w:pPr>
              <w:pStyle w:val="ProductList-TableBody"/>
              <w:rPr>
                <w:rtl/>
              </w:rPr>
            </w:pPr>
            <w:r>
              <w:rPr>
                <w:rtl/>
              </w:rPr>
              <w:t>ميزة استخدام الطالب لـ Enterprise Mobility + Security A3 وMicrosoft Defender for Identity والخطة 2 لـ Azure Active Directory Premium وMicrosoft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C77BC17" w14:textId="77777777" w:rsidR="00FE36FE" w:rsidRDefault="007233A2">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58779BB7" w14:textId="77777777" w:rsidR="00FE36FE" w:rsidRDefault="007233A2">
            <w:pPr>
              <w:pStyle w:val="ProductList-TableBody"/>
              <w:rPr>
                <w:rtl/>
              </w:rPr>
            </w:pPr>
            <w:r>
              <w:rPr>
                <w:rtl/>
              </w:rPr>
              <w:t>40</w:t>
            </w:r>
          </w:p>
        </w:tc>
      </w:tr>
      <w:tr w:rsidR="00FE36FE" w14:paraId="7DF2CC76" w14:textId="77777777">
        <w:tc>
          <w:tcPr>
            <w:tcW w:w="2440" w:type="dxa"/>
            <w:tcBorders>
              <w:top w:val="dashed" w:sz="4" w:space="0" w:color="6E6E6E"/>
              <w:bottom w:val="dashed" w:sz="4" w:space="0" w:color="6E6E6E"/>
              <w:right w:val="single" w:sz="4" w:space="0" w:color="6E6E6E"/>
            </w:tcBorders>
          </w:tcPr>
          <w:p w14:paraId="5D5366FE" w14:textId="77777777" w:rsidR="00FE36FE" w:rsidRDefault="007233A2">
            <w:pPr>
              <w:pStyle w:val="ProductList-TableBody"/>
              <w:rPr>
                <w:rtl/>
              </w:rPr>
            </w:pPr>
            <w:r>
              <w:rPr>
                <w:rtl/>
              </w:rP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3A2FE1B" w14:textId="77777777" w:rsidR="00FE36FE" w:rsidRDefault="007233A2">
            <w:pPr>
              <w:pStyle w:val="ProductList-TableBody"/>
              <w:rPr>
                <w:rtl/>
              </w:rPr>
            </w:pPr>
            <w:r>
              <w:rPr>
                <w:rtl/>
              </w:rPr>
              <w:t>ميزة استخدام الطالب Office 365 A3 وEnterprise Mobility + ميزة استخدام الطالب Security A3 وميزة استخدام الطالب Windows 10 Education A3 وميزة استخدام الطالب Benefit2 وMinecraft: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EFB37DB" w14:textId="77777777" w:rsidR="00FE36FE" w:rsidRDefault="007233A2">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14:paraId="069ADBE6" w14:textId="77777777" w:rsidR="00FE36FE" w:rsidRDefault="007233A2">
            <w:pPr>
              <w:pStyle w:val="ProductList-TableBody"/>
              <w:rPr>
                <w:rtl/>
              </w:rPr>
            </w:pPr>
            <w:r>
              <w:rPr>
                <w:rtl/>
              </w:rPr>
              <w:t>40</w:t>
            </w:r>
          </w:p>
        </w:tc>
      </w:tr>
      <w:tr w:rsidR="00FE36FE" w14:paraId="43645965" w14:textId="77777777">
        <w:tc>
          <w:tcPr>
            <w:tcW w:w="2440" w:type="dxa"/>
            <w:tcBorders>
              <w:top w:val="dashed" w:sz="4" w:space="0" w:color="6E6E6E"/>
              <w:left w:val="none" w:sz="4" w:space="0" w:color="6E6E6E"/>
              <w:bottom w:val="dashed" w:sz="4" w:space="0" w:color="6E6E6E"/>
              <w:right w:val="single" w:sz="4" w:space="0" w:color="6E6E6E"/>
            </w:tcBorders>
          </w:tcPr>
          <w:p w14:paraId="669AB6C3" w14:textId="77777777" w:rsidR="00FE36FE" w:rsidRDefault="007233A2">
            <w:pPr>
              <w:pStyle w:val="ProductList-TableBody"/>
              <w:rPr>
                <w:rtl/>
              </w:rPr>
            </w:pPr>
            <w:r>
              <w:rPr>
                <w:rtl/>
              </w:rP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8624642" w14:textId="77777777" w:rsidR="00FE36FE" w:rsidRDefault="007233A2">
            <w:pPr>
              <w:pStyle w:val="ProductList-TableBody"/>
              <w:rPr>
                <w:rtl/>
              </w:rPr>
            </w:pPr>
            <w:r>
              <w:rPr>
                <w:rtl/>
              </w:rPr>
              <w:t>ميزة استخدام الطالب Office 365 A5 وميزة استخدام الطالب Enterprise Mobility + Security A5 وميزة استخدام الطالب Windows 10 Education A3 وMinecraft: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D2E2FA3" w14:textId="77777777" w:rsidR="00FE36FE" w:rsidRDefault="007233A2">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14:paraId="7FE65C00" w14:textId="77777777" w:rsidR="00FE36FE" w:rsidRDefault="007233A2">
            <w:pPr>
              <w:pStyle w:val="ProductList-TableBody"/>
              <w:rPr>
                <w:rtl/>
              </w:rPr>
            </w:pPr>
            <w:r>
              <w:rPr>
                <w:rtl/>
              </w:rPr>
              <w:t>40</w:t>
            </w:r>
          </w:p>
        </w:tc>
      </w:tr>
      <w:tr w:rsidR="00FE36FE" w14:paraId="206BA27D" w14:textId="77777777">
        <w:tc>
          <w:tcPr>
            <w:tcW w:w="2440" w:type="dxa"/>
            <w:tcBorders>
              <w:top w:val="dashed" w:sz="4" w:space="0" w:color="6E6E6E"/>
              <w:left w:val="none" w:sz="4" w:space="0" w:color="6E6E6E"/>
              <w:bottom w:val="dashed" w:sz="4" w:space="0" w:color="6E6E6E"/>
              <w:right w:val="single" w:sz="4" w:space="0" w:color="6E6E6E"/>
            </w:tcBorders>
          </w:tcPr>
          <w:p w14:paraId="7BC65905" w14:textId="77777777" w:rsidR="00FE36FE" w:rsidRDefault="007233A2">
            <w:pPr>
              <w:pStyle w:val="ProductList-TableBody"/>
              <w:rPr>
                <w:rtl/>
              </w:rPr>
            </w:pPr>
            <w:r>
              <w:rPr>
                <w:rtl/>
              </w:rP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03521326" w14:textId="77777777" w:rsidR="00FE36FE" w:rsidRDefault="007233A2">
            <w:pPr>
              <w:pStyle w:val="ProductList-TableBody"/>
              <w:rPr>
                <w:rtl/>
              </w:rPr>
            </w:pPr>
            <w:r>
              <w:rPr>
                <w:rtl/>
              </w:rPr>
              <w:t>Microsoft Defender for Office 365 الخطة 1، Azure Active Directory Premium الخطة 2</w:t>
            </w:r>
          </w:p>
        </w:tc>
        <w:tc>
          <w:tcPr>
            <w:tcW w:w="2940" w:type="dxa"/>
            <w:tcBorders>
              <w:top w:val="dashed" w:sz="4" w:space="0" w:color="6E6E6E"/>
              <w:left w:val="single" w:sz="4" w:space="0" w:color="6E6E6E"/>
              <w:bottom w:val="dashed" w:sz="4" w:space="0" w:color="6E6E6E"/>
              <w:right w:val="single" w:sz="4" w:space="0" w:color="6E6E6E"/>
            </w:tcBorders>
          </w:tcPr>
          <w:p w14:paraId="7EB555DE" w14:textId="77777777" w:rsidR="00FE36FE" w:rsidRDefault="007233A2">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14:paraId="0DAC2748" w14:textId="77777777" w:rsidR="00FE36FE" w:rsidRDefault="007233A2">
            <w:pPr>
              <w:pStyle w:val="ProductList-TableBody"/>
              <w:rPr>
                <w:rtl/>
              </w:rPr>
            </w:pPr>
            <w:r>
              <w:rPr>
                <w:rtl/>
              </w:rPr>
              <w:t>40</w:t>
            </w:r>
          </w:p>
        </w:tc>
      </w:tr>
      <w:tr w:rsidR="00FE36FE" w14:paraId="003E5C66" w14:textId="77777777">
        <w:tc>
          <w:tcPr>
            <w:tcW w:w="2440" w:type="dxa"/>
            <w:tcBorders>
              <w:top w:val="dashed" w:sz="4" w:space="0" w:color="6E6E6E"/>
              <w:bottom w:val="dashed" w:sz="4" w:space="0" w:color="6E6E6E"/>
              <w:right w:val="single" w:sz="4" w:space="0" w:color="6E6E6E"/>
            </w:tcBorders>
          </w:tcPr>
          <w:p w14:paraId="5C456B20" w14:textId="77777777" w:rsidR="00FE36FE" w:rsidRDefault="007233A2">
            <w:pPr>
              <w:pStyle w:val="ProductList-TableBody"/>
              <w:rPr>
                <w:rtl/>
              </w:rPr>
            </w:pPr>
            <w:r>
              <w:rPr>
                <w:rtl/>
              </w:rP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E2BA308" w14:textId="77777777" w:rsidR="00FE36FE" w:rsidRDefault="007233A2">
            <w:pPr>
              <w:pStyle w:val="ProductList-TableBody"/>
              <w:rPr>
                <w:rtl/>
              </w:rPr>
            </w:pPr>
            <w:r>
              <w:rPr>
                <w:rtl/>
              </w:rP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B1A6624" w14:textId="77777777" w:rsidR="00FE36FE" w:rsidRDefault="007233A2">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5ECD2CD9" w14:textId="77777777" w:rsidR="00FE36FE" w:rsidRDefault="007233A2">
            <w:pPr>
              <w:pStyle w:val="ProductList-TableBody"/>
              <w:rPr>
                <w:rtl/>
              </w:rPr>
            </w:pPr>
            <w:r>
              <w:rPr>
                <w:rtl/>
              </w:rPr>
              <w:t>15</w:t>
            </w:r>
          </w:p>
        </w:tc>
      </w:tr>
      <w:tr w:rsidR="00FE36FE" w14:paraId="649683F7" w14:textId="77777777">
        <w:tc>
          <w:tcPr>
            <w:tcW w:w="2440" w:type="dxa"/>
            <w:tcBorders>
              <w:top w:val="dashed" w:sz="4" w:space="0" w:color="6E6E6E"/>
              <w:bottom w:val="dashed" w:sz="4" w:space="0" w:color="6E6E6E"/>
              <w:right w:val="single" w:sz="4" w:space="0" w:color="6E6E6E"/>
            </w:tcBorders>
          </w:tcPr>
          <w:p w14:paraId="736B672E" w14:textId="77777777" w:rsidR="00FE36FE" w:rsidRDefault="007233A2">
            <w:pPr>
              <w:pStyle w:val="ProductList-TableBody"/>
              <w:rPr>
                <w:rtl/>
              </w:rPr>
            </w:pPr>
            <w:r>
              <w:rPr>
                <w:rtl/>
              </w:rP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A623D67" w14:textId="77777777" w:rsidR="00FE36FE" w:rsidRDefault="007233A2">
            <w:pPr>
              <w:pStyle w:val="ProductList-TableBody"/>
              <w:rPr>
                <w:rtl/>
              </w:rPr>
            </w:pPr>
            <w:r>
              <w:rPr>
                <w:rtl/>
              </w:rP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5DAA403" w14:textId="77777777" w:rsidR="00FE36FE" w:rsidRDefault="007233A2">
            <w:pPr>
              <w:pStyle w:val="ProductList-TableBody"/>
              <w:rPr>
                <w:rtl/>
              </w:rPr>
            </w:pPr>
            <w:r>
              <w:rPr>
                <w:rtl/>
              </w:rPr>
              <w:t>EES</w:t>
            </w:r>
          </w:p>
        </w:tc>
        <w:tc>
          <w:tcPr>
            <w:tcW w:w="1600" w:type="dxa"/>
            <w:tcBorders>
              <w:top w:val="dashed" w:sz="4" w:space="0" w:color="6E6E6E"/>
              <w:left w:val="single" w:sz="4" w:space="0" w:color="6E6E6E"/>
              <w:bottom w:val="dashed" w:sz="4" w:space="0" w:color="6E6E6E"/>
              <w:right w:val="none" w:sz="4" w:space="0" w:color="6E6E6E"/>
            </w:tcBorders>
          </w:tcPr>
          <w:p w14:paraId="4FD2C9DA" w14:textId="77777777" w:rsidR="00FE36FE" w:rsidRDefault="007233A2">
            <w:pPr>
              <w:pStyle w:val="ProductList-TableBody"/>
              <w:rPr>
                <w:rtl/>
              </w:rPr>
            </w:pPr>
            <w:r>
              <w:rPr>
                <w:rtl/>
              </w:rPr>
              <w:t>15</w:t>
            </w:r>
          </w:p>
        </w:tc>
      </w:tr>
      <w:tr w:rsidR="00FE36FE" w14:paraId="3CDB2FEA" w14:textId="77777777">
        <w:tc>
          <w:tcPr>
            <w:tcW w:w="2440" w:type="dxa"/>
            <w:tcBorders>
              <w:top w:val="dashed" w:sz="4" w:space="0" w:color="6E6E6E"/>
              <w:bottom w:val="dashed" w:sz="4" w:space="0" w:color="6E6E6E"/>
              <w:right w:val="single" w:sz="4" w:space="0" w:color="6E6E6E"/>
            </w:tcBorders>
          </w:tcPr>
          <w:p w14:paraId="7D51776A" w14:textId="77777777" w:rsidR="00FE36FE" w:rsidRDefault="007233A2">
            <w:pPr>
              <w:pStyle w:val="ProductList-TableBody"/>
              <w:rPr>
                <w:rtl/>
              </w:rPr>
            </w:pPr>
            <w:r>
              <w:rPr>
                <w:rtl/>
              </w:rPr>
              <w:t>Microsoft Defender لـ Office 365 الخطة 1 أو الخطة 2</w:t>
            </w:r>
          </w:p>
        </w:tc>
        <w:tc>
          <w:tcPr>
            <w:tcW w:w="5020" w:type="dxa"/>
            <w:tcBorders>
              <w:top w:val="dashed" w:sz="4" w:space="0" w:color="6E6E6E"/>
              <w:left w:val="single" w:sz="4" w:space="0" w:color="6E6E6E"/>
              <w:bottom w:val="dashed" w:sz="4" w:space="0" w:color="6E6E6E"/>
              <w:right w:val="single" w:sz="4" w:space="0" w:color="6E6E6E"/>
            </w:tcBorders>
          </w:tcPr>
          <w:p w14:paraId="395F11CC" w14:textId="77777777" w:rsidR="00FE36FE" w:rsidRDefault="007233A2">
            <w:pPr>
              <w:pStyle w:val="ProductList-TableBody"/>
              <w:rPr>
                <w:rtl/>
              </w:rPr>
            </w:pPr>
            <w:r>
              <w:rPr>
                <w:rtl/>
              </w:rPr>
              <w:t>Microsoft Defender لـ Office 365 الخطة 1</w:t>
            </w:r>
          </w:p>
        </w:tc>
        <w:tc>
          <w:tcPr>
            <w:tcW w:w="2940" w:type="dxa"/>
            <w:tcBorders>
              <w:top w:val="dashed" w:sz="4" w:space="0" w:color="6E6E6E"/>
              <w:left w:val="single" w:sz="4" w:space="0" w:color="6E6E6E"/>
              <w:bottom w:val="dashed" w:sz="4" w:space="0" w:color="6E6E6E"/>
              <w:right w:val="single" w:sz="4" w:space="0" w:color="6E6E6E"/>
            </w:tcBorders>
          </w:tcPr>
          <w:p w14:paraId="0F3A955B" w14:textId="77777777" w:rsidR="00FE36FE" w:rsidRDefault="007233A2">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55807A28" w14:textId="77777777" w:rsidR="00FE36FE" w:rsidRDefault="007233A2">
            <w:pPr>
              <w:pStyle w:val="ProductList-TableBody"/>
              <w:rPr>
                <w:rtl/>
              </w:rPr>
            </w:pPr>
            <w:r>
              <w:rPr>
                <w:rtl/>
              </w:rPr>
              <w:t>15</w:t>
            </w:r>
          </w:p>
        </w:tc>
      </w:tr>
      <w:tr w:rsidR="00FE36FE" w14:paraId="00814A09" w14:textId="77777777">
        <w:tc>
          <w:tcPr>
            <w:tcW w:w="2440" w:type="dxa"/>
            <w:tcBorders>
              <w:top w:val="dashed" w:sz="4" w:space="0" w:color="6E6E6E"/>
              <w:bottom w:val="dashed" w:sz="4" w:space="0" w:color="6E6E6E"/>
              <w:right w:val="single" w:sz="4" w:space="0" w:color="6E6E6E"/>
            </w:tcBorders>
          </w:tcPr>
          <w:p w14:paraId="3FCA069D" w14:textId="77777777" w:rsidR="00FE36FE" w:rsidRDefault="007233A2">
            <w:pPr>
              <w:pStyle w:val="ProductList-TableBody"/>
              <w:rPr>
                <w:rtl/>
              </w:rPr>
            </w:pPr>
            <w:r>
              <w:rPr>
                <w:rtl/>
              </w:rPr>
              <w:t>تطبيقات 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446C905F" w14:textId="77777777" w:rsidR="00FE36FE" w:rsidRDefault="007233A2">
            <w:pPr>
              <w:pStyle w:val="ProductList-TableBody"/>
              <w:rPr>
                <w:rtl/>
              </w:rPr>
            </w:pPr>
            <w:r>
              <w:rPr>
                <w:rtl/>
              </w:rPr>
              <w:t>تطبيقات 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13EB7677" w14:textId="77777777" w:rsidR="00FE36FE" w:rsidRDefault="007233A2">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B2C6090" w14:textId="77777777" w:rsidR="00FE36FE" w:rsidRDefault="007233A2">
            <w:pPr>
              <w:pStyle w:val="ProductList-TableBody"/>
              <w:rPr>
                <w:rtl/>
              </w:rPr>
            </w:pPr>
            <w:r>
              <w:rPr>
                <w:rtl/>
              </w:rPr>
              <w:t>15</w:t>
            </w:r>
          </w:p>
        </w:tc>
      </w:tr>
      <w:tr w:rsidR="00FE36FE" w14:paraId="185B466C" w14:textId="77777777">
        <w:tc>
          <w:tcPr>
            <w:tcW w:w="2440" w:type="dxa"/>
            <w:tcBorders>
              <w:top w:val="dashed" w:sz="4" w:space="0" w:color="6E6E6E"/>
              <w:bottom w:val="dashed" w:sz="4" w:space="0" w:color="6E6E6E"/>
              <w:right w:val="single" w:sz="4" w:space="0" w:color="6E6E6E"/>
            </w:tcBorders>
          </w:tcPr>
          <w:p w14:paraId="7B01E6F3" w14:textId="77777777" w:rsidR="00FE36FE" w:rsidRDefault="007233A2">
            <w:pPr>
              <w:pStyle w:val="ProductList-TableBody"/>
              <w:rPr>
                <w:rtl/>
              </w:rPr>
            </w:pPr>
            <w:r>
              <w:rPr>
                <w:rtl/>
              </w:rPr>
              <w:t>Office 365 A3</w:t>
            </w:r>
          </w:p>
        </w:tc>
        <w:tc>
          <w:tcPr>
            <w:tcW w:w="5020" w:type="dxa"/>
            <w:tcBorders>
              <w:top w:val="dashed" w:sz="4" w:space="0" w:color="6E6E6E"/>
              <w:left w:val="single" w:sz="4" w:space="0" w:color="6E6E6E"/>
              <w:bottom w:val="dashed" w:sz="4" w:space="0" w:color="6E6E6E"/>
              <w:right w:val="single" w:sz="4" w:space="0" w:color="6E6E6E"/>
            </w:tcBorders>
          </w:tcPr>
          <w:p w14:paraId="1305F483" w14:textId="77777777" w:rsidR="00FE36FE" w:rsidRDefault="007233A2">
            <w:pPr>
              <w:pStyle w:val="ProductList-TableBody"/>
              <w:rPr>
                <w:rtl/>
              </w:rPr>
            </w:pPr>
            <w:r>
              <w:rPr>
                <w:rtl/>
              </w:rPr>
              <w:t>Office 365 A1 وتطبيقات Microsoft 365 Apps for enterprise وOffice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6820ABF" w14:textId="77777777" w:rsidR="00FE36FE" w:rsidRDefault="007233A2">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25E33454" w14:textId="77777777" w:rsidR="00FE36FE" w:rsidRDefault="007233A2">
            <w:pPr>
              <w:pStyle w:val="ProductList-TableBody"/>
              <w:rPr>
                <w:rtl/>
              </w:rPr>
            </w:pPr>
            <w:r>
              <w:rPr>
                <w:rtl/>
              </w:rPr>
              <w:t>40</w:t>
            </w:r>
          </w:p>
        </w:tc>
      </w:tr>
      <w:tr w:rsidR="00FE36FE" w14:paraId="5423F0BC" w14:textId="77777777">
        <w:tc>
          <w:tcPr>
            <w:tcW w:w="2440" w:type="dxa"/>
            <w:tcBorders>
              <w:top w:val="dashed" w:sz="4" w:space="0" w:color="6E6E6E"/>
              <w:bottom w:val="dashed" w:sz="4" w:space="0" w:color="6E6E6E"/>
              <w:right w:val="single" w:sz="4" w:space="0" w:color="6E6E6E"/>
            </w:tcBorders>
          </w:tcPr>
          <w:p w14:paraId="00A950CA" w14:textId="77777777" w:rsidR="00FE36FE" w:rsidRDefault="007233A2">
            <w:pPr>
              <w:pStyle w:val="ProductList-TableBody"/>
              <w:rPr>
                <w:rtl/>
              </w:rPr>
            </w:pPr>
            <w:r>
              <w:rPr>
                <w:rtl/>
              </w:rPr>
              <w:t>Office 365 A5</w:t>
            </w:r>
          </w:p>
        </w:tc>
        <w:tc>
          <w:tcPr>
            <w:tcW w:w="5020" w:type="dxa"/>
            <w:tcBorders>
              <w:top w:val="dashed" w:sz="4" w:space="0" w:color="6E6E6E"/>
              <w:left w:val="single" w:sz="4" w:space="0" w:color="6E6E6E"/>
              <w:bottom w:val="dashed" w:sz="4" w:space="0" w:color="6E6E6E"/>
              <w:right w:val="single" w:sz="4" w:space="0" w:color="6E6E6E"/>
            </w:tcBorders>
          </w:tcPr>
          <w:p w14:paraId="7A8D07A8" w14:textId="77777777" w:rsidR="00FE36FE" w:rsidRDefault="007233A2">
            <w:pPr>
              <w:pStyle w:val="ProductList-TableBody"/>
              <w:rPr>
                <w:rtl/>
              </w:rPr>
            </w:pPr>
            <w:r>
              <w:rPr>
                <w:rtl/>
              </w:rPr>
              <w:t>ميزة استخدام الطالب Office 365 A3 و</w:t>
            </w:r>
            <w:r>
              <w:rPr>
                <w:rtl/>
              </w:rPr>
              <w:t>‬‏</w:t>
            </w:r>
            <w:dir w:val="rtl">
              <w:r>
                <w:rPr>
                  <w:rtl/>
                </w:rPr>
                <w:t>‎‏</w:t>
              </w:r>
              <w:dir w:val="rtl">
                <w:r>
                  <w:rPr>
                    <w:rtl/>
                  </w:rPr>
                  <w:t>Microsoft Defender for Office 365 الخطة 2</w:t>
                </w:r>
                <w:r w:rsidR="00313CD4">
                  <w:t>‬</w:t>
                </w:r>
                <w:r w:rsidR="00313CD4">
                  <w:t>‬</w:t>
                </w:r>
              </w:dir>
            </w:dir>
          </w:p>
        </w:tc>
        <w:tc>
          <w:tcPr>
            <w:tcW w:w="2940" w:type="dxa"/>
            <w:tcBorders>
              <w:top w:val="dashed" w:sz="4" w:space="0" w:color="6E6E6E"/>
              <w:left w:val="single" w:sz="4" w:space="0" w:color="6E6E6E"/>
              <w:bottom w:val="dashed" w:sz="4" w:space="0" w:color="6E6E6E"/>
              <w:right w:val="single" w:sz="4" w:space="0" w:color="6E6E6E"/>
            </w:tcBorders>
          </w:tcPr>
          <w:p w14:paraId="0F6BB3AB" w14:textId="77777777" w:rsidR="00FE36FE" w:rsidRDefault="007233A2">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31D85AE6" w14:textId="77777777" w:rsidR="00FE36FE" w:rsidRDefault="007233A2">
            <w:pPr>
              <w:pStyle w:val="ProductList-TableBody"/>
              <w:rPr>
                <w:rtl/>
              </w:rPr>
            </w:pPr>
            <w:r>
              <w:rPr>
                <w:rtl/>
              </w:rPr>
              <w:t>40</w:t>
            </w:r>
          </w:p>
        </w:tc>
      </w:tr>
      <w:tr w:rsidR="00FE36FE" w14:paraId="40D2AA2D" w14:textId="77777777">
        <w:tc>
          <w:tcPr>
            <w:tcW w:w="2440" w:type="dxa"/>
            <w:tcBorders>
              <w:top w:val="dashed" w:sz="4" w:space="0" w:color="6E6E6E"/>
              <w:left w:val="none" w:sz="4" w:space="0" w:color="6E6E6E"/>
              <w:bottom w:val="dashed" w:sz="4" w:space="0" w:color="6E6E6E"/>
              <w:right w:val="single" w:sz="4" w:space="0" w:color="6E6E6E"/>
            </w:tcBorders>
          </w:tcPr>
          <w:p w14:paraId="01D74B92" w14:textId="77777777" w:rsidR="00FE36FE" w:rsidRDefault="007233A2">
            <w:pPr>
              <w:pStyle w:val="ProductList-TableBody"/>
              <w:rPr>
                <w:rtl/>
              </w:rPr>
            </w:pPr>
            <w:r>
              <w:rPr>
                <w:rtl/>
              </w:rP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B7AC966" w14:textId="77777777" w:rsidR="00FE36FE" w:rsidRDefault="007233A2">
            <w:pPr>
              <w:pStyle w:val="ProductList-TableBody"/>
              <w:rPr>
                <w:rtl/>
              </w:rPr>
            </w:pPr>
            <w:r>
              <w:rPr>
                <w:rtl/>
              </w:rPr>
              <w:t>تطبيقات 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708D3215" w14:textId="77777777" w:rsidR="00FE36FE" w:rsidRDefault="007233A2">
            <w:pPr>
              <w:pStyle w:val="ProductList-TableBody"/>
              <w:rPr>
                <w:rtl/>
              </w:rPr>
            </w:pPr>
            <w:r>
              <w:rPr>
                <w:rtl/>
              </w:rPr>
              <w:t>OVS-ES، School، EES (قبل 2017)</w:t>
            </w:r>
          </w:p>
        </w:tc>
        <w:tc>
          <w:tcPr>
            <w:tcW w:w="1600" w:type="dxa"/>
            <w:tcBorders>
              <w:top w:val="dashed" w:sz="4" w:space="0" w:color="6E6E6E"/>
              <w:left w:val="single" w:sz="4" w:space="0" w:color="6E6E6E"/>
              <w:bottom w:val="dashed" w:sz="4" w:space="0" w:color="6E6E6E"/>
              <w:right w:val="none" w:sz="4" w:space="0" w:color="6E6E6E"/>
            </w:tcBorders>
          </w:tcPr>
          <w:p w14:paraId="73C75346" w14:textId="77777777" w:rsidR="00FE36FE" w:rsidRDefault="007233A2">
            <w:pPr>
              <w:pStyle w:val="ProductList-TableBody"/>
              <w:rPr>
                <w:rtl/>
              </w:rPr>
            </w:pPr>
            <w:r>
              <w:rPr>
                <w:rtl/>
              </w:rPr>
              <w:t>15</w:t>
            </w:r>
          </w:p>
        </w:tc>
      </w:tr>
      <w:tr w:rsidR="00FE36FE" w14:paraId="0D91856E" w14:textId="77777777">
        <w:tc>
          <w:tcPr>
            <w:tcW w:w="2440" w:type="dxa"/>
            <w:tcBorders>
              <w:top w:val="dashed" w:sz="4" w:space="0" w:color="6E6E6E"/>
              <w:bottom w:val="dashed" w:sz="4" w:space="0" w:color="6E6E6E"/>
              <w:right w:val="single" w:sz="4" w:space="0" w:color="6E6E6E"/>
            </w:tcBorders>
          </w:tcPr>
          <w:p w14:paraId="6CD76307" w14:textId="77777777" w:rsidR="00FE36FE" w:rsidRDefault="007233A2">
            <w:pPr>
              <w:pStyle w:val="ProductList-TableBody"/>
              <w:rPr>
                <w:rtl/>
              </w:rPr>
            </w:pPr>
            <w:r>
              <w:rPr>
                <w:rtl/>
              </w:rPr>
              <w:t>Windows 10 Education A3 (لكل مستخدم)</w:t>
            </w:r>
          </w:p>
        </w:tc>
        <w:tc>
          <w:tcPr>
            <w:tcW w:w="5020" w:type="dxa"/>
            <w:tcBorders>
              <w:top w:val="dashed" w:sz="4" w:space="0" w:color="6E6E6E"/>
              <w:left w:val="single" w:sz="4" w:space="0" w:color="6E6E6E"/>
              <w:bottom w:val="dashed" w:sz="4" w:space="0" w:color="6E6E6E"/>
              <w:right w:val="single" w:sz="4" w:space="0" w:color="6E6E6E"/>
            </w:tcBorders>
          </w:tcPr>
          <w:p w14:paraId="1DFEE5DA" w14:textId="77777777" w:rsidR="00FE36FE" w:rsidRDefault="007233A2">
            <w:pPr>
              <w:pStyle w:val="ProductList-TableBody"/>
              <w:rPr>
                <w:rtl/>
              </w:rPr>
            </w:pPr>
            <w:r>
              <w:rPr>
                <w:rtl/>
              </w:rPr>
              <w:t>Windows 10 Education A3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56C49BA9" w14:textId="77777777" w:rsidR="00FE36FE" w:rsidRDefault="007233A2">
            <w:pPr>
              <w:pStyle w:val="ProductList-TableBody"/>
              <w:rPr>
                <w:rtl/>
              </w:rPr>
            </w:pPr>
            <w:r>
              <w:rPr>
                <w:rtl/>
              </w:rPr>
              <w:t>CSP</w:t>
            </w:r>
          </w:p>
        </w:tc>
        <w:tc>
          <w:tcPr>
            <w:tcW w:w="1600" w:type="dxa"/>
            <w:tcBorders>
              <w:top w:val="dashed" w:sz="4" w:space="0" w:color="6E6E6E"/>
              <w:left w:val="single" w:sz="4" w:space="0" w:color="6E6E6E"/>
              <w:bottom w:val="dashed" w:sz="4" w:space="0" w:color="6E6E6E"/>
              <w:right w:val="none" w:sz="4" w:space="0" w:color="6E6E6E"/>
            </w:tcBorders>
          </w:tcPr>
          <w:p w14:paraId="4F947677" w14:textId="77777777" w:rsidR="00FE36FE" w:rsidRDefault="007233A2">
            <w:pPr>
              <w:pStyle w:val="ProductList-TableBody"/>
              <w:rPr>
                <w:rtl/>
              </w:rPr>
            </w:pPr>
            <w:r>
              <w:rPr>
                <w:rtl/>
              </w:rPr>
              <w:t>40</w:t>
            </w:r>
          </w:p>
        </w:tc>
      </w:tr>
      <w:tr w:rsidR="00FE36FE" w14:paraId="6C321E36" w14:textId="77777777">
        <w:tc>
          <w:tcPr>
            <w:tcW w:w="2440" w:type="dxa"/>
            <w:tcBorders>
              <w:top w:val="dashed" w:sz="4" w:space="0" w:color="6E6E6E"/>
              <w:bottom w:val="dashed" w:sz="4" w:space="0" w:color="6E6E6E"/>
              <w:right w:val="single" w:sz="4" w:space="0" w:color="6E6E6E"/>
            </w:tcBorders>
          </w:tcPr>
          <w:p w14:paraId="22B88A67" w14:textId="77777777" w:rsidR="00FE36FE" w:rsidRDefault="007233A2">
            <w:pPr>
              <w:pStyle w:val="ProductList-TableBody"/>
              <w:rPr>
                <w:rtl/>
              </w:rPr>
            </w:pPr>
            <w:r>
              <w:rPr>
                <w:rtl/>
              </w:rPr>
              <w:t>Windows 10 Education A5 (لكل مستخدم)</w:t>
            </w:r>
          </w:p>
        </w:tc>
        <w:tc>
          <w:tcPr>
            <w:tcW w:w="5020" w:type="dxa"/>
            <w:tcBorders>
              <w:top w:val="dashed" w:sz="4" w:space="0" w:color="6E6E6E"/>
              <w:left w:val="single" w:sz="4" w:space="0" w:color="6E6E6E"/>
              <w:bottom w:val="dashed" w:sz="4" w:space="0" w:color="6E6E6E"/>
              <w:right w:val="single" w:sz="4" w:space="0" w:color="6E6E6E"/>
            </w:tcBorders>
          </w:tcPr>
          <w:p w14:paraId="1CA26929" w14:textId="77777777" w:rsidR="00FE36FE" w:rsidRDefault="007233A2">
            <w:pPr>
              <w:pStyle w:val="ProductList-TableBody"/>
              <w:rPr>
                <w:rtl/>
              </w:rPr>
            </w:pPr>
            <w:r>
              <w:rPr>
                <w:rtl/>
              </w:rPr>
              <w:t>Windows 10 Education A3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1DA91846" w14:textId="77777777" w:rsidR="00FE36FE" w:rsidRDefault="007233A2">
            <w:pPr>
              <w:pStyle w:val="ProductList-TableBody"/>
              <w:rPr>
                <w:rtl/>
              </w:rPr>
            </w:pPr>
            <w:r>
              <w:rPr>
                <w:rtl/>
              </w:rPr>
              <w:t>CSP</w:t>
            </w:r>
          </w:p>
        </w:tc>
        <w:tc>
          <w:tcPr>
            <w:tcW w:w="1600" w:type="dxa"/>
            <w:tcBorders>
              <w:top w:val="dashed" w:sz="4" w:space="0" w:color="6E6E6E"/>
              <w:left w:val="single" w:sz="4" w:space="0" w:color="6E6E6E"/>
              <w:bottom w:val="dashed" w:sz="4" w:space="0" w:color="6E6E6E"/>
              <w:right w:val="none" w:sz="4" w:space="0" w:color="6E6E6E"/>
            </w:tcBorders>
          </w:tcPr>
          <w:p w14:paraId="7B14E8C1" w14:textId="77777777" w:rsidR="00FE36FE" w:rsidRDefault="007233A2">
            <w:pPr>
              <w:pStyle w:val="ProductList-TableBody"/>
              <w:rPr>
                <w:rtl/>
              </w:rPr>
            </w:pPr>
            <w:r>
              <w:rPr>
                <w:rtl/>
              </w:rPr>
              <w:t>40</w:t>
            </w:r>
          </w:p>
        </w:tc>
      </w:tr>
      <w:tr w:rsidR="00FE36FE" w14:paraId="1BC516CC" w14:textId="77777777">
        <w:tc>
          <w:tcPr>
            <w:tcW w:w="2440" w:type="dxa"/>
            <w:tcBorders>
              <w:top w:val="dashed" w:sz="4" w:space="0" w:color="6E6E6E"/>
              <w:bottom w:val="dashed" w:sz="4" w:space="0" w:color="6E6E6E"/>
              <w:right w:val="single" w:sz="4" w:space="0" w:color="6E6E6E"/>
            </w:tcBorders>
          </w:tcPr>
          <w:p w14:paraId="59BDDF3F" w14:textId="77777777" w:rsidR="00FE36FE" w:rsidRDefault="007233A2">
            <w:pPr>
              <w:pStyle w:val="ProductList-TableBody"/>
              <w:rPr>
                <w:rtl/>
              </w:rPr>
            </w:pPr>
            <w:r>
              <w:rPr>
                <w:rtl/>
              </w:rPr>
              <w:t>Windows 10 Education E3 (لكل مستخدم)</w:t>
            </w:r>
          </w:p>
        </w:tc>
        <w:tc>
          <w:tcPr>
            <w:tcW w:w="5020" w:type="dxa"/>
            <w:tcBorders>
              <w:top w:val="dashed" w:sz="4" w:space="0" w:color="6E6E6E"/>
              <w:left w:val="single" w:sz="4" w:space="0" w:color="6E6E6E"/>
              <w:bottom w:val="dashed" w:sz="4" w:space="0" w:color="6E6E6E"/>
              <w:right w:val="single" w:sz="4" w:space="0" w:color="6E6E6E"/>
            </w:tcBorders>
          </w:tcPr>
          <w:p w14:paraId="642A67CD" w14:textId="77777777" w:rsidR="00FE36FE" w:rsidRDefault="007233A2">
            <w:pPr>
              <w:pStyle w:val="ProductList-TableBody"/>
              <w:rPr>
                <w:rtl/>
              </w:rPr>
            </w:pPr>
            <w:r>
              <w:rPr>
                <w:rtl/>
              </w:rPr>
              <w:t>Windows 10 Education E3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49DCFD3D" w14:textId="77777777" w:rsidR="00FE36FE" w:rsidRDefault="007233A2">
            <w:pPr>
              <w:pStyle w:val="ProductList-TableBody"/>
              <w:rPr>
                <w:rtl/>
              </w:rPr>
            </w:pPr>
            <w:r>
              <w:rPr>
                <w:rtl/>
              </w:rPr>
              <w:t>EES (2017)</w:t>
            </w:r>
          </w:p>
        </w:tc>
        <w:tc>
          <w:tcPr>
            <w:tcW w:w="1600" w:type="dxa"/>
            <w:tcBorders>
              <w:top w:val="dashed" w:sz="4" w:space="0" w:color="6E6E6E"/>
              <w:left w:val="single" w:sz="4" w:space="0" w:color="6E6E6E"/>
              <w:bottom w:val="dashed" w:sz="4" w:space="0" w:color="6E6E6E"/>
              <w:right w:val="none" w:sz="4" w:space="0" w:color="6E6E6E"/>
            </w:tcBorders>
          </w:tcPr>
          <w:p w14:paraId="3DEBD7DD" w14:textId="77777777" w:rsidR="00FE36FE" w:rsidRDefault="007233A2">
            <w:pPr>
              <w:pStyle w:val="ProductList-TableBody"/>
              <w:rPr>
                <w:rtl/>
              </w:rPr>
            </w:pPr>
            <w:r>
              <w:rPr>
                <w:rtl/>
              </w:rPr>
              <w:t>40</w:t>
            </w:r>
          </w:p>
        </w:tc>
      </w:tr>
      <w:tr w:rsidR="00FE36FE" w14:paraId="24B9CBD4" w14:textId="77777777">
        <w:tc>
          <w:tcPr>
            <w:tcW w:w="2440" w:type="dxa"/>
            <w:tcBorders>
              <w:top w:val="dashed" w:sz="4" w:space="0" w:color="6E6E6E"/>
              <w:bottom w:val="dashed" w:sz="4" w:space="0" w:color="6E6E6E"/>
              <w:right w:val="single" w:sz="4" w:space="0" w:color="6E6E6E"/>
            </w:tcBorders>
          </w:tcPr>
          <w:p w14:paraId="73085DF5" w14:textId="77777777" w:rsidR="00FE36FE" w:rsidRDefault="007233A2">
            <w:pPr>
              <w:pStyle w:val="ProductList-TableBody"/>
              <w:rPr>
                <w:rtl/>
              </w:rPr>
            </w:pPr>
            <w:r>
              <w:rPr>
                <w:rtl/>
              </w:rPr>
              <w:t>Windows 10 Education E5 (لكل مستخدم)</w:t>
            </w:r>
          </w:p>
        </w:tc>
        <w:tc>
          <w:tcPr>
            <w:tcW w:w="5020" w:type="dxa"/>
            <w:tcBorders>
              <w:top w:val="dashed" w:sz="4" w:space="0" w:color="6E6E6E"/>
              <w:left w:val="single" w:sz="4" w:space="0" w:color="6E6E6E"/>
              <w:bottom w:val="dashed" w:sz="4" w:space="0" w:color="6E6E6E"/>
              <w:right w:val="single" w:sz="4" w:space="0" w:color="6E6E6E"/>
            </w:tcBorders>
          </w:tcPr>
          <w:p w14:paraId="230975A5" w14:textId="77777777" w:rsidR="00FE36FE" w:rsidRDefault="007233A2">
            <w:pPr>
              <w:pStyle w:val="ProductList-TableBody"/>
              <w:rPr>
                <w:rtl/>
              </w:rPr>
            </w:pPr>
            <w:r>
              <w:rPr>
                <w:rtl/>
              </w:rPr>
              <w:t>Windows 10 Education E3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3CF2F550" w14:textId="77777777" w:rsidR="00FE36FE" w:rsidRDefault="007233A2">
            <w:pPr>
              <w:pStyle w:val="ProductList-TableBody"/>
              <w:rPr>
                <w:rtl/>
              </w:rPr>
            </w:pPr>
            <w:r>
              <w:rPr>
                <w:rtl/>
              </w:rPr>
              <w:t>EES (2017)</w:t>
            </w:r>
          </w:p>
        </w:tc>
        <w:tc>
          <w:tcPr>
            <w:tcW w:w="1600" w:type="dxa"/>
            <w:tcBorders>
              <w:top w:val="dashed" w:sz="4" w:space="0" w:color="6E6E6E"/>
              <w:left w:val="single" w:sz="4" w:space="0" w:color="6E6E6E"/>
              <w:bottom w:val="dashed" w:sz="4" w:space="0" w:color="6E6E6E"/>
              <w:right w:val="none" w:sz="4" w:space="0" w:color="6E6E6E"/>
            </w:tcBorders>
          </w:tcPr>
          <w:p w14:paraId="4FB9C4A5" w14:textId="77777777" w:rsidR="00FE36FE" w:rsidRDefault="007233A2">
            <w:pPr>
              <w:pStyle w:val="ProductList-TableBody"/>
              <w:rPr>
                <w:rtl/>
              </w:rPr>
            </w:pPr>
            <w:r>
              <w:rPr>
                <w:rtl/>
              </w:rPr>
              <w:t>40</w:t>
            </w:r>
          </w:p>
        </w:tc>
      </w:tr>
      <w:tr w:rsidR="00FE36FE" w14:paraId="2392E630" w14:textId="77777777">
        <w:tc>
          <w:tcPr>
            <w:tcW w:w="2440" w:type="dxa"/>
            <w:tcBorders>
              <w:top w:val="dashed" w:sz="4" w:space="0" w:color="6E6E6E"/>
              <w:bottom w:val="dashed" w:sz="4" w:space="0" w:color="6E6E6E"/>
              <w:right w:val="single" w:sz="4" w:space="0" w:color="6E6E6E"/>
            </w:tcBorders>
          </w:tcPr>
          <w:p w14:paraId="06CD4E59" w14:textId="77777777" w:rsidR="00FE36FE" w:rsidRDefault="007233A2">
            <w:pPr>
              <w:pStyle w:val="ProductList-TableBody"/>
              <w:rPr>
                <w:rtl/>
              </w:rPr>
            </w:pPr>
            <w:r>
              <w:rPr>
                <w:rtl/>
              </w:rPr>
              <w:t>Windows 10 Education E5 (لكل جهاز)</w:t>
            </w:r>
          </w:p>
        </w:tc>
        <w:tc>
          <w:tcPr>
            <w:tcW w:w="5020" w:type="dxa"/>
            <w:tcBorders>
              <w:top w:val="dashed" w:sz="4" w:space="0" w:color="6E6E6E"/>
              <w:left w:val="single" w:sz="4" w:space="0" w:color="6E6E6E"/>
              <w:bottom w:val="dashed" w:sz="4" w:space="0" w:color="6E6E6E"/>
              <w:right w:val="single" w:sz="4" w:space="0" w:color="6E6E6E"/>
            </w:tcBorders>
          </w:tcPr>
          <w:p w14:paraId="0D436701" w14:textId="77777777" w:rsidR="00FE36FE" w:rsidRDefault="007233A2">
            <w:pPr>
              <w:pStyle w:val="ProductList-TableBody"/>
              <w:rPr>
                <w:rtl/>
              </w:rPr>
            </w:pPr>
            <w:r>
              <w:rPr>
                <w:rtl/>
              </w:rPr>
              <w:t>Windows 10 Education E3 (لكل جهاز)</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6DD34D74" w14:textId="77777777" w:rsidR="00FE36FE" w:rsidRDefault="007233A2">
            <w:pPr>
              <w:pStyle w:val="ProductList-TableBody"/>
              <w:rPr>
                <w:rtl/>
              </w:rPr>
            </w:pPr>
            <w:r>
              <w:rPr>
                <w:rtl/>
              </w:rPr>
              <w:t>OVS-ES، School</w:t>
            </w:r>
          </w:p>
        </w:tc>
        <w:tc>
          <w:tcPr>
            <w:tcW w:w="1600" w:type="dxa"/>
            <w:tcBorders>
              <w:top w:val="dashed" w:sz="4" w:space="0" w:color="6E6E6E"/>
              <w:left w:val="single" w:sz="4" w:space="0" w:color="6E6E6E"/>
              <w:bottom w:val="dashed" w:sz="4" w:space="0" w:color="6E6E6E"/>
              <w:right w:val="none" w:sz="4" w:space="0" w:color="6E6E6E"/>
            </w:tcBorders>
          </w:tcPr>
          <w:p w14:paraId="5E4F4EE7" w14:textId="77777777" w:rsidR="00FE36FE" w:rsidRDefault="007233A2">
            <w:pPr>
              <w:pStyle w:val="ProductList-TableBody"/>
              <w:rPr>
                <w:rtl/>
              </w:rPr>
            </w:pPr>
            <w:r>
              <w:rPr>
                <w:rtl/>
              </w:rPr>
              <w:t>40</w:t>
            </w:r>
          </w:p>
        </w:tc>
      </w:tr>
    </w:tbl>
    <w:p w14:paraId="559572FD" w14:textId="77777777" w:rsidR="00FE36FE" w:rsidRDefault="007233A2">
      <w:pPr>
        <w:pStyle w:val="ProductList-Body"/>
        <w:rPr>
          <w:rtl/>
        </w:rPr>
      </w:pPr>
      <w:r>
        <w:rPr>
          <w:i/>
          <w:vertAlign w:val="superscript"/>
          <w:rtl/>
        </w:rPr>
        <w:t>1</w:t>
      </w:r>
      <w:r>
        <w:rPr>
          <w:i/>
          <w:rtl/>
        </w:rPr>
        <w:t>التراخيص التي تم الحصول عليها من خلال ميزة استخدام الطالب غير مؤهلة لمزايا ضمان البرنامج.</w:t>
      </w:r>
    </w:p>
    <w:p w14:paraId="61692C8C" w14:textId="77777777" w:rsidR="00FE36FE" w:rsidRDefault="007233A2">
      <w:pPr>
        <w:pStyle w:val="ProductList-Body"/>
        <w:rPr>
          <w:rtl/>
        </w:rPr>
      </w:pPr>
      <w:r>
        <w:rPr>
          <w:i/>
          <w:vertAlign w:val="superscript"/>
          <w:rtl/>
        </w:rPr>
        <w:t>2</w:t>
      </w:r>
      <w:r>
        <w:rPr>
          <w:i/>
          <w:rtl/>
        </w:rPr>
        <w:t>تتضمن ميزة استخدام الطالب الحقوق في Windows 10 E3/A3 فقط.</w:t>
      </w:r>
    </w:p>
    <w:p w14:paraId="1ADEF27E" w14:textId="77777777" w:rsidR="00FE36FE" w:rsidRDefault="00FE36FE">
      <w:pPr>
        <w:pStyle w:val="ProductList-Body"/>
        <w:rPr>
          <w:rtl/>
        </w:rPr>
      </w:pPr>
    </w:p>
    <w:p w14:paraId="76099A5F" w14:textId="77777777" w:rsidR="00FE36FE" w:rsidRDefault="007233A2">
      <w:pPr>
        <w:pStyle w:val="ProductList-ClauseHeading"/>
        <w:outlineLvl w:val="2"/>
        <w:rPr>
          <w:rtl/>
        </w:rPr>
      </w:pPr>
      <w:r>
        <w:rPr>
          <w:rtl/>
        </w:rPr>
        <w:t>قيود نظام تشغيل جهاز سطح مكتب Windows</w:t>
      </w:r>
    </w:p>
    <w:p w14:paraId="69741D1B" w14:textId="77777777" w:rsidR="00FE36FE" w:rsidRDefault="007233A2">
      <w:pPr>
        <w:pStyle w:val="ProductList-Body"/>
        <w:rPr>
          <w:rtl/>
        </w:rPr>
      </w:pP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تشمل التراخيص</w:t>
      </w:r>
      <w:r>
        <w:fldChar w:fldCharType="end"/>
      </w:r>
      <w:r>
        <w:t xml:space="preserve"> التي يتم الحصول عليها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الحق في الصول إلى الأجهزة الظاهرية لسطح مكتب Windows الظاهري (راجع بند سطح مكتب Windows الظاهري لـ </w:t>
      </w:r>
      <w:hyperlink w:anchor="_Sec624">
        <w:r>
          <w:rPr>
            <w:color w:val="00467F"/>
            <w:u w:val="single"/>
            <w:rtl/>
          </w:rPr>
          <w:t>إدخال منتج لخدمات Microsoft Azure</w:t>
        </w:r>
      </w:hyperlink>
      <w:r>
        <w:rPr>
          <w:rtl/>
        </w:rPr>
        <w:t>)، ولكن لا تشمل أي حقوق ظاهرية أخرى لـ Windows.</w:t>
      </w:r>
    </w:p>
    <w:p w14:paraId="268D728C" w14:textId="77777777" w:rsidR="00FE36FE" w:rsidRDefault="00FE36FE">
      <w:pPr>
        <w:pStyle w:val="ProductList-Body"/>
        <w:rPr>
          <w:rtl/>
        </w:rPr>
      </w:pPr>
    </w:p>
    <w:p w14:paraId="1B702141" w14:textId="77777777" w:rsidR="00FE36FE" w:rsidRDefault="007233A2">
      <w:pPr>
        <w:pStyle w:val="ProductList-Offering1Heading"/>
        <w:outlineLvl w:val="1"/>
        <w:rPr>
          <w:rtl/>
        </w:rPr>
      </w:pPr>
      <w:r>
        <w:rPr>
          <w:rtl/>
        </w:rPr>
        <w:t>السيناريوهات المتنوعة من المنتجات الأساسية التعليمية (EPP)</w:t>
      </w:r>
      <w:r>
        <w:fldChar w:fldCharType="begin"/>
      </w:r>
      <w:r>
        <w:instrText xml:space="preserve"> TC "</w:instrText>
      </w:r>
      <w:bookmarkStart w:id="447" w:name="_Toc57122011"/>
      <w:r>
        <w:instrText>السيناريوهات المتنوعة من المنتجات الأساسية التعليمية (EPP)</w:instrText>
      </w:r>
      <w:bookmarkEnd w:id="447"/>
      <w:r>
        <w:instrText>" \l 2</w:instrText>
      </w:r>
      <w:r>
        <w:fldChar w:fldCharType="end"/>
      </w:r>
    </w:p>
    <w:p w14:paraId="37B87D86" w14:textId="77777777" w:rsidR="00FE36FE" w:rsidRDefault="007233A2">
      <w:pPr>
        <w:pStyle w:val="ProductList-Body"/>
        <w:rPr>
          <w:rtl/>
        </w:rPr>
      </w:pPr>
      <w:r>
        <w:rPr>
          <w:rtl/>
        </w:rPr>
        <w:t xml:space="preserve">للحصول على Enrollment for Education Solutions (إصدار 2018)، يجوز طلب مجموعة متنوعة من المنتجات الأساسية التعليمية لتلبية الالتزام على مستوى المؤسسة كما هو محدد في الجدول التالي. سيتم تحديد المنتج المؤهل لاستحقاق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ميزات استخدام الطالب</w:t>
      </w:r>
      <w:r>
        <w:fldChar w:fldCharType="end"/>
      </w:r>
      <w:r>
        <w:t xml:space="preserve"> بناءً على خطة أو إصدار أقدم من المنتجات الأساسية التعليمية التي تم طلبها، كما هو موضح في الجدول التالي، كما سيستند على العدد الإجمالي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للمستخدمين التعليميين المؤهلين</w:t>
      </w:r>
      <w:r>
        <w:fldChar w:fldCharType="end"/>
      </w:r>
      <w:r>
        <w:t xml:space="preserve"> المشمولين.</w:t>
      </w:r>
    </w:p>
    <w:p w14:paraId="3BB45F63" w14:textId="77777777" w:rsidR="00FE36FE" w:rsidRDefault="00FE36FE">
      <w:pPr>
        <w:pStyle w:val="ProductList-Body"/>
        <w:rPr>
          <w:rtl/>
        </w:rPr>
      </w:pPr>
    </w:p>
    <w:tbl>
      <w:tblPr>
        <w:tblStyle w:val="PURTable"/>
        <w:bidiVisual/>
        <w:tblW w:w="0" w:type="dxa"/>
        <w:tblLook w:val="04A0" w:firstRow="1" w:lastRow="0" w:firstColumn="1" w:lastColumn="0" w:noHBand="0" w:noVBand="1"/>
      </w:tblPr>
      <w:tblGrid>
        <w:gridCol w:w="5621"/>
        <w:gridCol w:w="5295"/>
      </w:tblGrid>
      <w:tr w:rsidR="00FE36FE" w14:paraId="1DFEBE7E"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1BC2D6A" w14:textId="77777777" w:rsidR="00FE36FE" w:rsidRDefault="007233A2">
            <w:pPr>
              <w:pStyle w:val="ProductList-TableBody"/>
              <w:rPr>
                <w:rtl/>
              </w:rPr>
            </w:pPr>
            <w:r>
              <w:rPr>
                <w:color w:val="FFFFFF"/>
                <w:rtl/>
              </w:rPr>
              <w:t>السيناريوهات المتنوعة المسموح بها من المنتجات الأساسية التعليمية</w:t>
            </w:r>
          </w:p>
        </w:tc>
        <w:tc>
          <w:tcPr>
            <w:tcW w:w="5880" w:type="dxa"/>
            <w:shd w:val="clear" w:color="auto" w:fill="0070C0"/>
          </w:tcPr>
          <w:p w14:paraId="7B26E3D1" w14:textId="77777777" w:rsidR="00FE36FE" w:rsidRDefault="007233A2">
            <w:pPr>
              <w:pStyle w:val="ProductList-TableBody"/>
              <w:rPr>
                <w:rtl/>
              </w:rPr>
            </w:pPr>
            <w:r>
              <w:rPr>
                <w:color w:val="FFFFFF"/>
                <w:rtl/>
              </w:rPr>
              <w:t>المنتج المؤهل لميزة استخدام الطالب</w:t>
            </w:r>
          </w:p>
        </w:tc>
      </w:tr>
      <w:tr w:rsidR="00FE36FE" w14:paraId="656DDE57" w14:textId="77777777">
        <w:tc>
          <w:tcPr>
            <w:tcW w:w="6240" w:type="dxa"/>
          </w:tcPr>
          <w:p w14:paraId="50DE9B19" w14:textId="77777777" w:rsidR="00FE36FE" w:rsidRDefault="007233A2">
            <w:pPr>
              <w:pStyle w:val="ProductList-TableBody"/>
              <w:rPr>
                <w:rtl/>
              </w:rPr>
            </w:pPr>
            <w:r>
              <w:rPr>
                <w:rtl/>
              </w:rPr>
              <w:t>Microsoft 365 A3 وMicrosoft 365 A5</w:t>
            </w:r>
          </w:p>
        </w:tc>
        <w:tc>
          <w:tcPr>
            <w:tcW w:w="5880" w:type="dxa"/>
          </w:tcPr>
          <w:p w14:paraId="06F0F82F" w14:textId="77777777" w:rsidR="00FE36FE" w:rsidRDefault="007233A2">
            <w:pPr>
              <w:pStyle w:val="ProductList-TableBody"/>
              <w:rPr>
                <w:rtl/>
              </w:rPr>
            </w:pPr>
            <w:r>
              <w:rPr>
                <w:rtl/>
              </w:rPr>
              <w:t>Microsoft 365 A3</w:t>
            </w:r>
          </w:p>
        </w:tc>
      </w:tr>
      <w:tr w:rsidR="00FE36FE" w14:paraId="6A282971" w14:textId="77777777">
        <w:tc>
          <w:tcPr>
            <w:tcW w:w="6240" w:type="dxa"/>
          </w:tcPr>
          <w:p w14:paraId="42F7A372" w14:textId="77777777" w:rsidR="00FE36FE" w:rsidRDefault="007233A2">
            <w:pPr>
              <w:pStyle w:val="ProductList-TableBody"/>
              <w:rPr>
                <w:rtl/>
              </w:rPr>
            </w:pPr>
            <w:r>
              <w:rPr>
                <w:rtl/>
              </w:rPr>
              <w:t>EMS E3 وEMS E5</w:t>
            </w:r>
          </w:p>
        </w:tc>
        <w:tc>
          <w:tcPr>
            <w:tcW w:w="5880" w:type="dxa"/>
          </w:tcPr>
          <w:p w14:paraId="31461F36" w14:textId="77777777" w:rsidR="00FE36FE" w:rsidRDefault="007233A2">
            <w:pPr>
              <w:pStyle w:val="ProductList-TableBody"/>
              <w:rPr>
                <w:rtl/>
              </w:rPr>
            </w:pPr>
            <w:r>
              <w:rPr>
                <w:rtl/>
              </w:rPr>
              <w:t>EMS E3</w:t>
            </w:r>
          </w:p>
        </w:tc>
      </w:tr>
      <w:tr w:rsidR="00FE36FE" w14:paraId="258E9C15" w14:textId="77777777">
        <w:tc>
          <w:tcPr>
            <w:tcW w:w="6240" w:type="dxa"/>
          </w:tcPr>
          <w:p w14:paraId="21CAB130" w14:textId="77777777" w:rsidR="00FE36FE" w:rsidRDefault="007233A2">
            <w:pPr>
              <w:pStyle w:val="ProductList-TableBody"/>
              <w:rPr>
                <w:rtl/>
              </w:rPr>
            </w:pPr>
            <w:r>
              <w:rPr>
                <w:rtl/>
              </w:rPr>
              <w:t>Windows 10 Education E3 وWindows 10 Education E5</w:t>
            </w:r>
          </w:p>
        </w:tc>
        <w:tc>
          <w:tcPr>
            <w:tcW w:w="5880" w:type="dxa"/>
          </w:tcPr>
          <w:p w14:paraId="77FC4FCE" w14:textId="77777777" w:rsidR="00FE36FE" w:rsidRDefault="007233A2">
            <w:pPr>
              <w:pStyle w:val="ProductList-TableBody"/>
              <w:rPr>
                <w:rtl/>
              </w:rPr>
            </w:pPr>
            <w:r>
              <w:rPr>
                <w:rtl/>
              </w:rPr>
              <w:t>Windows 10 Education E3</w:t>
            </w:r>
          </w:p>
        </w:tc>
      </w:tr>
      <w:tr w:rsidR="00FE36FE" w14:paraId="72844ADB" w14:textId="77777777">
        <w:tc>
          <w:tcPr>
            <w:tcW w:w="6240" w:type="dxa"/>
          </w:tcPr>
          <w:p w14:paraId="6B068A0C" w14:textId="77777777" w:rsidR="00FE36FE" w:rsidRDefault="007233A2">
            <w:pPr>
              <w:pStyle w:val="ProductList-TableBody"/>
              <w:rPr>
                <w:rtl/>
              </w:rPr>
            </w:pPr>
            <w:r>
              <w:rPr>
                <w:rtl/>
              </w:rPr>
              <w:t>تطبيقات Microsoft 365 Apps for enterprise وOffice 365 A3 و/أو Office 365 A5</w:t>
            </w:r>
          </w:p>
        </w:tc>
        <w:tc>
          <w:tcPr>
            <w:tcW w:w="5880" w:type="dxa"/>
          </w:tcPr>
          <w:p w14:paraId="74EAE5F1" w14:textId="77777777" w:rsidR="00FE36FE" w:rsidRDefault="007233A2">
            <w:pPr>
              <w:pStyle w:val="ProductList-TableBody"/>
              <w:rPr>
                <w:rtl/>
              </w:rPr>
            </w:pPr>
            <w:r>
              <w:rPr>
                <w:rtl/>
              </w:rPr>
              <w:t>تطبيقات Microsoft 365 Apps for enterprise</w:t>
            </w:r>
          </w:p>
        </w:tc>
      </w:tr>
      <w:tr w:rsidR="00FE36FE" w14:paraId="28258C97" w14:textId="77777777">
        <w:tc>
          <w:tcPr>
            <w:tcW w:w="6240" w:type="dxa"/>
          </w:tcPr>
          <w:p w14:paraId="58389A95" w14:textId="77777777" w:rsidR="00FE36FE" w:rsidRDefault="007233A2">
            <w:pPr>
              <w:pStyle w:val="ProductList-TableBody"/>
              <w:rPr>
                <w:rtl/>
              </w:rPr>
            </w:pPr>
            <w:r>
              <w:rPr>
                <w:rtl/>
              </w:rPr>
              <w:t>Office 365 A3 وOffice 365 A5</w:t>
            </w:r>
          </w:p>
        </w:tc>
        <w:tc>
          <w:tcPr>
            <w:tcW w:w="5880" w:type="dxa"/>
          </w:tcPr>
          <w:p w14:paraId="0E8F3D0B" w14:textId="77777777" w:rsidR="00FE36FE" w:rsidRDefault="007233A2">
            <w:pPr>
              <w:pStyle w:val="ProductList-TableBody"/>
              <w:rPr>
                <w:rtl/>
              </w:rPr>
            </w:pPr>
            <w:r>
              <w:rPr>
                <w:rtl/>
              </w:rPr>
              <w:t>Office 365 A3</w:t>
            </w:r>
          </w:p>
        </w:tc>
      </w:tr>
    </w:tbl>
    <w:p w14:paraId="438F3C2C" w14:textId="77777777" w:rsidR="00FE36FE" w:rsidRDefault="00FE36FE">
      <w:pPr>
        <w:pStyle w:val="ProductList-Body"/>
        <w:rPr>
          <w:rtl/>
        </w:rPr>
      </w:pPr>
    </w:p>
    <w:p w14:paraId="69042A1D" w14:textId="77777777" w:rsidR="00FE36FE" w:rsidRDefault="007233A2">
      <w:pPr>
        <w:pStyle w:val="ProductList-Offering1Heading"/>
        <w:outlineLvl w:val="1"/>
        <w:rPr>
          <w:rtl/>
        </w:rPr>
      </w:pPr>
      <w:r>
        <w:rPr>
          <w:rtl/>
        </w:rPr>
        <w:t>توفر برنامج Enrollment for Education Solutions (إصدار سابق لعام 2017)</w:t>
      </w:r>
      <w:r>
        <w:fldChar w:fldCharType="begin"/>
      </w:r>
      <w:r>
        <w:instrText xml:space="preserve"> TC "</w:instrText>
      </w:r>
      <w:bookmarkStart w:id="448" w:name="_Toc57122012"/>
      <w:r>
        <w:instrText>توفر برنامج Enrollment for Education Solutions (إصدار سابق لعام 2017)</w:instrText>
      </w:r>
      <w:bookmarkEnd w:id="448"/>
      <w:r>
        <w:instrText>" \l 2</w:instrText>
      </w:r>
      <w:r>
        <w:fldChar w:fldCharType="end"/>
      </w:r>
    </w:p>
    <w:p w14:paraId="5FD09B56" w14:textId="77777777" w:rsidR="00FE36FE" w:rsidRDefault="007233A2">
      <w:pPr>
        <w:pStyle w:val="ProductList-Body"/>
        <w:rPr>
          <w:rtl/>
        </w:rPr>
      </w:pPr>
      <w:r>
        <w:rPr>
          <w:rtl/>
        </w:rPr>
        <w:t>يتم تحديد المنتجات المؤهلة والمتطلبات الخاصة بـ Enrollment for Education Solutions (الإصدارات قبل 2017) في هذا البند.</w:t>
      </w:r>
    </w:p>
    <w:p w14:paraId="60E4154C" w14:textId="77777777" w:rsidR="00FE36FE" w:rsidRDefault="007233A2">
      <w:pPr>
        <w:pStyle w:val="ProductList-ClauseHeading"/>
        <w:outlineLvl w:val="2"/>
        <w:rPr>
          <w:rtl/>
        </w:rPr>
      </w:pPr>
      <w:r>
        <w:rPr>
          <w:rtl/>
        </w:rPr>
        <w:t>المؤهلات</w:t>
      </w:r>
    </w:p>
    <w:tbl>
      <w:tblPr>
        <w:tblStyle w:val="PURTable"/>
        <w:bidiVisual/>
        <w:tblW w:w="0" w:type="dxa"/>
        <w:tblLook w:val="04A0" w:firstRow="1" w:lastRow="0" w:firstColumn="1" w:lastColumn="0" w:noHBand="0" w:noVBand="1"/>
      </w:tblPr>
      <w:tblGrid>
        <w:gridCol w:w="7939"/>
        <w:gridCol w:w="2977"/>
      </w:tblGrid>
      <w:tr w:rsidR="00FE36FE" w14:paraId="6B0B68F3"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911E365" w14:textId="77777777" w:rsidR="00FE36FE" w:rsidRDefault="007233A2">
            <w:pPr>
              <w:pStyle w:val="ProductList-TableBody"/>
              <w:rPr>
                <w:rtl/>
              </w:rPr>
            </w:pPr>
            <w:r>
              <w:rPr>
                <w:color w:val="FFFFFF"/>
                <w:rtl/>
              </w:rPr>
              <w:t>المنتجات</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E4D6AEA" w14:textId="77777777" w:rsidR="00FE36FE" w:rsidRDefault="007233A2">
            <w:pPr>
              <w:pStyle w:val="ProductList-TableBody"/>
              <w:jc w:val="center"/>
              <w:rPr>
                <w:rtl/>
              </w:rPr>
            </w:pPr>
            <w:r>
              <w:rPr>
                <w:color w:val="FFFFFF"/>
                <w:rtl/>
              </w:rPr>
              <w:t xml:space="preserve">EES </w:t>
            </w:r>
          </w:p>
        </w:tc>
      </w:tr>
      <w:tr w:rsidR="00FE36FE" w14:paraId="11D0590A" w14:textId="77777777">
        <w:tc>
          <w:tcPr>
            <w:tcW w:w="8820" w:type="dxa"/>
            <w:tcBorders>
              <w:top w:val="single" w:sz="4" w:space="0" w:color="FFFFFF"/>
              <w:left w:val="single" w:sz="4" w:space="0" w:color="FFFFFF"/>
              <w:bottom w:val="dashed" w:sz="4" w:space="0" w:color="B2B2B2"/>
              <w:right w:val="single" w:sz="4" w:space="0" w:color="FFFFFF"/>
            </w:tcBorders>
          </w:tcPr>
          <w:p w14:paraId="2FC6193B" w14:textId="77777777" w:rsidR="00FE36FE" w:rsidRDefault="007233A2">
            <w:pPr>
              <w:pStyle w:val="ProductList-TableBody"/>
              <w:rPr>
                <w:rtl/>
              </w:rPr>
            </w:pPr>
            <w:r>
              <w:rPr>
                <w:rtl/>
              </w:rPr>
              <w:t>Desktop Education ‏(Professional أو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DC2B616" w14:textId="77777777" w:rsidR="00FE36FE" w:rsidRDefault="007233A2">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FE36FE" w14:paraId="6E28A024" w14:textId="77777777">
        <w:tc>
          <w:tcPr>
            <w:tcW w:w="8820" w:type="dxa"/>
            <w:tcBorders>
              <w:top w:val="dashed" w:sz="4" w:space="0" w:color="B2B2B2"/>
              <w:left w:val="single" w:sz="4" w:space="0" w:color="FFFFFF"/>
              <w:bottom w:val="dashed" w:sz="4" w:space="0" w:color="B2B2B2"/>
              <w:right w:val="single" w:sz="4" w:space="0" w:color="FFFFFF"/>
            </w:tcBorders>
          </w:tcPr>
          <w:p w14:paraId="00F48F75" w14:textId="77777777" w:rsidR="00FE36FE" w:rsidRDefault="007233A2">
            <w:pPr>
              <w:pStyle w:val="ProductList-TableBody"/>
              <w:rPr>
                <w:rtl/>
              </w:rPr>
            </w:pPr>
            <w:r>
              <w:rPr>
                <w:rtl/>
              </w:rPr>
              <w:t>Core CAL Suite (الجهاز)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1301F2C" w14:textId="77777777" w:rsidR="00FE36FE" w:rsidRDefault="007233A2">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FE36FE" w14:paraId="11F84CE7" w14:textId="77777777">
        <w:tc>
          <w:tcPr>
            <w:tcW w:w="8820" w:type="dxa"/>
            <w:tcBorders>
              <w:top w:val="dashed" w:sz="4" w:space="0" w:color="B2B2B2"/>
              <w:left w:val="single" w:sz="4" w:space="0" w:color="FFFFFF"/>
              <w:bottom w:val="dashed" w:sz="4" w:space="0" w:color="B2B2B2"/>
              <w:right w:val="single" w:sz="4" w:space="0" w:color="FFFFFF"/>
            </w:tcBorders>
          </w:tcPr>
          <w:p w14:paraId="2794837C" w14:textId="77777777" w:rsidR="00FE36FE" w:rsidRDefault="007233A2">
            <w:pPr>
              <w:pStyle w:val="ProductList-TableBody"/>
              <w:rPr>
                <w:rtl/>
              </w:rPr>
            </w:pPr>
            <w:r>
              <w:rPr>
                <w:rtl/>
              </w:rPr>
              <w:t>Enterprise CAL Suite (الجهاز)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784F003" w14:textId="77777777" w:rsidR="00FE36FE" w:rsidRDefault="007233A2">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FE36FE" w14:paraId="2FB6CA47" w14:textId="77777777">
        <w:tc>
          <w:tcPr>
            <w:tcW w:w="8820" w:type="dxa"/>
            <w:tcBorders>
              <w:top w:val="dashed" w:sz="4" w:space="0" w:color="B2B2B2"/>
              <w:left w:val="single" w:sz="4" w:space="0" w:color="FFFFFF"/>
              <w:bottom w:val="dashed" w:sz="4" w:space="0" w:color="B2B2B2"/>
              <w:right w:val="single" w:sz="4" w:space="0" w:color="FFFFFF"/>
            </w:tcBorders>
          </w:tcPr>
          <w:p w14:paraId="7DAAFB07" w14:textId="77777777" w:rsidR="00FE36FE" w:rsidRDefault="007233A2">
            <w:pPr>
              <w:pStyle w:val="ProductList-TableBody"/>
              <w:rPr>
                <w:rtl/>
              </w:rPr>
            </w:pPr>
            <w:r>
              <w:rPr>
                <w:rtl/>
              </w:rP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36D35D4" w14:textId="77777777" w:rsidR="00FE36FE" w:rsidRDefault="007233A2">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FE36FE" w14:paraId="3349787B" w14:textId="77777777">
        <w:tc>
          <w:tcPr>
            <w:tcW w:w="8820" w:type="dxa"/>
            <w:tcBorders>
              <w:top w:val="dashed" w:sz="4" w:space="0" w:color="B2B2B2"/>
              <w:left w:val="single" w:sz="4" w:space="0" w:color="FFFFFF"/>
              <w:bottom w:val="dashed" w:sz="4" w:space="0" w:color="B2B2B2"/>
              <w:right w:val="single" w:sz="4" w:space="0" w:color="FFFFFF"/>
            </w:tcBorders>
          </w:tcPr>
          <w:p w14:paraId="127ACB7B" w14:textId="77777777" w:rsidR="00FE36FE" w:rsidRDefault="007233A2">
            <w:pPr>
              <w:pStyle w:val="ProductList-TableBody"/>
              <w:rPr>
                <w:rtl/>
              </w:rPr>
            </w:pPr>
            <w:r>
              <w:rPr>
                <w:rtl/>
              </w:rPr>
              <w:t>ترقية Windows 10 Education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BDCDE51" w14:textId="77777777" w:rsidR="00FE36FE" w:rsidRDefault="007233A2">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FE36FE" w14:paraId="43FFA826" w14:textId="77777777">
        <w:tc>
          <w:tcPr>
            <w:tcW w:w="8820" w:type="dxa"/>
            <w:tcBorders>
              <w:top w:val="dashed" w:sz="4" w:space="0" w:color="B2B2B2"/>
              <w:left w:val="single" w:sz="4" w:space="0" w:color="FFFFFF"/>
              <w:bottom w:val="single" w:sz="4" w:space="0" w:color="FFFFFF"/>
              <w:right w:val="single" w:sz="4" w:space="0" w:color="FFFFFF"/>
            </w:tcBorders>
          </w:tcPr>
          <w:p w14:paraId="249FE339" w14:textId="77777777" w:rsidR="00FE36FE" w:rsidRDefault="007233A2">
            <w:pPr>
              <w:pStyle w:val="ProductList-TableBody"/>
              <w:rPr>
                <w:rtl/>
              </w:rPr>
            </w:pPr>
            <w:r>
              <w:rPr>
                <w:rtl/>
              </w:rPr>
              <w:t>Windows 10 Education E5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4DCC1B3" w14:textId="77777777" w:rsidR="00FE36FE" w:rsidRDefault="007233A2">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bl>
    <w:p w14:paraId="41E29584" w14:textId="77777777" w:rsidR="00FE36FE" w:rsidRDefault="00FE36FE">
      <w:pPr>
        <w:pStyle w:val="ProductList-Body"/>
        <w:rPr>
          <w:rtl/>
        </w:rPr>
      </w:pPr>
    </w:p>
    <w:p w14:paraId="2C8ECF62" w14:textId="77777777" w:rsidR="00FE36FE" w:rsidRDefault="007233A2">
      <w:pPr>
        <w:pStyle w:val="ProductList-ClauseHeading"/>
        <w:outlineLvl w:val="2"/>
        <w:rPr>
          <w:rtl/>
        </w:rPr>
      </w:pPr>
      <w:r>
        <w:rPr>
          <w:rtl/>
        </w:rPr>
        <w:t>المتطلبات</w:t>
      </w:r>
    </w:p>
    <w:p w14:paraId="7DB6A1B0" w14:textId="77777777" w:rsidR="00FE36FE" w:rsidRDefault="007233A2" w:rsidP="007233A2">
      <w:pPr>
        <w:pStyle w:val="ProductList-Bullet"/>
        <w:numPr>
          <w:ilvl w:val="0"/>
          <w:numId w:val="89"/>
        </w:numPr>
        <w:rPr>
          <w:rtl/>
        </w:rPr>
      </w:pPr>
      <w:r>
        <w:rPr>
          <w:rtl/>
        </w:rPr>
        <w:t>بالنسبة لـ Enrollment for Education Solutions (الإصدارات قبل 2017)، يجوز استبدال نظام سطح المكتب الأساسي من خلال الخدمات عبر الإنترنت فقط في الذكرى السنوية كما هو موضح في جدول المتطلبات الأساسية للخدمات المؤهلة عبر الإنترنت.</w:t>
      </w:r>
    </w:p>
    <w:p w14:paraId="6265DAE4" w14:textId="77777777" w:rsidR="00FE36FE" w:rsidRDefault="007233A2" w:rsidP="007233A2">
      <w:pPr>
        <w:pStyle w:val="ProductList-Bullet"/>
        <w:numPr>
          <w:ilvl w:val="0"/>
          <w:numId w:val="89"/>
        </w:numPr>
        <w:rPr>
          <w:rtl/>
        </w:rPr>
      </w:pPr>
      <w:r>
        <w:rPr>
          <w:rtl/>
        </w:rPr>
        <w:t>قد لا تقل هذه الخدمات عبر الإنترنت للنظام الأساسي المرخصة من خلال المؤسسة عن عدد منتجات نظام سطح المكتب الأساسي التي يتم استبدالها.</w:t>
      </w:r>
    </w:p>
    <w:p w14:paraId="788B43B4" w14:textId="77777777" w:rsidR="00FE36FE" w:rsidRDefault="007233A2" w:rsidP="007233A2">
      <w:pPr>
        <w:pStyle w:val="ProductList-Bullet"/>
        <w:numPr>
          <w:ilvl w:val="0"/>
          <w:numId w:val="89"/>
        </w:numPr>
        <w:rPr>
          <w:rtl/>
        </w:rPr>
      </w:pPr>
      <w:r>
        <w:rPr>
          <w:rtl/>
        </w:rPr>
        <w:t xml:space="preserve">قد تتم إضافة الخدمات عبر الإنترنت للنظام الأساسي في أي وقت خلال مدة التسجيل. </w:t>
      </w:r>
    </w:p>
    <w:p w14:paraId="11B1394B" w14:textId="77777777" w:rsidR="00FE36FE" w:rsidRDefault="00FE36FE">
      <w:pPr>
        <w:pStyle w:val="ProductList-Body"/>
        <w:rPr>
          <w:rtl/>
        </w:rPr>
      </w:pPr>
    </w:p>
    <w:p w14:paraId="56EFB11C" w14:textId="77777777" w:rsidR="00FE36FE" w:rsidRDefault="007233A2">
      <w:pPr>
        <w:pStyle w:val="ProductList-ClauseHeading"/>
        <w:outlineLvl w:val="2"/>
        <w:rPr>
          <w:rtl/>
        </w:rPr>
      </w:pPr>
      <w:r>
        <w:rPr>
          <w:rtl/>
        </w:rPr>
        <w:t>المتطلبات الأساسية لتأهيل الخدمات عبر الإنترنت</w:t>
      </w:r>
    </w:p>
    <w:tbl>
      <w:tblPr>
        <w:tblStyle w:val="PURTable"/>
        <w:bidiVisual/>
        <w:tblW w:w="0" w:type="dxa"/>
        <w:tblLook w:val="04A0" w:firstRow="1" w:lastRow="0" w:firstColumn="1" w:lastColumn="0" w:noHBand="0" w:noVBand="1"/>
      </w:tblPr>
      <w:tblGrid>
        <w:gridCol w:w="5414"/>
        <w:gridCol w:w="5502"/>
      </w:tblGrid>
      <w:tr w:rsidR="00FE36FE" w14:paraId="7B1E9F08"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46A6839" w14:textId="77777777" w:rsidR="00FE36FE" w:rsidRDefault="007233A2">
            <w:pPr>
              <w:pStyle w:val="ProductList-TableBody"/>
              <w:rPr>
                <w:rtl/>
              </w:rPr>
            </w:pPr>
            <w:r>
              <w:rPr>
                <w:color w:val="FFFFFF"/>
                <w:rtl/>
              </w:rPr>
              <w:t>منتجات نظام سطح المكتب الأساسي المؤهلة</w:t>
            </w:r>
          </w:p>
        </w:tc>
        <w:tc>
          <w:tcPr>
            <w:tcW w:w="6120" w:type="dxa"/>
            <w:shd w:val="clear" w:color="auto" w:fill="0070C0"/>
          </w:tcPr>
          <w:p w14:paraId="412D1F82" w14:textId="77777777" w:rsidR="00FE36FE" w:rsidRDefault="007233A2">
            <w:pPr>
              <w:pStyle w:val="ProductList-TableBody"/>
              <w:rPr>
                <w:rtl/>
              </w:rPr>
            </w:pPr>
            <w:r>
              <w:rPr>
                <w:color w:val="FFFFFF"/>
                <w:rtl/>
              </w:rPr>
              <w:t>تأهيل الخدمة عبر الإنترنت</w:t>
            </w:r>
          </w:p>
        </w:tc>
      </w:tr>
      <w:tr w:rsidR="00FE36FE" w14:paraId="4D61970F" w14:textId="77777777">
        <w:tc>
          <w:tcPr>
            <w:tcW w:w="6000" w:type="dxa"/>
          </w:tcPr>
          <w:p w14:paraId="60C7E9D2" w14:textId="77777777" w:rsidR="00FE36FE" w:rsidRDefault="007233A2">
            <w:pPr>
              <w:pStyle w:val="ProductList-TableBody"/>
              <w:rPr>
                <w:rtl/>
              </w:rPr>
            </w:pPr>
            <w:r>
              <w:rPr>
                <w:rtl/>
              </w:rPr>
              <w:t xml:space="preserve">Office Professional Plus 2016، </w:t>
            </w:r>
            <w:r>
              <w:rPr>
                <w:b/>
                <w:rtl/>
              </w:rPr>
              <w:t>و</w:t>
            </w:r>
          </w:p>
          <w:p w14:paraId="7061F720" w14:textId="77777777" w:rsidR="00FE36FE" w:rsidRDefault="007233A2">
            <w:pPr>
              <w:pStyle w:val="ProductList-TableBody"/>
              <w:rPr>
                <w:rtl/>
              </w:rPr>
            </w:pPr>
            <w:r>
              <w:rPr>
                <w:rtl/>
              </w:rPr>
              <w:t xml:space="preserve">ترخيص Desktop Core CAL أو ECAL Suite (الجهاز)، </w:t>
            </w:r>
            <w:r>
              <w:rPr>
                <w:b/>
                <w:rtl/>
              </w:rPr>
              <w:t>و</w:t>
            </w:r>
          </w:p>
          <w:p w14:paraId="79527EA8" w14:textId="77777777" w:rsidR="00FE36FE" w:rsidRDefault="007233A2">
            <w:pPr>
              <w:pStyle w:val="ProductList-TableBody"/>
              <w:rPr>
                <w:rtl/>
              </w:rPr>
            </w:pPr>
            <w:r>
              <w:rPr>
                <w:rtl/>
              </w:rPr>
              <w:t xml:space="preserve">Windows 10 Education E5 (لكل جهاز) </w:t>
            </w:r>
          </w:p>
        </w:tc>
        <w:tc>
          <w:tcPr>
            <w:tcW w:w="6120" w:type="dxa"/>
          </w:tcPr>
          <w:p w14:paraId="6CD1F2EE" w14:textId="77777777" w:rsidR="00FE36FE" w:rsidRDefault="007233A2">
            <w:pPr>
              <w:pStyle w:val="ProductList-TableBody"/>
              <w:rPr>
                <w:rtl/>
              </w:rPr>
            </w:pPr>
            <w:r>
              <w:rPr>
                <w:rtl/>
              </w:rPr>
              <w:t>Microsoft 365 Education A3/A5 (ترخيص اشتراك المستخدم)</w:t>
            </w:r>
          </w:p>
        </w:tc>
      </w:tr>
      <w:tr w:rsidR="00FE36FE" w14:paraId="72D4A2C3" w14:textId="77777777">
        <w:tc>
          <w:tcPr>
            <w:tcW w:w="6000" w:type="dxa"/>
          </w:tcPr>
          <w:p w14:paraId="33ED0B5E" w14:textId="77777777" w:rsidR="00FE36FE" w:rsidRDefault="007233A2">
            <w:pPr>
              <w:pStyle w:val="ProductList-TableBody"/>
              <w:rPr>
                <w:rtl/>
              </w:rPr>
            </w:pPr>
            <w:r>
              <w:rPr>
                <w:rtl/>
              </w:rPr>
              <w:t xml:space="preserve">Office Professional Plus 2016 </w:t>
            </w:r>
            <w:r>
              <w:rPr>
                <w:b/>
                <w:rtl/>
              </w:rPr>
              <w:t>و</w:t>
            </w:r>
          </w:p>
          <w:p w14:paraId="27D9E4B9" w14:textId="77777777" w:rsidR="00FE36FE" w:rsidRDefault="007233A2">
            <w:pPr>
              <w:pStyle w:val="ProductList-TableBody"/>
              <w:rPr>
                <w:rtl/>
              </w:rPr>
            </w:pPr>
            <w:r>
              <w:rPr>
                <w:rtl/>
              </w:rPr>
              <w:t>ترخيص Core CAL أو ECAL Suite (الجهاز)</w:t>
            </w:r>
          </w:p>
        </w:tc>
        <w:tc>
          <w:tcPr>
            <w:tcW w:w="6120" w:type="dxa"/>
          </w:tcPr>
          <w:p w14:paraId="6D28634C" w14:textId="77777777" w:rsidR="00FE36FE" w:rsidRDefault="007233A2">
            <w:pPr>
              <w:pStyle w:val="ProductList-TableBody"/>
              <w:rPr>
                <w:rtl/>
              </w:rPr>
            </w:pPr>
            <w:r>
              <w:rPr>
                <w:rtl/>
              </w:rPr>
              <w:t xml:space="preserve">Office 365 A3/A5 (ترخيص اشتراك المستخدم) </w:t>
            </w:r>
            <w:r>
              <w:rPr>
                <w:b/>
                <w:rtl/>
              </w:rPr>
              <w:t>و</w:t>
            </w:r>
          </w:p>
          <w:p w14:paraId="41764F7F" w14:textId="77777777" w:rsidR="00FE36FE" w:rsidRDefault="007233A2">
            <w:pPr>
              <w:pStyle w:val="ProductList-TableBody"/>
              <w:rPr>
                <w:rtl/>
              </w:rPr>
            </w:pPr>
            <w:r>
              <w:rPr>
                <w:rtl/>
              </w:rPr>
              <w:t>EMS E3/E5</w:t>
            </w:r>
          </w:p>
        </w:tc>
      </w:tr>
      <w:tr w:rsidR="00FE36FE" w14:paraId="09A4D989" w14:textId="77777777">
        <w:tc>
          <w:tcPr>
            <w:tcW w:w="6000" w:type="dxa"/>
          </w:tcPr>
          <w:p w14:paraId="6274F4B2" w14:textId="77777777" w:rsidR="00FE36FE" w:rsidRDefault="007233A2">
            <w:pPr>
              <w:pStyle w:val="ProductList-TableBody"/>
              <w:rPr>
                <w:rtl/>
              </w:rPr>
            </w:pPr>
            <w:r>
              <w:rPr>
                <w:rtl/>
              </w:rPr>
              <w:t>ترخيص Core CAL أو ECAL Suite (الجهاز)</w:t>
            </w:r>
          </w:p>
        </w:tc>
        <w:tc>
          <w:tcPr>
            <w:tcW w:w="6120" w:type="dxa"/>
          </w:tcPr>
          <w:p w14:paraId="3BDC3332" w14:textId="77777777" w:rsidR="00FE36FE" w:rsidRDefault="007233A2">
            <w:pPr>
              <w:pStyle w:val="ProductList-TableBody"/>
              <w:rPr>
                <w:rtl/>
              </w:rPr>
            </w:pPr>
            <w:r>
              <w:rPr>
                <w:rtl/>
              </w:rPr>
              <w:t>Office 365 A3/A5</w:t>
            </w:r>
          </w:p>
        </w:tc>
      </w:tr>
      <w:tr w:rsidR="00FE36FE" w14:paraId="3DAE7FD1" w14:textId="77777777">
        <w:tc>
          <w:tcPr>
            <w:tcW w:w="6000" w:type="dxa"/>
          </w:tcPr>
          <w:p w14:paraId="143A247B" w14:textId="77777777" w:rsidR="00FE36FE" w:rsidRDefault="007233A2">
            <w:pPr>
              <w:pStyle w:val="ProductList-TableBody"/>
              <w:rPr>
                <w:rtl/>
              </w:rPr>
            </w:pPr>
            <w:r>
              <w:rPr>
                <w:rtl/>
              </w:rPr>
              <w:t>Office Professional Plus 2016</w:t>
            </w:r>
          </w:p>
        </w:tc>
        <w:tc>
          <w:tcPr>
            <w:tcW w:w="6120" w:type="dxa"/>
          </w:tcPr>
          <w:p w14:paraId="15962FA5" w14:textId="77777777" w:rsidR="00FE36FE" w:rsidRDefault="007233A2">
            <w:pPr>
              <w:pStyle w:val="ProductList-TableBody"/>
              <w:rPr>
                <w:rtl/>
              </w:rPr>
            </w:pPr>
            <w:r>
              <w:rPr>
                <w:rtl/>
              </w:rPr>
              <w:t>تطبيقات Microsoft 365 Apps for enterprise</w:t>
            </w:r>
          </w:p>
        </w:tc>
      </w:tr>
    </w:tbl>
    <w:p w14:paraId="6A6A5B93" w14:textId="77777777" w:rsidR="00FE36FE" w:rsidRDefault="00FE36FE">
      <w:pPr>
        <w:pStyle w:val="ProductList-Body"/>
        <w:rPr>
          <w:rtl/>
        </w:rPr>
      </w:pPr>
    </w:p>
    <w:p w14:paraId="0D4810C3" w14:textId="77777777" w:rsidR="00FE36FE" w:rsidRDefault="00FE36FE">
      <w:pPr>
        <w:pStyle w:val="PURBreadcrumb"/>
        <w:bidi/>
        <w:rPr>
          <w:rtl/>
        </w:rPr>
      </w:pPr>
    </w:p>
    <w:tbl>
      <w:tblPr>
        <w:tblStyle w:val="PURTable"/>
        <w:bidiVisual/>
        <w:tblW w:w="0" w:type="dxa"/>
        <w:tblLook w:val="04A0" w:firstRow="1" w:lastRow="0" w:firstColumn="1" w:lastColumn="0" w:noHBand="0" w:noVBand="1"/>
      </w:tblPr>
      <w:tblGrid>
        <w:gridCol w:w="10916"/>
      </w:tblGrid>
      <w:tr w:rsidR="00FE36FE" w14:paraId="474F78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B7D412" w14:textId="77777777" w:rsidR="00FE36FE" w:rsidRDefault="00313CD4">
            <w:pPr>
              <w:pStyle w:val="ProductList-TableBody"/>
              <w:jc w:val="right"/>
              <w:rPr>
                <w:rtl/>
              </w:rPr>
            </w:pPr>
            <w:hyperlink w:anchor="_Sec842">
              <w:r w:rsidR="007233A2">
                <w:rPr>
                  <w:color w:val="00467F"/>
                  <w:sz w:val="14"/>
                  <w:u w:val="single"/>
                  <w:rtl/>
                </w:rPr>
                <w:t>جدول المحتويات</w:t>
              </w:r>
            </w:hyperlink>
            <w:r w:rsidR="007233A2">
              <w:rPr>
                <w:sz w:val="14"/>
                <w:rtl/>
              </w:rPr>
              <w:t xml:space="preserve"> / </w:t>
            </w:r>
            <w:hyperlink w:anchor="_Sec549">
              <w:r w:rsidR="007233A2">
                <w:rPr>
                  <w:color w:val="00467F"/>
                  <w:sz w:val="14"/>
                  <w:u w:val="single"/>
                  <w:rtl/>
                </w:rPr>
                <w:t>المسرد</w:t>
              </w:r>
            </w:hyperlink>
            <w:r w:rsidR="007233A2">
              <w:rPr>
                <w:sz w:val="14"/>
                <w:rtl/>
              </w:rPr>
              <w:t xml:space="preserve"> / </w:t>
            </w:r>
            <w:hyperlink w:anchor="_Sec844">
              <w:r w:rsidR="007233A2">
                <w:rPr>
                  <w:color w:val="00467F"/>
                  <w:sz w:val="14"/>
                  <w:u w:val="single"/>
                  <w:rtl/>
                </w:rPr>
                <w:t>الفهرس</w:t>
              </w:r>
            </w:hyperlink>
          </w:p>
        </w:tc>
      </w:tr>
    </w:tbl>
    <w:p w14:paraId="4EBF54D0" w14:textId="77777777" w:rsidR="00FE36FE" w:rsidRDefault="00FE36FE">
      <w:pPr>
        <w:pStyle w:val="ProductList-Body"/>
        <w:rPr>
          <w:rtl/>
        </w:rPr>
      </w:pPr>
    </w:p>
    <w:p w14:paraId="30D83C25" w14:textId="77777777" w:rsidR="00FE36FE" w:rsidRDefault="00FE36FE">
      <w:pPr>
        <w:sectPr w:rsidR="00FE36FE">
          <w:headerReference w:type="default" r:id="rId179"/>
          <w:footerReference w:type="default" r:id="rId180"/>
          <w:type w:val="continuous"/>
          <w:pgSz w:w="12240" w:h="15840" w:code="1"/>
          <w:pgMar w:top="1170" w:right="720" w:bottom="720" w:left="720" w:header="432" w:footer="288" w:gutter="0"/>
          <w:cols w:space="360"/>
        </w:sectPr>
      </w:pPr>
    </w:p>
    <w:bookmarkEnd w:id="444"/>
    <w:p w14:paraId="728834F3" w14:textId="77777777" w:rsidR="00FE36FE" w:rsidRDefault="007233A2">
      <w:pPr>
        <w:pStyle w:val="ProductList-SectionHeading"/>
        <w:pageBreakBefore/>
        <w:outlineLvl w:val="0"/>
        <w:rPr>
          <w:rtl/>
        </w:rPr>
      </w:pPr>
      <w:r>
        <w:rPr>
          <w:rtl/>
        </w:rPr>
        <w:t>الفهرس</w:t>
      </w:r>
      <w:r>
        <w:fldChar w:fldCharType="begin"/>
      </w:r>
      <w:r>
        <w:instrText xml:space="preserve"> TC "</w:instrText>
      </w:r>
      <w:bookmarkStart w:id="449" w:name="_Toc57122013"/>
      <w:r>
        <w:instrText>الفهرس</w:instrText>
      </w:r>
      <w:bookmarkEnd w:id="449"/>
      <w:r>
        <w:instrText>" \l 1</w:instrText>
      </w:r>
      <w:r>
        <w:fldChar w:fldCharType="end"/>
      </w:r>
    </w:p>
    <w:p w14:paraId="6E64427D" w14:textId="77777777" w:rsidR="00FE36FE" w:rsidRDefault="00FE36FE">
      <w:pPr>
        <w:pStyle w:val="ProductList-Body"/>
        <w:rPr>
          <w:rtl/>
        </w:rPr>
      </w:pPr>
    </w:p>
    <w:p w14:paraId="2B0221A4" w14:textId="77777777" w:rsidR="00FE36FE" w:rsidRDefault="00FE36FE">
      <w:pPr>
        <w:sectPr w:rsidR="00FE36FE">
          <w:headerReference w:type="default" r:id="rId181"/>
          <w:footerReference w:type="default" r:id="rId182"/>
          <w:type w:val="continuous"/>
          <w:pgSz w:w="12240" w:h="15840" w:code="1"/>
          <w:pgMar w:top="1170" w:right="720" w:bottom="720" w:left="720" w:header="432" w:footer="288" w:gutter="0"/>
          <w:cols w:space="360"/>
          <w:bidi/>
        </w:sectPr>
      </w:pPr>
    </w:p>
    <w:p w14:paraId="089301F3" w14:textId="77777777" w:rsidR="007233A2" w:rsidRDefault="007233A2">
      <w:pPr>
        <w:pStyle w:val="ProductList-Body"/>
        <w:rPr>
          <w:noProof/>
        </w:rPr>
        <w:sectPr w:rsidR="007233A2" w:rsidSect="007233A2">
          <w:type w:val="continuous"/>
          <w:pgSz w:w="12240" w:h="15840" w:code="1"/>
          <w:pgMar w:top="1170" w:right="720" w:bottom="720" w:left="720" w:header="432" w:footer="288" w:gutter="0"/>
          <w:cols w:num="2" w:space="360"/>
          <w:bidi/>
        </w:sectPr>
      </w:pPr>
      <w:r>
        <w:fldChar w:fldCharType="begin"/>
      </w:r>
      <w:r>
        <w:rPr>
          <w:rtl/>
        </w:rPr>
        <w:instrText xml:space="preserve"> INDEX \c "2" </w:instrText>
      </w:r>
      <w:r>
        <w:fldChar w:fldCharType="separate"/>
      </w:r>
    </w:p>
    <w:p w14:paraId="0ABE7B5B" w14:textId="77777777" w:rsidR="007233A2" w:rsidRDefault="007233A2">
      <w:pPr>
        <w:pStyle w:val="Index1"/>
        <w:tabs>
          <w:tab w:val="right" w:pos="5030"/>
        </w:tabs>
        <w:rPr>
          <w:noProof/>
        </w:rPr>
      </w:pPr>
      <w:r>
        <w:rPr>
          <w:noProof/>
        </w:rPr>
        <w:t>- Dynamics 365 عروض إضافية لصفحات مدخل التفاعل مع العملاء, 69</w:t>
      </w:r>
    </w:p>
    <w:p w14:paraId="488F0EC0" w14:textId="77777777" w:rsidR="007233A2" w:rsidRDefault="007233A2">
      <w:pPr>
        <w:pStyle w:val="Index1"/>
        <w:tabs>
          <w:tab w:val="right" w:pos="5030"/>
        </w:tabs>
        <w:rPr>
          <w:noProof/>
        </w:rPr>
      </w:pPr>
      <w:r>
        <w:rPr>
          <w:noProof/>
        </w:rPr>
        <w:t>- Dynamics 365 مدخل إضافي للتفاعل مع العملاء, 69</w:t>
      </w:r>
    </w:p>
    <w:p w14:paraId="3335BA89" w14:textId="77777777" w:rsidR="007233A2" w:rsidRDefault="007233A2">
      <w:pPr>
        <w:pStyle w:val="Index1"/>
        <w:tabs>
          <w:tab w:val="right" w:pos="5030"/>
        </w:tabs>
        <w:rPr>
          <w:noProof/>
        </w:rPr>
      </w:pPr>
      <w:r>
        <w:rPr>
          <w:noProof/>
        </w:rPr>
        <w:t>- Dynamics 365 مساحة تخزين إضافية لقاعدة بيانات التفاعل مع العملاء</w:t>
      </w:r>
      <w:r>
        <w:rPr>
          <w:noProof/>
        </w:rPr>
        <w:t>‬‏</w:t>
      </w:r>
      <w:dir w:val="rtl">
        <w:r>
          <w:rPr>
            <w:noProof/>
          </w:rPr>
          <w:t>, 69</w:t>
        </w:r>
        <w:r w:rsidR="00313CD4">
          <w:t>‬</w:t>
        </w:r>
      </w:dir>
    </w:p>
    <w:p w14:paraId="2F41EAFE" w14:textId="77777777" w:rsidR="007233A2" w:rsidRDefault="007233A2">
      <w:pPr>
        <w:pStyle w:val="Index1"/>
        <w:tabs>
          <w:tab w:val="right" w:pos="5030"/>
        </w:tabs>
        <w:rPr>
          <w:noProof/>
        </w:rPr>
      </w:pPr>
      <w:r>
        <w:rPr>
          <w:noProof/>
        </w:rPr>
        <w:t>- Dynamics 365 منشورات اجتماعية إضافية للتفاعل مع العملاء</w:t>
      </w:r>
      <w:r>
        <w:rPr>
          <w:noProof/>
        </w:rPr>
        <w:t>‬‏</w:t>
      </w:r>
      <w:dir w:val="rtl">
        <w:r>
          <w:rPr>
            <w:noProof/>
          </w:rPr>
          <w:t>, 70</w:t>
        </w:r>
        <w:r w:rsidR="00313CD4">
          <w:t>‬</w:t>
        </w:r>
      </w:dir>
    </w:p>
    <w:p w14:paraId="0EE0E838" w14:textId="77777777" w:rsidR="007233A2" w:rsidRDefault="007233A2">
      <w:pPr>
        <w:pStyle w:val="Index1"/>
        <w:tabs>
          <w:tab w:val="right" w:pos="5030"/>
        </w:tabs>
        <w:rPr>
          <w:noProof/>
        </w:rPr>
      </w:pPr>
      <w:r>
        <w:rPr>
          <w:noProof/>
        </w:rPr>
        <w:t>,, 74</w:t>
      </w:r>
    </w:p>
    <w:p w14:paraId="65396CEE" w14:textId="77777777" w:rsidR="007233A2" w:rsidRDefault="007233A2">
      <w:pPr>
        <w:pStyle w:val="Index1"/>
        <w:tabs>
          <w:tab w:val="right" w:pos="5030"/>
        </w:tabs>
        <w:rPr>
          <w:noProof/>
        </w:rPr>
      </w:pPr>
      <w:r>
        <w:rPr>
          <w:noProof/>
        </w:rPr>
        <w:t>10 مليون معاملة لاستخدام موقع الويب الداخلي لخرائط Bing (ترخيص اشتراك), 80</w:t>
      </w:r>
    </w:p>
    <w:p w14:paraId="6714D654" w14:textId="77777777" w:rsidR="007233A2" w:rsidRDefault="007233A2">
      <w:pPr>
        <w:pStyle w:val="Index1"/>
        <w:tabs>
          <w:tab w:val="right" w:pos="5030"/>
        </w:tabs>
        <w:rPr>
          <w:noProof/>
        </w:rPr>
      </w:pPr>
      <w:r>
        <w:rPr>
          <w:noProof/>
        </w:rPr>
        <w:t>100 ألف معاملة لاستخدام موقع الويب الداخلي لخرائط Bing</w:t>
      </w:r>
      <w:r>
        <w:rPr>
          <w:noProof/>
        </w:rPr>
        <w:t>‬‏</w:t>
      </w:r>
      <w:dir w:val="rtl">
        <w:r>
          <w:rPr>
            <w:noProof/>
          </w:rPr>
          <w:t xml:space="preserve"> (ترخيص اشتراك), 80</w:t>
        </w:r>
        <w:r w:rsidR="00313CD4">
          <w:t>‬</w:t>
        </w:r>
      </w:dir>
    </w:p>
    <w:p w14:paraId="256F35A0" w14:textId="77777777" w:rsidR="007233A2" w:rsidRDefault="007233A2">
      <w:pPr>
        <w:pStyle w:val="Index1"/>
        <w:tabs>
          <w:tab w:val="right" w:pos="5030"/>
        </w:tabs>
        <w:rPr>
          <w:noProof/>
        </w:rPr>
      </w:pPr>
      <w:r>
        <w:rPr>
          <w:noProof/>
        </w:rPr>
        <w:t>100مستخدم معروف لـ Bing Maps (ترخيص اشتراك), 80</w:t>
      </w:r>
    </w:p>
    <w:p w14:paraId="3668FE30" w14:textId="77777777" w:rsidR="007233A2" w:rsidRDefault="007233A2">
      <w:pPr>
        <w:pStyle w:val="Index1"/>
        <w:tabs>
          <w:tab w:val="right" w:pos="5030"/>
        </w:tabs>
        <w:rPr>
          <w:noProof/>
        </w:rPr>
      </w:pPr>
      <w:r>
        <w:rPr>
          <w:noProof/>
        </w:rPr>
        <w:t>1مليون معاملة لاستخدام موقع الويب الداخلي لخرائط Bing (ترخيص اشتراك), 80</w:t>
      </w:r>
    </w:p>
    <w:p w14:paraId="74EC40B7" w14:textId="77777777" w:rsidR="007233A2" w:rsidRDefault="007233A2">
      <w:pPr>
        <w:pStyle w:val="Index1"/>
        <w:tabs>
          <w:tab w:val="right" w:pos="5030"/>
        </w:tabs>
        <w:rPr>
          <w:noProof/>
        </w:rPr>
      </w:pPr>
      <w:r>
        <w:rPr>
          <w:noProof/>
        </w:rPr>
        <w:t>2 مليون معاملة لاستخدام موقع الويب الداخلي لخرائط Bing (ترخيص اشتراك), 80</w:t>
      </w:r>
    </w:p>
    <w:p w14:paraId="267B9F0C" w14:textId="77777777" w:rsidR="007233A2" w:rsidRDefault="007233A2">
      <w:pPr>
        <w:pStyle w:val="Index1"/>
        <w:tabs>
          <w:tab w:val="right" w:pos="5030"/>
        </w:tabs>
        <w:rPr>
          <w:noProof/>
        </w:rPr>
      </w:pPr>
      <w:r>
        <w:rPr>
          <w:noProof/>
        </w:rPr>
        <w:t>30 مليون معاملة لاستخدام موقع الويب الداخلي لخرائط Bing (ترخيص اشتراك), 80</w:t>
      </w:r>
    </w:p>
    <w:p w14:paraId="6F915EDB" w14:textId="77777777" w:rsidR="007233A2" w:rsidRDefault="007233A2">
      <w:pPr>
        <w:pStyle w:val="Index1"/>
        <w:tabs>
          <w:tab w:val="right" w:pos="5030"/>
        </w:tabs>
        <w:rPr>
          <w:noProof/>
        </w:rPr>
      </w:pPr>
      <w:r>
        <w:rPr>
          <w:noProof/>
        </w:rPr>
        <w:t>5 آلاف مستخدم لخرائط Bing المعروفة (ترخيص اشتراك المستخدم), 80</w:t>
      </w:r>
    </w:p>
    <w:p w14:paraId="36F0ED0C" w14:textId="77777777" w:rsidR="007233A2" w:rsidRDefault="007233A2">
      <w:pPr>
        <w:pStyle w:val="Index1"/>
        <w:tabs>
          <w:tab w:val="right" w:pos="5030"/>
        </w:tabs>
        <w:rPr>
          <w:noProof/>
        </w:rPr>
      </w:pPr>
      <w:r>
        <w:rPr>
          <w:noProof/>
        </w:rPr>
        <w:t>5 آلاف مستخدم لخرائط Bing المعروفة باشتراك خفيف (ترخيص اشتراك المستخدم), 80</w:t>
      </w:r>
    </w:p>
    <w:p w14:paraId="53C2B801" w14:textId="77777777" w:rsidR="007233A2" w:rsidRDefault="007233A2">
      <w:pPr>
        <w:pStyle w:val="Index1"/>
        <w:tabs>
          <w:tab w:val="right" w:pos="5030"/>
        </w:tabs>
        <w:rPr>
          <w:noProof/>
        </w:rPr>
      </w:pPr>
      <w:r>
        <w:rPr>
          <w:noProof/>
        </w:rPr>
        <w:t>5 مليون معاملة لاستخدام موقع الويب الداخلي لخرائط Bing (ترخيص اشتراك), 80</w:t>
      </w:r>
    </w:p>
    <w:p w14:paraId="7019E59D" w14:textId="77777777" w:rsidR="007233A2" w:rsidRDefault="007233A2">
      <w:pPr>
        <w:pStyle w:val="Index1"/>
        <w:tabs>
          <w:tab w:val="right" w:pos="5030"/>
        </w:tabs>
        <w:rPr>
          <w:noProof/>
        </w:rPr>
      </w:pPr>
      <w:r>
        <w:rPr>
          <w:noProof/>
        </w:rPr>
        <w:t>500 ألف معاملة لاستخدام موقع الويب الداخلي لخرائط Bing</w:t>
      </w:r>
      <w:r>
        <w:rPr>
          <w:noProof/>
        </w:rPr>
        <w:t>‬‏</w:t>
      </w:r>
      <w:dir w:val="rtl">
        <w:r>
          <w:rPr>
            <w:noProof/>
          </w:rPr>
          <w:t xml:space="preserve"> (ترخيص اشتراك), 80</w:t>
        </w:r>
        <w:r w:rsidR="00313CD4">
          <w:t>‬</w:t>
        </w:r>
      </w:dir>
    </w:p>
    <w:p w14:paraId="2C8A9D6A" w14:textId="77777777" w:rsidR="007233A2" w:rsidRDefault="007233A2">
      <w:pPr>
        <w:pStyle w:val="Index1"/>
        <w:tabs>
          <w:tab w:val="right" w:pos="5030"/>
        </w:tabs>
        <w:rPr>
          <w:noProof/>
        </w:rPr>
      </w:pPr>
      <w:r>
        <w:rPr>
          <w:noProof/>
        </w:rPr>
        <w:t>500 مستخدم لخرائط Bing المعروفة باشتراك خفيف (ترخيص اشتراك المستخدم), 80</w:t>
      </w:r>
    </w:p>
    <w:p w14:paraId="5CC5BC34" w14:textId="77777777" w:rsidR="007233A2" w:rsidRDefault="007233A2">
      <w:pPr>
        <w:pStyle w:val="Index1"/>
        <w:tabs>
          <w:tab w:val="right" w:pos="5030"/>
        </w:tabs>
        <w:rPr>
          <w:noProof/>
        </w:rPr>
      </w:pPr>
      <w:r>
        <w:rPr>
          <w:noProof/>
        </w:rPr>
        <w:t>Access 2019, 22</w:t>
      </w:r>
    </w:p>
    <w:p w14:paraId="28D208C9" w14:textId="77777777" w:rsidR="007233A2" w:rsidRDefault="007233A2">
      <w:pPr>
        <w:pStyle w:val="Index1"/>
        <w:tabs>
          <w:tab w:val="right" w:pos="5030"/>
        </w:tabs>
        <w:rPr>
          <w:noProof/>
        </w:rPr>
      </w:pPr>
      <w:r>
        <w:rPr>
          <w:noProof/>
        </w:rPr>
        <w:t>Advanced Threat Analytics 2016, 12</w:t>
      </w:r>
    </w:p>
    <w:p w14:paraId="1CA7BE18" w14:textId="77777777" w:rsidR="007233A2" w:rsidRDefault="007233A2">
      <w:pPr>
        <w:pStyle w:val="Index1"/>
        <w:tabs>
          <w:tab w:val="right" w:pos="5030"/>
        </w:tabs>
        <w:rPr>
          <w:noProof/>
        </w:rPr>
      </w:pPr>
      <w:r>
        <w:rPr>
          <w:noProof/>
        </w:rPr>
        <w:t>Azure Active Directory Premium الخطة 1, 60</w:t>
      </w:r>
    </w:p>
    <w:p w14:paraId="6A346599" w14:textId="77777777" w:rsidR="007233A2" w:rsidRDefault="007233A2">
      <w:pPr>
        <w:pStyle w:val="Index1"/>
        <w:tabs>
          <w:tab w:val="right" w:pos="5030"/>
        </w:tabs>
        <w:rPr>
          <w:noProof/>
        </w:rPr>
      </w:pPr>
      <w:r>
        <w:rPr>
          <w:noProof/>
        </w:rPr>
        <w:t>Azure Active Directory Premium الخطة 2, 60</w:t>
      </w:r>
    </w:p>
    <w:p w14:paraId="772A9856" w14:textId="77777777" w:rsidR="007233A2" w:rsidRDefault="007233A2">
      <w:pPr>
        <w:pStyle w:val="Index1"/>
        <w:tabs>
          <w:tab w:val="right" w:pos="5030"/>
        </w:tabs>
        <w:rPr>
          <w:noProof/>
        </w:rPr>
      </w:pPr>
      <w:r>
        <w:rPr>
          <w:noProof/>
        </w:rPr>
        <w:t>Azure DevOps Server 2020 CAL, 42</w:t>
      </w:r>
    </w:p>
    <w:p w14:paraId="382321D0" w14:textId="77777777" w:rsidR="007233A2" w:rsidRDefault="007233A2">
      <w:pPr>
        <w:pStyle w:val="Index1"/>
        <w:tabs>
          <w:tab w:val="right" w:pos="5030"/>
        </w:tabs>
        <w:rPr>
          <w:noProof/>
        </w:rPr>
      </w:pPr>
      <w:r>
        <w:rPr>
          <w:noProof/>
        </w:rPr>
        <w:t>Azure DevOps Server 2020 مع تقنية SQL Server, 42</w:t>
      </w:r>
    </w:p>
    <w:p w14:paraId="36D50B18" w14:textId="77777777" w:rsidR="007233A2" w:rsidRDefault="007233A2">
      <w:pPr>
        <w:pStyle w:val="Index1"/>
        <w:tabs>
          <w:tab w:val="right" w:pos="5030"/>
        </w:tabs>
        <w:rPr>
          <w:noProof/>
        </w:rPr>
      </w:pPr>
      <w:r>
        <w:rPr>
          <w:noProof/>
        </w:rPr>
        <w:t>Azure FXT Edge Filer, 13</w:t>
      </w:r>
    </w:p>
    <w:p w14:paraId="26176C17" w14:textId="77777777" w:rsidR="007233A2" w:rsidRDefault="007233A2">
      <w:pPr>
        <w:pStyle w:val="Index1"/>
        <w:tabs>
          <w:tab w:val="right" w:pos="5030"/>
        </w:tabs>
        <w:rPr>
          <w:noProof/>
        </w:rPr>
      </w:pPr>
      <w:r>
        <w:rPr>
          <w:noProof/>
        </w:rPr>
        <w:t>Azure Information Protection Premium Plan 1, 60</w:t>
      </w:r>
    </w:p>
    <w:p w14:paraId="6B9A760F" w14:textId="77777777" w:rsidR="007233A2" w:rsidRDefault="007233A2">
      <w:pPr>
        <w:pStyle w:val="Index1"/>
        <w:tabs>
          <w:tab w:val="right" w:pos="5030"/>
        </w:tabs>
        <w:rPr>
          <w:noProof/>
        </w:rPr>
      </w:pPr>
      <w:r>
        <w:rPr>
          <w:noProof/>
        </w:rPr>
        <w:t>Azure Security Center, 33</w:t>
      </w:r>
    </w:p>
    <w:p w14:paraId="1FB01723" w14:textId="77777777" w:rsidR="007233A2" w:rsidRDefault="007233A2">
      <w:pPr>
        <w:pStyle w:val="Index1"/>
        <w:tabs>
          <w:tab w:val="right" w:pos="5030"/>
        </w:tabs>
        <w:rPr>
          <w:noProof/>
        </w:rPr>
      </w:pPr>
      <w:r>
        <w:rPr>
          <w:noProof/>
        </w:rPr>
        <w:t>Azure Site Recovery, 105</w:t>
      </w:r>
    </w:p>
    <w:p w14:paraId="41744C97" w14:textId="77777777" w:rsidR="007233A2" w:rsidRDefault="007233A2">
      <w:pPr>
        <w:pStyle w:val="Index1"/>
        <w:tabs>
          <w:tab w:val="right" w:pos="5030"/>
        </w:tabs>
        <w:rPr>
          <w:noProof/>
        </w:rPr>
      </w:pPr>
      <w:r>
        <w:rPr>
          <w:noProof/>
        </w:rPr>
        <w:t>Azure Site Recovery (إلى الموقع المملوك للعميل), 59</w:t>
      </w:r>
    </w:p>
    <w:p w14:paraId="25AB2382" w14:textId="77777777" w:rsidR="007233A2" w:rsidRDefault="007233A2">
      <w:pPr>
        <w:pStyle w:val="Index1"/>
        <w:tabs>
          <w:tab w:val="right" w:pos="5030"/>
        </w:tabs>
        <w:rPr>
          <w:noProof/>
        </w:rPr>
      </w:pPr>
      <w:r>
        <w:rPr>
          <w:noProof/>
        </w:rPr>
        <w:t>Azure SQL Edge (لكل جهاز), 59</w:t>
      </w:r>
    </w:p>
    <w:p w14:paraId="317E0639" w14:textId="77777777" w:rsidR="007233A2" w:rsidRDefault="007233A2">
      <w:pPr>
        <w:pStyle w:val="Index1"/>
        <w:tabs>
          <w:tab w:val="right" w:pos="5030"/>
        </w:tabs>
        <w:rPr>
          <w:noProof/>
        </w:rPr>
      </w:pPr>
      <w:r>
        <w:rPr>
          <w:noProof/>
        </w:rPr>
        <w:t>Azure Stack Hub, 55</w:t>
      </w:r>
    </w:p>
    <w:p w14:paraId="4AC183EF" w14:textId="77777777" w:rsidR="007233A2" w:rsidRDefault="007233A2">
      <w:pPr>
        <w:pStyle w:val="Index1"/>
        <w:tabs>
          <w:tab w:val="right" w:pos="5030"/>
        </w:tabs>
        <w:rPr>
          <w:noProof/>
        </w:rPr>
      </w:pPr>
      <w:r>
        <w:rPr>
          <w:noProof/>
        </w:rPr>
        <w:t>BizTalk Server, 104</w:t>
      </w:r>
    </w:p>
    <w:p w14:paraId="7CEF4FBF" w14:textId="77777777" w:rsidR="007233A2" w:rsidRDefault="007233A2">
      <w:pPr>
        <w:pStyle w:val="Index1"/>
        <w:tabs>
          <w:tab w:val="right" w:pos="5030"/>
        </w:tabs>
        <w:rPr>
          <w:noProof/>
        </w:rPr>
      </w:pPr>
      <w:r>
        <w:rPr>
          <w:noProof/>
        </w:rPr>
        <w:t>BizTalk Server 2016, 13</w:t>
      </w:r>
    </w:p>
    <w:p w14:paraId="03D3501F" w14:textId="77777777" w:rsidR="007233A2" w:rsidRDefault="007233A2">
      <w:pPr>
        <w:pStyle w:val="Index1"/>
        <w:tabs>
          <w:tab w:val="right" w:pos="5030"/>
        </w:tabs>
        <w:rPr>
          <w:noProof/>
        </w:rPr>
      </w:pPr>
      <w:r>
        <w:rPr>
          <w:noProof/>
        </w:rPr>
        <w:t>BizTalk Server 2020 Branch Edition, 13</w:t>
      </w:r>
    </w:p>
    <w:p w14:paraId="5CB560F2" w14:textId="77777777" w:rsidR="007233A2" w:rsidRDefault="007233A2">
      <w:pPr>
        <w:pStyle w:val="Index1"/>
        <w:tabs>
          <w:tab w:val="right" w:pos="5030"/>
        </w:tabs>
        <w:rPr>
          <w:noProof/>
        </w:rPr>
      </w:pPr>
      <w:r>
        <w:rPr>
          <w:noProof/>
        </w:rPr>
        <w:t>BizTalk Server 2020 Branch IDC, 13</w:t>
      </w:r>
    </w:p>
    <w:p w14:paraId="3554F9C8" w14:textId="77777777" w:rsidR="007233A2" w:rsidRDefault="007233A2">
      <w:pPr>
        <w:pStyle w:val="Index1"/>
        <w:tabs>
          <w:tab w:val="right" w:pos="5030"/>
        </w:tabs>
        <w:rPr>
          <w:noProof/>
        </w:rPr>
      </w:pPr>
      <w:r>
        <w:rPr>
          <w:noProof/>
        </w:rPr>
        <w:t>BizTalk Server 2020 Enterprise Edition, 13</w:t>
      </w:r>
    </w:p>
    <w:p w14:paraId="17FF4DA4" w14:textId="77777777" w:rsidR="007233A2" w:rsidRDefault="007233A2">
      <w:pPr>
        <w:pStyle w:val="Index1"/>
        <w:tabs>
          <w:tab w:val="right" w:pos="5030"/>
        </w:tabs>
        <w:rPr>
          <w:noProof/>
        </w:rPr>
      </w:pPr>
      <w:r>
        <w:rPr>
          <w:noProof/>
        </w:rPr>
        <w:t>BizTalk Server 2020 Standard Edition, 13</w:t>
      </w:r>
    </w:p>
    <w:p w14:paraId="38525A34" w14:textId="77777777" w:rsidR="007233A2" w:rsidRDefault="007233A2">
      <w:pPr>
        <w:pStyle w:val="Index1"/>
        <w:tabs>
          <w:tab w:val="right" w:pos="5030"/>
        </w:tabs>
        <w:rPr>
          <w:noProof/>
        </w:rPr>
      </w:pPr>
      <w:r>
        <w:rPr>
          <w:noProof/>
        </w:rPr>
        <w:t>BizTalk Server 2020 Standard Edition IDC, 13</w:t>
      </w:r>
    </w:p>
    <w:p w14:paraId="4A5B5D9F" w14:textId="77777777" w:rsidR="007233A2" w:rsidRDefault="007233A2">
      <w:pPr>
        <w:pStyle w:val="Index1"/>
        <w:tabs>
          <w:tab w:val="right" w:pos="5030"/>
        </w:tabs>
        <w:rPr>
          <w:noProof/>
        </w:rPr>
      </w:pPr>
      <w:r>
        <w:rPr>
          <w:noProof/>
        </w:rPr>
        <w:t>BizTalk Server Branch, 105</w:t>
      </w:r>
    </w:p>
    <w:p w14:paraId="2E2389B5" w14:textId="77777777" w:rsidR="007233A2" w:rsidRDefault="007233A2">
      <w:pPr>
        <w:pStyle w:val="Index1"/>
        <w:tabs>
          <w:tab w:val="right" w:pos="5030"/>
        </w:tabs>
        <w:rPr>
          <w:noProof/>
        </w:rPr>
      </w:pPr>
      <w:r>
        <w:rPr>
          <w:noProof/>
        </w:rPr>
        <w:t>BizTalk Server Enterprise, 105</w:t>
      </w:r>
    </w:p>
    <w:p w14:paraId="2466C2A4" w14:textId="77777777" w:rsidR="007233A2" w:rsidRDefault="007233A2">
      <w:pPr>
        <w:pStyle w:val="Index1"/>
        <w:tabs>
          <w:tab w:val="right" w:pos="5030"/>
        </w:tabs>
        <w:rPr>
          <w:noProof/>
        </w:rPr>
      </w:pPr>
      <w:r>
        <w:rPr>
          <w:noProof/>
        </w:rPr>
        <w:t>BizTalk Server Standard, 105</w:t>
      </w:r>
    </w:p>
    <w:p w14:paraId="1545D7E9" w14:textId="77777777" w:rsidR="007233A2" w:rsidRDefault="007233A2">
      <w:pPr>
        <w:pStyle w:val="Index1"/>
        <w:tabs>
          <w:tab w:val="right" w:pos="5030"/>
        </w:tabs>
        <w:rPr>
          <w:noProof/>
        </w:rPr>
      </w:pPr>
      <w:r>
        <w:rPr>
          <w:noProof/>
        </w:rPr>
        <w:t>Bridge لترخيص وصول العميل للمؤسسة لـ Enterprise Mobility + Security, 15</w:t>
      </w:r>
    </w:p>
    <w:p w14:paraId="3378C051" w14:textId="77777777" w:rsidR="007233A2" w:rsidRDefault="007233A2">
      <w:pPr>
        <w:pStyle w:val="Index1"/>
        <w:tabs>
          <w:tab w:val="right" w:pos="5030"/>
        </w:tabs>
        <w:rPr>
          <w:noProof/>
        </w:rPr>
      </w:pPr>
      <w:r>
        <w:rPr>
          <w:noProof/>
        </w:rPr>
        <w:t>Bridge لترخيص وصول العميل للمؤسسة لـ Enterprise Mobility + Security من ضمان البرنامج, 15</w:t>
      </w:r>
    </w:p>
    <w:p w14:paraId="3A769F85" w14:textId="77777777" w:rsidR="007233A2" w:rsidRDefault="007233A2">
      <w:pPr>
        <w:pStyle w:val="Index1"/>
        <w:tabs>
          <w:tab w:val="right" w:pos="5030"/>
        </w:tabs>
        <w:rPr>
          <w:noProof/>
        </w:rPr>
      </w:pPr>
      <w:r>
        <w:rPr>
          <w:noProof/>
        </w:rPr>
        <w:t>Business Voice, 76</w:t>
      </w:r>
    </w:p>
    <w:p w14:paraId="73D27EB7" w14:textId="77777777" w:rsidR="007233A2" w:rsidRDefault="007233A2">
      <w:pPr>
        <w:pStyle w:val="Index1"/>
        <w:tabs>
          <w:tab w:val="right" w:pos="5030"/>
        </w:tabs>
        <w:rPr>
          <w:noProof/>
        </w:rPr>
      </w:pPr>
      <w:r>
        <w:rPr>
          <w:noProof/>
        </w:rPr>
        <w:t>CIS Suite Datacenter, 104</w:t>
      </w:r>
    </w:p>
    <w:p w14:paraId="6D5424AB" w14:textId="77777777" w:rsidR="007233A2" w:rsidRDefault="007233A2">
      <w:pPr>
        <w:pStyle w:val="Index1"/>
        <w:tabs>
          <w:tab w:val="right" w:pos="5030"/>
        </w:tabs>
        <w:rPr>
          <w:noProof/>
        </w:rPr>
      </w:pPr>
      <w:r>
        <w:rPr>
          <w:noProof/>
        </w:rPr>
        <w:t>CIS Suite Standard, 104</w:t>
      </w:r>
    </w:p>
    <w:p w14:paraId="500FAD6E" w14:textId="77777777" w:rsidR="007233A2" w:rsidRDefault="007233A2">
      <w:pPr>
        <w:pStyle w:val="Index1"/>
        <w:tabs>
          <w:tab w:val="right" w:pos="5030"/>
        </w:tabs>
        <w:rPr>
          <w:noProof/>
        </w:rPr>
      </w:pPr>
      <w:r>
        <w:rPr>
          <w:noProof/>
        </w:rPr>
        <w:t>Core Infrastructure Server Suite Datacenter, 105</w:t>
      </w:r>
    </w:p>
    <w:p w14:paraId="047D31CD" w14:textId="77777777" w:rsidR="007233A2" w:rsidRDefault="007233A2">
      <w:pPr>
        <w:pStyle w:val="Index1"/>
        <w:tabs>
          <w:tab w:val="right" w:pos="5030"/>
        </w:tabs>
        <w:rPr>
          <w:noProof/>
        </w:rPr>
      </w:pPr>
      <w:r>
        <w:rPr>
          <w:noProof/>
        </w:rPr>
        <w:t>Core Infrastructure Server Suite Datacenter (16 حزمة من التراخيص الأساسية), 17</w:t>
      </w:r>
    </w:p>
    <w:p w14:paraId="51EC3AF8" w14:textId="77777777" w:rsidR="007233A2" w:rsidRDefault="007233A2">
      <w:pPr>
        <w:pStyle w:val="Index1"/>
        <w:tabs>
          <w:tab w:val="right" w:pos="5030"/>
        </w:tabs>
        <w:rPr>
          <w:noProof/>
        </w:rPr>
      </w:pPr>
      <w:r>
        <w:rPr>
          <w:noProof/>
        </w:rPr>
        <w:t>Core Infrastructure Server Suite Datacenter (حزمتان من التراخيص الأساسية), 17</w:t>
      </w:r>
    </w:p>
    <w:p w14:paraId="6E9F3074" w14:textId="77777777" w:rsidR="007233A2" w:rsidRDefault="007233A2">
      <w:pPr>
        <w:pStyle w:val="Index1"/>
        <w:tabs>
          <w:tab w:val="right" w:pos="5030"/>
        </w:tabs>
        <w:rPr>
          <w:noProof/>
        </w:rPr>
      </w:pPr>
      <w:r>
        <w:rPr>
          <w:noProof/>
        </w:rPr>
        <w:t>Core Infrastructure Server Suite Standard, 105</w:t>
      </w:r>
    </w:p>
    <w:p w14:paraId="6C12D5B6" w14:textId="77777777" w:rsidR="007233A2" w:rsidRDefault="007233A2">
      <w:pPr>
        <w:pStyle w:val="Index1"/>
        <w:tabs>
          <w:tab w:val="right" w:pos="5030"/>
        </w:tabs>
        <w:rPr>
          <w:noProof/>
        </w:rPr>
      </w:pPr>
      <w:r>
        <w:rPr>
          <w:noProof/>
        </w:rPr>
        <w:t>Core Infrastructure Server Suite Standard ‏(16 حزمة من التراخيص الأساسية), 17</w:t>
      </w:r>
    </w:p>
    <w:p w14:paraId="299DA5D3" w14:textId="77777777" w:rsidR="007233A2" w:rsidRDefault="007233A2">
      <w:pPr>
        <w:pStyle w:val="Index1"/>
        <w:tabs>
          <w:tab w:val="right" w:pos="5030"/>
        </w:tabs>
        <w:rPr>
          <w:noProof/>
        </w:rPr>
      </w:pPr>
      <w:r>
        <w:rPr>
          <w:noProof/>
        </w:rPr>
        <w:t>Core Infrastructure Server Suite Standard (حزمتان من التراخيص الأساسية), 17</w:t>
      </w:r>
    </w:p>
    <w:p w14:paraId="1FEF4920" w14:textId="77777777" w:rsidR="007233A2" w:rsidRDefault="007233A2">
      <w:pPr>
        <w:pStyle w:val="Index1"/>
        <w:tabs>
          <w:tab w:val="right" w:pos="5030"/>
        </w:tabs>
        <w:rPr>
          <w:noProof/>
        </w:rPr>
      </w:pPr>
      <w:r>
        <w:rPr>
          <w:noProof/>
        </w:rPr>
        <w:t>Dynamics 365 - المثيل الإنتاجي/غير الإنتاجي الإضافي للتفاعل مع العملاء, 69</w:t>
      </w:r>
    </w:p>
    <w:p w14:paraId="39D51051" w14:textId="77777777" w:rsidR="007233A2" w:rsidRDefault="007233A2">
      <w:pPr>
        <w:pStyle w:val="Index1"/>
        <w:tabs>
          <w:tab w:val="right" w:pos="5030"/>
        </w:tabs>
        <w:rPr>
          <w:noProof/>
        </w:rPr>
      </w:pPr>
      <w:r>
        <w:rPr>
          <w:noProof/>
        </w:rPr>
        <w:t>Dynamics 365 Additional Asset Management, 70</w:t>
      </w:r>
    </w:p>
    <w:p w14:paraId="3DDFB60A" w14:textId="77777777" w:rsidR="007233A2" w:rsidRDefault="007233A2">
      <w:pPr>
        <w:pStyle w:val="Index1"/>
        <w:tabs>
          <w:tab w:val="right" w:pos="5030"/>
        </w:tabs>
        <w:rPr>
          <w:noProof/>
        </w:rPr>
      </w:pPr>
      <w:r>
        <w:rPr>
          <w:noProof/>
        </w:rPr>
        <w:t>Dynamics 365 Business Central Device, 68</w:t>
      </w:r>
    </w:p>
    <w:p w14:paraId="4A576377" w14:textId="77777777" w:rsidR="007233A2" w:rsidRDefault="007233A2">
      <w:pPr>
        <w:pStyle w:val="Index1"/>
        <w:tabs>
          <w:tab w:val="right" w:pos="5030"/>
        </w:tabs>
        <w:rPr>
          <w:noProof/>
        </w:rPr>
      </w:pPr>
      <w:r>
        <w:rPr>
          <w:noProof/>
        </w:rPr>
        <w:t>Dynamics 365 Business Central Premium/Essentials/Team Member, 68</w:t>
      </w:r>
    </w:p>
    <w:p w14:paraId="158FB129" w14:textId="77777777" w:rsidR="007233A2" w:rsidRDefault="007233A2">
      <w:pPr>
        <w:pStyle w:val="Index1"/>
        <w:tabs>
          <w:tab w:val="right" w:pos="5030"/>
        </w:tabs>
        <w:rPr>
          <w:noProof/>
        </w:rPr>
      </w:pPr>
      <w:r>
        <w:rPr>
          <w:noProof/>
        </w:rPr>
        <w:t>Dynamics 365 Business Central Premium/Team Members Cloud Add-on, 68</w:t>
      </w:r>
    </w:p>
    <w:p w14:paraId="448C3F12" w14:textId="77777777" w:rsidR="007233A2" w:rsidRDefault="007233A2">
      <w:pPr>
        <w:pStyle w:val="Index1"/>
        <w:tabs>
          <w:tab w:val="right" w:pos="5030"/>
        </w:tabs>
        <w:rPr>
          <w:noProof/>
        </w:rPr>
      </w:pPr>
      <w:r>
        <w:rPr>
          <w:noProof/>
        </w:rPr>
        <w:t>Dynamics 365 Call Intelligence, 70</w:t>
      </w:r>
    </w:p>
    <w:p w14:paraId="535C72D3" w14:textId="77777777" w:rsidR="007233A2" w:rsidRDefault="007233A2">
      <w:pPr>
        <w:pStyle w:val="Index1"/>
        <w:tabs>
          <w:tab w:val="right" w:pos="5030"/>
        </w:tabs>
        <w:rPr>
          <w:noProof/>
        </w:rPr>
      </w:pPr>
      <w:r>
        <w:rPr>
          <w:noProof/>
        </w:rPr>
        <w:t>Dynamics 365 Commerce, 69</w:t>
      </w:r>
    </w:p>
    <w:p w14:paraId="1CADE7F7" w14:textId="77777777" w:rsidR="007233A2" w:rsidRDefault="007233A2">
      <w:pPr>
        <w:pStyle w:val="Index1"/>
        <w:tabs>
          <w:tab w:val="right" w:pos="5030"/>
        </w:tabs>
        <w:rPr>
          <w:noProof/>
        </w:rPr>
      </w:pPr>
      <w:r>
        <w:rPr>
          <w:noProof/>
        </w:rPr>
        <w:t>Dynamics 365 Commerce Ratings and Reviews, 68</w:t>
      </w:r>
    </w:p>
    <w:p w14:paraId="56A8A401" w14:textId="77777777" w:rsidR="007233A2" w:rsidRDefault="007233A2">
      <w:pPr>
        <w:pStyle w:val="Index1"/>
        <w:tabs>
          <w:tab w:val="right" w:pos="5030"/>
        </w:tabs>
        <w:rPr>
          <w:noProof/>
        </w:rPr>
      </w:pPr>
      <w:r>
        <w:rPr>
          <w:noProof/>
        </w:rPr>
        <w:t>Dynamics 365 Commerce Recommendations, 68</w:t>
      </w:r>
    </w:p>
    <w:p w14:paraId="1EA899D3" w14:textId="77777777" w:rsidR="007233A2" w:rsidRDefault="007233A2">
      <w:pPr>
        <w:pStyle w:val="Index1"/>
        <w:tabs>
          <w:tab w:val="right" w:pos="5030"/>
        </w:tabs>
        <w:rPr>
          <w:noProof/>
        </w:rPr>
      </w:pPr>
      <w:r>
        <w:rPr>
          <w:noProof/>
        </w:rPr>
        <w:t>Dynamics 365 Commerce Scale Unit - Cloud, 69</w:t>
      </w:r>
    </w:p>
    <w:p w14:paraId="4521F6DD" w14:textId="77777777" w:rsidR="007233A2" w:rsidRDefault="007233A2">
      <w:pPr>
        <w:pStyle w:val="Index1"/>
        <w:tabs>
          <w:tab w:val="right" w:pos="5030"/>
        </w:tabs>
        <w:rPr>
          <w:noProof/>
        </w:rPr>
      </w:pPr>
      <w:r>
        <w:rPr>
          <w:noProof/>
        </w:rPr>
        <w:t>Dynamics 365 Commerce من ضمان البرنامج, 69</w:t>
      </w:r>
    </w:p>
    <w:p w14:paraId="43085380" w14:textId="77777777" w:rsidR="007233A2" w:rsidRDefault="007233A2">
      <w:pPr>
        <w:pStyle w:val="Index1"/>
        <w:tabs>
          <w:tab w:val="right" w:pos="5030"/>
        </w:tabs>
        <w:rPr>
          <w:noProof/>
        </w:rPr>
      </w:pPr>
      <w:r>
        <w:rPr>
          <w:noProof/>
        </w:rPr>
        <w:t>Dynamics 365 Customer Insights, 68</w:t>
      </w:r>
    </w:p>
    <w:p w14:paraId="31783FD3" w14:textId="77777777" w:rsidR="007233A2" w:rsidRDefault="007233A2">
      <w:pPr>
        <w:pStyle w:val="Index1"/>
        <w:tabs>
          <w:tab w:val="right" w:pos="5030"/>
        </w:tabs>
        <w:rPr>
          <w:noProof/>
        </w:rPr>
      </w:pPr>
      <w:r>
        <w:rPr>
          <w:noProof/>
        </w:rPr>
        <w:t>Dynamics 365 Customer Service, 20</w:t>
      </w:r>
    </w:p>
    <w:p w14:paraId="6D3551D3" w14:textId="77777777" w:rsidR="007233A2" w:rsidRDefault="007233A2">
      <w:pPr>
        <w:pStyle w:val="Index1"/>
        <w:tabs>
          <w:tab w:val="right" w:pos="5030"/>
        </w:tabs>
        <w:rPr>
          <w:noProof/>
        </w:rPr>
      </w:pPr>
      <w:r>
        <w:rPr>
          <w:noProof/>
        </w:rPr>
        <w:t>Dynamics 365 Customer Service Chat, 70</w:t>
      </w:r>
    </w:p>
    <w:p w14:paraId="3190F321" w14:textId="77777777" w:rsidR="007233A2" w:rsidRDefault="007233A2">
      <w:pPr>
        <w:pStyle w:val="Index1"/>
        <w:tabs>
          <w:tab w:val="right" w:pos="5030"/>
        </w:tabs>
        <w:rPr>
          <w:noProof/>
        </w:rPr>
      </w:pPr>
      <w:r>
        <w:rPr>
          <w:noProof/>
        </w:rPr>
        <w:t>Dynamics 365 Customer Service Enterprise, 68</w:t>
      </w:r>
    </w:p>
    <w:p w14:paraId="20CC0CFC" w14:textId="77777777" w:rsidR="007233A2" w:rsidRDefault="007233A2">
      <w:pPr>
        <w:pStyle w:val="Index1"/>
        <w:tabs>
          <w:tab w:val="right" w:pos="5030"/>
        </w:tabs>
        <w:rPr>
          <w:noProof/>
        </w:rPr>
      </w:pPr>
      <w:r>
        <w:rPr>
          <w:noProof/>
        </w:rPr>
        <w:t>Dynamics 365 Customer Service Insights, 68</w:t>
      </w:r>
    </w:p>
    <w:p w14:paraId="4F1AEAC6" w14:textId="77777777" w:rsidR="007233A2" w:rsidRDefault="007233A2">
      <w:pPr>
        <w:pStyle w:val="Index1"/>
        <w:tabs>
          <w:tab w:val="right" w:pos="5030"/>
        </w:tabs>
        <w:rPr>
          <w:noProof/>
        </w:rPr>
      </w:pPr>
      <w:r>
        <w:rPr>
          <w:noProof/>
        </w:rPr>
        <w:t>Dynamics 365 Customer Service Professional, 68</w:t>
      </w:r>
    </w:p>
    <w:p w14:paraId="56AD95DB" w14:textId="77777777" w:rsidR="007233A2" w:rsidRDefault="007233A2">
      <w:pPr>
        <w:pStyle w:val="Index1"/>
        <w:tabs>
          <w:tab w:val="right" w:pos="5030"/>
        </w:tabs>
        <w:rPr>
          <w:noProof/>
        </w:rPr>
      </w:pPr>
      <w:r>
        <w:rPr>
          <w:noProof/>
        </w:rPr>
        <w:t>Dynamics 365 Customer Voice, 70</w:t>
      </w:r>
    </w:p>
    <w:p w14:paraId="5C5AC9EC" w14:textId="77777777" w:rsidR="007233A2" w:rsidRDefault="007233A2">
      <w:pPr>
        <w:pStyle w:val="Index1"/>
        <w:tabs>
          <w:tab w:val="right" w:pos="5030"/>
        </w:tabs>
        <w:rPr>
          <w:noProof/>
        </w:rPr>
      </w:pPr>
      <w:r>
        <w:rPr>
          <w:noProof/>
        </w:rPr>
        <w:t>Dynamics 365 Customer Voice – استجابات إضافية, 70</w:t>
      </w:r>
    </w:p>
    <w:p w14:paraId="22015AFF" w14:textId="77777777" w:rsidR="007233A2" w:rsidRDefault="007233A2">
      <w:pPr>
        <w:pStyle w:val="Index1"/>
        <w:tabs>
          <w:tab w:val="right" w:pos="5030"/>
        </w:tabs>
        <w:rPr>
          <w:noProof/>
        </w:rPr>
      </w:pPr>
      <w:r>
        <w:rPr>
          <w:noProof/>
        </w:rPr>
        <w:t>Dynamics 365 eCommerce Tier, 68</w:t>
      </w:r>
    </w:p>
    <w:p w14:paraId="290CB092" w14:textId="77777777" w:rsidR="007233A2" w:rsidRDefault="007233A2">
      <w:pPr>
        <w:pStyle w:val="Index1"/>
        <w:tabs>
          <w:tab w:val="right" w:pos="5030"/>
        </w:tabs>
        <w:rPr>
          <w:noProof/>
        </w:rPr>
      </w:pPr>
      <w:r>
        <w:rPr>
          <w:noProof/>
        </w:rPr>
        <w:t>Dynamics 365 eCommerce Tier Overage, 68</w:t>
      </w:r>
    </w:p>
    <w:p w14:paraId="66DE92E6" w14:textId="77777777" w:rsidR="007233A2" w:rsidRDefault="007233A2">
      <w:pPr>
        <w:pStyle w:val="Index1"/>
        <w:tabs>
          <w:tab w:val="right" w:pos="5030"/>
        </w:tabs>
        <w:rPr>
          <w:noProof/>
        </w:rPr>
      </w:pPr>
      <w:r>
        <w:rPr>
          <w:noProof/>
        </w:rPr>
        <w:t>Dynamics 365 Field Service, 69</w:t>
      </w:r>
    </w:p>
    <w:p w14:paraId="03B674CC" w14:textId="77777777" w:rsidR="007233A2" w:rsidRDefault="007233A2">
      <w:pPr>
        <w:pStyle w:val="Index1"/>
        <w:tabs>
          <w:tab w:val="right" w:pos="5030"/>
        </w:tabs>
        <w:rPr>
          <w:noProof/>
        </w:rPr>
      </w:pPr>
      <w:r>
        <w:rPr>
          <w:noProof/>
        </w:rPr>
        <w:t>Dynamics 365 Finance, 20, 69</w:t>
      </w:r>
    </w:p>
    <w:p w14:paraId="09AB7787" w14:textId="77777777" w:rsidR="007233A2" w:rsidRDefault="007233A2">
      <w:pPr>
        <w:pStyle w:val="Index1"/>
        <w:tabs>
          <w:tab w:val="right" w:pos="5030"/>
        </w:tabs>
        <w:rPr>
          <w:noProof/>
        </w:rPr>
      </w:pPr>
      <w:r>
        <w:rPr>
          <w:noProof/>
        </w:rPr>
        <w:t>Dynamics 365 Finance بخيار, 69</w:t>
      </w:r>
    </w:p>
    <w:p w14:paraId="1215191D" w14:textId="77777777" w:rsidR="007233A2" w:rsidRDefault="007233A2">
      <w:pPr>
        <w:pStyle w:val="Index1"/>
        <w:tabs>
          <w:tab w:val="right" w:pos="5030"/>
        </w:tabs>
        <w:rPr>
          <w:noProof/>
        </w:rPr>
      </w:pPr>
      <w:r>
        <w:rPr>
          <w:noProof/>
        </w:rPr>
        <w:t>Dynamics 365 for Field Service - تحسين جدولة الموارد, 70</w:t>
      </w:r>
    </w:p>
    <w:p w14:paraId="4E71214F" w14:textId="77777777" w:rsidR="007233A2" w:rsidRDefault="007233A2">
      <w:pPr>
        <w:pStyle w:val="Index1"/>
        <w:tabs>
          <w:tab w:val="right" w:pos="5030"/>
        </w:tabs>
        <w:rPr>
          <w:noProof/>
        </w:rPr>
      </w:pPr>
      <w:r>
        <w:rPr>
          <w:noProof/>
        </w:rPr>
        <w:t>Dynamics 365 Fraud Protection, 70</w:t>
      </w:r>
    </w:p>
    <w:p w14:paraId="6517C13E" w14:textId="77777777" w:rsidR="007233A2" w:rsidRDefault="007233A2">
      <w:pPr>
        <w:pStyle w:val="Index1"/>
        <w:tabs>
          <w:tab w:val="right" w:pos="5030"/>
        </w:tabs>
        <w:rPr>
          <w:noProof/>
        </w:rPr>
      </w:pPr>
      <w:r>
        <w:rPr>
          <w:noProof/>
        </w:rPr>
        <w:t>Dynamics 365 Human Resources, 69</w:t>
      </w:r>
    </w:p>
    <w:p w14:paraId="5B5D56CA" w14:textId="77777777" w:rsidR="007233A2" w:rsidRDefault="007233A2">
      <w:pPr>
        <w:pStyle w:val="Index1"/>
        <w:tabs>
          <w:tab w:val="right" w:pos="5030"/>
        </w:tabs>
        <w:rPr>
          <w:noProof/>
        </w:rPr>
      </w:pPr>
      <w:r>
        <w:rPr>
          <w:noProof/>
        </w:rPr>
        <w:t>Dynamics 365 Human Resources Sandbox, 69</w:t>
      </w:r>
    </w:p>
    <w:p w14:paraId="26D77979" w14:textId="77777777" w:rsidR="007233A2" w:rsidRDefault="007233A2">
      <w:pPr>
        <w:pStyle w:val="Index1"/>
        <w:tabs>
          <w:tab w:val="right" w:pos="5030"/>
        </w:tabs>
        <w:rPr>
          <w:noProof/>
        </w:rPr>
      </w:pPr>
      <w:r>
        <w:rPr>
          <w:noProof/>
        </w:rPr>
        <w:t>Dynamics 365 Human Resources Self Service, 69</w:t>
      </w:r>
    </w:p>
    <w:p w14:paraId="335BD4A0" w14:textId="77777777" w:rsidR="007233A2" w:rsidRDefault="007233A2">
      <w:pPr>
        <w:pStyle w:val="Index1"/>
        <w:tabs>
          <w:tab w:val="right" w:pos="5030"/>
        </w:tabs>
        <w:rPr>
          <w:noProof/>
        </w:rPr>
      </w:pPr>
      <w:r>
        <w:rPr>
          <w:noProof/>
        </w:rPr>
        <w:t>Dynamics 365 Human Resources من ضمان البرنامج, 69</w:t>
      </w:r>
    </w:p>
    <w:p w14:paraId="64F8C468" w14:textId="77777777" w:rsidR="007233A2" w:rsidRDefault="007233A2">
      <w:pPr>
        <w:pStyle w:val="Index1"/>
        <w:tabs>
          <w:tab w:val="right" w:pos="5030"/>
        </w:tabs>
        <w:rPr>
          <w:noProof/>
        </w:rPr>
      </w:pPr>
      <w:r>
        <w:rPr>
          <w:noProof/>
        </w:rPr>
        <w:t>Dynamics 365 IoT Intelligence Additional Machines, 69</w:t>
      </w:r>
    </w:p>
    <w:p w14:paraId="3693B228" w14:textId="77777777" w:rsidR="007233A2" w:rsidRDefault="007233A2">
      <w:pPr>
        <w:pStyle w:val="Index1"/>
        <w:tabs>
          <w:tab w:val="right" w:pos="5030"/>
        </w:tabs>
        <w:rPr>
          <w:noProof/>
        </w:rPr>
      </w:pPr>
      <w:r>
        <w:rPr>
          <w:noProof/>
        </w:rPr>
        <w:t>Dynamics 365 IoT Intelligence Scenario, 69</w:t>
      </w:r>
    </w:p>
    <w:p w14:paraId="5B268358" w14:textId="77777777" w:rsidR="007233A2" w:rsidRDefault="007233A2">
      <w:pPr>
        <w:pStyle w:val="Index1"/>
        <w:tabs>
          <w:tab w:val="right" w:pos="5030"/>
        </w:tabs>
        <w:rPr>
          <w:noProof/>
        </w:rPr>
      </w:pPr>
      <w:r>
        <w:rPr>
          <w:noProof/>
        </w:rPr>
        <w:t>Dynamics 365 Marketing, 69</w:t>
      </w:r>
    </w:p>
    <w:p w14:paraId="6F89A680" w14:textId="77777777" w:rsidR="007233A2" w:rsidRDefault="007233A2">
      <w:pPr>
        <w:pStyle w:val="Index1"/>
        <w:tabs>
          <w:tab w:val="right" w:pos="5030"/>
        </w:tabs>
        <w:rPr>
          <w:noProof/>
        </w:rPr>
      </w:pPr>
      <w:r>
        <w:rPr>
          <w:noProof/>
        </w:rPr>
        <w:t>Dynamics 365 Operations Activity, 20, 68</w:t>
      </w:r>
    </w:p>
    <w:p w14:paraId="0EC56D0C" w14:textId="77777777" w:rsidR="007233A2" w:rsidRDefault="007233A2">
      <w:pPr>
        <w:pStyle w:val="Index1"/>
        <w:tabs>
          <w:tab w:val="right" w:pos="5030"/>
        </w:tabs>
        <w:rPr>
          <w:noProof/>
        </w:rPr>
      </w:pPr>
      <w:r>
        <w:rPr>
          <w:noProof/>
        </w:rPr>
        <w:t>Dynamics 365 Operations Activity بخيار, 68</w:t>
      </w:r>
    </w:p>
    <w:p w14:paraId="46F5123E" w14:textId="77777777" w:rsidR="007233A2" w:rsidRDefault="007233A2">
      <w:pPr>
        <w:pStyle w:val="Index1"/>
        <w:tabs>
          <w:tab w:val="right" w:pos="5030"/>
        </w:tabs>
        <w:rPr>
          <w:noProof/>
        </w:rPr>
      </w:pPr>
      <w:r>
        <w:rPr>
          <w:noProof/>
        </w:rPr>
        <w:t>Dynamics 365 Operations Device, 20, 68</w:t>
      </w:r>
    </w:p>
    <w:p w14:paraId="42C9A6CB" w14:textId="77777777" w:rsidR="007233A2" w:rsidRDefault="007233A2">
      <w:pPr>
        <w:pStyle w:val="Index1"/>
        <w:tabs>
          <w:tab w:val="right" w:pos="5030"/>
        </w:tabs>
        <w:rPr>
          <w:noProof/>
        </w:rPr>
      </w:pPr>
      <w:r>
        <w:rPr>
          <w:noProof/>
        </w:rPr>
        <w:t>Dynamics 365 Operations Device بخيار, 68</w:t>
      </w:r>
    </w:p>
    <w:p w14:paraId="4D10A485" w14:textId="77777777" w:rsidR="007233A2" w:rsidRDefault="007233A2">
      <w:pPr>
        <w:pStyle w:val="Index1"/>
        <w:tabs>
          <w:tab w:val="right" w:pos="5030"/>
        </w:tabs>
        <w:rPr>
          <w:noProof/>
        </w:rPr>
      </w:pPr>
      <w:r>
        <w:rPr>
          <w:noProof/>
        </w:rPr>
        <w:t>Dynamics 365 Operations Order Lines, 68</w:t>
      </w:r>
    </w:p>
    <w:p w14:paraId="128455F1" w14:textId="77777777" w:rsidR="007233A2" w:rsidRDefault="007233A2">
      <w:pPr>
        <w:pStyle w:val="Index1"/>
        <w:tabs>
          <w:tab w:val="right" w:pos="5030"/>
        </w:tabs>
        <w:rPr>
          <w:noProof/>
        </w:rPr>
      </w:pPr>
      <w:r>
        <w:rPr>
          <w:noProof/>
        </w:rPr>
        <w:t>Dynamics 365 Operations Server, 20, 99</w:t>
      </w:r>
    </w:p>
    <w:p w14:paraId="79E1A6EF" w14:textId="77777777" w:rsidR="007233A2" w:rsidRDefault="007233A2">
      <w:pPr>
        <w:pStyle w:val="Index1"/>
        <w:tabs>
          <w:tab w:val="right" w:pos="5030"/>
        </w:tabs>
        <w:rPr>
          <w:noProof/>
        </w:rPr>
      </w:pPr>
      <w:r>
        <w:rPr>
          <w:noProof/>
        </w:rPr>
        <w:t>Dynamics 365 Project Operations, 70</w:t>
      </w:r>
    </w:p>
    <w:p w14:paraId="60CE1B5A" w14:textId="77777777" w:rsidR="007233A2" w:rsidRDefault="007233A2">
      <w:pPr>
        <w:pStyle w:val="Index1"/>
        <w:tabs>
          <w:tab w:val="right" w:pos="5030"/>
        </w:tabs>
        <w:rPr>
          <w:noProof/>
        </w:rPr>
      </w:pPr>
      <w:r>
        <w:rPr>
          <w:noProof/>
        </w:rPr>
        <w:t>Dynamics 365 Sales, 20</w:t>
      </w:r>
    </w:p>
    <w:p w14:paraId="5DFC47B3" w14:textId="77777777" w:rsidR="007233A2" w:rsidRDefault="007233A2">
      <w:pPr>
        <w:pStyle w:val="Index1"/>
        <w:tabs>
          <w:tab w:val="right" w:pos="5030"/>
        </w:tabs>
        <w:rPr>
          <w:noProof/>
        </w:rPr>
      </w:pPr>
      <w:r>
        <w:rPr>
          <w:noProof/>
        </w:rPr>
        <w:t>Dynamics 365 Sales Enterprise, 69</w:t>
      </w:r>
    </w:p>
    <w:p w14:paraId="32578F78" w14:textId="77777777" w:rsidR="007233A2" w:rsidRDefault="007233A2">
      <w:pPr>
        <w:pStyle w:val="Index1"/>
        <w:tabs>
          <w:tab w:val="right" w:pos="5030"/>
        </w:tabs>
        <w:rPr>
          <w:noProof/>
        </w:rPr>
      </w:pPr>
      <w:r>
        <w:rPr>
          <w:noProof/>
        </w:rPr>
        <w:t>Dynamics 365 Sales Insights, 69</w:t>
      </w:r>
    </w:p>
    <w:p w14:paraId="6427C895" w14:textId="77777777" w:rsidR="007233A2" w:rsidRDefault="007233A2">
      <w:pPr>
        <w:pStyle w:val="Index1"/>
        <w:tabs>
          <w:tab w:val="right" w:pos="5030"/>
        </w:tabs>
        <w:rPr>
          <w:noProof/>
        </w:rPr>
      </w:pPr>
      <w:r>
        <w:rPr>
          <w:noProof/>
        </w:rPr>
        <w:t>Dynamics 365 Sales Premium, 69</w:t>
      </w:r>
    </w:p>
    <w:p w14:paraId="6546DBBC" w14:textId="77777777" w:rsidR="007233A2" w:rsidRDefault="007233A2">
      <w:pPr>
        <w:pStyle w:val="Index1"/>
        <w:tabs>
          <w:tab w:val="right" w:pos="5030"/>
        </w:tabs>
        <w:rPr>
          <w:noProof/>
        </w:rPr>
      </w:pPr>
      <w:r>
        <w:rPr>
          <w:noProof/>
        </w:rPr>
        <w:t>Dynamics 365 Sales Professional, 69</w:t>
      </w:r>
    </w:p>
    <w:p w14:paraId="6A68B2CE" w14:textId="77777777" w:rsidR="007233A2" w:rsidRDefault="007233A2">
      <w:pPr>
        <w:pStyle w:val="Index1"/>
        <w:tabs>
          <w:tab w:val="right" w:pos="5030"/>
        </w:tabs>
        <w:rPr>
          <w:noProof/>
        </w:rPr>
      </w:pPr>
      <w:r>
        <w:rPr>
          <w:noProof/>
        </w:rPr>
        <w:t>Dynamics 365 Supply Chain Management, 20, 69</w:t>
      </w:r>
    </w:p>
    <w:p w14:paraId="4DA07E2C" w14:textId="77777777" w:rsidR="007233A2" w:rsidRDefault="007233A2">
      <w:pPr>
        <w:pStyle w:val="Index1"/>
        <w:tabs>
          <w:tab w:val="right" w:pos="5030"/>
        </w:tabs>
        <w:rPr>
          <w:noProof/>
        </w:rPr>
      </w:pPr>
      <w:r>
        <w:rPr>
          <w:noProof/>
        </w:rPr>
        <w:t>Dynamics 365 Team Members, 20, 69</w:t>
      </w:r>
    </w:p>
    <w:p w14:paraId="2115490F" w14:textId="77777777" w:rsidR="007233A2" w:rsidRDefault="007233A2">
      <w:pPr>
        <w:pStyle w:val="Index1"/>
        <w:tabs>
          <w:tab w:val="right" w:pos="5030"/>
        </w:tabs>
        <w:rPr>
          <w:noProof/>
        </w:rPr>
      </w:pPr>
      <w:r>
        <w:rPr>
          <w:noProof/>
        </w:rPr>
        <w:t>Dynamics 365 Team Members بخيار, 69</w:t>
      </w:r>
    </w:p>
    <w:p w14:paraId="48A08D94" w14:textId="77777777" w:rsidR="007233A2" w:rsidRDefault="007233A2">
      <w:pPr>
        <w:pStyle w:val="Index1"/>
        <w:tabs>
          <w:tab w:val="right" w:pos="5030"/>
        </w:tabs>
        <w:rPr>
          <w:noProof/>
        </w:rPr>
      </w:pPr>
      <w:r>
        <w:rPr>
          <w:noProof/>
        </w:rPr>
        <w:t>Dynamics 365 Unified Operations - سعة إضافية لقاعدة البيانات, 70</w:t>
      </w:r>
    </w:p>
    <w:p w14:paraId="52644B65" w14:textId="77777777" w:rsidR="007233A2" w:rsidRDefault="007233A2">
      <w:pPr>
        <w:pStyle w:val="Index1"/>
        <w:tabs>
          <w:tab w:val="right" w:pos="5030"/>
        </w:tabs>
        <w:rPr>
          <w:noProof/>
        </w:rPr>
      </w:pPr>
      <w:r>
        <w:rPr>
          <w:noProof/>
        </w:rPr>
        <w:t>Dynamics 365 Unified Operations - سعة إضافية للملفات, 70</w:t>
      </w:r>
    </w:p>
    <w:p w14:paraId="6CAD395B" w14:textId="77777777" w:rsidR="007233A2" w:rsidRDefault="007233A2">
      <w:pPr>
        <w:pStyle w:val="Index1"/>
        <w:tabs>
          <w:tab w:val="right" w:pos="5030"/>
        </w:tabs>
        <w:rPr>
          <w:noProof/>
        </w:rPr>
      </w:pPr>
      <w:r>
        <w:rPr>
          <w:noProof/>
        </w:rPr>
        <w:t>Dynamics 365 Virtual Agent for Customer Service, 70</w:t>
      </w:r>
    </w:p>
    <w:p w14:paraId="4C7E45D4" w14:textId="77777777" w:rsidR="007233A2" w:rsidRDefault="007233A2">
      <w:pPr>
        <w:pStyle w:val="Index1"/>
        <w:tabs>
          <w:tab w:val="right" w:pos="5030"/>
        </w:tabs>
        <w:rPr>
          <w:noProof/>
        </w:rPr>
      </w:pPr>
      <w:r>
        <w:rPr>
          <w:noProof/>
        </w:rPr>
        <w:t>Dynamics AX 2012 R2, 20</w:t>
      </w:r>
    </w:p>
    <w:p w14:paraId="2349B3E7" w14:textId="77777777" w:rsidR="007233A2" w:rsidRDefault="007233A2">
      <w:pPr>
        <w:pStyle w:val="Index1"/>
        <w:tabs>
          <w:tab w:val="right" w:pos="5030"/>
        </w:tabs>
        <w:rPr>
          <w:noProof/>
        </w:rPr>
      </w:pPr>
      <w:r>
        <w:rPr>
          <w:noProof/>
        </w:rPr>
        <w:t>Dynamics AX 2012 R3, 20</w:t>
      </w:r>
    </w:p>
    <w:p w14:paraId="5D876F3F" w14:textId="77777777" w:rsidR="007233A2" w:rsidRDefault="007233A2">
      <w:pPr>
        <w:pStyle w:val="Index1"/>
        <w:tabs>
          <w:tab w:val="right" w:pos="5030"/>
        </w:tabs>
        <w:rPr>
          <w:noProof/>
        </w:rPr>
      </w:pPr>
      <w:r>
        <w:rPr>
          <w:noProof/>
        </w:rPr>
        <w:t>Dynamics CRM 2015, 20</w:t>
      </w:r>
    </w:p>
    <w:p w14:paraId="2FC3A4EC" w14:textId="77777777" w:rsidR="007233A2" w:rsidRDefault="007233A2">
      <w:pPr>
        <w:pStyle w:val="Index1"/>
        <w:tabs>
          <w:tab w:val="right" w:pos="5030"/>
        </w:tabs>
        <w:rPr>
          <w:noProof/>
        </w:rPr>
      </w:pPr>
      <w:r>
        <w:rPr>
          <w:noProof/>
        </w:rPr>
        <w:t>Dynamics CRM 2016, 20</w:t>
      </w:r>
    </w:p>
    <w:p w14:paraId="7F9AADD3" w14:textId="77777777" w:rsidR="007233A2" w:rsidRDefault="007233A2">
      <w:pPr>
        <w:pStyle w:val="Index1"/>
        <w:tabs>
          <w:tab w:val="right" w:pos="5030"/>
        </w:tabs>
        <w:rPr>
          <w:noProof/>
        </w:rPr>
      </w:pPr>
      <w:r>
        <w:rPr>
          <w:noProof/>
        </w:rPr>
        <w:t>Enterprise Mobility + Security A3, 65</w:t>
      </w:r>
    </w:p>
    <w:p w14:paraId="6C0B6B6A" w14:textId="77777777" w:rsidR="007233A2" w:rsidRDefault="007233A2">
      <w:pPr>
        <w:pStyle w:val="Index1"/>
        <w:tabs>
          <w:tab w:val="right" w:pos="5030"/>
        </w:tabs>
        <w:rPr>
          <w:noProof/>
        </w:rPr>
      </w:pPr>
      <w:r>
        <w:rPr>
          <w:noProof/>
        </w:rPr>
        <w:t>Enterprise Mobility + Security A5, 65</w:t>
      </w:r>
    </w:p>
    <w:p w14:paraId="0D24B3C7" w14:textId="77777777" w:rsidR="007233A2" w:rsidRDefault="007233A2">
      <w:pPr>
        <w:pStyle w:val="Index1"/>
        <w:tabs>
          <w:tab w:val="right" w:pos="5030"/>
        </w:tabs>
        <w:rPr>
          <w:noProof/>
        </w:rPr>
      </w:pPr>
      <w:r>
        <w:rPr>
          <w:noProof/>
        </w:rPr>
        <w:t>Enterprise Mobility + Security E3, 16, 65</w:t>
      </w:r>
    </w:p>
    <w:p w14:paraId="54118CEB" w14:textId="77777777" w:rsidR="007233A2" w:rsidRDefault="007233A2">
      <w:pPr>
        <w:pStyle w:val="Index1"/>
        <w:tabs>
          <w:tab w:val="right" w:pos="5030"/>
        </w:tabs>
        <w:rPr>
          <w:noProof/>
        </w:rPr>
      </w:pPr>
      <w:r>
        <w:rPr>
          <w:noProof/>
        </w:rPr>
        <w:t>Enterprise Mobility + Security E3 من ضمان البرنامج, 65</w:t>
      </w:r>
    </w:p>
    <w:p w14:paraId="4057F2FB" w14:textId="77777777" w:rsidR="007233A2" w:rsidRDefault="007233A2">
      <w:pPr>
        <w:pStyle w:val="Index1"/>
        <w:tabs>
          <w:tab w:val="right" w:pos="5030"/>
        </w:tabs>
        <w:rPr>
          <w:noProof/>
        </w:rPr>
      </w:pPr>
      <w:r>
        <w:rPr>
          <w:noProof/>
        </w:rPr>
        <w:t>Enterprise Mobility + Security E5, 16</w:t>
      </w:r>
    </w:p>
    <w:p w14:paraId="09115856" w14:textId="77777777" w:rsidR="007233A2" w:rsidRDefault="007233A2">
      <w:pPr>
        <w:pStyle w:val="Index1"/>
        <w:tabs>
          <w:tab w:val="right" w:pos="5030"/>
        </w:tabs>
        <w:rPr>
          <w:noProof/>
        </w:rPr>
      </w:pPr>
      <w:r>
        <w:rPr>
          <w:noProof/>
        </w:rPr>
        <w:t>Enterprise Mobility + Security E5, 65</w:t>
      </w:r>
    </w:p>
    <w:p w14:paraId="797683DA" w14:textId="77777777" w:rsidR="007233A2" w:rsidRDefault="007233A2">
      <w:pPr>
        <w:pStyle w:val="Index1"/>
        <w:tabs>
          <w:tab w:val="right" w:pos="5030"/>
        </w:tabs>
        <w:rPr>
          <w:noProof/>
        </w:rPr>
      </w:pPr>
      <w:r>
        <w:rPr>
          <w:noProof/>
        </w:rPr>
        <w:t>Enterprise Mobility + Security E5 من ضمان البرنامج, 65</w:t>
      </w:r>
    </w:p>
    <w:p w14:paraId="52AD2D44" w14:textId="77777777" w:rsidR="007233A2" w:rsidRDefault="007233A2">
      <w:pPr>
        <w:pStyle w:val="Index1"/>
        <w:tabs>
          <w:tab w:val="right" w:pos="5030"/>
        </w:tabs>
        <w:rPr>
          <w:noProof/>
        </w:rPr>
      </w:pPr>
      <w:r>
        <w:rPr>
          <w:noProof/>
        </w:rPr>
        <w:t>Excel 2019, 22</w:t>
      </w:r>
    </w:p>
    <w:p w14:paraId="58AE7945" w14:textId="77777777" w:rsidR="007233A2" w:rsidRDefault="007233A2">
      <w:pPr>
        <w:pStyle w:val="Index1"/>
        <w:tabs>
          <w:tab w:val="right" w:pos="5030"/>
        </w:tabs>
        <w:rPr>
          <w:noProof/>
        </w:rPr>
      </w:pPr>
      <w:r>
        <w:rPr>
          <w:noProof/>
        </w:rPr>
        <w:t>Excel 2019 لـ Mac, 24</w:t>
      </w:r>
    </w:p>
    <w:p w14:paraId="386F37AA" w14:textId="77777777" w:rsidR="007233A2" w:rsidRDefault="007233A2">
      <w:pPr>
        <w:pStyle w:val="Index1"/>
        <w:tabs>
          <w:tab w:val="right" w:pos="5030"/>
        </w:tabs>
        <w:rPr>
          <w:noProof/>
        </w:rPr>
      </w:pPr>
      <w:r>
        <w:rPr>
          <w:noProof/>
        </w:rPr>
        <w:t>Exchange Online Kiosk, 77</w:t>
      </w:r>
    </w:p>
    <w:p w14:paraId="1DB7484E" w14:textId="77777777" w:rsidR="007233A2" w:rsidRDefault="007233A2">
      <w:pPr>
        <w:pStyle w:val="Index1"/>
        <w:tabs>
          <w:tab w:val="right" w:pos="5030"/>
        </w:tabs>
        <w:rPr>
          <w:noProof/>
        </w:rPr>
      </w:pPr>
      <w:r>
        <w:rPr>
          <w:noProof/>
        </w:rPr>
        <w:t>Exchange Online Protection, 26, 77</w:t>
      </w:r>
    </w:p>
    <w:p w14:paraId="1B5DA01F" w14:textId="77777777" w:rsidR="007233A2" w:rsidRDefault="007233A2">
      <w:pPr>
        <w:pStyle w:val="Index1"/>
        <w:tabs>
          <w:tab w:val="right" w:pos="5030"/>
        </w:tabs>
        <w:rPr>
          <w:noProof/>
        </w:rPr>
      </w:pPr>
      <w:r>
        <w:rPr>
          <w:noProof/>
        </w:rPr>
        <w:t>Exchange Online الخطة 1, 77</w:t>
      </w:r>
    </w:p>
    <w:p w14:paraId="71D4792F" w14:textId="77777777" w:rsidR="007233A2" w:rsidRDefault="007233A2">
      <w:pPr>
        <w:pStyle w:val="Index1"/>
        <w:tabs>
          <w:tab w:val="right" w:pos="5030"/>
        </w:tabs>
        <w:rPr>
          <w:noProof/>
        </w:rPr>
      </w:pPr>
      <w:r>
        <w:rPr>
          <w:noProof/>
        </w:rPr>
        <w:t>Exchange Online الخطة 1A لـ Alumni, 77</w:t>
      </w:r>
    </w:p>
    <w:p w14:paraId="7F39FB8D" w14:textId="77777777" w:rsidR="007233A2" w:rsidRDefault="007233A2">
      <w:pPr>
        <w:pStyle w:val="Index1"/>
        <w:tabs>
          <w:tab w:val="right" w:pos="5030"/>
        </w:tabs>
        <w:rPr>
          <w:noProof/>
        </w:rPr>
      </w:pPr>
      <w:r>
        <w:rPr>
          <w:noProof/>
        </w:rPr>
        <w:t>Exchange Online الخطة 2, 77</w:t>
      </w:r>
    </w:p>
    <w:p w14:paraId="6E745D9C" w14:textId="77777777" w:rsidR="007233A2" w:rsidRDefault="007233A2">
      <w:pPr>
        <w:pStyle w:val="Index1"/>
        <w:tabs>
          <w:tab w:val="right" w:pos="5030"/>
        </w:tabs>
        <w:rPr>
          <w:noProof/>
        </w:rPr>
      </w:pPr>
      <w:r>
        <w:rPr>
          <w:noProof/>
        </w:rPr>
        <w:t>Exchange Server, 63, 64</w:t>
      </w:r>
    </w:p>
    <w:p w14:paraId="01382096" w14:textId="77777777" w:rsidR="007233A2" w:rsidRDefault="007233A2">
      <w:pPr>
        <w:pStyle w:val="Index1"/>
        <w:tabs>
          <w:tab w:val="right" w:pos="5030"/>
        </w:tabs>
        <w:rPr>
          <w:noProof/>
        </w:rPr>
      </w:pPr>
      <w:r>
        <w:rPr>
          <w:noProof/>
        </w:rPr>
        <w:t>Exchange Server 2016, 25</w:t>
      </w:r>
    </w:p>
    <w:p w14:paraId="6146D828" w14:textId="77777777" w:rsidR="007233A2" w:rsidRDefault="007233A2">
      <w:pPr>
        <w:pStyle w:val="Index1"/>
        <w:tabs>
          <w:tab w:val="right" w:pos="5030"/>
        </w:tabs>
        <w:rPr>
          <w:noProof/>
        </w:rPr>
      </w:pPr>
      <w:r>
        <w:rPr>
          <w:noProof/>
        </w:rPr>
        <w:t>Exchange Server Enterprise, 105</w:t>
      </w:r>
    </w:p>
    <w:p w14:paraId="75DF632D" w14:textId="77777777" w:rsidR="007233A2" w:rsidRDefault="007233A2">
      <w:pPr>
        <w:pStyle w:val="Index1"/>
        <w:tabs>
          <w:tab w:val="right" w:pos="5030"/>
        </w:tabs>
        <w:rPr>
          <w:noProof/>
        </w:rPr>
      </w:pPr>
      <w:r>
        <w:rPr>
          <w:noProof/>
        </w:rPr>
        <w:t>Exchange Server Enterprise 2019, 25</w:t>
      </w:r>
    </w:p>
    <w:p w14:paraId="15ECA931" w14:textId="77777777" w:rsidR="007233A2" w:rsidRDefault="007233A2">
      <w:pPr>
        <w:pStyle w:val="Index1"/>
        <w:tabs>
          <w:tab w:val="right" w:pos="5030"/>
        </w:tabs>
        <w:rPr>
          <w:noProof/>
        </w:rPr>
      </w:pPr>
      <w:r>
        <w:rPr>
          <w:noProof/>
        </w:rPr>
        <w:t>Exchange Server Standard, 105</w:t>
      </w:r>
    </w:p>
    <w:p w14:paraId="33236962" w14:textId="77777777" w:rsidR="007233A2" w:rsidRDefault="007233A2">
      <w:pPr>
        <w:pStyle w:val="Index1"/>
        <w:tabs>
          <w:tab w:val="right" w:pos="5030"/>
        </w:tabs>
        <w:rPr>
          <w:noProof/>
        </w:rPr>
      </w:pPr>
      <w:r>
        <w:rPr>
          <w:noProof/>
        </w:rPr>
        <w:t>Exchange Server Standard 2019, 25</w:t>
      </w:r>
    </w:p>
    <w:p w14:paraId="708EB15C" w14:textId="77777777" w:rsidR="007233A2" w:rsidRDefault="007233A2">
      <w:pPr>
        <w:pStyle w:val="Index1"/>
        <w:tabs>
          <w:tab w:val="right" w:pos="5030"/>
        </w:tabs>
        <w:rPr>
          <w:noProof/>
        </w:rPr>
      </w:pPr>
      <w:r>
        <w:rPr>
          <w:noProof/>
        </w:rPr>
        <w:t>Forefront Identity Manager 2010 - Windows Live Edition, 19</w:t>
      </w:r>
    </w:p>
    <w:p w14:paraId="2D3711AE" w14:textId="77777777" w:rsidR="007233A2" w:rsidRDefault="007233A2">
      <w:pPr>
        <w:pStyle w:val="Index1"/>
        <w:tabs>
          <w:tab w:val="right" w:pos="5030"/>
        </w:tabs>
        <w:rPr>
          <w:noProof/>
        </w:rPr>
      </w:pPr>
      <w:r>
        <w:rPr>
          <w:noProof/>
        </w:rPr>
        <w:t>Forefront Identity Manager 2010 R2, 22, 53</w:t>
      </w:r>
    </w:p>
    <w:p w14:paraId="34AE1269" w14:textId="77777777" w:rsidR="007233A2" w:rsidRDefault="007233A2">
      <w:pPr>
        <w:pStyle w:val="Index1"/>
        <w:tabs>
          <w:tab w:val="right" w:pos="5030"/>
        </w:tabs>
        <w:rPr>
          <w:noProof/>
        </w:rPr>
      </w:pPr>
      <w:r>
        <w:rPr>
          <w:noProof/>
        </w:rPr>
        <w:t>Forefront Identity Manager 2010 R2 - Windows Live Edition, 19</w:t>
      </w:r>
    </w:p>
    <w:p w14:paraId="15050397" w14:textId="77777777" w:rsidR="007233A2" w:rsidRDefault="007233A2">
      <w:pPr>
        <w:pStyle w:val="Index1"/>
        <w:tabs>
          <w:tab w:val="right" w:pos="5030"/>
        </w:tabs>
        <w:rPr>
          <w:noProof/>
        </w:rPr>
      </w:pPr>
      <w:r>
        <w:rPr>
          <w:noProof/>
        </w:rPr>
        <w:t>Forefront TMG Enterprise, 105</w:t>
      </w:r>
    </w:p>
    <w:p w14:paraId="7C67693B" w14:textId="77777777" w:rsidR="007233A2" w:rsidRDefault="007233A2">
      <w:pPr>
        <w:pStyle w:val="Index1"/>
        <w:tabs>
          <w:tab w:val="right" w:pos="5030"/>
        </w:tabs>
        <w:rPr>
          <w:noProof/>
        </w:rPr>
      </w:pPr>
      <w:r>
        <w:rPr>
          <w:noProof/>
        </w:rPr>
        <w:t>Forefront TMG Standard, 105</w:t>
      </w:r>
    </w:p>
    <w:p w14:paraId="263CF12C" w14:textId="77777777" w:rsidR="007233A2" w:rsidRDefault="007233A2">
      <w:pPr>
        <w:pStyle w:val="Index1"/>
        <w:tabs>
          <w:tab w:val="right" w:pos="5030"/>
        </w:tabs>
        <w:rPr>
          <w:noProof/>
        </w:rPr>
      </w:pPr>
      <w:r>
        <w:rPr>
          <w:noProof/>
        </w:rPr>
        <w:t>Forefront United Access Gateway 2010, 16</w:t>
      </w:r>
    </w:p>
    <w:p w14:paraId="0AFCFED4" w14:textId="77777777" w:rsidR="007233A2" w:rsidRDefault="007233A2">
      <w:pPr>
        <w:pStyle w:val="Index1"/>
        <w:tabs>
          <w:tab w:val="right" w:pos="5030"/>
        </w:tabs>
        <w:rPr>
          <w:noProof/>
        </w:rPr>
      </w:pPr>
      <w:r>
        <w:rPr>
          <w:noProof/>
        </w:rPr>
        <w:t>GitHub AE, 83</w:t>
      </w:r>
    </w:p>
    <w:p w14:paraId="26C8B653" w14:textId="77777777" w:rsidR="007233A2" w:rsidRDefault="007233A2">
      <w:pPr>
        <w:pStyle w:val="Index1"/>
        <w:tabs>
          <w:tab w:val="right" w:pos="5030"/>
        </w:tabs>
        <w:rPr>
          <w:noProof/>
        </w:rPr>
      </w:pPr>
      <w:r>
        <w:rPr>
          <w:noProof/>
        </w:rPr>
        <w:t>GitHub Engineering Direct, 83</w:t>
      </w:r>
    </w:p>
    <w:p w14:paraId="7D07678A" w14:textId="77777777" w:rsidR="007233A2" w:rsidRDefault="007233A2">
      <w:pPr>
        <w:pStyle w:val="Index1"/>
        <w:tabs>
          <w:tab w:val="right" w:pos="5030"/>
        </w:tabs>
        <w:rPr>
          <w:noProof/>
        </w:rPr>
      </w:pPr>
      <w:r>
        <w:rPr>
          <w:noProof/>
        </w:rPr>
        <w:t>GitHub Enterprise, 83</w:t>
      </w:r>
    </w:p>
    <w:p w14:paraId="201C0DB9" w14:textId="77777777" w:rsidR="007233A2" w:rsidRDefault="007233A2">
      <w:pPr>
        <w:pStyle w:val="Index1"/>
        <w:tabs>
          <w:tab w:val="right" w:pos="5030"/>
        </w:tabs>
        <w:rPr>
          <w:noProof/>
        </w:rPr>
      </w:pPr>
      <w:r>
        <w:rPr>
          <w:noProof/>
        </w:rPr>
        <w:t>GitHub Enterprise for Visual Studio Enterprise, 87</w:t>
      </w:r>
    </w:p>
    <w:p w14:paraId="6F473DF5" w14:textId="77777777" w:rsidR="007233A2" w:rsidRDefault="007233A2">
      <w:pPr>
        <w:pStyle w:val="Index1"/>
        <w:tabs>
          <w:tab w:val="right" w:pos="5030"/>
        </w:tabs>
        <w:rPr>
          <w:noProof/>
        </w:rPr>
      </w:pPr>
      <w:r>
        <w:rPr>
          <w:noProof/>
        </w:rPr>
        <w:t>GitHub Enterprise for Visual Studio Professional, 87</w:t>
      </w:r>
    </w:p>
    <w:p w14:paraId="1B20D259" w14:textId="77777777" w:rsidR="007233A2" w:rsidRDefault="007233A2">
      <w:pPr>
        <w:pStyle w:val="Index1"/>
        <w:tabs>
          <w:tab w:val="right" w:pos="5030"/>
        </w:tabs>
        <w:rPr>
          <w:noProof/>
        </w:rPr>
      </w:pPr>
      <w:r>
        <w:rPr>
          <w:noProof/>
        </w:rPr>
        <w:t>GitHub Insights, 83</w:t>
      </w:r>
    </w:p>
    <w:p w14:paraId="55325B00" w14:textId="77777777" w:rsidR="007233A2" w:rsidRDefault="007233A2">
      <w:pPr>
        <w:pStyle w:val="Index1"/>
        <w:tabs>
          <w:tab w:val="right" w:pos="5030"/>
        </w:tabs>
        <w:rPr>
          <w:noProof/>
        </w:rPr>
      </w:pPr>
      <w:r>
        <w:rPr>
          <w:noProof/>
        </w:rPr>
        <w:t>GitHub One, 83</w:t>
      </w:r>
    </w:p>
    <w:p w14:paraId="07D9F176" w14:textId="77777777" w:rsidR="007233A2" w:rsidRDefault="007233A2">
      <w:pPr>
        <w:pStyle w:val="Index1"/>
        <w:tabs>
          <w:tab w:val="right" w:pos="5030"/>
        </w:tabs>
        <w:rPr>
          <w:noProof/>
        </w:rPr>
      </w:pPr>
      <w:r>
        <w:rPr>
          <w:noProof/>
        </w:rPr>
        <w:t>HPC Pack, 53</w:t>
      </w:r>
    </w:p>
    <w:p w14:paraId="4F10E2E7" w14:textId="77777777" w:rsidR="007233A2" w:rsidRDefault="007233A2">
      <w:pPr>
        <w:pStyle w:val="Index1"/>
        <w:tabs>
          <w:tab w:val="right" w:pos="5030"/>
        </w:tabs>
        <w:rPr>
          <w:noProof/>
        </w:rPr>
      </w:pPr>
      <w:r>
        <w:rPr>
          <w:noProof/>
        </w:rPr>
        <w:t>Intune, 35</w:t>
      </w:r>
    </w:p>
    <w:p w14:paraId="55DDAA1C" w14:textId="77777777" w:rsidR="007233A2" w:rsidRDefault="007233A2">
      <w:pPr>
        <w:pStyle w:val="Index1"/>
        <w:tabs>
          <w:tab w:val="right" w:pos="5030"/>
        </w:tabs>
        <w:rPr>
          <w:noProof/>
        </w:rPr>
      </w:pPr>
      <w:r>
        <w:rPr>
          <w:noProof/>
        </w:rPr>
        <w:t>Intune, 36</w:t>
      </w:r>
    </w:p>
    <w:p w14:paraId="33D3C71E" w14:textId="77777777" w:rsidR="007233A2" w:rsidRDefault="007233A2">
      <w:pPr>
        <w:pStyle w:val="Index1"/>
        <w:tabs>
          <w:tab w:val="right" w:pos="5030"/>
        </w:tabs>
        <w:rPr>
          <w:noProof/>
        </w:rPr>
      </w:pPr>
      <w:r>
        <w:rPr>
          <w:noProof/>
        </w:rPr>
        <w:t>Intune for Devices, 36</w:t>
      </w:r>
    </w:p>
    <w:p w14:paraId="5E8AA6A8" w14:textId="77777777" w:rsidR="007233A2" w:rsidRDefault="007233A2">
      <w:pPr>
        <w:pStyle w:val="Index1"/>
        <w:tabs>
          <w:tab w:val="right" w:pos="5030"/>
        </w:tabs>
        <w:rPr>
          <w:noProof/>
        </w:rPr>
      </w:pPr>
      <w:r>
        <w:rPr>
          <w:noProof/>
        </w:rPr>
        <w:t>Intune for EDU, 36</w:t>
      </w:r>
    </w:p>
    <w:p w14:paraId="0828764B" w14:textId="77777777" w:rsidR="007233A2" w:rsidRDefault="007233A2">
      <w:pPr>
        <w:pStyle w:val="Index1"/>
        <w:tabs>
          <w:tab w:val="right" w:pos="5030"/>
        </w:tabs>
        <w:rPr>
          <w:noProof/>
        </w:rPr>
      </w:pPr>
      <w:r>
        <w:rPr>
          <w:noProof/>
        </w:rPr>
        <w:t>M365 E5 Security, 36</w:t>
      </w:r>
    </w:p>
    <w:p w14:paraId="134EC702" w14:textId="77777777" w:rsidR="007233A2" w:rsidRDefault="007233A2">
      <w:pPr>
        <w:pStyle w:val="Index1"/>
        <w:tabs>
          <w:tab w:val="right" w:pos="5030"/>
        </w:tabs>
        <w:rPr>
          <w:noProof/>
        </w:rPr>
      </w:pPr>
      <w:r>
        <w:rPr>
          <w:noProof/>
        </w:rPr>
        <w:t>macOS, 45</w:t>
      </w:r>
    </w:p>
    <w:p w14:paraId="50354E33" w14:textId="77777777" w:rsidR="007233A2" w:rsidRDefault="007233A2">
      <w:pPr>
        <w:pStyle w:val="Index1"/>
        <w:tabs>
          <w:tab w:val="right" w:pos="5030"/>
        </w:tabs>
        <w:rPr>
          <w:noProof/>
        </w:rPr>
      </w:pPr>
      <w:r>
        <w:rPr>
          <w:noProof/>
        </w:rPr>
        <w:t>Microsoft 365 A5 Compliance, 61</w:t>
      </w:r>
    </w:p>
    <w:p w14:paraId="2805D664" w14:textId="77777777" w:rsidR="007233A2" w:rsidRDefault="007233A2">
      <w:pPr>
        <w:pStyle w:val="Index1"/>
        <w:tabs>
          <w:tab w:val="right" w:pos="5030"/>
        </w:tabs>
        <w:rPr>
          <w:noProof/>
        </w:rPr>
      </w:pPr>
      <w:r>
        <w:rPr>
          <w:noProof/>
        </w:rPr>
        <w:t>Microsoft 365 A5 Security, 62</w:t>
      </w:r>
    </w:p>
    <w:p w14:paraId="02FE8855" w14:textId="77777777" w:rsidR="007233A2" w:rsidRDefault="007233A2">
      <w:pPr>
        <w:pStyle w:val="Index1"/>
        <w:tabs>
          <w:tab w:val="right" w:pos="5030"/>
        </w:tabs>
        <w:rPr>
          <w:noProof/>
        </w:rPr>
      </w:pPr>
      <w:r>
        <w:rPr>
          <w:noProof/>
        </w:rPr>
        <w:t>Microsoft 365 Business Basic, 61</w:t>
      </w:r>
    </w:p>
    <w:p w14:paraId="79C0DBB9" w14:textId="77777777" w:rsidR="007233A2" w:rsidRDefault="007233A2">
      <w:pPr>
        <w:pStyle w:val="Index1"/>
        <w:tabs>
          <w:tab w:val="right" w:pos="5030"/>
        </w:tabs>
        <w:rPr>
          <w:noProof/>
        </w:rPr>
      </w:pPr>
      <w:r>
        <w:rPr>
          <w:noProof/>
        </w:rPr>
        <w:t>Microsoft 365 Business Premium, 61</w:t>
      </w:r>
    </w:p>
    <w:p w14:paraId="76BA46E9" w14:textId="77777777" w:rsidR="007233A2" w:rsidRDefault="007233A2">
      <w:pPr>
        <w:pStyle w:val="Index1"/>
        <w:tabs>
          <w:tab w:val="right" w:pos="5030"/>
        </w:tabs>
        <w:rPr>
          <w:noProof/>
        </w:rPr>
      </w:pPr>
      <w:r>
        <w:rPr>
          <w:noProof/>
        </w:rPr>
        <w:t>Microsoft 365 Business Standard, 61</w:t>
      </w:r>
    </w:p>
    <w:p w14:paraId="633F4F67" w14:textId="77777777" w:rsidR="007233A2" w:rsidRDefault="007233A2">
      <w:pPr>
        <w:pStyle w:val="Index1"/>
        <w:tabs>
          <w:tab w:val="right" w:pos="5030"/>
        </w:tabs>
        <w:rPr>
          <w:noProof/>
        </w:rPr>
      </w:pPr>
      <w:r>
        <w:rPr>
          <w:noProof/>
        </w:rPr>
        <w:t>Microsoft 365 E3 – الترخيص غير المراقب, 61</w:t>
      </w:r>
    </w:p>
    <w:p w14:paraId="0ED61EE1" w14:textId="77777777" w:rsidR="007233A2" w:rsidRDefault="007233A2">
      <w:pPr>
        <w:pStyle w:val="Index1"/>
        <w:tabs>
          <w:tab w:val="right" w:pos="5030"/>
        </w:tabs>
        <w:rPr>
          <w:noProof/>
        </w:rPr>
      </w:pPr>
      <w:r>
        <w:rPr>
          <w:noProof/>
        </w:rPr>
        <w:t>Microsoft 365 E3/E5, 61</w:t>
      </w:r>
    </w:p>
    <w:p w14:paraId="476B45E6" w14:textId="77777777" w:rsidR="007233A2" w:rsidRDefault="007233A2">
      <w:pPr>
        <w:pStyle w:val="Index1"/>
        <w:tabs>
          <w:tab w:val="right" w:pos="5030"/>
        </w:tabs>
        <w:rPr>
          <w:noProof/>
        </w:rPr>
      </w:pPr>
      <w:r>
        <w:rPr>
          <w:noProof/>
        </w:rPr>
        <w:t>Microsoft 365 E3/E5 من ضمان البرنامج, 61</w:t>
      </w:r>
    </w:p>
    <w:p w14:paraId="7965702D" w14:textId="77777777" w:rsidR="007233A2" w:rsidRDefault="007233A2">
      <w:pPr>
        <w:pStyle w:val="Index1"/>
        <w:tabs>
          <w:tab w:val="right" w:pos="5030"/>
        </w:tabs>
        <w:rPr>
          <w:noProof/>
        </w:rPr>
      </w:pPr>
      <w:r>
        <w:rPr>
          <w:noProof/>
        </w:rPr>
        <w:t>Microsoft 365 E5 Compliance, 61</w:t>
      </w:r>
    </w:p>
    <w:p w14:paraId="438D7691" w14:textId="77777777" w:rsidR="007233A2" w:rsidRDefault="007233A2">
      <w:pPr>
        <w:pStyle w:val="Index1"/>
        <w:tabs>
          <w:tab w:val="right" w:pos="5030"/>
        </w:tabs>
        <w:rPr>
          <w:noProof/>
        </w:rPr>
      </w:pPr>
      <w:r>
        <w:rPr>
          <w:noProof/>
        </w:rPr>
        <w:t>Microsoft 365 E5 Security, 62</w:t>
      </w:r>
    </w:p>
    <w:p w14:paraId="250A7B35" w14:textId="77777777" w:rsidR="007233A2" w:rsidRDefault="007233A2">
      <w:pPr>
        <w:pStyle w:val="Index1"/>
        <w:tabs>
          <w:tab w:val="right" w:pos="5030"/>
        </w:tabs>
        <w:rPr>
          <w:noProof/>
        </w:rPr>
      </w:pPr>
      <w:r>
        <w:rPr>
          <w:noProof/>
        </w:rPr>
        <w:t>Microsoft 365 E5 مع دقائق الاتصال, 61</w:t>
      </w:r>
    </w:p>
    <w:p w14:paraId="1E2574A0" w14:textId="77777777" w:rsidR="007233A2" w:rsidRDefault="007233A2">
      <w:pPr>
        <w:pStyle w:val="Index1"/>
        <w:tabs>
          <w:tab w:val="right" w:pos="5030"/>
        </w:tabs>
        <w:rPr>
          <w:noProof/>
        </w:rPr>
      </w:pPr>
      <w:r>
        <w:rPr>
          <w:noProof/>
        </w:rPr>
        <w:t>Microsoft 365 Education A1, 61</w:t>
      </w:r>
    </w:p>
    <w:p w14:paraId="1DF7E5D5" w14:textId="77777777" w:rsidR="007233A2" w:rsidRDefault="007233A2">
      <w:pPr>
        <w:pStyle w:val="Index1"/>
        <w:tabs>
          <w:tab w:val="right" w:pos="5030"/>
        </w:tabs>
        <w:rPr>
          <w:noProof/>
        </w:rPr>
      </w:pPr>
      <w:r>
        <w:rPr>
          <w:noProof/>
        </w:rPr>
        <w:t>Microsoft 365 Education A3, 61</w:t>
      </w:r>
    </w:p>
    <w:p w14:paraId="4A38EFB3" w14:textId="77777777" w:rsidR="007233A2" w:rsidRDefault="007233A2">
      <w:pPr>
        <w:pStyle w:val="Index1"/>
        <w:tabs>
          <w:tab w:val="right" w:pos="5030"/>
        </w:tabs>
        <w:rPr>
          <w:noProof/>
        </w:rPr>
      </w:pPr>
      <w:r>
        <w:rPr>
          <w:noProof/>
        </w:rPr>
        <w:t>Microsoft 365 Education A3 – الترخيص غير المراقب, 61</w:t>
      </w:r>
    </w:p>
    <w:p w14:paraId="05507F45" w14:textId="77777777" w:rsidR="007233A2" w:rsidRDefault="007233A2">
      <w:pPr>
        <w:pStyle w:val="Index1"/>
        <w:tabs>
          <w:tab w:val="right" w:pos="5030"/>
        </w:tabs>
        <w:rPr>
          <w:noProof/>
        </w:rPr>
      </w:pPr>
      <w:r>
        <w:rPr>
          <w:noProof/>
        </w:rPr>
        <w:t>Microsoft 365 Education A3 مع اتفاقية ترخيص وصول العميل الأساسية, 61</w:t>
      </w:r>
    </w:p>
    <w:p w14:paraId="7C2F3A5A" w14:textId="77777777" w:rsidR="007233A2" w:rsidRDefault="007233A2">
      <w:pPr>
        <w:pStyle w:val="Index1"/>
        <w:tabs>
          <w:tab w:val="right" w:pos="5030"/>
        </w:tabs>
        <w:rPr>
          <w:noProof/>
        </w:rPr>
      </w:pPr>
      <w:r>
        <w:rPr>
          <w:noProof/>
        </w:rPr>
        <w:t>Microsoft 365 Education A5, 61</w:t>
      </w:r>
    </w:p>
    <w:p w14:paraId="3ADE890E" w14:textId="77777777" w:rsidR="007233A2" w:rsidRDefault="007233A2">
      <w:pPr>
        <w:pStyle w:val="Index1"/>
        <w:tabs>
          <w:tab w:val="right" w:pos="5030"/>
        </w:tabs>
        <w:rPr>
          <w:noProof/>
        </w:rPr>
      </w:pPr>
      <w:r>
        <w:rPr>
          <w:noProof/>
        </w:rPr>
        <w:t>Microsoft 365 Education A5 مع دقائق الاتصال, 61</w:t>
      </w:r>
    </w:p>
    <w:p w14:paraId="063CA965" w14:textId="77777777" w:rsidR="007233A2" w:rsidRDefault="007233A2">
      <w:pPr>
        <w:pStyle w:val="Index1"/>
        <w:tabs>
          <w:tab w:val="right" w:pos="5030"/>
        </w:tabs>
        <w:rPr>
          <w:noProof/>
        </w:rPr>
      </w:pPr>
      <w:r>
        <w:rPr>
          <w:noProof/>
        </w:rPr>
        <w:t>Microsoft 365 F1/F3, 61</w:t>
      </w:r>
    </w:p>
    <w:p w14:paraId="603B29DB" w14:textId="77777777" w:rsidR="007233A2" w:rsidRDefault="007233A2">
      <w:pPr>
        <w:pStyle w:val="Index1"/>
        <w:tabs>
          <w:tab w:val="right" w:pos="5030"/>
        </w:tabs>
        <w:rPr>
          <w:noProof/>
        </w:rPr>
      </w:pPr>
      <w:r>
        <w:rPr>
          <w:noProof/>
        </w:rPr>
        <w:t>Microsoft 365 F3, 34</w:t>
      </w:r>
    </w:p>
    <w:p w14:paraId="58C1B02B" w14:textId="77777777" w:rsidR="007233A2" w:rsidRDefault="007233A2">
      <w:pPr>
        <w:pStyle w:val="Index1"/>
        <w:tabs>
          <w:tab w:val="right" w:pos="5030"/>
        </w:tabs>
        <w:rPr>
          <w:noProof/>
        </w:rPr>
      </w:pPr>
      <w:r>
        <w:rPr>
          <w:noProof/>
        </w:rPr>
        <w:t>Microsoft 365 F3, 12</w:t>
      </w:r>
    </w:p>
    <w:p w14:paraId="199033E5" w14:textId="77777777" w:rsidR="007233A2" w:rsidRDefault="007233A2">
      <w:pPr>
        <w:pStyle w:val="Index1"/>
        <w:tabs>
          <w:tab w:val="right" w:pos="5030"/>
        </w:tabs>
        <w:rPr>
          <w:noProof/>
        </w:rPr>
      </w:pPr>
      <w:r>
        <w:rPr>
          <w:noProof/>
        </w:rPr>
        <w:t>Microsoft Azure, 107</w:t>
      </w:r>
    </w:p>
    <w:p w14:paraId="4C239C9A" w14:textId="77777777" w:rsidR="007233A2" w:rsidRDefault="007233A2">
      <w:pPr>
        <w:pStyle w:val="Index1"/>
        <w:tabs>
          <w:tab w:val="right" w:pos="5030"/>
        </w:tabs>
        <w:rPr>
          <w:noProof/>
        </w:rPr>
      </w:pPr>
      <w:r>
        <w:rPr>
          <w:noProof/>
        </w:rPr>
        <w:t>Microsoft Azure Services, 105</w:t>
      </w:r>
    </w:p>
    <w:p w14:paraId="0D3B9392" w14:textId="77777777" w:rsidR="007233A2" w:rsidRDefault="007233A2">
      <w:pPr>
        <w:pStyle w:val="Index1"/>
        <w:tabs>
          <w:tab w:val="right" w:pos="5030"/>
        </w:tabs>
        <w:rPr>
          <w:noProof/>
        </w:rPr>
      </w:pPr>
      <w:r>
        <w:rPr>
          <w:noProof/>
        </w:rPr>
        <w:t>Microsoft Cloud App Security, 84</w:t>
      </w:r>
    </w:p>
    <w:p w14:paraId="4198F06D" w14:textId="77777777" w:rsidR="007233A2" w:rsidRDefault="007233A2">
      <w:pPr>
        <w:pStyle w:val="Index1"/>
        <w:tabs>
          <w:tab w:val="right" w:pos="5030"/>
        </w:tabs>
        <w:rPr>
          <w:noProof/>
        </w:rPr>
      </w:pPr>
      <w:r>
        <w:rPr>
          <w:noProof/>
        </w:rPr>
        <w:t>Microsoft Defender for Identity, 12, 60</w:t>
      </w:r>
    </w:p>
    <w:p w14:paraId="234C5BC4" w14:textId="77777777" w:rsidR="007233A2" w:rsidRDefault="007233A2">
      <w:pPr>
        <w:pStyle w:val="Index1"/>
        <w:tabs>
          <w:tab w:val="right" w:pos="5030"/>
        </w:tabs>
        <w:rPr>
          <w:noProof/>
        </w:rPr>
      </w:pPr>
      <w:r>
        <w:rPr>
          <w:noProof/>
        </w:rPr>
        <w:t>Microsoft Defender لـ Office 365 الخطة 1., 77</w:t>
      </w:r>
    </w:p>
    <w:p w14:paraId="436943B2" w14:textId="77777777" w:rsidR="007233A2" w:rsidRDefault="007233A2">
      <w:pPr>
        <w:pStyle w:val="Index1"/>
        <w:tabs>
          <w:tab w:val="right" w:pos="5030"/>
        </w:tabs>
        <w:rPr>
          <w:noProof/>
        </w:rPr>
      </w:pPr>
      <w:r>
        <w:rPr>
          <w:noProof/>
        </w:rPr>
        <w:t>Microsoft Defender لـ Office 365 الخطة 2, 77</w:t>
      </w:r>
    </w:p>
    <w:p w14:paraId="3856E72B" w14:textId="77777777" w:rsidR="007233A2" w:rsidRDefault="007233A2">
      <w:pPr>
        <w:pStyle w:val="Index1"/>
        <w:tabs>
          <w:tab w:val="right" w:pos="5030"/>
        </w:tabs>
        <w:rPr>
          <w:noProof/>
        </w:rPr>
      </w:pPr>
      <w:r>
        <w:rPr>
          <w:noProof/>
        </w:rPr>
        <w:t>Microsoft Defender لنقطة النهاية, 33, 48</w:t>
      </w:r>
    </w:p>
    <w:p w14:paraId="78EF3ED9" w14:textId="77777777" w:rsidR="007233A2" w:rsidRDefault="007233A2">
      <w:pPr>
        <w:pStyle w:val="Index1"/>
        <w:tabs>
          <w:tab w:val="right" w:pos="5030"/>
        </w:tabs>
        <w:rPr>
          <w:noProof/>
        </w:rPr>
      </w:pPr>
      <w:r>
        <w:rPr>
          <w:noProof/>
        </w:rPr>
        <w:t>Microsoft Defender لنقطة النهاية (ترخيص اشتراك), 43</w:t>
      </w:r>
    </w:p>
    <w:p w14:paraId="0D4B100F" w14:textId="77777777" w:rsidR="007233A2" w:rsidRDefault="007233A2">
      <w:pPr>
        <w:pStyle w:val="Index1"/>
        <w:tabs>
          <w:tab w:val="right" w:pos="5030"/>
        </w:tabs>
        <w:rPr>
          <w:noProof/>
        </w:rPr>
      </w:pPr>
      <w:r>
        <w:rPr>
          <w:noProof/>
        </w:rPr>
        <w:t>Microsoft Dynamics AX Standard Commerce Core Server, 99</w:t>
      </w:r>
    </w:p>
    <w:p w14:paraId="13B3C16E" w14:textId="77777777" w:rsidR="007233A2" w:rsidRDefault="007233A2">
      <w:pPr>
        <w:pStyle w:val="Index1"/>
        <w:tabs>
          <w:tab w:val="right" w:pos="5030"/>
        </w:tabs>
        <w:rPr>
          <w:noProof/>
        </w:rPr>
      </w:pPr>
      <w:r>
        <w:rPr>
          <w:noProof/>
        </w:rPr>
        <w:t>Microsoft Dynamics AX Store Server, 99</w:t>
      </w:r>
    </w:p>
    <w:p w14:paraId="7210525A" w14:textId="77777777" w:rsidR="007233A2" w:rsidRDefault="007233A2">
      <w:pPr>
        <w:pStyle w:val="Index1"/>
        <w:tabs>
          <w:tab w:val="right" w:pos="5030"/>
        </w:tabs>
        <w:rPr>
          <w:noProof/>
        </w:rPr>
      </w:pPr>
      <w:r>
        <w:rPr>
          <w:noProof/>
        </w:rPr>
        <w:t>Microsoft Dynamics CRM Server 2013, 99</w:t>
      </w:r>
    </w:p>
    <w:p w14:paraId="77344C24" w14:textId="77777777" w:rsidR="007233A2" w:rsidRDefault="007233A2">
      <w:pPr>
        <w:pStyle w:val="Index1"/>
        <w:tabs>
          <w:tab w:val="right" w:pos="5030"/>
        </w:tabs>
        <w:rPr>
          <w:noProof/>
        </w:rPr>
      </w:pPr>
      <w:r>
        <w:rPr>
          <w:noProof/>
        </w:rPr>
        <w:t>Microsoft Dynamics CRM Server 2015, 99</w:t>
      </w:r>
    </w:p>
    <w:p w14:paraId="2C59EE40" w14:textId="77777777" w:rsidR="007233A2" w:rsidRDefault="007233A2">
      <w:pPr>
        <w:pStyle w:val="Index1"/>
        <w:tabs>
          <w:tab w:val="right" w:pos="5030"/>
        </w:tabs>
        <w:rPr>
          <w:noProof/>
        </w:rPr>
      </w:pPr>
      <w:r>
        <w:rPr>
          <w:noProof/>
        </w:rPr>
        <w:t>Microsoft Intune, 16, 34, 86</w:t>
      </w:r>
    </w:p>
    <w:p w14:paraId="1115D9C1" w14:textId="77777777" w:rsidR="007233A2" w:rsidRDefault="007233A2">
      <w:pPr>
        <w:pStyle w:val="Index1"/>
        <w:tabs>
          <w:tab w:val="right" w:pos="5030"/>
        </w:tabs>
        <w:rPr>
          <w:noProof/>
        </w:rPr>
      </w:pPr>
      <w:r>
        <w:rPr>
          <w:noProof/>
        </w:rPr>
        <w:t>Microsoft Intune for Devices, 34, 86</w:t>
      </w:r>
    </w:p>
    <w:p w14:paraId="0E4F860D" w14:textId="77777777" w:rsidR="007233A2" w:rsidRDefault="007233A2">
      <w:pPr>
        <w:pStyle w:val="Index1"/>
        <w:tabs>
          <w:tab w:val="right" w:pos="5030"/>
        </w:tabs>
        <w:rPr>
          <w:noProof/>
        </w:rPr>
      </w:pPr>
      <w:r>
        <w:rPr>
          <w:noProof/>
        </w:rPr>
        <w:t>Microsoft Intune for EDU, 86</w:t>
      </w:r>
    </w:p>
    <w:p w14:paraId="1BD65866" w14:textId="77777777" w:rsidR="007233A2" w:rsidRDefault="007233A2">
      <w:pPr>
        <w:pStyle w:val="Index1"/>
        <w:tabs>
          <w:tab w:val="right" w:pos="5030"/>
        </w:tabs>
        <w:rPr>
          <w:noProof/>
        </w:rPr>
      </w:pPr>
      <w:r>
        <w:rPr>
          <w:noProof/>
        </w:rPr>
        <w:t>Microsoft Intune for EDU الإضافي, 86</w:t>
      </w:r>
    </w:p>
    <w:p w14:paraId="0909F2F6" w14:textId="77777777" w:rsidR="007233A2" w:rsidRDefault="007233A2">
      <w:pPr>
        <w:pStyle w:val="Index1"/>
        <w:tabs>
          <w:tab w:val="right" w:pos="5030"/>
        </w:tabs>
        <w:rPr>
          <w:noProof/>
        </w:rPr>
      </w:pPr>
      <w:r>
        <w:rPr>
          <w:noProof/>
        </w:rPr>
        <w:t>Microsoft Intune الإضافي, 86</w:t>
      </w:r>
    </w:p>
    <w:p w14:paraId="5DBA79CB" w14:textId="77777777" w:rsidR="007233A2" w:rsidRDefault="007233A2">
      <w:pPr>
        <w:pStyle w:val="Index1"/>
        <w:tabs>
          <w:tab w:val="right" w:pos="5030"/>
        </w:tabs>
        <w:rPr>
          <w:noProof/>
        </w:rPr>
      </w:pPr>
      <w:r>
        <w:rPr>
          <w:noProof/>
        </w:rPr>
        <w:t>Microsoft Learning Imagine Academy, 86</w:t>
      </w:r>
    </w:p>
    <w:p w14:paraId="55DF43F3" w14:textId="77777777" w:rsidR="007233A2" w:rsidRDefault="007233A2">
      <w:pPr>
        <w:pStyle w:val="Index1"/>
        <w:tabs>
          <w:tab w:val="right" w:pos="5030"/>
        </w:tabs>
        <w:rPr>
          <w:noProof/>
        </w:rPr>
      </w:pPr>
      <w:r>
        <w:rPr>
          <w:noProof/>
        </w:rPr>
        <w:t>‎Microsoft Project Plan 1, 75</w:t>
      </w:r>
    </w:p>
    <w:p w14:paraId="713EADFF" w14:textId="77777777" w:rsidR="007233A2" w:rsidRDefault="007233A2">
      <w:pPr>
        <w:pStyle w:val="Index1"/>
        <w:tabs>
          <w:tab w:val="right" w:pos="5030"/>
        </w:tabs>
        <w:rPr>
          <w:noProof/>
        </w:rPr>
      </w:pPr>
      <w:r>
        <w:rPr>
          <w:noProof/>
        </w:rPr>
        <w:t>Microsoft Stream, 78</w:t>
      </w:r>
    </w:p>
    <w:p w14:paraId="0CA5FEFC" w14:textId="77777777" w:rsidR="007233A2" w:rsidRDefault="007233A2">
      <w:pPr>
        <w:pStyle w:val="Index1"/>
        <w:tabs>
          <w:tab w:val="right" w:pos="5030"/>
        </w:tabs>
        <w:rPr>
          <w:noProof/>
        </w:rPr>
      </w:pPr>
      <w:r>
        <w:rPr>
          <w:noProof/>
        </w:rPr>
        <w:t>Microsoft Translator API, 59</w:t>
      </w:r>
    </w:p>
    <w:p w14:paraId="5733BA06" w14:textId="77777777" w:rsidR="007233A2" w:rsidRDefault="007233A2">
      <w:pPr>
        <w:pStyle w:val="Index1"/>
        <w:tabs>
          <w:tab w:val="right" w:pos="5030"/>
        </w:tabs>
        <w:rPr>
          <w:noProof/>
        </w:rPr>
      </w:pPr>
      <w:r>
        <w:rPr>
          <w:noProof/>
        </w:rPr>
        <w:t>Minecraft</w:t>
      </w:r>
    </w:p>
    <w:p w14:paraId="76746606" w14:textId="77777777" w:rsidR="007233A2" w:rsidRDefault="007233A2">
      <w:pPr>
        <w:pStyle w:val="Index2"/>
        <w:tabs>
          <w:tab w:val="right" w:pos="5030"/>
        </w:tabs>
        <w:rPr>
          <w:noProof/>
        </w:rPr>
      </w:pPr>
      <w:r>
        <w:rPr>
          <w:noProof/>
        </w:rPr>
        <w:t>Education Edition, 87</w:t>
      </w:r>
    </w:p>
    <w:p w14:paraId="6A7AD8F5" w14:textId="77777777" w:rsidR="007233A2" w:rsidRDefault="007233A2">
      <w:pPr>
        <w:pStyle w:val="Index1"/>
        <w:tabs>
          <w:tab w:val="right" w:pos="5030"/>
        </w:tabs>
        <w:rPr>
          <w:noProof/>
        </w:rPr>
      </w:pPr>
      <w:r>
        <w:rPr>
          <w:noProof/>
        </w:rPr>
        <w:t>Mobile Asset Management Distance Matrix لكل أصل تلقائي, 81</w:t>
      </w:r>
    </w:p>
    <w:p w14:paraId="05E214AF" w14:textId="77777777" w:rsidR="007233A2" w:rsidRDefault="007233A2">
      <w:pPr>
        <w:pStyle w:val="Index1"/>
        <w:tabs>
          <w:tab w:val="right" w:pos="5030"/>
        </w:tabs>
        <w:rPr>
          <w:noProof/>
        </w:rPr>
      </w:pPr>
      <w:r>
        <w:rPr>
          <w:noProof/>
        </w:rPr>
        <w:t>Mobile Asset Management Distance Matrix لكل أصل يدوي, 81</w:t>
      </w:r>
    </w:p>
    <w:p w14:paraId="4D4043B5" w14:textId="77777777" w:rsidR="007233A2" w:rsidRDefault="007233A2">
      <w:pPr>
        <w:pStyle w:val="Index1"/>
        <w:tabs>
          <w:tab w:val="right" w:pos="5030"/>
        </w:tabs>
        <w:rPr>
          <w:noProof/>
        </w:rPr>
      </w:pPr>
      <w:r>
        <w:rPr>
          <w:noProof/>
        </w:rPr>
        <w:t>Mobile Asset Management Drive Analytics لكل أصل, 81</w:t>
      </w:r>
    </w:p>
    <w:p w14:paraId="35725131" w14:textId="77777777" w:rsidR="007233A2" w:rsidRDefault="007233A2">
      <w:pPr>
        <w:pStyle w:val="Index1"/>
        <w:tabs>
          <w:tab w:val="right" w:pos="5030"/>
        </w:tabs>
        <w:rPr>
          <w:noProof/>
        </w:rPr>
      </w:pPr>
      <w:r>
        <w:rPr>
          <w:noProof/>
        </w:rPr>
        <w:t>Mobile Asset Management Truck Routing لكل أصل, 81</w:t>
      </w:r>
    </w:p>
    <w:p w14:paraId="7DA1A7DA" w14:textId="77777777" w:rsidR="007233A2" w:rsidRDefault="007233A2">
      <w:pPr>
        <w:pStyle w:val="Index1"/>
        <w:tabs>
          <w:tab w:val="right" w:pos="5030"/>
        </w:tabs>
        <w:rPr>
          <w:noProof/>
        </w:rPr>
      </w:pPr>
      <w:r>
        <w:rPr>
          <w:noProof/>
        </w:rPr>
        <w:t>Mobile Asset Managementلكل أصل (ترخيص اشتراك المستخدم), 81</w:t>
      </w:r>
    </w:p>
    <w:p w14:paraId="3DB15B58" w14:textId="77777777" w:rsidR="007233A2" w:rsidRDefault="007233A2">
      <w:pPr>
        <w:pStyle w:val="Index1"/>
        <w:tabs>
          <w:tab w:val="right" w:pos="5030"/>
        </w:tabs>
        <w:rPr>
          <w:noProof/>
        </w:rPr>
      </w:pPr>
      <w:r>
        <w:rPr>
          <w:noProof/>
        </w:rPr>
        <w:t>Office 2016, 23</w:t>
      </w:r>
    </w:p>
    <w:p w14:paraId="580A1044" w14:textId="77777777" w:rsidR="007233A2" w:rsidRDefault="007233A2">
      <w:pPr>
        <w:pStyle w:val="Index1"/>
        <w:tabs>
          <w:tab w:val="right" w:pos="5030"/>
        </w:tabs>
        <w:rPr>
          <w:noProof/>
        </w:rPr>
      </w:pPr>
      <w:r>
        <w:rPr>
          <w:noProof/>
        </w:rPr>
        <w:t>Office 2019 لـ Mac Standard, 24</w:t>
      </w:r>
    </w:p>
    <w:p w14:paraId="151EDD9E" w14:textId="77777777" w:rsidR="007233A2" w:rsidRDefault="007233A2">
      <w:pPr>
        <w:pStyle w:val="Index1"/>
        <w:tabs>
          <w:tab w:val="right" w:pos="5030"/>
        </w:tabs>
        <w:rPr>
          <w:noProof/>
        </w:rPr>
      </w:pPr>
      <w:r>
        <w:rPr>
          <w:noProof/>
        </w:rPr>
        <w:t>Office 365 A1, 74</w:t>
      </w:r>
    </w:p>
    <w:p w14:paraId="5C28B2DD" w14:textId="77777777" w:rsidR="007233A2" w:rsidRDefault="007233A2">
      <w:pPr>
        <w:pStyle w:val="Index1"/>
        <w:tabs>
          <w:tab w:val="right" w:pos="5030"/>
        </w:tabs>
        <w:rPr>
          <w:noProof/>
        </w:rPr>
      </w:pPr>
      <w:r>
        <w:rPr>
          <w:noProof/>
        </w:rPr>
        <w:t>Office 365 A3, 74</w:t>
      </w:r>
    </w:p>
    <w:p w14:paraId="2062B888" w14:textId="77777777" w:rsidR="007233A2" w:rsidRDefault="007233A2">
      <w:pPr>
        <w:pStyle w:val="Index1"/>
        <w:tabs>
          <w:tab w:val="right" w:pos="5030"/>
        </w:tabs>
        <w:rPr>
          <w:noProof/>
        </w:rPr>
      </w:pPr>
      <w:r>
        <w:rPr>
          <w:noProof/>
        </w:rPr>
        <w:t>Office 365 A5, 74</w:t>
      </w:r>
    </w:p>
    <w:p w14:paraId="064DF0A2" w14:textId="77777777" w:rsidR="007233A2" w:rsidRDefault="007233A2">
      <w:pPr>
        <w:pStyle w:val="Index1"/>
        <w:tabs>
          <w:tab w:val="right" w:pos="5030"/>
        </w:tabs>
        <w:rPr>
          <w:noProof/>
        </w:rPr>
      </w:pPr>
      <w:r>
        <w:rPr>
          <w:noProof/>
        </w:rPr>
        <w:t>Office 365 A5 مع دقائق الاتصال, 74</w:t>
      </w:r>
    </w:p>
    <w:p w14:paraId="7715254E" w14:textId="77777777" w:rsidR="007233A2" w:rsidRDefault="007233A2">
      <w:pPr>
        <w:pStyle w:val="Index1"/>
        <w:tabs>
          <w:tab w:val="right" w:pos="5030"/>
        </w:tabs>
        <w:rPr>
          <w:noProof/>
        </w:rPr>
      </w:pPr>
      <w:r>
        <w:rPr>
          <w:noProof/>
        </w:rPr>
        <w:t>Office 365 E1, 16</w:t>
      </w:r>
    </w:p>
    <w:p w14:paraId="014512DB" w14:textId="77777777" w:rsidR="007233A2" w:rsidRDefault="007233A2">
      <w:pPr>
        <w:pStyle w:val="Index1"/>
        <w:tabs>
          <w:tab w:val="right" w:pos="5030"/>
        </w:tabs>
        <w:rPr>
          <w:noProof/>
        </w:rPr>
      </w:pPr>
      <w:r>
        <w:rPr>
          <w:noProof/>
        </w:rPr>
        <w:t>Office 365 E1 وE3, 74</w:t>
      </w:r>
    </w:p>
    <w:p w14:paraId="51F1163A" w14:textId="77777777" w:rsidR="007233A2" w:rsidRDefault="007233A2">
      <w:pPr>
        <w:pStyle w:val="Index1"/>
        <w:tabs>
          <w:tab w:val="right" w:pos="5030"/>
        </w:tabs>
        <w:rPr>
          <w:noProof/>
        </w:rPr>
      </w:pPr>
      <w:r>
        <w:rPr>
          <w:noProof/>
        </w:rPr>
        <w:t>Office 365 E1 وMicrosoft Intune, 16</w:t>
      </w:r>
    </w:p>
    <w:p w14:paraId="28EE9187" w14:textId="77777777" w:rsidR="007233A2" w:rsidRDefault="007233A2">
      <w:pPr>
        <w:pStyle w:val="Index1"/>
        <w:tabs>
          <w:tab w:val="right" w:pos="5030"/>
        </w:tabs>
        <w:rPr>
          <w:noProof/>
        </w:rPr>
      </w:pPr>
      <w:r>
        <w:rPr>
          <w:noProof/>
        </w:rPr>
        <w:t>Office 365 E3, 16</w:t>
      </w:r>
    </w:p>
    <w:p w14:paraId="6351C0E8" w14:textId="77777777" w:rsidR="007233A2" w:rsidRDefault="007233A2">
      <w:pPr>
        <w:pStyle w:val="Index1"/>
        <w:tabs>
          <w:tab w:val="right" w:pos="5030"/>
        </w:tabs>
        <w:rPr>
          <w:noProof/>
        </w:rPr>
      </w:pPr>
      <w:r>
        <w:rPr>
          <w:noProof/>
        </w:rPr>
        <w:t>Office 365 E3 بدون مكون Apps for enterprise الإضافي, 74</w:t>
      </w:r>
    </w:p>
    <w:p w14:paraId="52626E74" w14:textId="77777777" w:rsidR="007233A2" w:rsidRDefault="007233A2">
      <w:pPr>
        <w:pStyle w:val="Index1"/>
        <w:tabs>
          <w:tab w:val="right" w:pos="5030"/>
        </w:tabs>
        <w:rPr>
          <w:noProof/>
        </w:rPr>
      </w:pPr>
      <w:r>
        <w:rPr>
          <w:noProof/>
        </w:rPr>
        <w:t>Office 365 E3 وMicrosoft Intune, 16</w:t>
      </w:r>
    </w:p>
    <w:p w14:paraId="253440BE" w14:textId="77777777" w:rsidR="007233A2" w:rsidRDefault="007233A2">
      <w:pPr>
        <w:pStyle w:val="Index1"/>
        <w:tabs>
          <w:tab w:val="right" w:pos="5030"/>
        </w:tabs>
        <w:rPr>
          <w:noProof/>
        </w:rPr>
      </w:pPr>
      <w:r>
        <w:rPr>
          <w:noProof/>
        </w:rPr>
        <w:t>Office 365 E5, 16, 74</w:t>
      </w:r>
    </w:p>
    <w:p w14:paraId="60A48260" w14:textId="77777777" w:rsidR="007233A2" w:rsidRDefault="007233A2">
      <w:pPr>
        <w:pStyle w:val="Index1"/>
        <w:tabs>
          <w:tab w:val="right" w:pos="5030"/>
        </w:tabs>
        <w:rPr>
          <w:noProof/>
        </w:rPr>
      </w:pPr>
      <w:r>
        <w:rPr>
          <w:noProof/>
        </w:rPr>
        <w:t>Office 365 E5 مع دقائق الاتصال, 74</w:t>
      </w:r>
    </w:p>
    <w:p w14:paraId="222A9669" w14:textId="77777777" w:rsidR="007233A2" w:rsidRDefault="007233A2">
      <w:pPr>
        <w:pStyle w:val="Index1"/>
        <w:tabs>
          <w:tab w:val="right" w:pos="5030"/>
        </w:tabs>
        <w:rPr>
          <w:noProof/>
        </w:rPr>
      </w:pPr>
      <w:r>
        <w:rPr>
          <w:noProof/>
        </w:rPr>
        <w:t>Office 365 E5 من ضمان البرنامج, 74</w:t>
      </w:r>
    </w:p>
    <w:p w14:paraId="56D90572" w14:textId="77777777" w:rsidR="007233A2" w:rsidRDefault="007233A2">
      <w:pPr>
        <w:pStyle w:val="Index1"/>
        <w:tabs>
          <w:tab w:val="right" w:pos="5030"/>
        </w:tabs>
        <w:rPr>
          <w:noProof/>
        </w:rPr>
      </w:pPr>
      <w:r>
        <w:rPr>
          <w:noProof/>
        </w:rPr>
        <w:t>Office 365 E5 وMicrosoft Intune, 16</w:t>
      </w:r>
    </w:p>
    <w:p w14:paraId="5EB2D54E" w14:textId="77777777" w:rsidR="007233A2" w:rsidRDefault="007233A2">
      <w:pPr>
        <w:pStyle w:val="Index1"/>
        <w:tabs>
          <w:tab w:val="right" w:pos="5030"/>
        </w:tabs>
        <w:rPr>
          <w:noProof/>
        </w:rPr>
      </w:pPr>
      <w:r>
        <w:rPr>
          <w:noProof/>
        </w:rPr>
        <w:t>Office 365 Enterprise E1 وE3 من ضمان البرنامج, 74</w:t>
      </w:r>
    </w:p>
    <w:p w14:paraId="0DAE0AF3" w14:textId="77777777" w:rsidR="007233A2" w:rsidRDefault="007233A2">
      <w:pPr>
        <w:pStyle w:val="Index1"/>
        <w:tabs>
          <w:tab w:val="right" w:pos="5030"/>
        </w:tabs>
        <w:rPr>
          <w:noProof/>
        </w:rPr>
      </w:pPr>
      <w:r>
        <w:rPr>
          <w:noProof/>
        </w:rPr>
        <w:t>Office 365 F3, 74</w:t>
      </w:r>
    </w:p>
    <w:p w14:paraId="68E6B82F" w14:textId="77777777" w:rsidR="007233A2" w:rsidRDefault="007233A2">
      <w:pPr>
        <w:pStyle w:val="Index1"/>
        <w:tabs>
          <w:tab w:val="right" w:pos="5030"/>
        </w:tabs>
        <w:rPr>
          <w:noProof/>
        </w:rPr>
      </w:pPr>
      <w:r>
        <w:rPr>
          <w:noProof/>
        </w:rPr>
        <w:t>Office 365 لتفادي فقدان البيانات, 77</w:t>
      </w:r>
    </w:p>
    <w:p w14:paraId="7634CDD8" w14:textId="77777777" w:rsidR="007233A2" w:rsidRDefault="007233A2">
      <w:pPr>
        <w:pStyle w:val="Index1"/>
        <w:tabs>
          <w:tab w:val="right" w:pos="5030"/>
        </w:tabs>
        <w:rPr>
          <w:noProof/>
        </w:rPr>
      </w:pPr>
      <w:r>
        <w:rPr>
          <w:noProof/>
        </w:rPr>
        <w:t>Office for Mac 2016, 24</w:t>
      </w:r>
    </w:p>
    <w:p w14:paraId="62C9D173" w14:textId="77777777" w:rsidR="007233A2" w:rsidRDefault="007233A2">
      <w:pPr>
        <w:pStyle w:val="Index1"/>
        <w:tabs>
          <w:tab w:val="right" w:pos="5030"/>
        </w:tabs>
        <w:rPr>
          <w:noProof/>
        </w:rPr>
      </w:pPr>
      <w:r>
        <w:rPr>
          <w:noProof/>
        </w:rPr>
        <w:t>Office for Mac Standard, 98</w:t>
      </w:r>
    </w:p>
    <w:p w14:paraId="73751DE3" w14:textId="77777777" w:rsidR="007233A2" w:rsidRDefault="007233A2">
      <w:pPr>
        <w:pStyle w:val="Index1"/>
        <w:tabs>
          <w:tab w:val="right" w:pos="5030"/>
        </w:tabs>
        <w:rPr>
          <w:noProof/>
        </w:rPr>
      </w:pPr>
      <w:r>
        <w:rPr>
          <w:noProof/>
        </w:rPr>
        <w:t>Office for the web, 98</w:t>
      </w:r>
    </w:p>
    <w:p w14:paraId="6F0889FE" w14:textId="77777777" w:rsidR="007233A2" w:rsidRDefault="007233A2">
      <w:pPr>
        <w:pStyle w:val="Index1"/>
        <w:tabs>
          <w:tab w:val="right" w:pos="5030"/>
        </w:tabs>
        <w:rPr>
          <w:noProof/>
        </w:rPr>
      </w:pPr>
      <w:r>
        <w:rPr>
          <w:noProof/>
        </w:rPr>
        <w:t>Office Multi Language Pack 2013, 22</w:t>
      </w:r>
    </w:p>
    <w:p w14:paraId="35A2D148" w14:textId="77777777" w:rsidR="007233A2" w:rsidRDefault="007233A2">
      <w:pPr>
        <w:pStyle w:val="Index1"/>
        <w:tabs>
          <w:tab w:val="right" w:pos="5030"/>
        </w:tabs>
        <w:rPr>
          <w:noProof/>
        </w:rPr>
      </w:pPr>
      <w:r>
        <w:rPr>
          <w:noProof/>
        </w:rPr>
        <w:t>Office Professional Plus, 73, 98, 105</w:t>
      </w:r>
    </w:p>
    <w:p w14:paraId="4243824F" w14:textId="77777777" w:rsidR="007233A2" w:rsidRDefault="007233A2">
      <w:pPr>
        <w:pStyle w:val="Index1"/>
        <w:tabs>
          <w:tab w:val="right" w:pos="5030"/>
        </w:tabs>
        <w:rPr>
          <w:noProof/>
        </w:rPr>
      </w:pPr>
      <w:r>
        <w:rPr>
          <w:noProof/>
        </w:rPr>
        <w:t>Office Professional Plus 2013, 73</w:t>
      </w:r>
    </w:p>
    <w:p w14:paraId="32EAF1A8" w14:textId="77777777" w:rsidR="007233A2" w:rsidRDefault="007233A2">
      <w:pPr>
        <w:pStyle w:val="Index1"/>
        <w:tabs>
          <w:tab w:val="right" w:pos="5030"/>
        </w:tabs>
        <w:rPr>
          <w:noProof/>
        </w:rPr>
      </w:pPr>
      <w:r>
        <w:rPr>
          <w:noProof/>
        </w:rPr>
        <w:t>Office Professional Plus 2019, 22</w:t>
      </w:r>
    </w:p>
    <w:p w14:paraId="7A459584" w14:textId="77777777" w:rsidR="007233A2" w:rsidRDefault="007233A2">
      <w:pPr>
        <w:pStyle w:val="Index1"/>
        <w:tabs>
          <w:tab w:val="right" w:pos="5030"/>
        </w:tabs>
        <w:rPr>
          <w:noProof/>
        </w:rPr>
      </w:pPr>
      <w:r>
        <w:rPr>
          <w:noProof/>
        </w:rPr>
        <w:t>Office Professional Plus 2019 أو Microsoft 365 Apps for enterprise, 41</w:t>
      </w:r>
    </w:p>
    <w:p w14:paraId="5A85E0D6" w14:textId="77777777" w:rsidR="007233A2" w:rsidRDefault="007233A2">
      <w:pPr>
        <w:pStyle w:val="Index1"/>
        <w:tabs>
          <w:tab w:val="right" w:pos="5030"/>
        </w:tabs>
        <w:rPr>
          <w:noProof/>
        </w:rPr>
      </w:pPr>
      <w:r>
        <w:rPr>
          <w:noProof/>
        </w:rPr>
        <w:t>Office Standard, 73, 98, 105</w:t>
      </w:r>
    </w:p>
    <w:p w14:paraId="5D0F638F" w14:textId="77777777" w:rsidR="007233A2" w:rsidRDefault="007233A2">
      <w:pPr>
        <w:pStyle w:val="Index1"/>
        <w:tabs>
          <w:tab w:val="right" w:pos="5030"/>
        </w:tabs>
        <w:rPr>
          <w:noProof/>
        </w:rPr>
      </w:pPr>
      <w:r>
        <w:rPr>
          <w:noProof/>
        </w:rPr>
        <w:t>Office Standard 2019, 22</w:t>
      </w:r>
    </w:p>
    <w:p w14:paraId="326B3B6B" w14:textId="77777777" w:rsidR="007233A2" w:rsidRDefault="007233A2">
      <w:pPr>
        <w:pStyle w:val="Index1"/>
        <w:tabs>
          <w:tab w:val="right" w:pos="5030"/>
        </w:tabs>
        <w:rPr>
          <w:noProof/>
        </w:rPr>
      </w:pPr>
      <w:r>
        <w:rPr>
          <w:noProof/>
        </w:rPr>
        <w:t>OneDrive for Business الخطة 1 والخطة 2, 78</w:t>
      </w:r>
    </w:p>
    <w:p w14:paraId="56D342E0" w14:textId="77777777" w:rsidR="007233A2" w:rsidRDefault="007233A2">
      <w:pPr>
        <w:pStyle w:val="Index1"/>
        <w:tabs>
          <w:tab w:val="right" w:pos="5030"/>
        </w:tabs>
        <w:rPr>
          <w:noProof/>
        </w:rPr>
      </w:pPr>
      <w:r>
        <w:rPr>
          <w:noProof/>
        </w:rPr>
        <w:t>Outlook 2019, 22</w:t>
      </w:r>
    </w:p>
    <w:p w14:paraId="01B95E66" w14:textId="77777777" w:rsidR="007233A2" w:rsidRDefault="007233A2">
      <w:pPr>
        <w:pStyle w:val="Index1"/>
        <w:tabs>
          <w:tab w:val="right" w:pos="5030"/>
        </w:tabs>
        <w:rPr>
          <w:noProof/>
        </w:rPr>
      </w:pPr>
      <w:r>
        <w:rPr>
          <w:noProof/>
        </w:rPr>
        <w:t>Outlook 2019 لـ Mac, 24</w:t>
      </w:r>
    </w:p>
    <w:p w14:paraId="3F672C6C" w14:textId="77777777" w:rsidR="007233A2" w:rsidRDefault="007233A2">
      <w:pPr>
        <w:pStyle w:val="Index1"/>
        <w:tabs>
          <w:tab w:val="right" w:pos="5030"/>
        </w:tabs>
        <w:rPr>
          <w:noProof/>
        </w:rPr>
      </w:pPr>
      <w:r>
        <w:rPr>
          <w:noProof/>
        </w:rPr>
        <w:t>Power Apps لكل خطة تطبيق, 81</w:t>
      </w:r>
    </w:p>
    <w:p w14:paraId="741FFC02" w14:textId="77777777" w:rsidR="007233A2" w:rsidRDefault="007233A2">
      <w:pPr>
        <w:pStyle w:val="Index1"/>
        <w:tabs>
          <w:tab w:val="right" w:pos="5030"/>
        </w:tabs>
        <w:rPr>
          <w:noProof/>
        </w:rPr>
      </w:pPr>
      <w:r>
        <w:rPr>
          <w:noProof/>
        </w:rPr>
        <w:t>Power Apps لكل خطة مستخدم (ترخيص اشتراك المستخدم), 81</w:t>
      </w:r>
    </w:p>
    <w:p w14:paraId="0A13C23B" w14:textId="77777777" w:rsidR="007233A2" w:rsidRDefault="007233A2">
      <w:pPr>
        <w:pStyle w:val="Index1"/>
        <w:tabs>
          <w:tab w:val="right" w:pos="5030"/>
        </w:tabs>
        <w:rPr>
          <w:noProof/>
        </w:rPr>
      </w:pPr>
      <w:r>
        <w:rPr>
          <w:noProof/>
        </w:rPr>
        <w:t>Power Automate لكل مستخدم, 81</w:t>
      </w:r>
    </w:p>
    <w:p w14:paraId="330EFB52" w14:textId="77777777" w:rsidR="007233A2" w:rsidRDefault="007233A2">
      <w:pPr>
        <w:pStyle w:val="Index1"/>
        <w:tabs>
          <w:tab w:val="right" w:pos="5030"/>
        </w:tabs>
        <w:rPr>
          <w:noProof/>
        </w:rPr>
      </w:pPr>
      <w:r>
        <w:rPr>
          <w:noProof/>
        </w:rPr>
        <w:t>Power BI Premium EM1, 82</w:t>
      </w:r>
    </w:p>
    <w:p w14:paraId="60CC40DE" w14:textId="77777777" w:rsidR="007233A2" w:rsidRDefault="007233A2">
      <w:pPr>
        <w:pStyle w:val="Index1"/>
        <w:tabs>
          <w:tab w:val="right" w:pos="5030"/>
        </w:tabs>
        <w:rPr>
          <w:noProof/>
        </w:rPr>
      </w:pPr>
      <w:r>
        <w:rPr>
          <w:noProof/>
        </w:rPr>
        <w:t>Power BI Premium EM1 A, 82</w:t>
      </w:r>
    </w:p>
    <w:p w14:paraId="16E17AD0" w14:textId="77777777" w:rsidR="007233A2" w:rsidRDefault="007233A2">
      <w:pPr>
        <w:pStyle w:val="Index1"/>
        <w:tabs>
          <w:tab w:val="right" w:pos="5030"/>
        </w:tabs>
        <w:rPr>
          <w:noProof/>
        </w:rPr>
      </w:pPr>
      <w:r>
        <w:rPr>
          <w:noProof/>
        </w:rPr>
        <w:t>Power BI Premium EM2, 82</w:t>
      </w:r>
    </w:p>
    <w:p w14:paraId="63314232" w14:textId="77777777" w:rsidR="007233A2" w:rsidRDefault="007233A2">
      <w:pPr>
        <w:pStyle w:val="Index1"/>
        <w:tabs>
          <w:tab w:val="right" w:pos="5030"/>
        </w:tabs>
        <w:rPr>
          <w:noProof/>
        </w:rPr>
      </w:pPr>
      <w:r>
        <w:rPr>
          <w:noProof/>
        </w:rPr>
        <w:t>Power BI Premium EM2 A, 82</w:t>
      </w:r>
    </w:p>
    <w:p w14:paraId="73C560B0" w14:textId="77777777" w:rsidR="007233A2" w:rsidRDefault="007233A2">
      <w:pPr>
        <w:pStyle w:val="Index1"/>
        <w:tabs>
          <w:tab w:val="right" w:pos="5030"/>
        </w:tabs>
        <w:rPr>
          <w:noProof/>
        </w:rPr>
      </w:pPr>
      <w:r>
        <w:rPr>
          <w:noProof/>
        </w:rPr>
        <w:t>Power BI Premium EM3, 82</w:t>
      </w:r>
    </w:p>
    <w:p w14:paraId="761B28AF" w14:textId="77777777" w:rsidR="007233A2" w:rsidRDefault="007233A2">
      <w:pPr>
        <w:pStyle w:val="Index1"/>
        <w:tabs>
          <w:tab w:val="right" w:pos="5030"/>
        </w:tabs>
        <w:rPr>
          <w:noProof/>
        </w:rPr>
      </w:pPr>
      <w:r>
        <w:rPr>
          <w:noProof/>
        </w:rPr>
        <w:t>Power BI Premium EM3 A, 82</w:t>
      </w:r>
    </w:p>
    <w:p w14:paraId="0AF4BF62" w14:textId="77777777" w:rsidR="007233A2" w:rsidRDefault="007233A2">
      <w:pPr>
        <w:pStyle w:val="Index1"/>
        <w:tabs>
          <w:tab w:val="right" w:pos="5030"/>
        </w:tabs>
        <w:rPr>
          <w:noProof/>
        </w:rPr>
      </w:pPr>
      <w:r>
        <w:rPr>
          <w:noProof/>
        </w:rPr>
        <w:t>Power BI Premium P1, 82</w:t>
      </w:r>
    </w:p>
    <w:p w14:paraId="6A5EC52D" w14:textId="77777777" w:rsidR="007233A2" w:rsidRDefault="007233A2">
      <w:pPr>
        <w:pStyle w:val="Index1"/>
        <w:tabs>
          <w:tab w:val="right" w:pos="5030"/>
        </w:tabs>
        <w:rPr>
          <w:noProof/>
        </w:rPr>
      </w:pPr>
      <w:r>
        <w:rPr>
          <w:noProof/>
        </w:rPr>
        <w:t>Power BI Premium P2, 82</w:t>
      </w:r>
    </w:p>
    <w:p w14:paraId="50BF407D" w14:textId="77777777" w:rsidR="007233A2" w:rsidRDefault="007233A2">
      <w:pPr>
        <w:pStyle w:val="Index1"/>
        <w:tabs>
          <w:tab w:val="right" w:pos="5030"/>
        </w:tabs>
        <w:rPr>
          <w:noProof/>
        </w:rPr>
      </w:pPr>
      <w:r>
        <w:rPr>
          <w:noProof/>
        </w:rPr>
        <w:t>Power BI Premium P3, 82</w:t>
      </w:r>
    </w:p>
    <w:p w14:paraId="5419DFE3" w14:textId="77777777" w:rsidR="007233A2" w:rsidRDefault="007233A2">
      <w:pPr>
        <w:pStyle w:val="Index1"/>
        <w:tabs>
          <w:tab w:val="right" w:pos="5030"/>
        </w:tabs>
        <w:rPr>
          <w:noProof/>
        </w:rPr>
      </w:pPr>
      <w:r>
        <w:rPr>
          <w:noProof/>
        </w:rPr>
        <w:t>Power BI Premium P4, 82</w:t>
      </w:r>
    </w:p>
    <w:p w14:paraId="7FAEF78E" w14:textId="77777777" w:rsidR="007233A2" w:rsidRDefault="007233A2">
      <w:pPr>
        <w:pStyle w:val="Index1"/>
        <w:tabs>
          <w:tab w:val="right" w:pos="5030"/>
        </w:tabs>
        <w:rPr>
          <w:noProof/>
        </w:rPr>
      </w:pPr>
      <w:r>
        <w:rPr>
          <w:noProof/>
        </w:rPr>
        <w:t>Power BI Premium P5, 82</w:t>
      </w:r>
    </w:p>
    <w:p w14:paraId="765BF898" w14:textId="77777777" w:rsidR="007233A2" w:rsidRDefault="007233A2">
      <w:pPr>
        <w:pStyle w:val="Index1"/>
        <w:tabs>
          <w:tab w:val="right" w:pos="5030"/>
        </w:tabs>
        <w:rPr>
          <w:noProof/>
        </w:rPr>
      </w:pPr>
      <w:r>
        <w:rPr>
          <w:noProof/>
        </w:rPr>
        <w:t>Power BI Premium Promo, 82</w:t>
      </w:r>
    </w:p>
    <w:p w14:paraId="415CE2B8" w14:textId="77777777" w:rsidR="007233A2" w:rsidRDefault="007233A2">
      <w:pPr>
        <w:pStyle w:val="Index1"/>
        <w:tabs>
          <w:tab w:val="right" w:pos="5030"/>
        </w:tabs>
        <w:rPr>
          <w:noProof/>
        </w:rPr>
      </w:pPr>
      <w:r>
        <w:rPr>
          <w:noProof/>
        </w:rPr>
        <w:t>Power BI Pro, 82</w:t>
      </w:r>
    </w:p>
    <w:p w14:paraId="23727E4B" w14:textId="77777777" w:rsidR="007233A2" w:rsidRDefault="007233A2">
      <w:pPr>
        <w:pStyle w:val="Index1"/>
        <w:tabs>
          <w:tab w:val="right" w:pos="5030"/>
        </w:tabs>
        <w:rPr>
          <w:noProof/>
        </w:rPr>
      </w:pPr>
      <w:r>
        <w:rPr>
          <w:noProof/>
        </w:rPr>
        <w:t>Power BI Pro A, 82</w:t>
      </w:r>
    </w:p>
    <w:p w14:paraId="7A63C7BA" w14:textId="77777777" w:rsidR="007233A2" w:rsidRDefault="007233A2">
      <w:pPr>
        <w:pStyle w:val="Index1"/>
        <w:tabs>
          <w:tab w:val="right" w:pos="5030"/>
        </w:tabs>
        <w:rPr>
          <w:noProof/>
        </w:rPr>
      </w:pPr>
      <w:r>
        <w:rPr>
          <w:noProof/>
        </w:rPr>
        <w:t>Power BI Report Server, 32</w:t>
      </w:r>
    </w:p>
    <w:p w14:paraId="60F22B85" w14:textId="77777777" w:rsidR="007233A2" w:rsidRDefault="007233A2">
      <w:pPr>
        <w:pStyle w:val="Index1"/>
        <w:tabs>
          <w:tab w:val="right" w:pos="5030"/>
        </w:tabs>
        <w:rPr>
          <w:noProof/>
        </w:rPr>
      </w:pPr>
      <w:r>
        <w:rPr>
          <w:noProof/>
        </w:rPr>
        <w:t>Power Platform, 75</w:t>
      </w:r>
    </w:p>
    <w:p w14:paraId="457C7E62" w14:textId="77777777" w:rsidR="007233A2" w:rsidRDefault="007233A2">
      <w:pPr>
        <w:pStyle w:val="Index1"/>
        <w:tabs>
          <w:tab w:val="right" w:pos="5030"/>
        </w:tabs>
        <w:rPr>
          <w:noProof/>
        </w:rPr>
      </w:pPr>
      <w:r>
        <w:rPr>
          <w:noProof/>
        </w:rPr>
        <w:t>Power Virtual Agents, 82</w:t>
      </w:r>
    </w:p>
    <w:p w14:paraId="5409531C" w14:textId="77777777" w:rsidR="007233A2" w:rsidRDefault="007233A2">
      <w:pPr>
        <w:pStyle w:val="Index1"/>
        <w:tabs>
          <w:tab w:val="right" w:pos="5030"/>
        </w:tabs>
        <w:rPr>
          <w:noProof/>
        </w:rPr>
      </w:pPr>
      <w:r>
        <w:rPr>
          <w:noProof/>
        </w:rPr>
        <w:t>PowerPoint 2019, 22</w:t>
      </w:r>
    </w:p>
    <w:p w14:paraId="04C64D64" w14:textId="77777777" w:rsidR="007233A2" w:rsidRDefault="007233A2">
      <w:pPr>
        <w:pStyle w:val="Index1"/>
        <w:tabs>
          <w:tab w:val="right" w:pos="5030"/>
        </w:tabs>
        <w:rPr>
          <w:noProof/>
        </w:rPr>
      </w:pPr>
      <w:r>
        <w:rPr>
          <w:noProof/>
        </w:rPr>
        <w:t>PowerPoint 2019 لـ Mac, 24</w:t>
      </w:r>
    </w:p>
    <w:p w14:paraId="46939E3D" w14:textId="77777777" w:rsidR="007233A2" w:rsidRDefault="007233A2">
      <w:pPr>
        <w:pStyle w:val="Index1"/>
        <w:tabs>
          <w:tab w:val="right" w:pos="5030"/>
        </w:tabs>
        <w:rPr>
          <w:noProof/>
        </w:rPr>
      </w:pPr>
      <w:r>
        <w:rPr>
          <w:noProof/>
        </w:rPr>
        <w:t>Project 2019 Professional, 27</w:t>
      </w:r>
    </w:p>
    <w:p w14:paraId="282A6ABF" w14:textId="77777777" w:rsidR="007233A2" w:rsidRDefault="007233A2">
      <w:pPr>
        <w:pStyle w:val="Index1"/>
        <w:tabs>
          <w:tab w:val="right" w:pos="5030"/>
        </w:tabs>
        <w:rPr>
          <w:noProof/>
        </w:rPr>
      </w:pPr>
      <w:r>
        <w:rPr>
          <w:noProof/>
        </w:rPr>
        <w:t>Project Essentials, 78</w:t>
      </w:r>
    </w:p>
    <w:p w14:paraId="7E4DDA07" w14:textId="77777777" w:rsidR="007233A2" w:rsidRDefault="007233A2">
      <w:pPr>
        <w:pStyle w:val="Index1"/>
        <w:tabs>
          <w:tab w:val="right" w:pos="5030"/>
        </w:tabs>
        <w:rPr>
          <w:noProof/>
        </w:rPr>
      </w:pPr>
      <w:r>
        <w:rPr>
          <w:noProof/>
        </w:rPr>
        <w:t>Project Professional, 105</w:t>
      </w:r>
    </w:p>
    <w:p w14:paraId="0BB24B09" w14:textId="77777777" w:rsidR="007233A2" w:rsidRDefault="007233A2">
      <w:pPr>
        <w:pStyle w:val="Index1"/>
        <w:tabs>
          <w:tab w:val="right" w:pos="5030"/>
        </w:tabs>
        <w:rPr>
          <w:noProof/>
        </w:rPr>
      </w:pPr>
      <w:r>
        <w:rPr>
          <w:noProof/>
        </w:rPr>
        <w:t>Project Professional 2019, 22</w:t>
      </w:r>
    </w:p>
    <w:p w14:paraId="51F561EC" w14:textId="77777777" w:rsidR="007233A2" w:rsidRDefault="007233A2">
      <w:pPr>
        <w:pStyle w:val="Index1"/>
        <w:tabs>
          <w:tab w:val="right" w:pos="5030"/>
        </w:tabs>
        <w:rPr>
          <w:noProof/>
        </w:rPr>
      </w:pPr>
      <w:r>
        <w:rPr>
          <w:noProof/>
        </w:rPr>
        <w:t>Project Server 2016, 26</w:t>
      </w:r>
    </w:p>
    <w:p w14:paraId="4DBA89C7" w14:textId="77777777" w:rsidR="007233A2" w:rsidRDefault="007233A2">
      <w:pPr>
        <w:pStyle w:val="Index1"/>
        <w:tabs>
          <w:tab w:val="right" w:pos="5030"/>
        </w:tabs>
        <w:rPr>
          <w:noProof/>
        </w:rPr>
      </w:pPr>
      <w:r>
        <w:rPr>
          <w:noProof/>
        </w:rPr>
        <w:t>Project Server 2019, 26</w:t>
      </w:r>
    </w:p>
    <w:p w14:paraId="0844787B" w14:textId="77777777" w:rsidR="007233A2" w:rsidRDefault="007233A2">
      <w:pPr>
        <w:pStyle w:val="Index1"/>
        <w:tabs>
          <w:tab w:val="right" w:pos="5030"/>
        </w:tabs>
        <w:rPr>
          <w:noProof/>
        </w:rPr>
      </w:pPr>
      <w:r>
        <w:rPr>
          <w:noProof/>
        </w:rPr>
        <w:t>‏Project Standard, 99</w:t>
      </w:r>
    </w:p>
    <w:p w14:paraId="45CEAA59" w14:textId="77777777" w:rsidR="007233A2" w:rsidRDefault="007233A2">
      <w:pPr>
        <w:pStyle w:val="Index1"/>
        <w:tabs>
          <w:tab w:val="right" w:pos="5030"/>
        </w:tabs>
        <w:rPr>
          <w:noProof/>
        </w:rPr>
      </w:pPr>
      <w:r>
        <w:rPr>
          <w:noProof/>
        </w:rPr>
        <w:t>Project Standard, 105</w:t>
      </w:r>
    </w:p>
    <w:p w14:paraId="246A03DB" w14:textId="77777777" w:rsidR="007233A2" w:rsidRDefault="007233A2">
      <w:pPr>
        <w:pStyle w:val="Index1"/>
        <w:tabs>
          <w:tab w:val="right" w:pos="5030"/>
        </w:tabs>
        <w:rPr>
          <w:noProof/>
        </w:rPr>
      </w:pPr>
      <w:r>
        <w:rPr>
          <w:noProof/>
        </w:rPr>
        <w:t>Project Standard 2019, 22</w:t>
      </w:r>
    </w:p>
    <w:p w14:paraId="1222B523" w14:textId="77777777" w:rsidR="007233A2" w:rsidRDefault="007233A2">
      <w:pPr>
        <w:pStyle w:val="Index1"/>
        <w:tabs>
          <w:tab w:val="right" w:pos="5030"/>
        </w:tabs>
        <w:rPr>
          <w:noProof/>
        </w:rPr>
      </w:pPr>
      <w:r>
        <w:rPr>
          <w:noProof/>
        </w:rPr>
        <w:t>Publisher 2019, 22</w:t>
      </w:r>
    </w:p>
    <w:p w14:paraId="588BCB9E" w14:textId="77777777" w:rsidR="007233A2" w:rsidRDefault="007233A2">
      <w:pPr>
        <w:pStyle w:val="Index1"/>
        <w:tabs>
          <w:tab w:val="right" w:pos="5030"/>
        </w:tabs>
        <w:rPr>
          <w:noProof/>
        </w:rPr>
      </w:pPr>
      <w:r>
        <w:rPr>
          <w:noProof/>
        </w:rPr>
        <w:t>SharePoint Online, 98</w:t>
      </w:r>
    </w:p>
    <w:p w14:paraId="060F4651" w14:textId="77777777" w:rsidR="007233A2" w:rsidRDefault="007233A2">
      <w:pPr>
        <w:pStyle w:val="Index1"/>
        <w:tabs>
          <w:tab w:val="right" w:pos="5030"/>
        </w:tabs>
        <w:rPr>
          <w:noProof/>
        </w:rPr>
      </w:pPr>
      <w:r>
        <w:rPr>
          <w:noProof/>
        </w:rPr>
        <w:t>SharePoint Online (الخطة 1/2), 27</w:t>
      </w:r>
    </w:p>
    <w:p w14:paraId="130943B5" w14:textId="77777777" w:rsidR="007233A2" w:rsidRDefault="007233A2">
      <w:pPr>
        <w:pStyle w:val="Index1"/>
        <w:tabs>
          <w:tab w:val="right" w:pos="5030"/>
        </w:tabs>
        <w:rPr>
          <w:noProof/>
        </w:rPr>
      </w:pPr>
      <w:r>
        <w:rPr>
          <w:noProof/>
        </w:rPr>
        <w:t>SharePoint Online Plan الخطة 1 والخطة 2, 79</w:t>
      </w:r>
    </w:p>
    <w:p w14:paraId="657725A8" w14:textId="77777777" w:rsidR="007233A2" w:rsidRDefault="007233A2">
      <w:pPr>
        <w:pStyle w:val="Index1"/>
        <w:tabs>
          <w:tab w:val="right" w:pos="5030"/>
        </w:tabs>
        <w:rPr>
          <w:noProof/>
        </w:rPr>
      </w:pPr>
      <w:r>
        <w:rPr>
          <w:noProof/>
        </w:rPr>
        <w:t>SharePoint Server, 63, 64, 104</w:t>
      </w:r>
    </w:p>
    <w:p w14:paraId="26EC92FF" w14:textId="77777777" w:rsidR="007233A2" w:rsidRDefault="007233A2">
      <w:pPr>
        <w:pStyle w:val="Index1"/>
        <w:tabs>
          <w:tab w:val="right" w:pos="5030"/>
        </w:tabs>
        <w:rPr>
          <w:noProof/>
        </w:rPr>
      </w:pPr>
      <w:r>
        <w:rPr>
          <w:noProof/>
        </w:rPr>
        <w:t>SharePoint Server 2016, 27</w:t>
      </w:r>
    </w:p>
    <w:p w14:paraId="5CD008DE" w14:textId="77777777" w:rsidR="007233A2" w:rsidRDefault="007233A2">
      <w:pPr>
        <w:pStyle w:val="Index1"/>
        <w:tabs>
          <w:tab w:val="right" w:pos="5030"/>
        </w:tabs>
        <w:rPr>
          <w:noProof/>
        </w:rPr>
      </w:pPr>
      <w:r>
        <w:rPr>
          <w:noProof/>
        </w:rPr>
        <w:t>SharePoint Server 2019, 27</w:t>
      </w:r>
    </w:p>
    <w:p w14:paraId="33F10A63" w14:textId="77777777" w:rsidR="007233A2" w:rsidRDefault="007233A2">
      <w:pPr>
        <w:pStyle w:val="Index1"/>
        <w:tabs>
          <w:tab w:val="right" w:pos="5030"/>
        </w:tabs>
        <w:rPr>
          <w:noProof/>
        </w:rPr>
      </w:pPr>
      <w:r>
        <w:rPr>
          <w:noProof/>
        </w:rPr>
        <w:t>SharePoint Syntex (ترخيص اشتراك), 62</w:t>
      </w:r>
    </w:p>
    <w:p w14:paraId="4128345B" w14:textId="77777777" w:rsidR="007233A2" w:rsidRDefault="007233A2">
      <w:pPr>
        <w:pStyle w:val="Index1"/>
        <w:tabs>
          <w:tab w:val="right" w:pos="5030"/>
        </w:tabs>
        <w:rPr>
          <w:noProof/>
        </w:rPr>
      </w:pPr>
      <w:r>
        <w:rPr>
          <w:noProof/>
        </w:rPr>
        <w:t>Skype for Business 2019, 22</w:t>
      </w:r>
    </w:p>
    <w:p w14:paraId="3E6D7055" w14:textId="77777777" w:rsidR="007233A2" w:rsidRDefault="007233A2">
      <w:pPr>
        <w:pStyle w:val="Index1"/>
        <w:tabs>
          <w:tab w:val="right" w:pos="5030"/>
        </w:tabs>
        <w:rPr>
          <w:noProof/>
        </w:rPr>
      </w:pPr>
      <w:r>
        <w:rPr>
          <w:noProof/>
        </w:rPr>
        <w:t>Skype for Business Server, 63, 64</w:t>
      </w:r>
    </w:p>
    <w:p w14:paraId="077B4E97" w14:textId="77777777" w:rsidR="007233A2" w:rsidRDefault="007233A2">
      <w:pPr>
        <w:pStyle w:val="Index1"/>
        <w:tabs>
          <w:tab w:val="right" w:pos="5030"/>
        </w:tabs>
        <w:rPr>
          <w:noProof/>
        </w:rPr>
      </w:pPr>
      <w:r>
        <w:rPr>
          <w:noProof/>
        </w:rPr>
        <w:t>Skype for Business Server 2015, 28</w:t>
      </w:r>
    </w:p>
    <w:p w14:paraId="2082A4F0" w14:textId="77777777" w:rsidR="007233A2" w:rsidRDefault="007233A2">
      <w:pPr>
        <w:pStyle w:val="Index1"/>
        <w:tabs>
          <w:tab w:val="right" w:pos="5030"/>
        </w:tabs>
        <w:rPr>
          <w:noProof/>
        </w:rPr>
      </w:pPr>
      <w:r>
        <w:rPr>
          <w:noProof/>
        </w:rPr>
        <w:t>Skype for Business Server 2019, 28</w:t>
      </w:r>
    </w:p>
    <w:p w14:paraId="4EFE59DD" w14:textId="77777777" w:rsidR="007233A2" w:rsidRDefault="007233A2">
      <w:pPr>
        <w:pStyle w:val="Index1"/>
        <w:tabs>
          <w:tab w:val="right" w:pos="5030"/>
        </w:tabs>
        <w:rPr>
          <w:noProof/>
        </w:rPr>
      </w:pPr>
      <w:r>
        <w:rPr>
          <w:noProof/>
        </w:rPr>
        <w:t>Skype for Business لـ Mac 2019, 24</w:t>
      </w:r>
    </w:p>
    <w:p w14:paraId="0ECA427D" w14:textId="77777777" w:rsidR="007233A2" w:rsidRDefault="007233A2">
      <w:pPr>
        <w:pStyle w:val="Index1"/>
        <w:tabs>
          <w:tab w:val="right" w:pos="5030"/>
        </w:tabs>
        <w:rPr>
          <w:noProof/>
        </w:rPr>
      </w:pPr>
      <w:r>
        <w:rPr>
          <w:noProof/>
        </w:rPr>
        <w:t>SQL Parallel Data Warehouse, 99</w:t>
      </w:r>
    </w:p>
    <w:p w14:paraId="006568AA" w14:textId="77777777" w:rsidR="007233A2" w:rsidRDefault="007233A2">
      <w:pPr>
        <w:pStyle w:val="Index1"/>
        <w:tabs>
          <w:tab w:val="right" w:pos="5030"/>
        </w:tabs>
        <w:rPr>
          <w:noProof/>
        </w:rPr>
      </w:pPr>
      <w:r>
        <w:rPr>
          <w:noProof/>
        </w:rPr>
        <w:t>SQL Server, 104</w:t>
      </w:r>
    </w:p>
    <w:p w14:paraId="4D6CFE86" w14:textId="77777777" w:rsidR="007233A2" w:rsidRDefault="007233A2">
      <w:pPr>
        <w:pStyle w:val="Index1"/>
        <w:tabs>
          <w:tab w:val="right" w:pos="5030"/>
        </w:tabs>
        <w:rPr>
          <w:noProof/>
        </w:rPr>
      </w:pPr>
      <w:r>
        <w:rPr>
          <w:noProof/>
        </w:rPr>
        <w:t>SQL Server 2017, 30, 96</w:t>
      </w:r>
    </w:p>
    <w:p w14:paraId="696D406E" w14:textId="77777777" w:rsidR="007233A2" w:rsidRDefault="007233A2">
      <w:pPr>
        <w:pStyle w:val="Index1"/>
        <w:tabs>
          <w:tab w:val="right" w:pos="5030"/>
        </w:tabs>
        <w:rPr>
          <w:noProof/>
        </w:rPr>
      </w:pPr>
      <w:r>
        <w:rPr>
          <w:noProof/>
        </w:rPr>
        <w:t>SQL Server 2019 Enterprise, 29</w:t>
      </w:r>
    </w:p>
    <w:p w14:paraId="1F4DBDD0" w14:textId="77777777" w:rsidR="007233A2" w:rsidRDefault="007233A2">
      <w:pPr>
        <w:pStyle w:val="Index1"/>
        <w:tabs>
          <w:tab w:val="right" w:pos="5030"/>
        </w:tabs>
        <w:rPr>
          <w:noProof/>
        </w:rPr>
      </w:pPr>
      <w:r>
        <w:rPr>
          <w:noProof/>
        </w:rPr>
        <w:t>SQL Server 2019 Enterprise Core, 29</w:t>
      </w:r>
    </w:p>
    <w:p w14:paraId="0477A617" w14:textId="77777777" w:rsidR="007233A2" w:rsidRDefault="007233A2">
      <w:pPr>
        <w:pStyle w:val="Index1"/>
        <w:tabs>
          <w:tab w:val="right" w:pos="5030"/>
        </w:tabs>
        <w:rPr>
          <w:noProof/>
        </w:rPr>
      </w:pPr>
      <w:r>
        <w:rPr>
          <w:noProof/>
        </w:rPr>
        <w:t>SQL Server 2019 Standard, 29</w:t>
      </w:r>
    </w:p>
    <w:p w14:paraId="7D2B6571" w14:textId="77777777" w:rsidR="007233A2" w:rsidRDefault="007233A2">
      <w:pPr>
        <w:pStyle w:val="Index1"/>
        <w:tabs>
          <w:tab w:val="right" w:pos="5030"/>
        </w:tabs>
        <w:rPr>
          <w:noProof/>
        </w:rPr>
      </w:pPr>
      <w:r>
        <w:rPr>
          <w:noProof/>
        </w:rPr>
        <w:t>SQL Server 2019 Standard Core, 29</w:t>
      </w:r>
    </w:p>
    <w:p w14:paraId="04DF9CE3" w14:textId="77777777" w:rsidR="007233A2" w:rsidRDefault="007233A2">
      <w:pPr>
        <w:pStyle w:val="Index1"/>
        <w:tabs>
          <w:tab w:val="right" w:pos="5030"/>
        </w:tabs>
        <w:rPr>
          <w:noProof/>
        </w:rPr>
      </w:pPr>
      <w:r>
        <w:rPr>
          <w:noProof/>
        </w:rPr>
        <w:t>SQL Server Big Data Node, 31</w:t>
      </w:r>
    </w:p>
    <w:p w14:paraId="11925542" w14:textId="77777777" w:rsidR="007233A2" w:rsidRDefault="007233A2">
      <w:pPr>
        <w:pStyle w:val="Index1"/>
        <w:tabs>
          <w:tab w:val="right" w:pos="5030"/>
        </w:tabs>
        <w:rPr>
          <w:noProof/>
        </w:rPr>
      </w:pPr>
      <w:r>
        <w:rPr>
          <w:noProof/>
        </w:rPr>
        <w:t>SQL Server Big Data Node (BDN)(حزمتان من التراخيص الساسية), 30, 65</w:t>
      </w:r>
    </w:p>
    <w:p w14:paraId="35DD7F92" w14:textId="77777777" w:rsidR="007233A2" w:rsidRDefault="007233A2">
      <w:pPr>
        <w:pStyle w:val="Index1"/>
        <w:tabs>
          <w:tab w:val="right" w:pos="5030"/>
        </w:tabs>
        <w:rPr>
          <w:noProof/>
        </w:rPr>
      </w:pPr>
      <w:r>
        <w:rPr>
          <w:noProof/>
        </w:rPr>
        <w:t>SQL Server Business Intelligence, 99</w:t>
      </w:r>
    </w:p>
    <w:p w14:paraId="0D73DF88" w14:textId="77777777" w:rsidR="007233A2" w:rsidRDefault="007233A2">
      <w:pPr>
        <w:pStyle w:val="Index1"/>
        <w:tabs>
          <w:tab w:val="right" w:pos="5030"/>
        </w:tabs>
        <w:rPr>
          <w:noProof/>
        </w:rPr>
      </w:pPr>
      <w:r>
        <w:rPr>
          <w:noProof/>
        </w:rPr>
        <w:t>SQL Server Data Center, 99</w:t>
      </w:r>
    </w:p>
    <w:p w14:paraId="31530F91" w14:textId="77777777" w:rsidR="007233A2" w:rsidRDefault="007233A2">
      <w:pPr>
        <w:pStyle w:val="Index1"/>
        <w:tabs>
          <w:tab w:val="right" w:pos="5030"/>
        </w:tabs>
        <w:rPr>
          <w:noProof/>
        </w:rPr>
      </w:pPr>
      <w:r>
        <w:rPr>
          <w:noProof/>
        </w:rPr>
        <w:t>SQL Server Enterprise, 99</w:t>
      </w:r>
    </w:p>
    <w:p w14:paraId="5A88F921" w14:textId="77777777" w:rsidR="007233A2" w:rsidRDefault="007233A2">
      <w:pPr>
        <w:pStyle w:val="Index1"/>
        <w:tabs>
          <w:tab w:val="right" w:pos="5030"/>
        </w:tabs>
        <w:rPr>
          <w:noProof/>
        </w:rPr>
      </w:pPr>
      <w:r>
        <w:rPr>
          <w:noProof/>
        </w:rPr>
        <w:t>SQL Server Enterprise (Server/CAL), 30</w:t>
      </w:r>
    </w:p>
    <w:p w14:paraId="53CA3D74" w14:textId="77777777" w:rsidR="007233A2" w:rsidRDefault="007233A2">
      <w:pPr>
        <w:pStyle w:val="Index1"/>
        <w:tabs>
          <w:tab w:val="right" w:pos="5030"/>
        </w:tabs>
        <w:rPr>
          <w:noProof/>
        </w:rPr>
      </w:pPr>
      <w:r>
        <w:rPr>
          <w:noProof/>
        </w:rPr>
        <w:t>SQL Server Enterprise Core, 105</w:t>
      </w:r>
    </w:p>
    <w:p w14:paraId="10A47C83" w14:textId="77777777" w:rsidR="007233A2" w:rsidRDefault="007233A2">
      <w:pPr>
        <w:pStyle w:val="Index1"/>
        <w:tabs>
          <w:tab w:val="right" w:pos="5030"/>
        </w:tabs>
        <w:rPr>
          <w:noProof/>
        </w:rPr>
      </w:pPr>
      <w:r>
        <w:rPr>
          <w:noProof/>
        </w:rPr>
        <w:t>SQL Server Enterprise Core (حزمتان من التراخيص الأساسية), 65</w:t>
      </w:r>
    </w:p>
    <w:p w14:paraId="11495A40" w14:textId="77777777" w:rsidR="007233A2" w:rsidRDefault="007233A2">
      <w:pPr>
        <w:pStyle w:val="Index1"/>
        <w:tabs>
          <w:tab w:val="right" w:pos="5030"/>
        </w:tabs>
        <w:rPr>
          <w:noProof/>
        </w:rPr>
      </w:pPr>
      <w:r>
        <w:rPr>
          <w:noProof/>
        </w:rPr>
        <w:t>SQL Server ESU ‏(Standard وEnterprise وServer وCore), 29</w:t>
      </w:r>
    </w:p>
    <w:p w14:paraId="4618069E" w14:textId="77777777" w:rsidR="007233A2" w:rsidRDefault="007233A2">
      <w:pPr>
        <w:pStyle w:val="Index1"/>
        <w:tabs>
          <w:tab w:val="right" w:pos="5030"/>
        </w:tabs>
        <w:rPr>
          <w:noProof/>
        </w:rPr>
      </w:pPr>
      <w:r>
        <w:rPr>
          <w:noProof/>
        </w:rPr>
        <w:t>SQL Server Standard, 99</w:t>
      </w:r>
    </w:p>
    <w:p w14:paraId="22C2AC2C" w14:textId="77777777" w:rsidR="007233A2" w:rsidRDefault="007233A2">
      <w:pPr>
        <w:pStyle w:val="Index1"/>
        <w:tabs>
          <w:tab w:val="right" w:pos="5030"/>
        </w:tabs>
        <w:rPr>
          <w:noProof/>
        </w:rPr>
      </w:pPr>
      <w:r>
        <w:rPr>
          <w:noProof/>
        </w:rPr>
        <w:t>SQL Server Standard (حزمتان من التراخيص الأساسية), 65</w:t>
      </w:r>
    </w:p>
    <w:p w14:paraId="2153E67C" w14:textId="77777777" w:rsidR="007233A2" w:rsidRDefault="007233A2">
      <w:pPr>
        <w:pStyle w:val="Index1"/>
        <w:tabs>
          <w:tab w:val="right" w:pos="5030"/>
        </w:tabs>
        <w:rPr>
          <w:noProof/>
        </w:rPr>
      </w:pPr>
      <w:r>
        <w:rPr>
          <w:noProof/>
        </w:rPr>
        <w:t>SQL Server Standard Core, 105</w:t>
      </w:r>
    </w:p>
    <w:p w14:paraId="2ABDD600" w14:textId="77777777" w:rsidR="007233A2" w:rsidRDefault="007233A2">
      <w:pPr>
        <w:pStyle w:val="Index1"/>
        <w:tabs>
          <w:tab w:val="right" w:pos="5030"/>
        </w:tabs>
        <w:rPr>
          <w:noProof/>
        </w:rPr>
      </w:pPr>
      <w:r>
        <w:rPr>
          <w:noProof/>
        </w:rPr>
        <w:t>Suite Bridge لاتفاقية ترخيص وصول العميل الأساسية لـ Enterprise Mobility+ Security, 15</w:t>
      </w:r>
    </w:p>
    <w:p w14:paraId="4FC78542" w14:textId="77777777" w:rsidR="007233A2" w:rsidRDefault="007233A2">
      <w:pPr>
        <w:pStyle w:val="Index1"/>
        <w:tabs>
          <w:tab w:val="right" w:pos="5030"/>
        </w:tabs>
        <w:rPr>
          <w:noProof/>
        </w:rPr>
      </w:pPr>
      <w:r>
        <w:rPr>
          <w:noProof/>
        </w:rPr>
        <w:t>Suite Bridge لترخيص وصول العميل للمؤسسة لـ Microsoft Intune, 15</w:t>
      </w:r>
    </w:p>
    <w:p w14:paraId="345004DA" w14:textId="77777777" w:rsidR="007233A2" w:rsidRDefault="007233A2">
      <w:pPr>
        <w:pStyle w:val="Index1"/>
        <w:tabs>
          <w:tab w:val="right" w:pos="5030"/>
        </w:tabs>
        <w:rPr>
          <w:noProof/>
        </w:rPr>
      </w:pPr>
      <w:r>
        <w:rPr>
          <w:noProof/>
        </w:rPr>
        <w:t>Suite Bridge لترخيص وصول العميل للمؤسسة لـ Office 365, 15</w:t>
      </w:r>
    </w:p>
    <w:p w14:paraId="7CD6EACB" w14:textId="77777777" w:rsidR="007233A2" w:rsidRDefault="007233A2">
      <w:pPr>
        <w:pStyle w:val="Index1"/>
        <w:tabs>
          <w:tab w:val="right" w:pos="5030"/>
        </w:tabs>
        <w:rPr>
          <w:noProof/>
        </w:rPr>
      </w:pPr>
      <w:r>
        <w:rPr>
          <w:noProof/>
        </w:rPr>
        <w:t>Suite Bridge لترخيص وصول العميل للمؤسسة لـ Office 365 من ضمان البرنامج, 15</w:t>
      </w:r>
    </w:p>
    <w:p w14:paraId="5BFA7883" w14:textId="77777777" w:rsidR="007233A2" w:rsidRDefault="007233A2">
      <w:pPr>
        <w:pStyle w:val="Index1"/>
        <w:tabs>
          <w:tab w:val="right" w:pos="5030"/>
        </w:tabs>
        <w:rPr>
          <w:noProof/>
        </w:rPr>
      </w:pPr>
      <w:r>
        <w:rPr>
          <w:noProof/>
        </w:rPr>
        <w:t>Suite Bridge لترخيص وصول العميل للمؤسسة لـ Office 365 وMicrosoft Intune, 15</w:t>
      </w:r>
    </w:p>
    <w:p w14:paraId="32EE22B7" w14:textId="77777777" w:rsidR="007233A2" w:rsidRDefault="007233A2">
      <w:pPr>
        <w:pStyle w:val="Index1"/>
        <w:tabs>
          <w:tab w:val="right" w:pos="5030"/>
        </w:tabs>
        <w:rPr>
          <w:noProof/>
        </w:rPr>
      </w:pPr>
      <w:r>
        <w:rPr>
          <w:noProof/>
        </w:rPr>
        <w:t>System Center 2012 R2 Datacenter, 107</w:t>
      </w:r>
    </w:p>
    <w:p w14:paraId="74B69A3F" w14:textId="77777777" w:rsidR="007233A2" w:rsidRDefault="007233A2">
      <w:pPr>
        <w:pStyle w:val="Index1"/>
        <w:tabs>
          <w:tab w:val="right" w:pos="5030"/>
        </w:tabs>
        <w:rPr>
          <w:noProof/>
        </w:rPr>
      </w:pPr>
      <w:r>
        <w:rPr>
          <w:noProof/>
        </w:rPr>
        <w:t>System Center 2012 R2 Endpoint Protection, 36</w:t>
      </w:r>
    </w:p>
    <w:p w14:paraId="1C4865F0" w14:textId="77777777" w:rsidR="007233A2" w:rsidRDefault="007233A2">
      <w:pPr>
        <w:pStyle w:val="Index1"/>
        <w:tabs>
          <w:tab w:val="right" w:pos="5030"/>
        </w:tabs>
        <w:rPr>
          <w:noProof/>
        </w:rPr>
      </w:pPr>
      <w:r>
        <w:rPr>
          <w:noProof/>
        </w:rPr>
        <w:t>System Center 2012 R2 Standard, 107</w:t>
      </w:r>
    </w:p>
    <w:p w14:paraId="207B7631" w14:textId="77777777" w:rsidR="007233A2" w:rsidRDefault="007233A2">
      <w:pPr>
        <w:pStyle w:val="Index1"/>
        <w:tabs>
          <w:tab w:val="right" w:pos="5030"/>
        </w:tabs>
        <w:rPr>
          <w:noProof/>
        </w:rPr>
      </w:pPr>
      <w:r>
        <w:rPr>
          <w:noProof/>
        </w:rPr>
        <w:t>System Center 2016, 33</w:t>
      </w:r>
    </w:p>
    <w:p w14:paraId="3B71ECA6" w14:textId="77777777" w:rsidR="007233A2" w:rsidRDefault="007233A2">
      <w:pPr>
        <w:pStyle w:val="Index1"/>
        <w:tabs>
          <w:tab w:val="right" w:pos="5030"/>
        </w:tabs>
        <w:rPr>
          <w:noProof/>
        </w:rPr>
      </w:pPr>
      <w:r>
        <w:rPr>
          <w:noProof/>
        </w:rPr>
        <w:t>System Center 2019 Data Protection Manager, 35</w:t>
      </w:r>
    </w:p>
    <w:p w14:paraId="1C9074A6" w14:textId="77777777" w:rsidR="007233A2" w:rsidRDefault="007233A2">
      <w:pPr>
        <w:pStyle w:val="Index1"/>
        <w:tabs>
          <w:tab w:val="right" w:pos="5030"/>
        </w:tabs>
        <w:rPr>
          <w:noProof/>
        </w:rPr>
      </w:pPr>
      <w:r>
        <w:rPr>
          <w:noProof/>
        </w:rPr>
        <w:t>System Center 2019 Datacenter, 107</w:t>
      </w:r>
    </w:p>
    <w:p w14:paraId="6CD7BDB3" w14:textId="77777777" w:rsidR="007233A2" w:rsidRDefault="007233A2">
      <w:pPr>
        <w:pStyle w:val="Index1"/>
        <w:tabs>
          <w:tab w:val="right" w:pos="5030"/>
        </w:tabs>
        <w:rPr>
          <w:noProof/>
        </w:rPr>
      </w:pPr>
      <w:r>
        <w:rPr>
          <w:noProof/>
        </w:rPr>
        <w:t>System Center 2019 Operations Manager, 37</w:t>
      </w:r>
    </w:p>
    <w:p w14:paraId="2B955B1D" w14:textId="77777777" w:rsidR="007233A2" w:rsidRDefault="007233A2">
      <w:pPr>
        <w:pStyle w:val="Index1"/>
        <w:tabs>
          <w:tab w:val="right" w:pos="5030"/>
        </w:tabs>
        <w:rPr>
          <w:noProof/>
        </w:rPr>
      </w:pPr>
      <w:r>
        <w:rPr>
          <w:noProof/>
        </w:rPr>
        <w:t>System Center 2019 Orchestrator, 38</w:t>
      </w:r>
    </w:p>
    <w:p w14:paraId="1BD52E58" w14:textId="77777777" w:rsidR="007233A2" w:rsidRDefault="007233A2">
      <w:pPr>
        <w:pStyle w:val="Index1"/>
        <w:tabs>
          <w:tab w:val="right" w:pos="5030"/>
        </w:tabs>
        <w:rPr>
          <w:noProof/>
        </w:rPr>
      </w:pPr>
      <w:r>
        <w:rPr>
          <w:noProof/>
        </w:rPr>
        <w:t>System Center 2019 Service Manager, 39</w:t>
      </w:r>
    </w:p>
    <w:p w14:paraId="5C5FB265" w14:textId="77777777" w:rsidR="007233A2" w:rsidRDefault="007233A2">
      <w:pPr>
        <w:pStyle w:val="Index1"/>
        <w:tabs>
          <w:tab w:val="right" w:pos="5030"/>
        </w:tabs>
        <w:rPr>
          <w:noProof/>
        </w:rPr>
      </w:pPr>
      <w:r>
        <w:rPr>
          <w:noProof/>
        </w:rPr>
        <w:t>System Center 2019 Standard, 107</w:t>
      </w:r>
    </w:p>
    <w:p w14:paraId="5E4BB105" w14:textId="77777777" w:rsidR="007233A2" w:rsidRDefault="007233A2">
      <w:pPr>
        <w:pStyle w:val="Index1"/>
        <w:tabs>
          <w:tab w:val="right" w:pos="5030"/>
        </w:tabs>
        <w:rPr>
          <w:noProof/>
        </w:rPr>
      </w:pPr>
      <w:r>
        <w:rPr>
          <w:noProof/>
        </w:rPr>
        <w:t>System Center Datacenter, 104, 105</w:t>
      </w:r>
    </w:p>
    <w:p w14:paraId="18D2EEFA" w14:textId="77777777" w:rsidR="007233A2" w:rsidRDefault="007233A2">
      <w:pPr>
        <w:pStyle w:val="Index1"/>
        <w:tabs>
          <w:tab w:val="right" w:pos="5030"/>
        </w:tabs>
        <w:rPr>
          <w:noProof/>
        </w:rPr>
      </w:pPr>
      <w:r>
        <w:rPr>
          <w:noProof/>
        </w:rPr>
        <w:t>System Center Datacenter (حزمتان من التراخيص الأساسية), 18</w:t>
      </w:r>
    </w:p>
    <w:p w14:paraId="6F269E58" w14:textId="77777777" w:rsidR="007233A2" w:rsidRDefault="007233A2">
      <w:pPr>
        <w:pStyle w:val="Index1"/>
        <w:tabs>
          <w:tab w:val="right" w:pos="5030"/>
        </w:tabs>
        <w:rPr>
          <w:noProof/>
        </w:rPr>
      </w:pPr>
      <w:r>
        <w:rPr>
          <w:noProof/>
        </w:rPr>
        <w:t>System Center Endpoint Protection, 36</w:t>
      </w:r>
    </w:p>
    <w:p w14:paraId="379598A5" w14:textId="77777777" w:rsidR="007233A2" w:rsidRDefault="007233A2">
      <w:pPr>
        <w:pStyle w:val="Index1"/>
        <w:tabs>
          <w:tab w:val="right" w:pos="5030"/>
        </w:tabs>
        <w:rPr>
          <w:noProof/>
        </w:rPr>
      </w:pPr>
      <w:r>
        <w:rPr>
          <w:noProof/>
        </w:rPr>
        <w:t>System Center Endpoint Protection 1606, 36</w:t>
      </w:r>
    </w:p>
    <w:p w14:paraId="010DC365" w14:textId="77777777" w:rsidR="007233A2" w:rsidRDefault="007233A2">
      <w:pPr>
        <w:pStyle w:val="Index1"/>
        <w:tabs>
          <w:tab w:val="right" w:pos="5030"/>
        </w:tabs>
        <w:rPr>
          <w:noProof/>
        </w:rPr>
      </w:pPr>
      <w:r>
        <w:rPr>
          <w:noProof/>
        </w:rPr>
        <w:t>System Center Standard, 104, 105</w:t>
      </w:r>
    </w:p>
    <w:p w14:paraId="080D97D1" w14:textId="77777777" w:rsidR="007233A2" w:rsidRDefault="007233A2">
      <w:pPr>
        <w:pStyle w:val="Index1"/>
        <w:tabs>
          <w:tab w:val="right" w:pos="5030"/>
        </w:tabs>
        <w:rPr>
          <w:noProof/>
        </w:rPr>
      </w:pPr>
      <w:r>
        <w:rPr>
          <w:noProof/>
        </w:rPr>
        <w:t>System Center Standard (حزمتان من التراخيص الأساسية), 18</w:t>
      </w:r>
    </w:p>
    <w:p w14:paraId="0C85E128" w14:textId="77777777" w:rsidR="007233A2" w:rsidRDefault="007233A2">
      <w:pPr>
        <w:pStyle w:val="Index1"/>
        <w:tabs>
          <w:tab w:val="right" w:pos="5030"/>
        </w:tabs>
        <w:rPr>
          <w:noProof/>
        </w:rPr>
      </w:pPr>
      <w:r>
        <w:rPr>
          <w:noProof/>
        </w:rPr>
        <w:t>VDI, 39</w:t>
      </w:r>
    </w:p>
    <w:p w14:paraId="071B6B4D" w14:textId="77777777" w:rsidR="007233A2" w:rsidRDefault="007233A2">
      <w:pPr>
        <w:pStyle w:val="Index1"/>
        <w:tabs>
          <w:tab w:val="right" w:pos="5030"/>
        </w:tabs>
        <w:rPr>
          <w:noProof/>
        </w:rPr>
      </w:pPr>
      <w:r>
        <w:rPr>
          <w:noProof/>
        </w:rPr>
        <w:t>Visio 2019 Professional, 22</w:t>
      </w:r>
    </w:p>
    <w:p w14:paraId="41F027CD" w14:textId="77777777" w:rsidR="007233A2" w:rsidRDefault="007233A2">
      <w:pPr>
        <w:pStyle w:val="Index1"/>
        <w:tabs>
          <w:tab w:val="right" w:pos="5030"/>
        </w:tabs>
        <w:rPr>
          <w:noProof/>
        </w:rPr>
      </w:pPr>
      <w:r>
        <w:rPr>
          <w:noProof/>
        </w:rPr>
        <w:t>Visio 2019 Standard, 22</w:t>
      </w:r>
    </w:p>
    <w:p w14:paraId="3533B5DB" w14:textId="77777777" w:rsidR="007233A2" w:rsidRDefault="007233A2">
      <w:pPr>
        <w:pStyle w:val="Index1"/>
        <w:tabs>
          <w:tab w:val="right" w:pos="5030"/>
        </w:tabs>
        <w:rPr>
          <w:noProof/>
        </w:rPr>
      </w:pPr>
      <w:r>
        <w:rPr>
          <w:noProof/>
        </w:rPr>
        <w:t>Visio Online الخطة 1, 79</w:t>
      </w:r>
    </w:p>
    <w:p w14:paraId="1BD47491" w14:textId="77777777" w:rsidR="007233A2" w:rsidRDefault="007233A2">
      <w:pPr>
        <w:pStyle w:val="Index1"/>
        <w:tabs>
          <w:tab w:val="right" w:pos="5030"/>
        </w:tabs>
        <w:rPr>
          <w:noProof/>
        </w:rPr>
      </w:pPr>
      <w:r>
        <w:rPr>
          <w:noProof/>
        </w:rPr>
        <w:t>Visio Online الخطة 1 والخطة 2 بخيار, 79</w:t>
      </w:r>
    </w:p>
    <w:p w14:paraId="4088A8A1" w14:textId="77777777" w:rsidR="007233A2" w:rsidRDefault="007233A2">
      <w:pPr>
        <w:pStyle w:val="Index1"/>
        <w:tabs>
          <w:tab w:val="right" w:pos="5030"/>
        </w:tabs>
        <w:rPr>
          <w:noProof/>
        </w:rPr>
      </w:pPr>
      <w:r>
        <w:rPr>
          <w:noProof/>
        </w:rPr>
        <w:t>Visio Online الخطة 2, 79</w:t>
      </w:r>
    </w:p>
    <w:p w14:paraId="55BA0D0B" w14:textId="77777777" w:rsidR="007233A2" w:rsidRDefault="007233A2">
      <w:pPr>
        <w:pStyle w:val="Index1"/>
        <w:tabs>
          <w:tab w:val="right" w:pos="5030"/>
        </w:tabs>
        <w:rPr>
          <w:noProof/>
        </w:rPr>
      </w:pPr>
      <w:r>
        <w:rPr>
          <w:noProof/>
        </w:rPr>
        <w:t>Visio Professional, 105</w:t>
      </w:r>
    </w:p>
    <w:p w14:paraId="5D932FB1" w14:textId="77777777" w:rsidR="007233A2" w:rsidRDefault="007233A2">
      <w:pPr>
        <w:pStyle w:val="Index1"/>
        <w:tabs>
          <w:tab w:val="right" w:pos="5030"/>
        </w:tabs>
        <w:rPr>
          <w:noProof/>
        </w:rPr>
      </w:pPr>
      <w:r>
        <w:rPr>
          <w:noProof/>
        </w:rPr>
        <w:t>Visio Standard, 99, 105</w:t>
      </w:r>
    </w:p>
    <w:p w14:paraId="72998B30" w14:textId="77777777" w:rsidR="007233A2" w:rsidRDefault="007233A2">
      <w:pPr>
        <w:pStyle w:val="Index1"/>
        <w:tabs>
          <w:tab w:val="right" w:pos="5030"/>
        </w:tabs>
        <w:rPr>
          <w:noProof/>
        </w:rPr>
      </w:pPr>
      <w:r>
        <w:rPr>
          <w:noProof/>
        </w:rPr>
        <w:t>Visual Studio 2017, 40</w:t>
      </w:r>
    </w:p>
    <w:p w14:paraId="077DB43D" w14:textId="77777777" w:rsidR="007233A2" w:rsidRDefault="007233A2">
      <w:pPr>
        <w:pStyle w:val="Index1"/>
        <w:tabs>
          <w:tab w:val="right" w:pos="5030"/>
        </w:tabs>
        <w:rPr>
          <w:noProof/>
        </w:rPr>
      </w:pPr>
      <w:r>
        <w:rPr>
          <w:noProof/>
        </w:rPr>
        <w:t>Visual Studio Enterprise with GitHub Enterprise, 87</w:t>
      </w:r>
    </w:p>
    <w:p w14:paraId="7C784F1D" w14:textId="77777777" w:rsidR="007233A2" w:rsidRDefault="007233A2">
      <w:pPr>
        <w:pStyle w:val="Index1"/>
        <w:tabs>
          <w:tab w:val="right" w:pos="5030"/>
        </w:tabs>
        <w:rPr>
          <w:noProof/>
        </w:rPr>
      </w:pPr>
      <w:r>
        <w:rPr>
          <w:noProof/>
        </w:rPr>
        <w:t>Visual Studio Professional 2019, 40</w:t>
      </w:r>
    </w:p>
    <w:p w14:paraId="2E800C43" w14:textId="77777777" w:rsidR="007233A2" w:rsidRDefault="007233A2">
      <w:pPr>
        <w:pStyle w:val="Index1"/>
        <w:tabs>
          <w:tab w:val="right" w:pos="5030"/>
        </w:tabs>
        <w:rPr>
          <w:noProof/>
        </w:rPr>
      </w:pPr>
      <w:r>
        <w:rPr>
          <w:noProof/>
        </w:rPr>
        <w:t>Visual Studio Professional with GitHub Enterprise, 87</w:t>
      </w:r>
    </w:p>
    <w:p w14:paraId="01634295" w14:textId="77777777" w:rsidR="007233A2" w:rsidRDefault="007233A2">
      <w:pPr>
        <w:pStyle w:val="Index1"/>
        <w:tabs>
          <w:tab w:val="right" w:pos="5030"/>
        </w:tabs>
        <w:rPr>
          <w:noProof/>
        </w:rPr>
      </w:pPr>
      <w:r>
        <w:rPr>
          <w:noProof/>
        </w:rPr>
        <w:t>Window VDA E5, 36</w:t>
      </w:r>
    </w:p>
    <w:p w14:paraId="57FDF23E" w14:textId="77777777" w:rsidR="007233A2" w:rsidRDefault="007233A2">
      <w:pPr>
        <w:pStyle w:val="Index1"/>
        <w:tabs>
          <w:tab w:val="right" w:pos="5030"/>
        </w:tabs>
        <w:rPr>
          <w:noProof/>
        </w:rPr>
      </w:pPr>
      <w:r>
        <w:rPr>
          <w:noProof/>
        </w:rPr>
        <w:t>Windows 10, 44</w:t>
      </w:r>
    </w:p>
    <w:p w14:paraId="4443237E" w14:textId="77777777" w:rsidR="007233A2" w:rsidRDefault="007233A2">
      <w:pPr>
        <w:pStyle w:val="Index1"/>
        <w:tabs>
          <w:tab w:val="right" w:pos="5030"/>
        </w:tabs>
        <w:rPr>
          <w:noProof/>
        </w:rPr>
      </w:pPr>
      <w:r>
        <w:rPr>
          <w:noProof/>
        </w:rPr>
        <w:t>Windows 10 Education, 43</w:t>
      </w:r>
    </w:p>
    <w:p w14:paraId="5EB57E73" w14:textId="77777777" w:rsidR="007233A2" w:rsidRDefault="007233A2">
      <w:pPr>
        <w:pStyle w:val="Index1"/>
        <w:tabs>
          <w:tab w:val="right" w:pos="5030"/>
        </w:tabs>
        <w:rPr>
          <w:noProof/>
        </w:rPr>
      </w:pPr>
      <w:r>
        <w:rPr>
          <w:noProof/>
        </w:rPr>
        <w:t>Windows 10 Education E3, 43</w:t>
      </w:r>
    </w:p>
    <w:p w14:paraId="73C0EE45" w14:textId="77777777" w:rsidR="007233A2" w:rsidRDefault="007233A2">
      <w:pPr>
        <w:pStyle w:val="Index1"/>
        <w:tabs>
          <w:tab w:val="right" w:pos="5030"/>
        </w:tabs>
        <w:rPr>
          <w:noProof/>
        </w:rPr>
      </w:pPr>
      <w:r>
        <w:rPr>
          <w:noProof/>
        </w:rPr>
        <w:t>Windows 10 Education E5, 36, 43</w:t>
      </w:r>
    </w:p>
    <w:p w14:paraId="4B81CDDE" w14:textId="77777777" w:rsidR="007233A2" w:rsidRDefault="007233A2">
      <w:pPr>
        <w:pStyle w:val="Index1"/>
        <w:tabs>
          <w:tab w:val="right" w:pos="5030"/>
        </w:tabs>
        <w:rPr>
          <w:noProof/>
        </w:rPr>
      </w:pPr>
      <w:r>
        <w:rPr>
          <w:noProof/>
        </w:rPr>
        <w:t>Windows 10 Enterprise (لكل جهاز), 43</w:t>
      </w:r>
    </w:p>
    <w:p w14:paraId="4DC3A0C7" w14:textId="77777777" w:rsidR="007233A2" w:rsidRDefault="007233A2">
      <w:pPr>
        <w:pStyle w:val="Index1"/>
        <w:tabs>
          <w:tab w:val="right" w:pos="5030"/>
        </w:tabs>
        <w:rPr>
          <w:noProof/>
        </w:rPr>
      </w:pPr>
      <w:r>
        <w:rPr>
          <w:noProof/>
        </w:rPr>
        <w:t>Windows 10 Enterprise A3, 43</w:t>
      </w:r>
    </w:p>
    <w:p w14:paraId="64FBD80B" w14:textId="77777777" w:rsidR="007233A2" w:rsidRDefault="007233A2">
      <w:pPr>
        <w:pStyle w:val="Index1"/>
        <w:tabs>
          <w:tab w:val="right" w:pos="5030"/>
        </w:tabs>
        <w:rPr>
          <w:noProof/>
        </w:rPr>
      </w:pPr>
      <w:r>
        <w:rPr>
          <w:noProof/>
        </w:rPr>
        <w:t>Windows 10 Enterprise A5, 43</w:t>
      </w:r>
    </w:p>
    <w:p w14:paraId="2C9C1176" w14:textId="77777777" w:rsidR="007233A2" w:rsidRDefault="007233A2">
      <w:pPr>
        <w:pStyle w:val="Index1"/>
        <w:tabs>
          <w:tab w:val="right" w:pos="5030"/>
        </w:tabs>
        <w:rPr>
          <w:noProof/>
        </w:rPr>
      </w:pPr>
      <w:r>
        <w:rPr>
          <w:noProof/>
        </w:rPr>
        <w:t>Windows 10 Enterprise E3, 43</w:t>
      </w:r>
    </w:p>
    <w:p w14:paraId="7A56B22E" w14:textId="77777777" w:rsidR="007233A2" w:rsidRDefault="007233A2">
      <w:pPr>
        <w:pStyle w:val="Index1"/>
        <w:tabs>
          <w:tab w:val="right" w:pos="5030"/>
        </w:tabs>
        <w:rPr>
          <w:noProof/>
        </w:rPr>
      </w:pPr>
      <w:r>
        <w:rPr>
          <w:noProof/>
        </w:rPr>
        <w:t>Windows 10 Enterprise E3 لكل مكون إضافي للمستخدم (إلى Enterprise لكل جهاز), 43</w:t>
      </w:r>
    </w:p>
    <w:p w14:paraId="6AFE9880" w14:textId="77777777" w:rsidR="007233A2" w:rsidRDefault="007233A2">
      <w:pPr>
        <w:pStyle w:val="Index1"/>
        <w:tabs>
          <w:tab w:val="right" w:pos="5030"/>
        </w:tabs>
        <w:rPr>
          <w:noProof/>
        </w:rPr>
      </w:pPr>
      <w:r>
        <w:rPr>
          <w:noProof/>
        </w:rPr>
        <w:t>Windows 10 Enterprise E3 من ضمان البرنامج, 43</w:t>
      </w:r>
    </w:p>
    <w:p w14:paraId="442D6833" w14:textId="77777777" w:rsidR="007233A2" w:rsidRDefault="007233A2">
      <w:pPr>
        <w:pStyle w:val="Index1"/>
        <w:tabs>
          <w:tab w:val="right" w:pos="5030"/>
        </w:tabs>
        <w:rPr>
          <w:noProof/>
        </w:rPr>
      </w:pPr>
      <w:r>
        <w:rPr>
          <w:noProof/>
        </w:rPr>
        <w:t>Windows 10 Enterprise E5, 43</w:t>
      </w:r>
    </w:p>
    <w:p w14:paraId="1D03568E" w14:textId="77777777" w:rsidR="007233A2" w:rsidRDefault="007233A2">
      <w:pPr>
        <w:pStyle w:val="Index1"/>
        <w:tabs>
          <w:tab w:val="right" w:pos="5030"/>
        </w:tabs>
        <w:rPr>
          <w:noProof/>
        </w:rPr>
      </w:pPr>
      <w:r>
        <w:rPr>
          <w:noProof/>
        </w:rPr>
        <w:t>Windows 10 Enterprise E5 لكل مكون إضافي للمستخدم (إلى Enterprise لكل جهاز) (ترخيص اشتراك), 43</w:t>
      </w:r>
    </w:p>
    <w:p w14:paraId="241C39E3" w14:textId="77777777" w:rsidR="007233A2" w:rsidRDefault="007233A2">
      <w:pPr>
        <w:pStyle w:val="Index1"/>
        <w:tabs>
          <w:tab w:val="right" w:pos="5030"/>
        </w:tabs>
        <w:rPr>
          <w:noProof/>
        </w:rPr>
      </w:pPr>
      <w:r>
        <w:rPr>
          <w:noProof/>
        </w:rPr>
        <w:t>Windows 10 Enterprise E5 من ضمان البرنامج, 43</w:t>
      </w:r>
    </w:p>
    <w:p w14:paraId="69E58B0F" w14:textId="77777777" w:rsidR="007233A2" w:rsidRDefault="007233A2">
      <w:pPr>
        <w:pStyle w:val="Index1"/>
        <w:tabs>
          <w:tab w:val="right" w:pos="5030"/>
        </w:tabs>
        <w:rPr>
          <w:noProof/>
        </w:rPr>
      </w:pPr>
      <w:r>
        <w:rPr>
          <w:noProof/>
        </w:rPr>
        <w:t>Windows 10 Enterprise E5 وA5, 36</w:t>
      </w:r>
    </w:p>
    <w:p w14:paraId="2614B73C" w14:textId="77777777" w:rsidR="007233A2" w:rsidRDefault="007233A2">
      <w:pPr>
        <w:pStyle w:val="Index1"/>
        <w:tabs>
          <w:tab w:val="right" w:pos="5030"/>
        </w:tabs>
        <w:rPr>
          <w:noProof/>
        </w:rPr>
      </w:pPr>
      <w:r>
        <w:rPr>
          <w:noProof/>
        </w:rPr>
        <w:t>Windows 10 Enterprise LTSC 2016, 44</w:t>
      </w:r>
    </w:p>
    <w:p w14:paraId="03C64B26" w14:textId="77777777" w:rsidR="007233A2" w:rsidRDefault="007233A2">
      <w:pPr>
        <w:pStyle w:val="Index1"/>
        <w:tabs>
          <w:tab w:val="right" w:pos="5030"/>
        </w:tabs>
        <w:rPr>
          <w:noProof/>
        </w:rPr>
      </w:pPr>
      <w:r>
        <w:rPr>
          <w:noProof/>
        </w:rPr>
        <w:t>Windows 10 Enterprise LTSC 2019 (لكل جهاز), 43</w:t>
      </w:r>
    </w:p>
    <w:p w14:paraId="693D95D1" w14:textId="77777777" w:rsidR="007233A2" w:rsidRDefault="007233A2">
      <w:pPr>
        <w:pStyle w:val="Index1"/>
        <w:tabs>
          <w:tab w:val="right" w:pos="5030"/>
        </w:tabs>
        <w:rPr>
          <w:noProof/>
        </w:rPr>
      </w:pPr>
      <w:r>
        <w:rPr>
          <w:noProof/>
        </w:rPr>
        <w:t>Windows 10 IoT Enterprise, 45</w:t>
      </w:r>
    </w:p>
    <w:p w14:paraId="7AA968C9" w14:textId="77777777" w:rsidR="007233A2" w:rsidRDefault="007233A2">
      <w:pPr>
        <w:pStyle w:val="Index1"/>
        <w:tabs>
          <w:tab w:val="right" w:pos="5030"/>
        </w:tabs>
        <w:rPr>
          <w:noProof/>
        </w:rPr>
      </w:pPr>
      <w:r>
        <w:rPr>
          <w:noProof/>
        </w:rPr>
        <w:t>Windows 10 IoT Enterprise لـ Retail أو Thin Clients, 45</w:t>
      </w:r>
    </w:p>
    <w:p w14:paraId="5025DC82" w14:textId="77777777" w:rsidR="007233A2" w:rsidRDefault="007233A2">
      <w:pPr>
        <w:pStyle w:val="Index1"/>
        <w:tabs>
          <w:tab w:val="right" w:pos="5030"/>
        </w:tabs>
        <w:rPr>
          <w:noProof/>
        </w:rPr>
      </w:pPr>
      <w:r>
        <w:rPr>
          <w:noProof/>
        </w:rPr>
        <w:t>Windows 10 Pro, 43</w:t>
      </w:r>
    </w:p>
    <w:p w14:paraId="578939DF" w14:textId="77777777" w:rsidR="007233A2" w:rsidRDefault="007233A2">
      <w:pPr>
        <w:pStyle w:val="Index1"/>
        <w:tabs>
          <w:tab w:val="right" w:pos="5030"/>
        </w:tabs>
        <w:rPr>
          <w:noProof/>
        </w:rPr>
      </w:pPr>
      <w:r>
        <w:rPr>
          <w:noProof/>
        </w:rPr>
        <w:t>Windows 2000 Professional for Embedded Systems, 45</w:t>
      </w:r>
    </w:p>
    <w:p w14:paraId="467E0743" w14:textId="77777777" w:rsidR="007233A2" w:rsidRDefault="007233A2">
      <w:pPr>
        <w:pStyle w:val="Index1"/>
        <w:tabs>
          <w:tab w:val="right" w:pos="5030"/>
        </w:tabs>
        <w:rPr>
          <w:noProof/>
        </w:rPr>
      </w:pPr>
      <w:r>
        <w:rPr>
          <w:noProof/>
        </w:rPr>
        <w:t>Windows 7, 45</w:t>
      </w:r>
    </w:p>
    <w:p w14:paraId="6BE97AB7" w14:textId="77777777" w:rsidR="007233A2" w:rsidRDefault="007233A2">
      <w:pPr>
        <w:pStyle w:val="Index1"/>
        <w:tabs>
          <w:tab w:val="right" w:pos="5030"/>
        </w:tabs>
        <w:rPr>
          <w:noProof/>
        </w:rPr>
      </w:pPr>
      <w:r>
        <w:rPr>
          <w:noProof/>
        </w:rPr>
        <w:t>Windows 7 ESU 2020 (لكل جهاز), 43</w:t>
      </w:r>
    </w:p>
    <w:p w14:paraId="7715B577" w14:textId="77777777" w:rsidR="007233A2" w:rsidRDefault="007233A2">
      <w:pPr>
        <w:pStyle w:val="Index1"/>
        <w:tabs>
          <w:tab w:val="right" w:pos="5030"/>
        </w:tabs>
        <w:rPr>
          <w:noProof/>
        </w:rPr>
      </w:pPr>
      <w:r>
        <w:rPr>
          <w:noProof/>
        </w:rPr>
        <w:t>Windows 7 ESU 2020 for M365 (لكل جهاز), 43</w:t>
      </w:r>
    </w:p>
    <w:p w14:paraId="16DF8128" w14:textId="77777777" w:rsidR="007233A2" w:rsidRDefault="007233A2">
      <w:pPr>
        <w:pStyle w:val="Index1"/>
        <w:tabs>
          <w:tab w:val="right" w:pos="5030"/>
        </w:tabs>
        <w:rPr>
          <w:noProof/>
        </w:rPr>
      </w:pPr>
      <w:r>
        <w:rPr>
          <w:noProof/>
        </w:rPr>
        <w:t>Windows 7 Professional/Ultimate for Embedded Systems, 45</w:t>
      </w:r>
    </w:p>
    <w:p w14:paraId="176A96CD" w14:textId="77777777" w:rsidR="007233A2" w:rsidRDefault="007233A2">
      <w:pPr>
        <w:pStyle w:val="Index1"/>
        <w:tabs>
          <w:tab w:val="right" w:pos="5030"/>
        </w:tabs>
        <w:rPr>
          <w:noProof/>
        </w:rPr>
      </w:pPr>
      <w:r>
        <w:rPr>
          <w:noProof/>
        </w:rPr>
        <w:t>Windows 8.1 Enterprise Sideloading (لكل جهاز), 43</w:t>
      </w:r>
    </w:p>
    <w:p w14:paraId="6F2803F2" w14:textId="77777777" w:rsidR="007233A2" w:rsidRDefault="007233A2">
      <w:pPr>
        <w:pStyle w:val="Index1"/>
        <w:tabs>
          <w:tab w:val="right" w:pos="5030"/>
        </w:tabs>
        <w:rPr>
          <w:noProof/>
        </w:rPr>
      </w:pPr>
      <w:r>
        <w:rPr>
          <w:noProof/>
        </w:rPr>
        <w:t>Windows 8/8.1, 45</w:t>
      </w:r>
    </w:p>
    <w:p w14:paraId="6D2C5412" w14:textId="77777777" w:rsidR="007233A2" w:rsidRDefault="007233A2">
      <w:pPr>
        <w:pStyle w:val="Index1"/>
        <w:tabs>
          <w:tab w:val="right" w:pos="5030"/>
        </w:tabs>
        <w:rPr>
          <w:noProof/>
        </w:rPr>
      </w:pPr>
      <w:r>
        <w:rPr>
          <w:noProof/>
        </w:rPr>
        <w:t>Windows Embedded 8 and 8.1 Industry Retail, 45</w:t>
      </w:r>
    </w:p>
    <w:p w14:paraId="58A22BCD" w14:textId="77777777" w:rsidR="007233A2" w:rsidRDefault="007233A2">
      <w:pPr>
        <w:pStyle w:val="Index1"/>
        <w:tabs>
          <w:tab w:val="right" w:pos="5030"/>
        </w:tabs>
        <w:rPr>
          <w:noProof/>
        </w:rPr>
      </w:pPr>
      <w:r>
        <w:rPr>
          <w:noProof/>
        </w:rPr>
        <w:t>Windows Embedded 8 Standard, 45</w:t>
      </w:r>
    </w:p>
    <w:p w14:paraId="60773BA6" w14:textId="77777777" w:rsidR="007233A2" w:rsidRDefault="007233A2">
      <w:pPr>
        <w:pStyle w:val="Index1"/>
        <w:tabs>
          <w:tab w:val="right" w:pos="5030"/>
        </w:tabs>
        <w:rPr>
          <w:noProof/>
        </w:rPr>
      </w:pPr>
      <w:r>
        <w:rPr>
          <w:noProof/>
        </w:rPr>
        <w:t>Windows Embedded 8.1 Industry, 44</w:t>
      </w:r>
    </w:p>
    <w:p w14:paraId="593849E3" w14:textId="77777777" w:rsidR="007233A2" w:rsidRDefault="007233A2">
      <w:pPr>
        <w:pStyle w:val="Index1"/>
        <w:tabs>
          <w:tab w:val="right" w:pos="5030"/>
        </w:tabs>
        <w:rPr>
          <w:noProof/>
        </w:rPr>
      </w:pPr>
      <w:r>
        <w:rPr>
          <w:noProof/>
        </w:rPr>
        <w:t>Windows Embedded 8/8.1 Pro،‏ Industry Pro, 45</w:t>
      </w:r>
    </w:p>
    <w:p w14:paraId="5F776999" w14:textId="77777777" w:rsidR="007233A2" w:rsidRDefault="007233A2">
      <w:pPr>
        <w:pStyle w:val="Index1"/>
        <w:tabs>
          <w:tab w:val="right" w:pos="5030"/>
        </w:tabs>
        <w:rPr>
          <w:noProof/>
        </w:rPr>
      </w:pPr>
      <w:r>
        <w:rPr>
          <w:noProof/>
        </w:rPr>
        <w:t>Windows Embedded for Point of Service, 45</w:t>
      </w:r>
    </w:p>
    <w:p w14:paraId="031AEE26" w14:textId="77777777" w:rsidR="007233A2" w:rsidRDefault="007233A2">
      <w:pPr>
        <w:pStyle w:val="Index1"/>
        <w:tabs>
          <w:tab w:val="right" w:pos="5030"/>
        </w:tabs>
        <w:rPr>
          <w:noProof/>
        </w:rPr>
      </w:pPr>
      <w:r>
        <w:rPr>
          <w:noProof/>
        </w:rPr>
        <w:t>Windows Embedded POSReady 2009, 45</w:t>
      </w:r>
    </w:p>
    <w:p w14:paraId="3B2ED9EF" w14:textId="77777777" w:rsidR="007233A2" w:rsidRDefault="007233A2">
      <w:pPr>
        <w:pStyle w:val="Index1"/>
        <w:tabs>
          <w:tab w:val="right" w:pos="5030"/>
        </w:tabs>
        <w:rPr>
          <w:noProof/>
        </w:rPr>
      </w:pPr>
      <w:r>
        <w:rPr>
          <w:noProof/>
        </w:rPr>
        <w:t>Windows Embedded POSReady 7, 45</w:t>
      </w:r>
    </w:p>
    <w:p w14:paraId="0F6B6D29" w14:textId="77777777" w:rsidR="007233A2" w:rsidRDefault="007233A2">
      <w:pPr>
        <w:pStyle w:val="Index1"/>
        <w:tabs>
          <w:tab w:val="right" w:pos="5030"/>
        </w:tabs>
        <w:rPr>
          <w:noProof/>
        </w:rPr>
      </w:pPr>
      <w:r>
        <w:rPr>
          <w:noProof/>
        </w:rPr>
        <w:t>Windows Embedded POSReady 7 Pro, 45</w:t>
      </w:r>
    </w:p>
    <w:p w14:paraId="27478561" w14:textId="77777777" w:rsidR="007233A2" w:rsidRDefault="007233A2">
      <w:pPr>
        <w:pStyle w:val="Index1"/>
        <w:tabs>
          <w:tab w:val="right" w:pos="5030"/>
        </w:tabs>
        <w:rPr>
          <w:noProof/>
        </w:rPr>
      </w:pPr>
      <w:r>
        <w:rPr>
          <w:noProof/>
        </w:rPr>
        <w:t>Windows Embedded Standard 2009, 45</w:t>
      </w:r>
    </w:p>
    <w:p w14:paraId="7DD498A6" w14:textId="77777777" w:rsidR="007233A2" w:rsidRDefault="007233A2">
      <w:pPr>
        <w:pStyle w:val="Index1"/>
        <w:tabs>
          <w:tab w:val="right" w:pos="5030"/>
        </w:tabs>
        <w:rPr>
          <w:noProof/>
        </w:rPr>
      </w:pPr>
      <w:r>
        <w:rPr>
          <w:noProof/>
        </w:rPr>
        <w:t>Windows Embedded Standard 7, 45</w:t>
      </w:r>
    </w:p>
    <w:p w14:paraId="5FF12445" w14:textId="77777777" w:rsidR="007233A2" w:rsidRDefault="007233A2">
      <w:pPr>
        <w:pStyle w:val="Index1"/>
        <w:tabs>
          <w:tab w:val="right" w:pos="5030"/>
        </w:tabs>
        <w:rPr>
          <w:noProof/>
        </w:rPr>
      </w:pPr>
      <w:r>
        <w:rPr>
          <w:noProof/>
        </w:rPr>
        <w:t>Windows HPC Server, 53</w:t>
      </w:r>
    </w:p>
    <w:p w14:paraId="41095098" w14:textId="77777777" w:rsidR="007233A2" w:rsidRDefault="007233A2">
      <w:pPr>
        <w:pStyle w:val="Index1"/>
        <w:tabs>
          <w:tab w:val="right" w:pos="5030"/>
        </w:tabs>
        <w:rPr>
          <w:noProof/>
        </w:rPr>
      </w:pPr>
      <w:r>
        <w:rPr>
          <w:noProof/>
        </w:rPr>
        <w:t>Windows MultiPoint Server 2012, 50</w:t>
      </w:r>
    </w:p>
    <w:p w14:paraId="1D65B5C8" w14:textId="77777777" w:rsidR="007233A2" w:rsidRDefault="007233A2">
      <w:pPr>
        <w:pStyle w:val="Index1"/>
        <w:tabs>
          <w:tab w:val="right" w:pos="5030"/>
        </w:tabs>
        <w:rPr>
          <w:noProof/>
        </w:rPr>
      </w:pPr>
      <w:r>
        <w:rPr>
          <w:noProof/>
        </w:rPr>
        <w:t>Windows MultiPoint Server 2016 Premium, 50</w:t>
      </w:r>
    </w:p>
    <w:p w14:paraId="61FB75F9" w14:textId="77777777" w:rsidR="007233A2" w:rsidRDefault="007233A2">
      <w:pPr>
        <w:pStyle w:val="Index1"/>
        <w:tabs>
          <w:tab w:val="right" w:pos="5030"/>
        </w:tabs>
        <w:rPr>
          <w:noProof/>
        </w:rPr>
      </w:pPr>
      <w:r>
        <w:rPr>
          <w:noProof/>
        </w:rPr>
        <w:t>Windows Server, 105</w:t>
      </w:r>
    </w:p>
    <w:p w14:paraId="06E9B3C4" w14:textId="77777777" w:rsidR="007233A2" w:rsidRDefault="007233A2">
      <w:pPr>
        <w:pStyle w:val="Index1"/>
        <w:tabs>
          <w:tab w:val="right" w:pos="5030"/>
        </w:tabs>
        <w:rPr>
          <w:noProof/>
        </w:rPr>
      </w:pPr>
      <w:r>
        <w:rPr>
          <w:noProof/>
        </w:rPr>
        <w:t>Windows Server 2016, 52</w:t>
      </w:r>
    </w:p>
    <w:p w14:paraId="4EA225AB" w14:textId="77777777" w:rsidR="007233A2" w:rsidRDefault="007233A2">
      <w:pPr>
        <w:pStyle w:val="Index1"/>
        <w:tabs>
          <w:tab w:val="right" w:pos="5030"/>
        </w:tabs>
        <w:rPr>
          <w:noProof/>
        </w:rPr>
      </w:pPr>
      <w:r>
        <w:rPr>
          <w:noProof/>
        </w:rPr>
        <w:t>Windows Server 2016 Standard (8 حزم من التراخيص الأساسية), 65</w:t>
      </w:r>
    </w:p>
    <w:p w14:paraId="3D8BE531" w14:textId="77777777" w:rsidR="007233A2" w:rsidRDefault="007233A2">
      <w:pPr>
        <w:pStyle w:val="Index1"/>
        <w:tabs>
          <w:tab w:val="right" w:pos="5030"/>
        </w:tabs>
        <w:rPr>
          <w:noProof/>
        </w:rPr>
      </w:pPr>
      <w:r>
        <w:rPr>
          <w:noProof/>
        </w:rPr>
        <w:t>Windows Server 2019 Datacenter ‏(16 حزمة من التراخيص الأساسية), 51</w:t>
      </w:r>
    </w:p>
    <w:p w14:paraId="3AE45AFF" w14:textId="77777777" w:rsidR="007233A2" w:rsidRDefault="007233A2">
      <w:pPr>
        <w:pStyle w:val="Index1"/>
        <w:tabs>
          <w:tab w:val="right" w:pos="5030"/>
        </w:tabs>
        <w:rPr>
          <w:noProof/>
        </w:rPr>
      </w:pPr>
      <w:r>
        <w:rPr>
          <w:noProof/>
        </w:rPr>
        <w:t>Windows Server 2019 Datacenter ‏(2 حزمة من التراخيص الأساسية), 51</w:t>
      </w:r>
    </w:p>
    <w:p w14:paraId="6583CC70" w14:textId="77777777" w:rsidR="007233A2" w:rsidRDefault="007233A2">
      <w:pPr>
        <w:pStyle w:val="Index1"/>
        <w:tabs>
          <w:tab w:val="right" w:pos="5030"/>
        </w:tabs>
        <w:rPr>
          <w:noProof/>
        </w:rPr>
      </w:pPr>
      <w:r>
        <w:rPr>
          <w:noProof/>
        </w:rPr>
        <w:t>Windows Server 2019 Essentials, 51</w:t>
      </w:r>
    </w:p>
    <w:p w14:paraId="0C46E2CC" w14:textId="77777777" w:rsidR="007233A2" w:rsidRDefault="007233A2">
      <w:pPr>
        <w:pStyle w:val="Index1"/>
        <w:tabs>
          <w:tab w:val="right" w:pos="5030"/>
        </w:tabs>
        <w:rPr>
          <w:noProof/>
        </w:rPr>
      </w:pPr>
      <w:r>
        <w:rPr>
          <w:noProof/>
        </w:rPr>
        <w:t>Windows Server 2019 Standard ‏(16 حزمة من التراخيص الأساسية), 51</w:t>
      </w:r>
    </w:p>
    <w:p w14:paraId="16775420" w14:textId="77777777" w:rsidR="007233A2" w:rsidRDefault="007233A2">
      <w:pPr>
        <w:pStyle w:val="Index1"/>
        <w:tabs>
          <w:tab w:val="right" w:pos="5030"/>
        </w:tabs>
        <w:rPr>
          <w:noProof/>
        </w:rPr>
      </w:pPr>
      <w:r>
        <w:rPr>
          <w:noProof/>
        </w:rPr>
        <w:t>Windows Server 2019 Standard ‏(2 حزمة من التراخيص الأساسية), 51</w:t>
      </w:r>
    </w:p>
    <w:p w14:paraId="7AE302F3" w14:textId="77777777" w:rsidR="007233A2" w:rsidRDefault="007233A2">
      <w:pPr>
        <w:pStyle w:val="Index1"/>
        <w:tabs>
          <w:tab w:val="right" w:pos="5030"/>
        </w:tabs>
        <w:rPr>
          <w:noProof/>
        </w:rPr>
      </w:pPr>
      <w:r>
        <w:rPr>
          <w:noProof/>
        </w:rPr>
        <w:t>Windows Server Datacenter, 99, 104, 105</w:t>
      </w:r>
    </w:p>
    <w:p w14:paraId="71F50E60" w14:textId="77777777" w:rsidR="007233A2" w:rsidRDefault="007233A2">
      <w:pPr>
        <w:pStyle w:val="Index1"/>
        <w:tabs>
          <w:tab w:val="right" w:pos="5030"/>
        </w:tabs>
        <w:rPr>
          <w:noProof/>
        </w:rPr>
      </w:pPr>
      <w:r>
        <w:rPr>
          <w:noProof/>
        </w:rPr>
        <w:t>Windows Server Datacenter (حزمتان من التراخيص الأساسية)،, 18</w:t>
      </w:r>
    </w:p>
    <w:p w14:paraId="61355A81" w14:textId="77777777" w:rsidR="007233A2" w:rsidRDefault="007233A2">
      <w:pPr>
        <w:pStyle w:val="Index1"/>
        <w:tabs>
          <w:tab w:val="right" w:pos="5030"/>
        </w:tabs>
        <w:rPr>
          <w:noProof/>
        </w:rPr>
      </w:pPr>
      <w:r>
        <w:rPr>
          <w:noProof/>
        </w:rPr>
        <w:t>Windows Server Enterprise, 53</w:t>
      </w:r>
    </w:p>
    <w:p w14:paraId="56DDFAC7" w14:textId="77777777" w:rsidR="007233A2" w:rsidRDefault="007233A2">
      <w:pPr>
        <w:pStyle w:val="Index1"/>
        <w:tabs>
          <w:tab w:val="right" w:pos="5030"/>
        </w:tabs>
        <w:rPr>
          <w:noProof/>
        </w:rPr>
      </w:pPr>
      <w:r>
        <w:rPr>
          <w:noProof/>
        </w:rPr>
        <w:t>Windows Server Enterprise, 99</w:t>
      </w:r>
    </w:p>
    <w:p w14:paraId="1CEA7E0F" w14:textId="77777777" w:rsidR="007233A2" w:rsidRDefault="007233A2">
      <w:pPr>
        <w:pStyle w:val="Index1"/>
        <w:tabs>
          <w:tab w:val="right" w:pos="5030"/>
        </w:tabs>
        <w:rPr>
          <w:noProof/>
        </w:rPr>
      </w:pPr>
      <w:r>
        <w:rPr>
          <w:noProof/>
        </w:rPr>
        <w:t>Windows Server ESU (الإصداران Standard وDatacenter), 51</w:t>
      </w:r>
    </w:p>
    <w:p w14:paraId="6AF2D027" w14:textId="77777777" w:rsidR="007233A2" w:rsidRDefault="007233A2">
      <w:pPr>
        <w:pStyle w:val="Index1"/>
        <w:tabs>
          <w:tab w:val="right" w:pos="5030"/>
        </w:tabs>
        <w:rPr>
          <w:noProof/>
        </w:rPr>
      </w:pPr>
      <w:r>
        <w:rPr>
          <w:noProof/>
        </w:rPr>
        <w:t>Windows Server HPC Edition, 53</w:t>
      </w:r>
    </w:p>
    <w:p w14:paraId="002845AF" w14:textId="77777777" w:rsidR="007233A2" w:rsidRDefault="007233A2">
      <w:pPr>
        <w:pStyle w:val="Index1"/>
        <w:tabs>
          <w:tab w:val="right" w:pos="5030"/>
        </w:tabs>
        <w:rPr>
          <w:noProof/>
        </w:rPr>
      </w:pPr>
      <w:r>
        <w:rPr>
          <w:noProof/>
        </w:rPr>
        <w:t>Windows Server Standard, 99, 104, 105</w:t>
      </w:r>
    </w:p>
    <w:p w14:paraId="2405F210" w14:textId="77777777" w:rsidR="007233A2" w:rsidRDefault="007233A2">
      <w:pPr>
        <w:pStyle w:val="Index1"/>
        <w:tabs>
          <w:tab w:val="right" w:pos="5030"/>
        </w:tabs>
        <w:rPr>
          <w:noProof/>
        </w:rPr>
      </w:pPr>
      <w:r>
        <w:rPr>
          <w:noProof/>
        </w:rPr>
        <w:t>Windows Server Standard (حزمتان من التراخيص الأساسية)،, 18</w:t>
      </w:r>
    </w:p>
    <w:p w14:paraId="13241F17" w14:textId="77777777" w:rsidR="007233A2" w:rsidRDefault="007233A2">
      <w:pPr>
        <w:pStyle w:val="Index1"/>
        <w:tabs>
          <w:tab w:val="right" w:pos="5030"/>
        </w:tabs>
        <w:rPr>
          <w:noProof/>
        </w:rPr>
      </w:pPr>
      <w:r>
        <w:rPr>
          <w:noProof/>
        </w:rPr>
        <w:t>Windows Server للأنظمة المستندة على Itanium, 53</w:t>
      </w:r>
    </w:p>
    <w:p w14:paraId="6BC97DF5" w14:textId="77777777" w:rsidR="007233A2" w:rsidRDefault="007233A2">
      <w:pPr>
        <w:pStyle w:val="Index1"/>
        <w:tabs>
          <w:tab w:val="right" w:pos="5030"/>
        </w:tabs>
        <w:rPr>
          <w:noProof/>
        </w:rPr>
      </w:pPr>
      <w:r>
        <w:rPr>
          <w:noProof/>
        </w:rPr>
        <w:t>Windows Small Business Server, 53</w:t>
      </w:r>
    </w:p>
    <w:p w14:paraId="2BF22095" w14:textId="77777777" w:rsidR="007233A2" w:rsidRDefault="007233A2">
      <w:pPr>
        <w:pStyle w:val="Index1"/>
        <w:tabs>
          <w:tab w:val="right" w:pos="5030"/>
        </w:tabs>
        <w:rPr>
          <w:noProof/>
        </w:rPr>
      </w:pPr>
      <w:r>
        <w:rPr>
          <w:noProof/>
        </w:rPr>
        <w:t>Windows VDA E3, 43</w:t>
      </w:r>
    </w:p>
    <w:p w14:paraId="02D8C248" w14:textId="77777777" w:rsidR="007233A2" w:rsidRDefault="007233A2">
      <w:pPr>
        <w:pStyle w:val="Index1"/>
        <w:tabs>
          <w:tab w:val="right" w:pos="5030"/>
        </w:tabs>
        <w:rPr>
          <w:noProof/>
        </w:rPr>
      </w:pPr>
      <w:r>
        <w:rPr>
          <w:noProof/>
        </w:rPr>
        <w:t>Windows VDA E5, 43</w:t>
      </w:r>
    </w:p>
    <w:p w14:paraId="50A208F1" w14:textId="77777777" w:rsidR="007233A2" w:rsidRDefault="007233A2">
      <w:pPr>
        <w:pStyle w:val="Index1"/>
        <w:tabs>
          <w:tab w:val="right" w:pos="5030"/>
        </w:tabs>
        <w:rPr>
          <w:noProof/>
        </w:rPr>
      </w:pPr>
      <w:r>
        <w:rPr>
          <w:noProof/>
        </w:rPr>
        <w:t>Windows VDA لكل جهاز, 43</w:t>
      </w:r>
    </w:p>
    <w:p w14:paraId="733DD5A6" w14:textId="77777777" w:rsidR="007233A2" w:rsidRDefault="007233A2">
      <w:pPr>
        <w:pStyle w:val="Index1"/>
        <w:tabs>
          <w:tab w:val="right" w:pos="5030"/>
        </w:tabs>
        <w:rPr>
          <w:noProof/>
        </w:rPr>
      </w:pPr>
      <w:r>
        <w:rPr>
          <w:noProof/>
        </w:rPr>
        <w:t>Windows Vista, 45</w:t>
      </w:r>
    </w:p>
    <w:p w14:paraId="263A38D1" w14:textId="77777777" w:rsidR="007233A2" w:rsidRDefault="007233A2">
      <w:pPr>
        <w:pStyle w:val="Index1"/>
        <w:tabs>
          <w:tab w:val="right" w:pos="5030"/>
        </w:tabs>
        <w:rPr>
          <w:noProof/>
        </w:rPr>
      </w:pPr>
      <w:r>
        <w:rPr>
          <w:noProof/>
        </w:rPr>
        <w:t>Windows Vista Business/Ultimate for Embedded Systems, 45</w:t>
      </w:r>
    </w:p>
    <w:p w14:paraId="22A278FA" w14:textId="77777777" w:rsidR="007233A2" w:rsidRDefault="007233A2">
      <w:pPr>
        <w:pStyle w:val="Index1"/>
        <w:tabs>
          <w:tab w:val="right" w:pos="5030"/>
        </w:tabs>
        <w:rPr>
          <w:noProof/>
        </w:rPr>
      </w:pPr>
      <w:r>
        <w:rPr>
          <w:noProof/>
        </w:rPr>
        <w:t>Windows XP, 45</w:t>
      </w:r>
    </w:p>
    <w:p w14:paraId="4E07DA7F" w14:textId="77777777" w:rsidR="007233A2" w:rsidRDefault="007233A2">
      <w:pPr>
        <w:pStyle w:val="Index1"/>
        <w:tabs>
          <w:tab w:val="right" w:pos="5030"/>
        </w:tabs>
        <w:rPr>
          <w:noProof/>
        </w:rPr>
      </w:pPr>
      <w:r>
        <w:rPr>
          <w:noProof/>
        </w:rPr>
        <w:t>Windows XP Embedded, 45</w:t>
      </w:r>
    </w:p>
    <w:p w14:paraId="1E562583" w14:textId="77777777" w:rsidR="007233A2" w:rsidRDefault="007233A2">
      <w:pPr>
        <w:pStyle w:val="Index1"/>
        <w:tabs>
          <w:tab w:val="right" w:pos="5030"/>
        </w:tabs>
        <w:rPr>
          <w:noProof/>
        </w:rPr>
      </w:pPr>
      <w:r>
        <w:rPr>
          <w:noProof/>
        </w:rPr>
        <w:t>Windows XP Professional for Embedded Systems, 45</w:t>
      </w:r>
    </w:p>
    <w:p w14:paraId="69E9D13A" w14:textId="77777777" w:rsidR="007233A2" w:rsidRDefault="007233A2">
      <w:pPr>
        <w:pStyle w:val="Index1"/>
        <w:tabs>
          <w:tab w:val="right" w:pos="5030"/>
        </w:tabs>
        <w:rPr>
          <w:noProof/>
        </w:rPr>
      </w:pPr>
      <w:r>
        <w:rPr>
          <w:noProof/>
        </w:rPr>
        <w:t>Word 2019, 23</w:t>
      </w:r>
    </w:p>
    <w:p w14:paraId="4A0C9894" w14:textId="77777777" w:rsidR="007233A2" w:rsidRDefault="007233A2">
      <w:pPr>
        <w:pStyle w:val="Index1"/>
        <w:tabs>
          <w:tab w:val="right" w:pos="5030"/>
        </w:tabs>
        <w:rPr>
          <w:noProof/>
        </w:rPr>
      </w:pPr>
      <w:r>
        <w:rPr>
          <w:noProof/>
        </w:rPr>
        <w:t>Word 2019 لـ Mac, 24</w:t>
      </w:r>
    </w:p>
    <w:p w14:paraId="60463EEE" w14:textId="77777777" w:rsidR="007233A2" w:rsidRDefault="007233A2">
      <w:pPr>
        <w:pStyle w:val="Index1"/>
        <w:tabs>
          <w:tab w:val="right" w:pos="5030"/>
        </w:tabs>
        <w:rPr>
          <w:noProof/>
        </w:rPr>
      </w:pPr>
      <w:r>
        <w:rPr>
          <w:noProof/>
        </w:rPr>
        <w:t>Work at Home for Office Professional Plus 2019, 23</w:t>
      </w:r>
    </w:p>
    <w:p w14:paraId="01E91026" w14:textId="77777777" w:rsidR="007233A2" w:rsidRDefault="007233A2">
      <w:pPr>
        <w:pStyle w:val="Index1"/>
        <w:tabs>
          <w:tab w:val="right" w:pos="5030"/>
        </w:tabs>
        <w:rPr>
          <w:noProof/>
        </w:rPr>
      </w:pPr>
      <w:r>
        <w:rPr>
          <w:noProof/>
        </w:rPr>
        <w:t>Work at Home for Office Standard 2019, 23</w:t>
      </w:r>
    </w:p>
    <w:p w14:paraId="651D338E" w14:textId="77777777" w:rsidR="007233A2" w:rsidRDefault="007233A2">
      <w:pPr>
        <w:pStyle w:val="Index1"/>
        <w:tabs>
          <w:tab w:val="right" w:pos="5030"/>
        </w:tabs>
        <w:rPr>
          <w:noProof/>
        </w:rPr>
      </w:pPr>
      <w:r>
        <w:rPr>
          <w:noProof/>
        </w:rPr>
        <w:t>Work at Home لـ Mac 2019, 24</w:t>
      </w:r>
    </w:p>
    <w:p w14:paraId="2C4FBFCE" w14:textId="77777777" w:rsidR="007233A2" w:rsidRDefault="007233A2">
      <w:pPr>
        <w:pStyle w:val="Index1"/>
        <w:tabs>
          <w:tab w:val="right" w:pos="5030"/>
        </w:tabs>
        <w:rPr>
          <w:noProof/>
        </w:rPr>
      </w:pPr>
      <w:r>
        <w:rPr>
          <w:noProof/>
        </w:rPr>
        <w:t>Workplace Analytics, 80</w:t>
      </w:r>
    </w:p>
    <w:p w14:paraId="0A7E1DED" w14:textId="77777777" w:rsidR="007233A2" w:rsidRDefault="007233A2">
      <w:pPr>
        <w:pStyle w:val="Index1"/>
        <w:tabs>
          <w:tab w:val="right" w:pos="5030"/>
        </w:tabs>
        <w:rPr>
          <w:noProof/>
        </w:rPr>
      </w:pPr>
      <w:r>
        <w:rPr>
          <w:noProof/>
        </w:rPr>
        <w:t>اتفاقية ترخيص وصول العميل الأساسية, 99, 105</w:t>
      </w:r>
    </w:p>
    <w:p w14:paraId="234EC9A4" w14:textId="77777777" w:rsidR="007233A2" w:rsidRDefault="007233A2">
      <w:pPr>
        <w:pStyle w:val="Index1"/>
        <w:tabs>
          <w:tab w:val="right" w:pos="5030"/>
        </w:tabs>
        <w:rPr>
          <w:noProof/>
        </w:rPr>
      </w:pPr>
      <w:r>
        <w:rPr>
          <w:noProof/>
        </w:rPr>
        <w:t>اتفاقية ترخيص وصول العميل الأساسية Suite Bridge لـ Microsoft Intune, 15</w:t>
      </w:r>
    </w:p>
    <w:p w14:paraId="209A696E" w14:textId="77777777" w:rsidR="007233A2" w:rsidRDefault="007233A2">
      <w:pPr>
        <w:pStyle w:val="Index1"/>
        <w:tabs>
          <w:tab w:val="right" w:pos="5030"/>
        </w:tabs>
        <w:rPr>
          <w:noProof/>
        </w:rPr>
      </w:pPr>
      <w:r>
        <w:rPr>
          <w:noProof/>
        </w:rPr>
        <w:t>‎اتفاقية ترخيص وصول العميل الأساسية Suite Bridge لبرنامج Office 365, 15</w:t>
      </w:r>
    </w:p>
    <w:p w14:paraId="5ECB540F" w14:textId="77777777" w:rsidR="007233A2" w:rsidRDefault="007233A2">
      <w:pPr>
        <w:pStyle w:val="Index1"/>
        <w:tabs>
          <w:tab w:val="right" w:pos="5030"/>
        </w:tabs>
        <w:rPr>
          <w:noProof/>
        </w:rPr>
      </w:pPr>
      <w:r>
        <w:rPr>
          <w:noProof/>
        </w:rPr>
        <w:t>‎اتفاقية ترخيص وصول العميل الأساسية Suite Bridge لبرنامج Office 365 وMicrosoft Intune, 15</w:t>
      </w:r>
    </w:p>
    <w:p w14:paraId="3964BF02" w14:textId="77777777" w:rsidR="007233A2" w:rsidRDefault="007233A2">
      <w:pPr>
        <w:pStyle w:val="Index1"/>
        <w:tabs>
          <w:tab w:val="right" w:pos="5030"/>
        </w:tabs>
        <w:rPr>
          <w:noProof/>
        </w:rPr>
      </w:pPr>
      <w:r>
        <w:rPr>
          <w:noProof/>
        </w:rPr>
        <w:t>إجراءات GitHub, 83</w:t>
      </w:r>
    </w:p>
    <w:p w14:paraId="6900775B" w14:textId="77777777" w:rsidR="007233A2" w:rsidRDefault="007233A2">
      <w:pPr>
        <w:pStyle w:val="Index1"/>
        <w:tabs>
          <w:tab w:val="right" w:pos="5030"/>
        </w:tabs>
        <w:rPr>
          <w:noProof/>
        </w:rPr>
      </w:pPr>
      <w:r>
        <w:rPr>
          <w:noProof/>
        </w:rPr>
        <w:t xml:space="preserve">إدارة الأمان المتقدم لـ GitHub </w:t>
      </w:r>
      <w:r>
        <w:rPr>
          <w:noProof/>
        </w:rPr>
        <w:t>‬‏</w:t>
      </w:r>
      <w:dir w:val="rtl">
        <w:r>
          <w:rPr>
            <w:noProof/>
          </w:rPr>
          <w:t>, 83</w:t>
        </w:r>
        <w:r w:rsidR="00313CD4">
          <w:t>‬</w:t>
        </w:r>
      </w:dir>
    </w:p>
    <w:p w14:paraId="51EFD0C6" w14:textId="77777777" w:rsidR="007233A2" w:rsidRDefault="007233A2">
      <w:pPr>
        <w:pStyle w:val="Index1"/>
        <w:tabs>
          <w:tab w:val="right" w:pos="5030"/>
        </w:tabs>
        <w:rPr>
          <w:noProof/>
        </w:rPr>
      </w:pPr>
      <w:r>
        <w:rPr>
          <w:noProof/>
        </w:rPr>
        <w:t>إدارة المخاطر في Insider مع Microsoft 365 A5, 62</w:t>
      </w:r>
    </w:p>
    <w:p w14:paraId="7829194A" w14:textId="77777777" w:rsidR="007233A2" w:rsidRDefault="007233A2">
      <w:pPr>
        <w:pStyle w:val="Index1"/>
        <w:tabs>
          <w:tab w:val="right" w:pos="5030"/>
        </w:tabs>
        <w:rPr>
          <w:noProof/>
        </w:rPr>
      </w:pPr>
      <w:r>
        <w:rPr>
          <w:noProof/>
        </w:rPr>
        <w:t>إدارة المخاطر في Insider مع Microsoft 365 E5, 61</w:t>
      </w:r>
    </w:p>
    <w:p w14:paraId="5BBC1229" w14:textId="77777777" w:rsidR="007233A2" w:rsidRDefault="007233A2">
      <w:pPr>
        <w:pStyle w:val="Index1"/>
        <w:tabs>
          <w:tab w:val="right" w:pos="5030"/>
        </w:tabs>
        <w:rPr>
          <w:noProof/>
        </w:rPr>
      </w:pPr>
      <w:r>
        <w:rPr>
          <w:noProof/>
        </w:rPr>
        <w:t>أدلة Dynamics 365, 70</w:t>
      </w:r>
    </w:p>
    <w:p w14:paraId="5911867C" w14:textId="77777777" w:rsidR="007233A2" w:rsidRDefault="007233A2">
      <w:pPr>
        <w:pStyle w:val="Index1"/>
        <w:tabs>
          <w:tab w:val="right" w:pos="5030"/>
        </w:tabs>
        <w:rPr>
          <w:noProof/>
        </w:rPr>
      </w:pPr>
      <w:r>
        <w:rPr>
          <w:noProof/>
        </w:rPr>
        <w:t>أرشفة Exchange Online لـ Exchange Online, 77</w:t>
      </w:r>
    </w:p>
    <w:p w14:paraId="106129DA" w14:textId="77777777" w:rsidR="007233A2" w:rsidRDefault="007233A2">
      <w:pPr>
        <w:pStyle w:val="Index1"/>
        <w:tabs>
          <w:tab w:val="right" w:pos="5030"/>
        </w:tabs>
        <w:rPr>
          <w:noProof/>
        </w:rPr>
      </w:pPr>
      <w:r>
        <w:rPr>
          <w:noProof/>
        </w:rPr>
        <w:t>أرشفة Exchange Online لـ Exchange Server, 77</w:t>
      </w:r>
    </w:p>
    <w:p w14:paraId="7A8F4BC3" w14:textId="77777777" w:rsidR="007233A2" w:rsidRDefault="007233A2">
      <w:pPr>
        <w:pStyle w:val="Index1"/>
        <w:tabs>
          <w:tab w:val="right" w:pos="5030"/>
        </w:tabs>
        <w:rPr>
          <w:noProof/>
        </w:rPr>
      </w:pPr>
      <w:r>
        <w:rPr>
          <w:noProof/>
        </w:rPr>
        <w:t>أرصدة الاتصالات, 76</w:t>
      </w:r>
    </w:p>
    <w:p w14:paraId="665A6130" w14:textId="77777777" w:rsidR="007233A2" w:rsidRDefault="007233A2">
      <w:pPr>
        <w:pStyle w:val="Index1"/>
        <w:tabs>
          <w:tab w:val="right" w:pos="5030"/>
        </w:tabs>
        <w:rPr>
          <w:noProof/>
        </w:rPr>
      </w:pPr>
      <w:r>
        <w:rPr>
          <w:noProof/>
        </w:rPr>
        <w:t>استيراد خدمة لـ Office 365, 77</w:t>
      </w:r>
    </w:p>
    <w:p w14:paraId="344F5743" w14:textId="77777777" w:rsidR="007233A2" w:rsidRDefault="007233A2">
      <w:pPr>
        <w:pStyle w:val="Index1"/>
        <w:tabs>
          <w:tab w:val="right" w:pos="5030"/>
        </w:tabs>
        <w:rPr>
          <w:noProof/>
        </w:rPr>
      </w:pPr>
      <w:r>
        <w:rPr>
          <w:noProof/>
        </w:rPr>
        <w:t>اشتراك Visual Studio Enterprise 2019, 40</w:t>
      </w:r>
    </w:p>
    <w:p w14:paraId="62D38399" w14:textId="77777777" w:rsidR="007233A2" w:rsidRDefault="007233A2">
      <w:pPr>
        <w:pStyle w:val="Index1"/>
        <w:tabs>
          <w:tab w:val="right" w:pos="5030"/>
        </w:tabs>
        <w:rPr>
          <w:noProof/>
        </w:rPr>
      </w:pPr>
      <w:r>
        <w:rPr>
          <w:noProof/>
        </w:rPr>
        <w:t>اشتراك Visual Studio Enterprise Subscription, 99, 105</w:t>
      </w:r>
    </w:p>
    <w:p w14:paraId="676C71C0" w14:textId="77777777" w:rsidR="007233A2" w:rsidRDefault="007233A2">
      <w:pPr>
        <w:pStyle w:val="Index1"/>
        <w:tabs>
          <w:tab w:val="right" w:pos="5030"/>
        </w:tabs>
        <w:rPr>
          <w:noProof/>
        </w:rPr>
      </w:pPr>
      <w:r>
        <w:rPr>
          <w:noProof/>
        </w:rPr>
        <w:t>اشتراك Visual Studio Professional, 99, 105</w:t>
      </w:r>
    </w:p>
    <w:p w14:paraId="4654C58A" w14:textId="77777777" w:rsidR="007233A2" w:rsidRDefault="007233A2">
      <w:pPr>
        <w:pStyle w:val="Index1"/>
        <w:tabs>
          <w:tab w:val="right" w:pos="5030"/>
        </w:tabs>
        <w:rPr>
          <w:noProof/>
        </w:rPr>
      </w:pPr>
      <w:r>
        <w:rPr>
          <w:noProof/>
        </w:rPr>
        <w:t>اشتراك Visual Studio Professional 2019, 40</w:t>
      </w:r>
    </w:p>
    <w:p w14:paraId="3D2B2376" w14:textId="77777777" w:rsidR="007233A2" w:rsidRDefault="007233A2">
      <w:pPr>
        <w:pStyle w:val="Index1"/>
        <w:tabs>
          <w:tab w:val="right" w:pos="5030"/>
        </w:tabs>
        <w:rPr>
          <w:noProof/>
        </w:rPr>
      </w:pPr>
      <w:r>
        <w:rPr>
          <w:noProof/>
        </w:rPr>
        <w:t>اشتراك Visual Studio Test Professional, 105</w:t>
      </w:r>
    </w:p>
    <w:p w14:paraId="3AFC4806" w14:textId="77777777" w:rsidR="007233A2" w:rsidRDefault="007233A2">
      <w:pPr>
        <w:pStyle w:val="Index1"/>
        <w:tabs>
          <w:tab w:val="right" w:pos="5030"/>
        </w:tabs>
        <w:rPr>
          <w:noProof/>
        </w:rPr>
      </w:pPr>
      <w:r>
        <w:rPr>
          <w:noProof/>
        </w:rPr>
        <w:t>اشتراك Visual Studio Test Professional 2019, 40</w:t>
      </w:r>
    </w:p>
    <w:p w14:paraId="7B63E611" w14:textId="77777777" w:rsidR="007233A2" w:rsidRDefault="007233A2">
      <w:pPr>
        <w:pStyle w:val="Index1"/>
        <w:tabs>
          <w:tab w:val="right" w:pos="5030"/>
        </w:tabs>
        <w:rPr>
          <w:noProof/>
        </w:rPr>
      </w:pPr>
      <w:r>
        <w:rPr>
          <w:noProof/>
        </w:rPr>
        <w:t>اشتراك Windows Companion, 49</w:t>
      </w:r>
    </w:p>
    <w:p w14:paraId="427E1CDA" w14:textId="77777777" w:rsidR="007233A2" w:rsidRDefault="007233A2">
      <w:pPr>
        <w:pStyle w:val="Index1"/>
        <w:tabs>
          <w:tab w:val="right" w:pos="5030"/>
        </w:tabs>
        <w:rPr>
          <w:noProof/>
        </w:rPr>
      </w:pPr>
      <w:r>
        <w:rPr>
          <w:noProof/>
        </w:rPr>
        <w:t>الاتصالات المتقدمة, 76</w:t>
      </w:r>
    </w:p>
    <w:p w14:paraId="7B25A8A4" w14:textId="77777777" w:rsidR="007233A2" w:rsidRDefault="007233A2">
      <w:pPr>
        <w:pStyle w:val="Index1"/>
        <w:tabs>
          <w:tab w:val="right" w:pos="5030"/>
        </w:tabs>
        <w:rPr>
          <w:noProof/>
        </w:rPr>
      </w:pPr>
      <w:r>
        <w:rPr>
          <w:noProof/>
        </w:rPr>
        <w:t>الاستخدام التجاري لـ Office Home &amp; Student 2013 RT, 22</w:t>
      </w:r>
    </w:p>
    <w:p w14:paraId="6EC3866C" w14:textId="77777777" w:rsidR="007233A2" w:rsidRDefault="007233A2">
      <w:pPr>
        <w:pStyle w:val="Index1"/>
        <w:tabs>
          <w:tab w:val="right" w:pos="5030"/>
        </w:tabs>
        <w:rPr>
          <w:noProof/>
        </w:rPr>
      </w:pPr>
      <w:r>
        <w:rPr>
          <w:noProof/>
        </w:rPr>
        <w:t>التقييمات الإضافية لبرنامج Dynamics 365 Fraud Protection, 70</w:t>
      </w:r>
    </w:p>
    <w:p w14:paraId="5E08DE56" w14:textId="77777777" w:rsidR="007233A2" w:rsidRDefault="007233A2">
      <w:pPr>
        <w:pStyle w:val="Index1"/>
        <w:tabs>
          <w:tab w:val="right" w:pos="5030"/>
        </w:tabs>
        <w:rPr>
          <w:noProof/>
        </w:rPr>
      </w:pPr>
      <w:r>
        <w:rPr>
          <w:noProof/>
        </w:rPr>
        <w:t>الدعم القياسي النشط لـ Azure*, 60</w:t>
      </w:r>
    </w:p>
    <w:p w14:paraId="154661E3" w14:textId="77777777" w:rsidR="007233A2" w:rsidRDefault="007233A2">
      <w:pPr>
        <w:pStyle w:val="Index1"/>
        <w:tabs>
          <w:tab w:val="right" w:pos="5030"/>
        </w:tabs>
        <w:rPr>
          <w:noProof/>
        </w:rPr>
      </w:pPr>
      <w:r>
        <w:rPr>
          <w:noProof/>
        </w:rPr>
        <w:t>الدعم القياسي لـ Microsoft Azure StorSimple, 60</w:t>
      </w:r>
    </w:p>
    <w:p w14:paraId="4825F05F" w14:textId="77777777" w:rsidR="007233A2" w:rsidRDefault="007233A2">
      <w:pPr>
        <w:pStyle w:val="Index1"/>
        <w:tabs>
          <w:tab w:val="right" w:pos="5030"/>
        </w:tabs>
        <w:rPr>
          <w:noProof/>
        </w:rPr>
      </w:pPr>
      <w:r>
        <w:rPr>
          <w:noProof/>
        </w:rPr>
        <w:t>الدعم القياسي لـ Microsoft Azure StorSimple للدعم المميز, 60</w:t>
      </w:r>
    </w:p>
    <w:p w14:paraId="72833B1C" w14:textId="77777777" w:rsidR="007233A2" w:rsidRDefault="007233A2">
      <w:pPr>
        <w:pStyle w:val="Index1"/>
        <w:tabs>
          <w:tab w:val="right" w:pos="5030"/>
        </w:tabs>
        <w:rPr>
          <w:noProof/>
        </w:rPr>
      </w:pPr>
      <w:r>
        <w:rPr>
          <w:noProof/>
        </w:rPr>
        <w:t>الدعم المباشر الاحترافي النشط لـ Azure*, 60</w:t>
      </w:r>
    </w:p>
    <w:p w14:paraId="2F7F8FC4" w14:textId="77777777" w:rsidR="007233A2" w:rsidRDefault="007233A2">
      <w:pPr>
        <w:pStyle w:val="Index1"/>
        <w:tabs>
          <w:tab w:val="right" w:pos="5030"/>
        </w:tabs>
        <w:rPr>
          <w:noProof/>
        </w:rPr>
      </w:pPr>
      <w:r>
        <w:rPr>
          <w:noProof/>
        </w:rPr>
        <w:t>الدعم المباشر الاحترافي لـ Dynamics 365, 70</w:t>
      </w:r>
    </w:p>
    <w:p w14:paraId="4BBB2FF0" w14:textId="77777777" w:rsidR="007233A2" w:rsidRDefault="007233A2">
      <w:pPr>
        <w:pStyle w:val="Index1"/>
        <w:tabs>
          <w:tab w:val="right" w:pos="5030"/>
        </w:tabs>
        <w:rPr>
          <w:noProof/>
        </w:rPr>
      </w:pPr>
      <w:r>
        <w:rPr>
          <w:noProof/>
        </w:rPr>
        <w:t>الدعم المميز لـ Microsoft Azure StorSimple, 60</w:t>
      </w:r>
    </w:p>
    <w:p w14:paraId="672AECF1" w14:textId="77777777" w:rsidR="007233A2" w:rsidRDefault="007233A2">
      <w:pPr>
        <w:pStyle w:val="Index1"/>
        <w:tabs>
          <w:tab w:val="right" w:pos="5030"/>
        </w:tabs>
        <w:rPr>
          <w:noProof/>
        </w:rPr>
      </w:pPr>
      <w:r>
        <w:rPr>
          <w:noProof/>
        </w:rPr>
        <w:t>الدفع مقدمًا لخدمات Azure, 55</w:t>
      </w:r>
    </w:p>
    <w:p w14:paraId="74D0C2D2" w14:textId="77777777" w:rsidR="007233A2" w:rsidRDefault="007233A2">
      <w:pPr>
        <w:pStyle w:val="Index1"/>
        <w:tabs>
          <w:tab w:val="right" w:pos="5030"/>
        </w:tabs>
        <w:rPr>
          <w:noProof/>
        </w:rPr>
      </w:pPr>
      <w:r>
        <w:rPr>
          <w:noProof/>
        </w:rPr>
        <w:t>الصيانة التنبئية لمجموعة IoT الخطة 1, 59</w:t>
      </w:r>
    </w:p>
    <w:p w14:paraId="07CEFA5D" w14:textId="77777777" w:rsidR="007233A2" w:rsidRDefault="007233A2">
      <w:pPr>
        <w:pStyle w:val="Index1"/>
        <w:tabs>
          <w:tab w:val="right" w:pos="5030"/>
        </w:tabs>
        <w:rPr>
          <w:noProof/>
        </w:rPr>
      </w:pPr>
      <w:r>
        <w:rPr>
          <w:noProof/>
        </w:rPr>
        <w:t>الصيانة التنبئية لمجموعة IoT الخطة 2, 59</w:t>
      </w:r>
    </w:p>
    <w:p w14:paraId="2A676FDE" w14:textId="77777777" w:rsidR="007233A2" w:rsidRDefault="007233A2">
      <w:pPr>
        <w:pStyle w:val="Index1"/>
        <w:tabs>
          <w:tab w:val="right" w:pos="5030"/>
        </w:tabs>
        <w:rPr>
          <w:noProof/>
        </w:rPr>
      </w:pPr>
      <w:r>
        <w:rPr>
          <w:noProof/>
        </w:rPr>
        <w:t>المراسلة المميزة, 74</w:t>
      </w:r>
    </w:p>
    <w:p w14:paraId="5D3B6652" w14:textId="77777777" w:rsidR="007233A2" w:rsidRDefault="007233A2">
      <w:pPr>
        <w:pStyle w:val="Index1"/>
        <w:tabs>
          <w:tab w:val="right" w:pos="5030"/>
        </w:tabs>
        <w:rPr>
          <w:noProof/>
        </w:rPr>
      </w:pPr>
      <w:r>
        <w:rPr>
          <w:noProof/>
        </w:rPr>
        <w:t>المراقبة عن بعد لمجموعة IoT الخطة 1, 59</w:t>
      </w:r>
    </w:p>
    <w:p w14:paraId="4AD14D5A" w14:textId="77777777" w:rsidR="007233A2" w:rsidRDefault="007233A2">
      <w:pPr>
        <w:pStyle w:val="Index1"/>
        <w:tabs>
          <w:tab w:val="right" w:pos="5030"/>
        </w:tabs>
        <w:rPr>
          <w:noProof/>
        </w:rPr>
      </w:pPr>
      <w:r>
        <w:rPr>
          <w:noProof/>
        </w:rPr>
        <w:t>المراقبة عن بعد لمجموعة IoT الخطة 2, 59</w:t>
      </w:r>
    </w:p>
    <w:p w14:paraId="5A914F4F" w14:textId="77777777" w:rsidR="007233A2" w:rsidRDefault="007233A2">
      <w:pPr>
        <w:pStyle w:val="Index1"/>
        <w:tabs>
          <w:tab w:val="right" w:pos="5030"/>
        </w:tabs>
        <w:rPr>
          <w:noProof/>
        </w:rPr>
      </w:pPr>
      <w:r>
        <w:rPr>
          <w:noProof/>
        </w:rPr>
        <w:t>‏</w:t>
      </w:r>
      <w:dir w:val="rtl">
        <w:r>
          <w:rPr>
            <w:noProof/>
          </w:rPr>
          <w:t>المساعدة عن بعد في Dynamics 365</w:t>
        </w:r>
        <w:r>
          <w:rPr>
            <w:noProof/>
          </w:rPr>
          <w:t>‬, 70</w:t>
        </w:r>
        <w:r w:rsidR="00313CD4">
          <w:t>‬</w:t>
        </w:r>
      </w:dir>
    </w:p>
    <w:p w14:paraId="139C6CD5" w14:textId="77777777" w:rsidR="007233A2" w:rsidRDefault="007233A2">
      <w:pPr>
        <w:pStyle w:val="Index1"/>
        <w:tabs>
          <w:tab w:val="right" w:pos="5030"/>
        </w:tabs>
        <w:rPr>
          <w:noProof/>
        </w:rPr>
      </w:pPr>
      <w:r>
        <w:rPr>
          <w:noProof/>
        </w:rPr>
        <w:t>المكون الإضافي Project Essentials, 78</w:t>
      </w:r>
    </w:p>
    <w:p w14:paraId="7307E6C4" w14:textId="77777777" w:rsidR="007233A2" w:rsidRDefault="007233A2">
      <w:pPr>
        <w:pStyle w:val="Index1"/>
        <w:tabs>
          <w:tab w:val="right" w:pos="5030"/>
        </w:tabs>
        <w:rPr>
          <w:noProof/>
        </w:rPr>
      </w:pPr>
      <w:r>
        <w:rPr>
          <w:noProof/>
        </w:rPr>
        <w:t>المكوِّن الإضافي لـ Azure Information Protection Premium الخطة 1, 60</w:t>
      </w:r>
    </w:p>
    <w:p w14:paraId="112CE0AC" w14:textId="77777777" w:rsidR="007233A2" w:rsidRDefault="007233A2">
      <w:pPr>
        <w:pStyle w:val="Index1"/>
        <w:tabs>
          <w:tab w:val="right" w:pos="5030"/>
        </w:tabs>
        <w:rPr>
          <w:noProof/>
        </w:rPr>
      </w:pPr>
      <w:r>
        <w:rPr>
          <w:noProof/>
        </w:rPr>
        <w:t>المكوّن الإضافي لـ Enterprise Mobility + Security A3‏‎, 65</w:t>
      </w:r>
    </w:p>
    <w:p w14:paraId="01B3D684" w14:textId="77777777" w:rsidR="007233A2" w:rsidRDefault="007233A2">
      <w:pPr>
        <w:pStyle w:val="Index1"/>
        <w:tabs>
          <w:tab w:val="right" w:pos="5030"/>
        </w:tabs>
        <w:rPr>
          <w:noProof/>
        </w:rPr>
      </w:pPr>
      <w:r>
        <w:rPr>
          <w:noProof/>
        </w:rPr>
        <w:t>المكوّن الإضافي لـ Enterprise Mobility + Security A5‏‎, 65</w:t>
      </w:r>
    </w:p>
    <w:p w14:paraId="6B3949FC" w14:textId="77777777" w:rsidR="007233A2" w:rsidRDefault="007233A2">
      <w:pPr>
        <w:pStyle w:val="Index1"/>
        <w:tabs>
          <w:tab w:val="right" w:pos="5030"/>
        </w:tabs>
        <w:rPr>
          <w:noProof/>
        </w:rPr>
      </w:pPr>
      <w:r>
        <w:rPr>
          <w:noProof/>
        </w:rPr>
        <w:t>المكوّن الإضافي لـ Enterprise Mobility + Security E3‏‎, 65</w:t>
      </w:r>
    </w:p>
    <w:p w14:paraId="0FD8460F" w14:textId="77777777" w:rsidR="007233A2" w:rsidRDefault="007233A2">
      <w:pPr>
        <w:pStyle w:val="Index1"/>
        <w:tabs>
          <w:tab w:val="right" w:pos="5030"/>
        </w:tabs>
        <w:rPr>
          <w:noProof/>
        </w:rPr>
      </w:pPr>
      <w:r>
        <w:rPr>
          <w:noProof/>
        </w:rPr>
        <w:t>المكوّن الإضافي لـ Enterprise Mobility + Security E5‏‎, 65</w:t>
      </w:r>
    </w:p>
    <w:p w14:paraId="77045B14" w14:textId="77777777" w:rsidR="007233A2" w:rsidRDefault="007233A2">
      <w:pPr>
        <w:pStyle w:val="Index1"/>
        <w:tabs>
          <w:tab w:val="right" w:pos="5030"/>
        </w:tabs>
        <w:rPr>
          <w:noProof/>
        </w:rPr>
      </w:pPr>
      <w:r>
        <w:rPr>
          <w:noProof/>
        </w:rPr>
        <w:t>المكوّن الإضافي لـ Exchange Online الخطة 1, 77</w:t>
      </w:r>
    </w:p>
    <w:p w14:paraId="7D26FFDA" w14:textId="77777777" w:rsidR="007233A2" w:rsidRDefault="007233A2">
      <w:pPr>
        <w:pStyle w:val="Index1"/>
        <w:tabs>
          <w:tab w:val="right" w:pos="5030"/>
        </w:tabs>
        <w:rPr>
          <w:noProof/>
        </w:rPr>
      </w:pPr>
      <w:r>
        <w:rPr>
          <w:noProof/>
        </w:rPr>
        <w:t>المكون الإضافي لـ Microsoft Cloud Healthcare, 85</w:t>
      </w:r>
    </w:p>
    <w:p w14:paraId="5C325C7C" w14:textId="77777777" w:rsidR="007233A2" w:rsidRDefault="007233A2">
      <w:pPr>
        <w:pStyle w:val="Index1"/>
        <w:tabs>
          <w:tab w:val="right" w:pos="5030"/>
        </w:tabs>
        <w:rPr>
          <w:noProof/>
        </w:rPr>
      </w:pPr>
      <w:r>
        <w:rPr>
          <w:noProof/>
        </w:rPr>
        <w:t>المكون الإضافي لـ Office 365 A5, 74</w:t>
      </w:r>
    </w:p>
    <w:p w14:paraId="1312D87E" w14:textId="77777777" w:rsidR="007233A2" w:rsidRDefault="007233A2">
      <w:pPr>
        <w:pStyle w:val="Index1"/>
        <w:tabs>
          <w:tab w:val="right" w:pos="5030"/>
        </w:tabs>
        <w:rPr>
          <w:noProof/>
        </w:rPr>
      </w:pPr>
      <w:r>
        <w:rPr>
          <w:noProof/>
        </w:rPr>
        <w:t>المكون الإضافي لـ Office 365 E1 وE3, 74</w:t>
      </w:r>
    </w:p>
    <w:p w14:paraId="55080C46" w14:textId="77777777" w:rsidR="007233A2" w:rsidRDefault="007233A2">
      <w:pPr>
        <w:pStyle w:val="Index1"/>
        <w:tabs>
          <w:tab w:val="right" w:pos="5030"/>
        </w:tabs>
        <w:rPr>
          <w:noProof/>
        </w:rPr>
      </w:pPr>
      <w:r>
        <w:rPr>
          <w:noProof/>
        </w:rPr>
        <w:t>المكون الإضافي لـ Office 365 E5, 74</w:t>
      </w:r>
    </w:p>
    <w:p w14:paraId="30CBC39B" w14:textId="77777777" w:rsidR="007233A2" w:rsidRDefault="007233A2">
      <w:pPr>
        <w:pStyle w:val="Index1"/>
        <w:tabs>
          <w:tab w:val="right" w:pos="5030"/>
        </w:tabs>
        <w:rPr>
          <w:noProof/>
        </w:rPr>
      </w:pPr>
      <w:r>
        <w:rPr>
          <w:noProof/>
        </w:rPr>
        <w:t>‎المكوّن الإضافي لـ SharePoint Online الخطة 1, 79</w:t>
      </w:r>
    </w:p>
    <w:p w14:paraId="141BD38C" w14:textId="77777777" w:rsidR="007233A2" w:rsidRDefault="007233A2">
      <w:pPr>
        <w:pStyle w:val="Index1"/>
        <w:tabs>
          <w:tab w:val="right" w:pos="5030"/>
        </w:tabs>
        <w:rPr>
          <w:noProof/>
        </w:rPr>
      </w:pPr>
      <w:r>
        <w:rPr>
          <w:noProof/>
        </w:rPr>
        <w:t>المكون الإضافي لـ Visio Online الخطة 2, 79</w:t>
      </w:r>
    </w:p>
    <w:p w14:paraId="0A8F6B38" w14:textId="77777777" w:rsidR="007233A2" w:rsidRDefault="007233A2">
      <w:pPr>
        <w:pStyle w:val="Index1"/>
        <w:tabs>
          <w:tab w:val="right" w:pos="5030"/>
        </w:tabs>
        <w:rPr>
          <w:noProof/>
        </w:rPr>
      </w:pPr>
      <w:r>
        <w:rPr>
          <w:noProof/>
        </w:rPr>
        <w:t>المكون الإضافي لبرنامج Dynamics 365 Commerce, 69</w:t>
      </w:r>
    </w:p>
    <w:p w14:paraId="3B10F027" w14:textId="77777777" w:rsidR="007233A2" w:rsidRDefault="007233A2">
      <w:pPr>
        <w:pStyle w:val="Index1"/>
        <w:tabs>
          <w:tab w:val="right" w:pos="5030"/>
        </w:tabs>
        <w:rPr>
          <w:noProof/>
        </w:rPr>
      </w:pPr>
      <w:r>
        <w:rPr>
          <w:noProof/>
        </w:rPr>
        <w:t>المكون الإضافي لبرنامج Dynamics 365 Finance, 69</w:t>
      </w:r>
    </w:p>
    <w:p w14:paraId="13D9D379" w14:textId="77777777" w:rsidR="007233A2" w:rsidRDefault="007233A2">
      <w:pPr>
        <w:pStyle w:val="Index1"/>
        <w:tabs>
          <w:tab w:val="right" w:pos="5030"/>
        </w:tabs>
        <w:rPr>
          <w:noProof/>
        </w:rPr>
      </w:pPr>
      <w:r>
        <w:rPr>
          <w:noProof/>
        </w:rPr>
        <w:t>المكون الإضافي لبرنامج Dynamics 365 Operations Activity, 68</w:t>
      </w:r>
    </w:p>
    <w:p w14:paraId="2692917D" w14:textId="77777777" w:rsidR="007233A2" w:rsidRDefault="007233A2">
      <w:pPr>
        <w:pStyle w:val="Index1"/>
        <w:tabs>
          <w:tab w:val="right" w:pos="5030"/>
        </w:tabs>
        <w:rPr>
          <w:noProof/>
        </w:rPr>
      </w:pPr>
      <w:r>
        <w:rPr>
          <w:noProof/>
        </w:rPr>
        <w:t>المكون الإضافي لبرنامج Dynamics 365 Operations Device, 68</w:t>
      </w:r>
    </w:p>
    <w:p w14:paraId="5FE43BA7" w14:textId="77777777" w:rsidR="007233A2" w:rsidRDefault="007233A2">
      <w:pPr>
        <w:pStyle w:val="Index1"/>
        <w:tabs>
          <w:tab w:val="right" w:pos="5030"/>
        </w:tabs>
        <w:rPr>
          <w:noProof/>
        </w:rPr>
      </w:pPr>
      <w:r>
        <w:rPr>
          <w:noProof/>
        </w:rPr>
        <w:t>المكون الإضافي لبرنامج Dynamics 365 Supply Chain Management, 69</w:t>
      </w:r>
    </w:p>
    <w:p w14:paraId="51D16E4D" w14:textId="77777777" w:rsidR="007233A2" w:rsidRDefault="007233A2">
      <w:pPr>
        <w:pStyle w:val="Index1"/>
        <w:tabs>
          <w:tab w:val="right" w:pos="5030"/>
        </w:tabs>
        <w:rPr>
          <w:noProof/>
        </w:rPr>
      </w:pPr>
      <w:r>
        <w:rPr>
          <w:noProof/>
        </w:rPr>
        <w:t>المكون الإضافي لبرنامج Dynamics 365 Team Members, 69</w:t>
      </w:r>
    </w:p>
    <w:p w14:paraId="6A816ABE" w14:textId="77777777" w:rsidR="007233A2" w:rsidRDefault="007233A2">
      <w:pPr>
        <w:pStyle w:val="Index1"/>
        <w:tabs>
          <w:tab w:val="right" w:pos="5030"/>
        </w:tabs>
        <w:rPr>
          <w:noProof/>
        </w:rPr>
      </w:pPr>
      <w:r>
        <w:rPr>
          <w:noProof/>
        </w:rPr>
        <w:t>المكون الإضافي لبرنامج Microsoft 365 E3/E5, 61</w:t>
      </w:r>
    </w:p>
    <w:p w14:paraId="01E8F503" w14:textId="77777777" w:rsidR="007233A2" w:rsidRDefault="007233A2">
      <w:pPr>
        <w:pStyle w:val="Index1"/>
        <w:tabs>
          <w:tab w:val="right" w:pos="5030"/>
        </w:tabs>
        <w:rPr>
          <w:noProof/>
        </w:rPr>
      </w:pPr>
      <w:r>
        <w:rPr>
          <w:noProof/>
        </w:rPr>
        <w:t>المكون الإضافي لتخزين Microsoft Stream, 78</w:t>
      </w:r>
    </w:p>
    <w:p w14:paraId="610C1C79" w14:textId="77777777" w:rsidR="007233A2" w:rsidRDefault="007233A2">
      <w:pPr>
        <w:pStyle w:val="Index1"/>
        <w:tabs>
          <w:tab w:val="right" w:pos="5030"/>
        </w:tabs>
        <w:rPr>
          <w:noProof/>
        </w:rPr>
      </w:pPr>
      <w:r>
        <w:rPr>
          <w:noProof/>
        </w:rPr>
        <w:t>المكوّن الإضافي لترخيص وصول العميل لـ Skype for Business Plus لـ Microsoft 365 E3 (ترخيص اشتراك المستخدم), 62</w:t>
      </w:r>
    </w:p>
    <w:p w14:paraId="28AD4A7E" w14:textId="77777777" w:rsidR="007233A2" w:rsidRDefault="007233A2">
      <w:pPr>
        <w:pStyle w:val="Index1"/>
        <w:tabs>
          <w:tab w:val="right" w:pos="5030"/>
        </w:tabs>
        <w:rPr>
          <w:noProof/>
        </w:rPr>
      </w:pPr>
      <w:r>
        <w:rPr>
          <w:noProof/>
        </w:rPr>
        <w:t>المكون الإضافي لتقنية RPA غير المراقبة لخطة Power Automate, 81</w:t>
      </w:r>
    </w:p>
    <w:p w14:paraId="1B0F89E9" w14:textId="77777777" w:rsidR="007233A2" w:rsidRDefault="007233A2">
      <w:pPr>
        <w:pStyle w:val="Index1"/>
        <w:tabs>
          <w:tab w:val="right" w:pos="5030"/>
        </w:tabs>
        <w:rPr>
          <w:noProof/>
        </w:rPr>
      </w:pPr>
      <w:r>
        <w:rPr>
          <w:noProof/>
        </w:rPr>
        <w:t>‏</w:t>
      </w:r>
      <w:dir w:val="rtl">
        <w:r>
          <w:rPr>
            <w:noProof/>
          </w:rPr>
          <w:t>المكون الإضافي لجلسة الدردشة ببرنامج Dynamics 365 للوكيل الافتراضي</w:t>
        </w:r>
        <w:r>
          <w:rPr>
            <w:noProof/>
          </w:rPr>
          <w:t>‬, 70</w:t>
        </w:r>
        <w:r w:rsidR="00313CD4">
          <w:t>‬</w:t>
        </w:r>
      </w:dir>
    </w:p>
    <w:p w14:paraId="3E2A63B8" w14:textId="77777777" w:rsidR="007233A2" w:rsidRDefault="007233A2">
      <w:pPr>
        <w:pStyle w:val="Index1"/>
        <w:tabs>
          <w:tab w:val="right" w:pos="5030"/>
        </w:tabs>
        <w:rPr>
          <w:noProof/>
        </w:rPr>
      </w:pPr>
      <w:r>
        <w:rPr>
          <w:noProof/>
        </w:rPr>
        <w:t>المكون الإضافي لخطة المشروع 1, 78</w:t>
      </w:r>
    </w:p>
    <w:p w14:paraId="7B406CE5" w14:textId="77777777" w:rsidR="007233A2" w:rsidRDefault="007233A2">
      <w:pPr>
        <w:pStyle w:val="Index1"/>
        <w:tabs>
          <w:tab w:val="right" w:pos="5030"/>
        </w:tabs>
        <w:rPr>
          <w:noProof/>
        </w:rPr>
      </w:pPr>
      <w:r>
        <w:rPr>
          <w:noProof/>
        </w:rPr>
        <w:t>المكون الإضافي لخطة المشروع 3, 78</w:t>
      </w:r>
    </w:p>
    <w:p w14:paraId="719E9256" w14:textId="77777777" w:rsidR="007233A2" w:rsidRDefault="007233A2">
      <w:pPr>
        <w:pStyle w:val="Index1"/>
        <w:tabs>
          <w:tab w:val="right" w:pos="5030"/>
        </w:tabs>
        <w:rPr>
          <w:noProof/>
        </w:rPr>
      </w:pPr>
      <w:r>
        <w:rPr>
          <w:noProof/>
        </w:rPr>
        <w:t>المكون الإضافي لخطة المشروع 5, 78</w:t>
      </w:r>
    </w:p>
    <w:p w14:paraId="6B60E4E6" w14:textId="77777777" w:rsidR="007233A2" w:rsidRDefault="007233A2">
      <w:pPr>
        <w:pStyle w:val="Index1"/>
        <w:tabs>
          <w:tab w:val="right" w:pos="5030"/>
        </w:tabs>
        <w:rPr>
          <w:noProof/>
        </w:rPr>
      </w:pPr>
      <w:r>
        <w:rPr>
          <w:noProof/>
        </w:rPr>
        <w:t>المكون الإضافي لسعة AI Builder, 81</w:t>
      </w:r>
    </w:p>
    <w:p w14:paraId="7F3A4EE7" w14:textId="77777777" w:rsidR="007233A2" w:rsidRDefault="007233A2">
      <w:pPr>
        <w:pStyle w:val="Index1"/>
        <w:tabs>
          <w:tab w:val="right" w:pos="5030"/>
        </w:tabs>
        <w:rPr>
          <w:noProof/>
        </w:rPr>
      </w:pPr>
      <w:r>
        <w:rPr>
          <w:noProof/>
        </w:rPr>
        <w:t>المكون الإضافي لسعة Power Apps وPower Automate, 82</w:t>
      </w:r>
    </w:p>
    <w:p w14:paraId="7AF1DDCA" w14:textId="77777777" w:rsidR="007233A2" w:rsidRDefault="007233A2">
      <w:pPr>
        <w:pStyle w:val="Index1"/>
        <w:tabs>
          <w:tab w:val="right" w:pos="5030"/>
        </w:tabs>
        <w:rPr>
          <w:noProof/>
        </w:rPr>
      </w:pPr>
      <w:r>
        <w:rPr>
          <w:noProof/>
        </w:rPr>
        <w:t>المكون الإضافي لسعة تسجيل الدخول إلى مداخل Power Apps, 81</w:t>
      </w:r>
    </w:p>
    <w:p w14:paraId="2BD6818D" w14:textId="77777777" w:rsidR="007233A2" w:rsidRDefault="007233A2">
      <w:pPr>
        <w:pStyle w:val="Index1"/>
        <w:tabs>
          <w:tab w:val="right" w:pos="5030"/>
        </w:tabs>
        <w:rPr>
          <w:noProof/>
        </w:rPr>
      </w:pPr>
      <w:r>
        <w:rPr>
          <w:noProof/>
        </w:rPr>
        <w:t>المكون الإضافي لسعة عرض صفحة مداخل Power Apps, 82</w:t>
      </w:r>
    </w:p>
    <w:p w14:paraId="5F34B8BD" w14:textId="77777777" w:rsidR="007233A2" w:rsidRDefault="007233A2">
      <w:pPr>
        <w:pStyle w:val="Index1"/>
        <w:tabs>
          <w:tab w:val="right" w:pos="5030"/>
        </w:tabs>
        <w:rPr>
          <w:noProof/>
        </w:rPr>
      </w:pPr>
      <w:r>
        <w:rPr>
          <w:noProof/>
        </w:rPr>
        <w:t>المكون الإضافي للمؤتمرات الصوتية لمستخدمي E5 الموجودين بالهند, 76</w:t>
      </w:r>
    </w:p>
    <w:p w14:paraId="04A0258C" w14:textId="77777777" w:rsidR="007233A2" w:rsidRDefault="007233A2">
      <w:pPr>
        <w:pStyle w:val="Index1"/>
        <w:tabs>
          <w:tab w:val="right" w:pos="5030"/>
        </w:tabs>
        <w:rPr>
          <w:noProof/>
        </w:rPr>
      </w:pPr>
      <w:r>
        <w:rPr>
          <w:noProof/>
        </w:rPr>
        <w:t>المؤتمرات الصوتية, 76</w:t>
      </w:r>
    </w:p>
    <w:p w14:paraId="0ECD1B24" w14:textId="77777777" w:rsidR="007233A2" w:rsidRDefault="007233A2">
      <w:pPr>
        <w:pStyle w:val="Index1"/>
        <w:tabs>
          <w:tab w:val="right" w:pos="5030"/>
        </w:tabs>
        <w:rPr>
          <w:noProof/>
        </w:rPr>
      </w:pPr>
      <w:r>
        <w:rPr>
          <w:noProof/>
        </w:rPr>
        <w:t>المؤتمرات الصوتية للمستخدمين الموجودين بالهند, 76</w:t>
      </w:r>
    </w:p>
    <w:p w14:paraId="6D96FF27" w14:textId="77777777" w:rsidR="007233A2" w:rsidRDefault="007233A2">
      <w:pPr>
        <w:pStyle w:val="Index1"/>
        <w:tabs>
          <w:tab w:val="right" w:pos="5030"/>
        </w:tabs>
        <w:rPr>
          <w:noProof/>
        </w:rPr>
      </w:pPr>
      <w:r>
        <w:rPr>
          <w:noProof/>
        </w:rPr>
        <w:t>الموصل الخارجي Windows Server 2019, 51</w:t>
      </w:r>
    </w:p>
    <w:p w14:paraId="54C77B85" w14:textId="77777777" w:rsidR="007233A2" w:rsidRDefault="007233A2">
      <w:pPr>
        <w:pStyle w:val="Index1"/>
        <w:tabs>
          <w:tab w:val="right" w:pos="5030"/>
        </w:tabs>
        <w:rPr>
          <w:noProof/>
        </w:rPr>
      </w:pPr>
      <w:r>
        <w:rPr>
          <w:noProof/>
        </w:rPr>
        <w:t>الموصل الخارجي لـ Microsoft Identity Manager 2016, 22</w:t>
      </w:r>
    </w:p>
    <w:p w14:paraId="03DA7D01" w14:textId="77777777" w:rsidR="007233A2" w:rsidRDefault="007233A2">
      <w:pPr>
        <w:pStyle w:val="Index1"/>
        <w:tabs>
          <w:tab w:val="right" w:pos="5030"/>
        </w:tabs>
        <w:rPr>
          <w:noProof/>
        </w:rPr>
      </w:pPr>
      <w:r>
        <w:rPr>
          <w:noProof/>
        </w:rPr>
        <w:t>الموصل الخارجي لخدمات إدارة حقوق Active Directory لـ Windows Server 2019, 51</w:t>
      </w:r>
    </w:p>
    <w:p w14:paraId="6FFA411D" w14:textId="77777777" w:rsidR="007233A2" w:rsidRDefault="007233A2">
      <w:pPr>
        <w:pStyle w:val="Index1"/>
        <w:tabs>
          <w:tab w:val="right" w:pos="5030"/>
        </w:tabs>
        <w:rPr>
          <w:noProof/>
        </w:rPr>
      </w:pPr>
      <w:r>
        <w:rPr>
          <w:noProof/>
        </w:rPr>
        <w:t>الموصل الخارجي لخدمات سطح المكتب البعيد Windows Server 2019, 51</w:t>
      </w:r>
    </w:p>
    <w:p w14:paraId="6EA0E6C0" w14:textId="77777777" w:rsidR="007233A2" w:rsidRDefault="007233A2">
      <w:pPr>
        <w:pStyle w:val="Index1"/>
        <w:tabs>
          <w:tab w:val="right" w:pos="5030"/>
        </w:tabs>
        <w:rPr>
          <w:noProof/>
        </w:rPr>
      </w:pPr>
      <w:r>
        <w:rPr>
          <w:noProof/>
        </w:rPr>
        <w:t>أنظمة MSDN الأساسية, 40</w:t>
      </w:r>
    </w:p>
    <w:p w14:paraId="2DC13F46" w14:textId="77777777" w:rsidR="007233A2" w:rsidRDefault="007233A2">
      <w:pPr>
        <w:pStyle w:val="Index1"/>
        <w:tabs>
          <w:tab w:val="right" w:pos="5030"/>
        </w:tabs>
        <w:rPr>
          <w:noProof/>
        </w:rPr>
      </w:pPr>
      <w:r>
        <w:rPr>
          <w:noProof/>
        </w:rPr>
        <w:t>‎إيصالات اختبارات Microsoft Learning MCP 1, 86</w:t>
      </w:r>
    </w:p>
    <w:p w14:paraId="69A52D14" w14:textId="77777777" w:rsidR="007233A2" w:rsidRDefault="007233A2">
      <w:pPr>
        <w:pStyle w:val="Index1"/>
        <w:tabs>
          <w:tab w:val="right" w:pos="5030"/>
        </w:tabs>
        <w:rPr>
          <w:noProof/>
        </w:rPr>
      </w:pPr>
      <w:r>
        <w:rPr>
          <w:noProof/>
        </w:rPr>
        <w:t>‎إيصالات اختبارات Microsoft Learning MCP 30, 86</w:t>
      </w:r>
    </w:p>
    <w:p w14:paraId="00BF5181" w14:textId="77777777" w:rsidR="007233A2" w:rsidRDefault="007233A2">
      <w:pPr>
        <w:pStyle w:val="Index1"/>
        <w:tabs>
          <w:tab w:val="right" w:pos="5030"/>
        </w:tabs>
        <w:rPr>
          <w:noProof/>
        </w:rPr>
      </w:pPr>
      <w:r>
        <w:rPr>
          <w:noProof/>
        </w:rPr>
        <w:t>بحاوية Hyper-V, 93</w:t>
      </w:r>
    </w:p>
    <w:p w14:paraId="46A6714B" w14:textId="77777777" w:rsidR="007233A2" w:rsidRDefault="007233A2">
      <w:pPr>
        <w:pStyle w:val="Index1"/>
        <w:tabs>
          <w:tab w:val="right" w:pos="5030"/>
        </w:tabs>
        <w:rPr>
          <w:noProof/>
        </w:rPr>
      </w:pPr>
      <w:r>
        <w:rPr>
          <w:noProof/>
        </w:rPr>
        <w:t>برنامج Dynamics 365 Supply Chain Management ‏</w:t>
      </w:r>
      <w:dir w:val="rtl">
        <w:r>
          <w:rPr>
            <w:noProof/>
          </w:rPr>
          <w:t>بخيار, 69</w:t>
        </w:r>
        <w:r w:rsidR="00313CD4">
          <w:t>‬</w:t>
        </w:r>
      </w:dir>
    </w:p>
    <w:p w14:paraId="7A552342" w14:textId="77777777" w:rsidR="007233A2" w:rsidRDefault="007233A2">
      <w:pPr>
        <w:pStyle w:val="Index1"/>
        <w:tabs>
          <w:tab w:val="right" w:pos="5030"/>
        </w:tabs>
        <w:rPr>
          <w:noProof/>
        </w:rPr>
      </w:pPr>
      <w:r>
        <w:rPr>
          <w:noProof/>
        </w:rPr>
        <w:t>تجديد 8100 ضمن خطة Microsoft Azure StorSimple, 59</w:t>
      </w:r>
    </w:p>
    <w:p w14:paraId="2F369E8D" w14:textId="77777777" w:rsidR="007233A2" w:rsidRDefault="007233A2">
      <w:pPr>
        <w:pStyle w:val="Index1"/>
        <w:tabs>
          <w:tab w:val="right" w:pos="5030"/>
        </w:tabs>
        <w:rPr>
          <w:noProof/>
        </w:rPr>
      </w:pPr>
      <w:r>
        <w:rPr>
          <w:noProof/>
        </w:rPr>
        <w:t>تجديد 8600 ضمن خطة Microsoft Azure StorSimple (بلا أجهزة), 59</w:t>
      </w:r>
    </w:p>
    <w:p w14:paraId="5D6D5F90" w14:textId="77777777" w:rsidR="007233A2" w:rsidRDefault="007233A2">
      <w:pPr>
        <w:pStyle w:val="Index1"/>
        <w:tabs>
          <w:tab w:val="right" w:pos="5030"/>
        </w:tabs>
        <w:rPr>
          <w:noProof/>
        </w:rPr>
      </w:pPr>
      <w:r>
        <w:rPr>
          <w:noProof/>
        </w:rPr>
        <w:t>تخطيط Dynamics 365, 70</w:t>
      </w:r>
    </w:p>
    <w:p w14:paraId="47F7F712" w14:textId="77777777" w:rsidR="007233A2" w:rsidRDefault="007233A2">
      <w:pPr>
        <w:pStyle w:val="Index1"/>
        <w:tabs>
          <w:tab w:val="right" w:pos="5030"/>
        </w:tabs>
        <w:rPr>
          <w:noProof/>
        </w:rPr>
      </w:pPr>
      <w:r>
        <w:rPr>
          <w:noProof/>
        </w:rPr>
        <w:t>تراخيص وصول العميل الأساسية, 34</w:t>
      </w:r>
    </w:p>
    <w:p w14:paraId="0ECE4CA0" w14:textId="77777777" w:rsidR="007233A2" w:rsidRDefault="007233A2">
      <w:pPr>
        <w:pStyle w:val="Index1"/>
        <w:tabs>
          <w:tab w:val="right" w:pos="5030"/>
        </w:tabs>
        <w:rPr>
          <w:noProof/>
        </w:rPr>
      </w:pPr>
      <w:r>
        <w:rPr>
          <w:noProof/>
        </w:rPr>
        <w:t>تراخيص وصول العميل للمؤسسة, 34</w:t>
      </w:r>
    </w:p>
    <w:p w14:paraId="1B5E5CDC" w14:textId="77777777" w:rsidR="007233A2" w:rsidRDefault="007233A2">
      <w:pPr>
        <w:pStyle w:val="Index1"/>
        <w:tabs>
          <w:tab w:val="right" w:pos="5030"/>
        </w:tabs>
        <w:rPr>
          <w:noProof/>
        </w:rPr>
      </w:pPr>
      <w:r>
        <w:rPr>
          <w:noProof/>
        </w:rPr>
        <w:t>ترخيص Core CAL Suite Bridge لبرنامج Office 365 من ترخيص الاشتراك (ترخيص اشتراك المستخدم), 15</w:t>
      </w:r>
    </w:p>
    <w:p w14:paraId="0E1D2962" w14:textId="77777777" w:rsidR="007233A2" w:rsidRDefault="007233A2">
      <w:pPr>
        <w:pStyle w:val="Index1"/>
        <w:tabs>
          <w:tab w:val="right" w:pos="5030"/>
        </w:tabs>
        <w:rPr>
          <w:noProof/>
        </w:rPr>
      </w:pPr>
      <w:r>
        <w:rPr>
          <w:noProof/>
        </w:rPr>
        <w:t>ترخيص System Center 2012 Standard Server Management, 99</w:t>
      </w:r>
    </w:p>
    <w:p w14:paraId="0FC956B1" w14:textId="77777777" w:rsidR="007233A2" w:rsidRDefault="007233A2">
      <w:pPr>
        <w:pStyle w:val="Index1"/>
        <w:tabs>
          <w:tab w:val="right" w:pos="5030"/>
        </w:tabs>
        <w:rPr>
          <w:noProof/>
        </w:rPr>
      </w:pPr>
      <w:r>
        <w:rPr>
          <w:noProof/>
        </w:rPr>
        <w:t>ترخيص Visual Studio Test Professional, 99</w:t>
      </w:r>
    </w:p>
    <w:p w14:paraId="3A0F7FB8" w14:textId="77777777" w:rsidR="007233A2" w:rsidRDefault="007233A2">
      <w:pPr>
        <w:pStyle w:val="Index1"/>
        <w:tabs>
          <w:tab w:val="right" w:pos="5030"/>
        </w:tabs>
        <w:rPr>
          <w:noProof/>
        </w:rPr>
      </w:pPr>
      <w:r>
        <w:rPr>
          <w:noProof/>
        </w:rPr>
        <w:t>ترخيص إدارة العملاء لـ Advanced Threat Analytics 2016 لكل بيئة نظام تشغيل, 12</w:t>
      </w:r>
    </w:p>
    <w:p w14:paraId="7FA39141" w14:textId="77777777" w:rsidR="007233A2" w:rsidRDefault="007233A2">
      <w:pPr>
        <w:pStyle w:val="Index1"/>
        <w:tabs>
          <w:tab w:val="right" w:pos="5030"/>
        </w:tabs>
        <w:rPr>
          <w:noProof/>
        </w:rPr>
      </w:pPr>
      <w:r>
        <w:rPr>
          <w:noProof/>
        </w:rPr>
        <w:t>ترخيص إدارة العملاء لـ Advanced Threat Analytics 2016 لكل مستخدم, 12</w:t>
      </w:r>
    </w:p>
    <w:p w14:paraId="41085B88" w14:textId="77777777" w:rsidR="007233A2" w:rsidRDefault="007233A2">
      <w:pPr>
        <w:pStyle w:val="Index1"/>
        <w:tabs>
          <w:tab w:val="right" w:pos="5030"/>
        </w:tabs>
        <w:rPr>
          <w:noProof/>
        </w:rPr>
      </w:pPr>
      <w:r>
        <w:rPr>
          <w:noProof/>
        </w:rPr>
        <w:t>ترخيص إدارة العميل لبرنامج مدير Microsoft لتكوين نقطة النهاية, 34</w:t>
      </w:r>
    </w:p>
    <w:p w14:paraId="78AC400D" w14:textId="77777777" w:rsidR="007233A2" w:rsidRDefault="007233A2">
      <w:pPr>
        <w:pStyle w:val="Index1"/>
        <w:tabs>
          <w:tab w:val="right" w:pos="5030"/>
        </w:tabs>
        <w:rPr>
          <w:noProof/>
        </w:rPr>
      </w:pPr>
      <w:r>
        <w:rPr>
          <w:noProof/>
        </w:rPr>
        <w:t>ترخيص إدارة خادم System Center 2012 Datacenter, 99</w:t>
      </w:r>
    </w:p>
    <w:p w14:paraId="03223627" w14:textId="77777777" w:rsidR="007233A2" w:rsidRDefault="007233A2">
      <w:pPr>
        <w:pStyle w:val="Index1"/>
        <w:tabs>
          <w:tab w:val="right" w:pos="5030"/>
        </w:tabs>
        <w:rPr>
          <w:noProof/>
        </w:rPr>
      </w:pPr>
      <w:r>
        <w:rPr>
          <w:noProof/>
        </w:rPr>
        <w:t>ترخيص إدارة خادم System Center 2019 Datacenter (16 حزمة من التراخيص الأساسية), 33</w:t>
      </w:r>
    </w:p>
    <w:p w14:paraId="52841A5C" w14:textId="77777777" w:rsidR="007233A2" w:rsidRDefault="007233A2">
      <w:pPr>
        <w:pStyle w:val="Index1"/>
        <w:tabs>
          <w:tab w:val="right" w:pos="5030"/>
        </w:tabs>
        <w:rPr>
          <w:noProof/>
        </w:rPr>
      </w:pPr>
      <w:r>
        <w:rPr>
          <w:noProof/>
        </w:rPr>
        <w:t>ترخيص إدارة خادم System Center 2019 Datacenter (2 حزمة من التراخيص الأساسية), 32</w:t>
      </w:r>
    </w:p>
    <w:p w14:paraId="30F40B00" w14:textId="77777777" w:rsidR="007233A2" w:rsidRDefault="007233A2">
      <w:pPr>
        <w:pStyle w:val="Index1"/>
        <w:tabs>
          <w:tab w:val="right" w:pos="5030"/>
        </w:tabs>
        <w:rPr>
          <w:noProof/>
        </w:rPr>
      </w:pPr>
      <w:r>
        <w:rPr>
          <w:noProof/>
        </w:rPr>
        <w:t>ترخيص إدارة خادم System Center 2019 Standard (16 حزمة من التراخيص الأساسية), 33</w:t>
      </w:r>
    </w:p>
    <w:p w14:paraId="1D56C5BC" w14:textId="77777777" w:rsidR="007233A2" w:rsidRDefault="007233A2">
      <w:pPr>
        <w:pStyle w:val="Index1"/>
        <w:tabs>
          <w:tab w:val="right" w:pos="5030"/>
        </w:tabs>
        <w:rPr>
          <w:noProof/>
        </w:rPr>
      </w:pPr>
      <w:r>
        <w:rPr>
          <w:noProof/>
        </w:rPr>
        <w:t>ترخيص إدارة خادم System Center 2019 Standard (2 حزمة من التراخيص الأساسية), 33</w:t>
      </w:r>
    </w:p>
    <w:p w14:paraId="24EC82C2" w14:textId="77777777" w:rsidR="007233A2" w:rsidRDefault="007233A2">
      <w:pPr>
        <w:pStyle w:val="Index1"/>
        <w:tabs>
          <w:tab w:val="right" w:pos="5030"/>
        </w:tabs>
        <w:rPr>
          <w:noProof/>
        </w:rPr>
      </w:pPr>
      <w:r>
        <w:rPr>
          <w:noProof/>
        </w:rPr>
        <w:t>ترخيص اشتراك إضافي لـ Azure FXT Edge Filer, 13</w:t>
      </w:r>
    </w:p>
    <w:p w14:paraId="20610E91" w14:textId="77777777" w:rsidR="007233A2" w:rsidRDefault="007233A2">
      <w:pPr>
        <w:pStyle w:val="Index1"/>
        <w:tabs>
          <w:tab w:val="right" w:pos="5030"/>
        </w:tabs>
        <w:rPr>
          <w:noProof/>
        </w:rPr>
      </w:pPr>
      <w:r>
        <w:rPr>
          <w:noProof/>
        </w:rPr>
        <w:t>ترخيص اشتراك المستخدم لـ Project Essentials, 27</w:t>
      </w:r>
    </w:p>
    <w:p w14:paraId="46788C18" w14:textId="77777777" w:rsidR="007233A2" w:rsidRDefault="007233A2">
      <w:pPr>
        <w:pStyle w:val="Index1"/>
        <w:tabs>
          <w:tab w:val="right" w:pos="5030"/>
        </w:tabs>
        <w:rPr>
          <w:noProof/>
        </w:rPr>
      </w:pPr>
      <w:r>
        <w:rPr>
          <w:noProof/>
        </w:rPr>
        <w:t>‏</w:t>
      </w:r>
      <w:dir w:val="rtl">
        <w:r>
          <w:rPr>
            <w:noProof/>
          </w:rPr>
          <w:t>ترخيص اشتراك المستخدم لخطة المشروع 1</w:t>
        </w:r>
        <w:r>
          <w:rPr>
            <w:noProof/>
          </w:rPr>
          <w:t>‬‏</w:t>
        </w:r>
        <w:dir w:val="rtl">
          <w:r>
            <w:rPr>
              <w:noProof/>
            </w:rPr>
            <w:t>, 27</w:t>
          </w:r>
          <w:r w:rsidR="00313CD4">
            <w:t>‬</w:t>
          </w:r>
          <w:r w:rsidR="00313CD4">
            <w:t>‬</w:t>
          </w:r>
        </w:dir>
      </w:dir>
    </w:p>
    <w:p w14:paraId="19A35022" w14:textId="77777777" w:rsidR="007233A2" w:rsidRDefault="007233A2">
      <w:pPr>
        <w:pStyle w:val="Index1"/>
        <w:tabs>
          <w:tab w:val="right" w:pos="5030"/>
        </w:tabs>
        <w:rPr>
          <w:noProof/>
        </w:rPr>
      </w:pPr>
      <w:r>
        <w:rPr>
          <w:noProof/>
        </w:rPr>
        <w:t>‏</w:t>
      </w:r>
      <w:dir w:val="rtl">
        <w:r>
          <w:rPr>
            <w:noProof/>
          </w:rPr>
          <w:t>ترخيص اشتراك المستخدم لخطة المشروع 3</w:t>
        </w:r>
        <w:r>
          <w:rPr>
            <w:noProof/>
          </w:rPr>
          <w:t>‬‏</w:t>
        </w:r>
        <w:dir w:val="rtl">
          <w:r>
            <w:rPr>
              <w:noProof/>
            </w:rPr>
            <w:t>, 27</w:t>
          </w:r>
          <w:r w:rsidR="00313CD4">
            <w:t>‬</w:t>
          </w:r>
          <w:r w:rsidR="00313CD4">
            <w:t>‬</w:t>
          </w:r>
        </w:dir>
      </w:dir>
    </w:p>
    <w:p w14:paraId="2945F2E8" w14:textId="77777777" w:rsidR="007233A2" w:rsidRDefault="007233A2">
      <w:pPr>
        <w:pStyle w:val="Index1"/>
        <w:tabs>
          <w:tab w:val="right" w:pos="5030"/>
        </w:tabs>
        <w:rPr>
          <w:noProof/>
        </w:rPr>
      </w:pPr>
      <w:r>
        <w:rPr>
          <w:noProof/>
        </w:rPr>
        <w:t>‏</w:t>
      </w:r>
      <w:dir w:val="rtl">
        <w:r>
          <w:rPr>
            <w:noProof/>
          </w:rPr>
          <w:t>ترخيص اشتراك المستخدم لخطة المشروع 5</w:t>
        </w:r>
        <w:r>
          <w:rPr>
            <w:noProof/>
          </w:rPr>
          <w:t>‬‏</w:t>
        </w:r>
        <w:dir w:val="rtl">
          <w:r>
            <w:rPr>
              <w:noProof/>
            </w:rPr>
            <w:t>, 27</w:t>
          </w:r>
          <w:r w:rsidR="00313CD4">
            <w:t>‬</w:t>
          </w:r>
          <w:r w:rsidR="00313CD4">
            <w:t>‬</w:t>
          </w:r>
        </w:dir>
      </w:dir>
    </w:p>
    <w:p w14:paraId="7B847DDA" w14:textId="77777777" w:rsidR="007233A2" w:rsidRDefault="007233A2">
      <w:pPr>
        <w:pStyle w:val="Index1"/>
        <w:tabs>
          <w:tab w:val="right" w:pos="5030"/>
        </w:tabs>
        <w:rPr>
          <w:noProof/>
        </w:rPr>
      </w:pPr>
      <w:r>
        <w:rPr>
          <w:noProof/>
        </w:rPr>
        <w:t>ترخيص اشتراك لـ Azure FXT Edge Filer, 13</w:t>
      </w:r>
    </w:p>
    <w:p w14:paraId="24DD10A7" w14:textId="77777777" w:rsidR="007233A2" w:rsidRDefault="007233A2">
      <w:pPr>
        <w:pStyle w:val="Index1"/>
        <w:tabs>
          <w:tab w:val="right" w:pos="5030"/>
        </w:tabs>
        <w:rPr>
          <w:noProof/>
        </w:rPr>
      </w:pPr>
      <w:r>
        <w:rPr>
          <w:noProof/>
        </w:rPr>
        <w:t>ترخيص حقوق Windows 10 Home to Pro, 43</w:t>
      </w:r>
    </w:p>
    <w:p w14:paraId="4FD4A544" w14:textId="77777777" w:rsidR="007233A2" w:rsidRDefault="007233A2">
      <w:pPr>
        <w:pStyle w:val="Index1"/>
        <w:tabs>
          <w:tab w:val="right" w:pos="5030"/>
        </w:tabs>
        <w:rPr>
          <w:noProof/>
        </w:rPr>
      </w:pPr>
      <w:r>
        <w:rPr>
          <w:noProof/>
        </w:rPr>
        <w:t>‏</w:t>
      </w:r>
      <w:dir w:val="rtl">
        <w:r>
          <w:rPr>
            <w:noProof/>
          </w:rPr>
          <w:t>ترخيص موقع 125 امتحان لشهادة Microsoft Learning MOS/MCE</w:t>
        </w:r>
        <w:r>
          <w:rPr>
            <w:noProof/>
          </w:rPr>
          <w:t>‬, 87</w:t>
        </w:r>
        <w:r w:rsidR="00313CD4">
          <w:t>‬</w:t>
        </w:r>
      </w:dir>
    </w:p>
    <w:p w14:paraId="2BD5104D" w14:textId="77777777" w:rsidR="007233A2" w:rsidRDefault="007233A2">
      <w:pPr>
        <w:pStyle w:val="Index1"/>
        <w:tabs>
          <w:tab w:val="right" w:pos="5030"/>
        </w:tabs>
        <w:rPr>
          <w:noProof/>
        </w:rPr>
      </w:pPr>
      <w:r>
        <w:rPr>
          <w:noProof/>
        </w:rPr>
        <w:t>‏</w:t>
      </w:r>
      <w:dir w:val="rtl">
        <w:r>
          <w:rPr>
            <w:noProof/>
          </w:rPr>
          <w:t>ترخيص موقع 125 امتحان لشهادة Microsoft Learning MTA/MCA</w:t>
        </w:r>
        <w:r>
          <w:rPr>
            <w:noProof/>
          </w:rPr>
          <w:t>‬, 87</w:t>
        </w:r>
        <w:r w:rsidR="00313CD4">
          <w:t>‬</w:t>
        </w:r>
      </w:dir>
    </w:p>
    <w:p w14:paraId="27DF1159" w14:textId="77777777" w:rsidR="007233A2" w:rsidRDefault="007233A2">
      <w:pPr>
        <w:pStyle w:val="Index1"/>
        <w:tabs>
          <w:tab w:val="right" w:pos="5030"/>
        </w:tabs>
        <w:rPr>
          <w:noProof/>
        </w:rPr>
      </w:pPr>
      <w:r>
        <w:rPr>
          <w:noProof/>
        </w:rPr>
        <w:t>‏</w:t>
      </w:r>
      <w:dir w:val="rtl">
        <w:r>
          <w:rPr>
            <w:noProof/>
          </w:rPr>
          <w:t>ترخيص موقع 500 امتحان لشهادة Microsoft Learning MOS/MTA/MCE, 87</w:t>
        </w:r>
        <w:r w:rsidR="00313CD4">
          <w:t>‬</w:t>
        </w:r>
      </w:dir>
    </w:p>
    <w:p w14:paraId="33A93FBA" w14:textId="77777777" w:rsidR="007233A2" w:rsidRDefault="007233A2">
      <w:pPr>
        <w:pStyle w:val="Index1"/>
        <w:tabs>
          <w:tab w:val="right" w:pos="5030"/>
        </w:tabs>
        <w:rPr>
          <w:noProof/>
        </w:rPr>
      </w:pPr>
      <w:r>
        <w:rPr>
          <w:noProof/>
        </w:rPr>
        <w:t>ترخيص وصول العميل الخاص بـ Windows, 65</w:t>
      </w:r>
    </w:p>
    <w:p w14:paraId="7EFE857A" w14:textId="77777777" w:rsidR="007233A2" w:rsidRDefault="007233A2">
      <w:pPr>
        <w:pStyle w:val="Index1"/>
        <w:tabs>
          <w:tab w:val="right" w:pos="5030"/>
        </w:tabs>
        <w:rPr>
          <w:noProof/>
        </w:rPr>
      </w:pPr>
      <w:r>
        <w:rPr>
          <w:noProof/>
        </w:rPr>
        <w:t>ترخيص وصول العميل الخاص بـ Windows Server 2019, 51</w:t>
      </w:r>
    </w:p>
    <w:p w14:paraId="0553A165" w14:textId="77777777" w:rsidR="007233A2" w:rsidRDefault="007233A2">
      <w:pPr>
        <w:pStyle w:val="Index1"/>
        <w:tabs>
          <w:tab w:val="right" w:pos="5030"/>
        </w:tabs>
        <w:rPr>
          <w:noProof/>
        </w:rPr>
      </w:pPr>
      <w:r>
        <w:rPr>
          <w:noProof/>
        </w:rPr>
        <w:t>ترخيص وصول العميل المحلي لبرنامج Dynamics 365 Customer Service, 20</w:t>
      </w:r>
    </w:p>
    <w:p w14:paraId="74634DC5" w14:textId="77777777" w:rsidR="007233A2" w:rsidRDefault="007233A2">
      <w:pPr>
        <w:pStyle w:val="Index1"/>
        <w:tabs>
          <w:tab w:val="right" w:pos="5030"/>
        </w:tabs>
        <w:rPr>
          <w:noProof/>
        </w:rPr>
      </w:pPr>
      <w:r>
        <w:rPr>
          <w:noProof/>
        </w:rPr>
        <w:t>ترخيص وصول العميل المحلي لبرنامج Dynamics 365 Customer Service, 19</w:t>
      </w:r>
    </w:p>
    <w:p w14:paraId="20AB739B" w14:textId="77777777" w:rsidR="007233A2" w:rsidRDefault="007233A2">
      <w:pPr>
        <w:pStyle w:val="Index1"/>
        <w:tabs>
          <w:tab w:val="right" w:pos="5030"/>
        </w:tabs>
        <w:rPr>
          <w:noProof/>
        </w:rPr>
      </w:pPr>
      <w:r>
        <w:rPr>
          <w:noProof/>
        </w:rPr>
        <w:t>ترخيص وصول العميل المحلي لبرنامج Dynamics 365 Operations, 19, 20</w:t>
      </w:r>
    </w:p>
    <w:p w14:paraId="6C7ED0A8" w14:textId="77777777" w:rsidR="007233A2" w:rsidRDefault="007233A2">
      <w:pPr>
        <w:pStyle w:val="Index1"/>
        <w:tabs>
          <w:tab w:val="right" w:pos="5030"/>
        </w:tabs>
        <w:rPr>
          <w:noProof/>
        </w:rPr>
      </w:pPr>
      <w:r>
        <w:rPr>
          <w:noProof/>
        </w:rPr>
        <w:t>ترخيص وصول العميل المحلي لبرنامج Dynamics 365 Operations Activity, 19, 20</w:t>
      </w:r>
    </w:p>
    <w:p w14:paraId="5817A495" w14:textId="77777777" w:rsidR="007233A2" w:rsidRDefault="007233A2">
      <w:pPr>
        <w:pStyle w:val="Index1"/>
        <w:tabs>
          <w:tab w:val="right" w:pos="5030"/>
        </w:tabs>
        <w:rPr>
          <w:noProof/>
        </w:rPr>
      </w:pPr>
      <w:r>
        <w:rPr>
          <w:noProof/>
        </w:rPr>
        <w:t>ترخيص وصول العميل المحلي لبرنامج Dynamics 365 Operations Device, 20</w:t>
      </w:r>
    </w:p>
    <w:p w14:paraId="1E11C32B" w14:textId="77777777" w:rsidR="007233A2" w:rsidRDefault="007233A2">
      <w:pPr>
        <w:pStyle w:val="Index1"/>
        <w:tabs>
          <w:tab w:val="right" w:pos="5030"/>
        </w:tabs>
        <w:rPr>
          <w:noProof/>
        </w:rPr>
      </w:pPr>
      <w:r>
        <w:rPr>
          <w:noProof/>
        </w:rPr>
        <w:t>ترخيص وصول العميل المحلي لبرنامج Dynamics 365 Sales, 19, 20</w:t>
      </w:r>
    </w:p>
    <w:p w14:paraId="2A7916B3" w14:textId="77777777" w:rsidR="007233A2" w:rsidRDefault="007233A2">
      <w:pPr>
        <w:pStyle w:val="Index1"/>
        <w:tabs>
          <w:tab w:val="right" w:pos="5030"/>
        </w:tabs>
        <w:rPr>
          <w:noProof/>
        </w:rPr>
      </w:pPr>
      <w:r>
        <w:rPr>
          <w:noProof/>
        </w:rPr>
        <w:t>ترخيص وصول العميل المحلي لبرنامج Dynamics 365 Team Members, 19, 20</w:t>
      </w:r>
    </w:p>
    <w:p w14:paraId="02688ED9" w14:textId="77777777" w:rsidR="007233A2" w:rsidRDefault="007233A2">
      <w:pPr>
        <w:pStyle w:val="Index1"/>
        <w:tabs>
          <w:tab w:val="right" w:pos="5030"/>
        </w:tabs>
        <w:rPr>
          <w:noProof/>
        </w:rPr>
      </w:pPr>
      <w:r>
        <w:rPr>
          <w:noProof/>
        </w:rPr>
        <w:t>ترخيص وصول العميل المحلي لبرنامج Microsoft Dynamics 365 Customer Service, 105</w:t>
      </w:r>
    </w:p>
    <w:p w14:paraId="003CC8B1" w14:textId="77777777" w:rsidR="007233A2" w:rsidRDefault="007233A2">
      <w:pPr>
        <w:pStyle w:val="Index1"/>
        <w:tabs>
          <w:tab w:val="right" w:pos="5030"/>
        </w:tabs>
        <w:rPr>
          <w:noProof/>
        </w:rPr>
      </w:pPr>
      <w:r>
        <w:rPr>
          <w:noProof/>
        </w:rPr>
        <w:t>ترخيص وصول العميل المحلي لبرنامج Microsoft Dynamics 365 Operations, 105</w:t>
      </w:r>
    </w:p>
    <w:p w14:paraId="36EBE813" w14:textId="77777777" w:rsidR="007233A2" w:rsidRDefault="007233A2">
      <w:pPr>
        <w:pStyle w:val="Index1"/>
        <w:tabs>
          <w:tab w:val="right" w:pos="5030"/>
        </w:tabs>
        <w:rPr>
          <w:noProof/>
        </w:rPr>
      </w:pPr>
      <w:r>
        <w:rPr>
          <w:noProof/>
        </w:rPr>
        <w:t>ترخيص وصول العميل المحلي لبرنامج Microsoft Dynamics 365 Operations Activity, 105</w:t>
      </w:r>
    </w:p>
    <w:p w14:paraId="1332ED1A" w14:textId="77777777" w:rsidR="007233A2" w:rsidRDefault="007233A2">
      <w:pPr>
        <w:pStyle w:val="Index1"/>
        <w:tabs>
          <w:tab w:val="right" w:pos="5030"/>
        </w:tabs>
        <w:rPr>
          <w:noProof/>
        </w:rPr>
      </w:pPr>
      <w:r>
        <w:rPr>
          <w:noProof/>
        </w:rPr>
        <w:t>‏</w:t>
      </w:r>
      <w:dir w:val="rtl">
        <w:r>
          <w:rPr>
            <w:noProof/>
          </w:rPr>
          <w:t>ترخيص وصول العميل المحلي لبرنامج Microsoft Dynamics 365 Sales</w:t>
        </w:r>
        <w:r>
          <w:rPr>
            <w:noProof/>
          </w:rPr>
          <w:t>‬, 105</w:t>
        </w:r>
        <w:r w:rsidR="00313CD4">
          <w:t>‬</w:t>
        </w:r>
      </w:dir>
    </w:p>
    <w:p w14:paraId="23BEBD9D" w14:textId="77777777" w:rsidR="007233A2" w:rsidRDefault="007233A2">
      <w:pPr>
        <w:pStyle w:val="Index1"/>
        <w:tabs>
          <w:tab w:val="right" w:pos="5030"/>
        </w:tabs>
        <w:rPr>
          <w:noProof/>
        </w:rPr>
      </w:pPr>
      <w:r>
        <w:rPr>
          <w:noProof/>
        </w:rPr>
        <w:t>ترخيص وصول العميل المحلي لبرنامج Microsoft Dynamics 365 Team Members, 105</w:t>
      </w:r>
    </w:p>
    <w:p w14:paraId="677CE83B" w14:textId="77777777" w:rsidR="007233A2" w:rsidRDefault="007233A2">
      <w:pPr>
        <w:pStyle w:val="Index1"/>
        <w:tabs>
          <w:tab w:val="right" w:pos="5030"/>
        </w:tabs>
        <w:rPr>
          <w:noProof/>
        </w:rPr>
      </w:pPr>
      <w:r>
        <w:rPr>
          <w:noProof/>
        </w:rPr>
        <w:t>ترخيص وصول العميل بـ Windows Server 2019, 50</w:t>
      </w:r>
    </w:p>
    <w:p w14:paraId="3DE6021D" w14:textId="77777777" w:rsidR="007233A2" w:rsidRDefault="007233A2">
      <w:pPr>
        <w:pStyle w:val="Index1"/>
        <w:tabs>
          <w:tab w:val="right" w:pos="5030"/>
        </w:tabs>
        <w:rPr>
          <w:noProof/>
        </w:rPr>
      </w:pPr>
      <w:r>
        <w:rPr>
          <w:noProof/>
        </w:rPr>
        <w:t>ترخيص وصول العميل لـ Exchange Server Enterprise 2019, 25</w:t>
      </w:r>
    </w:p>
    <w:p w14:paraId="3BEBF4D7" w14:textId="77777777" w:rsidR="007233A2" w:rsidRDefault="007233A2">
      <w:pPr>
        <w:pStyle w:val="Index1"/>
        <w:tabs>
          <w:tab w:val="right" w:pos="5030"/>
        </w:tabs>
        <w:rPr>
          <w:noProof/>
        </w:rPr>
      </w:pPr>
      <w:r>
        <w:rPr>
          <w:noProof/>
        </w:rPr>
        <w:t>ترخيص وصول العميل لـ Exchange Server Standard 2019, 25</w:t>
      </w:r>
    </w:p>
    <w:p w14:paraId="661CC1EE" w14:textId="77777777" w:rsidR="007233A2" w:rsidRDefault="007233A2">
      <w:pPr>
        <w:pStyle w:val="Index1"/>
        <w:tabs>
          <w:tab w:val="right" w:pos="5030"/>
        </w:tabs>
        <w:rPr>
          <w:noProof/>
        </w:rPr>
      </w:pPr>
      <w:r>
        <w:rPr>
          <w:noProof/>
        </w:rPr>
        <w:t>‏</w:t>
      </w:r>
      <w:dir w:val="rtl">
        <w:r>
          <w:rPr>
            <w:noProof/>
          </w:rPr>
          <w:t>ترخيص وصول العميل لـ Microsoft Identity Manager 2016, 22</w:t>
        </w:r>
        <w:r w:rsidR="00313CD4">
          <w:t>‬</w:t>
        </w:r>
      </w:dir>
    </w:p>
    <w:p w14:paraId="7848C1E4" w14:textId="77777777" w:rsidR="007233A2" w:rsidRDefault="007233A2">
      <w:pPr>
        <w:pStyle w:val="Index1"/>
        <w:tabs>
          <w:tab w:val="right" w:pos="5030"/>
        </w:tabs>
        <w:rPr>
          <w:noProof/>
        </w:rPr>
      </w:pPr>
      <w:r>
        <w:rPr>
          <w:noProof/>
        </w:rPr>
        <w:t>ترخيص وصول العميل لـ Project Server 2019, 26</w:t>
      </w:r>
    </w:p>
    <w:p w14:paraId="1A434064" w14:textId="77777777" w:rsidR="007233A2" w:rsidRDefault="007233A2">
      <w:pPr>
        <w:pStyle w:val="Index1"/>
        <w:tabs>
          <w:tab w:val="right" w:pos="5030"/>
        </w:tabs>
        <w:rPr>
          <w:noProof/>
        </w:rPr>
      </w:pPr>
      <w:r>
        <w:rPr>
          <w:noProof/>
        </w:rPr>
        <w:t>ترخيص وصول العميل لـ SharePoint Server 2019 Standard, 27</w:t>
      </w:r>
    </w:p>
    <w:p w14:paraId="2109F9D9" w14:textId="77777777" w:rsidR="007233A2" w:rsidRDefault="007233A2">
      <w:pPr>
        <w:pStyle w:val="Index1"/>
        <w:tabs>
          <w:tab w:val="right" w:pos="5030"/>
        </w:tabs>
        <w:rPr>
          <w:noProof/>
        </w:rPr>
      </w:pPr>
      <w:r>
        <w:rPr>
          <w:noProof/>
        </w:rPr>
        <w:t>‏</w:t>
      </w:r>
      <w:dir w:val="rtl">
        <w:r>
          <w:rPr>
            <w:noProof/>
          </w:rPr>
          <w:t>ترخيص وصول العميل لـ Skype for Business Plus</w:t>
        </w:r>
        <w:r>
          <w:rPr>
            <w:noProof/>
          </w:rPr>
          <w:t>‬, 28</w:t>
        </w:r>
        <w:r w:rsidR="00313CD4">
          <w:t>‬</w:t>
        </w:r>
      </w:dir>
    </w:p>
    <w:p w14:paraId="16C2B22E" w14:textId="77777777" w:rsidR="007233A2" w:rsidRDefault="007233A2">
      <w:pPr>
        <w:pStyle w:val="Index1"/>
        <w:tabs>
          <w:tab w:val="right" w:pos="5030"/>
        </w:tabs>
        <w:rPr>
          <w:noProof/>
        </w:rPr>
      </w:pPr>
      <w:r>
        <w:rPr>
          <w:noProof/>
        </w:rPr>
        <w:t>ترخيص وصول العميل لـ Skype for Business Server 2019 Enterprise, 29</w:t>
      </w:r>
    </w:p>
    <w:p w14:paraId="463A58F7" w14:textId="77777777" w:rsidR="007233A2" w:rsidRDefault="007233A2">
      <w:pPr>
        <w:pStyle w:val="Index1"/>
        <w:tabs>
          <w:tab w:val="right" w:pos="5030"/>
        </w:tabs>
        <w:rPr>
          <w:noProof/>
        </w:rPr>
      </w:pPr>
      <w:r>
        <w:rPr>
          <w:noProof/>
        </w:rPr>
        <w:t>ترخيص وصول العميل لـ Skype for Business Server 2019 Plus, 28</w:t>
      </w:r>
    </w:p>
    <w:p w14:paraId="4773D5CB" w14:textId="77777777" w:rsidR="007233A2" w:rsidRDefault="007233A2">
      <w:pPr>
        <w:pStyle w:val="Index1"/>
        <w:tabs>
          <w:tab w:val="right" w:pos="5030"/>
        </w:tabs>
        <w:rPr>
          <w:noProof/>
        </w:rPr>
      </w:pPr>
      <w:r>
        <w:rPr>
          <w:noProof/>
        </w:rPr>
        <w:t>ترخيص وصول العميل لـ Skype for Business Server 2019 Standard, 29</w:t>
      </w:r>
    </w:p>
    <w:p w14:paraId="41DDB353" w14:textId="77777777" w:rsidR="007233A2" w:rsidRDefault="007233A2">
      <w:pPr>
        <w:pStyle w:val="Index1"/>
        <w:tabs>
          <w:tab w:val="right" w:pos="5030"/>
        </w:tabs>
        <w:rPr>
          <w:noProof/>
        </w:rPr>
      </w:pPr>
      <w:r>
        <w:rPr>
          <w:noProof/>
        </w:rPr>
        <w:t>‎ترخيص وصول العميل لـ Skype for Business Server 2019 Standard, 28</w:t>
      </w:r>
    </w:p>
    <w:p w14:paraId="7135442D" w14:textId="77777777" w:rsidR="007233A2" w:rsidRDefault="007233A2">
      <w:pPr>
        <w:pStyle w:val="Index1"/>
        <w:tabs>
          <w:tab w:val="right" w:pos="5030"/>
        </w:tabs>
        <w:rPr>
          <w:noProof/>
        </w:rPr>
      </w:pPr>
      <w:r>
        <w:rPr>
          <w:noProof/>
        </w:rPr>
        <w:t>ترخيص وصول العميل لـ SQL Server 2019, 29</w:t>
      </w:r>
    </w:p>
    <w:p w14:paraId="23856810" w14:textId="77777777" w:rsidR="007233A2" w:rsidRDefault="007233A2">
      <w:pPr>
        <w:pStyle w:val="Index1"/>
        <w:tabs>
          <w:tab w:val="right" w:pos="5030"/>
        </w:tabs>
        <w:rPr>
          <w:noProof/>
        </w:rPr>
      </w:pPr>
      <w:r>
        <w:rPr>
          <w:noProof/>
        </w:rPr>
        <w:t>ترخيص وصول العميل لبرنامج Microsoft Dynamics 365 Customer Service, 99</w:t>
      </w:r>
    </w:p>
    <w:p w14:paraId="4FF5EF13" w14:textId="77777777" w:rsidR="007233A2" w:rsidRDefault="007233A2">
      <w:pPr>
        <w:pStyle w:val="Index1"/>
        <w:tabs>
          <w:tab w:val="right" w:pos="5030"/>
        </w:tabs>
        <w:rPr>
          <w:noProof/>
        </w:rPr>
      </w:pPr>
      <w:r>
        <w:rPr>
          <w:noProof/>
        </w:rPr>
        <w:t>ترخيص وصول العميل لبرنامج Microsoft Dynamics 365 Operations, 99</w:t>
      </w:r>
    </w:p>
    <w:p w14:paraId="28E18DC3" w14:textId="77777777" w:rsidR="007233A2" w:rsidRDefault="007233A2">
      <w:pPr>
        <w:pStyle w:val="Index1"/>
        <w:tabs>
          <w:tab w:val="right" w:pos="5030"/>
        </w:tabs>
        <w:rPr>
          <w:noProof/>
        </w:rPr>
      </w:pPr>
      <w:r>
        <w:rPr>
          <w:noProof/>
        </w:rPr>
        <w:t>ترخيص وصول العميل لبرنامج Microsoft Dynamics 365 Operations Activity, 99</w:t>
      </w:r>
    </w:p>
    <w:p w14:paraId="70082DDB" w14:textId="77777777" w:rsidR="007233A2" w:rsidRDefault="007233A2">
      <w:pPr>
        <w:pStyle w:val="Index1"/>
        <w:tabs>
          <w:tab w:val="right" w:pos="5030"/>
        </w:tabs>
        <w:rPr>
          <w:noProof/>
        </w:rPr>
      </w:pPr>
      <w:r>
        <w:rPr>
          <w:noProof/>
        </w:rPr>
        <w:t>ترخيص وصول العميل لبرنامج Microsoft Dynamics 365 Sales, 99</w:t>
      </w:r>
    </w:p>
    <w:p w14:paraId="04D4175C" w14:textId="77777777" w:rsidR="007233A2" w:rsidRDefault="007233A2">
      <w:pPr>
        <w:pStyle w:val="Index1"/>
        <w:tabs>
          <w:tab w:val="right" w:pos="5030"/>
        </w:tabs>
        <w:rPr>
          <w:noProof/>
        </w:rPr>
      </w:pPr>
      <w:r>
        <w:rPr>
          <w:noProof/>
        </w:rPr>
        <w:t>ترخيص وصول العميل لبرنامج Microsoft Dynamics AX Enterprise, 99</w:t>
      </w:r>
    </w:p>
    <w:p w14:paraId="5790CE02" w14:textId="77777777" w:rsidR="007233A2" w:rsidRDefault="007233A2">
      <w:pPr>
        <w:pStyle w:val="Index1"/>
        <w:tabs>
          <w:tab w:val="right" w:pos="5030"/>
        </w:tabs>
        <w:rPr>
          <w:noProof/>
        </w:rPr>
      </w:pPr>
      <w:r>
        <w:rPr>
          <w:noProof/>
        </w:rPr>
        <w:t>ترخيص وصول العميل لبرنامج Microsoft Dynamics AX Functional, 99</w:t>
      </w:r>
    </w:p>
    <w:p w14:paraId="693BF54C" w14:textId="77777777" w:rsidR="007233A2" w:rsidRDefault="007233A2">
      <w:pPr>
        <w:pStyle w:val="Index1"/>
        <w:tabs>
          <w:tab w:val="right" w:pos="5030"/>
        </w:tabs>
        <w:rPr>
          <w:noProof/>
        </w:rPr>
      </w:pPr>
      <w:r>
        <w:rPr>
          <w:noProof/>
        </w:rPr>
        <w:t>ترخيص وصول العميل لخدمات إدارة حقوق Active Directory لـ Windows Server, 65</w:t>
      </w:r>
    </w:p>
    <w:p w14:paraId="3C3E44E5" w14:textId="77777777" w:rsidR="007233A2" w:rsidRDefault="007233A2">
      <w:pPr>
        <w:pStyle w:val="Index1"/>
        <w:tabs>
          <w:tab w:val="right" w:pos="5030"/>
        </w:tabs>
        <w:rPr>
          <w:noProof/>
        </w:rPr>
      </w:pPr>
      <w:r>
        <w:rPr>
          <w:noProof/>
        </w:rPr>
        <w:t>ترخيص وصول العميل لخدمات إدارة حقوق Active Directory لـ Windows Server 2019, 50, 51</w:t>
      </w:r>
    </w:p>
    <w:p w14:paraId="3BE5C854" w14:textId="77777777" w:rsidR="007233A2" w:rsidRDefault="007233A2">
      <w:pPr>
        <w:pStyle w:val="Index1"/>
        <w:tabs>
          <w:tab w:val="right" w:pos="5030"/>
        </w:tabs>
        <w:rPr>
          <w:noProof/>
        </w:rPr>
      </w:pPr>
      <w:r>
        <w:rPr>
          <w:noProof/>
        </w:rPr>
        <w:t>ترخيص وصول العميل لخدمات سطح المكتب البعيد لـ Windows Server (مستخدم), 65</w:t>
      </w:r>
    </w:p>
    <w:p w14:paraId="79430EC3" w14:textId="77777777" w:rsidR="007233A2" w:rsidRDefault="007233A2">
      <w:pPr>
        <w:pStyle w:val="Index1"/>
        <w:tabs>
          <w:tab w:val="right" w:pos="5030"/>
        </w:tabs>
        <w:rPr>
          <w:noProof/>
        </w:rPr>
      </w:pPr>
      <w:r>
        <w:rPr>
          <w:noProof/>
        </w:rPr>
        <w:t>ترخيص وصول العميل لخدمات سطح المكتب البعيد لـ Windows Server 2019, 51</w:t>
      </w:r>
    </w:p>
    <w:p w14:paraId="1C9A3D49" w14:textId="77777777" w:rsidR="007233A2" w:rsidRDefault="007233A2">
      <w:pPr>
        <w:pStyle w:val="Index1"/>
        <w:tabs>
          <w:tab w:val="right" w:pos="5030"/>
        </w:tabs>
        <w:rPr>
          <w:noProof/>
        </w:rPr>
      </w:pPr>
      <w:r>
        <w:rPr>
          <w:noProof/>
        </w:rPr>
        <w:t>ترخيص وصول العميل للمؤسسة, 105</w:t>
      </w:r>
    </w:p>
    <w:p w14:paraId="642DE977" w14:textId="77777777" w:rsidR="007233A2" w:rsidRDefault="007233A2">
      <w:pPr>
        <w:pStyle w:val="Index1"/>
        <w:tabs>
          <w:tab w:val="right" w:pos="5030"/>
        </w:tabs>
        <w:rPr>
          <w:noProof/>
        </w:rPr>
      </w:pPr>
      <w:r>
        <w:rPr>
          <w:noProof/>
        </w:rPr>
        <w:t>‏</w:t>
      </w:r>
      <w:dir w:val="rtl">
        <w:r>
          <w:rPr>
            <w:noProof/>
          </w:rPr>
          <w:t>ترخيص وصول العميل للمؤسسة</w:t>
        </w:r>
        <w:r>
          <w:rPr>
            <w:noProof/>
          </w:rPr>
          <w:t>‬, 99</w:t>
        </w:r>
        <w:r w:rsidR="00313CD4">
          <w:t>‬</w:t>
        </w:r>
      </w:dir>
    </w:p>
    <w:p w14:paraId="5062732A" w14:textId="77777777" w:rsidR="007233A2" w:rsidRDefault="007233A2">
      <w:pPr>
        <w:pStyle w:val="Index1"/>
        <w:tabs>
          <w:tab w:val="right" w:pos="5030"/>
        </w:tabs>
        <w:rPr>
          <w:noProof/>
        </w:rPr>
      </w:pPr>
      <w:r>
        <w:rPr>
          <w:noProof/>
        </w:rPr>
        <w:t>ترخيص وصول العميل للمؤسسة SharePoint Server 2019, 27</w:t>
      </w:r>
    </w:p>
    <w:p w14:paraId="6BE8F28A" w14:textId="77777777" w:rsidR="007233A2" w:rsidRDefault="007233A2">
      <w:pPr>
        <w:pStyle w:val="Index1"/>
        <w:tabs>
          <w:tab w:val="right" w:pos="5030"/>
        </w:tabs>
        <w:rPr>
          <w:noProof/>
        </w:rPr>
      </w:pPr>
      <w:r>
        <w:rPr>
          <w:noProof/>
        </w:rPr>
        <w:t>ترخيص وصول العميل للمؤسسة لـ Skype for Business Server 2019, 28</w:t>
      </w:r>
    </w:p>
    <w:p w14:paraId="62AD81A1" w14:textId="77777777" w:rsidR="007233A2" w:rsidRDefault="007233A2">
      <w:pPr>
        <w:pStyle w:val="Index1"/>
        <w:tabs>
          <w:tab w:val="right" w:pos="5030"/>
        </w:tabs>
        <w:rPr>
          <w:noProof/>
        </w:rPr>
      </w:pPr>
      <w:r>
        <w:rPr>
          <w:noProof/>
        </w:rPr>
        <w:t>‏</w:t>
      </w:r>
      <w:dir w:val="rtl">
        <w:r>
          <w:rPr>
            <w:noProof/>
          </w:rPr>
          <w:t>ترخيص وصول العميل لمهام Microsoft Dynamics AX, 99</w:t>
        </w:r>
        <w:r w:rsidR="00313CD4">
          <w:t>‬</w:t>
        </w:r>
      </w:dir>
    </w:p>
    <w:p w14:paraId="3552F41A" w14:textId="77777777" w:rsidR="007233A2" w:rsidRDefault="007233A2">
      <w:pPr>
        <w:pStyle w:val="Index1"/>
        <w:tabs>
          <w:tab w:val="right" w:pos="5030"/>
        </w:tabs>
        <w:rPr>
          <w:noProof/>
        </w:rPr>
      </w:pPr>
      <w:r>
        <w:rPr>
          <w:noProof/>
        </w:rPr>
        <w:t>ترخيص وصول عميل Project Server 2019, 27</w:t>
      </w:r>
    </w:p>
    <w:p w14:paraId="4A6B5187" w14:textId="77777777" w:rsidR="007233A2" w:rsidRDefault="007233A2">
      <w:pPr>
        <w:pStyle w:val="Index1"/>
        <w:tabs>
          <w:tab w:val="right" w:pos="5030"/>
        </w:tabs>
        <w:rPr>
          <w:noProof/>
        </w:rPr>
      </w:pPr>
      <w:r>
        <w:rPr>
          <w:noProof/>
        </w:rPr>
        <w:t>ترقية Windows 10 Home إلى Pro من أجل الحصول على عرض Microsoft 365 Business Premium, 43</w:t>
      </w:r>
    </w:p>
    <w:p w14:paraId="122377D8" w14:textId="77777777" w:rsidR="007233A2" w:rsidRDefault="007233A2">
      <w:pPr>
        <w:pStyle w:val="Index1"/>
        <w:tabs>
          <w:tab w:val="right" w:pos="5030"/>
        </w:tabs>
        <w:rPr>
          <w:noProof/>
        </w:rPr>
      </w:pPr>
      <w:r>
        <w:rPr>
          <w:noProof/>
        </w:rPr>
        <w:t>تطبيق Dynamics 365 Marketing غير الإنتاجي الإضافي, 69</w:t>
      </w:r>
    </w:p>
    <w:p w14:paraId="75B95E1A" w14:textId="77777777" w:rsidR="007233A2" w:rsidRDefault="007233A2">
      <w:pPr>
        <w:pStyle w:val="Index1"/>
        <w:tabs>
          <w:tab w:val="right" w:pos="5030"/>
        </w:tabs>
        <w:rPr>
          <w:noProof/>
        </w:rPr>
      </w:pPr>
      <w:r>
        <w:rPr>
          <w:noProof/>
        </w:rPr>
        <w:t>تطبيقات Microsoft 365 Apps for business (ترخيص اشتراك المستخدم), 73</w:t>
      </w:r>
    </w:p>
    <w:p w14:paraId="635BF3F8" w14:textId="77777777" w:rsidR="007233A2" w:rsidRDefault="007233A2">
      <w:pPr>
        <w:pStyle w:val="Index1"/>
        <w:tabs>
          <w:tab w:val="right" w:pos="5030"/>
        </w:tabs>
        <w:rPr>
          <w:noProof/>
        </w:rPr>
      </w:pPr>
      <w:r>
        <w:rPr>
          <w:noProof/>
        </w:rPr>
        <w:t>تطبيقات Microsoft 365 Apps for enterprise, 73</w:t>
      </w:r>
    </w:p>
    <w:p w14:paraId="59AB59EB" w14:textId="77777777" w:rsidR="007233A2" w:rsidRDefault="007233A2">
      <w:pPr>
        <w:pStyle w:val="Index1"/>
        <w:tabs>
          <w:tab w:val="right" w:pos="5030"/>
        </w:tabs>
        <w:rPr>
          <w:noProof/>
        </w:rPr>
      </w:pPr>
      <w:r>
        <w:rPr>
          <w:noProof/>
        </w:rPr>
        <w:t>تطبيقات Microsoft 365 Apps for enterprise من ضمان البرنامج, 73</w:t>
      </w:r>
    </w:p>
    <w:p w14:paraId="1DA56AA2" w14:textId="77777777" w:rsidR="007233A2" w:rsidRDefault="007233A2">
      <w:pPr>
        <w:pStyle w:val="Index1"/>
        <w:tabs>
          <w:tab w:val="right" w:pos="5030"/>
        </w:tabs>
        <w:rPr>
          <w:noProof/>
        </w:rPr>
      </w:pPr>
      <w:r>
        <w:rPr>
          <w:noProof/>
        </w:rPr>
        <w:t>تفادي فقدان البيانات, 26</w:t>
      </w:r>
    </w:p>
    <w:p w14:paraId="6DF88FA8" w14:textId="77777777" w:rsidR="007233A2" w:rsidRDefault="007233A2">
      <w:pPr>
        <w:pStyle w:val="Index1"/>
        <w:tabs>
          <w:tab w:val="right" w:pos="5030"/>
        </w:tabs>
        <w:rPr>
          <w:noProof/>
        </w:rPr>
      </w:pPr>
      <w:r>
        <w:rPr>
          <w:noProof/>
        </w:rPr>
        <w:t>توصيل بيانات Microsoft Graph لموردي البرامج المستقلين (ISV)‏, 85</w:t>
      </w:r>
    </w:p>
    <w:p w14:paraId="73AC12D2" w14:textId="77777777" w:rsidR="007233A2" w:rsidRDefault="007233A2">
      <w:pPr>
        <w:pStyle w:val="Index1"/>
        <w:tabs>
          <w:tab w:val="right" w:pos="5030"/>
        </w:tabs>
        <w:rPr>
          <w:noProof/>
        </w:rPr>
      </w:pPr>
      <w:r>
        <w:rPr>
          <w:noProof/>
        </w:rPr>
        <w:t>جلسات الدردشة الآلية, 70</w:t>
      </w:r>
    </w:p>
    <w:p w14:paraId="2B5AE69F" w14:textId="77777777" w:rsidR="007233A2" w:rsidRDefault="007233A2">
      <w:pPr>
        <w:pStyle w:val="Index1"/>
        <w:tabs>
          <w:tab w:val="right" w:pos="5030"/>
        </w:tabs>
        <w:rPr>
          <w:noProof/>
        </w:rPr>
      </w:pPr>
      <w:r>
        <w:rPr>
          <w:noProof/>
        </w:rPr>
        <w:t>جهات اتصال Dynamics 365 Marketing الإضافية, 69</w:t>
      </w:r>
    </w:p>
    <w:p w14:paraId="594E1DA1" w14:textId="77777777" w:rsidR="007233A2" w:rsidRDefault="007233A2">
      <w:pPr>
        <w:pStyle w:val="Index1"/>
        <w:tabs>
          <w:tab w:val="right" w:pos="5030"/>
        </w:tabs>
        <w:rPr>
          <w:noProof/>
        </w:rPr>
      </w:pPr>
      <w:r>
        <w:rPr>
          <w:noProof/>
        </w:rPr>
        <w:t>حالات Dynamics 365 Customer Service Insights الإضافية, 68</w:t>
      </w:r>
    </w:p>
    <w:p w14:paraId="24D38859" w14:textId="77777777" w:rsidR="007233A2" w:rsidRDefault="007233A2">
      <w:pPr>
        <w:pStyle w:val="Index1"/>
        <w:tabs>
          <w:tab w:val="right" w:pos="5030"/>
        </w:tabs>
        <w:rPr>
          <w:noProof/>
        </w:rPr>
      </w:pPr>
      <w:r>
        <w:rPr>
          <w:noProof/>
        </w:rPr>
        <w:t>حاوية Windows Server, 93</w:t>
      </w:r>
    </w:p>
    <w:p w14:paraId="62229685" w14:textId="77777777" w:rsidR="007233A2" w:rsidRDefault="007233A2">
      <w:pPr>
        <w:pStyle w:val="Index1"/>
        <w:tabs>
          <w:tab w:val="right" w:pos="5030"/>
        </w:tabs>
        <w:rPr>
          <w:noProof/>
        </w:rPr>
      </w:pPr>
      <w:r>
        <w:rPr>
          <w:noProof/>
        </w:rPr>
        <w:t>حزم GitHub, 83</w:t>
      </w:r>
    </w:p>
    <w:p w14:paraId="63F56480" w14:textId="77777777" w:rsidR="007233A2" w:rsidRDefault="007233A2">
      <w:pPr>
        <w:pStyle w:val="Index1"/>
        <w:tabs>
          <w:tab w:val="right" w:pos="5030"/>
        </w:tabs>
        <w:rPr>
          <w:noProof/>
        </w:rPr>
      </w:pPr>
      <w:r>
        <w:rPr>
          <w:noProof/>
        </w:rPr>
        <w:t>حزمة حماية وإدارة معلومات Microsoft 365 A5, 62</w:t>
      </w:r>
    </w:p>
    <w:p w14:paraId="581D69D3" w14:textId="77777777" w:rsidR="007233A2" w:rsidRDefault="007233A2">
      <w:pPr>
        <w:pStyle w:val="Index1"/>
        <w:tabs>
          <w:tab w:val="right" w:pos="5030"/>
        </w:tabs>
        <w:rPr>
          <w:noProof/>
        </w:rPr>
      </w:pPr>
      <w:r>
        <w:rPr>
          <w:noProof/>
        </w:rPr>
        <w:t>حزمة حماية وإدارة معلومات Microsoft 365 E5, 62</w:t>
      </w:r>
    </w:p>
    <w:p w14:paraId="7B71AFFF" w14:textId="77777777" w:rsidR="007233A2" w:rsidRDefault="007233A2">
      <w:pPr>
        <w:pStyle w:val="Index1"/>
        <w:tabs>
          <w:tab w:val="right" w:pos="5030"/>
        </w:tabs>
        <w:rPr>
          <w:noProof/>
        </w:rPr>
      </w:pPr>
      <w:r>
        <w:rPr>
          <w:noProof/>
        </w:rPr>
        <w:t>حل Microsoft Relationship Sales/Plus, 70</w:t>
      </w:r>
    </w:p>
    <w:p w14:paraId="5379BC80" w14:textId="77777777" w:rsidR="007233A2" w:rsidRDefault="007233A2">
      <w:pPr>
        <w:pStyle w:val="Index1"/>
        <w:tabs>
          <w:tab w:val="right" w:pos="5030"/>
        </w:tabs>
        <w:rPr>
          <w:noProof/>
        </w:rPr>
      </w:pPr>
      <w:r>
        <w:rPr>
          <w:noProof/>
        </w:rPr>
        <w:t>خبراء حسب الطلب (SL), 62</w:t>
      </w:r>
    </w:p>
    <w:p w14:paraId="004165E0" w14:textId="77777777" w:rsidR="007233A2" w:rsidRDefault="007233A2">
      <w:pPr>
        <w:pStyle w:val="Index1"/>
        <w:tabs>
          <w:tab w:val="right" w:pos="5030"/>
        </w:tabs>
        <w:rPr>
          <w:noProof/>
        </w:rPr>
      </w:pPr>
      <w:r>
        <w:rPr>
          <w:noProof/>
        </w:rPr>
        <w:t>خدمات Microsoft Azure, 106</w:t>
      </w:r>
    </w:p>
    <w:p w14:paraId="67EE0103" w14:textId="77777777" w:rsidR="007233A2" w:rsidRDefault="007233A2">
      <w:pPr>
        <w:pStyle w:val="Index1"/>
        <w:tabs>
          <w:tab w:val="right" w:pos="5030"/>
        </w:tabs>
        <w:rPr>
          <w:noProof/>
        </w:rPr>
      </w:pPr>
      <w:r>
        <w:rPr>
          <w:noProof/>
        </w:rPr>
        <w:t>خدمات Microsoft Azure*, 59</w:t>
      </w:r>
    </w:p>
    <w:p w14:paraId="30A9CA9A" w14:textId="77777777" w:rsidR="007233A2" w:rsidRDefault="007233A2">
      <w:pPr>
        <w:pStyle w:val="Index1"/>
        <w:tabs>
          <w:tab w:val="right" w:pos="5030"/>
        </w:tabs>
        <w:rPr>
          <w:noProof/>
        </w:rPr>
      </w:pPr>
      <w:r>
        <w:rPr>
          <w:noProof/>
        </w:rPr>
        <w:t>خدمات Microsoft Defender لنقطة النهاية (الخادم), 84</w:t>
      </w:r>
    </w:p>
    <w:p w14:paraId="7CCE3721" w14:textId="77777777" w:rsidR="007233A2" w:rsidRDefault="007233A2">
      <w:pPr>
        <w:pStyle w:val="Index1"/>
        <w:tabs>
          <w:tab w:val="right" w:pos="5030"/>
        </w:tabs>
        <w:rPr>
          <w:noProof/>
        </w:rPr>
      </w:pPr>
      <w:r>
        <w:rPr>
          <w:noProof/>
        </w:rPr>
        <w:t>خدمة Dataverse, 81</w:t>
      </w:r>
    </w:p>
    <w:p w14:paraId="0E25EE3E" w14:textId="77777777" w:rsidR="007233A2" w:rsidRDefault="007233A2">
      <w:pPr>
        <w:pStyle w:val="Index1"/>
        <w:tabs>
          <w:tab w:val="right" w:pos="5030"/>
        </w:tabs>
        <w:rPr>
          <w:noProof/>
        </w:rPr>
      </w:pPr>
      <w:r>
        <w:rPr>
          <w:noProof/>
        </w:rPr>
        <w:t>خدمة Dataverse, 70</w:t>
      </w:r>
    </w:p>
    <w:p w14:paraId="603180BC" w14:textId="77777777" w:rsidR="007233A2" w:rsidRDefault="007233A2">
      <w:pPr>
        <w:pStyle w:val="Index1"/>
        <w:tabs>
          <w:tab w:val="right" w:pos="5030"/>
        </w:tabs>
        <w:rPr>
          <w:noProof/>
        </w:rPr>
      </w:pPr>
      <w:r>
        <w:rPr>
          <w:noProof/>
        </w:rPr>
        <w:t>خدمة Dataverse لسعة قاعدة بيانات التطبيقات, 70, 81</w:t>
      </w:r>
    </w:p>
    <w:p w14:paraId="66249FAF" w14:textId="77777777" w:rsidR="007233A2" w:rsidRDefault="007233A2">
      <w:pPr>
        <w:pStyle w:val="Index1"/>
        <w:tabs>
          <w:tab w:val="right" w:pos="5030"/>
        </w:tabs>
        <w:rPr>
          <w:noProof/>
        </w:rPr>
      </w:pPr>
      <w:r>
        <w:rPr>
          <w:noProof/>
        </w:rPr>
        <w:t>خدمة البريد الصوتي لبرنامج Exchange Online, 26</w:t>
      </w:r>
    </w:p>
    <w:p w14:paraId="260EF24A" w14:textId="77777777" w:rsidR="007233A2" w:rsidRDefault="007233A2">
      <w:pPr>
        <w:pStyle w:val="Index1"/>
        <w:tabs>
          <w:tab w:val="right" w:pos="5030"/>
        </w:tabs>
        <w:rPr>
          <w:noProof/>
        </w:rPr>
      </w:pPr>
      <w:r>
        <w:rPr>
          <w:noProof/>
        </w:rPr>
        <w:t>خطة Azure App Service, 59</w:t>
      </w:r>
    </w:p>
    <w:p w14:paraId="2671C213" w14:textId="77777777" w:rsidR="007233A2" w:rsidRDefault="007233A2">
      <w:pPr>
        <w:pStyle w:val="Index1"/>
        <w:tabs>
          <w:tab w:val="right" w:pos="5030"/>
        </w:tabs>
        <w:rPr>
          <w:noProof/>
        </w:rPr>
      </w:pPr>
      <w:r>
        <w:rPr>
          <w:noProof/>
        </w:rPr>
        <w:t>خطة Dynamics 365 Unified Operations - مساحة تخزين إضافية لقاعدة البيانات, 70</w:t>
      </w:r>
    </w:p>
    <w:p w14:paraId="752F076D" w14:textId="77777777" w:rsidR="007233A2" w:rsidRDefault="007233A2">
      <w:pPr>
        <w:pStyle w:val="Index1"/>
        <w:tabs>
          <w:tab w:val="right" w:pos="5030"/>
        </w:tabs>
        <w:rPr>
          <w:noProof/>
        </w:rPr>
      </w:pPr>
      <w:r>
        <w:rPr>
          <w:noProof/>
        </w:rPr>
        <w:t>خطة Dynamics 365 Unified Operations - ‏</w:t>
      </w:r>
      <w:dir w:val="rtl">
        <w:r>
          <w:rPr>
            <w:noProof/>
          </w:rPr>
          <w:t>مساحة تخزين الملفات الإضافية, 70</w:t>
        </w:r>
        <w:r w:rsidR="00313CD4">
          <w:t>‬</w:t>
        </w:r>
      </w:dir>
    </w:p>
    <w:p w14:paraId="283CC71A" w14:textId="77777777" w:rsidR="007233A2" w:rsidRDefault="007233A2">
      <w:pPr>
        <w:pStyle w:val="Index1"/>
        <w:tabs>
          <w:tab w:val="right" w:pos="5030"/>
        </w:tabs>
        <w:rPr>
          <w:noProof/>
        </w:rPr>
      </w:pPr>
      <w:r>
        <w:rPr>
          <w:noProof/>
        </w:rPr>
        <w:t>خطة Dynamics 365 Unified Operations - وضع حماية من طبقات 1-5, 70</w:t>
      </w:r>
    </w:p>
    <w:p w14:paraId="3EAEF681" w14:textId="77777777" w:rsidR="007233A2" w:rsidRDefault="007233A2">
      <w:pPr>
        <w:pStyle w:val="Index1"/>
        <w:tabs>
          <w:tab w:val="right" w:pos="5030"/>
        </w:tabs>
        <w:rPr>
          <w:noProof/>
        </w:rPr>
      </w:pPr>
      <w:r>
        <w:rPr>
          <w:noProof/>
        </w:rPr>
        <w:t>خطة Microsoft Azure StorSimple مع الجهاز (8100 جهاز), 59</w:t>
      </w:r>
    </w:p>
    <w:p w14:paraId="59338655" w14:textId="77777777" w:rsidR="007233A2" w:rsidRDefault="007233A2">
      <w:pPr>
        <w:pStyle w:val="Index1"/>
        <w:tabs>
          <w:tab w:val="right" w:pos="5030"/>
        </w:tabs>
        <w:rPr>
          <w:noProof/>
        </w:rPr>
      </w:pPr>
      <w:r>
        <w:rPr>
          <w:noProof/>
        </w:rPr>
        <w:t>خطة Microsoft Azure StorSimple مع الجهاز (8600 جهاز), 59</w:t>
      </w:r>
    </w:p>
    <w:p w14:paraId="28B5520F" w14:textId="77777777" w:rsidR="007233A2" w:rsidRDefault="007233A2">
      <w:pPr>
        <w:pStyle w:val="Index1"/>
        <w:tabs>
          <w:tab w:val="right" w:pos="5030"/>
        </w:tabs>
        <w:rPr>
          <w:noProof/>
        </w:rPr>
      </w:pPr>
      <w:r>
        <w:rPr>
          <w:noProof/>
        </w:rPr>
        <w:t>خطة Power Automate لكل خطة تدفق, 81</w:t>
      </w:r>
    </w:p>
    <w:p w14:paraId="4F19C17F" w14:textId="77777777" w:rsidR="007233A2" w:rsidRDefault="007233A2">
      <w:pPr>
        <w:pStyle w:val="Index1"/>
        <w:tabs>
          <w:tab w:val="right" w:pos="5030"/>
        </w:tabs>
        <w:rPr>
          <w:noProof/>
        </w:rPr>
      </w:pPr>
      <w:r>
        <w:rPr>
          <w:noProof/>
        </w:rPr>
        <w:t>خطة Power Automate لكل مستخدم مع تقنية RPA غير مراقبة, 81</w:t>
      </w:r>
    </w:p>
    <w:p w14:paraId="2A20F9E2" w14:textId="77777777" w:rsidR="007233A2" w:rsidRDefault="007233A2">
      <w:pPr>
        <w:pStyle w:val="Index1"/>
        <w:tabs>
          <w:tab w:val="right" w:pos="5030"/>
        </w:tabs>
        <w:rPr>
          <w:noProof/>
        </w:rPr>
      </w:pPr>
      <w:r>
        <w:rPr>
          <w:noProof/>
        </w:rPr>
        <w:t>خطة الاتصال, 76</w:t>
      </w:r>
    </w:p>
    <w:p w14:paraId="4E1F1749" w14:textId="77777777" w:rsidR="007233A2" w:rsidRDefault="007233A2">
      <w:pPr>
        <w:pStyle w:val="Index1"/>
        <w:tabs>
          <w:tab w:val="right" w:pos="5030"/>
        </w:tabs>
        <w:rPr>
          <w:noProof/>
        </w:rPr>
      </w:pPr>
      <w:r>
        <w:rPr>
          <w:noProof/>
        </w:rPr>
        <w:t>‏</w:t>
      </w:r>
      <w:dir w:val="rtl">
        <w:r>
          <w:rPr>
            <w:noProof/>
          </w:rPr>
          <w:t>خطة المشروع 1</w:t>
        </w:r>
        <w:r>
          <w:rPr>
            <w:noProof/>
          </w:rPr>
          <w:t>‬‏</w:t>
        </w:r>
        <w:dir w:val="rtl">
          <w:r>
            <w:rPr>
              <w:noProof/>
            </w:rPr>
            <w:t>, 78</w:t>
          </w:r>
          <w:r w:rsidR="00313CD4">
            <w:t>‬</w:t>
          </w:r>
          <w:r w:rsidR="00313CD4">
            <w:t>‬</w:t>
          </w:r>
        </w:dir>
      </w:dir>
    </w:p>
    <w:p w14:paraId="19CD309A" w14:textId="77777777" w:rsidR="007233A2" w:rsidRDefault="007233A2">
      <w:pPr>
        <w:pStyle w:val="Index1"/>
        <w:tabs>
          <w:tab w:val="right" w:pos="5030"/>
        </w:tabs>
        <w:rPr>
          <w:noProof/>
        </w:rPr>
      </w:pPr>
      <w:r>
        <w:rPr>
          <w:noProof/>
        </w:rPr>
        <w:t>‏</w:t>
      </w:r>
      <w:dir w:val="rtl">
        <w:r>
          <w:rPr>
            <w:noProof/>
          </w:rPr>
          <w:t>خطة المشروع 3</w:t>
        </w:r>
        <w:r>
          <w:rPr>
            <w:noProof/>
          </w:rPr>
          <w:t>‬‏</w:t>
        </w:r>
        <w:dir w:val="rtl">
          <w:r>
            <w:rPr>
              <w:noProof/>
            </w:rPr>
            <w:t>, 78</w:t>
          </w:r>
          <w:r w:rsidR="00313CD4">
            <w:t>‬</w:t>
          </w:r>
          <w:r w:rsidR="00313CD4">
            <w:t>‬</w:t>
          </w:r>
        </w:dir>
      </w:dir>
    </w:p>
    <w:p w14:paraId="6FCE38B1" w14:textId="77777777" w:rsidR="007233A2" w:rsidRDefault="007233A2">
      <w:pPr>
        <w:pStyle w:val="Index1"/>
        <w:tabs>
          <w:tab w:val="right" w:pos="5030"/>
        </w:tabs>
        <w:rPr>
          <w:noProof/>
        </w:rPr>
      </w:pPr>
      <w:r>
        <w:rPr>
          <w:noProof/>
        </w:rPr>
        <w:t>خطة المشروع 3 من ضمان البرنامج, 78</w:t>
      </w:r>
    </w:p>
    <w:p w14:paraId="5561D9B5" w14:textId="77777777" w:rsidR="007233A2" w:rsidRDefault="007233A2">
      <w:pPr>
        <w:pStyle w:val="Index1"/>
        <w:tabs>
          <w:tab w:val="right" w:pos="5030"/>
        </w:tabs>
        <w:rPr>
          <w:noProof/>
        </w:rPr>
      </w:pPr>
      <w:r>
        <w:rPr>
          <w:noProof/>
        </w:rPr>
        <w:t>‏</w:t>
      </w:r>
      <w:dir w:val="rtl">
        <w:r>
          <w:rPr>
            <w:noProof/>
          </w:rPr>
          <w:t>خطة المشروع 5</w:t>
        </w:r>
        <w:r>
          <w:rPr>
            <w:noProof/>
          </w:rPr>
          <w:t>‬‏</w:t>
        </w:r>
        <w:dir w:val="rtl">
          <w:r>
            <w:rPr>
              <w:noProof/>
            </w:rPr>
            <w:t>, 78</w:t>
          </w:r>
          <w:r w:rsidR="00313CD4">
            <w:t>‬</w:t>
          </w:r>
          <w:r w:rsidR="00313CD4">
            <w:t>‬</w:t>
          </w:r>
        </w:dir>
      </w:dir>
    </w:p>
    <w:p w14:paraId="25E9D4E4" w14:textId="77777777" w:rsidR="007233A2" w:rsidRDefault="007233A2">
      <w:pPr>
        <w:pStyle w:val="Index1"/>
        <w:tabs>
          <w:tab w:val="right" w:pos="5030"/>
        </w:tabs>
        <w:rPr>
          <w:noProof/>
        </w:rPr>
      </w:pPr>
      <w:r>
        <w:rPr>
          <w:noProof/>
        </w:rPr>
        <w:t>خطة المشروع 5 من ضمان البرنامج, 78</w:t>
      </w:r>
    </w:p>
    <w:p w14:paraId="1698E408" w14:textId="77777777" w:rsidR="007233A2" w:rsidRDefault="007233A2">
      <w:pPr>
        <w:pStyle w:val="Index1"/>
        <w:tabs>
          <w:tab w:val="right" w:pos="5030"/>
        </w:tabs>
        <w:rPr>
          <w:noProof/>
        </w:rPr>
      </w:pPr>
      <w:r>
        <w:rPr>
          <w:noProof/>
        </w:rPr>
        <w:t>خطة بادئ التشغيل للعامل عن بعد, 78</w:t>
      </w:r>
    </w:p>
    <w:p w14:paraId="0270B90A" w14:textId="77777777" w:rsidR="007233A2" w:rsidRDefault="007233A2">
      <w:pPr>
        <w:pStyle w:val="Index1"/>
        <w:tabs>
          <w:tab w:val="right" w:pos="5030"/>
        </w:tabs>
        <w:rPr>
          <w:noProof/>
        </w:rPr>
      </w:pPr>
      <w:r>
        <w:rPr>
          <w:noProof/>
        </w:rPr>
        <w:t>دقائق الاتصال الهاتفي الممتدة في المؤتمرات الصوتية للولايات المتحدة/كندا, 76</w:t>
      </w:r>
    </w:p>
    <w:p w14:paraId="3977559A" w14:textId="77777777" w:rsidR="007233A2" w:rsidRDefault="007233A2">
      <w:pPr>
        <w:pStyle w:val="Index1"/>
        <w:tabs>
          <w:tab w:val="right" w:pos="5030"/>
        </w:tabs>
        <w:rPr>
          <w:noProof/>
        </w:rPr>
      </w:pPr>
      <w:r>
        <w:rPr>
          <w:noProof/>
        </w:rPr>
        <w:t>سعة خدمة Dynamics 365 Customer Service Chat, 70</w:t>
      </w:r>
    </w:p>
    <w:p w14:paraId="321BCBCA" w14:textId="77777777" w:rsidR="007233A2" w:rsidRDefault="007233A2">
      <w:pPr>
        <w:pStyle w:val="Index1"/>
        <w:tabs>
          <w:tab w:val="right" w:pos="5030"/>
        </w:tabs>
        <w:rPr>
          <w:noProof/>
        </w:rPr>
      </w:pPr>
      <w:r>
        <w:rPr>
          <w:noProof/>
        </w:rPr>
        <w:t>سعة موصل الرسوم البيانية الإضافي (ترخيص اشتراك), 62</w:t>
      </w:r>
    </w:p>
    <w:p w14:paraId="6F65E2DD" w14:textId="77777777" w:rsidR="007233A2" w:rsidRDefault="007233A2">
      <w:pPr>
        <w:pStyle w:val="Index1"/>
        <w:tabs>
          <w:tab w:val="right" w:pos="5030"/>
        </w:tabs>
        <w:rPr>
          <w:noProof/>
        </w:rPr>
      </w:pPr>
      <w:r>
        <w:rPr>
          <w:noProof/>
        </w:rPr>
        <w:t>غرف الاجتماعات القياسية, 76</w:t>
      </w:r>
    </w:p>
    <w:p w14:paraId="32BD3A5D" w14:textId="77777777" w:rsidR="007233A2" w:rsidRDefault="007233A2">
      <w:pPr>
        <w:pStyle w:val="Index1"/>
        <w:tabs>
          <w:tab w:val="right" w:pos="5030"/>
        </w:tabs>
        <w:rPr>
          <w:noProof/>
        </w:rPr>
      </w:pPr>
      <w:r>
        <w:rPr>
          <w:noProof/>
        </w:rPr>
        <w:t>غرف الاجتماعات المميزة, 76</w:t>
      </w:r>
    </w:p>
    <w:p w14:paraId="2074C1DA" w14:textId="77777777" w:rsidR="007233A2" w:rsidRDefault="007233A2">
      <w:pPr>
        <w:pStyle w:val="Index1"/>
        <w:tabs>
          <w:tab w:val="right" w:pos="5030"/>
        </w:tabs>
        <w:rPr>
          <w:noProof/>
        </w:rPr>
      </w:pPr>
      <w:r>
        <w:rPr>
          <w:noProof/>
        </w:rPr>
        <w:t>لسعة سجل التطبيقات, 81</w:t>
      </w:r>
    </w:p>
    <w:p w14:paraId="3A3D8749" w14:textId="77777777" w:rsidR="007233A2" w:rsidRDefault="007233A2">
      <w:pPr>
        <w:pStyle w:val="Index1"/>
        <w:tabs>
          <w:tab w:val="right" w:pos="5030"/>
        </w:tabs>
        <w:rPr>
          <w:noProof/>
        </w:rPr>
      </w:pPr>
      <w:r>
        <w:rPr>
          <w:noProof/>
        </w:rPr>
        <w:t>لسعة سجل التطبيقات, 70</w:t>
      </w:r>
    </w:p>
    <w:p w14:paraId="657BD31C" w14:textId="77777777" w:rsidR="007233A2" w:rsidRDefault="007233A2">
      <w:pPr>
        <w:pStyle w:val="Index1"/>
        <w:tabs>
          <w:tab w:val="right" w:pos="5030"/>
        </w:tabs>
        <w:rPr>
          <w:noProof/>
        </w:rPr>
      </w:pPr>
      <w:r>
        <w:rPr>
          <w:noProof/>
        </w:rPr>
        <w:t>لسعة ملفات التطبيقات, 81</w:t>
      </w:r>
    </w:p>
    <w:p w14:paraId="5A5EBFF9" w14:textId="77777777" w:rsidR="007233A2" w:rsidRDefault="007233A2">
      <w:pPr>
        <w:pStyle w:val="Index1"/>
        <w:tabs>
          <w:tab w:val="right" w:pos="5030"/>
        </w:tabs>
        <w:rPr>
          <w:noProof/>
        </w:rPr>
      </w:pPr>
      <w:r>
        <w:rPr>
          <w:noProof/>
        </w:rPr>
        <w:t>لسعة ملفات التطبيقات, 70</w:t>
      </w:r>
    </w:p>
    <w:p w14:paraId="7FF79562" w14:textId="77777777" w:rsidR="007233A2" w:rsidRDefault="007233A2">
      <w:pPr>
        <w:pStyle w:val="Index1"/>
        <w:tabs>
          <w:tab w:val="right" w:pos="5030"/>
        </w:tabs>
        <w:rPr>
          <w:noProof/>
        </w:rPr>
      </w:pPr>
      <w:r>
        <w:rPr>
          <w:noProof/>
        </w:rPr>
        <w:t>متعهد Dynamics 365 Field Service, 70</w:t>
      </w:r>
    </w:p>
    <w:p w14:paraId="582AE050" w14:textId="77777777" w:rsidR="007233A2" w:rsidRDefault="007233A2">
      <w:pPr>
        <w:pStyle w:val="Index1"/>
        <w:tabs>
          <w:tab w:val="right" w:pos="5030"/>
        </w:tabs>
        <w:rPr>
          <w:noProof/>
        </w:rPr>
      </w:pPr>
      <w:r>
        <w:rPr>
          <w:noProof/>
        </w:rPr>
        <w:t>مجموعة Windows Embedded 8 Standard Enterprise ‏(100 حزمة), 43</w:t>
      </w:r>
    </w:p>
    <w:p w14:paraId="7FEC45E2" w14:textId="77777777" w:rsidR="007233A2" w:rsidRDefault="007233A2">
      <w:pPr>
        <w:pStyle w:val="Index1"/>
        <w:tabs>
          <w:tab w:val="right" w:pos="5030"/>
        </w:tabs>
        <w:rPr>
          <w:noProof/>
        </w:rPr>
      </w:pPr>
      <w:r>
        <w:rPr>
          <w:noProof/>
        </w:rPr>
        <w:t>مجموعة اتفاقية ترخيص وصول العميل الأساسية, 15</w:t>
      </w:r>
    </w:p>
    <w:p w14:paraId="2641F3BA" w14:textId="77777777" w:rsidR="007233A2" w:rsidRDefault="007233A2">
      <w:pPr>
        <w:pStyle w:val="Index1"/>
        <w:tabs>
          <w:tab w:val="right" w:pos="5030"/>
        </w:tabs>
        <w:rPr>
          <w:noProof/>
        </w:rPr>
      </w:pPr>
      <w:r>
        <w:rPr>
          <w:noProof/>
        </w:rPr>
        <w:t>مجموعة ‏</w:t>
      </w:r>
      <w:dir w:val="rtl">
        <w:r>
          <w:rPr>
            <w:noProof/>
          </w:rPr>
          <w:t>ترخيص وصول العميل للمؤسسة, 15</w:t>
        </w:r>
        <w:r w:rsidR="00313CD4">
          <w:t>‬</w:t>
        </w:r>
      </w:dir>
    </w:p>
    <w:p w14:paraId="4B2FED87" w14:textId="77777777" w:rsidR="007233A2" w:rsidRDefault="007233A2">
      <w:pPr>
        <w:pStyle w:val="Index1"/>
        <w:tabs>
          <w:tab w:val="right" w:pos="5030"/>
        </w:tabs>
        <w:rPr>
          <w:noProof/>
        </w:rPr>
      </w:pPr>
      <w:r>
        <w:rPr>
          <w:noProof/>
        </w:rPr>
        <w:t>محادثة خدمة عملاء Dynamics 365 ‏(Dynamics 365 for Customer Service Chat), 70</w:t>
      </w:r>
    </w:p>
    <w:p w14:paraId="08B82E69" w14:textId="77777777" w:rsidR="007233A2" w:rsidRDefault="007233A2">
      <w:pPr>
        <w:pStyle w:val="Index1"/>
        <w:tabs>
          <w:tab w:val="right" w:pos="5030"/>
        </w:tabs>
        <w:rPr>
          <w:noProof/>
        </w:rPr>
      </w:pPr>
      <w:r>
        <w:rPr>
          <w:noProof/>
        </w:rPr>
        <w:t>مختبر GitHub التعليمي للمؤسسات, 83</w:t>
      </w:r>
    </w:p>
    <w:p w14:paraId="1CD927DF" w14:textId="77777777" w:rsidR="007233A2" w:rsidRDefault="007233A2">
      <w:pPr>
        <w:pStyle w:val="Index1"/>
        <w:tabs>
          <w:tab w:val="right" w:pos="5030"/>
        </w:tabs>
        <w:rPr>
          <w:noProof/>
        </w:rPr>
      </w:pPr>
      <w:r>
        <w:rPr>
          <w:noProof/>
        </w:rPr>
        <w:t>مدير تكوين مركز النظام, 34, 35</w:t>
      </w:r>
    </w:p>
    <w:p w14:paraId="51DB528E" w14:textId="77777777" w:rsidR="007233A2" w:rsidRDefault="007233A2">
      <w:pPr>
        <w:pStyle w:val="Index1"/>
        <w:tabs>
          <w:tab w:val="right" w:pos="5030"/>
        </w:tabs>
        <w:rPr>
          <w:noProof/>
        </w:rPr>
      </w:pPr>
      <w:r>
        <w:rPr>
          <w:noProof/>
        </w:rPr>
        <w:t>مراسلة Dynamics 365 الرقمية, 70</w:t>
      </w:r>
    </w:p>
    <w:p w14:paraId="65FAE26E" w14:textId="77777777" w:rsidR="007233A2" w:rsidRDefault="007233A2">
      <w:pPr>
        <w:pStyle w:val="Index1"/>
        <w:tabs>
          <w:tab w:val="right" w:pos="5030"/>
        </w:tabs>
        <w:rPr>
          <w:noProof/>
        </w:rPr>
      </w:pPr>
      <w:r>
        <w:rPr>
          <w:noProof/>
        </w:rPr>
        <w:t>مساحة تخزين ملفات إضافية لـ Office 365 تبلغ 1 غيغابايت, 79</w:t>
      </w:r>
    </w:p>
    <w:p w14:paraId="64CD95C9" w14:textId="77777777" w:rsidR="007233A2" w:rsidRDefault="007233A2">
      <w:pPr>
        <w:pStyle w:val="Index1"/>
        <w:tabs>
          <w:tab w:val="right" w:pos="5030"/>
        </w:tabs>
        <w:rPr>
          <w:noProof/>
        </w:rPr>
      </w:pPr>
      <w:r>
        <w:rPr>
          <w:noProof/>
        </w:rPr>
        <w:t>مكون Office 365 Multi-Geo الإضافي, 74</w:t>
      </w:r>
    </w:p>
    <w:p w14:paraId="3DF83B94" w14:textId="77777777" w:rsidR="007233A2" w:rsidRDefault="007233A2">
      <w:pPr>
        <w:pStyle w:val="Index1"/>
        <w:tabs>
          <w:tab w:val="right" w:pos="5030"/>
        </w:tabs>
        <w:rPr>
          <w:noProof/>
        </w:rPr>
      </w:pPr>
      <w:r>
        <w:rPr>
          <w:noProof/>
        </w:rPr>
        <w:t>مكون ترخيص اشتراك المستخدم الإضافي لـ Microsoft Intune بسعة تخزينية إضافية (1 غيغابايت), 86</w:t>
      </w:r>
    </w:p>
    <w:p w14:paraId="77126465" w14:textId="77777777" w:rsidR="007233A2" w:rsidRDefault="007233A2">
      <w:pPr>
        <w:pStyle w:val="Index1"/>
        <w:tabs>
          <w:tab w:val="right" w:pos="5030"/>
        </w:tabs>
        <w:rPr>
          <w:noProof/>
        </w:rPr>
      </w:pPr>
      <w:r>
        <w:rPr>
          <w:noProof/>
        </w:rPr>
        <w:t>ملفات تعريف Dynamics 365 Customer Insights الإضافية, 68</w:t>
      </w:r>
    </w:p>
    <w:p w14:paraId="17A26969" w14:textId="77777777" w:rsidR="007233A2" w:rsidRDefault="007233A2">
      <w:pPr>
        <w:pStyle w:val="Index1"/>
        <w:tabs>
          <w:tab w:val="right" w:pos="5030"/>
        </w:tabs>
        <w:rPr>
          <w:noProof/>
        </w:rPr>
      </w:pPr>
      <w:r>
        <w:rPr>
          <w:noProof/>
        </w:rPr>
        <w:t>ميزتا eDiscovery والتدقيق في Microsoft 365 A5, 62</w:t>
      </w:r>
    </w:p>
    <w:p w14:paraId="4CB29837" w14:textId="77777777" w:rsidR="007233A2" w:rsidRDefault="007233A2">
      <w:pPr>
        <w:pStyle w:val="Index1"/>
        <w:tabs>
          <w:tab w:val="right" w:pos="5030"/>
        </w:tabs>
        <w:rPr>
          <w:noProof/>
        </w:rPr>
      </w:pPr>
      <w:r>
        <w:rPr>
          <w:noProof/>
        </w:rPr>
        <w:t>ميزتا eDiscovery والتدقيق في Microsoft 365 E5, 61</w:t>
      </w:r>
    </w:p>
    <w:p w14:paraId="7A866339" w14:textId="77777777" w:rsidR="007233A2" w:rsidRDefault="007233A2">
      <w:pPr>
        <w:pStyle w:val="Index1"/>
        <w:tabs>
          <w:tab w:val="right" w:pos="5030"/>
        </w:tabs>
        <w:rPr>
          <w:noProof/>
        </w:rPr>
      </w:pPr>
      <w:r>
        <w:rPr>
          <w:noProof/>
        </w:rPr>
        <w:t>نظام Mobile Asset Management Platform (ترخيص اشتراك), 81</w:t>
      </w:r>
    </w:p>
    <w:p w14:paraId="10997B78" w14:textId="77777777" w:rsidR="007233A2" w:rsidRDefault="007233A2">
      <w:pPr>
        <w:pStyle w:val="Index1"/>
        <w:tabs>
          <w:tab w:val="right" w:pos="5030"/>
        </w:tabs>
        <w:rPr>
          <w:noProof/>
        </w:rPr>
      </w:pPr>
      <w:r>
        <w:rPr>
          <w:noProof/>
        </w:rPr>
        <w:t>نظام الهاتف, 76</w:t>
      </w:r>
    </w:p>
    <w:p w14:paraId="6B226483" w14:textId="77777777" w:rsidR="007233A2" w:rsidRDefault="007233A2">
      <w:pPr>
        <w:pStyle w:val="Index1"/>
        <w:tabs>
          <w:tab w:val="right" w:pos="5030"/>
        </w:tabs>
        <w:rPr>
          <w:noProof/>
        </w:rPr>
      </w:pPr>
      <w:r>
        <w:rPr>
          <w:noProof/>
        </w:rPr>
        <w:t>نظام الهاتف من ضمان البرنامج, 76</w:t>
      </w:r>
    </w:p>
    <w:p w14:paraId="2176DF17" w14:textId="77777777" w:rsidR="007233A2" w:rsidRDefault="007233A2">
      <w:pPr>
        <w:pStyle w:val="Index1"/>
        <w:tabs>
          <w:tab w:val="right" w:pos="5030"/>
        </w:tabs>
        <w:rPr>
          <w:noProof/>
        </w:rPr>
      </w:pPr>
      <w:r>
        <w:rPr>
          <w:noProof/>
        </w:rPr>
        <w:t>هاتف المنطقة المشتركة, 76</w:t>
      </w:r>
    </w:p>
    <w:p w14:paraId="6859459A" w14:textId="77777777" w:rsidR="007233A2" w:rsidRDefault="007233A2">
      <w:pPr>
        <w:pStyle w:val="Index1"/>
        <w:tabs>
          <w:tab w:val="right" w:pos="5030"/>
        </w:tabs>
        <w:rPr>
          <w:noProof/>
        </w:rPr>
      </w:pPr>
      <w:r>
        <w:rPr>
          <w:noProof/>
        </w:rPr>
        <w:t>وظائف VDA الإضافية لـ M365 E3/E5 (ترخيص اشتراك), 62</w:t>
      </w:r>
    </w:p>
    <w:p w14:paraId="43D01364" w14:textId="77777777" w:rsidR="007233A2" w:rsidRDefault="007233A2">
      <w:pPr>
        <w:pStyle w:val="Index1"/>
        <w:tabs>
          <w:tab w:val="right" w:pos="5030"/>
        </w:tabs>
        <w:rPr>
          <w:noProof/>
        </w:rPr>
      </w:pPr>
      <w:r>
        <w:rPr>
          <w:noProof/>
        </w:rPr>
        <w:t>وظيفة ترخيص إدارة العملاء الإضافية لـ ‎Microsoft Defender for Identity, 60</w:t>
      </w:r>
    </w:p>
    <w:p w14:paraId="4861E4DE" w14:textId="6E95EC31" w:rsidR="007233A2" w:rsidRDefault="007233A2">
      <w:pPr>
        <w:pStyle w:val="ProductList-Body"/>
        <w:rPr>
          <w:noProof/>
        </w:rPr>
        <w:sectPr w:rsidR="007233A2" w:rsidSect="007233A2">
          <w:type w:val="continuous"/>
          <w:pgSz w:w="12240" w:h="15840" w:code="1"/>
          <w:pgMar w:top="1170" w:right="720" w:bottom="720" w:left="720" w:header="432" w:footer="288" w:gutter="0"/>
          <w:cols w:num="2" w:space="720"/>
          <w:bidi/>
        </w:sectPr>
      </w:pPr>
    </w:p>
    <w:p w14:paraId="0BD15D4F" w14:textId="3228200A" w:rsidR="00FE36FE" w:rsidRDefault="007233A2">
      <w:pPr>
        <w:pStyle w:val="ProductList-Body"/>
        <w:sectPr w:rsidR="00FE36FE" w:rsidSect="007233A2">
          <w:type w:val="continuous"/>
          <w:pgSz w:w="12240" w:h="15840" w:code="1"/>
          <w:pgMar w:top="1170" w:right="720" w:bottom="720" w:left="720" w:header="432" w:footer="288" w:gutter="0"/>
          <w:cols w:num="2" w:space="360"/>
          <w:bidi/>
        </w:sectPr>
      </w:pPr>
      <w:r>
        <w:fldChar w:fldCharType="end"/>
      </w:r>
    </w:p>
    <w:p w14:paraId="79F5532C" w14:textId="77777777" w:rsidR="00FE36FE" w:rsidRDefault="00FE36FE">
      <w:pPr>
        <w:pStyle w:val="ProductList-Body"/>
        <w:rPr>
          <w:rtl/>
        </w:rPr>
      </w:pPr>
    </w:p>
    <w:sectPr w:rsidR="00FE36FE"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ABE18D" w14:textId="77777777" w:rsidR="00012EF8" w:rsidRDefault="007233A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FE36FE" w14:paraId="7A7A45D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FB586A" w14:textId="77777777" w:rsidR="00FE36FE" w:rsidRDefault="00313CD4">
          <w:pPr>
            <w:pStyle w:val="PURFooterText"/>
            <w:jc w:val="center"/>
            <w:rPr>
              <w:rtl/>
            </w:rPr>
          </w:pPr>
          <w:hyperlink w:anchor="_Sec842">
            <w:r w:rsidR="007233A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7B9841"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8CA801" w14:textId="77777777" w:rsidR="00FE36FE" w:rsidRDefault="00313CD4">
          <w:pPr>
            <w:pStyle w:val="PURFooterText"/>
            <w:jc w:val="center"/>
            <w:rPr>
              <w:rtl/>
            </w:rPr>
          </w:pPr>
          <w:hyperlink w:anchor="_Sec531">
            <w:r w:rsidR="007233A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15FAE7"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474B85" w14:textId="77777777" w:rsidR="00FE36FE" w:rsidRDefault="00313CD4">
          <w:pPr>
            <w:pStyle w:val="PURFooterText"/>
            <w:jc w:val="center"/>
            <w:rPr>
              <w:rtl/>
            </w:rPr>
          </w:pPr>
          <w:hyperlink w:anchor="_Sec536">
            <w:r w:rsidR="007233A2">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28F626"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77D890" w14:textId="77777777" w:rsidR="00FE36FE" w:rsidRDefault="00313CD4">
          <w:pPr>
            <w:pStyle w:val="PURFooterText"/>
            <w:jc w:val="center"/>
            <w:rPr>
              <w:rtl/>
            </w:rPr>
          </w:pPr>
          <w:hyperlink w:anchor="_Sec547">
            <w:r w:rsidR="007233A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BBCE19"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DE815B" w14:textId="77777777" w:rsidR="00FE36FE" w:rsidRDefault="00313CD4">
          <w:pPr>
            <w:pStyle w:val="PURFooterText"/>
            <w:jc w:val="center"/>
            <w:rPr>
              <w:rtl/>
            </w:rPr>
          </w:pPr>
          <w:hyperlink w:anchor="_Sec548">
            <w:r w:rsidR="007233A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154598"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1BA146" w14:textId="77777777" w:rsidR="00FE36FE" w:rsidRDefault="00313CD4">
          <w:pPr>
            <w:pStyle w:val="PURFooterText"/>
            <w:jc w:val="center"/>
            <w:rPr>
              <w:rtl/>
            </w:rPr>
          </w:pPr>
          <w:hyperlink w:anchor="_Sec549">
            <w:r w:rsidR="007233A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06D818"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9CC625" w14:textId="77777777" w:rsidR="00FE36FE" w:rsidRDefault="00313CD4">
          <w:pPr>
            <w:pStyle w:val="PURFooterText"/>
            <w:jc w:val="center"/>
            <w:rPr>
              <w:rtl/>
            </w:rPr>
          </w:pPr>
          <w:hyperlink w:anchor="_Sec591">
            <w:r w:rsidR="007233A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6A4079"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38434A" w14:textId="77777777" w:rsidR="00FE36FE" w:rsidRDefault="00313CD4">
          <w:pPr>
            <w:pStyle w:val="PURFooterText"/>
            <w:jc w:val="center"/>
            <w:rPr>
              <w:rtl/>
            </w:rPr>
          </w:pPr>
          <w:hyperlink w:anchor="_Sec844">
            <w:r w:rsidR="007233A2">
              <w:rPr>
                <w:color w:val="00467F"/>
                <w:u w:val="single"/>
                <w:rtl/>
              </w:rPr>
              <w:t>الفهرس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FE36FE" w14:paraId="50B1A70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78866A" w14:textId="77777777" w:rsidR="00FE36FE" w:rsidRDefault="00313CD4">
          <w:pPr>
            <w:pStyle w:val="PURFooterText"/>
            <w:jc w:val="center"/>
            <w:rPr>
              <w:rtl/>
            </w:rPr>
          </w:pPr>
          <w:hyperlink w:anchor="_Sec842">
            <w:r w:rsidR="007233A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C946FC"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B4E70B" w14:textId="77777777" w:rsidR="00FE36FE" w:rsidRDefault="00313CD4">
          <w:pPr>
            <w:pStyle w:val="PURFooterText"/>
            <w:jc w:val="center"/>
            <w:rPr>
              <w:rtl/>
            </w:rPr>
          </w:pPr>
          <w:hyperlink w:anchor="_Sec531">
            <w:r w:rsidR="007233A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10855C"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D8F7B5" w14:textId="77777777" w:rsidR="00FE36FE" w:rsidRDefault="00313CD4">
          <w:pPr>
            <w:pStyle w:val="PURFooterText"/>
            <w:jc w:val="center"/>
            <w:rPr>
              <w:rtl/>
            </w:rPr>
          </w:pPr>
          <w:hyperlink w:anchor="_Sec536">
            <w:r w:rsidR="007233A2">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A3BA10"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25D374" w14:textId="77777777" w:rsidR="00FE36FE" w:rsidRDefault="00313CD4">
          <w:pPr>
            <w:pStyle w:val="PURFooterText"/>
            <w:jc w:val="center"/>
            <w:rPr>
              <w:rtl/>
            </w:rPr>
          </w:pPr>
          <w:hyperlink w:anchor="_Sec547">
            <w:r w:rsidR="007233A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2DC23C"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816160" w14:textId="77777777" w:rsidR="00FE36FE" w:rsidRDefault="00313CD4">
          <w:pPr>
            <w:pStyle w:val="PURFooterText"/>
            <w:jc w:val="center"/>
            <w:rPr>
              <w:rtl/>
            </w:rPr>
          </w:pPr>
          <w:hyperlink w:anchor="_Sec548">
            <w:r w:rsidR="007233A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8150BB"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02D9E4" w14:textId="77777777" w:rsidR="00FE36FE" w:rsidRDefault="00313CD4">
          <w:pPr>
            <w:pStyle w:val="PURFooterText"/>
            <w:jc w:val="center"/>
            <w:rPr>
              <w:rtl/>
            </w:rPr>
          </w:pPr>
          <w:hyperlink w:anchor="_Sec549">
            <w:r w:rsidR="007233A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6DF65E"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913569" w14:textId="77777777" w:rsidR="00FE36FE" w:rsidRDefault="00313CD4">
          <w:pPr>
            <w:pStyle w:val="PURFooterText"/>
            <w:jc w:val="center"/>
            <w:rPr>
              <w:rtl/>
            </w:rPr>
          </w:pPr>
          <w:hyperlink w:anchor="_Sec591">
            <w:r w:rsidR="007233A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BADF01"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09E563" w14:textId="77777777" w:rsidR="00FE36FE" w:rsidRDefault="00313CD4">
          <w:pPr>
            <w:pStyle w:val="PURFooterText"/>
            <w:jc w:val="center"/>
            <w:rPr>
              <w:rtl/>
            </w:rPr>
          </w:pPr>
          <w:hyperlink w:anchor="_Sec844">
            <w:r w:rsidR="007233A2">
              <w:rPr>
                <w:color w:val="00467F"/>
                <w:u w:val="single"/>
                <w:rtl/>
              </w:rPr>
              <w:t>الفهرس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FE36FE" w14:paraId="22DEB5F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4F4F46" w14:textId="77777777" w:rsidR="00FE36FE" w:rsidRDefault="00313CD4">
          <w:pPr>
            <w:pStyle w:val="PURFooterText"/>
            <w:jc w:val="center"/>
            <w:rPr>
              <w:rtl/>
            </w:rPr>
          </w:pPr>
          <w:hyperlink w:anchor="_Sec842">
            <w:r w:rsidR="007233A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A0F61D"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0E8D87" w14:textId="77777777" w:rsidR="00FE36FE" w:rsidRDefault="00313CD4">
          <w:pPr>
            <w:pStyle w:val="PURFooterText"/>
            <w:jc w:val="center"/>
            <w:rPr>
              <w:rtl/>
            </w:rPr>
          </w:pPr>
          <w:hyperlink w:anchor="_Sec531">
            <w:r w:rsidR="007233A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584975"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071068" w14:textId="77777777" w:rsidR="00FE36FE" w:rsidRDefault="00313CD4">
          <w:pPr>
            <w:pStyle w:val="PURFooterText"/>
            <w:jc w:val="center"/>
            <w:rPr>
              <w:rtl/>
            </w:rPr>
          </w:pPr>
          <w:hyperlink w:anchor="_Sec536">
            <w:r w:rsidR="007233A2">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0D25D9"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71B4ED" w14:textId="77777777" w:rsidR="00FE36FE" w:rsidRDefault="00313CD4">
          <w:pPr>
            <w:pStyle w:val="PURFooterText"/>
            <w:jc w:val="center"/>
            <w:rPr>
              <w:rtl/>
            </w:rPr>
          </w:pPr>
          <w:hyperlink w:anchor="_Sec547">
            <w:r w:rsidR="007233A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369954"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A4EBF5" w14:textId="77777777" w:rsidR="00FE36FE" w:rsidRDefault="00313CD4">
          <w:pPr>
            <w:pStyle w:val="PURFooterText"/>
            <w:jc w:val="center"/>
            <w:rPr>
              <w:rtl/>
            </w:rPr>
          </w:pPr>
          <w:hyperlink w:anchor="_Sec548">
            <w:r w:rsidR="007233A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FCD192"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00B764" w14:textId="77777777" w:rsidR="00FE36FE" w:rsidRDefault="00313CD4">
          <w:pPr>
            <w:pStyle w:val="PURFooterText"/>
            <w:jc w:val="center"/>
            <w:rPr>
              <w:rtl/>
            </w:rPr>
          </w:pPr>
          <w:hyperlink w:anchor="_Sec549">
            <w:r w:rsidR="007233A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8839A4"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1818E8" w14:textId="77777777" w:rsidR="00FE36FE" w:rsidRDefault="00313CD4">
          <w:pPr>
            <w:pStyle w:val="PURFooterText"/>
            <w:jc w:val="center"/>
            <w:rPr>
              <w:rtl/>
            </w:rPr>
          </w:pPr>
          <w:hyperlink w:anchor="_Sec591">
            <w:r w:rsidR="007233A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8024F7"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1709C6" w14:textId="77777777" w:rsidR="00FE36FE" w:rsidRDefault="00313CD4">
          <w:pPr>
            <w:pStyle w:val="PURFooterText"/>
            <w:jc w:val="center"/>
            <w:rPr>
              <w:rtl/>
            </w:rPr>
          </w:pPr>
          <w:hyperlink w:anchor="_Sec844">
            <w:r w:rsidR="007233A2">
              <w:rPr>
                <w:color w:val="00467F"/>
                <w:u w:val="single"/>
                <w:rtl/>
              </w:rPr>
              <w:t>الفهرس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FE36FE" w14:paraId="1BF36BE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471D4E" w14:textId="77777777" w:rsidR="00FE36FE" w:rsidRDefault="00313CD4">
          <w:pPr>
            <w:pStyle w:val="PURFooterText"/>
            <w:jc w:val="center"/>
            <w:rPr>
              <w:rtl/>
            </w:rPr>
          </w:pPr>
          <w:hyperlink w:anchor="_Sec842">
            <w:r w:rsidR="007233A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3C3E43"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2D4CCF" w14:textId="77777777" w:rsidR="00FE36FE" w:rsidRDefault="00313CD4">
          <w:pPr>
            <w:pStyle w:val="PURFooterText"/>
            <w:jc w:val="center"/>
            <w:rPr>
              <w:rtl/>
            </w:rPr>
          </w:pPr>
          <w:hyperlink w:anchor="_Sec531">
            <w:r w:rsidR="007233A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E86B14"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60BBD9" w14:textId="77777777" w:rsidR="00FE36FE" w:rsidRDefault="00313CD4">
          <w:pPr>
            <w:pStyle w:val="PURFooterText"/>
            <w:jc w:val="center"/>
            <w:rPr>
              <w:rtl/>
            </w:rPr>
          </w:pPr>
          <w:hyperlink w:anchor="_Sec536">
            <w:r w:rsidR="007233A2">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136F04"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96B79B" w14:textId="77777777" w:rsidR="00FE36FE" w:rsidRDefault="00313CD4">
          <w:pPr>
            <w:pStyle w:val="PURFooterText"/>
            <w:jc w:val="center"/>
            <w:rPr>
              <w:rtl/>
            </w:rPr>
          </w:pPr>
          <w:hyperlink w:anchor="_Sec547">
            <w:r w:rsidR="007233A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E9644"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A78A30" w14:textId="77777777" w:rsidR="00FE36FE" w:rsidRDefault="00313CD4">
          <w:pPr>
            <w:pStyle w:val="PURFooterText"/>
            <w:jc w:val="center"/>
            <w:rPr>
              <w:rtl/>
            </w:rPr>
          </w:pPr>
          <w:hyperlink w:anchor="_Sec548">
            <w:r w:rsidR="007233A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6D4B52"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EF7A9B" w14:textId="77777777" w:rsidR="00FE36FE" w:rsidRDefault="00313CD4">
          <w:pPr>
            <w:pStyle w:val="PURFooterText"/>
            <w:jc w:val="center"/>
            <w:rPr>
              <w:rtl/>
            </w:rPr>
          </w:pPr>
          <w:hyperlink w:anchor="_Sec549">
            <w:r w:rsidR="007233A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3F62C6"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BD374B" w14:textId="77777777" w:rsidR="00FE36FE" w:rsidRDefault="00313CD4">
          <w:pPr>
            <w:pStyle w:val="PURFooterText"/>
            <w:jc w:val="center"/>
            <w:rPr>
              <w:rtl/>
            </w:rPr>
          </w:pPr>
          <w:hyperlink w:anchor="_Sec591">
            <w:r w:rsidR="007233A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FF31B5"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22B12A" w14:textId="77777777" w:rsidR="00FE36FE" w:rsidRDefault="00313CD4">
          <w:pPr>
            <w:pStyle w:val="PURFooterText"/>
            <w:jc w:val="center"/>
            <w:rPr>
              <w:rtl/>
            </w:rPr>
          </w:pPr>
          <w:hyperlink w:anchor="_Sec844">
            <w:r w:rsidR="007233A2">
              <w:rPr>
                <w:color w:val="00467F"/>
                <w:u w:val="single"/>
                <w:rtl/>
              </w:rPr>
              <w:t>الفهرس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FE36FE" w14:paraId="6438A8C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62CEE4" w14:textId="77777777" w:rsidR="00FE36FE" w:rsidRDefault="00313CD4">
          <w:pPr>
            <w:pStyle w:val="PURFooterText"/>
            <w:jc w:val="center"/>
            <w:rPr>
              <w:rtl/>
            </w:rPr>
          </w:pPr>
          <w:hyperlink w:anchor="_Sec842">
            <w:r w:rsidR="007233A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A7BD25"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1016C0" w14:textId="77777777" w:rsidR="00FE36FE" w:rsidRDefault="00313CD4">
          <w:pPr>
            <w:pStyle w:val="PURFooterText"/>
            <w:jc w:val="center"/>
            <w:rPr>
              <w:rtl/>
            </w:rPr>
          </w:pPr>
          <w:hyperlink w:anchor="_Sec531">
            <w:r w:rsidR="007233A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458337"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C7A90D" w14:textId="77777777" w:rsidR="00FE36FE" w:rsidRDefault="00313CD4">
          <w:pPr>
            <w:pStyle w:val="PURFooterText"/>
            <w:jc w:val="center"/>
            <w:rPr>
              <w:rtl/>
            </w:rPr>
          </w:pPr>
          <w:hyperlink w:anchor="_Sec536">
            <w:r w:rsidR="007233A2">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AD29EB"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2E002D" w14:textId="77777777" w:rsidR="00FE36FE" w:rsidRDefault="00313CD4">
          <w:pPr>
            <w:pStyle w:val="PURFooterText"/>
            <w:jc w:val="center"/>
            <w:rPr>
              <w:rtl/>
            </w:rPr>
          </w:pPr>
          <w:hyperlink w:anchor="_Sec547">
            <w:r w:rsidR="007233A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C99616"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8FBEBC" w14:textId="77777777" w:rsidR="00FE36FE" w:rsidRDefault="00313CD4">
          <w:pPr>
            <w:pStyle w:val="PURFooterText"/>
            <w:jc w:val="center"/>
            <w:rPr>
              <w:rtl/>
            </w:rPr>
          </w:pPr>
          <w:hyperlink w:anchor="_Sec548">
            <w:r w:rsidR="007233A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94E5C6"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3FAE99" w14:textId="77777777" w:rsidR="00FE36FE" w:rsidRDefault="00313CD4">
          <w:pPr>
            <w:pStyle w:val="PURFooterText"/>
            <w:jc w:val="center"/>
            <w:rPr>
              <w:rtl/>
            </w:rPr>
          </w:pPr>
          <w:hyperlink w:anchor="_Sec549">
            <w:r w:rsidR="007233A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1A2356"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CA688C" w14:textId="77777777" w:rsidR="00FE36FE" w:rsidRDefault="00313CD4">
          <w:pPr>
            <w:pStyle w:val="PURFooterText"/>
            <w:jc w:val="center"/>
            <w:rPr>
              <w:rtl/>
            </w:rPr>
          </w:pPr>
          <w:hyperlink w:anchor="_Sec591">
            <w:r w:rsidR="007233A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196F38"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CC7F32" w14:textId="77777777" w:rsidR="00FE36FE" w:rsidRDefault="00313CD4">
          <w:pPr>
            <w:pStyle w:val="PURFooterText"/>
            <w:jc w:val="center"/>
            <w:rPr>
              <w:rtl/>
            </w:rPr>
          </w:pPr>
          <w:hyperlink w:anchor="_Sec844">
            <w:r w:rsidR="007233A2">
              <w:rPr>
                <w:color w:val="00467F"/>
                <w:u w:val="single"/>
                <w:rtl/>
              </w:rPr>
              <w:t>الفهرس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FE36FE" w14:paraId="1612398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06AC12" w14:textId="77777777" w:rsidR="00FE36FE" w:rsidRDefault="00313CD4">
          <w:pPr>
            <w:pStyle w:val="PURFooterText"/>
            <w:jc w:val="center"/>
            <w:rPr>
              <w:rtl/>
            </w:rPr>
          </w:pPr>
          <w:hyperlink w:anchor="_Sec842">
            <w:r w:rsidR="007233A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040E4C"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A558B2" w14:textId="77777777" w:rsidR="00FE36FE" w:rsidRDefault="00313CD4">
          <w:pPr>
            <w:pStyle w:val="PURFooterText"/>
            <w:jc w:val="center"/>
            <w:rPr>
              <w:rtl/>
            </w:rPr>
          </w:pPr>
          <w:hyperlink w:anchor="_Sec531">
            <w:r w:rsidR="007233A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486B65"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4CED84" w14:textId="77777777" w:rsidR="00FE36FE" w:rsidRDefault="00313CD4">
          <w:pPr>
            <w:pStyle w:val="PURFooterText"/>
            <w:jc w:val="center"/>
            <w:rPr>
              <w:rtl/>
            </w:rPr>
          </w:pPr>
          <w:hyperlink w:anchor="_Sec536">
            <w:r w:rsidR="007233A2">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40A30A"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BB986A" w14:textId="77777777" w:rsidR="00FE36FE" w:rsidRDefault="00313CD4">
          <w:pPr>
            <w:pStyle w:val="PURFooterText"/>
            <w:jc w:val="center"/>
            <w:rPr>
              <w:rtl/>
            </w:rPr>
          </w:pPr>
          <w:hyperlink w:anchor="_Sec547">
            <w:r w:rsidR="007233A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D2F5EC"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31294A" w14:textId="77777777" w:rsidR="00FE36FE" w:rsidRDefault="00313CD4">
          <w:pPr>
            <w:pStyle w:val="PURFooterText"/>
            <w:jc w:val="center"/>
            <w:rPr>
              <w:rtl/>
            </w:rPr>
          </w:pPr>
          <w:hyperlink w:anchor="_Sec548">
            <w:r w:rsidR="007233A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09CB74"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CF1D98" w14:textId="77777777" w:rsidR="00FE36FE" w:rsidRDefault="00313CD4">
          <w:pPr>
            <w:pStyle w:val="PURFooterText"/>
            <w:jc w:val="center"/>
            <w:rPr>
              <w:rtl/>
            </w:rPr>
          </w:pPr>
          <w:hyperlink w:anchor="_Sec549">
            <w:r w:rsidR="007233A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AF452F"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FDE44F" w14:textId="77777777" w:rsidR="00FE36FE" w:rsidRDefault="00313CD4">
          <w:pPr>
            <w:pStyle w:val="PURFooterText"/>
            <w:jc w:val="center"/>
            <w:rPr>
              <w:rtl/>
            </w:rPr>
          </w:pPr>
          <w:hyperlink w:anchor="_Sec591">
            <w:r w:rsidR="007233A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2C6212"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BB2F4B" w14:textId="77777777" w:rsidR="00FE36FE" w:rsidRDefault="00313CD4">
          <w:pPr>
            <w:pStyle w:val="PURFooterText"/>
            <w:jc w:val="center"/>
            <w:rPr>
              <w:rtl/>
            </w:rPr>
          </w:pPr>
          <w:hyperlink w:anchor="_Sec844">
            <w:r w:rsidR="007233A2">
              <w:rPr>
                <w:color w:val="00467F"/>
                <w:u w:val="single"/>
                <w:rtl/>
              </w:rPr>
              <w:t>الفهرس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FE36FE" w14:paraId="420CBCE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0BF2FD" w14:textId="77777777" w:rsidR="00FE36FE" w:rsidRDefault="00313CD4">
          <w:pPr>
            <w:pStyle w:val="PURFooterText"/>
            <w:jc w:val="center"/>
            <w:rPr>
              <w:rtl/>
            </w:rPr>
          </w:pPr>
          <w:hyperlink w:anchor="_Sec842">
            <w:r w:rsidR="007233A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75A056"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94E791" w14:textId="77777777" w:rsidR="00FE36FE" w:rsidRDefault="00313CD4">
          <w:pPr>
            <w:pStyle w:val="PURFooterText"/>
            <w:jc w:val="center"/>
            <w:rPr>
              <w:rtl/>
            </w:rPr>
          </w:pPr>
          <w:hyperlink w:anchor="_Sec531">
            <w:r w:rsidR="007233A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84AE32"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1B8C35" w14:textId="77777777" w:rsidR="00FE36FE" w:rsidRDefault="00313CD4">
          <w:pPr>
            <w:pStyle w:val="PURFooterText"/>
            <w:jc w:val="center"/>
            <w:rPr>
              <w:rtl/>
            </w:rPr>
          </w:pPr>
          <w:hyperlink w:anchor="_Sec536">
            <w:r w:rsidR="007233A2">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DE9124"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72DB49" w14:textId="77777777" w:rsidR="00FE36FE" w:rsidRDefault="00313CD4">
          <w:pPr>
            <w:pStyle w:val="PURFooterText"/>
            <w:jc w:val="center"/>
            <w:rPr>
              <w:rtl/>
            </w:rPr>
          </w:pPr>
          <w:hyperlink w:anchor="_Sec547">
            <w:r w:rsidR="007233A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5344C0"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8173A9" w14:textId="77777777" w:rsidR="00FE36FE" w:rsidRDefault="00313CD4">
          <w:pPr>
            <w:pStyle w:val="PURFooterText"/>
            <w:jc w:val="center"/>
            <w:rPr>
              <w:rtl/>
            </w:rPr>
          </w:pPr>
          <w:hyperlink w:anchor="_Sec548">
            <w:r w:rsidR="007233A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3EE22D"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77B2A3" w14:textId="77777777" w:rsidR="00FE36FE" w:rsidRDefault="00313CD4">
          <w:pPr>
            <w:pStyle w:val="PURFooterText"/>
            <w:jc w:val="center"/>
            <w:rPr>
              <w:rtl/>
            </w:rPr>
          </w:pPr>
          <w:hyperlink w:anchor="_Sec549">
            <w:r w:rsidR="007233A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0CEC56"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D35FE7" w14:textId="77777777" w:rsidR="00FE36FE" w:rsidRDefault="00313CD4">
          <w:pPr>
            <w:pStyle w:val="PURFooterText"/>
            <w:jc w:val="center"/>
            <w:rPr>
              <w:rtl/>
            </w:rPr>
          </w:pPr>
          <w:hyperlink w:anchor="_Sec591">
            <w:r w:rsidR="007233A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1317C2"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83241A" w14:textId="77777777" w:rsidR="00FE36FE" w:rsidRDefault="00313CD4">
          <w:pPr>
            <w:pStyle w:val="PURFooterText"/>
            <w:jc w:val="center"/>
            <w:rPr>
              <w:rtl/>
            </w:rPr>
          </w:pPr>
          <w:hyperlink w:anchor="_Sec844">
            <w:r w:rsidR="007233A2">
              <w:rPr>
                <w:color w:val="00467F"/>
                <w:u w:val="single"/>
                <w:rtl/>
              </w:rPr>
              <w:t>الفهرس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FE36FE" w14:paraId="34C27E7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64F92D" w14:textId="77777777" w:rsidR="00FE36FE" w:rsidRDefault="00313CD4">
          <w:pPr>
            <w:pStyle w:val="PURFooterText"/>
            <w:jc w:val="center"/>
            <w:rPr>
              <w:rtl/>
            </w:rPr>
          </w:pPr>
          <w:hyperlink w:anchor="_Sec842">
            <w:r w:rsidR="007233A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B7DD88"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BA8E5D" w14:textId="77777777" w:rsidR="00FE36FE" w:rsidRDefault="00313CD4">
          <w:pPr>
            <w:pStyle w:val="PURFooterText"/>
            <w:jc w:val="center"/>
            <w:rPr>
              <w:rtl/>
            </w:rPr>
          </w:pPr>
          <w:hyperlink w:anchor="_Sec531">
            <w:r w:rsidR="007233A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F44519"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0BBC95" w14:textId="77777777" w:rsidR="00FE36FE" w:rsidRDefault="00313CD4">
          <w:pPr>
            <w:pStyle w:val="PURFooterText"/>
            <w:jc w:val="center"/>
            <w:rPr>
              <w:rtl/>
            </w:rPr>
          </w:pPr>
          <w:hyperlink w:anchor="_Sec536">
            <w:r w:rsidR="007233A2">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4E5435"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0131F3" w14:textId="77777777" w:rsidR="00FE36FE" w:rsidRDefault="00313CD4">
          <w:pPr>
            <w:pStyle w:val="PURFooterText"/>
            <w:jc w:val="center"/>
            <w:rPr>
              <w:rtl/>
            </w:rPr>
          </w:pPr>
          <w:hyperlink w:anchor="_Sec547">
            <w:r w:rsidR="007233A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E5EFB2"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297740" w14:textId="77777777" w:rsidR="00FE36FE" w:rsidRDefault="00313CD4">
          <w:pPr>
            <w:pStyle w:val="PURFooterText"/>
            <w:jc w:val="center"/>
            <w:rPr>
              <w:rtl/>
            </w:rPr>
          </w:pPr>
          <w:hyperlink w:anchor="_Sec548">
            <w:r w:rsidR="007233A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D0A832"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D146C1" w14:textId="77777777" w:rsidR="00FE36FE" w:rsidRDefault="00313CD4">
          <w:pPr>
            <w:pStyle w:val="PURFooterText"/>
            <w:jc w:val="center"/>
            <w:rPr>
              <w:rtl/>
            </w:rPr>
          </w:pPr>
          <w:hyperlink w:anchor="_Sec549">
            <w:r w:rsidR="007233A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94239F"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274582" w14:textId="77777777" w:rsidR="00FE36FE" w:rsidRDefault="00313CD4">
          <w:pPr>
            <w:pStyle w:val="PURFooterText"/>
            <w:jc w:val="center"/>
            <w:rPr>
              <w:rtl/>
            </w:rPr>
          </w:pPr>
          <w:hyperlink w:anchor="_Sec591">
            <w:r w:rsidR="007233A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A24F49"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C8932B" w14:textId="77777777" w:rsidR="00FE36FE" w:rsidRDefault="00313CD4">
          <w:pPr>
            <w:pStyle w:val="PURFooterText"/>
            <w:jc w:val="center"/>
            <w:rPr>
              <w:rtl/>
            </w:rPr>
          </w:pPr>
          <w:hyperlink w:anchor="_Sec844">
            <w:r w:rsidR="007233A2">
              <w:rPr>
                <w:color w:val="00467F"/>
                <w:u w:val="single"/>
                <w:rtl/>
              </w:rPr>
              <w:t>الفهرس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FE36FE" w14:paraId="53F31E2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AE1959" w14:textId="77777777" w:rsidR="00FE36FE" w:rsidRDefault="00313CD4">
          <w:pPr>
            <w:pStyle w:val="PURFooterText"/>
            <w:jc w:val="center"/>
            <w:rPr>
              <w:rtl/>
            </w:rPr>
          </w:pPr>
          <w:hyperlink w:anchor="_Sec842">
            <w:r w:rsidR="007233A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0F72CE"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B40BE5" w14:textId="77777777" w:rsidR="00FE36FE" w:rsidRDefault="00313CD4">
          <w:pPr>
            <w:pStyle w:val="PURFooterText"/>
            <w:jc w:val="center"/>
            <w:rPr>
              <w:rtl/>
            </w:rPr>
          </w:pPr>
          <w:hyperlink w:anchor="_Sec531">
            <w:r w:rsidR="007233A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393FD6"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52C0F2" w14:textId="77777777" w:rsidR="00FE36FE" w:rsidRDefault="00313CD4">
          <w:pPr>
            <w:pStyle w:val="PURFooterText"/>
            <w:jc w:val="center"/>
            <w:rPr>
              <w:rtl/>
            </w:rPr>
          </w:pPr>
          <w:hyperlink w:anchor="_Sec536">
            <w:r w:rsidR="007233A2">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C0D357"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7878C3" w14:textId="77777777" w:rsidR="00FE36FE" w:rsidRDefault="00313CD4">
          <w:pPr>
            <w:pStyle w:val="PURFooterText"/>
            <w:jc w:val="center"/>
            <w:rPr>
              <w:rtl/>
            </w:rPr>
          </w:pPr>
          <w:hyperlink w:anchor="_Sec547">
            <w:r w:rsidR="007233A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BDA79B"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D3CC30" w14:textId="77777777" w:rsidR="00FE36FE" w:rsidRDefault="00313CD4">
          <w:pPr>
            <w:pStyle w:val="PURFooterText"/>
            <w:jc w:val="center"/>
            <w:rPr>
              <w:rtl/>
            </w:rPr>
          </w:pPr>
          <w:hyperlink w:anchor="_Sec548">
            <w:r w:rsidR="007233A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4D0FFA"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6AA8B0" w14:textId="77777777" w:rsidR="00FE36FE" w:rsidRDefault="00313CD4">
          <w:pPr>
            <w:pStyle w:val="PURFooterText"/>
            <w:jc w:val="center"/>
            <w:rPr>
              <w:rtl/>
            </w:rPr>
          </w:pPr>
          <w:hyperlink w:anchor="_Sec549">
            <w:r w:rsidR="007233A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D62AA0"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2E08ED" w14:textId="77777777" w:rsidR="00FE36FE" w:rsidRDefault="00313CD4">
          <w:pPr>
            <w:pStyle w:val="PURFooterText"/>
            <w:jc w:val="center"/>
            <w:rPr>
              <w:rtl/>
            </w:rPr>
          </w:pPr>
          <w:hyperlink w:anchor="_Sec591">
            <w:r w:rsidR="007233A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194CE8"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A82DD5" w14:textId="77777777" w:rsidR="00FE36FE" w:rsidRDefault="00313CD4">
          <w:pPr>
            <w:pStyle w:val="PURFooterText"/>
            <w:jc w:val="center"/>
            <w:rPr>
              <w:rtl/>
            </w:rPr>
          </w:pPr>
          <w:hyperlink w:anchor="_Sec844">
            <w:r w:rsidR="007233A2">
              <w:rPr>
                <w:color w:val="00467F"/>
                <w:u w:val="single"/>
                <w:rtl/>
              </w:rPr>
              <w:t>الفهرس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FE36FE" w14:paraId="57D0F36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58A3D2" w14:textId="77777777" w:rsidR="00FE36FE" w:rsidRDefault="00313CD4">
          <w:pPr>
            <w:pStyle w:val="PURFooterText"/>
            <w:jc w:val="center"/>
            <w:rPr>
              <w:rtl/>
            </w:rPr>
          </w:pPr>
          <w:hyperlink w:anchor="_Sec842">
            <w:r w:rsidR="007233A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9181DD"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2FB535" w14:textId="77777777" w:rsidR="00FE36FE" w:rsidRDefault="00313CD4">
          <w:pPr>
            <w:pStyle w:val="PURFooterText"/>
            <w:jc w:val="center"/>
            <w:rPr>
              <w:rtl/>
            </w:rPr>
          </w:pPr>
          <w:hyperlink w:anchor="_Sec531">
            <w:r w:rsidR="007233A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477564"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6F4D94" w14:textId="77777777" w:rsidR="00FE36FE" w:rsidRDefault="00313CD4">
          <w:pPr>
            <w:pStyle w:val="PURFooterText"/>
            <w:jc w:val="center"/>
            <w:rPr>
              <w:rtl/>
            </w:rPr>
          </w:pPr>
          <w:hyperlink w:anchor="_Sec536">
            <w:r w:rsidR="007233A2">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FFEED8"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7ACAA2" w14:textId="77777777" w:rsidR="00FE36FE" w:rsidRDefault="00313CD4">
          <w:pPr>
            <w:pStyle w:val="PURFooterText"/>
            <w:jc w:val="center"/>
            <w:rPr>
              <w:rtl/>
            </w:rPr>
          </w:pPr>
          <w:hyperlink w:anchor="_Sec547">
            <w:r w:rsidR="007233A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BC6D90"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C3F671" w14:textId="77777777" w:rsidR="00FE36FE" w:rsidRDefault="00313CD4">
          <w:pPr>
            <w:pStyle w:val="PURFooterText"/>
            <w:jc w:val="center"/>
            <w:rPr>
              <w:rtl/>
            </w:rPr>
          </w:pPr>
          <w:hyperlink w:anchor="_Sec548">
            <w:r w:rsidR="007233A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D231AE"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C8B7E0" w14:textId="77777777" w:rsidR="00FE36FE" w:rsidRDefault="00313CD4">
          <w:pPr>
            <w:pStyle w:val="PURFooterText"/>
            <w:jc w:val="center"/>
            <w:rPr>
              <w:rtl/>
            </w:rPr>
          </w:pPr>
          <w:hyperlink w:anchor="_Sec549">
            <w:r w:rsidR="007233A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FA26"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833B53" w14:textId="77777777" w:rsidR="00FE36FE" w:rsidRDefault="00313CD4">
          <w:pPr>
            <w:pStyle w:val="PURFooterText"/>
            <w:jc w:val="center"/>
            <w:rPr>
              <w:rtl/>
            </w:rPr>
          </w:pPr>
          <w:hyperlink w:anchor="_Sec591">
            <w:r w:rsidR="007233A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87CFD8"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3D8981" w14:textId="77777777" w:rsidR="00FE36FE" w:rsidRDefault="00313CD4">
          <w:pPr>
            <w:pStyle w:val="PURFooterText"/>
            <w:jc w:val="center"/>
            <w:rPr>
              <w:rtl/>
            </w:rPr>
          </w:pPr>
          <w:hyperlink w:anchor="_Sec844">
            <w:r w:rsidR="007233A2">
              <w:rPr>
                <w:color w:val="00467F"/>
                <w:u w:val="single"/>
                <w:rtl/>
              </w:rPr>
              <w:t>الفهرس</w:t>
            </w:r>
          </w:hyperlink>
        </w:p>
      </w:tc>
    </w:tr>
  </w:tbl>
  <w:p w14:paraId="06169295" w14:textId="77777777" w:rsidR="00FE36FE" w:rsidRDefault="00FE36FE">
    <w:pPr>
      <w:rPr>
        <w:rtl/>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FE36FE" w14:paraId="28922F8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6E145C" w14:textId="77777777" w:rsidR="00FE36FE" w:rsidRDefault="00313CD4">
          <w:pPr>
            <w:pStyle w:val="PURFooterText"/>
            <w:jc w:val="center"/>
            <w:rPr>
              <w:rtl/>
            </w:rPr>
          </w:pPr>
          <w:hyperlink w:anchor="_Sec842">
            <w:r w:rsidR="007233A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0FC339"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C12537" w14:textId="77777777" w:rsidR="00FE36FE" w:rsidRDefault="00313CD4">
          <w:pPr>
            <w:pStyle w:val="PURFooterText"/>
            <w:jc w:val="center"/>
            <w:rPr>
              <w:rtl/>
            </w:rPr>
          </w:pPr>
          <w:hyperlink w:anchor="_Sec531">
            <w:r w:rsidR="007233A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BDA211"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FF6662" w14:textId="77777777" w:rsidR="00FE36FE" w:rsidRDefault="00313CD4">
          <w:pPr>
            <w:pStyle w:val="PURFooterText"/>
            <w:jc w:val="center"/>
            <w:rPr>
              <w:rtl/>
            </w:rPr>
          </w:pPr>
          <w:hyperlink w:anchor="_Sec536">
            <w:r w:rsidR="007233A2">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0768E8"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508C08" w14:textId="77777777" w:rsidR="00FE36FE" w:rsidRDefault="00313CD4">
          <w:pPr>
            <w:pStyle w:val="PURFooterText"/>
            <w:jc w:val="center"/>
            <w:rPr>
              <w:rtl/>
            </w:rPr>
          </w:pPr>
          <w:hyperlink w:anchor="_Sec547">
            <w:r w:rsidR="007233A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190391"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AACAD5" w14:textId="77777777" w:rsidR="00FE36FE" w:rsidRDefault="00313CD4">
          <w:pPr>
            <w:pStyle w:val="PURFooterText"/>
            <w:jc w:val="center"/>
            <w:rPr>
              <w:rtl/>
            </w:rPr>
          </w:pPr>
          <w:hyperlink w:anchor="_Sec548">
            <w:r w:rsidR="007233A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3442A3"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ED71C1" w14:textId="77777777" w:rsidR="00FE36FE" w:rsidRDefault="00313CD4">
          <w:pPr>
            <w:pStyle w:val="PURFooterText"/>
            <w:jc w:val="center"/>
            <w:rPr>
              <w:rtl/>
            </w:rPr>
          </w:pPr>
          <w:hyperlink w:anchor="_Sec549">
            <w:r w:rsidR="007233A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31F3C6"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61B3AC" w14:textId="77777777" w:rsidR="00FE36FE" w:rsidRDefault="00313CD4">
          <w:pPr>
            <w:pStyle w:val="PURFooterText"/>
            <w:jc w:val="center"/>
            <w:rPr>
              <w:rtl/>
            </w:rPr>
          </w:pPr>
          <w:hyperlink w:anchor="_Sec591">
            <w:r w:rsidR="007233A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367E90" w14:textId="77777777" w:rsidR="00FE36FE" w:rsidRDefault="00FE36F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A2332D" w14:textId="77777777" w:rsidR="00FE36FE" w:rsidRDefault="00313CD4">
          <w:pPr>
            <w:pStyle w:val="PURFooterText"/>
            <w:jc w:val="center"/>
            <w:rPr>
              <w:rtl/>
            </w:rPr>
          </w:pPr>
          <w:hyperlink w:anchor="_Sec844">
            <w:r w:rsidR="007233A2">
              <w:rPr>
                <w:color w:val="00467F"/>
                <w:u w:val="single"/>
                <w:rtl/>
              </w:rPr>
              <w:t>الفهرس</w:t>
            </w:r>
          </w:hyperlink>
        </w:p>
      </w:tc>
    </w:tr>
  </w:tbl>
  <w:p w14:paraId="0B35E9EB" w14:textId="77777777" w:rsidR="00FE36FE" w:rsidRDefault="00FE36FE">
    <w:pPr>
      <w:rPr>
        <w:rt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FE36FE" w14:paraId="1FFB2763" w14:textId="77777777">
      <w:tc>
        <w:tcPr>
          <w:tcW w:w="8560" w:type="dxa"/>
        </w:tcPr>
        <w:p w14:paraId="77E3FC3A" w14:textId="77777777" w:rsidR="00FE36FE" w:rsidRDefault="007233A2">
          <w:pPr>
            <w:pStyle w:val="PURHeaderText"/>
            <w:rPr>
              <w:rtl/>
            </w:rPr>
          </w:pPr>
          <w:r>
            <w:rPr>
              <w:rtl/>
            </w:rPr>
            <w:t>شروط منتج الترخيص المجمع من Microsoft (‏</w:t>
          </w:r>
          <w:dir w:val="rtl">
            <w:r>
              <w:rPr>
                <w:rtl/>
              </w:rPr>
              <w:t>العربية (Arabic)، ديسمبر 2020)</w:t>
            </w:r>
            <w:r w:rsidR="00313CD4">
              <w:t>‬</w:t>
            </w:r>
          </w:dir>
        </w:p>
      </w:tc>
      <w:tc>
        <w:tcPr>
          <w:tcW w:w="3680" w:type="dxa"/>
        </w:tcPr>
        <w:p w14:paraId="00503483" w14:textId="77777777" w:rsidR="00FE36FE" w:rsidRDefault="007233A2">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FE36FE" w14:paraId="3749FED1" w14:textId="77777777">
      <w:tc>
        <w:tcPr>
          <w:tcW w:w="8560" w:type="dxa"/>
        </w:tcPr>
        <w:p w14:paraId="39A33504" w14:textId="77777777" w:rsidR="00FE36FE" w:rsidRDefault="007233A2">
          <w:pPr>
            <w:pStyle w:val="PURHeaderText"/>
            <w:rPr>
              <w:rtl/>
            </w:rPr>
          </w:pPr>
          <w:r>
            <w:rPr>
              <w:rtl/>
            </w:rPr>
            <w:t>شروط منتج الترخيص المجمع من Microsoft (‏</w:t>
          </w:r>
          <w:dir w:val="rtl">
            <w:r>
              <w:rPr>
                <w:rtl/>
              </w:rPr>
              <w:t>العربية (Arabic)، ديسمبر 2020)</w:t>
            </w:r>
            <w:r w:rsidR="00313CD4">
              <w:t>‬</w:t>
            </w:r>
          </w:dir>
        </w:p>
      </w:tc>
      <w:tc>
        <w:tcPr>
          <w:tcW w:w="3680" w:type="dxa"/>
        </w:tcPr>
        <w:p w14:paraId="4535AD66" w14:textId="77777777" w:rsidR="00FE36FE" w:rsidRDefault="007233A2">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FE36FE" w14:paraId="4A42EB8F" w14:textId="77777777">
      <w:tc>
        <w:tcPr>
          <w:tcW w:w="8560" w:type="dxa"/>
        </w:tcPr>
        <w:p w14:paraId="2BC813D1" w14:textId="77777777" w:rsidR="00FE36FE" w:rsidRDefault="007233A2">
          <w:pPr>
            <w:pStyle w:val="PURHeaderText"/>
            <w:rPr>
              <w:rtl/>
            </w:rPr>
          </w:pPr>
          <w:r>
            <w:rPr>
              <w:rtl/>
            </w:rPr>
            <w:t>شروط منتج الترخيص المجمع من Microsoft (‏</w:t>
          </w:r>
          <w:dir w:val="rtl">
            <w:r>
              <w:rPr>
                <w:rtl/>
              </w:rPr>
              <w:t>العربية (Arabic)، ديسمبر 2020)</w:t>
            </w:r>
            <w:r w:rsidR="00313CD4">
              <w:t>‬</w:t>
            </w:r>
          </w:dir>
        </w:p>
      </w:tc>
      <w:tc>
        <w:tcPr>
          <w:tcW w:w="3680" w:type="dxa"/>
        </w:tcPr>
        <w:p w14:paraId="35AD091A" w14:textId="77777777" w:rsidR="00FE36FE" w:rsidRDefault="007233A2">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FE36FE" w14:paraId="10590F27" w14:textId="77777777">
      <w:tc>
        <w:tcPr>
          <w:tcW w:w="8560" w:type="dxa"/>
        </w:tcPr>
        <w:p w14:paraId="2F2A8330" w14:textId="77777777" w:rsidR="00FE36FE" w:rsidRDefault="007233A2">
          <w:pPr>
            <w:pStyle w:val="PURHeaderText"/>
            <w:rPr>
              <w:rtl/>
            </w:rPr>
          </w:pPr>
          <w:r>
            <w:rPr>
              <w:rtl/>
            </w:rPr>
            <w:t>شروط منتج الترخيص المجمع من Microsoft (‏</w:t>
          </w:r>
          <w:dir w:val="rtl">
            <w:r>
              <w:rPr>
                <w:rtl/>
              </w:rPr>
              <w:t>العربية (Arabic)، ديسمبر 2020)</w:t>
            </w:r>
            <w:r w:rsidR="00313CD4">
              <w:t>‬</w:t>
            </w:r>
          </w:dir>
        </w:p>
      </w:tc>
      <w:tc>
        <w:tcPr>
          <w:tcW w:w="3680" w:type="dxa"/>
        </w:tcPr>
        <w:p w14:paraId="0CF78FEC" w14:textId="77777777" w:rsidR="00FE36FE" w:rsidRDefault="007233A2">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FE36FE" w14:paraId="158FD282" w14:textId="77777777">
      <w:tc>
        <w:tcPr>
          <w:tcW w:w="8560" w:type="dxa"/>
        </w:tcPr>
        <w:p w14:paraId="1DFF2FBD" w14:textId="77777777" w:rsidR="00FE36FE" w:rsidRDefault="007233A2">
          <w:pPr>
            <w:pStyle w:val="PURHeaderText"/>
            <w:rPr>
              <w:rtl/>
            </w:rPr>
          </w:pPr>
          <w:r>
            <w:rPr>
              <w:rtl/>
            </w:rPr>
            <w:t>شروط منتج الترخيص المجمع من Microsoft (‏</w:t>
          </w:r>
          <w:dir w:val="rtl">
            <w:r>
              <w:rPr>
                <w:rtl/>
              </w:rPr>
              <w:t>العربية (Arabic)، ديسمبر 2020)</w:t>
            </w:r>
            <w:r w:rsidR="00313CD4">
              <w:t>‬</w:t>
            </w:r>
          </w:dir>
        </w:p>
      </w:tc>
      <w:tc>
        <w:tcPr>
          <w:tcW w:w="3680" w:type="dxa"/>
        </w:tcPr>
        <w:p w14:paraId="61D72413" w14:textId="77777777" w:rsidR="00FE36FE" w:rsidRDefault="007233A2">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FE36FE" w14:paraId="208624B6" w14:textId="77777777">
      <w:tc>
        <w:tcPr>
          <w:tcW w:w="8560" w:type="dxa"/>
        </w:tcPr>
        <w:p w14:paraId="6F27B31C" w14:textId="77777777" w:rsidR="00FE36FE" w:rsidRDefault="007233A2">
          <w:pPr>
            <w:pStyle w:val="PURHeaderText"/>
            <w:rPr>
              <w:rtl/>
            </w:rPr>
          </w:pPr>
          <w:r>
            <w:rPr>
              <w:rtl/>
            </w:rPr>
            <w:t>شروط منتج الترخيص المجمع من Microsoft (‏</w:t>
          </w:r>
          <w:dir w:val="rtl">
            <w:r>
              <w:rPr>
                <w:rtl/>
              </w:rPr>
              <w:t>العربية (Arabic)، ديسمبر 2020)</w:t>
            </w:r>
            <w:r w:rsidR="00313CD4">
              <w:t>‬</w:t>
            </w:r>
          </w:dir>
        </w:p>
      </w:tc>
      <w:tc>
        <w:tcPr>
          <w:tcW w:w="3680" w:type="dxa"/>
        </w:tcPr>
        <w:p w14:paraId="610F3C38" w14:textId="77777777" w:rsidR="00FE36FE" w:rsidRDefault="007233A2">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FE36FE" w14:paraId="54EEBC9F" w14:textId="77777777">
      <w:tc>
        <w:tcPr>
          <w:tcW w:w="8560" w:type="dxa"/>
        </w:tcPr>
        <w:p w14:paraId="6D02E61D" w14:textId="77777777" w:rsidR="00FE36FE" w:rsidRDefault="007233A2">
          <w:pPr>
            <w:pStyle w:val="PURHeaderText"/>
            <w:rPr>
              <w:rtl/>
            </w:rPr>
          </w:pPr>
          <w:r>
            <w:rPr>
              <w:rtl/>
            </w:rPr>
            <w:t>شروط منتج الترخيص المجمع من Microsoft (‏</w:t>
          </w:r>
          <w:dir w:val="rtl">
            <w:r>
              <w:rPr>
                <w:rtl/>
              </w:rPr>
              <w:t>العربية (Arabic)، ديسمبر 2020)</w:t>
            </w:r>
            <w:r w:rsidR="00313CD4">
              <w:t>‬</w:t>
            </w:r>
          </w:dir>
        </w:p>
      </w:tc>
      <w:tc>
        <w:tcPr>
          <w:tcW w:w="3680" w:type="dxa"/>
        </w:tcPr>
        <w:p w14:paraId="2342CE3D" w14:textId="77777777" w:rsidR="00FE36FE" w:rsidRDefault="007233A2">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FE36FE" w14:paraId="1FDF613E" w14:textId="77777777">
      <w:tc>
        <w:tcPr>
          <w:tcW w:w="8560" w:type="dxa"/>
        </w:tcPr>
        <w:p w14:paraId="222ACF56" w14:textId="77777777" w:rsidR="00FE36FE" w:rsidRDefault="007233A2">
          <w:pPr>
            <w:pStyle w:val="PURHeaderText"/>
            <w:rPr>
              <w:rtl/>
            </w:rPr>
          </w:pPr>
          <w:r>
            <w:rPr>
              <w:rtl/>
            </w:rPr>
            <w:t>شروط منتج الترخيص المجمع من Microsoft (‏</w:t>
          </w:r>
          <w:dir w:val="rtl">
            <w:r>
              <w:rPr>
                <w:rtl/>
              </w:rPr>
              <w:t>العربية (Arabic)، ديسمبر 2020)</w:t>
            </w:r>
            <w:r w:rsidR="00313CD4">
              <w:t>‬</w:t>
            </w:r>
          </w:dir>
        </w:p>
      </w:tc>
      <w:tc>
        <w:tcPr>
          <w:tcW w:w="3680" w:type="dxa"/>
        </w:tcPr>
        <w:p w14:paraId="5F60CE83" w14:textId="77777777" w:rsidR="00FE36FE" w:rsidRDefault="007233A2">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FE36FE" w14:paraId="718D2D1E" w14:textId="77777777">
      <w:tc>
        <w:tcPr>
          <w:tcW w:w="8560" w:type="dxa"/>
        </w:tcPr>
        <w:p w14:paraId="42E453CC" w14:textId="77777777" w:rsidR="00FE36FE" w:rsidRDefault="007233A2">
          <w:pPr>
            <w:pStyle w:val="PURHeaderText"/>
            <w:rPr>
              <w:rtl/>
            </w:rPr>
          </w:pPr>
          <w:r>
            <w:rPr>
              <w:rtl/>
            </w:rPr>
            <w:t>شروط منتج الترخيص المجمع من Microsoft (‏</w:t>
          </w:r>
          <w:dir w:val="rtl">
            <w:r>
              <w:rPr>
                <w:rtl/>
              </w:rPr>
              <w:t>العربية (Arabic)، ديسمبر 2020)</w:t>
            </w:r>
            <w:r w:rsidR="00313CD4">
              <w:t>‬</w:t>
            </w:r>
          </w:dir>
        </w:p>
      </w:tc>
      <w:tc>
        <w:tcPr>
          <w:tcW w:w="3680" w:type="dxa"/>
        </w:tcPr>
        <w:p w14:paraId="4C6FA156" w14:textId="77777777" w:rsidR="00FE36FE" w:rsidRDefault="007233A2">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FE36FE" w14:paraId="7DB7FD2B" w14:textId="77777777">
      <w:tc>
        <w:tcPr>
          <w:tcW w:w="8560" w:type="dxa"/>
        </w:tcPr>
        <w:p w14:paraId="194CABE4" w14:textId="77777777" w:rsidR="00FE36FE" w:rsidRDefault="007233A2">
          <w:pPr>
            <w:pStyle w:val="PURHeaderText"/>
            <w:rPr>
              <w:rtl/>
            </w:rPr>
          </w:pPr>
          <w:r>
            <w:rPr>
              <w:rtl/>
            </w:rPr>
            <w:t>شروط منتج الترخيص المجمع من Microsoft (‏</w:t>
          </w:r>
          <w:dir w:val="rtl">
            <w:r>
              <w:rPr>
                <w:rtl/>
              </w:rPr>
              <w:t>العربية (Arabic)، ديسمبر 2020)</w:t>
            </w:r>
            <w:r w:rsidR="00313CD4">
              <w:t>‬</w:t>
            </w:r>
          </w:dir>
        </w:p>
      </w:tc>
      <w:tc>
        <w:tcPr>
          <w:tcW w:w="3680" w:type="dxa"/>
        </w:tcPr>
        <w:p w14:paraId="2D6B0553" w14:textId="77777777" w:rsidR="00FE36FE" w:rsidRDefault="007233A2">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FE36FE" w14:paraId="453F0E0C" w14:textId="77777777">
      <w:tc>
        <w:tcPr>
          <w:tcW w:w="8560" w:type="dxa"/>
        </w:tcPr>
        <w:p w14:paraId="0CF1A3BF" w14:textId="77777777" w:rsidR="00FE36FE" w:rsidRDefault="007233A2">
          <w:pPr>
            <w:pStyle w:val="PURHeaderText"/>
            <w:rPr>
              <w:rtl/>
            </w:rPr>
          </w:pPr>
          <w:r>
            <w:rPr>
              <w:rtl/>
            </w:rPr>
            <w:t>شروط منتج الترخيص المجمع من Microsoft (‏</w:t>
          </w:r>
          <w:dir w:val="rtl">
            <w:r>
              <w:rPr>
                <w:rtl/>
              </w:rPr>
              <w:t>العربية (Arabic)، ديسمبر 2020)</w:t>
            </w:r>
            <w:r w:rsidR="00313CD4">
              <w:t>‬</w:t>
            </w:r>
          </w:dir>
        </w:p>
      </w:tc>
      <w:tc>
        <w:tcPr>
          <w:tcW w:w="3680" w:type="dxa"/>
        </w:tcPr>
        <w:p w14:paraId="2D237B54" w14:textId="77777777" w:rsidR="00FE36FE" w:rsidRDefault="007233A2">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805E4E"/>
    <w:multiLevelType w:val="multilevel"/>
    <w:tmpl w:val="52C2694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9B5071"/>
    <w:multiLevelType w:val="multilevel"/>
    <w:tmpl w:val="70C49D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9F00B2"/>
    <w:multiLevelType w:val="multilevel"/>
    <w:tmpl w:val="995E4C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075C14"/>
    <w:multiLevelType w:val="multilevel"/>
    <w:tmpl w:val="70447DE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2E3238"/>
    <w:multiLevelType w:val="multilevel"/>
    <w:tmpl w:val="9886DD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5D5E40"/>
    <w:multiLevelType w:val="multilevel"/>
    <w:tmpl w:val="F7DC4CE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2A433A"/>
    <w:multiLevelType w:val="multilevel"/>
    <w:tmpl w:val="AECE966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914D87"/>
    <w:multiLevelType w:val="multilevel"/>
    <w:tmpl w:val="FF96DA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771BC5"/>
    <w:multiLevelType w:val="multilevel"/>
    <w:tmpl w:val="23EC5F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D87AE9"/>
    <w:multiLevelType w:val="multilevel"/>
    <w:tmpl w:val="2D72E36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BC27CC"/>
    <w:multiLevelType w:val="multilevel"/>
    <w:tmpl w:val="D6FC09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603685"/>
    <w:multiLevelType w:val="multilevel"/>
    <w:tmpl w:val="BB3EDB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EE42AB"/>
    <w:multiLevelType w:val="multilevel"/>
    <w:tmpl w:val="DA8EFE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9732BA"/>
    <w:multiLevelType w:val="multilevel"/>
    <w:tmpl w:val="A1E8EF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7C1690"/>
    <w:multiLevelType w:val="multilevel"/>
    <w:tmpl w:val="768C4C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9A20A1"/>
    <w:multiLevelType w:val="multilevel"/>
    <w:tmpl w:val="E67CDB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9E4B9A"/>
    <w:multiLevelType w:val="multilevel"/>
    <w:tmpl w:val="260847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CD563B"/>
    <w:multiLevelType w:val="multilevel"/>
    <w:tmpl w:val="B0EA840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DC2A6B"/>
    <w:multiLevelType w:val="multilevel"/>
    <w:tmpl w:val="317A9E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6167C7"/>
    <w:multiLevelType w:val="multilevel"/>
    <w:tmpl w:val="35569C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79528BA"/>
    <w:multiLevelType w:val="multilevel"/>
    <w:tmpl w:val="436CD7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3E46DE"/>
    <w:multiLevelType w:val="multilevel"/>
    <w:tmpl w:val="12385D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FD3B8B"/>
    <w:multiLevelType w:val="multilevel"/>
    <w:tmpl w:val="277AD09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B30F50"/>
    <w:multiLevelType w:val="multilevel"/>
    <w:tmpl w:val="66AA00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D94B45"/>
    <w:multiLevelType w:val="multilevel"/>
    <w:tmpl w:val="D1D095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141B40"/>
    <w:multiLevelType w:val="multilevel"/>
    <w:tmpl w:val="27D0D3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5C2951"/>
    <w:multiLevelType w:val="multilevel"/>
    <w:tmpl w:val="63E6E8A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23C60FA"/>
    <w:multiLevelType w:val="multilevel"/>
    <w:tmpl w:val="63B820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26515EB"/>
    <w:multiLevelType w:val="multilevel"/>
    <w:tmpl w:val="FFEA6B3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6173C6C"/>
    <w:multiLevelType w:val="multilevel"/>
    <w:tmpl w:val="7E863D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6726AF8"/>
    <w:multiLevelType w:val="multilevel"/>
    <w:tmpl w:val="E42C25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7CF311C"/>
    <w:multiLevelType w:val="multilevel"/>
    <w:tmpl w:val="5FCEE22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7E62D4B"/>
    <w:multiLevelType w:val="multilevel"/>
    <w:tmpl w:val="B03691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9DF5922"/>
    <w:multiLevelType w:val="multilevel"/>
    <w:tmpl w:val="5756192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C106832"/>
    <w:multiLevelType w:val="multilevel"/>
    <w:tmpl w:val="2F02A9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FB36C68"/>
    <w:multiLevelType w:val="multilevel"/>
    <w:tmpl w:val="31141BEE"/>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04428C0"/>
    <w:multiLevelType w:val="multilevel"/>
    <w:tmpl w:val="303031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05C384F"/>
    <w:multiLevelType w:val="multilevel"/>
    <w:tmpl w:val="D0887E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1313AA4"/>
    <w:multiLevelType w:val="multilevel"/>
    <w:tmpl w:val="DA7A312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15B7EA6"/>
    <w:multiLevelType w:val="multilevel"/>
    <w:tmpl w:val="EEB085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1C321CE"/>
    <w:multiLevelType w:val="multilevel"/>
    <w:tmpl w:val="4E00B5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2323D1F"/>
    <w:multiLevelType w:val="multilevel"/>
    <w:tmpl w:val="2A80BC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2557B29"/>
    <w:multiLevelType w:val="multilevel"/>
    <w:tmpl w:val="51A6D05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59D5F4F"/>
    <w:multiLevelType w:val="multilevel"/>
    <w:tmpl w:val="4E20A3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78A4531"/>
    <w:multiLevelType w:val="multilevel"/>
    <w:tmpl w:val="74DA57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8407737"/>
    <w:multiLevelType w:val="multilevel"/>
    <w:tmpl w:val="89D41D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92565BC"/>
    <w:multiLevelType w:val="multilevel"/>
    <w:tmpl w:val="5D2AA6F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4C8D0108"/>
    <w:multiLevelType w:val="multilevel"/>
    <w:tmpl w:val="5E5EA32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DFA44F3"/>
    <w:multiLevelType w:val="multilevel"/>
    <w:tmpl w:val="A588C1A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4E945119"/>
    <w:multiLevelType w:val="multilevel"/>
    <w:tmpl w:val="FC5C082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08D6F60"/>
    <w:multiLevelType w:val="multilevel"/>
    <w:tmpl w:val="2E6897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0C726C1"/>
    <w:multiLevelType w:val="multilevel"/>
    <w:tmpl w:val="CBB21B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0FE79CC"/>
    <w:multiLevelType w:val="multilevel"/>
    <w:tmpl w:val="9724C5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23E6ADC"/>
    <w:multiLevelType w:val="multilevel"/>
    <w:tmpl w:val="74F207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26F40D2"/>
    <w:multiLevelType w:val="multilevel"/>
    <w:tmpl w:val="EE2CA9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4BA36ED"/>
    <w:multiLevelType w:val="multilevel"/>
    <w:tmpl w:val="BA8AF6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4F33F6F"/>
    <w:multiLevelType w:val="multilevel"/>
    <w:tmpl w:val="9B7A020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6D4555F"/>
    <w:multiLevelType w:val="multilevel"/>
    <w:tmpl w:val="A4F268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6FF458F"/>
    <w:multiLevelType w:val="multilevel"/>
    <w:tmpl w:val="A86A7A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7257D31"/>
    <w:multiLevelType w:val="multilevel"/>
    <w:tmpl w:val="3BCEA1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95D1A11"/>
    <w:multiLevelType w:val="multilevel"/>
    <w:tmpl w:val="8B7EF2C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E5C4053"/>
    <w:multiLevelType w:val="multilevel"/>
    <w:tmpl w:val="E00A76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FF51259"/>
    <w:multiLevelType w:val="multilevel"/>
    <w:tmpl w:val="20BACE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16A6975"/>
    <w:multiLevelType w:val="multilevel"/>
    <w:tmpl w:val="F6A0F05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245349B"/>
    <w:multiLevelType w:val="multilevel"/>
    <w:tmpl w:val="93F82A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40D1257"/>
    <w:multiLevelType w:val="multilevel"/>
    <w:tmpl w:val="8D3815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48F0375"/>
    <w:multiLevelType w:val="multilevel"/>
    <w:tmpl w:val="813C572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56B0371"/>
    <w:multiLevelType w:val="multilevel"/>
    <w:tmpl w:val="5FB044D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5C623DC"/>
    <w:multiLevelType w:val="multilevel"/>
    <w:tmpl w:val="ADFC36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7FF6C08"/>
    <w:multiLevelType w:val="multilevel"/>
    <w:tmpl w:val="83CCAE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8332A4D"/>
    <w:multiLevelType w:val="multilevel"/>
    <w:tmpl w:val="FD7887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C037485"/>
    <w:multiLevelType w:val="multilevel"/>
    <w:tmpl w:val="CE7ACC2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D971002"/>
    <w:multiLevelType w:val="multilevel"/>
    <w:tmpl w:val="7AC411A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DB3443D"/>
    <w:multiLevelType w:val="multilevel"/>
    <w:tmpl w:val="4CB05A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FF14250"/>
    <w:multiLevelType w:val="multilevel"/>
    <w:tmpl w:val="836C26F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1A22B28"/>
    <w:multiLevelType w:val="multilevel"/>
    <w:tmpl w:val="CA1874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2F15C0C"/>
    <w:multiLevelType w:val="multilevel"/>
    <w:tmpl w:val="0CC644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32F22C5"/>
    <w:multiLevelType w:val="multilevel"/>
    <w:tmpl w:val="1C1A95C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4FF3AD7"/>
    <w:multiLevelType w:val="multilevel"/>
    <w:tmpl w:val="025AB4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597734F"/>
    <w:multiLevelType w:val="multilevel"/>
    <w:tmpl w:val="F8E03F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5DC4671"/>
    <w:multiLevelType w:val="multilevel"/>
    <w:tmpl w:val="231C6A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CB5736F"/>
    <w:multiLevelType w:val="multilevel"/>
    <w:tmpl w:val="85F47B7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CC03442"/>
    <w:multiLevelType w:val="multilevel"/>
    <w:tmpl w:val="EB443A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DE34B12"/>
    <w:multiLevelType w:val="multilevel"/>
    <w:tmpl w:val="4F4C6A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F361817"/>
    <w:multiLevelType w:val="multilevel"/>
    <w:tmpl w:val="B8226176"/>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F5072AA"/>
    <w:multiLevelType w:val="multilevel"/>
    <w:tmpl w:val="49B89C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F6929AC"/>
    <w:multiLevelType w:val="multilevel"/>
    <w:tmpl w:val="CD0AA5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7"/>
  </w:num>
  <w:num w:numId="3">
    <w:abstractNumId w:val="79"/>
  </w:num>
  <w:num w:numId="4">
    <w:abstractNumId w:val="34"/>
  </w:num>
  <w:num w:numId="5">
    <w:abstractNumId w:val="84"/>
  </w:num>
  <w:num w:numId="6">
    <w:abstractNumId w:val="43"/>
  </w:num>
  <w:num w:numId="7">
    <w:abstractNumId w:val="61"/>
  </w:num>
  <w:num w:numId="8">
    <w:abstractNumId w:val="37"/>
  </w:num>
  <w:num w:numId="9">
    <w:abstractNumId w:val="25"/>
  </w:num>
  <w:num w:numId="10">
    <w:abstractNumId w:val="74"/>
  </w:num>
  <w:num w:numId="11">
    <w:abstractNumId w:val="82"/>
  </w:num>
  <w:num w:numId="12">
    <w:abstractNumId w:val="55"/>
  </w:num>
  <w:num w:numId="13">
    <w:abstractNumId w:val="44"/>
  </w:num>
  <w:num w:numId="14">
    <w:abstractNumId w:val="21"/>
  </w:num>
  <w:num w:numId="15">
    <w:abstractNumId w:val="48"/>
  </w:num>
  <w:num w:numId="16">
    <w:abstractNumId w:val="59"/>
  </w:num>
  <w:num w:numId="17">
    <w:abstractNumId w:val="2"/>
  </w:num>
  <w:num w:numId="18">
    <w:abstractNumId w:val="13"/>
  </w:num>
  <w:num w:numId="19">
    <w:abstractNumId w:val="68"/>
  </w:num>
  <w:num w:numId="20">
    <w:abstractNumId w:val="85"/>
  </w:num>
  <w:num w:numId="21">
    <w:abstractNumId w:val="70"/>
  </w:num>
  <w:num w:numId="22">
    <w:abstractNumId w:val="58"/>
  </w:num>
  <w:num w:numId="23">
    <w:abstractNumId w:val="15"/>
  </w:num>
  <w:num w:numId="24">
    <w:abstractNumId w:val="71"/>
  </w:num>
  <w:num w:numId="25">
    <w:abstractNumId w:val="23"/>
  </w:num>
  <w:num w:numId="26">
    <w:abstractNumId w:val="56"/>
  </w:num>
  <w:num w:numId="27">
    <w:abstractNumId w:val="81"/>
  </w:num>
  <w:num w:numId="28">
    <w:abstractNumId w:val="1"/>
  </w:num>
  <w:num w:numId="29">
    <w:abstractNumId w:val="52"/>
  </w:num>
  <w:num w:numId="30">
    <w:abstractNumId w:val="18"/>
  </w:num>
  <w:num w:numId="31">
    <w:abstractNumId w:val="8"/>
  </w:num>
  <w:num w:numId="32">
    <w:abstractNumId w:val="62"/>
  </w:num>
  <w:num w:numId="33">
    <w:abstractNumId w:val="11"/>
  </w:num>
  <w:num w:numId="34">
    <w:abstractNumId w:val="33"/>
  </w:num>
  <w:num w:numId="35">
    <w:abstractNumId w:val="69"/>
  </w:num>
  <w:num w:numId="36">
    <w:abstractNumId w:val="31"/>
  </w:num>
  <w:num w:numId="37">
    <w:abstractNumId w:val="87"/>
  </w:num>
  <w:num w:numId="38">
    <w:abstractNumId w:val="64"/>
  </w:num>
  <w:num w:numId="39">
    <w:abstractNumId w:val="36"/>
  </w:num>
  <w:num w:numId="40">
    <w:abstractNumId w:val="78"/>
  </w:num>
  <w:num w:numId="41">
    <w:abstractNumId w:val="88"/>
  </w:num>
  <w:num w:numId="42">
    <w:abstractNumId w:val="66"/>
  </w:num>
  <w:num w:numId="43">
    <w:abstractNumId w:val="24"/>
  </w:num>
  <w:num w:numId="44">
    <w:abstractNumId w:val="12"/>
  </w:num>
  <w:num w:numId="45">
    <w:abstractNumId w:val="4"/>
  </w:num>
  <w:num w:numId="46">
    <w:abstractNumId w:val="40"/>
  </w:num>
  <w:num w:numId="47">
    <w:abstractNumId w:val="7"/>
  </w:num>
  <w:num w:numId="48">
    <w:abstractNumId w:val="72"/>
  </w:num>
  <w:num w:numId="49">
    <w:abstractNumId w:val="27"/>
  </w:num>
  <w:num w:numId="50">
    <w:abstractNumId w:val="46"/>
  </w:num>
  <w:num w:numId="51">
    <w:abstractNumId w:val="3"/>
  </w:num>
  <w:num w:numId="52">
    <w:abstractNumId w:val="45"/>
  </w:num>
  <w:num w:numId="53">
    <w:abstractNumId w:val="57"/>
  </w:num>
  <w:num w:numId="54">
    <w:abstractNumId w:val="39"/>
  </w:num>
  <w:num w:numId="55">
    <w:abstractNumId w:val="54"/>
  </w:num>
  <w:num w:numId="56">
    <w:abstractNumId w:val="19"/>
  </w:num>
  <w:num w:numId="57">
    <w:abstractNumId w:val="53"/>
  </w:num>
  <w:num w:numId="58">
    <w:abstractNumId w:val="32"/>
  </w:num>
  <w:num w:numId="59">
    <w:abstractNumId w:val="10"/>
  </w:num>
  <w:num w:numId="60">
    <w:abstractNumId w:val="80"/>
  </w:num>
  <w:num w:numId="61">
    <w:abstractNumId w:val="29"/>
  </w:num>
  <w:num w:numId="62">
    <w:abstractNumId w:val="77"/>
  </w:num>
  <w:num w:numId="63">
    <w:abstractNumId w:val="30"/>
  </w:num>
  <w:num w:numId="64">
    <w:abstractNumId w:val="60"/>
  </w:num>
  <w:num w:numId="65">
    <w:abstractNumId w:val="63"/>
  </w:num>
  <w:num w:numId="66">
    <w:abstractNumId w:val="22"/>
  </w:num>
  <w:num w:numId="67">
    <w:abstractNumId w:val="67"/>
  </w:num>
  <w:num w:numId="68">
    <w:abstractNumId w:val="14"/>
  </w:num>
  <w:num w:numId="69">
    <w:abstractNumId w:val="16"/>
  </w:num>
  <w:num w:numId="70">
    <w:abstractNumId w:val="41"/>
  </w:num>
  <w:num w:numId="71">
    <w:abstractNumId w:val="38"/>
  </w:num>
  <w:num w:numId="72">
    <w:abstractNumId w:val="9"/>
  </w:num>
  <w:num w:numId="73">
    <w:abstractNumId w:val="51"/>
  </w:num>
  <w:num w:numId="74">
    <w:abstractNumId w:val="76"/>
  </w:num>
  <w:num w:numId="75">
    <w:abstractNumId w:val="5"/>
  </w:num>
  <w:num w:numId="76">
    <w:abstractNumId w:val="75"/>
  </w:num>
  <w:num w:numId="77">
    <w:abstractNumId w:val="49"/>
  </w:num>
  <w:num w:numId="78">
    <w:abstractNumId w:val="73"/>
  </w:num>
  <w:num w:numId="79">
    <w:abstractNumId w:val="0"/>
  </w:num>
  <w:num w:numId="80">
    <w:abstractNumId w:val="28"/>
  </w:num>
  <w:num w:numId="81">
    <w:abstractNumId w:val="17"/>
  </w:num>
  <w:num w:numId="82">
    <w:abstractNumId w:val="26"/>
  </w:num>
  <w:num w:numId="83">
    <w:abstractNumId w:val="83"/>
  </w:num>
  <w:num w:numId="84">
    <w:abstractNumId w:val="35"/>
  </w:num>
  <w:num w:numId="85">
    <w:abstractNumId w:val="65"/>
  </w:num>
  <w:num w:numId="86">
    <w:abstractNumId w:val="86"/>
  </w:num>
  <w:num w:numId="87">
    <w:abstractNumId w:val="42"/>
  </w:num>
  <w:num w:numId="88">
    <w:abstractNumId w:val="6"/>
  </w:num>
  <w:num w:numId="89">
    <w:abstractNumId w:val="20"/>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fmpU0eYmtDaOrq/8Np5X4gI3YedyNnz5619QvwqgaNp0t1JJXjwE+or+3tV+XzjRtYgYibP+OLXiMRl4kGR3NA==" w:salt="jD3vPjcQc66kA7+mHcntZ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2EF8"/>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3CD4"/>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33A2"/>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36FE"/>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bidi/>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bidi/>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bidi/>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bidi/>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233A2"/>
    <w:rPr>
      <w:color w:val="605E5C"/>
      <w:shd w:val="clear" w:color="auto" w:fill="E1DFDD"/>
    </w:rPr>
  </w:style>
  <w:style w:type="paragraph" w:styleId="Index2">
    <w:name w:val="index 2"/>
    <w:basedOn w:val="Normal"/>
    <w:next w:val="Normal"/>
    <w:autoRedefine/>
    <w:uiPriority w:val="99"/>
    <w:semiHidden/>
    <w:unhideWhenUsed/>
    <w:rsid w:val="007233A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6C9A4011-CF75-4290-88DD-C4BC46AB3837}"/>
</file>

<file path=customXml/itemProps4.xml><?xml version="1.0" encoding="utf-8"?>
<ds:datastoreItem xmlns:ds="http://schemas.openxmlformats.org/officeDocument/2006/customXml" ds:itemID="{E9FA63D2-2A1D-4C28-929B-0FC9FF74B328}"/>
</file>

<file path=customXml/itemProps5.xml><?xml version="1.0" encoding="utf-8"?>
<ds:datastoreItem xmlns:ds="http://schemas.openxmlformats.org/officeDocument/2006/customXml" ds:itemID="{E4690FDF-45F6-44F4-A07A-B2B66A7E6E3B}"/>
</file>

<file path=docProps/app.xml><?xml version="1.0" encoding="utf-8"?>
<Properties xmlns="http://schemas.openxmlformats.org/officeDocument/2006/extended-properties" xmlns:vt="http://schemas.openxmlformats.org/officeDocument/2006/docPropsVTypes">
  <Template>Normal.dotm</Template>
  <TotalTime>0</TotalTime>
  <Pages>15</Pages>
  <Words>131244</Words>
  <Characters>748091</Characters>
  <Application>Microsoft Office Word</Application>
  <DocSecurity>8</DocSecurity>
  <Lines>6234</Lines>
  <Paragraphs>1755</Paragraphs>
  <ScaleCrop>false</ScaleCrop>
  <Company/>
  <LinksUpToDate>false</LinksUpToDate>
  <CharactersWithSpaces>877580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2020-11-25T04:29:00Z</dcterms:created>
  <dcterms:modified xsi:type="dcterms:W3CDTF">2020-11-25T04:29:00Z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