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3547D5" w:rsidRDefault="003547D5">
      <w:pPr>
        <w:pStyle w:val="PURBody"/>
        <w:shd w:val="clear" w:color="auto" w:fill="00188F"/>
        <w:tabs>
          <w:tab w:val="clear" w:pos="360"/>
        </w:tabs>
        <w:ind w:right="7920" w:firstLine="360"/>
        <w:rPr>
          <w:color w:val="FFFFFF"/>
          <w:sz w:val="6"/>
          <w:szCs w:val="6"/>
        </w:rPr>
      </w:pPr>
    </w:p>
    <w:p w:rsidR="003547D5" w:rsidRDefault="0032026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rsidR="003547D5" w:rsidRDefault="0032026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rsidR="003547D5" w:rsidRDefault="003547D5">
      <w:pPr>
        <w:pStyle w:val="PURBody"/>
        <w:shd w:val="clear" w:color="auto" w:fill="00188F"/>
        <w:tabs>
          <w:tab w:val="clear" w:pos="360"/>
        </w:tabs>
        <w:spacing w:after="0"/>
        <w:ind w:right="7920" w:firstLine="360"/>
        <w:rPr>
          <w:color w:val="FFFFFF" w:themeColor="background1"/>
          <w:szCs w:val="18"/>
        </w:rPr>
      </w:pPr>
    </w:p>
    <w:p w:rsidR="003547D5" w:rsidRDefault="003547D5">
      <w:pPr>
        <w:pStyle w:val="PURBody"/>
        <w:shd w:val="clear" w:color="auto" w:fill="00188F"/>
        <w:tabs>
          <w:tab w:val="clear" w:pos="360"/>
        </w:tabs>
        <w:spacing w:after="0"/>
        <w:ind w:right="7920" w:firstLine="360"/>
        <w:rPr>
          <w:color w:val="FFFFFF" w:themeColor="background1"/>
          <w:szCs w:val="18"/>
        </w:rPr>
      </w:pPr>
    </w:p>
    <w:p w:rsidR="003547D5" w:rsidRDefault="003547D5">
      <w:pPr>
        <w:pStyle w:val="PURBody"/>
        <w:shd w:val="clear" w:color="auto" w:fill="00188F"/>
        <w:tabs>
          <w:tab w:val="clear" w:pos="360"/>
        </w:tabs>
        <w:spacing w:after="0"/>
        <w:ind w:right="7920" w:firstLine="360"/>
        <w:rPr>
          <w:color w:val="FFFFFF" w:themeColor="background1"/>
          <w:szCs w:val="18"/>
        </w:rPr>
      </w:pPr>
    </w:p>
    <w:p w:rsidR="003547D5" w:rsidRDefault="003547D5">
      <w:pPr>
        <w:pStyle w:val="PURBody"/>
        <w:shd w:val="clear" w:color="auto" w:fill="00188F"/>
        <w:tabs>
          <w:tab w:val="clear" w:pos="360"/>
        </w:tabs>
        <w:spacing w:after="0"/>
        <w:ind w:right="7920" w:firstLine="360"/>
        <w:rPr>
          <w:color w:val="FFFFFF" w:themeColor="background1"/>
          <w:szCs w:val="18"/>
        </w:rPr>
      </w:pPr>
    </w:p>
    <w:p w:rsidR="003547D5" w:rsidRDefault="003547D5">
      <w:pPr>
        <w:pStyle w:val="PURBody"/>
        <w:shd w:val="clear" w:color="auto" w:fill="00188F"/>
        <w:tabs>
          <w:tab w:val="clear" w:pos="360"/>
        </w:tabs>
        <w:spacing w:after="0"/>
        <w:ind w:right="7920" w:firstLine="360"/>
        <w:rPr>
          <w:color w:val="FFFFFF" w:themeColor="background1"/>
          <w:szCs w:val="18"/>
        </w:rPr>
      </w:pPr>
    </w:p>
    <w:p w:rsidR="003547D5" w:rsidRDefault="003547D5">
      <w:pPr>
        <w:pStyle w:val="PURBody"/>
        <w:shd w:val="clear" w:color="auto" w:fill="0072C6"/>
        <w:tabs>
          <w:tab w:val="clear" w:pos="360"/>
        </w:tabs>
        <w:ind w:right="1800" w:firstLine="360"/>
        <w:rPr>
          <w:sz w:val="72"/>
          <w:szCs w:val="72"/>
        </w:rPr>
      </w:pPr>
    </w:p>
    <w:p w:rsidR="003547D5" w:rsidRDefault="003547D5">
      <w:pPr>
        <w:pStyle w:val="PURBody"/>
        <w:shd w:val="clear" w:color="auto" w:fill="0072C6"/>
        <w:tabs>
          <w:tab w:val="clear" w:pos="360"/>
          <w:tab w:val="left" w:pos="180"/>
        </w:tabs>
        <w:ind w:right="1800" w:firstLine="360"/>
        <w:rPr>
          <w:color w:val="FFFFFF" w:themeColor="background1"/>
          <w:sz w:val="72"/>
          <w:szCs w:val="72"/>
        </w:rPr>
      </w:pPr>
    </w:p>
    <w:p w:rsidR="003547D5" w:rsidRDefault="0032026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rsidR="003547D5" w:rsidRDefault="0032026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مارس 2018</w:t>
      </w:r>
    </w:p>
    <w:p w:rsidR="003547D5" w:rsidRDefault="003547D5">
      <w:pPr>
        <w:pStyle w:val="PURBody"/>
        <w:shd w:val="clear" w:color="auto" w:fill="0072C6"/>
        <w:tabs>
          <w:tab w:val="clear" w:pos="360"/>
        </w:tabs>
        <w:spacing w:after="0" w:line="230" w:lineRule="auto"/>
        <w:ind w:right="1800" w:firstLine="360"/>
        <w:rPr>
          <w:color w:val="FFFFFF" w:themeColor="background1"/>
          <w:sz w:val="96"/>
          <w:szCs w:val="96"/>
        </w:rPr>
      </w:pPr>
    </w:p>
    <w:p w:rsidR="003547D5" w:rsidRDefault="0032026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547D5" w:rsidRDefault="003547D5">
      <w:pPr>
        <w:sectPr w:rsidR="003547D5">
          <w:footerReference w:type="default" r:id="rId10"/>
          <w:type w:val="continuous"/>
          <w:pgSz w:w="12240" w:h="15840" w:code="1"/>
          <w:pgMar w:top="1170" w:right="720" w:bottom="720" w:left="720" w:header="432" w:footer="288" w:gutter="0"/>
          <w:cols w:space="360"/>
        </w:sectPr>
      </w:pPr>
    </w:p>
    <w:p w:rsidR="003547D5" w:rsidRDefault="00320266">
      <w:pPr>
        <w:pStyle w:val="ProductList-SectionHeading"/>
        <w:pageBreakBefore/>
        <w:rPr>
          <w:rtl/>
        </w:rPr>
      </w:pPr>
      <w:bookmarkStart w:id="1" w:name="_Sec842"/>
      <w:r>
        <w:rPr>
          <w:rtl/>
        </w:rPr>
        <w:lastRenderedPageBreak/>
        <w:t>جدول المحتويات</w:t>
      </w:r>
    </w:p>
    <w:p w:rsidR="003547D5" w:rsidRDefault="003547D5">
      <w:pPr>
        <w:pStyle w:val="ProductList-Body"/>
        <w:rPr>
          <w:rtl/>
        </w:rPr>
      </w:pPr>
    </w:p>
    <w:p w:rsidR="003547D5" w:rsidRDefault="003547D5">
      <w:pPr>
        <w:sectPr w:rsidR="003547D5">
          <w:headerReference w:type="default" r:id="rId11"/>
          <w:footerReference w:type="default" r:id="rId12"/>
          <w:type w:val="continuous"/>
          <w:pgSz w:w="12240" w:h="15840" w:code="1"/>
          <w:pgMar w:top="1170" w:right="720" w:bottom="1620" w:left="720" w:header="432" w:footer="288" w:gutter="0"/>
          <w:cols w:space="360"/>
          <w:bidi/>
        </w:sectPr>
      </w:pPr>
    </w:p>
    <w:p w:rsidR="00940759" w:rsidRDefault="00320266">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507616207" w:history="1">
        <w:r w:rsidR="00940759" w:rsidRPr="00FE2811">
          <w:rPr>
            <w:rStyle w:val="Hyperlink"/>
            <w:noProof/>
          </w:rPr>
          <w:t>مقدمة</w:t>
        </w:r>
        <w:r w:rsidR="00940759">
          <w:rPr>
            <w:noProof/>
          </w:rPr>
          <w:tab/>
        </w:r>
        <w:r w:rsidR="00940759">
          <w:rPr>
            <w:noProof/>
          </w:rPr>
          <w:fldChar w:fldCharType="begin"/>
        </w:r>
        <w:r w:rsidR="00940759">
          <w:rPr>
            <w:noProof/>
          </w:rPr>
          <w:instrText xml:space="preserve"> PAGEREF _Toc507616207 \h </w:instrText>
        </w:r>
        <w:r w:rsidR="00940759">
          <w:rPr>
            <w:noProof/>
          </w:rPr>
        </w:r>
        <w:r w:rsidR="00940759">
          <w:rPr>
            <w:noProof/>
          </w:rPr>
          <w:fldChar w:fldCharType="separate"/>
        </w:r>
        <w:r w:rsidR="00940759">
          <w:rPr>
            <w:noProof/>
          </w:rPr>
          <w:t>4</w:t>
        </w:r>
        <w:r w:rsidR="00940759">
          <w:rPr>
            <w:noProof/>
          </w:rPr>
          <w:fldChar w:fldCharType="end"/>
        </w:r>
      </w:hyperlink>
    </w:p>
    <w:p w:rsidR="00940759" w:rsidRDefault="003B0692">
      <w:pPr>
        <w:pStyle w:val="TOC2"/>
        <w:rPr>
          <w:rFonts w:eastAsiaTheme="minorEastAsia"/>
          <w:smallCaps w:val="0"/>
          <w:sz w:val="22"/>
          <w:lang w:eastAsia="en-US"/>
        </w:rPr>
      </w:pPr>
      <w:hyperlink w:anchor="_Toc507616208" w:history="1">
        <w:r w:rsidR="00940759" w:rsidRPr="00FE2811">
          <w:rPr>
            <w:rStyle w:val="Hyperlink"/>
          </w:rPr>
          <w:t>حول هذه الوثيقة</w:t>
        </w:r>
        <w:r w:rsidR="00940759">
          <w:tab/>
        </w:r>
        <w:r w:rsidR="00940759">
          <w:fldChar w:fldCharType="begin"/>
        </w:r>
        <w:r w:rsidR="00940759">
          <w:instrText xml:space="preserve"> PAGEREF _Toc507616208 \h </w:instrText>
        </w:r>
        <w:r w:rsidR="00940759">
          <w:fldChar w:fldCharType="separate"/>
        </w:r>
        <w:r w:rsidR="00940759">
          <w:t>4</w:t>
        </w:r>
        <w:r w:rsidR="00940759">
          <w:fldChar w:fldCharType="end"/>
        </w:r>
      </w:hyperlink>
    </w:p>
    <w:p w:rsidR="00940759" w:rsidRDefault="003B0692">
      <w:pPr>
        <w:pStyle w:val="TOC2"/>
        <w:rPr>
          <w:rFonts w:eastAsiaTheme="minorEastAsia"/>
          <w:smallCaps w:val="0"/>
          <w:sz w:val="22"/>
          <w:lang w:eastAsia="en-US"/>
        </w:rPr>
      </w:pPr>
      <w:hyperlink w:anchor="_Toc507616209" w:history="1">
        <w:r w:rsidR="00940759" w:rsidRPr="00FE2811">
          <w:rPr>
            <w:rStyle w:val="Hyperlink"/>
          </w:rPr>
          <w:t>محتويات الوثيقة</w:t>
        </w:r>
        <w:r w:rsidR="00940759">
          <w:tab/>
        </w:r>
        <w:r w:rsidR="00940759">
          <w:fldChar w:fldCharType="begin"/>
        </w:r>
        <w:r w:rsidR="00940759">
          <w:instrText xml:space="preserve"> PAGEREF _Toc507616209 \h </w:instrText>
        </w:r>
        <w:r w:rsidR="00940759">
          <w:fldChar w:fldCharType="separate"/>
        </w:r>
        <w:r w:rsidR="00940759">
          <w:t>4</w:t>
        </w:r>
        <w:r w:rsidR="00940759">
          <w:fldChar w:fldCharType="end"/>
        </w:r>
      </w:hyperlink>
    </w:p>
    <w:p w:rsidR="00940759" w:rsidRDefault="003B0692">
      <w:pPr>
        <w:pStyle w:val="TOC2"/>
        <w:rPr>
          <w:rFonts w:eastAsiaTheme="minorEastAsia"/>
          <w:smallCaps w:val="0"/>
          <w:sz w:val="22"/>
          <w:lang w:eastAsia="en-US"/>
        </w:rPr>
      </w:pPr>
      <w:hyperlink w:anchor="_Toc507616210" w:history="1">
        <w:r w:rsidR="00940759" w:rsidRPr="00FE2811">
          <w:rPr>
            <w:rStyle w:val="Hyperlink"/>
          </w:rPr>
          <w:t>كيفية الانتقال إلى إدخال منتج</w:t>
        </w:r>
        <w:r w:rsidR="00940759">
          <w:tab/>
        </w:r>
        <w:r w:rsidR="00940759">
          <w:fldChar w:fldCharType="begin"/>
        </w:r>
        <w:r w:rsidR="00940759">
          <w:instrText xml:space="preserve"> PAGEREF _Toc507616210 \h </w:instrText>
        </w:r>
        <w:r w:rsidR="00940759">
          <w:fldChar w:fldCharType="separate"/>
        </w:r>
        <w:r w:rsidR="00940759">
          <w:t>4</w:t>
        </w:r>
        <w:r w:rsidR="00940759">
          <w:fldChar w:fldCharType="end"/>
        </w:r>
      </w:hyperlink>
    </w:p>
    <w:p w:rsidR="00940759" w:rsidRDefault="003B0692">
      <w:pPr>
        <w:pStyle w:val="TOC2"/>
        <w:rPr>
          <w:rFonts w:eastAsiaTheme="minorEastAsia"/>
          <w:smallCaps w:val="0"/>
          <w:sz w:val="22"/>
          <w:lang w:eastAsia="en-US"/>
        </w:rPr>
      </w:pPr>
      <w:hyperlink w:anchor="_Toc507616211" w:history="1">
        <w:r w:rsidR="00940759" w:rsidRPr="00FE2811">
          <w:rPr>
            <w:rStyle w:val="Hyperlink"/>
          </w:rPr>
          <w:t>التوضيحات وملخص التغييرات في هذه الوثيقة</w:t>
        </w:r>
        <w:r w:rsidR="00940759">
          <w:tab/>
        </w:r>
        <w:r w:rsidR="00940759">
          <w:fldChar w:fldCharType="begin"/>
        </w:r>
        <w:r w:rsidR="00940759">
          <w:instrText xml:space="preserve"> PAGEREF _Toc507616211 \h </w:instrText>
        </w:r>
        <w:r w:rsidR="00940759">
          <w:fldChar w:fldCharType="separate"/>
        </w:r>
        <w:r w:rsidR="00940759">
          <w:t>5</w:t>
        </w:r>
        <w:r w:rsidR="00940759">
          <w:fldChar w:fldCharType="end"/>
        </w:r>
      </w:hyperlink>
    </w:p>
    <w:p w:rsidR="00940759" w:rsidRDefault="003B0692">
      <w:pPr>
        <w:pStyle w:val="TOC1"/>
        <w:rPr>
          <w:rFonts w:eastAsiaTheme="minorEastAsia"/>
          <w:b w:val="0"/>
          <w:caps w:val="0"/>
          <w:noProof/>
          <w:sz w:val="22"/>
          <w:szCs w:val="22"/>
          <w:lang w:eastAsia="en-US"/>
        </w:rPr>
      </w:pPr>
      <w:hyperlink w:anchor="_Toc507616212" w:history="1">
        <w:r w:rsidR="00940759" w:rsidRPr="00FE2811">
          <w:rPr>
            <w:rStyle w:val="Hyperlink"/>
            <w:noProof/>
          </w:rPr>
          <w:t>الترخيص العامة</w:t>
        </w:r>
        <w:r w:rsidR="00940759">
          <w:rPr>
            <w:noProof/>
          </w:rPr>
          <w:tab/>
        </w:r>
        <w:r w:rsidR="00940759">
          <w:rPr>
            <w:noProof/>
          </w:rPr>
          <w:fldChar w:fldCharType="begin"/>
        </w:r>
        <w:r w:rsidR="00940759">
          <w:rPr>
            <w:noProof/>
          </w:rPr>
          <w:instrText xml:space="preserve"> PAGEREF _Toc507616212 \h </w:instrText>
        </w:r>
        <w:r w:rsidR="00940759">
          <w:rPr>
            <w:noProof/>
          </w:rPr>
        </w:r>
        <w:r w:rsidR="00940759">
          <w:rPr>
            <w:noProof/>
          </w:rPr>
          <w:fldChar w:fldCharType="separate"/>
        </w:r>
        <w:r w:rsidR="00940759">
          <w:rPr>
            <w:noProof/>
          </w:rPr>
          <w:t>6</w:t>
        </w:r>
        <w:r w:rsidR="00940759">
          <w:rPr>
            <w:noProof/>
          </w:rPr>
          <w:fldChar w:fldCharType="end"/>
        </w:r>
      </w:hyperlink>
    </w:p>
    <w:p w:rsidR="00940759" w:rsidRDefault="003B0692">
      <w:pPr>
        <w:pStyle w:val="TOC2"/>
        <w:rPr>
          <w:rFonts w:eastAsiaTheme="minorEastAsia"/>
          <w:smallCaps w:val="0"/>
          <w:sz w:val="22"/>
          <w:lang w:eastAsia="en-US"/>
        </w:rPr>
      </w:pPr>
      <w:hyperlink w:anchor="_Toc507616213" w:history="1">
        <w:r w:rsidR="00940759" w:rsidRPr="00FE2811">
          <w:rPr>
            <w:rStyle w:val="Hyperlink"/>
          </w:rPr>
          <w:t>شروط الترخيص العامة</w:t>
        </w:r>
        <w:r w:rsidR="00940759">
          <w:tab/>
        </w:r>
        <w:r w:rsidR="00940759">
          <w:fldChar w:fldCharType="begin"/>
        </w:r>
        <w:r w:rsidR="00940759">
          <w:instrText xml:space="preserve"> PAGEREF _Toc507616213 \h </w:instrText>
        </w:r>
        <w:r w:rsidR="00940759">
          <w:fldChar w:fldCharType="separate"/>
        </w:r>
        <w:r w:rsidR="00940759">
          <w:t>6</w:t>
        </w:r>
        <w:r w:rsidR="00940759">
          <w:fldChar w:fldCharType="end"/>
        </w:r>
      </w:hyperlink>
    </w:p>
    <w:p w:rsidR="00940759" w:rsidRDefault="003B0692">
      <w:pPr>
        <w:pStyle w:val="TOC2"/>
        <w:rPr>
          <w:rFonts w:eastAsiaTheme="minorEastAsia"/>
          <w:smallCaps w:val="0"/>
          <w:sz w:val="22"/>
          <w:lang w:eastAsia="en-US"/>
        </w:rPr>
      </w:pPr>
      <w:hyperlink w:anchor="_Toc507616214" w:history="1">
        <w:r w:rsidR="00940759" w:rsidRPr="00FE2811">
          <w:rPr>
            <w:rStyle w:val="Hyperlink"/>
          </w:rPr>
          <w:t>شروط نموذج الترخيص</w:t>
        </w:r>
        <w:r w:rsidR="00940759">
          <w:tab/>
        </w:r>
        <w:r w:rsidR="00940759">
          <w:fldChar w:fldCharType="begin"/>
        </w:r>
        <w:r w:rsidR="00940759">
          <w:instrText xml:space="preserve"> PAGEREF _Toc507616214 \h </w:instrText>
        </w:r>
        <w:r w:rsidR="00940759">
          <w:fldChar w:fldCharType="separate"/>
        </w:r>
        <w:r w:rsidR="00940759">
          <w:t>8</w:t>
        </w:r>
        <w:r w:rsidR="00940759">
          <w:fldChar w:fldCharType="end"/>
        </w:r>
      </w:hyperlink>
    </w:p>
    <w:p w:rsidR="00940759" w:rsidRDefault="003B0692">
      <w:pPr>
        <w:pStyle w:val="TOC3"/>
        <w:rPr>
          <w:rFonts w:eastAsiaTheme="minorEastAsia"/>
          <w:smallCaps w:val="0"/>
          <w:sz w:val="22"/>
          <w:lang w:eastAsia="en-US"/>
        </w:rPr>
      </w:pPr>
      <w:hyperlink w:anchor="_Toc507616215" w:history="1">
        <w:r w:rsidR="00940759" w:rsidRPr="00FE2811">
          <w:rPr>
            <w:rStyle w:val="Hyperlink"/>
          </w:rPr>
          <w:t>تطبيقات سطح المكتب</w:t>
        </w:r>
        <w:r w:rsidR="00940759">
          <w:tab/>
        </w:r>
        <w:r w:rsidR="00940759">
          <w:fldChar w:fldCharType="begin"/>
        </w:r>
        <w:r w:rsidR="00940759">
          <w:instrText xml:space="preserve"> PAGEREF _Toc507616215 \h </w:instrText>
        </w:r>
        <w:r w:rsidR="00940759">
          <w:fldChar w:fldCharType="separate"/>
        </w:r>
        <w:r w:rsidR="00940759">
          <w:t>8</w:t>
        </w:r>
        <w:r w:rsidR="00940759">
          <w:fldChar w:fldCharType="end"/>
        </w:r>
      </w:hyperlink>
    </w:p>
    <w:p w:rsidR="00940759" w:rsidRDefault="003B0692">
      <w:pPr>
        <w:pStyle w:val="TOC3"/>
        <w:rPr>
          <w:rFonts w:eastAsiaTheme="minorEastAsia"/>
          <w:smallCaps w:val="0"/>
          <w:sz w:val="22"/>
          <w:lang w:eastAsia="en-US"/>
        </w:rPr>
      </w:pPr>
      <w:hyperlink w:anchor="_Toc507616216" w:history="1">
        <w:r w:rsidR="00940759" w:rsidRPr="00FE2811">
          <w:rPr>
            <w:rStyle w:val="Hyperlink"/>
          </w:rPr>
          <w:t>أنظمة تشغيل جهاز سطح المكتب</w:t>
        </w:r>
        <w:r w:rsidR="00940759">
          <w:tab/>
        </w:r>
        <w:r w:rsidR="00940759">
          <w:fldChar w:fldCharType="begin"/>
        </w:r>
        <w:r w:rsidR="00940759">
          <w:instrText xml:space="preserve"> PAGEREF _Toc507616216 \h </w:instrText>
        </w:r>
        <w:r w:rsidR="00940759">
          <w:fldChar w:fldCharType="separate"/>
        </w:r>
        <w:r w:rsidR="00940759">
          <w:t>9</w:t>
        </w:r>
        <w:r w:rsidR="00940759">
          <w:fldChar w:fldCharType="end"/>
        </w:r>
      </w:hyperlink>
    </w:p>
    <w:p w:rsidR="00940759" w:rsidRDefault="003B0692">
      <w:pPr>
        <w:pStyle w:val="TOC3"/>
        <w:rPr>
          <w:rFonts w:eastAsiaTheme="minorEastAsia"/>
          <w:smallCaps w:val="0"/>
          <w:sz w:val="22"/>
          <w:lang w:eastAsia="en-US"/>
        </w:rPr>
      </w:pPr>
      <w:hyperlink w:anchor="_Toc507616217" w:history="1">
        <w:r w:rsidR="00940759" w:rsidRPr="00FE2811">
          <w:rPr>
            <w:rStyle w:val="Hyperlink"/>
          </w:rPr>
          <w:t>لكل نواة/CAL</w:t>
        </w:r>
        <w:r w:rsidR="00940759">
          <w:tab/>
        </w:r>
        <w:r w:rsidR="00940759">
          <w:fldChar w:fldCharType="begin"/>
        </w:r>
        <w:r w:rsidR="00940759">
          <w:instrText xml:space="preserve"> PAGEREF _Toc507616217 \h </w:instrText>
        </w:r>
        <w:r w:rsidR="00940759">
          <w:fldChar w:fldCharType="separate"/>
        </w:r>
        <w:r w:rsidR="00940759">
          <w:t>9</w:t>
        </w:r>
        <w:r w:rsidR="00940759">
          <w:fldChar w:fldCharType="end"/>
        </w:r>
      </w:hyperlink>
    </w:p>
    <w:p w:rsidR="00940759" w:rsidRDefault="003B0692">
      <w:pPr>
        <w:pStyle w:val="TOC3"/>
        <w:rPr>
          <w:rFonts w:eastAsiaTheme="minorEastAsia"/>
          <w:smallCaps w:val="0"/>
          <w:sz w:val="22"/>
          <w:lang w:eastAsia="en-US"/>
        </w:rPr>
      </w:pPr>
      <w:hyperlink w:anchor="_Toc507616218" w:history="1">
        <w:r w:rsidR="00940759" w:rsidRPr="00FE2811">
          <w:rPr>
            <w:rStyle w:val="Hyperlink"/>
          </w:rPr>
          <w:t>الخادم/ترخيص وصول العميل (CAL)</w:t>
        </w:r>
        <w:r w:rsidR="00940759">
          <w:tab/>
        </w:r>
        <w:r w:rsidR="00940759">
          <w:fldChar w:fldCharType="begin"/>
        </w:r>
        <w:r w:rsidR="00940759">
          <w:instrText xml:space="preserve"> PAGEREF _Toc507616218 \h </w:instrText>
        </w:r>
        <w:r w:rsidR="00940759">
          <w:fldChar w:fldCharType="separate"/>
        </w:r>
        <w:r w:rsidR="00940759">
          <w:t>9</w:t>
        </w:r>
        <w:r w:rsidR="00940759">
          <w:fldChar w:fldCharType="end"/>
        </w:r>
      </w:hyperlink>
    </w:p>
    <w:p w:rsidR="00940759" w:rsidRDefault="003B0692">
      <w:pPr>
        <w:pStyle w:val="TOC3"/>
        <w:rPr>
          <w:rFonts w:eastAsiaTheme="minorEastAsia"/>
          <w:smallCaps w:val="0"/>
          <w:sz w:val="22"/>
          <w:lang w:eastAsia="en-US"/>
        </w:rPr>
      </w:pPr>
      <w:hyperlink w:anchor="_Toc507616219" w:history="1">
        <w:r w:rsidR="00940759" w:rsidRPr="00FE2811">
          <w:rPr>
            <w:rStyle w:val="Hyperlink"/>
          </w:rPr>
          <w:t>لكل نواة</w:t>
        </w:r>
        <w:r w:rsidR="00940759">
          <w:tab/>
        </w:r>
        <w:r w:rsidR="00940759">
          <w:fldChar w:fldCharType="begin"/>
        </w:r>
        <w:r w:rsidR="00940759">
          <w:instrText xml:space="preserve"> PAGEREF _Toc507616219 \h </w:instrText>
        </w:r>
        <w:r w:rsidR="00940759">
          <w:fldChar w:fldCharType="separate"/>
        </w:r>
        <w:r w:rsidR="00940759">
          <w:t>9</w:t>
        </w:r>
        <w:r w:rsidR="00940759">
          <w:fldChar w:fldCharType="end"/>
        </w:r>
      </w:hyperlink>
    </w:p>
    <w:p w:rsidR="00940759" w:rsidRDefault="003B0692">
      <w:pPr>
        <w:pStyle w:val="TOC3"/>
        <w:rPr>
          <w:rFonts w:eastAsiaTheme="minorEastAsia"/>
          <w:smallCaps w:val="0"/>
          <w:sz w:val="22"/>
          <w:lang w:eastAsia="en-US"/>
        </w:rPr>
      </w:pPr>
      <w:hyperlink w:anchor="_Toc507616220" w:history="1">
        <w:r w:rsidR="00940759" w:rsidRPr="00FE2811">
          <w:rPr>
            <w:rStyle w:val="Hyperlink"/>
          </w:rPr>
          <w:t>خوادم الإدارة</w:t>
        </w:r>
        <w:r w:rsidR="00940759">
          <w:tab/>
        </w:r>
        <w:r w:rsidR="00940759">
          <w:fldChar w:fldCharType="begin"/>
        </w:r>
        <w:r w:rsidR="00940759">
          <w:instrText xml:space="preserve"> PAGEREF _Toc507616220 \h </w:instrText>
        </w:r>
        <w:r w:rsidR="00940759">
          <w:fldChar w:fldCharType="separate"/>
        </w:r>
        <w:r w:rsidR="00940759">
          <w:t>10</w:t>
        </w:r>
        <w:r w:rsidR="00940759">
          <w:fldChar w:fldCharType="end"/>
        </w:r>
      </w:hyperlink>
    </w:p>
    <w:p w:rsidR="00940759" w:rsidRDefault="003B0692">
      <w:pPr>
        <w:pStyle w:val="TOC3"/>
        <w:rPr>
          <w:rFonts w:eastAsiaTheme="minorEastAsia"/>
          <w:smallCaps w:val="0"/>
          <w:sz w:val="22"/>
          <w:lang w:eastAsia="en-US"/>
        </w:rPr>
      </w:pPr>
      <w:hyperlink w:anchor="_Toc507616221" w:history="1">
        <w:r w:rsidR="00940759" w:rsidRPr="00FE2811">
          <w:rPr>
            <w:rStyle w:val="Hyperlink"/>
          </w:rPr>
          <w:t>خوادم خاصة</w:t>
        </w:r>
        <w:r w:rsidR="00940759">
          <w:tab/>
        </w:r>
        <w:r w:rsidR="00940759">
          <w:fldChar w:fldCharType="begin"/>
        </w:r>
        <w:r w:rsidR="00940759">
          <w:instrText xml:space="preserve"> PAGEREF _Toc507616221 \h </w:instrText>
        </w:r>
        <w:r w:rsidR="00940759">
          <w:fldChar w:fldCharType="separate"/>
        </w:r>
        <w:r w:rsidR="00940759">
          <w:t>10</w:t>
        </w:r>
        <w:r w:rsidR="00940759">
          <w:fldChar w:fldCharType="end"/>
        </w:r>
      </w:hyperlink>
    </w:p>
    <w:p w:rsidR="00940759" w:rsidRDefault="003B0692">
      <w:pPr>
        <w:pStyle w:val="TOC3"/>
        <w:rPr>
          <w:rFonts w:eastAsiaTheme="minorEastAsia"/>
          <w:smallCaps w:val="0"/>
          <w:sz w:val="22"/>
          <w:lang w:eastAsia="en-US"/>
        </w:rPr>
      </w:pPr>
      <w:hyperlink w:anchor="_Toc507616222" w:history="1">
        <w:r w:rsidR="00940759" w:rsidRPr="00FE2811">
          <w:rPr>
            <w:rStyle w:val="Hyperlink"/>
          </w:rPr>
          <w:t>أدوات المطور</w:t>
        </w:r>
        <w:r w:rsidR="00940759">
          <w:tab/>
        </w:r>
        <w:r w:rsidR="00940759">
          <w:fldChar w:fldCharType="begin"/>
        </w:r>
        <w:r w:rsidR="00940759">
          <w:instrText xml:space="preserve"> PAGEREF _Toc507616222 \h </w:instrText>
        </w:r>
        <w:r w:rsidR="00940759">
          <w:fldChar w:fldCharType="separate"/>
        </w:r>
        <w:r w:rsidR="00940759">
          <w:t>10</w:t>
        </w:r>
        <w:r w:rsidR="00940759">
          <w:fldChar w:fldCharType="end"/>
        </w:r>
      </w:hyperlink>
    </w:p>
    <w:p w:rsidR="00940759" w:rsidRDefault="003B0692">
      <w:pPr>
        <w:pStyle w:val="TOC1"/>
        <w:rPr>
          <w:rFonts w:eastAsiaTheme="minorEastAsia"/>
          <w:b w:val="0"/>
          <w:caps w:val="0"/>
          <w:noProof/>
          <w:sz w:val="22"/>
          <w:szCs w:val="22"/>
          <w:lang w:eastAsia="en-US"/>
        </w:rPr>
      </w:pPr>
      <w:hyperlink w:anchor="_Toc507616223" w:history="1">
        <w:r w:rsidR="00940759" w:rsidRPr="00FE2811">
          <w:rPr>
            <w:rStyle w:val="Hyperlink"/>
            <w:noProof/>
          </w:rPr>
          <w:t>البرامج</w:t>
        </w:r>
        <w:r w:rsidR="00940759">
          <w:rPr>
            <w:noProof/>
          </w:rPr>
          <w:tab/>
        </w:r>
        <w:r w:rsidR="00940759">
          <w:rPr>
            <w:noProof/>
          </w:rPr>
          <w:fldChar w:fldCharType="begin"/>
        </w:r>
        <w:r w:rsidR="00940759">
          <w:rPr>
            <w:noProof/>
          </w:rPr>
          <w:instrText xml:space="preserve"> PAGEREF _Toc507616223 \h </w:instrText>
        </w:r>
        <w:r w:rsidR="00940759">
          <w:rPr>
            <w:noProof/>
          </w:rPr>
        </w:r>
        <w:r w:rsidR="00940759">
          <w:rPr>
            <w:noProof/>
          </w:rPr>
          <w:fldChar w:fldCharType="separate"/>
        </w:r>
        <w:r w:rsidR="00940759">
          <w:rPr>
            <w:noProof/>
          </w:rPr>
          <w:t>12</w:t>
        </w:r>
        <w:r w:rsidR="00940759">
          <w:rPr>
            <w:noProof/>
          </w:rPr>
          <w:fldChar w:fldCharType="end"/>
        </w:r>
      </w:hyperlink>
    </w:p>
    <w:p w:rsidR="00940759" w:rsidRDefault="003B0692">
      <w:pPr>
        <w:pStyle w:val="TOC2"/>
        <w:rPr>
          <w:rFonts w:eastAsiaTheme="minorEastAsia"/>
          <w:smallCaps w:val="0"/>
          <w:sz w:val="22"/>
          <w:lang w:eastAsia="en-US"/>
        </w:rPr>
      </w:pPr>
      <w:hyperlink w:anchor="_Toc507616224" w:history="1">
        <w:r w:rsidR="00940759" w:rsidRPr="00FE2811">
          <w:rPr>
            <w:rStyle w:val="Hyperlink"/>
          </w:rPr>
          <w:t>Advanced Threat Analytics</w:t>
        </w:r>
        <w:r w:rsidR="00940759">
          <w:tab/>
        </w:r>
        <w:r w:rsidR="00940759">
          <w:fldChar w:fldCharType="begin"/>
        </w:r>
        <w:r w:rsidR="00940759">
          <w:instrText xml:space="preserve"> PAGEREF _Toc507616224 \h </w:instrText>
        </w:r>
        <w:r w:rsidR="00940759">
          <w:fldChar w:fldCharType="separate"/>
        </w:r>
        <w:r w:rsidR="00940759">
          <w:t>12</w:t>
        </w:r>
        <w:r w:rsidR="00940759">
          <w:fldChar w:fldCharType="end"/>
        </w:r>
      </w:hyperlink>
    </w:p>
    <w:p w:rsidR="00940759" w:rsidRDefault="003B0692">
      <w:pPr>
        <w:pStyle w:val="TOC2"/>
        <w:rPr>
          <w:rFonts w:eastAsiaTheme="minorEastAsia"/>
          <w:smallCaps w:val="0"/>
          <w:sz w:val="22"/>
          <w:lang w:eastAsia="en-US"/>
        </w:rPr>
      </w:pPr>
      <w:hyperlink w:anchor="_Toc507616225" w:history="1">
        <w:r w:rsidR="00940759" w:rsidRPr="00FE2811">
          <w:rPr>
            <w:rStyle w:val="Hyperlink"/>
          </w:rPr>
          <w:t>BizTalk</w:t>
        </w:r>
        <w:r w:rsidR="00940759">
          <w:tab/>
        </w:r>
        <w:r w:rsidR="00940759">
          <w:fldChar w:fldCharType="begin"/>
        </w:r>
        <w:r w:rsidR="00940759">
          <w:instrText xml:space="preserve"> PAGEREF _Toc507616225 \h </w:instrText>
        </w:r>
        <w:r w:rsidR="00940759">
          <w:fldChar w:fldCharType="separate"/>
        </w:r>
        <w:r w:rsidR="00940759">
          <w:t>12</w:t>
        </w:r>
        <w:r w:rsidR="00940759">
          <w:fldChar w:fldCharType="end"/>
        </w:r>
      </w:hyperlink>
    </w:p>
    <w:p w:rsidR="00940759" w:rsidRDefault="003B0692">
      <w:pPr>
        <w:pStyle w:val="TOC2"/>
        <w:rPr>
          <w:rFonts w:eastAsiaTheme="minorEastAsia"/>
          <w:smallCaps w:val="0"/>
          <w:sz w:val="22"/>
          <w:lang w:eastAsia="en-US"/>
        </w:rPr>
      </w:pPr>
      <w:hyperlink w:anchor="_Toc507616226" w:history="1">
        <w:r w:rsidR="00940759" w:rsidRPr="00FE2811">
          <w:rPr>
            <w:rStyle w:val="Hyperlink"/>
          </w:rPr>
          <w:t>مجموعات ترخيص وصول العميل</w:t>
        </w:r>
        <w:r w:rsidR="00940759">
          <w:tab/>
        </w:r>
        <w:r w:rsidR="00940759">
          <w:fldChar w:fldCharType="begin"/>
        </w:r>
        <w:r w:rsidR="00940759">
          <w:instrText xml:space="preserve"> PAGEREF _Toc507616226 \h </w:instrText>
        </w:r>
        <w:r w:rsidR="00940759">
          <w:fldChar w:fldCharType="separate"/>
        </w:r>
        <w:r w:rsidR="00940759">
          <w:t>14</w:t>
        </w:r>
        <w:r w:rsidR="00940759">
          <w:fldChar w:fldCharType="end"/>
        </w:r>
      </w:hyperlink>
    </w:p>
    <w:p w:rsidR="00940759" w:rsidRDefault="003B0692">
      <w:pPr>
        <w:pStyle w:val="TOC2"/>
        <w:rPr>
          <w:rFonts w:eastAsiaTheme="minorEastAsia"/>
          <w:smallCaps w:val="0"/>
          <w:sz w:val="22"/>
          <w:lang w:eastAsia="en-US"/>
        </w:rPr>
      </w:pPr>
      <w:hyperlink w:anchor="_Toc507616227" w:history="1">
        <w:r w:rsidR="00940759" w:rsidRPr="00FE2811">
          <w:rPr>
            <w:rStyle w:val="Hyperlink"/>
          </w:rPr>
          <w:t>Core Infrastructure Server (CIS) Suite</w:t>
        </w:r>
        <w:r w:rsidR="00940759">
          <w:tab/>
        </w:r>
        <w:r w:rsidR="00940759">
          <w:fldChar w:fldCharType="begin"/>
        </w:r>
        <w:r w:rsidR="00940759">
          <w:instrText xml:space="preserve"> PAGEREF _Toc507616227 \h </w:instrText>
        </w:r>
        <w:r w:rsidR="00940759">
          <w:fldChar w:fldCharType="separate"/>
        </w:r>
        <w:r w:rsidR="00940759">
          <w:t>16</w:t>
        </w:r>
        <w:r w:rsidR="00940759">
          <w:fldChar w:fldCharType="end"/>
        </w:r>
      </w:hyperlink>
    </w:p>
    <w:p w:rsidR="00940759" w:rsidRDefault="003B0692">
      <w:pPr>
        <w:pStyle w:val="TOC2"/>
        <w:rPr>
          <w:rFonts w:eastAsiaTheme="minorEastAsia"/>
          <w:smallCaps w:val="0"/>
          <w:sz w:val="22"/>
          <w:lang w:eastAsia="en-US"/>
        </w:rPr>
      </w:pPr>
      <w:hyperlink w:anchor="_Toc507616228" w:history="1">
        <w:r w:rsidR="00940759" w:rsidRPr="00FE2811">
          <w:rPr>
            <w:rStyle w:val="Hyperlink"/>
          </w:rPr>
          <w:t>Forefront</w:t>
        </w:r>
        <w:r w:rsidR="00940759">
          <w:tab/>
        </w:r>
        <w:r w:rsidR="00940759">
          <w:fldChar w:fldCharType="begin"/>
        </w:r>
        <w:r w:rsidR="00940759">
          <w:instrText xml:space="preserve"> PAGEREF _Toc507616228 \h </w:instrText>
        </w:r>
        <w:r w:rsidR="00940759">
          <w:fldChar w:fldCharType="separate"/>
        </w:r>
        <w:r w:rsidR="00940759">
          <w:t>18</w:t>
        </w:r>
        <w:r w:rsidR="00940759">
          <w:fldChar w:fldCharType="end"/>
        </w:r>
      </w:hyperlink>
    </w:p>
    <w:p w:rsidR="00940759" w:rsidRDefault="003B0692">
      <w:pPr>
        <w:pStyle w:val="TOC2"/>
        <w:rPr>
          <w:rFonts w:eastAsiaTheme="minorEastAsia"/>
          <w:smallCaps w:val="0"/>
          <w:sz w:val="22"/>
          <w:lang w:eastAsia="en-US"/>
        </w:rPr>
      </w:pPr>
      <w:hyperlink w:anchor="_Toc507616229" w:history="1">
        <w:r w:rsidR="00940759" w:rsidRPr="00FE2811">
          <w:rPr>
            <w:rStyle w:val="Hyperlink"/>
          </w:rPr>
          <w:t>Microsoft Dynamics 365 المحلي</w:t>
        </w:r>
        <w:r w:rsidR="00940759">
          <w:tab/>
        </w:r>
        <w:r w:rsidR="00940759">
          <w:fldChar w:fldCharType="begin"/>
        </w:r>
        <w:r w:rsidR="00940759">
          <w:instrText xml:space="preserve"> PAGEREF _Toc507616229 \h </w:instrText>
        </w:r>
        <w:r w:rsidR="00940759">
          <w:fldChar w:fldCharType="separate"/>
        </w:r>
        <w:r w:rsidR="00940759">
          <w:t>18</w:t>
        </w:r>
        <w:r w:rsidR="00940759">
          <w:fldChar w:fldCharType="end"/>
        </w:r>
      </w:hyperlink>
    </w:p>
    <w:p w:rsidR="00940759" w:rsidRDefault="003B0692">
      <w:pPr>
        <w:pStyle w:val="TOC2"/>
        <w:rPr>
          <w:rFonts w:eastAsiaTheme="minorEastAsia"/>
          <w:smallCaps w:val="0"/>
          <w:sz w:val="22"/>
          <w:lang w:eastAsia="en-US"/>
        </w:rPr>
      </w:pPr>
      <w:hyperlink w:anchor="_Toc507616230" w:history="1">
        <w:r w:rsidR="00940759" w:rsidRPr="00FE2811">
          <w:rPr>
            <w:rStyle w:val="Hyperlink"/>
          </w:rPr>
          <w:t>Microsoft Identity Manager</w:t>
        </w:r>
        <w:r w:rsidR="00940759">
          <w:tab/>
        </w:r>
        <w:r w:rsidR="00940759">
          <w:fldChar w:fldCharType="begin"/>
        </w:r>
        <w:r w:rsidR="00940759">
          <w:instrText xml:space="preserve"> PAGEREF _Toc507616230 \h </w:instrText>
        </w:r>
        <w:r w:rsidR="00940759">
          <w:fldChar w:fldCharType="separate"/>
        </w:r>
        <w:r w:rsidR="00940759">
          <w:t>21</w:t>
        </w:r>
        <w:r w:rsidR="00940759">
          <w:fldChar w:fldCharType="end"/>
        </w:r>
      </w:hyperlink>
    </w:p>
    <w:p w:rsidR="00940759" w:rsidRDefault="003B0692">
      <w:pPr>
        <w:pStyle w:val="TOC2"/>
        <w:rPr>
          <w:rFonts w:eastAsiaTheme="minorEastAsia"/>
          <w:smallCaps w:val="0"/>
          <w:sz w:val="22"/>
          <w:lang w:eastAsia="en-US"/>
        </w:rPr>
      </w:pPr>
      <w:hyperlink w:anchor="_Toc507616231" w:history="1">
        <w:r w:rsidR="00940759" w:rsidRPr="00FE2811">
          <w:rPr>
            <w:rStyle w:val="Hyperlink"/>
          </w:rPr>
          <w:t>تطبيقات Office</w:t>
        </w:r>
        <w:r w:rsidR="00940759">
          <w:tab/>
        </w:r>
        <w:r w:rsidR="00940759">
          <w:fldChar w:fldCharType="begin"/>
        </w:r>
        <w:r w:rsidR="00940759">
          <w:instrText xml:space="preserve"> PAGEREF _Toc507616231 \h </w:instrText>
        </w:r>
        <w:r w:rsidR="00940759">
          <w:fldChar w:fldCharType="separate"/>
        </w:r>
        <w:r w:rsidR="00940759">
          <w:t>22</w:t>
        </w:r>
        <w:r w:rsidR="00940759">
          <w:fldChar w:fldCharType="end"/>
        </w:r>
      </w:hyperlink>
    </w:p>
    <w:p w:rsidR="00940759" w:rsidRDefault="003B0692">
      <w:pPr>
        <w:pStyle w:val="TOC3"/>
        <w:rPr>
          <w:rFonts w:eastAsiaTheme="minorEastAsia"/>
          <w:smallCaps w:val="0"/>
          <w:sz w:val="22"/>
          <w:lang w:eastAsia="en-US"/>
        </w:rPr>
      </w:pPr>
      <w:hyperlink w:anchor="_Toc507616232" w:history="1">
        <w:r w:rsidR="00940759" w:rsidRPr="00FE2811">
          <w:rPr>
            <w:rStyle w:val="Hyperlink"/>
          </w:rPr>
          <w:t>تطبيقات سطح مكتب Office</w:t>
        </w:r>
        <w:r w:rsidR="00940759">
          <w:tab/>
        </w:r>
        <w:r w:rsidR="00940759">
          <w:fldChar w:fldCharType="begin"/>
        </w:r>
        <w:r w:rsidR="00940759">
          <w:instrText xml:space="preserve"> PAGEREF _Toc507616232 \h </w:instrText>
        </w:r>
        <w:r w:rsidR="00940759">
          <w:fldChar w:fldCharType="separate"/>
        </w:r>
        <w:r w:rsidR="00940759">
          <w:t>22</w:t>
        </w:r>
        <w:r w:rsidR="00940759">
          <w:fldChar w:fldCharType="end"/>
        </w:r>
      </w:hyperlink>
    </w:p>
    <w:p w:rsidR="00940759" w:rsidRDefault="003B0692">
      <w:pPr>
        <w:pStyle w:val="TOC3"/>
        <w:rPr>
          <w:rFonts w:eastAsiaTheme="minorEastAsia"/>
          <w:smallCaps w:val="0"/>
          <w:sz w:val="22"/>
          <w:lang w:eastAsia="en-US"/>
        </w:rPr>
      </w:pPr>
      <w:hyperlink w:anchor="_Toc507616233" w:history="1">
        <w:r w:rsidR="00940759" w:rsidRPr="00FE2811">
          <w:rPr>
            <w:rStyle w:val="Hyperlink"/>
          </w:rPr>
          <w:t>Office for Mac</w:t>
        </w:r>
        <w:r w:rsidR="00940759">
          <w:tab/>
        </w:r>
        <w:r w:rsidR="00940759">
          <w:fldChar w:fldCharType="begin"/>
        </w:r>
        <w:r w:rsidR="00940759">
          <w:instrText xml:space="preserve"> PAGEREF _Toc507616233 \h </w:instrText>
        </w:r>
        <w:r w:rsidR="00940759">
          <w:fldChar w:fldCharType="separate"/>
        </w:r>
        <w:r w:rsidR="00940759">
          <w:t>23</w:t>
        </w:r>
        <w:r w:rsidR="00940759">
          <w:fldChar w:fldCharType="end"/>
        </w:r>
      </w:hyperlink>
    </w:p>
    <w:p w:rsidR="00940759" w:rsidRDefault="003B0692">
      <w:pPr>
        <w:pStyle w:val="TOC2"/>
        <w:rPr>
          <w:rFonts w:eastAsiaTheme="minorEastAsia"/>
          <w:smallCaps w:val="0"/>
          <w:sz w:val="22"/>
          <w:lang w:eastAsia="en-US"/>
        </w:rPr>
      </w:pPr>
      <w:hyperlink w:anchor="_Toc507616234" w:history="1">
        <w:r w:rsidR="00940759" w:rsidRPr="00FE2811">
          <w:rPr>
            <w:rStyle w:val="Hyperlink"/>
          </w:rPr>
          <w:t>خوادم Office</w:t>
        </w:r>
        <w:r w:rsidR="00940759">
          <w:tab/>
        </w:r>
        <w:r w:rsidR="00940759">
          <w:fldChar w:fldCharType="begin"/>
        </w:r>
        <w:r w:rsidR="00940759">
          <w:instrText xml:space="preserve"> PAGEREF _Toc507616234 \h </w:instrText>
        </w:r>
        <w:r w:rsidR="00940759">
          <w:fldChar w:fldCharType="separate"/>
        </w:r>
        <w:r w:rsidR="00940759">
          <w:t>24</w:t>
        </w:r>
        <w:r w:rsidR="00940759">
          <w:fldChar w:fldCharType="end"/>
        </w:r>
      </w:hyperlink>
    </w:p>
    <w:p w:rsidR="00940759" w:rsidRDefault="003B0692">
      <w:pPr>
        <w:pStyle w:val="TOC3"/>
        <w:rPr>
          <w:rFonts w:eastAsiaTheme="minorEastAsia"/>
          <w:smallCaps w:val="0"/>
          <w:sz w:val="22"/>
          <w:lang w:eastAsia="en-US"/>
        </w:rPr>
      </w:pPr>
      <w:hyperlink w:anchor="_Toc507616235" w:history="1">
        <w:r w:rsidR="00940759" w:rsidRPr="00FE2811">
          <w:rPr>
            <w:rStyle w:val="Hyperlink"/>
          </w:rPr>
          <w:t>Exchange Server</w:t>
        </w:r>
        <w:r w:rsidR="00940759">
          <w:tab/>
        </w:r>
        <w:r w:rsidR="00940759">
          <w:fldChar w:fldCharType="begin"/>
        </w:r>
        <w:r w:rsidR="00940759">
          <w:instrText xml:space="preserve"> PAGEREF _Toc507616235 \h </w:instrText>
        </w:r>
        <w:r w:rsidR="00940759">
          <w:fldChar w:fldCharType="separate"/>
        </w:r>
        <w:r w:rsidR="00940759">
          <w:t>24</w:t>
        </w:r>
        <w:r w:rsidR="00940759">
          <w:fldChar w:fldCharType="end"/>
        </w:r>
      </w:hyperlink>
    </w:p>
    <w:p w:rsidR="00940759" w:rsidRDefault="003B0692">
      <w:pPr>
        <w:pStyle w:val="TOC3"/>
        <w:rPr>
          <w:rFonts w:eastAsiaTheme="minorEastAsia"/>
          <w:smallCaps w:val="0"/>
          <w:sz w:val="22"/>
          <w:lang w:eastAsia="en-US"/>
        </w:rPr>
      </w:pPr>
      <w:hyperlink w:anchor="_Toc507616236" w:history="1">
        <w:r w:rsidR="00940759" w:rsidRPr="00FE2811">
          <w:rPr>
            <w:rStyle w:val="Hyperlink"/>
          </w:rPr>
          <w:t>Project Server</w:t>
        </w:r>
        <w:r w:rsidR="00940759">
          <w:tab/>
        </w:r>
        <w:r w:rsidR="00940759">
          <w:fldChar w:fldCharType="begin"/>
        </w:r>
        <w:r w:rsidR="00940759">
          <w:instrText xml:space="preserve"> PAGEREF _Toc507616236 \h </w:instrText>
        </w:r>
        <w:r w:rsidR="00940759">
          <w:fldChar w:fldCharType="separate"/>
        </w:r>
        <w:r w:rsidR="00940759">
          <w:t>26</w:t>
        </w:r>
        <w:r w:rsidR="00940759">
          <w:fldChar w:fldCharType="end"/>
        </w:r>
      </w:hyperlink>
    </w:p>
    <w:p w:rsidR="00940759" w:rsidRDefault="003B0692">
      <w:pPr>
        <w:pStyle w:val="TOC3"/>
        <w:rPr>
          <w:rFonts w:eastAsiaTheme="minorEastAsia"/>
          <w:smallCaps w:val="0"/>
          <w:sz w:val="22"/>
          <w:lang w:eastAsia="en-US"/>
        </w:rPr>
      </w:pPr>
      <w:hyperlink w:anchor="_Toc507616237" w:history="1">
        <w:r w:rsidR="00940759" w:rsidRPr="00FE2811">
          <w:rPr>
            <w:rStyle w:val="Hyperlink"/>
          </w:rPr>
          <w:t>SharePoint Server</w:t>
        </w:r>
        <w:r w:rsidR="00940759">
          <w:tab/>
        </w:r>
        <w:r w:rsidR="00940759">
          <w:fldChar w:fldCharType="begin"/>
        </w:r>
        <w:r w:rsidR="00940759">
          <w:instrText xml:space="preserve"> PAGEREF _Toc507616237 \h </w:instrText>
        </w:r>
        <w:r w:rsidR="00940759">
          <w:fldChar w:fldCharType="separate"/>
        </w:r>
        <w:r w:rsidR="00940759">
          <w:t>26</w:t>
        </w:r>
        <w:r w:rsidR="00940759">
          <w:fldChar w:fldCharType="end"/>
        </w:r>
      </w:hyperlink>
    </w:p>
    <w:p w:rsidR="00940759" w:rsidRDefault="003B0692">
      <w:pPr>
        <w:pStyle w:val="TOC3"/>
        <w:rPr>
          <w:rFonts w:eastAsiaTheme="minorEastAsia"/>
          <w:smallCaps w:val="0"/>
          <w:sz w:val="22"/>
          <w:lang w:eastAsia="en-US"/>
        </w:rPr>
      </w:pPr>
      <w:hyperlink w:anchor="_Toc507616238" w:history="1">
        <w:r w:rsidR="00940759" w:rsidRPr="00FE2811">
          <w:rPr>
            <w:rStyle w:val="Hyperlink"/>
          </w:rPr>
          <w:t>Skype for Business Server</w:t>
        </w:r>
        <w:r w:rsidR="00940759">
          <w:tab/>
        </w:r>
        <w:r w:rsidR="00940759">
          <w:fldChar w:fldCharType="begin"/>
        </w:r>
        <w:r w:rsidR="00940759">
          <w:instrText xml:space="preserve"> PAGEREF _Toc507616238 \h </w:instrText>
        </w:r>
        <w:r w:rsidR="00940759">
          <w:fldChar w:fldCharType="separate"/>
        </w:r>
        <w:r w:rsidR="00940759">
          <w:t>28</w:t>
        </w:r>
        <w:r w:rsidR="00940759">
          <w:fldChar w:fldCharType="end"/>
        </w:r>
      </w:hyperlink>
    </w:p>
    <w:p w:rsidR="00940759" w:rsidRDefault="003B0692">
      <w:pPr>
        <w:pStyle w:val="TOC2"/>
        <w:rPr>
          <w:rFonts w:eastAsiaTheme="minorEastAsia"/>
          <w:smallCaps w:val="0"/>
          <w:sz w:val="22"/>
          <w:lang w:eastAsia="en-US"/>
        </w:rPr>
      </w:pPr>
      <w:hyperlink w:anchor="_Toc507616239" w:history="1">
        <w:r w:rsidR="00940759" w:rsidRPr="00FE2811">
          <w:rPr>
            <w:rStyle w:val="Hyperlink"/>
          </w:rPr>
          <w:t>SQL Server</w:t>
        </w:r>
        <w:r w:rsidR="00940759">
          <w:tab/>
        </w:r>
        <w:r w:rsidR="00940759">
          <w:fldChar w:fldCharType="begin"/>
        </w:r>
        <w:r w:rsidR="00940759">
          <w:instrText xml:space="preserve"> PAGEREF _Toc507616239 \h </w:instrText>
        </w:r>
        <w:r w:rsidR="00940759">
          <w:fldChar w:fldCharType="separate"/>
        </w:r>
        <w:r w:rsidR="00940759">
          <w:t>29</w:t>
        </w:r>
        <w:r w:rsidR="00940759">
          <w:fldChar w:fldCharType="end"/>
        </w:r>
      </w:hyperlink>
    </w:p>
    <w:p w:rsidR="00940759" w:rsidRDefault="003B0692">
      <w:pPr>
        <w:pStyle w:val="TOC2"/>
        <w:rPr>
          <w:rFonts w:eastAsiaTheme="minorEastAsia"/>
          <w:smallCaps w:val="0"/>
          <w:sz w:val="22"/>
          <w:lang w:eastAsia="en-US"/>
        </w:rPr>
      </w:pPr>
      <w:hyperlink w:anchor="_Toc507616240" w:history="1">
        <w:r w:rsidR="00940759" w:rsidRPr="00FE2811">
          <w:rPr>
            <w:rStyle w:val="Hyperlink"/>
          </w:rPr>
          <w:t>System Center</w:t>
        </w:r>
        <w:r w:rsidR="00940759">
          <w:tab/>
        </w:r>
        <w:r w:rsidR="00940759">
          <w:fldChar w:fldCharType="begin"/>
        </w:r>
        <w:r w:rsidR="00940759">
          <w:instrText xml:space="preserve"> PAGEREF _Toc507616240 \h </w:instrText>
        </w:r>
        <w:r w:rsidR="00940759">
          <w:fldChar w:fldCharType="separate"/>
        </w:r>
        <w:r w:rsidR="00940759">
          <w:t>31</w:t>
        </w:r>
        <w:r w:rsidR="00940759">
          <w:fldChar w:fldCharType="end"/>
        </w:r>
      </w:hyperlink>
    </w:p>
    <w:p w:rsidR="00940759" w:rsidRDefault="003B0692">
      <w:pPr>
        <w:pStyle w:val="TOC3"/>
        <w:rPr>
          <w:rFonts w:eastAsiaTheme="minorEastAsia"/>
          <w:smallCaps w:val="0"/>
          <w:sz w:val="22"/>
          <w:lang w:eastAsia="en-US"/>
        </w:rPr>
      </w:pPr>
      <w:hyperlink w:anchor="_Toc507616241" w:history="1">
        <w:r w:rsidR="00940759" w:rsidRPr="00FE2811">
          <w:rPr>
            <w:rStyle w:val="Hyperlink"/>
          </w:rPr>
          <w:t>System Center Server</w:t>
        </w:r>
        <w:r w:rsidR="00940759">
          <w:tab/>
        </w:r>
        <w:r w:rsidR="00940759">
          <w:fldChar w:fldCharType="begin"/>
        </w:r>
        <w:r w:rsidR="00940759">
          <w:instrText xml:space="preserve"> PAGEREF _Toc507616241 \h </w:instrText>
        </w:r>
        <w:r w:rsidR="00940759">
          <w:fldChar w:fldCharType="separate"/>
        </w:r>
        <w:r w:rsidR="00940759">
          <w:t>31</w:t>
        </w:r>
        <w:r w:rsidR="00940759">
          <w:fldChar w:fldCharType="end"/>
        </w:r>
      </w:hyperlink>
    </w:p>
    <w:p w:rsidR="00940759" w:rsidRDefault="003B0692">
      <w:pPr>
        <w:pStyle w:val="TOC3"/>
        <w:rPr>
          <w:rFonts w:eastAsiaTheme="minorEastAsia"/>
          <w:smallCaps w:val="0"/>
          <w:sz w:val="22"/>
          <w:lang w:eastAsia="en-US"/>
        </w:rPr>
      </w:pPr>
      <w:hyperlink w:anchor="_Toc507616242" w:history="1">
        <w:r w:rsidR="00940759" w:rsidRPr="00FE2811">
          <w:rPr>
            <w:rStyle w:val="Hyperlink"/>
          </w:rPr>
          <w:t>System Center Configuration Manager</w:t>
        </w:r>
        <w:r w:rsidR="00940759">
          <w:tab/>
        </w:r>
        <w:r w:rsidR="00940759">
          <w:fldChar w:fldCharType="begin"/>
        </w:r>
        <w:r w:rsidR="00940759">
          <w:instrText xml:space="preserve"> PAGEREF _Toc507616242 \h </w:instrText>
        </w:r>
        <w:r w:rsidR="00940759">
          <w:fldChar w:fldCharType="separate"/>
        </w:r>
        <w:r w:rsidR="00940759">
          <w:t>33</w:t>
        </w:r>
        <w:r w:rsidR="00940759">
          <w:fldChar w:fldCharType="end"/>
        </w:r>
      </w:hyperlink>
    </w:p>
    <w:p w:rsidR="00940759" w:rsidRDefault="003B0692">
      <w:pPr>
        <w:pStyle w:val="TOC3"/>
        <w:rPr>
          <w:rFonts w:eastAsiaTheme="minorEastAsia"/>
          <w:smallCaps w:val="0"/>
          <w:sz w:val="22"/>
          <w:lang w:eastAsia="en-US"/>
        </w:rPr>
      </w:pPr>
      <w:hyperlink w:anchor="_Toc507616243" w:history="1">
        <w:r w:rsidR="00940759" w:rsidRPr="00FE2811">
          <w:rPr>
            <w:rStyle w:val="Hyperlink"/>
          </w:rPr>
          <w:t>System Center Data Protection Manager</w:t>
        </w:r>
        <w:r w:rsidR="00940759">
          <w:tab/>
        </w:r>
        <w:r w:rsidR="00940759">
          <w:fldChar w:fldCharType="begin"/>
        </w:r>
        <w:r w:rsidR="00940759">
          <w:instrText xml:space="preserve"> PAGEREF _Toc507616243 \h </w:instrText>
        </w:r>
        <w:r w:rsidR="00940759">
          <w:fldChar w:fldCharType="separate"/>
        </w:r>
        <w:r w:rsidR="00940759">
          <w:t>34</w:t>
        </w:r>
        <w:r w:rsidR="00940759">
          <w:fldChar w:fldCharType="end"/>
        </w:r>
      </w:hyperlink>
    </w:p>
    <w:p w:rsidR="00940759" w:rsidRDefault="003B0692">
      <w:pPr>
        <w:pStyle w:val="TOC3"/>
        <w:rPr>
          <w:rFonts w:eastAsiaTheme="minorEastAsia"/>
          <w:smallCaps w:val="0"/>
          <w:sz w:val="22"/>
          <w:lang w:eastAsia="en-US"/>
        </w:rPr>
      </w:pPr>
      <w:hyperlink w:anchor="_Toc507616244" w:history="1">
        <w:r w:rsidR="00940759" w:rsidRPr="00FE2811">
          <w:rPr>
            <w:rStyle w:val="Hyperlink"/>
          </w:rPr>
          <w:t>System Center Endpoint Protection</w:t>
        </w:r>
        <w:r w:rsidR="00940759">
          <w:tab/>
        </w:r>
        <w:r w:rsidR="00940759">
          <w:fldChar w:fldCharType="begin"/>
        </w:r>
        <w:r w:rsidR="00940759">
          <w:instrText xml:space="preserve"> PAGEREF _Toc507616244 \h </w:instrText>
        </w:r>
        <w:r w:rsidR="00940759">
          <w:fldChar w:fldCharType="separate"/>
        </w:r>
        <w:r w:rsidR="00940759">
          <w:t>35</w:t>
        </w:r>
        <w:r w:rsidR="00940759">
          <w:fldChar w:fldCharType="end"/>
        </w:r>
      </w:hyperlink>
    </w:p>
    <w:p w:rsidR="00940759" w:rsidRDefault="003B0692">
      <w:pPr>
        <w:pStyle w:val="TOC3"/>
        <w:rPr>
          <w:rFonts w:eastAsiaTheme="minorEastAsia"/>
          <w:smallCaps w:val="0"/>
          <w:sz w:val="22"/>
          <w:lang w:eastAsia="en-US"/>
        </w:rPr>
      </w:pPr>
      <w:hyperlink w:anchor="_Toc507616245" w:history="1">
        <w:r w:rsidR="00940759" w:rsidRPr="00FE2811">
          <w:rPr>
            <w:rStyle w:val="Hyperlink"/>
          </w:rPr>
          <w:t>System Center Operations Manager</w:t>
        </w:r>
        <w:r w:rsidR="00940759">
          <w:tab/>
        </w:r>
        <w:r w:rsidR="00940759">
          <w:fldChar w:fldCharType="begin"/>
        </w:r>
        <w:r w:rsidR="00940759">
          <w:instrText xml:space="preserve"> PAGEREF _Toc507616245 \h </w:instrText>
        </w:r>
        <w:r w:rsidR="00940759">
          <w:fldChar w:fldCharType="separate"/>
        </w:r>
        <w:r w:rsidR="00940759">
          <w:t>35</w:t>
        </w:r>
        <w:r w:rsidR="00940759">
          <w:fldChar w:fldCharType="end"/>
        </w:r>
      </w:hyperlink>
    </w:p>
    <w:p w:rsidR="00940759" w:rsidRDefault="003B0692">
      <w:pPr>
        <w:pStyle w:val="TOC3"/>
        <w:rPr>
          <w:rFonts w:eastAsiaTheme="minorEastAsia"/>
          <w:smallCaps w:val="0"/>
          <w:sz w:val="22"/>
          <w:lang w:eastAsia="en-US"/>
        </w:rPr>
      </w:pPr>
      <w:hyperlink w:anchor="_Toc507616246" w:history="1">
        <w:r w:rsidR="00940759" w:rsidRPr="00FE2811">
          <w:rPr>
            <w:rStyle w:val="Hyperlink"/>
          </w:rPr>
          <w:t>System Center Orchestrator</w:t>
        </w:r>
        <w:r w:rsidR="00940759">
          <w:tab/>
        </w:r>
        <w:r w:rsidR="00940759">
          <w:fldChar w:fldCharType="begin"/>
        </w:r>
        <w:r w:rsidR="00940759">
          <w:instrText xml:space="preserve"> PAGEREF _Toc507616246 \h </w:instrText>
        </w:r>
        <w:r w:rsidR="00940759">
          <w:fldChar w:fldCharType="separate"/>
        </w:r>
        <w:r w:rsidR="00940759">
          <w:t>36</w:t>
        </w:r>
        <w:r w:rsidR="00940759">
          <w:fldChar w:fldCharType="end"/>
        </w:r>
      </w:hyperlink>
    </w:p>
    <w:p w:rsidR="00940759" w:rsidRDefault="003B0692">
      <w:pPr>
        <w:pStyle w:val="TOC3"/>
        <w:rPr>
          <w:rFonts w:eastAsiaTheme="minorEastAsia"/>
          <w:smallCaps w:val="0"/>
          <w:sz w:val="22"/>
          <w:lang w:eastAsia="en-US"/>
        </w:rPr>
      </w:pPr>
      <w:hyperlink w:anchor="_Toc507616247" w:history="1">
        <w:r w:rsidR="00940759" w:rsidRPr="00FE2811">
          <w:rPr>
            <w:rStyle w:val="Hyperlink"/>
          </w:rPr>
          <w:t>System Center Service Manager</w:t>
        </w:r>
        <w:r w:rsidR="00940759">
          <w:tab/>
        </w:r>
        <w:r w:rsidR="00940759">
          <w:fldChar w:fldCharType="begin"/>
        </w:r>
        <w:r w:rsidR="00940759">
          <w:instrText xml:space="preserve"> PAGEREF _Toc507616247 \h </w:instrText>
        </w:r>
        <w:r w:rsidR="00940759">
          <w:fldChar w:fldCharType="separate"/>
        </w:r>
        <w:r w:rsidR="00940759">
          <w:t>37</w:t>
        </w:r>
        <w:r w:rsidR="00940759">
          <w:fldChar w:fldCharType="end"/>
        </w:r>
      </w:hyperlink>
    </w:p>
    <w:p w:rsidR="00940759" w:rsidRDefault="003B0692">
      <w:pPr>
        <w:pStyle w:val="TOC2"/>
        <w:rPr>
          <w:rFonts w:eastAsiaTheme="minorEastAsia"/>
          <w:smallCaps w:val="0"/>
          <w:sz w:val="22"/>
          <w:lang w:eastAsia="en-US"/>
        </w:rPr>
      </w:pPr>
      <w:hyperlink w:anchor="_Toc507616248" w:history="1">
        <w:r w:rsidR="00940759" w:rsidRPr="00FE2811">
          <w:rPr>
            <w:rStyle w:val="Hyperlink"/>
          </w:rPr>
          <w:t>Virtual Desktop Infrastructure (VDI) Suite</w:t>
        </w:r>
        <w:r w:rsidR="00940759">
          <w:tab/>
        </w:r>
        <w:r w:rsidR="00940759">
          <w:fldChar w:fldCharType="begin"/>
        </w:r>
        <w:r w:rsidR="00940759">
          <w:instrText xml:space="preserve"> PAGEREF _Toc507616248 \h </w:instrText>
        </w:r>
        <w:r w:rsidR="00940759">
          <w:fldChar w:fldCharType="separate"/>
        </w:r>
        <w:r w:rsidR="00940759">
          <w:t>38</w:t>
        </w:r>
        <w:r w:rsidR="00940759">
          <w:fldChar w:fldCharType="end"/>
        </w:r>
      </w:hyperlink>
    </w:p>
    <w:p w:rsidR="00940759" w:rsidRDefault="003B0692">
      <w:pPr>
        <w:pStyle w:val="TOC2"/>
        <w:rPr>
          <w:rFonts w:eastAsiaTheme="minorEastAsia"/>
          <w:smallCaps w:val="0"/>
          <w:sz w:val="22"/>
          <w:lang w:eastAsia="en-US"/>
        </w:rPr>
      </w:pPr>
      <w:hyperlink w:anchor="_Toc507616249" w:history="1">
        <w:r w:rsidR="00940759" w:rsidRPr="00FE2811">
          <w:rPr>
            <w:rStyle w:val="Hyperlink"/>
          </w:rPr>
          <w:t>Visual Studio</w:t>
        </w:r>
        <w:r w:rsidR="00940759">
          <w:tab/>
        </w:r>
        <w:r w:rsidR="00940759">
          <w:fldChar w:fldCharType="begin"/>
        </w:r>
        <w:r w:rsidR="00940759">
          <w:instrText xml:space="preserve"> PAGEREF _Toc507616249 \h </w:instrText>
        </w:r>
        <w:r w:rsidR="00940759">
          <w:fldChar w:fldCharType="separate"/>
        </w:r>
        <w:r w:rsidR="00940759">
          <w:t>38</w:t>
        </w:r>
        <w:r w:rsidR="00940759">
          <w:fldChar w:fldCharType="end"/>
        </w:r>
      </w:hyperlink>
    </w:p>
    <w:p w:rsidR="00940759" w:rsidRDefault="003B0692">
      <w:pPr>
        <w:pStyle w:val="TOC3"/>
        <w:rPr>
          <w:rFonts w:eastAsiaTheme="minorEastAsia"/>
          <w:smallCaps w:val="0"/>
          <w:sz w:val="22"/>
          <w:lang w:eastAsia="en-US"/>
        </w:rPr>
      </w:pPr>
      <w:hyperlink w:anchor="_Toc507616250" w:history="1">
        <w:r w:rsidR="00940759" w:rsidRPr="00FE2811">
          <w:rPr>
            <w:rStyle w:val="Hyperlink"/>
          </w:rPr>
          <w:t>Visual Studio</w:t>
        </w:r>
        <w:r w:rsidR="00940759">
          <w:tab/>
        </w:r>
        <w:r w:rsidR="00940759">
          <w:fldChar w:fldCharType="begin"/>
        </w:r>
        <w:r w:rsidR="00940759">
          <w:instrText xml:space="preserve"> PAGEREF _Toc507616250 \h </w:instrText>
        </w:r>
        <w:r w:rsidR="00940759">
          <w:fldChar w:fldCharType="separate"/>
        </w:r>
        <w:r w:rsidR="00940759">
          <w:t>38</w:t>
        </w:r>
        <w:r w:rsidR="00940759">
          <w:fldChar w:fldCharType="end"/>
        </w:r>
      </w:hyperlink>
    </w:p>
    <w:p w:rsidR="00940759" w:rsidRDefault="003B0692">
      <w:pPr>
        <w:pStyle w:val="TOC3"/>
        <w:rPr>
          <w:rFonts w:eastAsiaTheme="minorEastAsia"/>
          <w:smallCaps w:val="0"/>
          <w:sz w:val="22"/>
          <w:lang w:eastAsia="en-US"/>
        </w:rPr>
      </w:pPr>
      <w:hyperlink w:anchor="_Toc507616251" w:history="1">
        <w:r w:rsidR="00940759" w:rsidRPr="00FE2811">
          <w:rPr>
            <w:rStyle w:val="Hyperlink"/>
          </w:rPr>
          <w:t>Visual Studio Team Foundation Server</w:t>
        </w:r>
        <w:r w:rsidR="00940759">
          <w:tab/>
        </w:r>
        <w:r w:rsidR="00940759">
          <w:fldChar w:fldCharType="begin"/>
        </w:r>
        <w:r w:rsidR="00940759">
          <w:instrText xml:space="preserve"> PAGEREF _Toc507616251 \h </w:instrText>
        </w:r>
        <w:r w:rsidR="00940759">
          <w:fldChar w:fldCharType="separate"/>
        </w:r>
        <w:r w:rsidR="00940759">
          <w:t>40</w:t>
        </w:r>
        <w:r w:rsidR="00940759">
          <w:fldChar w:fldCharType="end"/>
        </w:r>
      </w:hyperlink>
    </w:p>
    <w:p w:rsidR="00940759" w:rsidRDefault="003B0692">
      <w:pPr>
        <w:pStyle w:val="TOC2"/>
        <w:rPr>
          <w:rFonts w:eastAsiaTheme="minorEastAsia"/>
          <w:smallCaps w:val="0"/>
          <w:sz w:val="22"/>
          <w:lang w:eastAsia="en-US"/>
        </w:rPr>
      </w:pPr>
      <w:hyperlink w:anchor="_Toc507616252" w:history="1">
        <w:r w:rsidR="00940759" w:rsidRPr="00FE2811">
          <w:rPr>
            <w:rStyle w:val="Hyperlink"/>
          </w:rPr>
          <w:t>Windows</w:t>
        </w:r>
        <w:r w:rsidR="00940759">
          <w:tab/>
        </w:r>
        <w:r w:rsidR="00940759">
          <w:fldChar w:fldCharType="begin"/>
        </w:r>
        <w:r w:rsidR="00940759">
          <w:instrText xml:space="preserve"> PAGEREF _Toc507616252 \h </w:instrText>
        </w:r>
        <w:r w:rsidR="00940759">
          <w:fldChar w:fldCharType="separate"/>
        </w:r>
        <w:r w:rsidR="00940759">
          <w:t>41</w:t>
        </w:r>
        <w:r w:rsidR="00940759">
          <w:fldChar w:fldCharType="end"/>
        </w:r>
      </w:hyperlink>
    </w:p>
    <w:p w:rsidR="00940759" w:rsidRDefault="003B0692">
      <w:pPr>
        <w:pStyle w:val="TOC3"/>
        <w:rPr>
          <w:rFonts w:eastAsiaTheme="minorEastAsia"/>
          <w:smallCaps w:val="0"/>
          <w:sz w:val="22"/>
          <w:lang w:eastAsia="en-US"/>
        </w:rPr>
      </w:pPr>
      <w:hyperlink w:anchor="_Toc507616253" w:history="1">
        <w:r w:rsidR="00940759" w:rsidRPr="00FE2811">
          <w:rPr>
            <w:rStyle w:val="Hyperlink"/>
          </w:rPr>
          <w:t>نظام تشغيل جهاز سطح مكتب Windows</w:t>
        </w:r>
        <w:r w:rsidR="00940759">
          <w:tab/>
        </w:r>
        <w:r w:rsidR="00940759">
          <w:fldChar w:fldCharType="begin"/>
        </w:r>
        <w:r w:rsidR="00940759">
          <w:instrText xml:space="preserve"> PAGEREF _Toc507616253 \h </w:instrText>
        </w:r>
        <w:r w:rsidR="00940759">
          <w:fldChar w:fldCharType="separate"/>
        </w:r>
        <w:r w:rsidR="00940759">
          <w:t>41</w:t>
        </w:r>
        <w:r w:rsidR="00940759">
          <w:fldChar w:fldCharType="end"/>
        </w:r>
      </w:hyperlink>
    </w:p>
    <w:p w:rsidR="00940759" w:rsidRDefault="003B0692">
      <w:pPr>
        <w:pStyle w:val="TOC2"/>
        <w:rPr>
          <w:rFonts w:eastAsiaTheme="minorEastAsia"/>
          <w:smallCaps w:val="0"/>
          <w:sz w:val="22"/>
          <w:lang w:eastAsia="en-US"/>
        </w:rPr>
      </w:pPr>
      <w:hyperlink w:anchor="_Toc507616254" w:history="1">
        <w:r w:rsidR="00940759" w:rsidRPr="00FE2811">
          <w:rPr>
            <w:rStyle w:val="Hyperlink"/>
          </w:rPr>
          <w:t>Windows Server</w:t>
        </w:r>
        <w:r w:rsidR="00940759">
          <w:tab/>
        </w:r>
        <w:r w:rsidR="00940759">
          <w:fldChar w:fldCharType="begin"/>
        </w:r>
        <w:r w:rsidR="00940759">
          <w:instrText xml:space="preserve"> PAGEREF _Toc507616254 \h </w:instrText>
        </w:r>
        <w:r w:rsidR="00940759">
          <w:fldChar w:fldCharType="separate"/>
        </w:r>
        <w:r w:rsidR="00940759">
          <w:t>48</w:t>
        </w:r>
        <w:r w:rsidR="00940759">
          <w:fldChar w:fldCharType="end"/>
        </w:r>
      </w:hyperlink>
    </w:p>
    <w:p w:rsidR="00940759" w:rsidRDefault="003B0692">
      <w:pPr>
        <w:pStyle w:val="TOC3"/>
        <w:rPr>
          <w:rFonts w:eastAsiaTheme="minorEastAsia"/>
          <w:smallCaps w:val="0"/>
          <w:sz w:val="22"/>
          <w:lang w:eastAsia="en-US"/>
        </w:rPr>
      </w:pPr>
      <w:hyperlink w:anchor="_Toc507616255" w:history="1">
        <w:r w:rsidR="00940759" w:rsidRPr="00FE2811">
          <w:rPr>
            <w:rStyle w:val="Hyperlink"/>
          </w:rPr>
          <w:t>Windows MultiPoint Server</w:t>
        </w:r>
        <w:r w:rsidR="00940759">
          <w:tab/>
        </w:r>
        <w:r w:rsidR="00940759">
          <w:fldChar w:fldCharType="begin"/>
        </w:r>
        <w:r w:rsidR="00940759">
          <w:instrText xml:space="preserve"> PAGEREF _Toc507616255 \h </w:instrText>
        </w:r>
        <w:r w:rsidR="00940759">
          <w:fldChar w:fldCharType="separate"/>
        </w:r>
        <w:r w:rsidR="00940759">
          <w:t>48</w:t>
        </w:r>
        <w:r w:rsidR="00940759">
          <w:fldChar w:fldCharType="end"/>
        </w:r>
      </w:hyperlink>
    </w:p>
    <w:p w:rsidR="00940759" w:rsidRDefault="003B0692">
      <w:pPr>
        <w:pStyle w:val="TOC3"/>
        <w:rPr>
          <w:rFonts w:eastAsiaTheme="minorEastAsia"/>
          <w:smallCaps w:val="0"/>
          <w:sz w:val="22"/>
          <w:lang w:eastAsia="en-US"/>
        </w:rPr>
      </w:pPr>
      <w:hyperlink w:anchor="_Toc507616256" w:history="1">
        <w:r w:rsidR="00940759" w:rsidRPr="00FE2811">
          <w:rPr>
            <w:rStyle w:val="Hyperlink"/>
          </w:rPr>
          <w:t>Windows Server</w:t>
        </w:r>
        <w:r w:rsidR="00940759">
          <w:tab/>
        </w:r>
        <w:r w:rsidR="00940759">
          <w:fldChar w:fldCharType="begin"/>
        </w:r>
        <w:r w:rsidR="00940759">
          <w:instrText xml:space="preserve"> PAGEREF _Toc507616256 \h </w:instrText>
        </w:r>
        <w:r w:rsidR="00940759">
          <w:fldChar w:fldCharType="separate"/>
        </w:r>
        <w:r w:rsidR="00940759">
          <w:t>49</w:t>
        </w:r>
        <w:r w:rsidR="00940759">
          <w:fldChar w:fldCharType="end"/>
        </w:r>
      </w:hyperlink>
    </w:p>
    <w:p w:rsidR="00940759" w:rsidRDefault="003B0692">
      <w:pPr>
        <w:pStyle w:val="TOC1"/>
        <w:rPr>
          <w:rFonts w:eastAsiaTheme="minorEastAsia"/>
          <w:b w:val="0"/>
          <w:caps w:val="0"/>
          <w:noProof/>
          <w:sz w:val="22"/>
          <w:szCs w:val="22"/>
          <w:lang w:eastAsia="en-US"/>
        </w:rPr>
      </w:pPr>
      <w:hyperlink w:anchor="_Toc507616257" w:history="1">
        <w:r w:rsidR="00940759" w:rsidRPr="00FE2811">
          <w:rPr>
            <w:rStyle w:val="Hyperlink"/>
            <w:noProof/>
          </w:rPr>
          <w:t>الخدمات عبر الإنترنت</w:t>
        </w:r>
        <w:r w:rsidR="00940759">
          <w:rPr>
            <w:noProof/>
          </w:rPr>
          <w:tab/>
        </w:r>
        <w:r w:rsidR="00940759">
          <w:rPr>
            <w:noProof/>
          </w:rPr>
          <w:fldChar w:fldCharType="begin"/>
        </w:r>
        <w:r w:rsidR="00940759">
          <w:rPr>
            <w:noProof/>
          </w:rPr>
          <w:instrText xml:space="preserve"> PAGEREF _Toc507616257 \h </w:instrText>
        </w:r>
        <w:r w:rsidR="00940759">
          <w:rPr>
            <w:noProof/>
          </w:rPr>
        </w:r>
        <w:r w:rsidR="00940759">
          <w:rPr>
            <w:noProof/>
          </w:rPr>
          <w:fldChar w:fldCharType="separate"/>
        </w:r>
        <w:r w:rsidR="00940759">
          <w:rPr>
            <w:noProof/>
          </w:rPr>
          <w:t>53</w:t>
        </w:r>
        <w:r w:rsidR="00940759">
          <w:rPr>
            <w:noProof/>
          </w:rPr>
          <w:fldChar w:fldCharType="end"/>
        </w:r>
      </w:hyperlink>
    </w:p>
    <w:p w:rsidR="00940759" w:rsidRDefault="003B0692">
      <w:pPr>
        <w:pStyle w:val="TOC2"/>
        <w:rPr>
          <w:rFonts w:eastAsiaTheme="minorEastAsia"/>
          <w:smallCaps w:val="0"/>
          <w:sz w:val="22"/>
          <w:lang w:eastAsia="en-US"/>
        </w:rPr>
      </w:pPr>
      <w:hyperlink w:anchor="_Toc507616258" w:history="1">
        <w:r w:rsidR="00940759" w:rsidRPr="00FE2811">
          <w:rPr>
            <w:rStyle w:val="Hyperlink"/>
          </w:rPr>
          <w:t>التوفر الإقليمي للخدمات عبر الإنترنت</w:t>
        </w:r>
        <w:r w:rsidR="00940759">
          <w:tab/>
        </w:r>
        <w:r w:rsidR="00940759">
          <w:fldChar w:fldCharType="begin"/>
        </w:r>
        <w:r w:rsidR="00940759">
          <w:instrText xml:space="preserve"> PAGEREF _Toc507616258 \h </w:instrText>
        </w:r>
        <w:r w:rsidR="00940759">
          <w:fldChar w:fldCharType="separate"/>
        </w:r>
        <w:r w:rsidR="00940759">
          <w:t>53</w:t>
        </w:r>
        <w:r w:rsidR="00940759">
          <w:fldChar w:fldCharType="end"/>
        </w:r>
      </w:hyperlink>
    </w:p>
    <w:p w:rsidR="00940759" w:rsidRDefault="003B0692">
      <w:pPr>
        <w:pStyle w:val="TOC2"/>
        <w:rPr>
          <w:rFonts w:eastAsiaTheme="minorEastAsia"/>
          <w:smallCaps w:val="0"/>
          <w:sz w:val="22"/>
          <w:lang w:eastAsia="en-US"/>
        </w:rPr>
      </w:pPr>
      <w:hyperlink w:anchor="_Toc507616259" w:history="1">
        <w:r w:rsidR="00940759" w:rsidRPr="00FE2811">
          <w:rPr>
            <w:rStyle w:val="Hyperlink"/>
          </w:rPr>
          <w:t>قواعد شراء الخدمات عبر الإنترنت</w:t>
        </w:r>
        <w:r w:rsidR="00940759">
          <w:tab/>
        </w:r>
        <w:r w:rsidR="00940759">
          <w:fldChar w:fldCharType="begin"/>
        </w:r>
        <w:r w:rsidR="00940759">
          <w:instrText xml:space="preserve"> PAGEREF _Toc507616259 \h </w:instrText>
        </w:r>
        <w:r w:rsidR="00940759">
          <w:fldChar w:fldCharType="separate"/>
        </w:r>
        <w:r w:rsidR="00940759">
          <w:t>53</w:t>
        </w:r>
        <w:r w:rsidR="00940759">
          <w:fldChar w:fldCharType="end"/>
        </w:r>
      </w:hyperlink>
    </w:p>
    <w:p w:rsidR="00940759" w:rsidRDefault="003B0692">
      <w:pPr>
        <w:pStyle w:val="TOC2"/>
        <w:rPr>
          <w:rFonts w:eastAsiaTheme="minorEastAsia"/>
          <w:smallCaps w:val="0"/>
          <w:sz w:val="22"/>
          <w:lang w:eastAsia="en-US"/>
        </w:rPr>
      </w:pPr>
      <w:hyperlink w:anchor="_Toc507616260" w:history="1">
        <w:r w:rsidR="00940759" w:rsidRPr="00FE2811">
          <w:rPr>
            <w:rStyle w:val="Hyperlink"/>
          </w:rPr>
          <w:t>تجديد الخدمات عبر الإنترنت</w:t>
        </w:r>
        <w:r w:rsidR="00940759">
          <w:tab/>
        </w:r>
        <w:r w:rsidR="00940759">
          <w:fldChar w:fldCharType="begin"/>
        </w:r>
        <w:r w:rsidR="00940759">
          <w:instrText xml:space="preserve"> PAGEREF _Toc507616260 \h </w:instrText>
        </w:r>
        <w:r w:rsidR="00940759">
          <w:fldChar w:fldCharType="separate"/>
        </w:r>
        <w:r w:rsidR="00940759">
          <w:t>53</w:t>
        </w:r>
        <w:r w:rsidR="00940759">
          <w:fldChar w:fldCharType="end"/>
        </w:r>
      </w:hyperlink>
    </w:p>
    <w:p w:rsidR="00940759" w:rsidRDefault="003B0692">
      <w:pPr>
        <w:pStyle w:val="TOC2"/>
        <w:rPr>
          <w:rFonts w:eastAsiaTheme="minorEastAsia"/>
          <w:smallCaps w:val="0"/>
          <w:sz w:val="22"/>
          <w:lang w:eastAsia="en-US"/>
        </w:rPr>
      </w:pPr>
      <w:hyperlink w:anchor="_Toc507616261" w:history="1">
        <w:r w:rsidR="00940759" w:rsidRPr="00FE2811">
          <w:rPr>
            <w:rStyle w:val="Hyperlink"/>
          </w:rPr>
          <w:t>خدمات Microsoft Azure</w:t>
        </w:r>
        <w:r w:rsidR="00940759">
          <w:tab/>
        </w:r>
        <w:r w:rsidR="00940759">
          <w:fldChar w:fldCharType="begin"/>
        </w:r>
        <w:r w:rsidR="00940759">
          <w:instrText xml:space="preserve"> PAGEREF _Toc507616261 \h </w:instrText>
        </w:r>
        <w:r w:rsidR="00940759">
          <w:fldChar w:fldCharType="separate"/>
        </w:r>
        <w:r w:rsidR="00940759">
          <w:t>53</w:t>
        </w:r>
        <w:r w:rsidR="00940759">
          <w:fldChar w:fldCharType="end"/>
        </w:r>
      </w:hyperlink>
    </w:p>
    <w:p w:rsidR="00940759" w:rsidRDefault="003B0692">
      <w:pPr>
        <w:pStyle w:val="TOC3"/>
        <w:rPr>
          <w:rFonts w:eastAsiaTheme="minorEastAsia"/>
          <w:smallCaps w:val="0"/>
          <w:sz w:val="22"/>
          <w:lang w:eastAsia="en-US"/>
        </w:rPr>
      </w:pPr>
      <w:hyperlink w:anchor="_Toc507616262" w:history="1">
        <w:r w:rsidR="00940759" w:rsidRPr="00FE2811">
          <w:rPr>
            <w:rStyle w:val="Hyperlink"/>
          </w:rPr>
          <w:t>خدمات Microsoft Azure</w:t>
        </w:r>
        <w:r w:rsidR="00940759">
          <w:tab/>
        </w:r>
        <w:r w:rsidR="00940759">
          <w:fldChar w:fldCharType="begin"/>
        </w:r>
        <w:r w:rsidR="00940759">
          <w:instrText xml:space="preserve"> PAGEREF _Toc507616262 \h </w:instrText>
        </w:r>
        <w:r w:rsidR="00940759">
          <w:fldChar w:fldCharType="separate"/>
        </w:r>
        <w:r w:rsidR="00940759">
          <w:t>55</w:t>
        </w:r>
        <w:r w:rsidR="00940759">
          <w:fldChar w:fldCharType="end"/>
        </w:r>
      </w:hyperlink>
    </w:p>
    <w:p w:rsidR="00940759" w:rsidRDefault="003B0692">
      <w:pPr>
        <w:pStyle w:val="TOC3"/>
        <w:rPr>
          <w:rFonts w:eastAsiaTheme="minorEastAsia"/>
          <w:smallCaps w:val="0"/>
          <w:sz w:val="22"/>
          <w:lang w:eastAsia="en-US"/>
        </w:rPr>
      </w:pPr>
      <w:hyperlink w:anchor="_Toc507616263" w:history="1">
        <w:r w:rsidR="00940759" w:rsidRPr="00FE2811">
          <w:rPr>
            <w:rStyle w:val="Hyperlink"/>
          </w:rPr>
          <w:t>خطط Microsoft Azure Infrastructure</w:t>
        </w:r>
        <w:r w:rsidR="00940759">
          <w:tab/>
        </w:r>
        <w:r w:rsidR="00940759">
          <w:fldChar w:fldCharType="begin"/>
        </w:r>
        <w:r w:rsidR="00940759">
          <w:instrText xml:space="preserve"> PAGEREF _Toc507616263 \h </w:instrText>
        </w:r>
        <w:r w:rsidR="00940759">
          <w:fldChar w:fldCharType="separate"/>
        </w:r>
        <w:r w:rsidR="00940759">
          <w:t>55</w:t>
        </w:r>
        <w:r w:rsidR="00940759">
          <w:fldChar w:fldCharType="end"/>
        </w:r>
      </w:hyperlink>
    </w:p>
    <w:p w:rsidR="00940759" w:rsidRDefault="003B0692">
      <w:pPr>
        <w:pStyle w:val="TOC3"/>
        <w:rPr>
          <w:rFonts w:eastAsiaTheme="minorEastAsia"/>
          <w:smallCaps w:val="0"/>
          <w:sz w:val="22"/>
          <w:lang w:eastAsia="en-US"/>
        </w:rPr>
      </w:pPr>
      <w:hyperlink w:anchor="_Toc507616264" w:history="1">
        <w:r w:rsidR="00940759" w:rsidRPr="00FE2811">
          <w:rPr>
            <w:rStyle w:val="Hyperlink"/>
          </w:rPr>
          <w:t>خطط Microsoft Azure Support</w:t>
        </w:r>
        <w:r w:rsidR="00940759">
          <w:tab/>
        </w:r>
        <w:r w:rsidR="00940759">
          <w:fldChar w:fldCharType="begin"/>
        </w:r>
        <w:r w:rsidR="00940759">
          <w:instrText xml:space="preserve"> PAGEREF _Toc507616264 \h </w:instrText>
        </w:r>
        <w:r w:rsidR="00940759">
          <w:fldChar w:fldCharType="separate"/>
        </w:r>
        <w:r w:rsidR="00940759">
          <w:t>57</w:t>
        </w:r>
        <w:r w:rsidR="00940759">
          <w:fldChar w:fldCharType="end"/>
        </w:r>
      </w:hyperlink>
    </w:p>
    <w:p w:rsidR="00940759" w:rsidRDefault="003B0692">
      <w:pPr>
        <w:pStyle w:val="TOC3"/>
        <w:rPr>
          <w:rFonts w:eastAsiaTheme="minorEastAsia"/>
          <w:smallCaps w:val="0"/>
          <w:sz w:val="22"/>
          <w:lang w:eastAsia="en-US"/>
        </w:rPr>
      </w:pPr>
      <w:hyperlink w:anchor="_Toc507616265" w:history="1">
        <w:r w:rsidR="00940759" w:rsidRPr="00FE2811">
          <w:rPr>
            <w:rStyle w:val="Hyperlink"/>
          </w:rPr>
          <w:t>خطط Microsoft Azure User</w:t>
        </w:r>
        <w:r w:rsidR="00940759">
          <w:tab/>
        </w:r>
        <w:r w:rsidR="00940759">
          <w:fldChar w:fldCharType="begin"/>
        </w:r>
        <w:r w:rsidR="00940759">
          <w:instrText xml:space="preserve"> PAGEREF _Toc507616265 \h </w:instrText>
        </w:r>
        <w:r w:rsidR="00940759">
          <w:fldChar w:fldCharType="separate"/>
        </w:r>
        <w:r w:rsidR="00940759">
          <w:t>57</w:t>
        </w:r>
        <w:r w:rsidR="00940759">
          <w:fldChar w:fldCharType="end"/>
        </w:r>
      </w:hyperlink>
    </w:p>
    <w:p w:rsidR="00940759" w:rsidRDefault="003B0692">
      <w:pPr>
        <w:pStyle w:val="TOC2"/>
        <w:rPr>
          <w:rFonts w:eastAsiaTheme="minorEastAsia"/>
          <w:smallCaps w:val="0"/>
          <w:sz w:val="22"/>
          <w:lang w:eastAsia="en-US"/>
        </w:rPr>
      </w:pPr>
      <w:hyperlink w:anchor="_Toc507616266" w:history="1">
        <w:r w:rsidR="00940759" w:rsidRPr="00FE2811">
          <w:rPr>
            <w:rStyle w:val="Hyperlink"/>
          </w:rPr>
          <w:t>Microsoft 365</w:t>
        </w:r>
        <w:r w:rsidR="00940759">
          <w:tab/>
        </w:r>
        <w:r w:rsidR="00940759">
          <w:fldChar w:fldCharType="begin"/>
        </w:r>
        <w:r w:rsidR="00940759">
          <w:instrText xml:space="preserve"> PAGEREF _Toc507616266 \h </w:instrText>
        </w:r>
        <w:r w:rsidR="00940759">
          <w:fldChar w:fldCharType="separate"/>
        </w:r>
        <w:r w:rsidR="00940759">
          <w:t>58</w:t>
        </w:r>
        <w:r w:rsidR="00940759">
          <w:fldChar w:fldCharType="end"/>
        </w:r>
      </w:hyperlink>
    </w:p>
    <w:p w:rsidR="00940759" w:rsidRDefault="003B0692">
      <w:pPr>
        <w:pStyle w:val="TOC2"/>
        <w:rPr>
          <w:rFonts w:eastAsiaTheme="minorEastAsia"/>
          <w:smallCaps w:val="0"/>
          <w:sz w:val="22"/>
          <w:lang w:eastAsia="en-US"/>
        </w:rPr>
      </w:pPr>
      <w:hyperlink w:anchor="_Toc507616267" w:history="1">
        <w:r w:rsidR="00940759" w:rsidRPr="00FE2811">
          <w:rPr>
            <w:rStyle w:val="Hyperlink"/>
          </w:rPr>
          <w:t>Enterprise Mobility + Security</w:t>
        </w:r>
        <w:r w:rsidR="00940759">
          <w:tab/>
        </w:r>
        <w:r w:rsidR="00940759">
          <w:fldChar w:fldCharType="begin"/>
        </w:r>
        <w:r w:rsidR="00940759">
          <w:instrText xml:space="preserve"> PAGEREF _Toc507616267 \h </w:instrText>
        </w:r>
        <w:r w:rsidR="00940759">
          <w:fldChar w:fldCharType="separate"/>
        </w:r>
        <w:r w:rsidR="00940759">
          <w:t>60</w:t>
        </w:r>
        <w:r w:rsidR="00940759">
          <w:fldChar w:fldCharType="end"/>
        </w:r>
      </w:hyperlink>
    </w:p>
    <w:p w:rsidR="00940759" w:rsidRDefault="003B0692">
      <w:pPr>
        <w:pStyle w:val="TOC2"/>
        <w:rPr>
          <w:rFonts w:eastAsiaTheme="minorEastAsia"/>
          <w:smallCaps w:val="0"/>
          <w:sz w:val="22"/>
          <w:lang w:eastAsia="en-US"/>
        </w:rPr>
      </w:pPr>
      <w:hyperlink w:anchor="_Toc507616268" w:history="1">
        <w:r w:rsidR="00940759" w:rsidRPr="00FE2811">
          <w:rPr>
            <w:rStyle w:val="Hyperlink"/>
          </w:rPr>
          <w:t>Microsoft Dynamics 365 Services</w:t>
        </w:r>
        <w:r w:rsidR="00940759">
          <w:tab/>
        </w:r>
        <w:r w:rsidR="00940759">
          <w:fldChar w:fldCharType="begin"/>
        </w:r>
        <w:r w:rsidR="00940759">
          <w:instrText xml:space="preserve"> PAGEREF _Toc507616268 \h </w:instrText>
        </w:r>
        <w:r w:rsidR="00940759">
          <w:fldChar w:fldCharType="separate"/>
        </w:r>
        <w:r w:rsidR="00940759">
          <w:t>61</w:t>
        </w:r>
        <w:r w:rsidR="00940759">
          <w:fldChar w:fldCharType="end"/>
        </w:r>
      </w:hyperlink>
    </w:p>
    <w:p w:rsidR="00940759" w:rsidRDefault="003B0692">
      <w:pPr>
        <w:pStyle w:val="TOC2"/>
        <w:rPr>
          <w:rFonts w:eastAsiaTheme="minorEastAsia"/>
          <w:smallCaps w:val="0"/>
          <w:sz w:val="22"/>
          <w:lang w:eastAsia="en-US"/>
        </w:rPr>
      </w:pPr>
      <w:hyperlink w:anchor="_Toc507616269" w:history="1">
        <w:r w:rsidR="00940759" w:rsidRPr="00FE2811">
          <w:rPr>
            <w:rStyle w:val="Hyperlink"/>
          </w:rPr>
          <w:t>خدمات Office 365</w:t>
        </w:r>
        <w:r w:rsidR="00940759">
          <w:tab/>
        </w:r>
        <w:r w:rsidR="00940759">
          <w:fldChar w:fldCharType="begin"/>
        </w:r>
        <w:r w:rsidR="00940759">
          <w:instrText xml:space="preserve"> PAGEREF _Toc507616269 \h </w:instrText>
        </w:r>
        <w:r w:rsidR="00940759">
          <w:fldChar w:fldCharType="separate"/>
        </w:r>
        <w:r w:rsidR="00940759">
          <w:t>64</w:t>
        </w:r>
        <w:r w:rsidR="00940759">
          <w:fldChar w:fldCharType="end"/>
        </w:r>
      </w:hyperlink>
    </w:p>
    <w:p w:rsidR="00940759" w:rsidRDefault="003B0692">
      <w:pPr>
        <w:pStyle w:val="TOC3"/>
        <w:rPr>
          <w:rFonts w:eastAsiaTheme="minorEastAsia"/>
          <w:smallCaps w:val="0"/>
          <w:sz w:val="22"/>
          <w:lang w:eastAsia="en-US"/>
        </w:rPr>
      </w:pPr>
      <w:hyperlink w:anchor="_Toc507616270" w:history="1">
        <w:r w:rsidR="00940759" w:rsidRPr="00FE2811">
          <w:rPr>
            <w:rStyle w:val="Hyperlink"/>
          </w:rPr>
          <w:t>تطبيقات Office 365</w:t>
        </w:r>
        <w:r w:rsidR="00940759">
          <w:tab/>
        </w:r>
        <w:r w:rsidR="00940759">
          <w:fldChar w:fldCharType="begin"/>
        </w:r>
        <w:r w:rsidR="00940759">
          <w:instrText xml:space="preserve"> PAGEREF _Toc507616270 \h </w:instrText>
        </w:r>
        <w:r w:rsidR="00940759">
          <w:fldChar w:fldCharType="separate"/>
        </w:r>
        <w:r w:rsidR="00940759">
          <w:t>64</w:t>
        </w:r>
        <w:r w:rsidR="00940759">
          <w:fldChar w:fldCharType="end"/>
        </w:r>
      </w:hyperlink>
    </w:p>
    <w:p w:rsidR="00940759" w:rsidRDefault="003B0692">
      <w:pPr>
        <w:pStyle w:val="TOC3"/>
        <w:rPr>
          <w:rFonts w:eastAsiaTheme="minorEastAsia"/>
          <w:smallCaps w:val="0"/>
          <w:sz w:val="22"/>
          <w:lang w:eastAsia="en-US"/>
        </w:rPr>
      </w:pPr>
      <w:hyperlink w:anchor="_Toc507616271" w:history="1">
        <w:r w:rsidR="00940759" w:rsidRPr="00FE2811">
          <w:rPr>
            <w:rStyle w:val="Hyperlink"/>
          </w:rPr>
          <w:t>Office 365 Suites</w:t>
        </w:r>
        <w:r w:rsidR="00940759">
          <w:tab/>
        </w:r>
        <w:r w:rsidR="00940759">
          <w:fldChar w:fldCharType="begin"/>
        </w:r>
        <w:r w:rsidR="00940759">
          <w:instrText xml:space="preserve"> PAGEREF _Toc507616271 \h </w:instrText>
        </w:r>
        <w:r w:rsidR="00940759">
          <w:fldChar w:fldCharType="separate"/>
        </w:r>
        <w:r w:rsidR="00940759">
          <w:t>65</w:t>
        </w:r>
        <w:r w:rsidR="00940759">
          <w:fldChar w:fldCharType="end"/>
        </w:r>
      </w:hyperlink>
    </w:p>
    <w:p w:rsidR="00940759" w:rsidRDefault="003B0692">
      <w:pPr>
        <w:pStyle w:val="TOC3"/>
        <w:rPr>
          <w:rFonts w:eastAsiaTheme="minorEastAsia"/>
          <w:smallCaps w:val="0"/>
          <w:sz w:val="22"/>
          <w:lang w:eastAsia="en-US"/>
        </w:rPr>
      </w:pPr>
      <w:hyperlink w:anchor="_Toc507616272" w:history="1">
        <w:r w:rsidR="00940759" w:rsidRPr="00FE2811">
          <w:rPr>
            <w:rStyle w:val="Hyperlink"/>
          </w:rPr>
          <w:t>Office 365 Cloud App Security</w:t>
        </w:r>
        <w:r w:rsidR="00940759">
          <w:tab/>
        </w:r>
        <w:r w:rsidR="00940759">
          <w:fldChar w:fldCharType="begin"/>
        </w:r>
        <w:r w:rsidR="00940759">
          <w:instrText xml:space="preserve"> PAGEREF _Toc507616272 \h </w:instrText>
        </w:r>
        <w:r w:rsidR="00940759">
          <w:fldChar w:fldCharType="separate"/>
        </w:r>
        <w:r w:rsidR="00940759">
          <w:t>67</w:t>
        </w:r>
        <w:r w:rsidR="00940759">
          <w:fldChar w:fldCharType="end"/>
        </w:r>
      </w:hyperlink>
    </w:p>
    <w:p w:rsidR="00940759" w:rsidRDefault="003B0692">
      <w:pPr>
        <w:pStyle w:val="TOC3"/>
        <w:rPr>
          <w:rFonts w:eastAsiaTheme="minorEastAsia"/>
          <w:smallCaps w:val="0"/>
          <w:sz w:val="22"/>
          <w:lang w:eastAsia="en-US"/>
        </w:rPr>
      </w:pPr>
      <w:hyperlink w:anchor="_Toc507616273" w:history="1">
        <w:r w:rsidR="00940759" w:rsidRPr="00FE2811">
          <w:rPr>
            <w:rStyle w:val="Hyperlink"/>
          </w:rPr>
          <w:t>Microsoft MyAnalytics</w:t>
        </w:r>
        <w:r w:rsidR="00940759">
          <w:tab/>
        </w:r>
        <w:r w:rsidR="00940759">
          <w:fldChar w:fldCharType="begin"/>
        </w:r>
        <w:r w:rsidR="00940759">
          <w:instrText xml:space="preserve"> PAGEREF _Toc507616273 \h </w:instrText>
        </w:r>
        <w:r w:rsidR="00940759">
          <w:fldChar w:fldCharType="separate"/>
        </w:r>
        <w:r w:rsidR="00940759">
          <w:t>67</w:t>
        </w:r>
        <w:r w:rsidR="00940759">
          <w:fldChar w:fldCharType="end"/>
        </w:r>
      </w:hyperlink>
    </w:p>
    <w:p w:rsidR="00940759" w:rsidRDefault="003B0692">
      <w:pPr>
        <w:pStyle w:val="TOC3"/>
        <w:rPr>
          <w:rFonts w:eastAsiaTheme="minorEastAsia"/>
          <w:smallCaps w:val="0"/>
          <w:sz w:val="22"/>
          <w:lang w:eastAsia="en-US"/>
        </w:rPr>
      </w:pPr>
      <w:hyperlink w:anchor="_Toc507616274" w:history="1">
        <w:r w:rsidR="00940759" w:rsidRPr="00FE2811">
          <w:rPr>
            <w:rStyle w:val="Hyperlink"/>
          </w:rPr>
          <w:t>Office 365 Advanced Compliance</w:t>
        </w:r>
        <w:r w:rsidR="00940759">
          <w:tab/>
        </w:r>
        <w:r w:rsidR="00940759">
          <w:fldChar w:fldCharType="begin"/>
        </w:r>
        <w:r w:rsidR="00940759">
          <w:instrText xml:space="preserve"> PAGEREF _Toc507616274 \h </w:instrText>
        </w:r>
        <w:r w:rsidR="00940759">
          <w:fldChar w:fldCharType="separate"/>
        </w:r>
        <w:r w:rsidR="00940759">
          <w:t>67</w:t>
        </w:r>
        <w:r w:rsidR="00940759">
          <w:fldChar w:fldCharType="end"/>
        </w:r>
      </w:hyperlink>
    </w:p>
    <w:p w:rsidR="00940759" w:rsidRDefault="003B0692">
      <w:pPr>
        <w:pStyle w:val="TOC3"/>
        <w:rPr>
          <w:rFonts w:eastAsiaTheme="minorEastAsia"/>
          <w:smallCaps w:val="0"/>
          <w:sz w:val="22"/>
          <w:lang w:eastAsia="en-US"/>
        </w:rPr>
      </w:pPr>
      <w:hyperlink w:anchor="_Toc507616275" w:history="1">
        <w:r w:rsidR="00940759" w:rsidRPr="00FE2811">
          <w:rPr>
            <w:rStyle w:val="Hyperlink"/>
          </w:rPr>
          <w:t>Exchange Online</w:t>
        </w:r>
        <w:r w:rsidR="00940759">
          <w:tab/>
        </w:r>
        <w:r w:rsidR="00940759">
          <w:fldChar w:fldCharType="begin"/>
        </w:r>
        <w:r w:rsidR="00940759">
          <w:instrText xml:space="preserve"> PAGEREF _Toc507616275 \h </w:instrText>
        </w:r>
        <w:r w:rsidR="00940759">
          <w:fldChar w:fldCharType="separate"/>
        </w:r>
        <w:r w:rsidR="00940759">
          <w:t>68</w:t>
        </w:r>
        <w:r w:rsidR="00940759">
          <w:fldChar w:fldCharType="end"/>
        </w:r>
      </w:hyperlink>
    </w:p>
    <w:p w:rsidR="00940759" w:rsidRDefault="003B0692">
      <w:pPr>
        <w:pStyle w:val="TOC3"/>
        <w:rPr>
          <w:rFonts w:eastAsiaTheme="minorEastAsia"/>
          <w:smallCaps w:val="0"/>
          <w:sz w:val="22"/>
          <w:lang w:eastAsia="en-US"/>
        </w:rPr>
      </w:pPr>
      <w:hyperlink w:anchor="_Toc507616276" w:history="1">
        <w:r w:rsidR="00940759" w:rsidRPr="00FE2811">
          <w:rPr>
            <w:rStyle w:val="Hyperlink"/>
          </w:rPr>
          <w:t>OneDrive for Business</w:t>
        </w:r>
        <w:r w:rsidR="00940759">
          <w:tab/>
        </w:r>
        <w:r w:rsidR="00940759">
          <w:fldChar w:fldCharType="begin"/>
        </w:r>
        <w:r w:rsidR="00940759">
          <w:instrText xml:space="preserve"> PAGEREF _Toc507616276 \h </w:instrText>
        </w:r>
        <w:r w:rsidR="00940759">
          <w:fldChar w:fldCharType="separate"/>
        </w:r>
        <w:r w:rsidR="00940759">
          <w:t>69</w:t>
        </w:r>
        <w:r w:rsidR="00940759">
          <w:fldChar w:fldCharType="end"/>
        </w:r>
      </w:hyperlink>
    </w:p>
    <w:p w:rsidR="00940759" w:rsidRDefault="003B0692">
      <w:pPr>
        <w:pStyle w:val="TOC3"/>
        <w:rPr>
          <w:rFonts w:eastAsiaTheme="minorEastAsia"/>
          <w:smallCaps w:val="0"/>
          <w:sz w:val="22"/>
          <w:lang w:eastAsia="en-US"/>
        </w:rPr>
      </w:pPr>
      <w:hyperlink w:anchor="_Toc507616277" w:history="1">
        <w:r w:rsidR="00940759" w:rsidRPr="00FE2811">
          <w:rPr>
            <w:rStyle w:val="Hyperlink"/>
          </w:rPr>
          <w:t>Project Online</w:t>
        </w:r>
        <w:r w:rsidR="00940759">
          <w:tab/>
        </w:r>
        <w:r w:rsidR="00940759">
          <w:fldChar w:fldCharType="begin"/>
        </w:r>
        <w:r w:rsidR="00940759">
          <w:instrText xml:space="preserve"> PAGEREF _Toc507616277 \h </w:instrText>
        </w:r>
        <w:r w:rsidR="00940759">
          <w:fldChar w:fldCharType="separate"/>
        </w:r>
        <w:r w:rsidR="00940759">
          <w:t>69</w:t>
        </w:r>
        <w:r w:rsidR="00940759">
          <w:fldChar w:fldCharType="end"/>
        </w:r>
      </w:hyperlink>
    </w:p>
    <w:p w:rsidR="00940759" w:rsidRDefault="003B0692">
      <w:pPr>
        <w:pStyle w:val="TOC3"/>
        <w:rPr>
          <w:rFonts w:eastAsiaTheme="minorEastAsia"/>
          <w:smallCaps w:val="0"/>
          <w:sz w:val="22"/>
          <w:lang w:eastAsia="en-US"/>
        </w:rPr>
      </w:pPr>
      <w:hyperlink w:anchor="_Toc507616278" w:history="1">
        <w:r w:rsidR="00940759" w:rsidRPr="00FE2811">
          <w:rPr>
            <w:rStyle w:val="Hyperlink"/>
          </w:rPr>
          <w:t>SharePoint Online</w:t>
        </w:r>
        <w:r w:rsidR="00940759">
          <w:tab/>
        </w:r>
        <w:r w:rsidR="00940759">
          <w:fldChar w:fldCharType="begin"/>
        </w:r>
        <w:r w:rsidR="00940759">
          <w:instrText xml:space="preserve"> PAGEREF _Toc507616278 \h </w:instrText>
        </w:r>
        <w:r w:rsidR="00940759">
          <w:fldChar w:fldCharType="separate"/>
        </w:r>
        <w:r w:rsidR="00940759">
          <w:t>70</w:t>
        </w:r>
        <w:r w:rsidR="00940759">
          <w:fldChar w:fldCharType="end"/>
        </w:r>
      </w:hyperlink>
    </w:p>
    <w:p w:rsidR="00940759" w:rsidRDefault="003B0692">
      <w:pPr>
        <w:pStyle w:val="TOC3"/>
        <w:rPr>
          <w:rFonts w:eastAsiaTheme="minorEastAsia"/>
          <w:smallCaps w:val="0"/>
          <w:sz w:val="22"/>
          <w:lang w:eastAsia="en-US"/>
        </w:rPr>
      </w:pPr>
      <w:hyperlink w:anchor="_Toc507616279" w:history="1">
        <w:r w:rsidR="00940759" w:rsidRPr="00FE2811">
          <w:rPr>
            <w:rStyle w:val="Hyperlink"/>
          </w:rPr>
          <w:t>Skype for Business Online</w:t>
        </w:r>
        <w:r w:rsidR="00940759">
          <w:tab/>
        </w:r>
        <w:r w:rsidR="00940759">
          <w:fldChar w:fldCharType="begin"/>
        </w:r>
        <w:r w:rsidR="00940759">
          <w:instrText xml:space="preserve"> PAGEREF _Toc507616279 \h </w:instrText>
        </w:r>
        <w:r w:rsidR="00940759">
          <w:fldChar w:fldCharType="separate"/>
        </w:r>
        <w:r w:rsidR="00940759">
          <w:t>70</w:t>
        </w:r>
        <w:r w:rsidR="00940759">
          <w:fldChar w:fldCharType="end"/>
        </w:r>
      </w:hyperlink>
    </w:p>
    <w:p w:rsidR="00940759" w:rsidRDefault="003B0692">
      <w:pPr>
        <w:pStyle w:val="TOC3"/>
        <w:rPr>
          <w:rFonts w:eastAsiaTheme="minorEastAsia"/>
          <w:smallCaps w:val="0"/>
          <w:sz w:val="22"/>
          <w:lang w:eastAsia="en-US"/>
        </w:rPr>
      </w:pPr>
      <w:hyperlink w:anchor="_Toc507616280" w:history="1">
        <w:r w:rsidR="00940759" w:rsidRPr="00FE2811">
          <w:rPr>
            <w:rStyle w:val="Hyperlink"/>
          </w:rPr>
          <w:t>Workplace Analytics</w:t>
        </w:r>
        <w:r w:rsidR="00940759">
          <w:tab/>
        </w:r>
        <w:r w:rsidR="00940759">
          <w:fldChar w:fldCharType="begin"/>
        </w:r>
        <w:r w:rsidR="00940759">
          <w:instrText xml:space="preserve"> PAGEREF _Toc507616280 \h </w:instrText>
        </w:r>
        <w:r w:rsidR="00940759">
          <w:fldChar w:fldCharType="separate"/>
        </w:r>
        <w:r w:rsidR="00940759">
          <w:t>71</w:t>
        </w:r>
        <w:r w:rsidR="00940759">
          <w:fldChar w:fldCharType="end"/>
        </w:r>
      </w:hyperlink>
    </w:p>
    <w:p w:rsidR="00940759" w:rsidRDefault="003B0692">
      <w:pPr>
        <w:pStyle w:val="TOC2"/>
        <w:rPr>
          <w:rFonts w:eastAsiaTheme="minorEastAsia"/>
          <w:smallCaps w:val="0"/>
          <w:sz w:val="22"/>
          <w:lang w:eastAsia="en-US"/>
        </w:rPr>
      </w:pPr>
      <w:hyperlink w:anchor="_Toc507616281" w:history="1">
        <w:r w:rsidR="00940759" w:rsidRPr="00FE2811">
          <w:rPr>
            <w:rStyle w:val="Hyperlink"/>
          </w:rPr>
          <w:t>خدمات أخرى عبر الإنترنت</w:t>
        </w:r>
        <w:r w:rsidR="00940759">
          <w:tab/>
        </w:r>
        <w:r w:rsidR="00940759">
          <w:fldChar w:fldCharType="begin"/>
        </w:r>
        <w:r w:rsidR="00940759">
          <w:instrText xml:space="preserve"> PAGEREF _Toc507616281 \h </w:instrText>
        </w:r>
        <w:r w:rsidR="00940759">
          <w:fldChar w:fldCharType="separate"/>
        </w:r>
        <w:r w:rsidR="00940759">
          <w:t>71</w:t>
        </w:r>
        <w:r w:rsidR="00940759">
          <w:fldChar w:fldCharType="end"/>
        </w:r>
      </w:hyperlink>
    </w:p>
    <w:p w:rsidR="00940759" w:rsidRDefault="003B0692">
      <w:pPr>
        <w:pStyle w:val="TOC3"/>
        <w:rPr>
          <w:rFonts w:eastAsiaTheme="minorEastAsia"/>
          <w:smallCaps w:val="0"/>
          <w:sz w:val="22"/>
          <w:lang w:eastAsia="en-US"/>
        </w:rPr>
      </w:pPr>
      <w:hyperlink w:anchor="_Toc507616282" w:history="1">
        <w:r w:rsidR="00940759" w:rsidRPr="00FE2811">
          <w:rPr>
            <w:rStyle w:val="Hyperlink"/>
          </w:rPr>
          <w:t>خرائط Bing</w:t>
        </w:r>
        <w:r w:rsidR="00940759">
          <w:tab/>
        </w:r>
        <w:r w:rsidR="00940759">
          <w:fldChar w:fldCharType="begin"/>
        </w:r>
        <w:r w:rsidR="00940759">
          <w:instrText xml:space="preserve"> PAGEREF _Toc507616282 \h </w:instrText>
        </w:r>
        <w:r w:rsidR="00940759">
          <w:fldChar w:fldCharType="separate"/>
        </w:r>
        <w:r w:rsidR="00940759">
          <w:t>71</w:t>
        </w:r>
        <w:r w:rsidR="00940759">
          <w:fldChar w:fldCharType="end"/>
        </w:r>
      </w:hyperlink>
    </w:p>
    <w:p w:rsidR="00940759" w:rsidRDefault="003B0692">
      <w:pPr>
        <w:pStyle w:val="TOC3"/>
        <w:rPr>
          <w:rFonts w:eastAsiaTheme="minorEastAsia"/>
          <w:smallCaps w:val="0"/>
          <w:sz w:val="22"/>
          <w:lang w:eastAsia="en-US"/>
        </w:rPr>
      </w:pPr>
      <w:hyperlink w:anchor="_Toc507616283" w:history="1">
        <w:r w:rsidR="00940759" w:rsidRPr="00FE2811">
          <w:rPr>
            <w:rStyle w:val="Hyperlink"/>
          </w:rPr>
          <w:t>Business Application Platform</w:t>
        </w:r>
        <w:r w:rsidR="00940759">
          <w:tab/>
        </w:r>
        <w:r w:rsidR="00940759">
          <w:fldChar w:fldCharType="begin"/>
        </w:r>
        <w:r w:rsidR="00940759">
          <w:instrText xml:space="preserve"> PAGEREF _Toc507616283 \h </w:instrText>
        </w:r>
        <w:r w:rsidR="00940759">
          <w:fldChar w:fldCharType="separate"/>
        </w:r>
        <w:r w:rsidR="00940759">
          <w:t>72</w:t>
        </w:r>
        <w:r w:rsidR="00940759">
          <w:fldChar w:fldCharType="end"/>
        </w:r>
      </w:hyperlink>
    </w:p>
    <w:p w:rsidR="00940759" w:rsidRDefault="003B0692">
      <w:pPr>
        <w:pStyle w:val="TOC3"/>
        <w:rPr>
          <w:rFonts w:eastAsiaTheme="minorEastAsia"/>
          <w:smallCaps w:val="0"/>
          <w:sz w:val="22"/>
          <w:lang w:eastAsia="en-US"/>
        </w:rPr>
      </w:pPr>
      <w:hyperlink w:anchor="_Toc507616284" w:history="1">
        <w:r w:rsidR="00940759" w:rsidRPr="00FE2811">
          <w:rPr>
            <w:rStyle w:val="Hyperlink"/>
          </w:rPr>
          <w:t>Microsoft Kaizala Pro</w:t>
        </w:r>
        <w:r w:rsidR="00940759">
          <w:tab/>
        </w:r>
        <w:r w:rsidR="00940759">
          <w:fldChar w:fldCharType="begin"/>
        </w:r>
        <w:r w:rsidR="00940759">
          <w:instrText xml:space="preserve"> PAGEREF _Toc507616284 \h </w:instrText>
        </w:r>
        <w:r w:rsidR="00940759">
          <w:fldChar w:fldCharType="separate"/>
        </w:r>
        <w:r w:rsidR="00940759">
          <w:t>73</w:t>
        </w:r>
        <w:r w:rsidR="00940759">
          <w:fldChar w:fldCharType="end"/>
        </w:r>
      </w:hyperlink>
    </w:p>
    <w:p w:rsidR="00940759" w:rsidRDefault="003B0692">
      <w:pPr>
        <w:pStyle w:val="TOC3"/>
        <w:rPr>
          <w:rFonts w:eastAsiaTheme="minorEastAsia"/>
          <w:smallCaps w:val="0"/>
          <w:sz w:val="22"/>
          <w:lang w:eastAsia="en-US"/>
        </w:rPr>
      </w:pPr>
      <w:hyperlink w:anchor="_Toc507616285" w:history="1">
        <w:r w:rsidR="00940759" w:rsidRPr="00FE2811">
          <w:rPr>
            <w:rStyle w:val="Hyperlink"/>
          </w:rPr>
          <w:t>Microsoft Cloud App Security</w:t>
        </w:r>
        <w:r w:rsidR="00940759">
          <w:tab/>
        </w:r>
        <w:r w:rsidR="00940759">
          <w:fldChar w:fldCharType="begin"/>
        </w:r>
        <w:r w:rsidR="00940759">
          <w:instrText xml:space="preserve"> PAGEREF _Toc507616285 \h </w:instrText>
        </w:r>
        <w:r w:rsidR="00940759">
          <w:fldChar w:fldCharType="separate"/>
        </w:r>
        <w:r w:rsidR="00940759">
          <w:t>73</w:t>
        </w:r>
        <w:r w:rsidR="00940759">
          <w:fldChar w:fldCharType="end"/>
        </w:r>
      </w:hyperlink>
    </w:p>
    <w:p w:rsidR="00940759" w:rsidRDefault="003B0692">
      <w:pPr>
        <w:pStyle w:val="TOC3"/>
        <w:rPr>
          <w:rFonts w:eastAsiaTheme="minorEastAsia"/>
          <w:smallCaps w:val="0"/>
          <w:sz w:val="22"/>
          <w:lang w:eastAsia="en-US"/>
        </w:rPr>
      </w:pPr>
      <w:hyperlink w:anchor="_Toc507616286" w:history="1">
        <w:r w:rsidR="00940759" w:rsidRPr="00FE2811">
          <w:rPr>
            <w:rStyle w:val="Hyperlink"/>
          </w:rPr>
          <w:t>Microsoft Intune</w:t>
        </w:r>
        <w:r w:rsidR="00940759">
          <w:tab/>
        </w:r>
        <w:r w:rsidR="00940759">
          <w:fldChar w:fldCharType="begin"/>
        </w:r>
        <w:r w:rsidR="00940759">
          <w:instrText xml:space="preserve"> PAGEREF _Toc507616286 \h </w:instrText>
        </w:r>
        <w:r w:rsidR="00940759">
          <w:fldChar w:fldCharType="separate"/>
        </w:r>
        <w:r w:rsidR="00940759">
          <w:t>74</w:t>
        </w:r>
        <w:r w:rsidR="00940759">
          <w:fldChar w:fldCharType="end"/>
        </w:r>
      </w:hyperlink>
    </w:p>
    <w:p w:rsidR="00940759" w:rsidRDefault="003B0692">
      <w:pPr>
        <w:pStyle w:val="TOC3"/>
        <w:rPr>
          <w:rFonts w:eastAsiaTheme="minorEastAsia"/>
          <w:smallCaps w:val="0"/>
          <w:sz w:val="22"/>
          <w:lang w:eastAsia="en-US"/>
        </w:rPr>
      </w:pPr>
      <w:hyperlink w:anchor="_Toc507616287" w:history="1">
        <w:r w:rsidR="00940759" w:rsidRPr="00FE2811">
          <w:rPr>
            <w:rStyle w:val="Hyperlink"/>
          </w:rPr>
          <w:t>Microsoft Learning</w:t>
        </w:r>
        <w:r w:rsidR="00940759">
          <w:tab/>
        </w:r>
        <w:r w:rsidR="00940759">
          <w:fldChar w:fldCharType="begin"/>
        </w:r>
        <w:r w:rsidR="00940759">
          <w:instrText xml:space="preserve"> PAGEREF _Toc507616287 \h </w:instrText>
        </w:r>
        <w:r w:rsidR="00940759">
          <w:fldChar w:fldCharType="separate"/>
        </w:r>
        <w:r w:rsidR="00940759">
          <w:t>74</w:t>
        </w:r>
        <w:r w:rsidR="00940759">
          <w:fldChar w:fldCharType="end"/>
        </w:r>
      </w:hyperlink>
    </w:p>
    <w:p w:rsidR="00940759" w:rsidRDefault="003B0692">
      <w:pPr>
        <w:pStyle w:val="TOC3"/>
        <w:rPr>
          <w:rFonts w:eastAsiaTheme="minorEastAsia"/>
          <w:smallCaps w:val="0"/>
          <w:sz w:val="22"/>
          <w:lang w:eastAsia="en-US"/>
        </w:rPr>
      </w:pPr>
      <w:hyperlink w:anchor="_Toc507616288" w:history="1">
        <w:r w:rsidR="00940759" w:rsidRPr="00FE2811">
          <w:rPr>
            <w:rStyle w:val="Hyperlink"/>
          </w:rPr>
          <w:t>Minecraft: Education Edition</w:t>
        </w:r>
        <w:r w:rsidR="00940759">
          <w:tab/>
        </w:r>
        <w:r w:rsidR="00940759">
          <w:fldChar w:fldCharType="begin"/>
        </w:r>
        <w:r w:rsidR="00940759">
          <w:instrText xml:space="preserve"> PAGEREF _Toc507616288 \h </w:instrText>
        </w:r>
        <w:r w:rsidR="00940759">
          <w:fldChar w:fldCharType="separate"/>
        </w:r>
        <w:r w:rsidR="00940759">
          <w:t>75</w:t>
        </w:r>
        <w:r w:rsidR="00940759">
          <w:fldChar w:fldCharType="end"/>
        </w:r>
      </w:hyperlink>
    </w:p>
    <w:p w:rsidR="00940759" w:rsidRDefault="003B0692">
      <w:pPr>
        <w:pStyle w:val="TOC1"/>
        <w:rPr>
          <w:rFonts w:eastAsiaTheme="minorEastAsia"/>
          <w:b w:val="0"/>
          <w:caps w:val="0"/>
          <w:noProof/>
          <w:sz w:val="22"/>
          <w:szCs w:val="22"/>
          <w:lang w:eastAsia="en-US"/>
        </w:rPr>
      </w:pPr>
      <w:hyperlink w:anchor="_Toc507616289" w:history="1">
        <w:r w:rsidR="00940759" w:rsidRPr="00FE2811">
          <w:rPr>
            <w:rStyle w:val="Hyperlink"/>
            <w:noProof/>
          </w:rPr>
          <w:t>المسرد</w:t>
        </w:r>
        <w:r w:rsidR="00940759">
          <w:rPr>
            <w:noProof/>
          </w:rPr>
          <w:tab/>
        </w:r>
        <w:r w:rsidR="00940759">
          <w:rPr>
            <w:noProof/>
          </w:rPr>
          <w:fldChar w:fldCharType="begin"/>
        </w:r>
        <w:r w:rsidR="00940759">
          <w:rPr>
            <w:noProof/>
          </w:rPr>
          <w:instrText xml:space="preserve"> PAGEREF _Toc507616289 \h </w:instrText>
        </w:r>
        <w:r w:rsidR="00940759">
          <w:rPr>
            <w:noProof/>
          </w:rPr>
        </w:r>
        <w:r w:rsidR="00940759">
          <w:rPr>
            <w:noProof/>
          </w:rPr>
          <w:fldChar w:fldCharType="separate"/>
        </w:r>
        <w:r w:rsidR="00940759">
          <w:rPr>
            <w:noProof/>
          </w:rPr>
          <w:t>76</w:t>
        </w:r>
        <w:r w:rsidR="00940759">
          <w:rPr>
            <w:noProof/>
          </w:rPr>
          <w:fldChar w:fldCharType="end"/>
        </w:r>
      </w:hyperlink>
    </w:p>
    <w:p w:rsidR="00940759" w:rsidRDefault="003B0692">
      <w:pPr>
        <w:pStyle w:val="TOC2"/>
        <w:rPr>
          <w:rFonts w:eastAsiaTheme="minorEastAsia"/>
          <w:smallCaps w:val="0"/>
          <w:sz w:val="22"/>
          <w:lang w:eastAsia="en-US"/>
        </w:rPr>
      </w:pPr>
      <w:hyperlink w:anchor="_Toc507616290" w:history="1">
        <w:r w:rsidR="00940759" w:rsidRPr="00FE2811">
          <w:rPr>
            <w:rStyle w:val="Hyperlink"/>
          </w:rPr>
          <w:t>السمات</w:t>
        </w:r>
        <w:r w:rsidR="00940759">
          <w:tab/>
        </w:r>
        <w:r w:rsidR="00940759">
          <w:fldChar w:fldCharType="begin"/>
        </w:r>
        <w:r w:rsidR="00940759">
          <w:instrText xml:space="preserve"> PAGEREF _Toc507616290 \h </w:instrText>
        </w:r>
        <w:r w:rsidR="00940759">
          <w:fldChar w:fldCharType="separate"/>
        </w:r>
        <w:r w:rsidR="00940759">
          <w:t>76</w:t>
        </w:r>
        <w:r w:rsidR="00940759">
          <w:fldChar w:fldCharType="end"/>
        </w:r>
      </w:hyperlink>
    </w:p>
    <w:p w:rsidR="00940759" w:rsidRDefault="003B0692">
      <w:pPr>
        <w:pStyle w:val="TOC2"/>
        <w:rPr>
          <w:rFonts w:eastAsiaTheme="minorEastAsia"/>
          <w:smallCaps w:val="0"/>
          <w:sz w:val="22"/>
          <w:lang w:eastAsia="en-US"/>
        </w:rPr>
      </w:pPr>
      <w:hyperlink w:anchor="_Toc507616291" w:history="1">
        <w:r w:rsidR="00940759" w:rsidRPr="00FE2811">
          <w:rPr>
            <w:rStyle w:val="Hyperlink"/>
          </w:rPr>
          <w:t>قيم الخلايا</w:t>
        </w:r>
        <w:r w:rsidR="00940759">
          <w:tab/>
        </w:r>
        <w:r w:rsidR="00940759">
          <w:fldChar w:fldCharType="begin"/>
        </w:r>
        <w:r w:rsidR="00940759">
          <w:instrText xml:space="preserve"> PAGEREF _Toc507616291 \h </w:instrText>
        </w:r>
        <w:r w:rsidR="00940759">
          <w:fldChar w:fldCharType="separate"/>
        </w:r>
        <w:r w:rsidR="00940759">
          <w:t>77</w:t>
        </w:r>
        <w:r w:rsidR="00940759">
          <w:fldChar w:fldCharType="end"/>
        </w:r>
      </w:hyperlink>
    </w:p>
    <w:p w:rsidR="00940759" w:rsidRDefault="003B0692">
      <w:pPr>
        <w:pStyle w:val="TOC2"/>
        <w:rPr>
          <w:rFonts w:eastAsiaTheme="minorEastAsia"/>
          <w:smallCaps w:val="0"/>
          <w:sz w:val="22"/>
          <w:lang w:eastAsia="en-US"/>
        </w:rPr>
      </w:pPr>
      <w:hyperlink w:anchor="_Toc507616292" w:history="1">
        <w:r w:rsidR="00940759" w:rsidRPr="00FE2811">
          <w:rPr>
            <w:rStyle w:val="Hyperlink"/>
          </w:rPr>
          <w:t>عناوين الأعمدة</w:t>
        </w:r>
        <w:r w:rsidR="00940759">
          <w:tab/>
        </w:r>
        <w:r w:rsidR="00940759">
          <w:fldChar w:fldCharType="begin"/>
        </w:r>
        <w:r w:rsidR="00940759">
          <w:instrText xml:space="preserve"> PAGEREF _Toc507616292 \h </w:instrText>
        </w:r>
        <w:r w:rsidR="00940759">
          <w:fldChar w:fldCharType="separate"/>
        </w:r>
        <w:r w:rsidR="00940759">
          <w:t>77</w:t>
        </w:r>
        <w:r w:rsidR="00940759">
          <w:fldChar w:fldCharType="end"/>
        </w:r>
      </w:hyperlink>
    </w:p>
    <w:p w:rsidR="00940759" w:rsidRDefault="003B0692">
      <w:pPr>
        <w:pStyle w:val="TOC2"/>
        <w:rPr>
          <w:rFonts w:eastAsiaTheme="minorEastAsia"/>
          <w:smallCaps w:val="0"/>
          <w:sz w:val="22"/>
          <w:lang w:eastAsia="en-US"/>
        </w:rPr>
      </w:pPr>
      <w:hyperlink w:anchor="_Toc507616293" w:history="1">
        <w:r w:rsidR="00940759" w:rsidRPr="00FE2811">
          <w:rPr>
            <w:rStyle w:val="Hyperlink"/>
          </w:rPr>
          <w:t>التعريفات</w:t>
        </w:r>
        <w:r w:rsidR="00940759">
          <w:tab/>
        </w:r>
        <w:r w:rsidR="00940759">
          <w:fldChar w:fldCharType="begin"/>
        </w:r>
        <w:r w:rsidR="00940759">
          <w:instrText xml:space="preserve"> PAGEREF _Toc507616293 \h </w:instrText>
        </w:r>
        <w:r w:rsidR="00940759">
          <w:fldChar w:fldCharType="separate"/>
        </w:r>
        <w:r w:rsidR="00940759">
          <w:t>78</w:t>
        </w:r>
        <w:r w:rsidR="00940759">
          <w:fldChar w:fldCharType="end"/>
        </w:r>
      </w:hyperlink>
    </w:p>
    <w:p w:rsidR="00940759" w:rsidRDefault="003B0692">
      <w:pPr>
        <w:pStyle w:val="TOC1"/>
        <w:rPr>
          <w:rFonts w:eastAsiaTheme="minorEastAsia"/>
          <w:b w:val="0"/>
          <w:caps w:val="0"/>
          <w:noProof/>
          <w:sz w:val="22"/>
          <w:szCs w:val="22"/>
          <w:lang w:eastAsia="en-US"/>
        </w:rPr>
      </w:pPr>
      <w:hyperlink w:anchor="_Toc507616294" w:history="1">
        <w:r w:rsidR="00940759" w:rsidRPr="00FE2811">
          <w:rPr>
            <w:rStyle w:val="Hyperlink"/>
            <w:noProof/>
          </w:rPr>
          <w:t>الملحق (أ) – التراخيص المكافئة لتراخيص وصول العميل/تراخيص الإدارة</w:t>
        </w:r>
        <w:r w:rsidR="00940759">
          <w:rPr>
            <w:noProof/>
          </w:rPr>
          <w:tab/>
        </w:r>
        <w:r w:rsidR="00940759">
          <w:rPr>
            <w:noProof/>
          </w:rPr>
          <w:fldChar w:fldCharType="begin"/>
        </w:r>
        <w:r w:rsidR="00940759">
          <w:rPr>
            <w:noProof/>
          </w:rPr>
          <w:instrText xml:space="preserve"> PAGEREF _Toc507616294 \h </w:instrText>
        </w:r>
        <w:r w:rsidR="00940759">
          <w:rPr>
            <w:noProof/>
          </w:rPr>
        </w:r>
        <w:r w:rsidR="00940759">
          <w:rPr>
            <w:noProof/>
          </w:rPr>
          <w:fldChar w:fldCharType="separate"/>
        </w:r>
        <w:r w:rsidR="00940759">
          <w:rPr>
            <w:noProof/>
          </w:rPr>
          <w:t>80</w:t>
        </w:r>
        <w:r w:rsidR="00940759">
          <w:rPr>
            <w:noProof/>
          </w:rPr>
          <w:fldChar w:fldCharType="end"/>
        </w:r>
      </w:hyperlink>
    </w:p>
    <w:p w:rsidR="00940759" w:rsidRDefault="003B0692">
      <w:pPr>
        <w:pStyle w:val="TOC1"/>
        <w:rPr>
          <w:rFonts w:eastAsiaTheme="minorEastAsia"/>
          <w:b w:val="0"/>
          <w:caps w:val="0"/>
          <w:noProof/>
          <w:sz w:val="22"/>
          <w:szCs w:val="22"/>
          <w:lang w:eastAsia="en-US"/>
        </w:rPr>
      </w:pPr>
      <w:hyperlink w:anchor="_Toc507616295" w:history="1">
        <w:r w:rsidR="00940759" w:rsidRPr="00FE2811">
          <w:rPr>
            <w:rStyle w:val="Hyperlink"/>
            <w:noProof/>
          </w:rPr>
          <w:t>الملحق (ب) – ضمان البرنامج</w:t>
        </w:r>
        <w:r w:rsidR="00940759">
          <w:rPr>
            <w:noProof/>
          </w:rPr>
          <w:tab/>
        </w:r>
        <w:r w:rsidR="00940759">
          <w:rPr>
            <w:noProof/>
          </w:rPr>
          <w:fldChar w:fldCharType="begin"/>
        </w:r>
        <w:r w:rsidR="00940759">
          <w:rPr>
            <w:noProof/>
          </w:rPr>
          <w:instrText xml:space="preserve"> PAGEREF _Toc507616295 \h </w:instrText>
        </w:r>
        <w:r w:rsidR="00940759">
          <w:rPr>
            <w:noProof/>
          </w:rPr>
        </w:r>
        <w:r w:rsidR="00940759">
          <w:rPr>
            <w:noProof/>
          </w:rPr>
          <w:fldChar w:fldCharType="separate"/>
        </w:r>
        <w:r w:rsidR="00940759">
          <w:rPr>
            <w:noProof/>
          </w:rPr>
          <w:t>82</w:t>
        </w:r>
        <w:r w:rsidR="00940759">
          <w:rPr>
            <w:noProof/>
          </w:rPr>
          <w:fldChar w:fldCharType="end"/>
        </w:r>
      </w:hyperlink>
    </w:p>
    <w:p w:rsidR="00940759" w:rsidRDefault="003B0692">
      <w:pPr>
        <w:pStyle w:val="TOC2"/>
        <w:rPr>
          <w:rFonts w:eastAsiaTheme="minorEastAsia"/>
          <w:smallCaps w:val="0"/>
          <w:sz w:val="22"/>
          <w:lang w:eastAsia="en-US"/>
        </w:rPr>
      </w:pPr>
      <w:hyperlink w:anchor="_Toc507616296" w:history="1">
        <w:r w:rsidR="00940759" w:rsidRPr="00FE2811">
          <w:rPr>
            <w:rStyle w:val="Hyperlink"/>
          </w:rPr>
          <w:t>شراء ضمان البرنامج</w:t>
        </w:r>
        <w:r w:rsidR="00940759">
          <w:tab/>
        </w:r>
        <w:r w:rsidR="00940759">
          <w:fldChar w:fldCharType="begin"/>
        </w:r>
        <w:r w:rsidR="00940759">
          <w:instrText xml:space="preserve"> PAGEREF _Toc507616296 \h </w:instrText>
        </w:r>
        <w:r w:rsidR="00940759">
          <w:fldChar w:fldCharType="separate"/>
        </w:r>
        <w:r w:rsidR="00940759">
          <w:t>82</w:t>
        </w:r>
        <w:r w:rsidR="00940759">
          <w:fldChar w:fldCharType="end"/>
        </w:r>
      </w:hyperlink>
    </w:p>
    <w:p w:rsidR="00940759" w:rsidRDefault="003B0692">
      <w:pPr>
        <w:pStyle w:val="TOC2"/>
        <w:rPr>
          <w:rFonts w:eastAsiaTheme="minorEastAsia"/>
          <w:smallCaps w:val="0"/>
          <w:sz w:val="22"/>
          <w:lang w:eastAsia="en-US"/>
        </w:rPr>
      </w:pPr>
      <w:hyperlink w:anchor="_Toc507616297" w:history="1">
        <w:r w:rsidR="00940759" w:rsidRPr="00FE2811">
          <w:rPr>
            <w:rStyle w:val="Hyperlink"/>
          </w:rPr>
          <w:t>تجديد ضمان البرنامج</w:t>
        </w:r>
        <w:r w:rsidR="00940759">
          <w:tab/>
        </w:r>
        <w:r w:rsidR="00940759">
          <w:fldChar w:fldCharType="begin"/>
        </w:r>
        <w:r w:rsidR="00940759">
          <w:instrText xml:space="preserve"> PAGEREF _Toc507616297 \h </w:instrText>
        </w:r>
        <w:r w:rsidR="00940759">
          <w:fldChar w:fldCharType="separate"/>
        </w:r>
        <w:r w:rsidR="00940759">
          <w:t>82</w:t>
        </w:r>
        <w:r w:rsidR="00940759">
          <w:fldChar w:fldCharType="end"/>
        </w:r>
      </w:hyperlink>
    </w:p>
    <w:p w:rsidR="00940759" w:rsidRDefault="003B0692">
      <w:pPr>
        <w:pStyle w:val="TOC2"/>
        <w:rPr>
          <w:rFonts w:eastAsiaTheme="minorEastAsia"/>
          <w:smallCaps w:val="0"/>
          <w:sz w:val="22"/>
          <w:lang w:eastAsia="en-US"/>
        </w:rPr>
      </w:pPr>
      <w:hyperlink w:anchor="_Toc507616298" w:history="1">
        <w:r w:rsidR="00940759" w:rsidRPr="00FE2811">
          <w:rPr>
            <w:rStyle w:val="Hyperlink"/>
          </w:rPr>
          <w:t>ترخيص الترحيل للمنتجات المتوقفة أو المنتهية</w:t>
        </w:r>
        <w:r w:rsidR="00940759">
          <w:tab/>
        </w:r>
        <w:r w:rsidR="00940759">
          <w:fldChar w:fldCharType="begin"/>
        </w:r>
        <w:r w:rsidR="00940759">
          <w:instrText xml:space="preserve"> PAGEREF _Toc507616298 \h </w:instrText>
        </w:r>
        <w:r w:rsidR="00940759">
          <w:fldChar w:fldCharType="separate"/>
        </w:r>
        <w:r w:rsidR="00940759">
          <w:t>83</w:t>
        </w:r>
        <w:r w:rsidR="00940759">
          <w:fldChar w:fldCharType="end"/>
        </w:r>
      </w:hyperlink>
    </w:p>
    <w:p w:rsidR="00940759" w:rsidRDefault="003B0692">
      <w:pPr>
        <w:pStyle w:val="TOC2"/>
        <w:rPr>
          <w:rFonts w:eastAsiaTheme="minorEastAsia"/>
          <w:smallCaps w:val="0"/>
          <w:sz w:val="22"/>
          <w:lang w:eastAsia="en-US"/>
        </w:rPr>
      </w:pPr>
      <w:hyperlink w:anchor="_Toc507616299" w:history="1">
        <w:r w:rsidR="00940759" w:rsidRPr="00FE2811">
          <w:rPr>
            <w:rStyle w:val="Hyperlink"/>
          </w:rPr>
          <w:t>مزايا ضمان البرنامج</w:t>
        </w:r>
        <w:r w:rsidR="00940759">
          <w:tab/>
        </w:r>
        <w:r w:rsidR="00940759">
          <w:fldChar w:fldCharType="begin"/>
        </w:r>
        <w:r w:rsidR="00940759">
          <w:instrText xml:space="preserve"> PAGEREF _Toc507616299 \h </w:instrText>
        </w:r>
        <w:r w:rsidR="00940759">
          <w:fldChar w:fldCharType="separate"/>
        </w:r>
        <w:r w:rsidR="00940759">
          <w:t>83</w:t>
        </w:r>
        <w:r w:rsidR="00940759">
          <w:fldChar w:fldCharType="end"/>
        </w:r>
      </w:hyperlink>
    </w:p>
    <w:p w:rsidR="00940759" w:rsidRDefault="003B0692">
      <w:pPr>
        <w:pStyle w:val="TOC1"/>
        <w:rPr>
          <w:rFonts w:eastAsiaTheme="minorEastAsia"/>
          <w:b w:val="0"/>
          <w:caps w:val="0"/>
          <w:noProof/>
          <w:sz w:val="22"/>
          <w:szCs w:val="22"/>
          <w:lang w:eastAsia="en-US"/>
        </w:rPr>
      </w:pPr>
      <w:hyperlink w:anchor="_Toc507616300" w:history="1">
        <w:r w:rsidR="00940759" w:rsidRPr="00FE2811">
          <w:rPr>
            <w:rStyle w:val="Hyperlink"/>
            <w:noProof/>
          </w:rPr>
          <w:t>الملحق ج – المكونات الإضافية وتراخيص الانتقال الأخرى</w:t>
        </w:r>
        <w:r w:rsidR="00940759" w:rsidRPr="00FE2811">
          <w:rPr>
            <w:rStyle w:val="Hyperlink"/>
            <w:noProof/>
          </w:rPr>
          <w:t>‬‏</w:t>
        </w:r>
        <w:dir w:val="rtl">
          <w:r w:rsidR="00940759">
            <w:rPr>
              <w:noProof/>
            </w:rPr>
            <w:tab/>
          </w:r>
          <w:r w:rsidR="00940759">
            <w:rPr>
              <w:noProof/>
            </w:rPr>
            <w:fldChar w:fldCharType="begin"/>
          </w:r>
          <w:r w:rsidR="00940759">
            <w:rPr>
              <w:noProof/>
            </w:rPr>
            <w:instrText xml:space="preserve"> PAGEREF _Toc507616300 \h </w:instrText>
          </w:r>
          <w:r w:rsidR="00940759">
            <w:rPr>
              <w:noProof/>
            </w:rPr>
          </w:r>
          <w:r w:rsidR="00940759">
            <w:rPr>
              <w:noProof/>
            </w:rPr>
            <w:fldChar w:fldCharType="separate"/>
          </w:r>
          <w:r w:rsidR="00940759">
            <w:rPr>
              <w:noProof/>
            </w:rPr>
            <w:t>95</w:t>
          </w:r>
          <w:r w:rsidR="00940759">
            <w:rPr>
              <w:noProof/>
            </w:rPr>
            <w:fldChar w:fldCharType="end"/>
          </w:r>
          <w:r>
            <w:t>‬</w:t>
          </w:r>
        </w:dir>
      </w:hyperlink>
    </w:p>
    <w:p w:rsidR="00940759" w:rsidRDefault="003B0692">
      <w:pPr>
        <w:pStyle w:val="TOC2"/>
        <w:rPr>
          <w:rFonts w:eastAsiaTheme="minorEastAsia"/>
          <w:smallCaps w:val="0"/>
          <w:sz w:val="22"/>
          <w:lang w:eastAsia="en-US"/>
        </w:rPr>
      </w:pPr>
      <w:hyperlink w:anchor="_Toc507616301" w:history="1">
        <w:r w:rsidR="00940759" w:rsidRPr="00FE2811">
          <w:rPr>
            <w:rStyle w:val="Hyperlink"/>
          </w:rPr>
          <w:t>المكونات الإضافية</w:t>
        </w:r>
        <w:r w:rsidR="00940759">
          <w:tab/>
        </w:r>
        <w:r w:rsidR="00940759">
          <w:fldChar w:fldCharType="begin"/>
        </w:r>
        <w:r w:rsidR="00940759">
          <w:instrText xml:space="preserve"> PAGEREF _Toc507616301 \h </w:instrText>
        </w:r>
        <w:r w:rsidR="00940759">
          <w:fldChar w:fldCharType="separate"/>
        </w:r>
        <w:r w:rsidR="00940759">
          <w:t>95</w:t>
        </w:r>
        <w:r w:rsidR="00940759">
          <w:fldChar w:fldCharType="end"/>
        </w:r>
      </w:hyperlink>
    </w:p>
    <w:p w:rsidR="00940759" w:rsidRDefault="003B0692">
      <w:pPr>
        <w:pStyle w:val="TOC3"/>
        <w:rPr>
          <w:rFonts w:eastAsiaTheme="minorEastAsia"/>
          <w:smallCaps w:val="0"/>
          <w:sz w:val="22"/>
          <w:lang w:eastAsia="en-US"/>
        </w:rPr>
      </w:pPr>
      <w:hyperlink w:anchor="_Toc507616302" w:history="1">
        <w:r w:rsidR="00940759" w:rsidRPr="00FE2811">
          <w:rPr>
            <w:rStyle w:val="Hyperlink"/>
          </w:rPr>
          <w:t>نظام تشغيل جهاز سطح مكتب Windows</w:t>
        </w:r>
        <w:r w:rsidR="00940759">
          <w:tab/>
        </w:r>
        <w:r w:rsidR="00940759">
          <w:fldChar w:fldCharType="begin"/>
        </w:r>
        <w:r w:rsidR="00940759">
          <w:instrText xml:space="preserve"> PAGEREF _Toc507616302 \h </w:instrText>
        </w:r>
        <w:r w:rsidR="00940759">
          <w:fldChar w:fldCharType="separate"/>
        </w:r>
        <w:r w:rsidR="00940759">
          <w:t>95</w:t>
        </w:r>
        <w:r w:rsidR="00940759">
          <w:fldChar w:fldCharType="end"/>
        </w:r>
      </w:hyperlink>
    </w:p>
    <w:p w:rsidR="00940759" w:rsidRDefault="003B0692">
      <w:pPr>
        <w:pStyle w:val="TOC3"/>
        <w:rPr>
          <w:rFonts w:eastAsiaTheme="minorEastAsia"/>
          <w:smallCaps w:val="0"/>
          <w:sz w:val="22"/>
          <w:lang w:eastAsia="en-US"/>
        </w:rPr>
      </w:pPr>
      <w:hyperlink w:anchor="_Toc507616303" w:history="1">
        <w:r w:rsidR="00940759" w:rsidRPr="00FE2811">
          <w:rPr>
            <w:rStyle w:val="Hyperlink"/>
          </w:rPr>
          <w:t>Microsoft Operations Management and Security</w:t>
        </w:r>
        <w:r w:rsidR="00940759">
          <w:tab/>
        </w:r>
        <w:r w:rsidR="00940759">
          <w:fldChar w:fldCharType="begin"/>
        </w:r>
        <w:r w:rsidR="00940759">
          <w:instrText xml:space="preserve"> PAGEREF _Toc507616303 \h </w:instrText>
        </w:r>
        <w:r w:rsidR="00940759">
          <w:fldChar w:fldCharType="separate"/>
        </w:r>
        <w:r w:rsidR="00940759">
          <w:t>95</w:t>
        </w:r>
        <w:r w:rsidR="00940759">
          <w:fldChar w:fldCharType="end"/>
        </w:r>
      </w:hyperlink>
    </w:p>
    <w:p w:rsidR="00940759" w:rsidRDefault="003B0692">
      <w:pPr>
        <w:pStyle w:val="TOC3"/>
        <w:rPr>
          <w:rFonts w:eastAsiaTheme="minorEastAsia"/>
          <w:smallCaps w:val="0"/>
          <w:sz w:val="22"/>
          <w:lang w:eastAsia="en-US"/>
        </w:rPr>
      </w:pPr>
      <w:hyperlink w:anchor="_Toc507616304" w:history="1">
        <w:r w:rsidR="00940759" w:rsidRPr="00FE2811">
          <w:rPr>
            <w:rStyle w:val="Hyperlink"/>
          </w:rPr>
          <w:t>خطط Microsoft Azure User</w:t>
        </w:r>
        <w:r w:rsidR="00940759">
          <w:tab/>
        </w:r>
        <w:r w:rsidR="00940759">
          <w:fldChar w:fldCharType="begin"/>
        </w:r>
        <w:r w:rsidR="00940759">
          <w:instrText xml:space="preserve"> PAGEREF _Toc507616304 \h </w:instrText>
        </w:r>
        <w:r w:rsidR="00940759">
          <w:fldChar w:fldCharType="separate"/>
        </w:r>
        <w:r w:rsidR="00940759">
          <w:t>96</w:t>
        </w:r>
        <w:r w:rsidR="00940759">
          <w:fldChar w:fldCharType="end"/>
        </w:r>
      </w:hyperlink>
    </w:p>
    <w:p w:rsidR="00940759" w:rsidRDefault="003B0692">
      <w:pPr>
        <w:pStyle w:val="TOC3"/>
        <w:rPr>
          <w:rFonts w:eastAsiaTheme="minorEastAsia"/>
          <w:smallCaps w:val="0"/>
          <w:sz w:val="22"/>
          <w:lang w:eastAsia="en-US"/>
        </w:rPr>
      </w:pPr>
      <w:hyperlink w:anchor="_Toc507616305" w:history="1">
        <w:r w:rsidR="00940759" w:rsidRPr="00FE2811">
          <w:rPr>
            <w:rStyle w:val="Hyperlink"/>
          </w:rPr>
          <w:t>Microsoft 365</w:t>
        </w:r>
        <w:r w:rsidR="00940759">
          <w:tab/>
        </w:r>
        <w:r w:rsidR="00940759">
          <w:fldChar w:fldCharType="begin"/>
        </w:r>
        <w:r w:rsidR="00940759">
          <w:instrText xml:space="preserve"> PAGEREF _Toc507616305 \h </w:instrText>
        </w:r>
        <w:r w:rsidR="00940759">
          <w:fldChar w:fldCharType="separate"/>
        </w:r>
        <w:r w:rsidR="00940759">
          <w:t>96</w:t>
        </w:r>
        <w:r w:rsidR="00940759">
          <w:fldChar w:fldCharType="end"/>
        </w:r>
      </w:hyperlink>
    </w:p>
    <w:p w:rsidR="00940759" w:rsidRDefault="003B0692">
      <w:pPr>
        <w:pStyle w:val="TOC3"/>
        <w:rPr>
          <w:rFonts w:eastAsiaTheme="minorEastAsia"/>
          <w:smallCaps w:val="0"/>
          <w:sz w:val="22"/>
          <w:lang w:eastAsia="en-US"/>
        </w:rPr>
      </w:pPr>
      <w:hyperlink w:anchor="_Toc507616306" w:history="1">
        <w:r w:rsidR="00940759" w:rsidRPr="00FE2811">
          <w:rPr>
            <w:rStyle w:val="Hyperlink"/>
          </w:rPr>
          <w:t>حل Enterprise Mobility + Security</w:t>
        </w:r>
        <w:r w:rsidR="00940759">
          <w:tab/>
        </w:r>
        <w:r w:rsidR="00940759">
          <w:fldChar w:fldCharType="begin"/>
        </w:r>
        <w:r w:rsidR="00940759">
          <w:instrText xml:space="preserve"> PAGEREF _Toc507616306 \h </w:instrText>
        </w:r>
        <w:r w:rsidR="00940759">
          <w:fldChar w:fldCharType="separate"/>
        </w:r>
        <w:r w:rsidR="00940759">
          <w:t>96</w:t>
        </w:r>
        <w:r w:rsidR="00940759">
          <w:fldChar w:fldCharType="end"/>
        </w:r>
      </w:hyperlink>
    </w:p>
    <w:p w:rsidR="00940759" w:rsidRDefault="003B0692">
      <w:pPr>
        <w:pStyle w:val="TOC3"/>
        <w:rPr>
          <w:rFonts w:eastAsiaTheme="minorEastAsia"/>
          <w:smallCaps w:val="0"/>
          <w:sz w:val="22"/>
          <w:lang w:eastAsia="en-US"/>
        </w:rPr>
      </w:pPr>
      <w:hyperlink w:anchor="_Toc507616307" w:history="1">
        <w:r w:rsidR="00940759" w:rsidRPr="00FE2811">
          <w:rPr>
            <w:rStyle w:val="Hyperlink"/>
          </w:rPr>
          <w:t>Microsoft Dynamics 365 Services</w:t>
        </w:r>
        <w:r w:rsidR="00940759">
          <w:tab/>
        </w:r>
        <w:r w:rsidR="00940759">
          <w:fldChar w:fldCharType="begin"/>
        </w:r>
        <w:r w:rsidR="00940759">
          <w:instrText xml:space="preserve"> PAGEREF _Toc507616307 \h </w:instrText>
        </w:r>
        <w:r w:rsidR="00940759">
          <w:fldChar w:fldCharType="separate"/>
        </w:r>
        <w:r w:rsidR="00940759">
          <w:t>96</w:t>
        </w:r>
        <w:r w:rsidR="00940759">
          <w:fldChar w:fldCharType="end"/>
        </w:r>
      </w:hyperlink>
    </w:p>
    <w:p w:rsidR="00940759" w:rsidRDefault="003B0692">
      <w:pPr>
        <w:pStyle w:val="TOC3"/>
        <w:rPr>
          <w:rFonts w:eastAsiaTheme="minorEastAsia"/>
          <w:smallCaps w:val="0"/>
          <w:sz w:val="22"/>
          <w:lang w:eastAsia="en-US"/>
        </w:rPr>
      </w:pPr>
      <w:hyperlink w:anchor="_Toc507616308" w:history="1">
        <w:r w:rsidR="00940759" w:rsidRPr="00FE2811">
          <w:rPr>
            <w:rStyle w:val="Hyperlink"/>
          </w:rPr>
          <w:t>تطبيقات Office 365</w:t>
        </w:r>
        <w:r w:rsidR="00940759">
          <w:tab/>
        </w:r>
        <w:r w:rsidR="00940759">
          <w:fldChar w:fldCharType="begin"/>
        </w:r>
        <w:r w:rsidR="00940759">
          <w:instrText xml:space="preserve"> PAGEREF _Toc507616308 \h </w:instrText>
        </w:r>
        <w:r w:rsidR="00940759">
          <w:fldChar w:fldCharType="separate"/>
        </w:r>
        <w:r w:rsidR="00940759">
          <w:t>97</w:t>
        </w:r>
        <w:r w:rsidR="00940759">
          <w:fldChar w:fldCharType="end"/>
        </w:r>
      </w:hyperlink>
    </w:p>
    <w:p w:rsidR="00940759" w:rsidRDefault="003B0692">
      <w:pPr>
        <w:pStyle w:val="TOC3"/>
        <w:rPr>
          <w:rFonts w:eastAsiaTheme="minorEastAsia"/>
          <w:smallCaps w:val="0"/>
          <w:sz w:val="22"/>
          <w:lang w:eastAsia="en-US"/>
        </w:rPr>
      </w:pPr>
      <w:hyperlink w:anchor="_Toc507616309" w:history="1">
        <w:r w:rsidR="00940759" w:rsidRPr="00FE2811">
          <w:rPr>
            <w:rStyle w:val="Hyperlink"/>
          </w:rPr>
          <w:t>Office 365 Suites</w:t>
        </w:r>
        <w:r w:rsidR="00940759">
          <w:tab/>
        </w:r>
        <w:r w:rsidR="00940759">
          <w:fldChar w:fldCharType="begin"/>
        </w:r>
        <w:r w:rsidR="00940759">
          <w:instrText xml:space="preserve"> PAGEREF _Toc507616309 \h </w:instrText>
        </w:r>
        <w:r w:rsidR="00940759">
          <w:fldChar w:fldCharType="separate"/>
        </w:r>
        <w:r w:rsidR="00940759">
          <w:t>97</w:t>
        </w:r>
        <w:r w:rsidR="00940759">
          <w:fldChar w:fldCharType="end"/>
        </w:r>
      </w:hyperlink>
    </w:p>
    <w:p w:rsidR="00940759" w:rsidRDefault="003B0692">
      <w:pPr>
        <w:pStyle w:val="TOC3"/>
        <w:rPr>
          <w:rFonts w:eastAsiaTheme="minorEastAsia"/>
          <w:smallCaps w:val="0"/>
          <w:sz w:val="22"/>
          <w:lang w:eastAsia="en-US"/>
        </w:rPr>
      </w:pPr>
      <w:hyperlink w:anchor="_Toc507616310" w:history="1">
        <w:r w:rsidR="00940759" w:rsidRPr="00FE2811">
          <w:rPr>
            <w:rStyle w:val="Hyperlink"/>
          </w:rPr>
          <w:t>Exchange Online</w:t>
        </w:r>
        <w:r w:rsidR="00940759">
          <w:tab/>
        </w:r>
        <w:r w:rsidR="00940759">
          <w:fldChar w:fldCharType="begin"/>
        </w:r>
        <w:r w:rsidR="00940759">
          <w:instrText xml:space="preserve"> PAGEREF _Toc507616310 \h </w:instrText>
        </w:r>
        <w:r w:rsidR="00940759">
          <w:fldChar w:fldCharType="separate"/>
        </w:r>
        <w:r w:rsidR="00940759">
          <w:t>97</w:t>
        </w:r>
        <w:r w:rsidR="00940759">
          <w:fldChar w:fldCharType="end"/>
        </w:r>
      </w:hyperlink>
    </w:p>
    <w:p w:rsidR="00940759" w:rsidRDefault="003B0692">
      <w:pPr>
        <w:pStyle w:val="TOC3"/>
        <w:rPr>
          <w:rFonts w:eastAsiaTheme="minorEastAsia"/>
          <w:smallCaps w:val="0"/>
          <w:sz w:val="22"/>
          <w:lang w:eastAsia="en-US"/>
        </w:rPr>
      </w:pPr>
      <w:hyperlink w:anchor="_Toc507616311" w:history="1">
        <w:r w:rsidR="00940759" w:rsidRPr="00FE2811">
          <w:rPr>
            <w:rStyle w:val="Hyperlink"/>
          </w:rPr>
          <w:t>Project Online</w:t>
        </w:r>
        <w:r w:rsidR="00940759">
          <w:tab/>
        </w:r>
        <w:r w:rsidR="00940759">
          <w:fldChar w:fldCharType="begin"/>
        </w:r>
        <w:r w:rsidR="00940759">
          <w:instrText xml:space="preserve"> PAGEREF _Toc507616311 \h </w:instrText>
        </w:r>
        <w:r w:rsidR="00940759">
          <w:fldChar w:fldCharType="separate"/>
        </w:r>
        <w:r w:rsidR="00940759">
          <w:t>98</w:t>
        </w:r>
        <w:r w:rsidR="00940759">
          <w:fldChar w:fldCharType="end"/>
        </w:r>
      </w:hyperlink>
    </w:p>
    <w:p w:rsidR="00940759" w:rsidRDefault="003B0692">
      <w:pPr>
        <w:pStyle w:val="TOC3"/>
        <w:rPr>
          <w:rFonts w:eastAsiaTheme="minorEastAsia"/>
          <w:smallCaps w:val="0"/>
          <w:sz w:val="22"/>
          <w:lang w:eastAsia="en-US"/>
        </w:rPr>
      </w:pPr>
      <w:hyperlink w:anchor="_Toc507616312" w:history="1">
        <w:r w:rsidR="00940759" w:rsidRPr="00FE2811">
          <w:rPr>
            <w:rStyle w:val="Hyperlink"/>
          </w:rPr>
          <w:t>SharePoint Online</w:t>
        </w:r>
        <w:r w:rsidR="00940759">
          <w:tab/>
        </w:r>
        <w:r w:rsidR="00940759">
          <w:fldChar w:fldCharType="begin"/>
        </w:r>
        <w:r w:rsidR="00940759">
          <w:instrText xml:space="preserve"> PAGEREF _Toc507616312 \h </w:instrText>
        </w:r>
        <w:r w:rsidR="00940759">
          <w:fldChar w:fldCharType="separate"/>
        </w:r>
        <w:r w:rsidR="00940759">
          <w:t>98</w:t>
        </w:r>
        <w:r w:rsidR="00940759">
          <w:fldChar w:fldCharType="end"/>
        </w:r>
      </w:hyperlink>
    </w:p>
    <w:p w:rsidR="00940759" w:rsidRDefault="003B0692">
      <w:pPr>
        <w:pStyle w:val="TOC3"/>
        <w:rPr>
          <w:rFonts w:eastAsiaTheme="minorEastAsia"/>
          <w:smallCaps w:val="0"/>
          <w:sz w:val="22"/>
          <w:lang w:eastAsia="en-US"/>
        </w:rPr>
      </w:pPr>
      <w:hyperlink w:anchor="_Toc507616313" w:history="1">
        <w:r w:rsidR="00940759" w:rsidRPr="00FE2811">
          <w:rPr>
            <w:rStyle w:val="Hyperlink"/>
          </w:rPr>
          <w:t>Skype for Business Online</w:t>
        </w:r>
        <w:r w:rsidR="00940759">
          <w:tab/>
        </w:r>
        <w:r w:rsidR="00940759">
          <w:fldChar w:fldCharType="begin"/>
        </w:r>
        <w:r w:rsidR="00940759">
          <w:instrText xml:space="preserve"> PAGEREF _Toc507616313 \h </w:instrText>
        </w:r>
        <w:r w:rsidR="00940759">
          <w:fldChar w:fldCharType="separate"/>
        </w:r>
        <w:r w:rsidR="00940759">
          <w:t>98</w:t>
        </w:r>
        <w:r w:rsidR="00940759">
          <w:fldChar w:fldCharType="end"/>
        </w:r>
      </w:hyperlink>
    </w:p>
    <w:p w:rsidR="00940759" w:rsidRDefault="003B0692">
      <w:pPr>
        <w:pStyle w:val="TOC3"/>
        <w:rPr>
          <w:rFonts w:eastAsiaTheme="minorEastAsia"/>
          <w:smallCaps w:val="0"/>
          <w:sz w:val="22"/>
          <w:lang w:eastAsia="en-US"/>
        </w:rPr>
      </w:pPr>
      <w:hyperlink w:anchor="_Toc507616314" w:history="1">
        <w:r w:rsidR="00940759" w:rsidRPr="00FE2811">
          <w:rPr>
            <w:rStyle w:val="Hyperlink"/>
          </w:rPr>
          <w:t>Microsoft Intune</w:t>
        </w:r>
        <w:r w:rsidR="00940759">
          <w:tab/>
        </w:r>
        <w:r w:rsidR="00940759">
          <w:fldChar w:fldCharType="begin"/>
        </w:r>
        <w:r w:rsidR="00940759">
          <w:instrText xml:space="preserve"> PAGEREF _Toc507616314 \h </w:instrText>
        </w:r>
        <w:r w:rsidR="00940759">
          <w:fldChar w:fldCharType="separate"/>
        </w:r>
        <w:r w:rsidR="00940759">
          <w:t>98</w:t>
        </w:r>
        <w:r w:rsidR="00940759">
          <w:fldChar w:fldCharType="end"/>
        </w:r>
      </w:hyperlink>
    </w:p>
    <w:p w:rsidR="00940759" w:rsidRDefault="003B0692">
      <w:pPr>
        <w:pStyle w:val="TOC2"/>
        <w:rPr>
          <w:rFonts w:eastAsiaTheme="minorEastAsia"/>
          <w:smallCaps w:val="0"/>
          <w:sz w:val="22"/>
          <w:lang w:eastAsia="en-US"/>
        </w:rPr>
      </w:pPr>
      <w:hyperlink w:anchor="_Toc507616315" w:history="1">
        <w:r w:rsidR="00940759" w:rsidRPr="00FE2811">
          <w:rPr>
            <w:rStyle w:val="Hyperlink"/>
          </w:rPr>
          <w:t>من ضمان البرنامج</w:t>
        </w:r>
        <w:r w:rsidR="00940759">
          <w:tab/>
        </w:r>
        <w:r w:rsidR="00940759">
          <w:fldChar w:fldCharType="begin"/>
        </w:r>
        <w:r w:rsidR="00940759">
          <w:instrText xml:space="preserve"> PAGEREF _Toc507616315 \h </w:instrText>
        </w:r>
        <w:r w:rsidR="00940759">
          <w:fldChar w:fldCharType="separate"/>
        </w:r>
        <w:r w:rsidR="00940759">
          <w:t>98</w:t>
        </w:r>
        <w:r w:rsidR="00940759">
          <w:fldChar w:fldCharType="end"/>
        </w:r>
      </w:hyperlink>
    </w:p>
    <w:p w:rsidR="00940759" w:rsidRDefault="003B0692">
      <w:pPr>
        <w:pStyle w:val="TOC3"/>
        <w:rPr>
          <w:rFonts w:eastAsiaTheme="minorEastAsia"/>
          <w:smallCaps w:val="0"/>
          <w:sz w:val="22"/>
          <w:lang w:eastAsia="en-US"/>
        </w:rPr>
      </w:pPr>
      <w:hyperlink w:anchor="_Toc507616316" w:history="1">
        <w:r w:rsidR="00940759" w:rsidRPr="00FE2811">
          <w:rPr>
            <w:rStyle w:val="Hyperlink"/>
          </w:rPr>
          <w:t>مجموعات ترخيص وصول العميل</w:t>
        </w:r>
        <w:r w:rsidR="00940759">
          <w:tab/>
        </w:r>
        <w:r w:rsidR="00940759">
          <w:fldChar w:fldCharType="begin"/>
        </w:r>
        <w:r w:rsidR="00940759">
          <w:instrText xml:space="preserve"> PAGEREF _Toc507616316 \h </w:instrText>
        </w:r>
        <w:r w:rsidR="00940759">
          <w:fldChar w:fldCharType="separate"/>
        </w:r>
        <w:r w:rsidR="00940759">
          <w:t>99</w:t>
        </w:r>
        <w:r w:rsidR="00940759">
          <w:fldChar w:fldCharType="end"/>
        </w:r>
      </w:hyperlink>
    </w:p>
    <w:p w:rsidR="00940759" w:rsidRDefault="003B0692">
      <w:pPr>
        <w:pStyle w:val="TOC3"/>
        <w:rPr>
          <w:rFonts w:eastAsiaTheme="minorEastAsia"/>
          <w:smallCaps w:val="0"/>
          <w:sz w:val="22"/>
          <w:lang w:eastAsia="en-US"/>
        </w:rPr>
      </w:pPr>
      <w:hyperlink w:anchor="_Toc507616317" w:history="1">
        <w:r w:rsidR="00940759" w:rsidRPr="00FE2811">
          <w:rPr>
            <w:rStyle w:val="Hyperlink"/>
          </w:rPr>
          <w:t>نظام تشغيل جهاز سطح مكتب Windows</w:t>
        </w:r>
        <w:r w:rsidR="00940759">
          <w:tab/>
        </w:r>
        <w:r w:rsidR="00940759">
          <w:fldChar w:fldCharType="begin"/>
        </w:r>
        <w:r w:rsidR="00940759">
          <w:instrText xml:space="preserve"> PAGEREF _Toc507616317 \h </w:instrText>
        </w:r>
        <w:r w:rsidR="00940759">
          <w:fldChar w:fldCharType="separate"/>
        </w:r>
        <w:r w:rsidR="00940759">
          <w:t>99</w:t>
        </w:r>
        <w:r w:rsidR="00940759">
          <w:fldChar w:fldCharType="end"/>
        </w:r>
      </w:hyperlink>
    </w:p>
    <w:p w:rsidR="00940759" w:rsidRDefault="003B0692">
      <w:pPr>
        <w:pStyle w:val="TOC3"/>
        <w:rPr>
          <w:rFonts w:eastAsiaTheme="minorEastAsia"/>
          <w:smallCaps w:val="0"/>
          <w:sz w:val="22"/>
          <w:lang w:eastAsia="en-US"/>
        </w:rPr>
      </w:pPr>
      <w:hyperlink w:anchor="_Toc507616318" w:history="1">
        <w:r w:rsidR="00940759" w:rsidRPr="00FE2811">
          <w:rPr>
            <w:rStyle w:val="Hyperlink"/>
          </w:rPr>
          <w:t>Microsoft Operations Management and Security</w:t>
        </w:r>
        <w:r w:rsidR="00940759">
          <w:tab/>
        </w:r>
        <w:r w:rsidR="00940759">
          <w:fldChar w:fldCharType="begin"/>
        </w:r>
        <w:r w:rsidR="00940759">
          <w:instrText xml:space="preserve"> PAGEREF _Toc507616318 \h </w:instrText>
        </w:r>
        <w:r w:rsidR="00940759">
          <w:fldChar w:fldCharType="separate"/>
        </w:r>
        <w:r w:rsidR="00940759">
          <w:t>99</w:t>
        </w:r>
        <w:r w:rsidR="00940759">
          <w:fldChar w:fldCharType="end"/>
        </w:r>
      </w:hyperlink>
    </w:p>
    <w:p w:rsidR="00940759" w:rsidRDefault="003B0692">
      <w:pPr>
        <w:pStyle w:val="TOC3"/>
        <w:rPr>
          <w:rFonts w:eastAsiaTheme="minorEastAsia"/>
          <w:smallCaps w:val="0"/>
          <w:sz w:val="22"/>
          <w:lang w:eastAsia="en-US"/>
        </w:rPr>
      </w:pPr>
      <w:hyperlink w:anchor="_Toc507616319" w:history="1">
        <w:r w:rsidR="00940759" w:rsidRPr="00FE2811">
          <w:rPr>
            <w:rStyle w:val="Hyperlink"/>
          </w:rPr>
          <w:t>Microsoft 365</w:t>
        </w:r>
        <w:r w:rsidR="00940759">
          <w:tab/>
        </w:r>
        <w:r w:rsidR="00940759">
          <w:fldChar w:fldCharType="begin"/>
        </w:r>
        <w:r w:rsidR="00940759">
          <w:instrText xml:space="preserve"> PAGEREF _Toc507616319 \h </w:instrText>
        </w:r>
        <w:r w:rsidR="00940759">
          <w:fldChar w:fldCharType="separate"/>
        </w:r>
        <w:r w:rsidR="00940759">
          <w:t>99</w:t>
        </w:r>
        <w:r w:rsidR="00940759">
          <w:fldChar w:fldCharType="end"/>
        </w:r>
      </w:hyperlink>
    </w:p>
    <w:p w:rsidR="00940759" w:rsidRDefault="003B0692">
      <w:pPr>
        <w:pStyle w:val="TOC3"/>
        <w:rPr>
          <w:rFonts w:eastAsiaTheme="minorEastAsia"/>
          <w:smallCaps w:val="0"/>
          <w:sz w:val="22"/>
          <w:lang w:eastAsia="en-US"/>
        </w:rPr>
      </w:pPr>
      <w:hyperlink w:anchor="_Toc507616320" w:history="1">
        <w:r w:rsidR="00940759" w:rsidRPr="00FE2811">
          <w:rPr>
            <w:rStyle w:val="Hyperlink"/>
          </w:rPr>
          <w:t>حل Enterprise Mobility + Security</w:t>
        </w:r>
        <w:r w:rsidR="00940759">
          <w:tab/>
        </w:r>
        <w:r w:rsidR="00940759">
          <w:fldChar w:fldCharType="begin"/>
        </w:r>
        <w:r w:rsidR="00940759">
          <w:instrText xml:space="preserve"> PAGEREF _Toc507616320 \h </w:instrText>
        </w:r>
        <w:r w:rsidR="00940759">
          <w:fldChar w:fldCharType="separate"/>
        </w:r>
        <w:r w:rsidR="00940759">
          <w:t>100</w:t>
        </w:r>
        <w:r w:rsidR="00940759">
          <w:fldChar w:fldCharType="end"/>
        </w:r>
      </w:hyperlink>
    </w:p>
    <w:p w:rsidR="00940759" w:rsidRDefault="003B0692">
      <w:pPr>
        <w:pStyle w:val="TOC3"/>
        <w:rPr>
          <w:rFonts w:eastAsiaTheme="minorEastAsia"/>
          <w:smallCaps w:val="0"/>
          <w:sz w:val="22"/>
          <w:lang w:eastAsia="en-US"/>
        </w:rPr>
      </w:pPr>
      <w:hyperlink w:anchor="_Toc507616321" w:history="1">
        <w:r w:rsidR="00940759" w:rsidRPr="00FE2811">
          <w:rPr>
            <w:rStyle w:val="Hyperlink"/>
          </w:rPr>
          <w:t>Microsoft Dynamics 365 Services</w:t>
        </w:r>
        <w:r w:rsidR="00940759">
          <w:tab/>
        </w:r>
        <w:r w:rsidR="00940759">
          <w:fldChar w:fldCharType="begin"/>
        </w:r>
        <w:r w:rsidR="00940759">
          <w:instrText xml:space="preserve"> PAGEREF _Toc507616321 \h </w:instrText>
        </w:r>
        <w:r w:rsidR="00940759">
          <w:fldChar w:fldCharType="separate"/>
        </w:r>
        <w:r w:rsidR="00940759">
          <w:t>100</w:t>
        </w:r>
        <w:r w:rsidR="00940759">
          <w:fldChar w:fldCharType="end"/>
        </w:r>
      </w:hyperlink>
    </w:p>
    <w:p w:rsidR="00940759" w:rsidRDefault="003B0692">
      <w:pPr>
        <w:pStyle w:val="TOC3"/>
        <w:rPr>
          <w:rFonts w:eastAsiaTheme="minorEastAsia"/>
          <w:smallCaps w:val="0"/>
          <w:sz w:val="22"/>
          <w:lang w:eastAsia="en-US"/>
        </w:rPr>
      </w:pPr>
      <w:hyperlink w:anchor="_Toc507616322" w:history="1">
        <w:r w:rsidR="00940759" w:rsidRPr="00FE2811">
          <w:rPr>
            <w:rStyle w:val="Hyperlink"/>
          </w:rPr>
          <w:t>تطبيقات Office 365</w:t>
        </w:r>
        <w:r w:rsidR="00940759">
          <w:tab/>
        </w:r>
        <w:r w:rsidR="00940759">
          <w:fldChar w:fldCharType="begin"/>
        </w:r>
        <w:r w:rsidR="00940759">
          <w:instrText xml:space="preserve"> PAGEREF _Toc507616322 \h </w:instrText>
        </w:r>
        <w:r w:rsidR="00940759">
          <w:fldChar w:fldCharType="separate"/>
        </w:r>
        <w:r w:rsidR="00940759">
          <w:t>101</w:t>
        </w:r>
        <w:r w:rsidR="00940759">
          <w:fldChar w:fldCharType="end"/>
        </w:r>
      </w:hyperlink>
    </w:p>
    <w:p w:rsidR="00940759" w:rsidRDefault="003B0692">
      <w:pPr>
        <w:pStyle w:val="TOC3"/>
        <w:rPr>
          <w:rFonts w:eastAsiaTheme="minorEastAsia"/>
          <w:smallCaps w:val="0"/>
          <w:sz w:val="22"/>
          <w:lang w:eastAsia="en-US"/>
        </w:rPr>
      </w:pPr>
      <w:hyperlink w:anchor="_Toc507616323" w:history="1">
        <w:r w:rsidR="00940759" w:rsidRPr="00FE2811">
          <w:rPr>
            <w:rStyle w:val="Hyperlink"/>
          </w:rPr>
          <w:t>Office 365 Suites</w:t>
        </w:r>
        <w:r w:rsidR="00940759">
          <w:tab/>
        </w:r>
        <w:r w:rsidR="00940759">
          <w:fldChar w:fldCharType="begin"/>
        </w:r>
        <w:r w:rsidR="00940759">
          <w:instrText xml:space="preserve"> PAGEREF _Toc507616323 \h </w:instrText>
        </w:r>
        <w:r w:rsidR="00940759">
          <w:fldChar w:fldCharType="separate"/>
        </w:r>
        <w:r w:rsidR="00940759">
          <w:t>101</w:t>
        </w:r>
        <w:r w:rsidR="00940759">
          <w:fldChar w:fldCharType="end"/>
        </w:r>
      </w:hyperlink>
    </w:p>
    <w:p w:rsidR="00940759" w:rsidRDefault="003B0692">
      <w:pPr>
        <w:pStyle w:val="TOC3"/>
        <w:rPr>
          <w:rFonts w:eastAsiaTheme="minorEastAsia"/>
          <w:smallCaps w:val="0"/>
          <w:sz w:val="22"/>
          <w:lang w:eastAsia="en-US"/>
        </w:rPr>
      </w:pPr>
      <w:hyperlink w:anchor="_Toc507616324" w:history="1">
        <w:r w:rsidR="00940759" w:rsidRPr="00FE2811">
          <w:rPr>
            <w:rStyle w:val="Hyperlink"/>
          </w:rPr>
          <w:t>Project Online</w:t>
        </w:r>
        <w:r w:rsidR="00940759">
          <w:tab/>
        </w:r>
        <w:r w:rsidR="00940759">
          <w:fldChar w:fldCharType="begin"/>
        </w:r>
        <w:r w:rsidR="00940759">
          <w:instrText xml:space="preserve"> PAGEREF _Toc507616324 \h </w:instrText>
        </w:r>
        <w:r w:rsidR="00940759">
          <w:fldChar w:fldCharType="separate"/>
        </w:r>
        <w:r w:rsidR="00940759">
          <w:t>101</w:t>
        </w:r>
        <w:r w:rsidR="00940759">
          <w:fldChar w:fldCharType="end"/>
        </w:r>
      </w:hyperlink>
    </w:p>
    <w:p w:rsidR="00940759" w:rsidRDefault="003B0692">
      <w:pPr>
        <w:pStyle w:val="TOC1"/>
        <w:rPr>
          <w:rFonts w:eastAsiaTheme="minorEastAsia"/>
          <w:b w:val="0"/>
          <w:caps w:val="0"/>
          <w:noProof/>
          <w:sz w:val="22"/>
          <w:szCs w:val="22"/>
          <w:lang w:eastAsia="en-US"/>
        </w:rPr>
      </w:pPr>
      <w:hyperlink w:anchor="_Toc507616325" w:history="1">
        <w:r w:rsidR="00940759" w:rsidRPr="00FE2811">
          <w:rPr>
            <w:rStyle w:val="Hyperlink"/>
            <w:noProof/>
          </w:rPr>
          <w:t>الملحق (د) - الخدمات الاحترافية</w:t>
        </w:r>
        <w:r w:rsidR="00940759">
          <w:rPr>
            <w:noProof/>
          </w:rPr>
          <w:tab/>
        </w:r>
        <w:r w:rsidR="00940759">
          <w:rPr>
            <w:noProof/>
          </w:rPr>
          <w:fldChar w:fldCharType="begin"/>
        </w:r>
        <w:r w:rsidR="00940759">
          <w:rPr>
            <w:noProof/>
          </w:rPr>
          <w:instrText xml:space="preserve"> PAGEREF _Toc507616325 \h </w:instrText>
        </w:r>
        <w:r w:rsidR="00940759">
          <w:rPr>
            <w:noProof/>
          </w:rPr>
        </w:r>
        <w:r w:rsidR="00940759">
          <w:rPr>
            <w:noProof/>
          </w:rPr>
          <w:fldChar w:fldCharType="separate"/>
        </w:r>
        <w:r w:rsidR="00940759">
          <w:rPr>
            <w:noProof/>
          </w:rPr>
          <w:t>102</w:t>
        </w:r>
        <w:r w:rsidR="00940759">
          <w:rPr>
            <w:noProof/>
          </w:rPr>
          <w:fldChar w:fldCharType="end"/>
        </w:r>
      </w:hyperlink>
    </w:p>
    <w:p w:rsidR="00940759" w:rsidRDefault="003B0692">
      <w:pPr>
        <w:pStyle w:val="TOC2"/>
        <w:rPr>
          <w:rFonts w:eastAsiaTheme="minorEastAsia"/>
          <w:smallCaps w:val="0"/>
          <w:sz w:val="22"/>
          <w:lang w:eastAsia="en-US"/>
        </w:rPr>
      </w:pPr>
      <w:hyperlink w:anchor="_Toc507616326" w:history="1">
        <w:r w:rsidR="00940759" w:rsidRPr="00FE2811">
          <w:rPr>
            <w:rStyle w:val="Hyperlink"/>
          </w:rPr>
          <w:t>عروض دعم Microsoft Premier</w:t>
        </w:r>
        <w:r w:rsidR="00940759">
          <w:tab/>
        </w:r>
        <w:r w:rsidR="00940759">
          <w:fldChar w:fldCharType="begin"/>
        </w:r>
        <w:r w:rsidR="00940759">
          <w:instrText xml:space="preserve"> PAGEREF _Toc507616326 \h </w:instrText>
        </w:r>
        <w:r w:rsidR="00940759">
          <w:fldChar w:fldCharType="separate"/>
        </w:r>
        <w:r w:rsidR="00940759">
          <w:t>102</w:t>
        </w:r>
        <w:r w:rsidR="00940759">
          <w:fldChar w:fldCharType="end"/>
        </w:r>
      </w:hyperlink>
    </w:p>
    <w:p w:rsidR="00940759" w:rsidRDefault="003B0692">
      <w:pPr>
        <w:pStyle w:val="TOC2"/>
        <w:rPr>
          <w:rFonts w:eastAsiaTheme="minorEastAsia"/>
          <w:smallCaps w:val="0"/>
          <w:sz w:val="22"/>
          <w:lang w:eastAsia="en-US"/>
        </w:rPr>
      </w:pPr>
      <w:hyperlink w:anchor="_Toc507616327" w:history="1">
        <w:r w:rsidR="00940759" w:rsidRPr="00FE2811">
          <w:rPr>
            <w:rStyle w:val="Hyperlink"/>
          </w:rPr>
          <w:t>عروض الخدمات الاستشارية الرقمية من Microsoft</w:t>
        </w:r>
        <w:r w:rsidR="00940759">
          <w:tab/>
        </w:r>
        <w:r w:rsidR="00940759">
          <w:fldChar w:fldCharType="begin"/>
        </w:r>
        <w:r w:rsidR="00940759">
          <w:instrText xml:space="preserve"> PAGEREF _Toc507616327 \h </w:instrText>
        </w:r>
        <w:r w:rsidR="00940759">
          <w:fldChar w:fldCharType="separate"/>
        </w:r>
        <w:r w:rsidR="00940759">
          <w:t>103</w:t>
        </w:r>
        <w:r w:rsidR="00940759">
          <w:fldChar w:fldCharType="end"/>
        </w:r>
      </w:hyperlink>
    </w:p>
    <w:p w:rsidR="00940759" w:rsidRDefault="003B0692">
      <w:pPr>
        <w:pStyle w:val="TOC2"/>
        <w:rPr>
          <w:rFonts w:eastAsiaTheme="minorEastAsia"/>
          <w:smallCaps w:val="0"/>
          <w:sz w:val="22"/>
          <w:lang w:eastAsia="en-US"/>
        </w:rPr>
      </w:pPr>
      <w:hyperlink w:anchor="_Toc507616328" w:history="1">
        <w:r w:rsidR="00940759" w:rsidRPr="00FE2811">
          <w:rPr>
            <w:rStyle w:val="Hyperlink"/>
          </w:rPr>
          <w:t>عروض مسرّع إنتاجية المبيعات</w:t>
        </w:r>
        <w:r w:rsidR="00940759">
          <w:tab/>
        </w:r>
        <w:r w:rsidR="00940759">
          <w:fldChar w:fldCharType="begin"/>
        </w:r>
        <w:r w:rsidR="00940759">
          <w:instrText xml:space="preserve"> PAGEREF _Toc507616328 \h </w:instrText>
        </w:r>
        <w:r w:rsidR="00940759">
          <w:fldChar w:fldCharType="separate"/>
        </w:r>
        <w:r w:rsidR="00940759">
          <w:t>103</w:t>
        </w:r>
        <w:r w:rsidR="00940759">
          <w:fldChar w:fldCharType="end"/>
        </w:r>
      </w:hyperlink>
    </w:p>
    <w:p w:rsidR="00940759" w:rsidRDefault="003B0692">
      <w:pPr>
        <w:pStyle w:val="TOC1"/>
        <w:rPr>
          <w:rFonts w:eastAsiaTheme="minorEastAsia"/>
          <w:b w:val="0"/>
          <w:caps w:val="0"/>
          <w:noProof/>
          <w:sz w:val="22"/>
          <w:szCs w:val="22"/>
          <w:lang w:eastAsia="en-US"/>
        </w:rPr>
      </w:pPr>
      <w:hyperlink w:anchor="_Toc507616329" w:history="1">
        <w:r w:rsidR="00940759" w:rsidRPr="00FE2811">
          <w:rPr>
            <w:rStyle w:val="Hyperlink"/>
            <w:noProof/>
          </w:rPr>
          <w:t>الملحق (هـ) - الشروط التكميلية لاتفاقية البرنامج</w:t>
        </w:r>
        <w:r w:rsidR="00940759">
          <w:rPr>
            <w:noProof/>
          </w:rPr>
          <w:tab/>
        </w:r>
        <w:r w:rsidR="00940759">
          <w:rPr>
            <w:noProof/>
          </w:rPr>
          <w:fldChar w:fldCharType="begin"/>
        </w:r>
        <w:r w:rsidR="00940759">
          <w:rPr>
            <w:noProof/>
          </w:rPr>
          <w:instrText xml:space="preserve"> PAGEREF _Toc507616329 \h </w:instrText>
        </w:r>
        <w:r w:rsidR="00940759">
          <w:rPr>
            <w:noProof/>
          </w:rPr>
        </w:r>
        <w:r w:rsidR="00940759">
          <w:rPr>
            <w:noProof/>
          </w:rPr>
          <w:fldChar w:fldCharType="separate"/>
        </w:r>
        <w:r w:rsidR="00940759">
          <w:rPr>
            <w:noProof/>
          </w:rPr>
          <w:t>105</w:t>
        </w:r>
        <w:r w:rsidR="00940759">
          <w:rPr>
            <w:noProof/>
          </w:rPr>
          <w:fldChar w:fldCharType="end"/>
        </w:r>
      </w:hyperlink>
    </w:p>
    <w:p w:rsidR="00940759" w:rsidRDefault="003B0692">
      <w:pPr>
        <w:pStyle w:val="TOC2"/>
        <w:rPr>
          <w:rFonts w:eastAsiaTheme="minorEastAsia"/>
          <w:smallCaps w:val="0"/>
          <w:sz w:val="22"/>
          <w:lang w:eastAsia="en-US"/>
        </w:rPr>
      </w:pPr>
      <w:hyperlink w:anchor="_Toc507616330" w:history="1">
        <w:r w:rsidR="00940759" w:rsidRPr="00FE2811">
          <w:rPr>
            <w:rStyle w:val="Hyperlink"/>
          </w:rPr>
          <w:t>الشروط الإضافية لبرنامج Select Plus</w:t>
        </w:r>
        <w:r w:rsidR="00940759">
          <w:tab/>
        </w:r>
        <w:r w:rsidR="00940759">
          <w:fldChar w:fldCharType="begin"/>
        </w:r>
        <w:r w:rsidR="00940759">
          <w:instrText xml:space="preserve"> PAGEREF _Toc507616330 \h </w:instrText>
        </w:r>
        <w:r w:rsidR="00940759">
          <w:fldChar w:fldCharType="separate"/>
        </w:r>
        <w:r w:rsidR="00940759">
          <w:t>105</w:t>
        </w:r>
        <w:r w:rsidR="00940759">
          <w:fldChar w:fldCharType="end"/>
        </w:r>
      </w:hyperlink>
    </w:p>
    <w:p w:rsidR="00940759" w:rsidRDefault="003B0692">
      <w:pPr>
        <w:pStyle w:val="TOC2"/>
        <w:rPr>
          <w:rFonts w:eastAsiaTheme="minorEastAsia"/>
          <w:smallCaps w:val="0"/>
          <w:sz w:val="22"/>
          <w:lang w:eastAsia="en-US"/>
        </w:rPr>
      </w:pPr>
      <w:hyperlink w:anchor="_Toc507616331" w:history="1">
        <w:r w:rsidR="00940759" w:rsidRPr="00FE2811">
          <w:rPr>
            <w:rStyle w:val="Hyperlink"/>
          </w:rPr>
          <w:t>تعريف إدارة الأجهزة المؤهلة</w:t>
        </w:r>
        <w:r w:rsidR="00940759">
          <w:tab/>
        </w:r>
        <w:r w:rsidR="00940759">
          <w:fldChar w:fldCharType="begin"/>
        </w:r>
        <w:r w:rsidR="00940759">
          <w:instrText xml:space="preserve"> PAGEREF _Toc507616331 \h </w:instrText>
        </w:r>
        <w:r w:rsidR="00940759">
          <w:fldChar w:fldCharType="separate"/>
        </w:r>
        <w:r w:rsidR="00940759">
          <w:t>105</w:t>
        </w:r>
        <w:r w:rsidR="00940759">
          <w:fldChar w:fldCharType="end"/>
        </w:r>
      </w:hyperlink>
    </w:p>
    <w:p w:rsidR="00940759" w:rsidRDefault="003B0692">
      <w:pPr>
        <w:pStyle w:val="TOC2"/>
        <w:rPr>
          <w:rFonts w:eastAsiaTheme="minorEastAsia"/>
          <w:smallCaps w:val="0"/>
          <w:sz w:val="22"/>
          <w:lang w:eastAsia="en-US"/>
        </w:rPr>
      </w:pPr>
      <w:hyperlink w:anchor="_Toc507616332" w:history="1">
        <w:r w:rsidR="00940759" w:rsidRPr="00FE2811">
          <w:rPr>
            <w:rStyle w:val="Hyperlink"/>
          </w:rPr>
          <w:t>الخدمات عبر الإنترنت في برامج Open</w:t>
        </w:r>
        <w:r w:rsidR="00940759">
          <w:tab/>
        </w:r>
        <w:r w:rsidR="00940759">
          <w:fldChar w:fldCharType="begin"/>
        </w:r>
        <w:r w:rsidR="00940759">
          <w:instrText xml:space="preserve"> PAGEREF _Toc507616332 \h </w:instrText>
        </w:r>
        <w:r w:rsidR="00940759">
          <w:fldChar w:fldCharType="separate"/>
        </w:r>
        <w:r w:rsidR="00940759">
          <w:t>105</w:t>
        </w:r>
        <w:r w:rsidR="00940759">
          <w:fldChar w:fldCharType="end"/>
        </w:r>
      </w:hyperlink>
    </w:p>
    <w:p w:rsidR="00940759" w:rsidRDefault="003B0692">
      <w:pPr>
        <w:pStyle w:val="TOC2"/>
        <w:rPr>
          <w:rFonts w:eastAsiaTheme="minorEastAsia"/>
          <w:smallCaps w:val="0"/>
          <w:sz w:val="22"/>
          <w:lang w:eastAsia="en-US"/>
        </w:rPr>
      </w:pPr>
      <w:hyperlink w:anchor="_Toc507616333" w:history="1">
        <w:r w:rsidR="00940759" w:rsidRPr="00FE2811">
          <w:rPr>
            <w:rStyle w:val="Hyperlink"/>
          </w:rPr>
          <w:t>الشروط الإضافية للخدمات الاحترافية - الاتفاقيات القديمة</w:t>
        </w:r>
        <w:r w:rsidR="00940759">
          <w:tab/>
        </w:r>
        <w:r w:rsidR="00940759">
          <w:fldChar w:fldCharType="begin"/>
        </w:r>
        <w:r w:rsidR="00940759">
          <w:instrText xml:space="preserve"> PAGEREF _Toc507616333 \h </w:instrText>
        </w:r>
        <w:r w:rsidR="00940759">
          <w:fldChar w:fldCharType="separate"/>
        </w:r>
        <w:r w:rsidR="00940759">
          <w:t>105</w:t>
        </w:r>
        <w:r w:rsidR="00940759">
          <w:fldChar w:fldCharType="end"/>
        </w:r>
      </w:hyperlink>
    </w:p>
    <w:p w:rsidR="00940759" w:rsidRDefault="003B0692">
      <w:pPr>
        <w:pStyle w:val="TOC1"/>
        <w:rPr>
          <w:rFonts w:eastAsiaTheme="minorEastAsia"/>
          <w:b w:val="0"/>
          <w:caps w:val="0"/>
          <w:noProof/>
          <w:sz w:val="22"/>
          <w:szCs w:val="22"/>
          <w:lang w:eastAsia="en-US"/>
        </w:rPr>
      </w:pPr>
      <w:hyperlink w:anchor="_Toc507616334" w:history="1">
        <w:r w:rsidR="00940759" w:rsidRPr="00FE2811">
          <w:rPr>
            <w:rStyle w:val="Hyperlink"/>
            <w:noProof/>
          </w:rPr>
          <w:t>الملحق (و) - العروض الترويجية</w:t>
        </w:r>
        <w:r w:rsidR="00940759">
          <w:rPr>
            <w:noProof/>
          </w:rPr>
          <w:tab/>
        </w:r>
        <w:r w:rsidR="00940759">
          <w:rPr>
            <w:noProof/>
          </w:rPr>
          <w:fldChar w:fldCharType="begin"/>
        </w:r>
        <w:r w:rsidR="00940759">
          <w:rPr>
            <w:noProof/>
          </w:rPr>
          <w:instrText xml:space="preserve"> PAGEREF _Toc507616334 \h </w:instrText>
        </w:r>
        <w:r w:rsidR="00940759">
          <w:rPr>
            <w:noProof/>
          </w:rPr>
        </w:r>
        <w:r w:rsidR="00940759">
          <w:rPr>
            <w:noProof/>
          </w:rPr>
          <w:fldChar w:fldCharType="separate"/>
        </w:r>
        <w:r w:rsidR="00940759">
          <w:rPr>
            <w:noProof/>
          </w:rPr>
          <w:t>107</w:t>
        </w:r>
        <w:r w:rsidR="00940759">
          <w:rPr>
            <w:noProof/>
          </w:rPr>
          <w:fldChar w:fldCharType="end"/>
        </w:r>
      </w:hyperlink>
    </w:p>
    <w:p w:rsidR="00940759" w:rsidRDefault="003B0692">
      <w:pPr>
        <w:pStyle w:val="TOC2"/>
        <w:rPr>
          <w:rFonts w:eastAsiaTheme="minorEastAsia"/>
          <w:smallCaps w:val="0"/>
          <w:sz w:val="22"/>
          <w:lang w:eastAsia="en-US"/>
        </w:rPr>
      </w:pPr>
      <w:hyperlink w:anchor="_Toc507616335" w:history="1">
        <w:r w:rsidR="00940759" w:rsidRPr="00FE2811">
          <w:rPr>
            <w:rStyle w:val="Hyperlink"/>
          </w:rPr>
          <w:t>العرض الترويجي Azure Compute Capacity</w:t>
        </w:r>
        <w:r w:rsidR="00940759">
          <w:tab/>
        </w:r>
        <w:r w:rsidR="00940759">
          <w:fldChar w:fldCharType="begin"/>
        </w:r>
        <w:r w:rsidR="00940759">
          <w:instrText xml:space="preserve"> PAGEREF _Toc507616335 \h </w:instrText>
        </w:r>
        <w:r w:rsidR="00940759">
          <w:fldChar w:fldCharType="separate"/>
        </w:r>
        <w:r w:rsidR="00940759">
          <w:t>107</w:t>
        </w:r>
        <w:r w:rsidR="00940759">
          <w:fldChar w:fldCharType="end"/>
        </w:r>
      </w:hyperlink>
    </w:p>
    <w:p w:rsidR="00940759" w:rsidRDefault="003B0692">
      <w:pPr>
        <w:pStyle w:val="TOC2"/>
        <w:rPr>
          <w:rFonts w:eastAsiaTheme="minorEastAsia"/>
          <w:smallCaps w:val="0"/>
          <w:sz w:val="22"/>
          <w:lang w:eastAsia="en-US"/>
        </w:rPr>
      </w:pPr>
      <w:hyperlink w:anchor="_Toc507616336" w:history="1">
        <w:r w:rsidR="00940759" w:rsidRPr="00FE2811">
          <w:rPr>
            <w:rStyle w:val="Hyperlink"/>
          </w:rPr>
          <w:t>العرض الترويجي SQL Server 2017 لـ Linux</w:t>
        </w:r>
        <w:r w:rsidR="00940759">
          <w:tab/>
        </w:r>
        <w:r w:rsidR="00940759">
          <w:fldChar w:fldCharType="begin"/>
        </w:r>
        <w:r w:rsidR="00940759">
          <w:instrText xml:space="preserve"> PAGEREF _Toc507616336 \h </w:instrText>
        </w:r>
        <w:r w:rsidR="00940759">
          <w:fldChar w:fldCharType="separate"/>
        </w:r>
        <w:r w:rsidR="00940759">
          <w:t>107</w:t>
        </w:r>
        <w:r w:rsidR="00940759">
          <w:fldChar w:fldCharType="end"/>
        </w:r>
      </w:hyperlink>
    </w:p>
    <w:p w:rsidR="00940759" w:rsidRDefault="003B0692">
      <w:pPr>
        <w:pStyle w:val="TOC2"/>
        <w:rPr>
          <w:rFonts w:eastAsiaTheme="minorEastAsia"/>
          <w:smallCaps w:val="0"/>
          <w:sz w:val="22"/>
          <w:lang w:eastAsia="en-US"/>
        </w:rPr>
      </w:pPr>
      <w:hyperlink w:anchor="_Toc507616337" w:history="1">
        <w:r w:rsidR="00940759" w:rsidRPr="00FE2811">
          <w:rPr>
            <w:rStyle w:val="Hyperlink"/>
          </w:rPr>
          <w:t>العرض الترويجي لتبديل Windows 10 S بإصدار Windows 10</w:t>
        </w:r>
        <w:r w:rsidR="00940759">
          <w:tab/>
        </w:r>
        <w:r w:rsidR="00940759">
          <w:fldChar w:fldCharType="begin"/>
        </w:r>
        <w:r w:rsidR="00940759">
          <w:instrText xml:space="preserve"> PAGEREF _Toc507616337 \h </w:instrText>
        </w:r>
        <w:r w:rsidR="00940759">
          <w:fldChar w:fldCharType="separate"/>
        </w:r>
        <w:r w:rsidR="00940759">
          <w:t>107</w:t>
        </w:r>
        <w:r w:rsidR="00940759">
          <w:fldChar w:fldCharType="end"/>
        </w:r>
      </w:hyperlink>
    </w:p>
    <w:p w:rsidR="00940759" w:rsidRDefault="003B0692">
      <w:pPr>
        <w:pStyle w:val="TOC1"/>
        <w:rPr>
          <w:rFonts w:eastAsiaTheme="minorEastAsia"/>
          <w:b w:val="0"/>
          <w:caps w:val="0"/>
          <w:noProof/>
          <w:sz w:val="22"/>
          <w:szCs w:val="22"/>
          <w:lang w:eastAsia="en-US"/>
        </w:rPr>
      </w:pPr>
      <w:hyperlink w:anchor="_Toc507616338" w:history="1">
        <w:r w:rsidR="00940759" w:rsidRPr="00FE2811">
          <w:rPr>
            <w:rStyle w:val="Hyperlink"/>
            <w:noProof/>
          </w:rPr>
          <w:t>الملحق (ز) - شروط مصفوفة التخزين</w:t>
        </w:r>
        <w:r w:rsidR="00940759">
          <w:rPr>
            <w:noProof/>
          </w:rPr>
          <w:tab/>
        </w:r>
        <w:r w:rsidR="00940759">
          <w:rPr>
            <w:noProof/>
          </w:rPr>
          <w:fldChar w:fldCharType="begin"/>
        </w:r>
        <w:r w:rsidR="00940759">
          <w:rPr>
            <w:noProof/>
          </w:rPr>
          <w:instrText xml:space="preserve"> PAGEREF _Toc507616338 \h </w:instrText>
        </w:r>
        <w:r w:rsidR="00940759">
          <w:rPr>
            <w:noProof/>
          </w:rPr>
        </w:r>
        <w:r w:rsidR="00940759">
          <w:rPr>
            <w:noProof/>
          </w:rPr>
          <w:fldChar w:fldCharType="separate"/>
        </w:r>
        <w:r w:rsidR="00940759">
          <w:rPr>
            <w:noProof/>
          </w:rPr>
          <w:t>108</w:t>
        </w:r>
        <w:r w:rsidR="00940759">
          <w:rPr>
            <w:noProof/>
          </w:rPr>
          <w:fldChar w:fldCharType="end"/>
        </w:r>
      </w:hyperlink>
    </w:p>
    <w:p w:rsidR="00940759" w:rsidRDefault="003B0692">
      <w:pPr>
        <w:pStyle w:val="TOC2"/>
        <w:rPr>
          <w:rFonts w:eastAsiaTheme="minorEastAsia"/>
          <w:smallCaps w:val="0"/>
          <w:sz w:val="22"/>
          <w:lang w:eastAsia="en-US"/>
        </w:rPr>
      </w:pPr>
      <w:hyperlink w:anchor="_Toc507616339" w:history="1">
        <w:r w:rsidR="00940759" w:rsidRPr="00FE2811">
          <w:rPr>
            <w:rStyle w:val="Hyperlink"/>
          </w:rPr>
          <w:t>التوفر</w:t>
        </w:r>
        <w:r w:rsidR="00940759">
          <w:tab/>
        </w:r>
        <w:r w:rsidR="00940759">
          <w:fldChar w:fldCharType="begin"/>
        </w:r>
        <w:r w:rsidR="00940759">
          <w:instrText xml:space="preserve"> PAGEREF _Toc507616339 \h </w:instrText>
        </w:r>
        <w:r w:rsidR="00940759">
          <w:fldChar w:fldCharType="separate"/>
        </w:r>
        <w:r w:rsidR="00940759">
          <w:t>108</w:t>
        </w:r>
        <w:r w:rsidR="00940759">
          <w:fldChar w:fldCharType="end"/>
        </w:r>
      </w:hyperlink>
    </w:p>
    <w:p w:rsidR="00940759" w:rsidRDefault="003B0692">
      <w:pPr>
        <w:pStyle w:val="TOC2"/>
        <w:rPr>
          <w:rFonts w:eastAsiaTheme="minorEastAsia"/>
          <w:smallCaps w:val="0"/>
          <w:sz w:val="22"/>
          <w:lang w:eastAsia="en-US"/>
        </w:rPr>
      </w:pPr>
      <w:hyperlink w:anchor="_Toc507616340" w:history="1">
        <w:r w:rsidR="00940759" w:rsidRPr="00FE2811">
          <w:rPr>
            <w:rStyle w:val="Hyperlink"/>
          </w:rPr>
          <w:t>الشحن وحق الملكية</w:t>
        </w:r>
        <w:r w:rsidR="00940759">
          <w:tab/>
        </w:r>
        <w:r w:rsidR="00940759">
          <w:fldChar w:fldCharType="begin"/>
        </w:r>
        <w:r w:rsidR="00940759">
          <w:instrText xml:space="preserve"> PAGEREF _Toc507616340 \h </w:instrText>
        </w:r>
        <w:r w:rsidR="00940759">
          <w:fldChar w:fldCharType="separate"/>
        </w:r>
        <w:r w:rsidR="00940759">
          <w:t>108</w:t>
        </w:r>
        <w:r w:rsidR="00940759">
          <w:fldChar w:fldCharType="end"/>
        </w:r>
      </w:hyperlink>
    </w:p>
    <w:p w:rsidR="00940759" w:rsidRDefault="003B0692">
      <w:pPr>
        <w:pStyle w:val="TOC2"/>
        <w:rPr>
          <w:rFonts w:eastAsiaTheme="minorEastAsia"/>
          <w:smallCaps w:val="0"/>
          <w:sz w:val="22"/>
          <w:lang w:eastAsia="en-US"/>
        </w:rPr>
      </w:pPr>
      <w:hyperlink w:anchor="_Toc507616341" w:history="1">
        <w:r w:rsidR="00940759" w:rsidRPr="00FE2811">
          <w:rPr>
            <w:rStyle w:val="Hyperlink"/>
          </w:rPr>
          <w:t>برنامج مصفوفة التخزين</w:t>
        </w:r>
        <w:r w:rsidR="00940759">
          <w:tab/>
        </w:r>
        <w:r w:rsidR="00940759">
          <w:fldChar w:fldCharType="begin"/>
        </w:r>
        <w:r w:rsidR="00940759">
          <w:instrText xml:space="preserve"> PAGEREF _Toc507616341 \h </w:instrText>
        </w:r>
        <w:r w:rsidR="00940759">
          <w:fldChar w:fldCharType="separate"/>
        </w:r>
        <w:r w:rsidR="00940759">
          <w:t>108</w:t>
        </w:r>
        <w:r w:rsidR="00940759">
          <w:fldChar w:fldCharType="end"/>
        </w:r>
      </w:hyperlink>
    </w:p>
    <w:p w:rsidR="00940759" w:rsidRDefault="003B0692">
      <w:pPr>
        <w:pStyle w:val="TOC2"/>
        <w:rPr>
          <w:rFonts w:eastAsiaTheme="minorEastAsia"/>
          <w:smallCaps w:val="0"/>
          <w:sz w:val="22"/>
          <w:lang w:eastAsia="en-US"/>
        </w:rPr>
      </w:pPr>
      <w:hyperlink w:anchor="_Toc507616342" w:history="1">
        <w:r w:rsidR="00940759" w:rsidRPr="00FE2811">
          <w:rPr>
            <w:rStyle w:val="Hyperlink"/>
          </w:rPr>
          <w:t>ضمان الجهاز المحدود</w:t>
        </w:r>
        <w:r w:rsidR="00940759">
          <w:tab/>
        </w:r>
        <w:r w:rsidR="00940759">
          <w:fldChar w:fldCharType="begin"/>
        </w:r>
        <w:r w:rsidR="00940759">
          <w:instrText xml:space="preserve"> PAGEREF _Toc507616342 \h </w:instrText>
        </w:r>
        <w:r w:rsidR="00940759">
          <w:fldChar w:fldCharType="separate"/>
        </w:r>
        <w:r w:rsidR="00940759">
          <w:t>108</w:t>
        </w:r>
        <w:r w:rsidR="00940759">
          <w:fldChar w:fldCharType="end"/>
        </w:r>
      </w:hyperlink>
    </w:p>
    <w:p w:rsidR="00940759" w:rsidRDefault="003B0692">
      <w:pPr>
        <w:pStyle w:val="TOC2"/>
        <w:rPr>
          <w:rFonts w:eastAsiaTheme="minorEastAsia"/>
          <w:smallCaps w:val="0"/>
          <w:sz w:val="22"/>
          <w:lang w:eastAsia="en-US"/>
        </w:rPr>
      </w:pPr>
      <w:hyperlink w:anchor="_Toc507616343" w:history="1">
        <w:r w:rsidR="00940759" w:rsidRPr="00FE2811">
          <w:rPr>
            <w:rStyle w:val="Hyperlink"/>
          </w:rPr>
          <w:t>التعويضات. الدفاع ضد مطالبات الأطراف الثالثة</w:t>
        </w:r>
        <w:r w:rsidR="00940759">
          <w:tab/>
        </w:r>
        <w:r w:rsidR="00940759">
          <w:fldChar w:fldCharType="begin"/>
        </w:r>
        <w:r w:rsidR="00940759">
          <w:instrText xml:space="preserve"> PAGEREF _Toc507616343 \h </w:instrText>
        </w:r>
        <w:r w:rsidR="00940759">
          <w:fldChar w:fldCharType="separate"/>
        </w:r>
        <w:r w:rsidR="00940759">
          <w:t>108</w:t>
        </w:r>
        <w:r w:rsidR="00940759">
          <w:fldChar w:fldCharType="end"/>
        </w:r>
      </w:hyperlink>
    </w:p>
    <w:p w:rsidR="00940759" w:rsidRDefault="003B0692">
      <w:pPr>
        <w:pStyle w:val="TOC2"/>
        <w:rPr>
          <w:rFonts w:eastAsiaTheme="minorEastAsia"/>
          <w:smallCaps w:val="0"/>
          <w:sz w:val="22"/>
          <w:lang w:eastAsia="en-US"/>
        </w:rPr>
      </w:pPr>
      <w:hyperlink w:anchor="_Toc507616344" w:history="1">
        <w:r w:rsidR="00940759" w:rsidRPr="00FE2811">
          <w:rPr>
            <w:rStyle w:val="Hyperlink"/>
          </w:rPr>
          <w:t>تحديد المسؤولية</w:t>
        </w:r>
        <w:r w:rsidR="00940759">
          <w:tab/>
        </w:r>
        <w:r w:rsidR="00940759">
          <w:fldChar w:fldCharType="begin"/>
        </w:r>
        <w:r w:rsidR="00940759">
          <w:instrText xml:space="preserve"> PAGEREF _Toc507616344 \h </w:instrText>
        </w:r>
        <w:r w:rsidR="00940759">
          <w:fldChar w:fldCharType="separate"/>
        </w:r>
        <w:r w:rsidR="00940759">
          <w:t>108</w:t>
        </w:r>
        <w:r w:rsidR="00940759">
          <w:fldChar w:fldCharType="end"/>
        </w:r>
      </w:hyperlink>
    </w:p>
    <w:p w:rsidR="00940759" w:rsidRDefault="003B0692">
      <w:pPr>
        <w:pStyle w:val="TOC2"/>
        <w:rPr>
          <w:rFonts w:eastAsiaTheme="minorEastAsia"/>
          <w:smallCaps w:val="0"/>
          <w:sz w:val="22"/>
          <w:lang w:eastAsia="en-US"/>
        </w:rPr>
      </w:pPr>
      <w:hyperlink w:anchor="_Toc507616345" w:history="1">
        <w:r w:rsidR="00940759" w:rsidRPr="00FE2811">
          <w:rPr>
            <w:rStyle w:val="Hyperlink"/>
          </w:rPr>
          <w:t>قوانين التحكم في التصدير المعمول بها في الولايات المتحدة</w:t>
        </w:r>
        <w:r w:rsidR="00940759">
          <w:tab/>
        </w:r>
        <w:r w:rsidR="00940759">
          <w:fldChar w:fldCharType="begin"/>
        </w:r>
        <w:r w:rsidR="00940759">
          <w:instrText xml:space="preserve"> PAGEREF _Toc507616345 \h </w:instrText>
        </w:r>
        <w:r w:rsidR="00940759">
          <w:fldChar w:fldCharType="separate"/>
        </w:r>
        <w:r w:rsidR="00940759">
          <w:t>109</w:t>
        </w:r>
        <w:r w:rsidR="00940759">
          <w:fldChar w:fldCharType="end"/>
        </w:r>
      </w:hyperlink>
    </w:p>
    <w:p w:rsidR="00940759" w:rsidRDefault="003B0692">
      <w:pPr>
        <w:pStyle w:val="TOC2"/>
        <w:rPr>
          <w:rFonts w:eastAsiaTheme="minorEastAsia"/>
          <w:smallCaps w:val="0"/>
          <w:sz w:val="22"/>
          <w:lang w:eastAsia="en-US"/>
        </w:rPr>
      </w:pPr>
      <w:hyperlink w:anchor="_Toc507616346" w:history="1">
        <w:r w:rsidR="00940759" w:rsidRPr="00FE2811">
          <w:rPr>
            <w:rStyle w:val="Hyperlink"/>
          </w:rPr>
          <w:t>جمع المعلومات التشخيصية</w:t>
        </w:r>
        <w:r w:rsidR="00940759">
          <w:tab/>
        </w:r>
        <w:r w:rsidR="00940759">
          <w:fldChar w:fldCharType="begin"/>
        </w:r>
        <w:r w:rsidR="00940759">
          <w:instrText xml:space="preserve"> PAGEREF _Toc507616346 \h </w:instrText>
        </w:r>
        <w:r w:rsidR="00940759">
          <w:fldChar w:fldCharType="separate"/>
        </w:r>
        <w:r w:rsidR="00940759">
          <w:t>109</w:t>
        </w:r>
        <w:r w:rsidR="00940759">
          <w:fldChar w:fldCharType="end"/>
        </w:r>
      </w:hyperlink>
    </w:p>
    <w:p w:rsidR="00940759" w:rsidRDefault="003B0692">
      <w:pPr>
        <w:pStyle w:val="TOC2"/>
        <w:rPr>
          <w:rFonts w:eastAsiaTheme="minorEastAsia"/>
          <w:smallCaps w:val="0"/>
          <w:sz w:val="22"/>
          <w:lang w:eastAsia="en-US"/>
        </w:rPr>
      </w:pPr>
      <w:hyperlink w:anchor="_Toc507616347" w:history="1">
        <w:r w:rsidR="00940759" w:rsidRPr="00FE2811">
          <w:rPr>
            <w:rStyle w:val="Hyperlink"/>
          </w:rPr>
          <w:t>الاستخدام الحكومي</w:t>
        </w:r>
        <w:r w:rsidR="00940759">
          <w:tab/>
        </w:r>
        <w:r w:rsidR="00940759">
          <w:fldChar w:fldCharType="begin"/>
        </w:r>
        <w:r w:rsidR="00940759">
          <w:instrText xml:space="preserve"> PAGEREF _Toc507616347 \h </w:instrText>
        </w:r>
        <w:r w:rsidR="00940759">
          <w:fldChar w:fldCharType="separate"/>
        </w:r>
        <w:r w:rsidR="00940759">
          <w:t>109</w:t>
        </w:r>
        <w:r w:rsidR="00940759">
          <w:fldChar w:fldCharType="end"/>
        </w:r>
      </w:hyperlink>
    </w:p>
    <w:p w:rsidR="00940759" w:rsidRDefault="003B0692">
      <w:pPr>
        <w:pStyle w:val="TOC1"/>
        <w:rPr>
          <w:rFonts w:eastAsiaTheme="minorEastAsia"/>
          <w:b w:val="0"/>
          <w:caps w:val="0"/>
          <w:noProof/>
          <w:sz w:val="22"/>
          <w:szCs w:val="22"/>
          <w:lang w:eastAsia="en-US"/>
        </w:rPr>
      </w:pPr>
      <w:hyperlink w:anchor="_Toc507616348" w:history="1">
        <w:r w:rsidR="00940759" w:rsidRPr="00FE2811">
          <w:rPr>
            <w:rStyle w:val="Hyperlink"/>
            <w:noProof/>
          </w:rPr>
          <w:t>الملحق ح - ميزات استخدام الطالب والبرامج الأكاديمية</w:t>
        </w:r>
        <w:r w:rsidR="00940759">
          <w:rPr>
            <w:noProof/>
          </w:rPr>
          <w:tab/>
        </w:r>
        <w:r w:rsidR="00940759">
          <w:rPr>
            <w:noProof/>
          </w:rPr>
          <w:fldChar w:fldCharType="begin"/>
        </w:r>
        <w:r w:rsidR="00940759">
          <w:rPr>
            <w:noProof/>
          </w:rPr>
          <w:instrText xml:space="preserve"> PAGEREF _Toc507616348 \h </w:instrText>
        </w:r>
        <w:r w:rsidR="00940759">
          <w:rPr>
            <w:noProof/>
          </w:rPr>
        </w:r>
        <w:r w:rsidR="00940759">
          <w:rPr>
            <w:noProof/>
          </w:rPr>
          <w:fldChar w:fldCharType="separate"/>
        </w:r>
        <w:r w:rsidR="00940759">
          <w:rPr>
            <w:noProof/>
          </w:rPr>
          <w:t>110</w:t>
        </w:r>
        <w:r w:rsidR="00940759">
          <w:rPr>
            <w:noProof/>
          </w:rPr>
          <w:fldChar w:fldCharType="end"/>
        </w:r>
      </w:hyperlink>
    </w:p>
    <w:p w:rsidR="00940759" w:rsidRDefault="003B0692">
      <w:pPr>
        <w:pStyle w:val="TOC2"/>
        <w:rPr>
          <w:rFonts w:eastAsiaTheme="minorEastAsia"/>
          <w:smallCaps w:val="0"/>
          <w:sz w:val="22"/>
          <w:lang w:eastAsia="en-US"/>
        </w:rPr>
      </w:pPr>
      <w:hyperlink w:anchor="_Toc507616349" w:history="1">
        <w:r w:rsidR="00940759" w:rsidRPr="00FE2811">
          <w:rPr>
            <w:rStyle w:val="Hyperlink"/>
          </w:rPr>
          <w:t>استحقاقات Enrollment for Education Solutions 2017 حسب مجموعة البرامج المؤهِّلة</w:t>
        </w:r>
        <w:r w:rsidR="00940759">
          <w:tab/>
        </w:r>
        <w:r w:rsidR="00940759">
          <w:fldChar w:fldCharType="begin"/>
        </w:r>
        <w:r w:rsidR="00940759">
          <w:instrText xml:space="preserve"> PAGEREF _Toc507616349 \h </w:instrText>
        </w:r>
        <w:r w:rsidR="00940759">
          <w:fldChar w:fldCharType="separate"/>
        </w:r>
        <w:r w:rsidR="00940759">
          <w:t>110</w:t>
        </w:r>
        <w:r w:rsidR="00940759">
          <w:fldChar w:fldCharType="end"/>
        </w:r>
      </w:hyperlink>
    </w:p>
    <w:p w:rsidR="00940759" w:rsidRDefault="003B0692">
      <w:pPr>
        <w:pStyle w:val="TOC2"/>
        <w:rPr>
          <w:rFonts w:eastAsiaTheme="minorEastAsia"/>
          <w:smallCaps w:val="0"/>
          <w:sz w:val="22"/>
          <w:lang w:eastAsia="en-US"/>
        </w:rPr>
      </w:pPr>
      <w:hyperlink w:anchor="_Toc507616350" w:history="1">
        <w:r w:rsidR="00940759" w:rsidRPr="00FE2811">
          <w:rPr>
            <w:rStyle w:val="Hyperlink"/>
          </w:rPr>
          <w:t>التوافر والاستحقاقات</w:t>
        </w:r>
        <w:r w:rsidR="00940759">
          <w:tab/>
        </w:r>
        <w:r w:rsidR="00940759">
          <w:fldChar w:fldCharType="begin"/>
        </w:r>
        <w:r w:rsidR="00940759">
          <w:instrText xml:space="preserve"> PAGEREF _Toc507616350 \h </w:instrText>
        </w:r>
        <w:r w:rsidR="00940759">
          <w:fldChar w:fldCharType="separate"/>
        </w:r>
        <w:r w:rsidR="00940759">
          <w:t>110</w:t>
        </w:r>
        <w:r w:rsidR="00940759">
          <w:fldChar w:fldCharType="end"/>
        </w:r>
      </w:hyperlink>
    </w:p>
    <w:p w:rsidR="00940759" w:rsidRDefault="003B0692">
      <w:pPr>
        <w:pStyle w:val="TOC2"/>
        <w:rPr>
          <w:rFonts w:eastAsiaTheme="minorEastAsia"/>
          <w:smallCaps w:val="0"/>
          <w:sz w:val="22"/>
          <w:lang w:eastAsia="en-US"/>
        </w:rPr>
      </w:pPr>
      <w:hyperlink w:anchor="_Toc507616351" w:history="1">
        <w:r w:rsidR="00940759" w:rsidRPr="00FE2811">
          <w:rPr>
            <w:rStyle w:val="Hyperlink"/>
          </w:rPr>
          <w:t>توفر برنامج Enrollment for Education Solutions (إصدار سابق لعام 2017)</w:t>
        </w:r>
        <w:r w:rsidR="00940759">
          <w:tab/>
        </w:r>
        <w:r w:rsidR="00940759">
          <w:fldChar w:fldCharType="begin"/>
        </w:r>
        <w:r w:rsidR="00940759">
          <w:instrText xml:space="preserve"> PAGEREF _Toc507616351 \h </w:instrText>
        </w:r>
        <w:r w:rsidR="00940759">
          <w:fldChar w:fldCharType="separate"/>
        </w:r>
        <w:r w:rsidR="00940759">
          <w:t>111</w:t>
        </w:r>
        <w:r w:rsidR="00940759">
          <w:fldChar w:fldCharType="end"/>
        </w:r>
      </w:hyperlink>
    </w:p>
    <w:p w:rsidR="00940759" w:rsidRDefault="003B0692">
      <w:pPr>
        <w:pStyle w:val="TOC1"/>
        <w:rPr>
          <w:rFonts w:eastAsiaTheme="minorEastAsia"/>
          <w:b w:val="0"/>
          <w:caps w:val="0"/>
          <w:noProof/>
          <w:sz w:val="22"/>
          <w:szCs w:val="22"/>
          <w:lang w:eastAsia="en-US"/>
        </w:rPr>
      </w:pPr>
      <w:hyperlink w:anchor="_Toc507616352" w:history="1">
        <w:r w:rsidR="00940759" w:rsidRPr="00FE2811">
          <w:rPr>
            <w:rStyle w:val="Hyperlink"/>
            <w:noProof/>
          </w:rPr>
          <w:t>الفهرس</w:t>
        </w:r>
        <w:r w:rsidR="00940759">
          <w:rPr>
            <w:noProof/>
          </w:rPr>
          <w:tab/>
        </w:r>
        <w:r w:rsidR="00940759">
          <w:rPr>
            <w:noProof/>
          </w:rPr>
          <w:fldChar w:fldCharType="begin"/>
        </w:r>
        <w:r w:rsidR="00940759">
          <w:rPr>
            <w:noProof/>
          </w:rPr>
          <w:instrText xml:space="preserve"> PAGEREF _Toc507616352 \h </w:instrText>
        </w:r>
        <w:r w:rsidR="00940759">
          <w:rPr>
            <w:noProof/>
          </w:rPr>
        </w:r>
        <w:r w:rsidR="00940759">
          <w:rPr>
            <w:noProof/>
          </w:rPr>
          <w:fldChar w:fldCharType="separate"/>
        </w:r>
        <w:r w:rsidR="00940759">
          <w:rPr>
            <w:noProof/>
          </w:rPr>
          <w:t>112</w:t>
        </w:r>
        <w:r w:rsidR="00940759">
          <w:rPr>
            <w:noProof/>
          </w:rPr>
          <w:fldChar w:fldCharType="end"/>
        </w:r>
      </w:hyperlink>
    </w:p>
    <w:p w:rsidR="003547D5" w:rsidRDefault="00320266">
      <w:pPr>
        <w:pStyle w:val="ProductList-Body"/>
        <w:sectPr w:rsidR="003547D5">
          <w:headerReference w:type="default" r:id="rId13"/>
          <w:footerReference w:type="default" r:id="rId14"/>
          <w:type w:val="continuous"/>
          <w:pgSz w:w="12240" w:h="15840" w:code="1"/>
          <w:pgMar w:top="1170" w:right="720" w:bottom="1620" w:left="720" w:header="432" w:footer="288" w:gutter="0"/>
          <w:cols w:num="2" w:space="360"/>
          <w:bidi/>
        </w:sectPr>
      </w:pPr>
      <w:r>
        <w:fldChar w:fldCharType="end"/>
      </w:r>
    </w:p>
    <w:p w:rsidR="003547D5" w:rsidRDefault="003547D5">
      <w:pPr>
        <w:pStyle w:val="ProductList-Body"/>
        <w:rPr>
          <w:rtl/>
        </w:rPr>
      </w:pPr>
    </w:p>
    <w:p w:rsidR="003547D5" w:rsidRDefault="003547D5">
      <w:pPr>
        <w:sectPr w:rsidR="003547D5">
          <w:headerReference w:type="default" r:id="rId15"/>
          <w:footerReference w:type="default" r:id="rId16"/>
          <w:type w:val="continuous"/>
          <w:pgSz w:w="12240" w:h="15840" w:code="1"/>
          <w:pgMar w:top="1170" w:right="720" w:bottom="720" w:left="720" w:header="432" w:footer="288" w:gutter="0"/>
          <w:cols w:space="360"/>
        </w:sectPr>
      </w:pPr>
    </w:p>
    <w:p w:rsidR="003547D5" w:rsidRDefault="00320266">
      <w:pPr>
        <w:pStyle w:val="ProductList-SectionHeading"/>
        <w:pageBreakBefore/>
        <w:outlineLvl w:val="0"/>
        <w:rPr>
          <w:rtl/>
        </w:rPr>
      </w:pPr>
      <w:bookmarkStart w:id="2" w:name="_Sec531"/>
      <w:bookmarkEnd w:id="1"/>
      <w:r>
        <w:rPr>
          <w:rtl/>
        </w:rPr>
        <w:lastRenderedPageBreak/>
        <w:t>مقدمة</w:t>
      </w:r>
      <w:r>
        <w:fldChar w:fldCharType="begin"/>
      </w:r>
      <w:r>
        <w:instrText xml:space="preserve"> TC "</w:instrText>
      </w:r>
      <w:bookmarkStart w:id="3" w:name="_Toc507616207"/>
      <w:r>
        <w:instrText>مقدمة</w:instrText>
      </w:r>
      <w:bookmarkEnd w:id="3"/>
      <w:r>
        <w:instrText>" \l 1</w:instrText>
      </w:r>
      <w:r>
        <w:fldChar w:fldCharType="end"/>
      </w:r>
    </w:p>
    <w:p w:rsidR="003547D5" w:rsidRDefault="003547D5">
      <w:pPr>
        <w:pStyle w:val="ProductList-Body"/>
        <w:rPr>
          <w:rtl/>
        </w:rPr>
      </w:pPr>
    </w:p>
    <w:p w:rsidR="003547D5" w:rsidRDefault="00320266">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507616208"/>
      <w:r>
        <w:instrText>حول هذه الوثيقة</w:instrText>
      </w:r>
      <w:bookmarkEnd w:id="5"/>
      <w:r>
        <w:instrText>" \l 2</w:instrText>
      </w:r>
      <w:r>
        <w:fldChar w:fldCharType="end"/>
      </w:r>
    </w:p>
    <w:p w:rsidR="003547D5" w:rsidRDefault="00320266">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17">
        <w:r>
          <w:rPr>
            <w:color w:val="00467F"/>
            <w:u w:val="single"/>
            <w:rtl/>
          </w:rPr>
          <w:t>http://go.microsoft.com/?linkid=9840733</w:t>
        </w:r>
      </w:hyperlink>
      <w:r>
        <w:rPr>
          <w:rtl/>
        </w:rPr>
        <w:t>.</w:t>
      </w:r>
    </w:p>
    <w:p w:rsidR="003547D5" w:rsidRDefault="003547D5">
      <w:pPr>
        <w:pStyle w:val="ProductList-Body"/>
        <w:rPr>
          <w:rtl/>
        </w:rPr>
      </w:pPr>
    </w:p>
    <w:p w:rsidR="003547D5" w:rsidRDefault="00320266">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18">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19">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rsidR="003547D5" w:rsidRDefault="00320266">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507616209"/>
      <w:r>
        <w:instrText>محتويات الوثيقة</w:instrText>
      </w:r>
      <w:bookmarkEnd w:id="7"/>
      <w:r>
        <w:instrText>" \l 2</w:instrText>
      </w:r>
      <w:r>
        <w:fldChar w:fldCharType="end"/>
      </w:r>
    </w:p>
    <w:p w:rsidR="003547D5" w:rsidRDefault="00320266">
      <w:pPr>
        <w:pStyle w:val="ProductList-Body"/>
        <w:rPr>
          <w:rtl/>
        </w:rPr>
      </w:pPr>
      <w:r>
        <w:rPr>
          <w:rtl/>
        </w:rPr>
        <w:t xml:space="preserve">تشتمل وثيقة شروط المنتج على البنود التالية: </w:t>
      </w:r>
    </w:p>
    <w:p w:rsidR="003547D5" w:rsidRDefault="003B0692" w:rsidP="00320266">
      <w:pPr>
        <w:pStyle w:val="ProductList-Bullet"/>
        <w:numPr>
          <w:ilvl w:val="0"/>
          <w:numId w:val="3"/>
        </w:numPr>
        <w:rPr>
          <w:rtl/>
        </w:rPr>
      </w:pPr>
      <w:hyperlink w:anchor="_Sec531">
        <w:r w:rsidR="00320266">
          <w:rPr>
            <w:color w:val="00467F"/>
            <w:u w:val="single"/>
            <w:rtl/>
          </w:rPr>
          <w:t>مقدمة</w:t>
        </w:r>
      </w:hyperlink>
      <w:r w:rsidR="00320266">
        <w:rPr>
          <w:rtl/>
        </w:rPr>
        <w:t xml:space="preserve">، وهي تشتمل على قائمة بالتغييرات الأخيرة. </w:t>
      </w:r>
    </w:p>
    <w:p w:rsidR="003547D5" w:rsidRDefault="003B0692" w:rsidP="00320266">
      <w:pPr>
        <w:pStyle w:val="ProductList-Bullet"/>
        <w:numPr>
          <w:ilvl w:val="0"/>
          <w:numId w:val="3"/>
        </w:numPr>
        <w:rPr>
          <w:rtl/>
        </w:rPr>
      </w:pPr>
      <w:hyperlink w:anchor="_Sec536">
        <w:r w:rsidR="00320266">
          <w:rPr>
            <w:color w:val="00467F"/>
            <w:u w:val="single"/>
            <w:rtl/>
          </w:rPr>
          <w:t>شروط الترخيص</w:t>
        </w:r>
      </w:hyperlink>
      <w:r w:rsidR="00320266">
        <w:rPr>
          <w:rtl/>
        </w:rPr>
        <w:t xml:space="preserve">، وهي تشتمل على شروط الترخيص العامة وشروط نموذج الترخيص التي تنطبق على منتجات البرامج. </w:t>
      </w:r>
    </w:p>
    <w:p w:rsidR="003547D5" w:rsidRDefault="003B0692" w:rsidP="00320266">
      <w:pPr>
        <w:pStyle w:val="ProductList-Bullet"/>
        <w:numPr>
          <w:ilvl w:val="0"/>
          <w:numId w:val="3"/>
        </w:numPr>
        <w:rPr>
          <w:rtl/>
        </w:rPr>
      </w:pPr>
      <w:hyperlink w:anchor="_Sec547">
        <w:r w:rsidR="00320266">
          <w:rPr>
            <w:color w:val="00467F"/>
            <w:u w:val="single"/>
            <w:rtl/>
          </w:rPr>
          <w:t>منتجات البرنامج</w:t>
        </w:r>
      </w:hyperlink>
      <w:r w:rsidR="00320266">
        <w:rPr>
          <w:rtl/>
        </w:rPr>
        <w:t xml:space="preserve">، وهي تشتمل على جميع إدخالات منتجات البرامج. </w:t>
      </w:r>
    </w:p>
    <w:p w:rsidR="003547D5" w:rsidRDefault="003B0692" w:rsidP="00320266">
      <w:pPr>
        <w:pStyle w:val="ProductList-Bullet"/>
        <w:numPr>
          <w:ilvl w:val="0"/>
          <w:numId w:val="3"/>
        </w:numPr>
        <w:rPr>
          <w:rtl/>
        </w:rPr>
      </w:pPr>
      <w:hyperlink w:anchor="_Sec548">
        <w:r w:rsidR="00320266">
          <w:rPr>
            <w:color w:val="00467F"/>
            <w:u w:val="single"/>
            <w:rtl/>
          </w:rPr>
          <w:t>منتجات الخدمات عبر الإنترنت</w:t>
        </w:r>
      </w:hyperlink>
      <w:r w:rsidR="00320266">
        <w:rPr>
          <w:rtl/>
        </w:rPr>
        <w:t xml:space="preserve">، وهي تشتمل على كل إدخالات منتجات الخدمات عبر الإنترنت. </w:t>
      </w:r>
    </w:p>
    <w:p w:rsidR="003547D5" w:rsidRDefault="003B0692" w:rsidP="00320266">
      <w:pPr>
        <w:pStyle w:val="ProductList-Bullet"/>
        <w:numPr>
          <w:ilvl w:val="0"/>
          <w:numId w:val="3"/>
        </w:numPr>
        <w:rPr>
          <w:rtl/>
        </w:rPr>
      </w:pPr>
      <w:hyperlink w:anchor="_Sec549">
        <w:r w:rsidR="00320266">
          <w:rPr>
            <w:color w:val="00467F"/>
            <w:u w:val="single"/>
            <w:rtl/>
          </w:rPr>
          <w:t>المسرد</w:t>
        </w:r>
      </w:hyperlink>
      <w:r w:rsidR="00320266">
        <w:rPr>
          <w:rtl/>
        </w:rPr>
        <w:t xml:space="preserve">، وهو يعرّف السمات وقيم الخلايا وعناوين الأعمدة، وغيرها من المصطلحات الواردة في شروط المنتج. </w:t>
      </w:r>
    </w:p>
    <w:p w:rsidR="003547D5" w:rsidRDefault="00320266" w:rsidP="00320266">
      <w:pPr>
        <w:pStyle w:val="ProductList-Bullet"/>
        <w:numPr>
          <w:ilvl w:val="0"/>
          <w:numId w:val="3"/>
        </w:numPr>
        <w:rPr>
          <w:rtl/>
        </w:rPr>
      </w:pPr>
      <w:r>
        <w:rPr>
          <w:rtl/>
        </w:rPr>
        <w:t xml:space="preserve">الملحقات التالية: </w:t>
      </w:r>
    </w:p>
    <w:p w:rsidR="003547D5" w:rsidRDefault="003B0692" w:rsidP="00320266">
      <w:pPr>
        <w:pStyle w:val="ProductList-Bullet"/>
        <w:numPr>
          <w:ilvl w:val="1"/>
          <w:numId w:val="3"/>
        </w:numPr>
        <w:rPr>
          <w:rtl/>
        </w:rPr>
      </w:pPr>
      <w:hyperlink w:anchor="_Sec591">
        <w:r w:rsidR="00320266">
          <w:rPr>
            <w:color w:val="00467F"/>
            <w:u w:val="single"/>
            <w:rtl/>
          </w:rPr>
          <w:t>الملحق (أ) - جدول التراخيص المكافئة لترخيص الإدارة/ترخيص وصول العميل</w:t>
        </w:r>
      </w:hyperlink>
      <w:r w:rsidR="00320266">
        <w:rPr>
          <w:rtl/>
        </w:rPr>
        <w:t xml:space="preserve">، وهو يحدد مجموعات ترخيص وصول العميل وتراخيص الاشتراك في الخدمات عبر الإنترنت المتوفرة والتي توفر الوصول إلى منتجات الخادم. </w:t>
      </w:r>
    </w:p>
    <w:p w:rsidR="003547D5" w:rsidRDefault="003B0692" w:rsidP="00320266">
      <w:pPr>
        <w:pStyle w:val="ProductList-Bullet"/>
        <w:numPr>
          <w:ilvl w:val="1"/>
          <w:numId w:val="3"/>
        </w:numPr>
        <w:rPr>
          <w:rtl/>
        </w:rPr>
      </w:pPr>
      <w:hyperlink w:anchor="_Sec564">
        <w:r w:rsidR="00320266">
          <w:rPr>
            <w:color w:val="00467F"/>
            <w:u w:val="single"/>
            <w:rtl/>
          </w:rPr>
          <w:t>الملحق (ب) - ضمان البرنامج</w:t>
        </w:r>
      </w:hyperlink>
      <w:r w:rsidR="00320266">
        <w:rPr>
          <w:rtl/>
        </w:rPr>
        <w:t xml:space="preserve">، وهو يتناول قواعد شراء ضمان البرنامج والميزات الإضافية المتوفرة للعملاء الذين لديهم ضمان البرنامج. </w:t>
      </w:r>
    </w:p>
    <w:p w:rsidR="003547D5" w:rsidRDefault="003B0692" w:rsidP="00320266">
      <w:pPr>
        <w:pStyle w:val="ProductList-Bullet"/>
        <w:numPr>
          <w:ilvl w:val="1"/>
          <w:numId w:val="3"/>
        </w:numPr>
        <w:rPr>
          <w:rtl/>
        </w:rPr>
      </w:pPr>
      <w:hyperlink w:anchor="_Sec1237">
        <w:r w:rsidR="00320266">
          <w:rPr>
            <w:color w:val="00467F"/>
            <w:u w:val="single"/>
            <w:rtl/>
          </w:rPr>
          <w:t>الملحق ج - المكونات الإضافية للخدمات عبر الإنترنت وتراخيص الانتقال الأخرى</w:t>
        </w:r>
      </w:hyperlink>
      <w:r w:rsidR="00320266">
        <w:rPr>
          <w:rtl/>
        </w:rPr>
        <w:t xml:space="preserve">، التي تصف المنتجات المؤهَّلة والشروط الخاصة بالمكونات الإضافية للخدمات عبر الإنترنت وترخيص اشتراك المستخدم ذات خيار "من ضمان البرنامج" </w:t>
      </w:r>
    </w:p>
    <w:p w:rsidR="003547D5" w:rsidRDefault="003B0692" w:rsidP="00320266">
      <w:pPr>
        <w:pStyle w:val="ProductList-Bullet"/>
        <w:numPr>
          <w:ilvl w:val="1"/>
          <w:numId w:val="3"/>
        </w:numPr>
        <w:rPr>
          <w:rtl/>
        </w:rPr>
      </w:pPr>
      <w:hyperlink w:anchor="_Sec562">
        <w:r w:rsidR="00320266">
          <w:rPr>
            <w:color w:val="00467F"/>
            <w:u w:val="single"/>
            <w:rtl/>
          </w:rPr>
          <w:t>الملحق (د) - الخدمات الاحترافية</w:t>
        </w:r>
      </w:hyperlink>
      <w:r w:rsidR="00320266">
        <w:rPr>
          <w:rtl/>
        </w:rPr>
        <w:t xml:space="preserve">، وهو يشتمل على الخدمات الاحترافية المقدمة من خلال الترخيص المجمع من Microsoft. </w:t>
      </w:r>
    </w:p>
    <w:p w:rsidR="003547D5" w:rsidRDefault="003B0692" w:rsidP="00320266">
      <w:pPr>
        <w:pStyle w:val="ProductList-Bullet"/>
        <w:numPr>
          <w:ilvl w:val="1"/>
          <w:numId w:val="3"/>
        </w:numPr>
        <w:rPr>
          <w:rtl/>
        </w:rPr>
      </w:pPr>
      <w:hyperlink w:anchor="_Sec563">
        <w:r w:rsidR="00320266">
          <w:rPr>
            <w:color w:val="00467F"/>
            <w:u w:val="single"/>
            <w:rtl/>
          </w:rPr>
          <w:t>الملحق (هـ) - الشروط التكميلية لاتفاقية البرنامج</w:t>
        </w:r>
      </w:hyperlink>
      <w:r w:rsidR="00320266">
        <w:rPr>
          <w:rtl/>
        </w:rPr>
        <w:t xml:space="preserve">، وهو يقدم الشروط الإضافية لاتفاقيات برنامج الترخيص المجمع من Microsoft. </w:t>
      </w:r>
    </w:p>
    <w:p w:rsidR="003547D5" w:rsidRDefault="003B0692" w:rsidP="00320266">
      <w:pPr>
        <w:pStyle w:val="ProductList-Bullet"/>
        <w:numPr>
          <w:ilvl w:val="1"/>
          <w:numId w:val="3"/>
        </w:numPr>
        <w:rPr>
          <w:rtl/>
        </w:rPr>
      </w:pPr>
      <w:hyperlink w:anchor="_Sec572">
        <w:r w:rsidR="00320266">
          <w:rPr>
            <w:color w:val="00467F"/>
            <w:u w:val="single"/>
            <w:rtl/>
          </w:rPr>
          <w:t>الملحق (و) - العروض الترويجية للمنتج</w:t>
        </w:r>
      </w:hyperlink>
      <w:r w:rsidR="00320266">
        <w:rPr>
          <w:rtl/>
        </w:rPr>
        <w:t xml:space="preserve">، وهو يشتمل على العروض الترويجية للمنتج بخلاف الموجودة في قائمة الأسعار. </w:t>
      </w:r>
    </w:p>
    <w:p w:rsidR="003547D5" w:rsidRDefault="003B0692" w:rsidP="00320266">
      <w:pPr>
        <w:pStyle w:val="ProductList-Bullet"/>
        <w:numPr>
          <w:ilvl w:val="1"/>
          <w:numId w:val="3"/>
        </w:numPr>
        <w:rPr>
          <w:rtl/>
        </w:rPr>
      </w:pPr>
      <w:hyperlink w:anchor="_Sec899">
        <w:r w:rsidR="00320266">
          <w:rPr>
            <w:color w:val="00467F"/>
            <w:u w:val="single"/>
            <w:rtl/>
          </w:rPr>
          <w:t>الملحق (ز) - شروط مصفوفة التخزين</w:t>
        </w:r>
      </w:hyperlink>
      <w:r w:rsidR="00320266">
        <w:rPr>
          <w:rtl/>
        </w:rPr>
        <w:t>، الذي يقدم شروطًا إضافية لأجهزة مصفوفة التخزين.</w:t>
      </w:r>
    </w:p>
    <w:p w:rsidR="003547D5" w:rsidRDefault="003B0692" w:rsidP="00320266">
      <w:pPr>
        <w:pStyle w:val="ProductList-Bullet"/>
        <w:numPr>
          <w:ilvl w:val="1"/>
          <w:numId w:val="3"/>
        </w:numPr>
        <w:rPr>
          <w:rtl/>
        </w:rPr>
      </w:pPr>
      <w:hyperlink w:anchor="_Sec1230">
        <w:r w:rsidR="00320266">
          <w:rPr>
            <w:color w:val="00467F"/>
            <w:u w:val="single"/>
            <w:rtl/>
          </w:rPr>
          <w:t>الملحق ح - ميزات استخدام الطالب والبرامج الأكاديمية</w:t>
        </w:r>
      </w:hyperlink>
      <w:r w:rsidR="00320266">
        <w:rPr>
          <w:rtl/>
        </w:rPr>
        <w:t>، مما يضم المنتجات المؤهِّلة و</w:t>
      </w:r>
      <w:r w:rsidR="00320266">
        <w:fldChar w:fldCharType="begin"/>
      </w:r>
      <w:r w:rsidR="00320266">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320266">
        <w:fldChar w:fldCharType="separate"/>
      </w:r>
      <w:r w:rsidR="00320266">
        <w:rPr>
          <w:color w:val="0563C1"/>
        </w:rPr>
        <w:t>ميزات استخدام الطالب</w:t>
      </w:r>
      <w:r w:rsidR="00320266">
        <w:fldChar w:fldCharType="end"/>
      </w:r>
      <w:r w:rsidR="00320266">
        <w:t xml:space="preserve"> المرتبطة بها.</w:t>
      </w:r>
    </w:p>
    <w:p w:rsidR="003547D5" w:rsidRDefault="003B0692" w:rsidP="00320266">
      <w:pPr>
        <w:pStyle w:val="ProductList-Bullet"/>
        <w:numPr>
          <w:ilvl w:val="0"/>
          <w:numId w:val="3"/>
        </w:numPr>
        <w:rPr>
          <w:rtl/>
        </w:rPr>
      </w:pPr>
      <w:hyperlink w:anchor="_Sec844">
        <w:r w:rsidR="00320266">
          <w:rPr>
            <w:color w:val="00467F"/>
            <w:u w:val="single"/>
            <w:rtl/>
          </w:rPr>
          <w:t>الفهرس</w:t>
        </w:r>
      </w:hyperlink>
      <w:r w:rsidR="00320266">
        <w:rPr>
          <w:rtl/>
        </w:rPr>
        <w:t>، وهو يسرد جميع المنتجات المشار إليها في وثيقة شروط المنتج ويحدد مواقعها.</w:t>
      </w:r>
    </w:p>
    <w:p w:rsidR="003547D5" w:rsidRDefault="00320266">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507616210"/>
      <w:r>
        <w:instrText>كيفية الانتقال إلى إدخال منتج</w:instrText>
      </w:r>
      <w:bookmarkEnd w:id="9"/>
      <w:r>
        <w:instrText>" \l 2</w:instrText>
      </w:r>
      <w:r>
        <w:fldChar w:fldCharType="end"/>
      </w:r>
    </w:p>
    <w:p w:rsidR="003547D5" w:rsidRDefault="00320266">
      <w:pPr>
        <w:pStyle w:val="ProductList-Body"/>
        <w:rPr>
          <w:rtl/>
        </w:rPr>
      </w:pPr>
      <w:r>
        <w:rPr>
          <w:rtl/>
        </w:rPr>
        <w:t>يشتمل كل إدخال منتج للبرامج على أربعة بنود: توفر البرنامج، وشروط المنتج، وحقوق الاستخدام، وضمان البرنامج.</w:t>
      </w:r>
    </w:p>
    <w:p w:rsidR="003547D5" w:rsidRDefault="00320266">
      <w:pPr>
        <w:pStyle w:val="ProductList-Body"/>
        <w:rPr>
          <w:rtl/>
        </w:rPr>
      </w:pPr>
      <w:r>
        <w:rPr>
          <w:rtl/>
        </w:rPr>
        <w:t xml:space="preserve">يشتمل كل إدخال منتج للخدمات عبر الإنترنت على بندين: توفر البرنامج، وشروط المنتج. </w:t>
      </w:r>
    </w:p>
    <w:p w:rsidR="003547D5" w:rsidRDefault="003547D5">
      <w:pPr>
        <w:pStyle w:val="ProductList-Body"/>
        <w:rPr>
          <w:rtl/>
        </w:rPr>
      </w:pPr>
    </w:p>
    <w:p w:rsidR="003547D5" w:rsidRDefault="00320266">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rsidR="003547D5" w:rsidRDefault="00320266">
      <w:pPr>
        <w:pStyle w:val="ProductList-Body"/>
        <w:rPr>
          <w:rtl/>
        </w:rPr>
      </w:pPr>
      <w:r>
        <w:rPr>
          <w:noProof/>
          <w:rtl/>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3547D5" w:rsidRDefault="003547D5">
      <w:pPr>
        <w:pStyle w:val="ProductList-Body"/>
        <w:rPr>
          <w:rtl/>
        </w:rPr>
      </w:pPr>
    </w:p>
    <w:p w:rsidR="003547D5" w:rsidRDefault="00320266">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rsidR="003547D5" w:rsidRDefault="00320266">
      <w:pPr>
        <w:pStyle w:val="ProductList-Body"/>
        <w:rPr>
          <w:rtl/>
        </w:rPr>
      </w:pPr>
      <w:r>
        <w:rPr>
          <w:noProof/>
          <w:rtl/>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3547D5" w:rsidRDefault="003547D5">
      <w:pPr>
        <w:pStyle w:val="ProductList-Body"/>
        <w:rPr>
          <w:rtl/>
        </w:rPr>
      </w:pPr>
    </w:p>
    <w:p w:rsidR="003547D5" w:rsidRDefault="00320266">
      <w:pPr>
        <w:pStyle w:val="ProductList-Body"/>
        <w:rPr>
          <w:rtl/>
        </w:rPr>
      </w:pPr>
      <w:r>
        <w:rPr>
          <w:b/>
          <w:color w:val="00188F"/>
          <w:rtl/>
        </w:rPr>
        <w:lastRenderedPageBreak/>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استخدام المنتج" الواردة في اتفاقية الترخيص المجمع المبرمة مع العميل تشير إلى الشروط المضمنة في بند "حقوق الاستخدام" في كل إدخال منتج. شروط الخدمات عبر الإنترنت موجودة في وثيقة "شروط الخدمات عبر الإنترنت".</w:t>
      </w:r>
    </w:p>
    <w:p w:rsidR="003547D5" w:rsidRDefault="00320266">
      <w:pPr>
        <w:pStyle w:val="ProductList-Body"/>
        <w:rPr>
          <w:rtl/>
        </w:rPr>
      </w:pPr>
      <w:r>
        <w:rPr>
          <w:noProof/>
          <w:rtl/>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3547D5" w:rsidRDefault="003547D5">
      <w:pPr>
        <w:pStyle w:val="ProductList-Body"/>
        <w:rPr>
          <w:rtl/>
        </w:rPr>
      </w:pPr>
    </w:p>
    <w:p w:rsidR="003547D5" w:rsidRDefault="00320266">
      <w:pPr>
        <w:pStyle w:val="ProductList-Body"/>
        <w:rPr>
          <w:rtl/>
        </w:rPr>
      </w:pPr>
      <w:r>
        <w:rPr>
          <w:b/>
          <w:color w:val="00188F"/>
          <w:rtl/>
        </w:rPr>
        <w:t xml:space="preserve">4. ضمان البرنامج </w:t>
      </w:r>
      <w:r>
        <w:rPr>
          <w:rtl/>
        </w:rPr>
        <w:t>يحدد البنود والشروط المقترنة بتغطية ضمان البرنامج.</w:t>
      </w:r>
    </w:p>
    <w:p w:rsidR="003547D5" w:rsidRDefault="00320266">
      <w:pPr>
        <w:pStyle w:val="ProductList-Body"/>
        <w:rPr>
          <w:rtl/>
        </w:rPr>
      </w:pPr>
      <w:r>
        <w:rPr>
          <w:noProof/>
          <w:rtl/>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3547D5" w:rsidRDefault="00320266">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507616211"/>
      <w:r>
        <w:instrText>التوضيحات وملخص التغييرات في هذه الوثيقة</w:instrText>
      </w:r>
      <w:bookmarkEnd w:id="11"/>
      <w:r>
        <w:instrText>" \l 2</w:instrText>
      </w:r>
      <w:r>
        <w:fldChar w:fldCharType="end"/>
      </w:r>
    </w:p>
    <w:p w:rsidR="003547D5" w:rsidRDefault="00320266">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66"/>
        <w:gridCol w:w="5450"/>
      </w:tblGrid>
      <w:tr w:rsidR="003547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المحذوفات</w:t>
            </w: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w:t>
            </w:r>
            <w:dir w:val="rtl">
              <w:r>
                <w:rPr>
                  <w:rtl/>
                </w:rPr>
                <w:t>حماية Azure المتقدمة من التهديدات للمستخدمين (ترخيص اشتراك المستخدم)</w:t>
              </w:r>
              <w:r w:rsidR="00CC574D">
                <w:t>‬</w:t>
              </w:r>
              <w:r w:rsidR="003B0692">
                <w:t>‬</w:t>
              </w:r>
            </w:dir>
          </w:p>
        </w:tc>
        <w:tc>
          <w:tcPr>
            <w:tcW w:w="612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rPr>
                <w:rtl/>
              </w:rPr>
            </w:pP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w:t>
            </w:r>
            <w:dir w:val="rtl">
              <w:r>
                <w:rPr>
                  <w:rtl/>
                </w:rPr>
                <w:t>وظيفة ترخيص إدارة العملاء الإضافية لحماية Azure المتقدمة من التهديدات للمستخدمين (ترخيص اشتراك المستخدم)</w:t>
              </w:r>
              <w:r w:rsidR="00CC574D">
                <w:t>‬</w:t>
              </w:r>
              <w:r w:rsidR="003B0692">
                <w:t>‬</w:t>
              </w:r>
            </w:dir>
          </w:p>
        </w:tc>
        <w:tc>
          <w:tcPr>
            <w:tcW w:w="612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rPr>
                <w:rtl/>
              </w:rPr>
            </w:pP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هاتف المنطقة المشتركة (ترخيص اشتراك الجهاز)</w:t>
            </w:r>
          </w:p>
        </w:tc>
        <w:tc>
          <w:tcPr>
            <w:tcW w:w="612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2"/>
        <w:rPr>
          <w:rtl/>
        </w:rPr>
      </w:pPr>
      <w:r>
        <w:rPr>
          <w:rtl/>
        </w:rPr>
        <w:t>البرامج</w:t>
      </w:r>
    </w:p>
    <w:p w:rsidR="003547D5" w:rsidRDefault="003B0692">
      <w:pPr>
        <w:pStyle w:val="ProductList-Body"/>
        <w:rPr>
          <w:rtl/>
        </w:rPr>
      </w:pPr>
      <w:hyperlink w:anchor="_Sec857">
        <w:r w:rsidR="00320266">
          <w:rPr>
            <w:color w:val="00467F"/>
            <w:u w:val="single"/>
            <w:rtl/>
          </w:rPr>
          <w:t>Advanced Threat Analytics</w:t>
        </w:r>
      </w:hyperlink>
      <w:r w:rsidR="00320266">
        <w:rPr>
          <w:rtl/>
        </w:rPr>
        <w:t xml:space="preserve">: لقد أُضيفت حماية Azure المتقدمة من المخاطر للمستخدمين (ترخيص اشتراك المستخدم) إلى جدول ترخيص الإدارة كترخيص إدارة عملاء مؤهل لـ Advanced Threat Analytics.  </w:t>
      </w:r>
    </w:p>
    <w:p w:rsidR="003547D5" w:rsidRDefault="003B0692">
      <w:pPr>
        <w:pStyle w:val="ProductList-Body"/>
        <w:rPr>
          <w:rtl/>
        </w:rPr>
      </w:pPr>
      <w:hyperlink w:anchor="_Sec652">
        <w:r w:rsidR="00320266">
          <w:rPr>
            <w:color w:val="00467F"/>
            <w:u w:val="single"/>
            <w:rtl/>
          </w:rPr>
          <w:t>نظام تشغيل جهاز سطح مكتب Windows</w:t>
        </w:r>
      </w:hyperlink>
      <w:r w:rsidR="00320266">
        <w:rPr>
          <w:rtl/>
        </w:rPr>
        <w:t>: تمت مراجعة إدخال نظام تشغيل جهاز سطح مكتب Windows</w:t>
      </w:r>
      <w:r w:rsidR="00320266">
        <w:rPr>
          <w:rtl/>
        </w:rPr>
        <w:t xml:space="preserve">‬ لتوضيح الشروط الحالية. </w:t>
      </w:r>
    </w:p>
    <w:p w:rsidR="003547D5" w:rsidRDefault="003547D5">
      <w:pPr>
        <w:pStyle w:val="ProductList-Body"/>
        <w:rPr>
          <w:rtl/>
        </w:rPr>
      </w:pPr>
    </w:p>
    <w:p w:rsidR="003547D5" w:rsidRDefault="00320266">
      <w:pPr>
        <w:pStyle w:val="ProductList-ClauseHeading"/>
        <w:outlineLvl w:val="2"/>
        <w:rPr>
          <w:rtl/>
        </w:rPr>
      </w:pPr>
      <w:r>
        <w:rPr>
          <w:rtl/>
        </w:rPr>
        <w:t>الخدمات عبر الإنترنت</w:t>
      </w:r>
    </w:p>
    <w:p w:rsidR="003547D5" w:rsidRDefault="003B0692">
      <w:pPr>
        <w:pStyle w:val="ProductList-Body"/>
        <w:rPr>
          <w:rtl/>
        </w:rPr>
      </w:pPr>
      <w:hyperlink w:anchor="_Sec624">
        <w:r w:rsidR="00320266">
          <w:rPr>
            <w:color w:val="00467F"/>
            <w:u w:val="single"/>
            <w:rtl/>
          </w:rPr>
          <w:t>خدمات Microsoft Azure</w:t>
        </w:r>
      </w:hyperlink>
      <w:r w:rsidR="00320266">
        <w:rPr>
          <w:rtl/>
        </w:rPr>
        <w:t xml:space="preserve"> تمت إضافة شروط جديدة لدعم إطلاق ‏</w:t>
      </w:r>
      <w:dir w:val="rtl">
        <w:r w:rsidR="00320266">
          <w:rPr>
            <w:rtl/>
          </w:rPr>
          <w:t>ميزة Microsoft Azure Benefit لنظام Windows Server. ستتيح إطلاق ‏</w:t>
        </w:r>
        <w:dir w:val="rtl">
          <w:r w:rsidR="00320266">
            <w:rPr>
              <w:rtl/>
            </w:rPr>
            <w:t>ميزة Microsoft Azure Benefit لنظام Windows Server للعملاء استخدام تراخيص SQL Server الحالية لديهم مع ضمان برنامج نشط نحو مثيل مُدار/مثيلات مُدارة من قاعدة بيانات Azure SQL، والدفع مقابل الحوسبة والتخزين الأساسيين فقط.</w:t>
          </w:r>
          <w:r w:rsidR="00CC574D">
            <w:t>‬</w:t>
          </w:r>
          <w:r w:rsidR="00CC574D">
            <w:t>‬</w:t>
          </w:r>
          <w:r>
            <w:t>‬</w:t>
          </w:r>
          <w:r>
            <w:t>‬</w:t>
          </w:r>
        </w:dir>
      </w:dir>
    </w:p>
    <w:p w:rsidR="003547D5" w:rsidRDefault="003B0692">
      <w:pPr>
        <w:pStyle w:val="ProductList-Body"/>
        <w:rPr>
          <w:rtl/>
        </w:rPr>
      </w:pPr>
      <w:hyperlink w:anchor="_Sec1199">
        <w:r w:rsidR="00320266">
          <w:rPr>
            <w:color w:val="00467F"/>
            <w:u w:val="single"/>
            <w:rtl/>
          </w:rPr>
          <w:t>خطط Microsoft Azure User</w:t>
        </w:r>
      </w:hyperlink>
      <w:r w:rsidR="00320266">
        <w:rPr>
          <w:rtl/>
        </w:rPr>
        <w:t>: تمت إضافة شروط للسماح للعملاء المرخَّصة لديهم ميزة حماية Azure المتقدمة من المخاطر للمستخدمين بتثبيت Advanced Threat Analytics واستخدامها محليًا لإدارة بيئات نظام التشغيل للأجهزة العميلة (أو بيئات نظام التشغيل للخوادم المُستخدَمة كبيئات نظام تشغيل لأجهزة عميلة) التي تُستخدم فقط بواسطة مستخدمين تم تعيين تراخيص إليهم. تنتهي صلاحية هذا الحق عند انتهاء صلاحية اشتراك العميل.</w:t>
      </w:r>
    </w:p>
    <w:p w:rsidR="003547D5" w:rsidRDefault="003547D5">
      <w:pPr>
        <w:pStyle w:val="ProductList-Body"/>
        <w:rPr>
          <w:rtl/>
        </w:rPr>
      </w:pPr>
    </w:p>
    <w:p w:rsidR="003547D5" w:rsidRDefault="00320266">
      <w:pPr>
        <w:pStyle w:val="ProductList-ClauseHeading"/>
        <w:outlineLvl w:val="2"/>
        <w:rPr>
          <w:rtl/>
        </w:rPr>
      </w:pPr>
      <w:r>
        <w:rPr>
          <w:rtl/>
        </w:rPr>
        <w:t>خدمات أخرى عبر الإنترنت</w:t>
      </w:r>
    </w:p>
    <w:p w:rsidR="003547D5" w:rsidRDefault="003B0692">
      <w:pPr>
        <w:pStyle w:val="ProductList-Body"/>
        <w:rPr>
          <w:rtl/>
        </w:rPr>
      </w:pPr>
      <w:hyperlink w:anchor="_Sec674">
        <w:r w:rsidR="00320266">
          <w:rPr>
            <w:color w:val="00467F"/>
            <w:u w:val="single"/>
            <w:rtl/>
          </w:rPr>
          <w:t>Business Application Platform</w:t>
        </w:r>
      </w:hyperlink>
      <w:r w:rsidR="00320266">
        <w:rPr>
          <w:rtl/>
        </w:rPr>
        <w:t>: تم تحديث البند ‏</w:t>
      </w:r>
      <w:dir w:val="rtl">
        <w:r w:rsidR="00320266">
          <w:rPr>
            <w:rtl/>
          </w:rPr>
          <w:t>2.3 تقنية SQL Server</w:t>
        </w:r>
        <w:r w:rsidR="00320266">
          <w:rPr>
            <w:rtl/>
          </w:rPr>
          <w:t>‬ لتوضيح أن SQL Server Standard Edition مضمَن مع PowerBI Report Server.</w:t>
        </w:r>
        <w:r w:rsidR="00CC574D">
          <w:t>‬</w:t>
        </w:r>
        <w:r>
          <w:t>‬</w:t>
        </w:r>
      </w:dir>
    </w:p>
    <w:p w:rsidR="003547D5" w:rsidRDefault="003547D5">
      <w:pPr>
        <w:pStyle w:val="ProductList-Body"/>
        <w:rPr>
          <w:rtl/>
        </w:rPr>
      </w:pPr>
    </w:p>
    <w:p w:rsidR="003547D5" w:rsidRDefault="00320266">
      <w:pPr>
        <w:pStyle w:val="ProductList-ClauseHeading"/>
        <w:outlineLvl w:val="2"/>
        <w:rPr>
          <w:rtl/>
        </w:rPr>
      </w:pPr>
      <w:r>
        <w:rPr>
          <w:rtl/>
        </w:rPr>
        <w:t>المسرد</w:t>
      </w:r>
    </w:p>
    <w:p w:rsidR="003547D5" w:rsidRDefault="003B0692">
      <w:pPr>
        <w:pStyle w:val="ProductList-Body"/>
        <w:rPr>
          <w:rtl/>
        </w:rPr>
      </w:pPr>
      <w:hyperlink w:anchor="_Sec553">
        <w:r w:rsidR="00320266">
          <w:rPr>
            <w:color w:val="00467F"/>
            <w:u w:val="single"/>
            <w:rtl/>
          </w:rPr>
          <w:t>التعريفات</w:t>
        </w:r>
      </w:hyperlink>
      <w:r w:rsidR="00320266">
        <w:rPr>
          <w:rtl/>
        </w:rPr>
        <w:t>: أُضيف تعريف موظف المعلومات.</w:t>
      </w:r>
    </w:p>
    <w:p w:rsidR="003547D5" w:rsidRDefault="003547D5">
      <w:pPr>
        <w:pStyle w:val="ProductList-Body"/>
        <w:rPr>
          <w:rtl/>
        </w:rPr>
      </w:pPr>
    </w:p>
    <w:p w:rsidR="003547D5" w:rsidRDefault="00320266">
      <w:pPr>
        <w:pStyle w:val="ProductList-ClauseHeading"/>
        <w:outlineLvl w:val="2"/>
        <w:rPr>
          <w:rtl/>
        </w:rPr>
      </w:pPr>
      <w:r>
        <w:rPr>
          <w:rtl/>
        </w:rPr>
        <w:t>الملحق ج – المكونات الإضافية وتراخيص الانتقال الأخرى</w:t>
      </w:r>
      <w:r>
        <w:rPr>
          <w:rtl/>
        </w:rPr>
        <w:t>‬‏</w:t>
      </w:r>
      <w:dir w:val="rtl">
        <w:r w:rsidR="00CC574D">
          <w:t>‬</w:t>
        </w:r>
        <w:r w:rsidR="003B0692">
          <w:t>‬</w:t>
        </w:r>
      </w:dir>
    </w:p>
    <w:p w:rsidR="003547D5" w:rsidRDefault="003B0692">
      <w:pPr>
        <w:pStyle w:val="ProductList-Body"/>
        <w:rPr>
          <w:rtl/>
        </w:rPr>
      </w:pPr>
      <w:hyperlink w:anchor="_Sec1240">
        <w:r w:rsidR="00320266">
          <w:rPr>
            <w:color w:val="00467F"/>
            <w:u w:val="single"/>
            <w:rtl/>
          </w:rPr>
          <w:t>من ضمان البرنامج</w:t>
        </w:r>
      </w:hyperlink>
      <w:r w:rsidR="00320266">
        <w:rPr>
          <w:rtl/>
        </w:rPr>
        <w:t>: تمت إضافة عبارات توضح أنه يجوز للعملاء تجديد تراخيص اشتراك "من ضمان البرنامج" حتى عدد تراخيص اشتراك "من ضمان البرنامج" المنتهية صلاحيتها.</w:t>
      </w:r>
    </w:p>
    <w:p w:rsidR="003547D5" w:rsidRDefault="003547D5">
      <w:pPr>
        <w:pStyle w:val="ProductList-Body"/>
        <w:rPr>
          <w:rtl/>
        </w:rPr>
      </w:pPr>
    </w:p>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547D5">
      <w:pPr>
        <w:sectPr w:rsidR="003547D5">
          <w:headerReference w:type="default" r:id="rId24"/>
          <w:footerReference w:type="default" r:id="rId25"/>
          <w:type w:val="continuous"/>
          <w:pgSz w:w="12240" w:h="15840" w:code="1"/>
          <w:pgMar w:top="1170" w:right="720" w:bottom="720" w:left="720" w:header="432" w:footer="288" w:gutter="0"/>
          <w:cols w:space="360"/>
        </w:sectPr>
      </w:pPr>
    </w:p>
    <w:p w:rsidR="003547D5" w:rsidRDefault="00320266">
      <w:pPr>
        <w:pStyle w:val="ProductList-SectionHeading"/>
        <w:pageBreakBefore/>
        <w:outlineLvl w:val="0"/>
        <w:rPr>
          <w:rtl/>
        </w:rPr>
      </w:pPr>
      <w:bookmarkStart w:id="12" w:name="_Sec536"/>
      <w:bookmarkEnd w:id="2"/>
      <w:r>
        <w:rPr>
          <w:rtl/>
        </w:rPr>
        <w:lastRenderedPageBreak/>
        <w:t>الترخيص العامة</w:t>
      </w:r>
      <w:r>
        <w:fldChar w:fldCharType="begin"/>
      </w:r>
      <w:r>
        <w:instrText xml:space="preserve"> TC "</w:instrText>
      </w:r>
      <w:bookmarkStart w:id="13" w:name="_Toc507616212"/>
      <w:r>
        <w:instrText>الترخيص العامة</w:instrText>
      </w:r>
      <w:bookmarkEnd w:id="13"/>
      <w:r>
        <w:instrText>" \l 1</w:instrText>
      </w:r>
      <w:r>
        <w:fldChar w:fldCharType="end"/>
      </w:r>
    </w:p>
    <w:p w:rsidR="003547D5" w:rsidRDefault="00320266">
      <w:pPr>
        <w:pStyle w:val="ProductList-Body"/>
        <w:rPr>
          <w:rtl/>
        </w:rPr>
      </w:pPr>
      <w:r>
        <w:rPr>
          <w:rtl/>
        </w:rPr>
        <w:t>كل مثيلات "حقوق استخدام المنتج"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rsidR="003547D5" w:rsidRDefault="003547D5">
      <w:pPr>
        <w:pStyle w:val="ProductList-Body"/>
        <w:rPr>
          <w:rtl/>
        </w:rPr>
      </w:pPr>
    </w:p>
    <w:p w:rsidR="003547D5" w:rsidRDefault="00320266">
      <w:pPr>
        <w:pStyle w:val="ProductList-Body"/>
        <w:rPr>
          <w:rtl/>
        </w:rPr>
      </w:pPr>
      <w:r>
        <w:rPr>
          <w:rtl/>
        </w:rPr>
        <w:t>فيما يتعلق بالخدمات عبر الإنترنت، كلما ذُكرت "حقوق استخدام المنتج" في اتفاقية الترخيص المجمع المبرمة مع العميل فهي تشير إلى شروط الخدمات عبر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rsidR="003547D5" w:rsidRDefault="00320266">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507616213"/>
      <w:r>
        <w:instrText>شروط الترخيص العامة</w:instrText>
      </w:r>
      <w:bookmarkEnd w:id="15"/>
      <w:r>
        <w:instrText>" \l 2</w:instrText>
      </w:r>
      <w:r>
        <w:fldChar w:fldCharType="end"/>
      </w:r>
    </w:p>
    <w:p w:rsidR="003547D5" w:rsidRDefault="00320266">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rsidR="003547D5" w:rsidRDefault="003547D5">
      <w:pPr>
        <w:pStyle w:val="ProductList-Body"/>
        <w:rPr>
          <w:rtl/>
        </w:rPr>
      </w:pPr>
    </w:p>
    <w:p w:rsidR="003547D5" w:rsidRDefault="00320266">
      <w:pPr>
        <w:pStyle w:val="ProductList-ClauseHeading"/>
        <w:outlineLvl w:val="2"/>
        <w:rPr>
          <w:rtl/>
        </w:rPr>
      </w:pPr>
      <w:r>
        <w:rPr>
          <w:rtl/>
        </w:rPr>
        <w:t>1. التعريفات</w:t>
      </w:r>
    </w:p>
    <w:p w:rsidR="003547D5" w:rsidRDefault="00320266">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rsidR="003547D5" w:rsidRDefault="003547D5">
      <w:pPr>
        <w:pStyle w:val="ProductList-Body"/>
        <w:rPr>
          <w:rtl/>
        </w:rPr>
      </w:pPr>
    </w:p>
    <w:p w:rsidR="003547D5" w:rsidRDefault="00320266">
      <w:pPr>
        <w:pStyle w:val="ProductList-ClauseHeading"/>
        <w:outlineLvl w:val="2"/>
        <w:rPr>
          <w:rtl/>
        </w:rPr>
      </w:pPr>
      <w:r>
        <w:rPr>
          <w:rtl/>
        </w:rPr>
        <w:t>2. حقوق استخدام العميل</w:t>
      </w:r>
    </w:p>
    <w:p w:rsidR="003547D5" w:rsidRDefault="00320266">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rsidR="003547D5" w:rsidRDefault="003547D5">
      <w:pPr>
        <w:pStyle w:val="ProductList-Body"/>
        <w:rPr>
          <w:rtl/>
        </w:rPr>
      </w:pPr>
    </w:p>
    <w:p w:rsidR="003547D5" w:rsidRDefault="00320266">
      <w:pPr>
        <w:pStyle w:val="ProductList-ClauseHeading"/>
        <w:outlineLvl w:val="2"/>
        <w:rPr>
          <w:rtl/>
        </w:rPr>
      </w:pPr>
      <w:r>
        <w:rPr>
          <w:rtl/>
        </w:rPr>
        <w:t>3. حقوق استخدام الإصدارات الأخرى والإصدارات الدنيا</w:t>
      </w:r>
    </w:p>
    <w:p w:rsidR="003547D5" w:rsidRDefault="00320266">
      <w:pPr>
        <w:pStyle w:val="ProductList-Body"/>
        <w:rPr>
          <w:rtl/>
        </w:rPr>
      </w:pPr>
      <w:r>
        <w:rPr>
          <w:rtl/>
        </w:rPr>
        <w:t xml:space="preserve">بالنسبة لأي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الدنيا متطلبات الترخيص لمنتج.</w:t>
      </w:r>
    </w:p>
    <w:p w:rsidR="003547D5" w:rsidRDefault="003547D5">
      <w:pPr>
        <w:pStyle w:val="ProductList-Body"/>
        <w:rPr>
          <w:rtl/>
        </w:rPr>
      </w:pPr>
    </w:p>
    <w:p w:rsidR="003547D5" w:rsidRDefault="00320266">
      <w:pPr>
        <w:pStyle w:val="ProductList-ClauseHeading"/>
        <w:outlineLvl w:val="2"/>
        <w:rPr>
          <w:rtl/>
        </w:rPr>
      </w:pPr>
      <w:r>
        <w:rPr>
          <w:rtl/>
        </w:rPr>
        <w:t>4. برامج الطرف الثالث</w:t>
      </w:r>
    </w:p>
    <w:p w:rsidR="003547D5" w:rsidRDefault="00320266">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rsidR="003547D5" w:rsidRDefault="003547D5">
      <w:pPr>
        <w:pStyle w:val="ProductList-Body"/>
        <w:rPr>
          <w:rtl/>
        </w:rPr>
      </w:pPr>
    </w:p>
    <w:p w:rsidR="003547D5" w:rsidRDefault="00320266">
      <w:pPr>
        <w:pStyle w:val="ProductList-ClauseHeading"/>
        <w:outlineLvl w:val="2"/>
        <w:rPr>
          <w:rtl/>
        </w:rPr>
      </w:pPr>
      <w:r>
        <w:rPr>
          <w:rtl/>
        </w:rPr>
        <w:t>5. التعليمات البرمجية للإصدارات التجريبية، التحديثات أو الإضافات، الوظائف الإضافية</w:t>
      </w:r>
    </w:p>
    <w:p w:rsidR="003547D5" w:rsidRDefault="00320266">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rsidR="003547D5" w:rsidRDefault="003547D5">
      <w:pPr>
        <w:pStyle w:val="ProductList-Body"/>
        <w:rPr>
          <w:rtl/>
        </w:rPr>
      </w:pPr>
    </w:p>
    <w:p w:rsidR="003547D5" w:rsidRDefault="00320266">
      <w:pPr>
        <w:pStyle w:val="ProductList-ClauseHeading"/>
        <w:outlineLvl w:val="2"/>
        <w:rPr>
          <w:rtl/>
        </w:rPr>
      </w:pPr>
      <w:r>
        <w:rPr>
          <w:rtl/>
        </w:rPr>
        <w:t>6. القيود</w:t>
      </w:r>
    </w:p>
    <w:p w:rsidR="003547D5" w:rsidRDefault="00320266">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rsidR="003547D5" w:rsidRDefault="003547D5">
      <w:pPr>
        <w:pStyle w:val="ProductList-Body"/>
        <w:rPr>
          <w:rtl/>
        </w:rPr>
      </w:pPr>
    </w:p>
    <w:p w:rsidR="003547D5" w:rsidRDefault="00320266">
      <w:pPr>
        <w:pStyle w:val="ProductList-ClauseHeading"/>
        <w:outlineLvl w:val="2"/>
        <w:rPr>
          <w:rtl/>
        </w:rPr>
      </w:pPr>
      <w:r>
        <w:rPr>
          <w:rtl/>
        </w:rPr>
        <w:t>7. ضمان البرنامج</w:t>
      </w:r>
    </w:p>
    <w:p w:rsidR="003547D5" w:rsidRDefault="00320266">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rsidR="003547D5" w:rsidRDefault="003547D5">
      <w:pPr>
        <w:pStyle w:val="ProductList-Body"/>
        <w:rPr>
          <w:rtl/>
        </w:rPr>
      </w:pPr>
    </w:p>
    <w:p w:rsidR="003547D5" w:rsidRDefault="00320266">
      <w:pPr>
        <w:pStyle w:val="ProductList-ClauseHeading"/>
        <w:outlineLvl w:val="2"/>
        <w:rPr>
          <w:rtl/>
        </w:rPr>
      </w:pPr>
      <w:r>
        <w:rPr>
          <w:rtl/>
        </w:rPr>
        <w:t>8. إسناد إدارة البرامج إلى جهة أخرى</w:t>
      </w:r>
    </w:p>
    <w:p w:rsidR="003547D5" w:rsidRDefault="00320266">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rsidR="003547D5" w:rsidRDefault="003547D5">
      <w:pPr>
        <w:pStyle w:val="ProductList-Body"/>
        <w:rPr>
          <w:rtl/>
        </w:rPr>
      </w:pPr>
    </w:p>
    <w:p w:rsidR="003547D5" w:rsidRDefault="00320266">
      <w:pPr>
        <w:pStyle w:val="ProductList-ClauseHeading"/>
        <w:outlineLvl w:val="2"/>
        <w:rPr>
          <w:rtl/>
        </w:rPr>
      </w:pPr>
      <w:r>
        <w:rPr>
          <w:rtl/>
        </w:rPr>
        <w:t>9. تعيين الترخيص وإعادة تعيينه.</w:t>
      </w:r>
    </w:p>
    <w:p w:rsidR="003547D5" w:rsidRDefault="00320266">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شروط مختلفة على إعادة تعيين نظام تشغيل جهاز سطح المكتب Windows لكل ترخيص جهاز وتغطية لضمان البرنامج، حسبما يُوضح بالتفصيل في </w:t>
      </w:r>
      <w:hyperlink w:anchor="_Sec652">
        <w:r>
          <w:rPr>
            <w:color w:val="00467F"/>
            <w:u w:val="single"/>
            <w:rtl/>
          </w:rPr>
          <w:t>إدخال منتج Windows</w:t>
        </w:r>
      </w:hyperlink>
      <w:r>
        <w:rPr>
          <w:rtl/>
        </w:rPr>
        <w:t>.</w:t>
      </w:r>
    </w:p>
    <w:p w:rsidR="003547D5" w:rsidRDefault="003547D5">
      <w:pPr>
        <w:pStyle w:val="ProductList-Body"/>
        <w:rPr>
          <w:rtl/>
        </w:rPr>
      </w:pPr>
    </w:p>
    <w:p w:rsidR="003547D5" w:rsidRDefault="00320266">
      <w:pPr>
        <w:pStyle w:val="ProductList-ClauseHeading"/>
        <w:outlineLvl w:val="2"/>
        <w:rPr>
          <w:rtl/>
        </w:rPr>
      </w:pPr>
      <w:r>
        <w:rPr>
          <w:rtl/>
        </w:rPr>
        <w:lastRenderedPageBreak/>
        <w:t>10. إجراءات الأمان الفنية</w:t>
      </w:r>
    </w:p>
    <w:p w:rsidR="003547D5" w:rsidRDefault="00320266">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rsidR="003547D5" w:rsidRDefault="003547D5">
      <w:pPr>
        <w:pStyle w:val="ProductList-Body"/>
        <w:rPr>
          <w:rtl/>
        </w:rPr>
      </w:pPr>
    </w:p>
    <w:p w:rsidR="003547D5" w:rsidRDefault="00320266">
      <w:pPr>
        <w:pStyle w:val="ProductList-SubClauseHeading"/>
        <w:outlineLvl w:val="3"/>
        <w:rPr>
          <w:rtl/>
        </w:rPr>
      </w:pPr>
      <w:r>
        <w:rPr>
          <w:rtl/>
        </w:rPr>
        <w:t>10.1 التنشيط والتحقق من الصحة</w:t>
      </w:r>
    </w:p>
    <w:p w:rsidR="003547D5" w:rsidRDefault="00320266">
      <w:pPr>
        <w:pStyle w:val="ProductList-BodyIndented"/>
        <w:rPr>
          <w:rtl/>
        </w:rPr>
      </w:pPr>
      <w:r>
        <w:rPr>
          <w:rtl/>
        </w:rPr>
        <w:t>يجوز للعميل استخدام مفتاح المنتج المناسب والموفر بواسطة Microsoft لتنشيط منتج البرامج الجاري تثبيته بواسطة العميل وكذلك للتحقق منه.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rsidR="003547D5" w:rsidRDefault="003547D5">
      <w:pPr>
        <w:pStyle w:val="ProductList-BodyIndented"/>
        <w:rPr>
          <w:rtl/>
        </w:rPr>
      </w:pPr>
    </w:p>
    <w:p w:rsidR="003547D5" w:rsidRDefault="00320266">
      <w:pPr>
        <w:pStyle w:val="ProductList-SubClauseHeading"/>
        <w:outlineLvl w:val="3"/>
        <w:rPr>
          <w:rtl/>
        </w:rPr>
      </w:pPr>
      <w:r>
        <w:rPr>
          <w:rtl/>
        </w:rPr>
        <w:t>10.2 مفاتيح المنتجات</w:t>
      </w:r>
    </w:p>
    <w:p w:rsidR="003547D5" w:rsidRDefault="00320266">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rsidR="003547D5" w:rsidRDefault="003547D5">
      <w:pPr>
        <w:pStyle w:val="ProductList-BodyIndented"/>
        <w:rPr>
          <w:rtl/>
        </w:rPr>
      </w:pPr>
    </w:p>
    <w:p w:rsidR="003547D5" w:rsidRDefault="00320266">
      <w:pPr>
        <w:pStyle w:val="ProductList-ClauseHeading"/>
        <w:outlineLvl w:val="2"/>
        <w:rPr>
          <w:rtl/>
        </w:rPr>
      </w:pPr>
      <w:r>
        <w:rPr>
          <w:rtl/>
        </w:rPr>
        <w:t>11. الإشعارات</w:t>
      </w:r>
    </w:p>
    <w:p w:rsidR="003547D5" w:rsidRDefault="00320266">
      <w:pPr>
        <w:pStyle w:val="ProductList-Body"/>
        <w:rPr>
          <w:rtl/>
        </w:rPr>
      </w:pPr>
      <w:r>
        <w:rPr>
          <w:rtl/>
        </w:rPr>
        <w:t>تسري الإشعارات التالية عند الإشارة إليها في بند حقوق الاستخدام لكل إدخال منتج:</w:t>
      </w:r>
    </w:p>
    <w:p w:rsidR="003547D5" w:rsidRDefault="003547D5">
      <w:pPr>
        <w:pStyle w:val="ProductList-Body"/>
        <w:rPr>
          <w:rtl/>
        </w:rPr>
      </w:pPr>
    </w:p>
    <w:p w:rsidR="003547D5" w:rsidRDefault="00320266">
      <w:pPr>
        <w:pStyle w:val="ProductList-SubClauseHeading"/>
        <w:outlineLvl w:val="3"/>
        <w:rPr>
          <w:rtl/>
        </w:rPr>
      </w:pPr>
      <w:r>
        <w:rPr>
          <w:rtl/>
        </w:rPr>
        <w:t>11.1 الميزات المستندة إلى الإنترنت</w:t>
      </w:r>
    </w:p>
    <w:p w:rsidR="003547D5" w:rsidRDefault="00320266">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يمكن العثور على توضيح بشأن استخدام هذه المعلومات في بيان الخصوصية المتوفر في كل "منتج برنامج".</w:t>
      </w:r>
    </w:p>
    <w:p w:rsidR="003547D5" w:rsidRDefault="003547D5">
      <w:pPr>
        <w:pStyle w:val="ProductList-BodyIndented"/>
        <w:rPr>
          <w:rtl/>
        </w:rPr>
      </w:pPr>
    </w:p>
    <w:p w:rsidR="003547D5" w:rsidRDefault="00320266">
      <w:pPr>
        <w:pStyle w:val="ProductList-SubClauseHeading"/>
        <w:outlineLvl w:val="3"/>
        <w:rPr>
          <w:rtl/>
        </w:rPr>
      </w:pPr>
      <w:r>
        <w:rPr>
          <w:rtl/>
        </w:rPr>
        <w:t>11.2 خرائط Bing</w:t>
      </w:r>
    </w:p>
    <w:p w:rsidR="003547D5" w:rsidRDefault="00320266">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26">
        <w:r>
          <w:rPr>
            <w:color w:val="00467F"/>
            <w:u w:val="single"/>
            <w:rtl/>
          </w:rPr>
          <w:t>http://go.microsoft.com/?linkid=9710837</w:t>
        </w:r>
      </w:hyperlink>
      <w:r>
        <w:rPr>
          <w:rtl/>
        </w:rPr>
        <w:t xml:space="preserve"> وبيان خصوصية خرائط Bing المتوفر على </w:t>
      </w:r>
      <w:hyperlink r:id="rId27">
        <w:r>
          <w:rPr>
            <w:color w:val="00467F"/>
            <w:u w:val="single"/>
            <w:rtl/>
          </w:rPr>
          <w:t>http://go.microsoft.com/fwlink/?LinkID=248686</w:t>
        </w:r>
      </w:hyperlink>
      <w:r>
        <w:rPr>
          <w:rtl/>
        </w:rPr>
        <w:t>.</w:t>
      </w:r>
    </w:p>
    <w:p w:rsidR="003547D5" w:rsidRDefault="003547D5">
      <w:pPr>
        <w:pStyle w:val="ProductList-BodyIndented"/>
        <w:rPr>
          <w:rtl/>
        </w:rPr>
      </w:pPr>
    </w:p>
    <w:p w:rsidR="003547D5" w:rsidRDefault="00320266">
      <w:pPr>
        <w:pStyle w:val="ProductList-SubClauseHeading"/>
        <w:outlineLvl w:val="3"/>
        <w:rPr>
          <w:rtl/>
        </w:rPr>
      </w:pPr>
      <w:r>
        <w:rPr>
          <w:rtl/>
        </w:rPr>
        <w:t>11.3 إشعار حول المعيار المرئي H.264/AVC ومعيار الفيديو VC-1 والمعيار المرئي MPEG-4 Part 2</w:t>
      </w:r>
    </w:p>
    <w:p w:rsidR="003547D5" w:rsidRDefault="00320266">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28">
        <w:r>
          <w:rPr>
            <w:color w:val="00467F"/>
            <w:u w:val="single"/>
            <w:rtl/>
          </w:rPr>
          <w:t>www.mpegla.com</w:t>
        </w:r>
      </w:hyperlink>
      <w:r>
        <w:rPr>
          <w:rtl/>
        </w:rPr>
        <w:t>. وللتوضيح، لا يعمل الإشعار الحالي على تقييد أو منع استخدام البرنامج لاستخدامات الأعمال العادية التي تخص هذه الأعمال ولا تتضمن: (1) إعادة توزيع البرنامج لجهات أخرى، أو (2) إنشاء محتوى باستخدام التقنيات المتوافقة مع معايير الفيديو لتوزيعه على جهات أخرى.</w:t>
      </w:r>
    </w:p>
    <w:p w:rsidR="003547D5" w:rsidRDefault="003547D5">
      <w:pPr>
        <w:pStyle w:val="ProductList-BodyIndented"/>
        <w:rPr>
          <w:rtl/>
        </w:rPr>
      </w:pPr>
    </w:p>
    <w:p w:rsidR="003547D5" w:rsidRDefault="00320266">
      <w:pPr>
        <w:pStyle w:val="ProductList-ClauseHeading"/>
        <w:outlineLvl w:val="2"/>
        <w:rPr>
          <w:rtl/>
        </w:rPr>
      </w:pPr>
      <w:r>
        <w:rPr>
          <w:rtl/>
        </w:rPr>
        <w:t>12. مكونات الخطوط والصور والأصوات</w:t>
      </w:r>
    </w:p>
    <w:p w:rsidR="003547D5" w:rsidRDefault="00320266">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rsidR="003547D5" w:rsidRDefault="003547D5">
      <w:pPr>
        <w:pStyle w:val="ProductList-Body"/>
        <w:rPr>
          <w:rtl/>
        </w:rPr>
      </w:pPr>
    </w:p>
    <w:p w:rsidR="003547D5" w:rsidRDefault="00320266">
      <w:pPr>
        <w:pStyle w:val="ProductList-ClauseHeading"/>
        <w:outlineLvl w:val="2"/>
        <w:rPr>
          <w:rtl/>
        </w:rPr>
      </w:pPr>
      <w:r>
        <w:rPr>
          <w:rtl/>
        </w:rPr>
        <w:t>13. التقنيات المضمنة</w:t>
      </w:r>
    </w:p>
    <w:p w:rsidR="003547D5" w:rsidRDefault="00320266">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rsidR="003547D5" w:rsidRDefault="003547D5">
      <w:pPr>
        <w:pStyle w:val="ProductList-Body"/>
        <w:rPr>
          <w:rtl/>
        </w:rPr>
      </w:pPr>
    </w:p>
    <w:p w:rsidR="003547D5" w:rsidRDefault="00320266">
      <w:pPr>
        <w:pStyle w:val="ProductList-ClauseHeading"/>
        <w:outlineLvl w:val="2"/>
        <w:rPr>
          <w:rtl/>
        </w:rPr>
      </w:pPr>
      <w:r>
        <w:rPr>
          <w:rtl/>
        </w:rPr>
        <w:t>14. اختبار قياس الأداء</w:t>
      </w:r>
    </w:p>
    <w:p w:rsidR="003547D5" w:rsidRDefault="00320266">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للخادم</w:t>
      </w:r>
      <w:r>
        <w:fldChar w:fldCharType="end"/>
      </w:r>
      <w:r>
        <w:t xml:space="preserve"> أو Microsoft Desktop Optimization Pack. لا ينطبق ذلك على Windows Server.</w:t>
      </w:r>
    </w:p>
    <w:p w:rsidR="003547D5" w:rsidRDefault="003547D5">
      <w:pPr>
        <w:pStyle w:val="ProductList-Body"/>
        <w:rPr>
          <w:rtl/>
        </w:rPr>
      </w:pPr>
    </w:p>
    <w:p w:rsidR="003547D5" w:rsidRDefault="00320266">
      <w:pPr>
        <w:pStyle w:val="ProductList-ClauseHeading"/>
        <w:outlineLvl w:val="2"/>
        <w:rPr>
          <w:rtl/>
        </w:rPr>
      </w:pPr>
      <w:r>
        <w:rPr>
          <w:rtl/>
        </w:rPr>
        <w:t>15. تعدد الإرسال</w:t>
      </w:r>
    </w:p>
    <w:p w:rsidR="003547D5" w:rsidRDefault="00320266">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rsidR="003547D5" w:rsidRDefault="003547D5">
      <w:pPr>
        <w:pStyle w:val="ProductList-Body"/>
        <w:rPr>
          <w:rtl/>
        </w:rPr>
      </w:pPr>
    </w:p>
    <w:p w:rsidR="003547D5" w:rsidRDefault="00320266">
      <w:pPr>
        <w:pStyle w:val="ProductList-ClauseHeading"/>
        <w:outlineLvl w:val="2"/>
        <w:rPr>
          <w:rtl/>
        </w:rPr>
      </w:pPr>
      <w:r>
        <w:rPr>
          <w:rtl/>
        </w:rPr>
        <w:t>16. الحقوق الإدارية وحقوق الدعم</w:t>
      </w:r>
    </w:p>
    <w:p w:rsidR="003547D5" w:rsidRDefault="00320266">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r w:rsidR="00CC574D">
          <w:t>‬</w:t>
        </w:r>
        <w:r w:rsidR="003B0692">
          <w:t>‬</w:t>
        </w:r>
      </w:dir>
    </w:p>
    <w:p w:rsidR="003547D5" w:rsidRDefault="003547D5">
      <w:pPr>
        <w:pStyle w:val="ProductList-Body"/>
        <w:rPr>
          <w:rtl/>
        </w:rPr>
      </w:pPr>
    </w:p>
    <w:p w:rsidR="003547D5" w:rsidRDefault="00320266">
      <w:pPr>
        <w:pStyle w:val="ProductList-ClauseHeading"/>
        <w:outlineLvl w:val="2"/>
        <w:rPr>
          <w:rtl/>
        </w:rPr>
      </w:pPr>
      <w:r>
        <w:rPr>
          <w:rtl/>
        </w:rPr>
        <w:lastRenderedPageBreak/>
        <w:t>17. التعليمات البرمجية القابلة للتوزيع</w:t>
      </w:r>
    </w:p>
    <w:p w:rsidR="003547D5" w:rsidRDefault="00320266">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rsidR="003547D5" w:rsidRDefault="003547D5">
      <w:pPr>
        <w:pStyle w:val="ProductList-Body"/>
        <w:rPr>
          <w:rtl/>
        </w:rPr>
      </w:pPr>
    </w:p>
    <w:p w:rsidR="003547D5" w:rsidRDefault="00320266">
      <w:pPr>
        <w:pStyle w:val="ProductList-SubClauseHeading"/>
        <w:outlineLvl w:val="3"/>
        <w:rPr>
          <w:rtl/>
        </w:rPr>
      </w:pPr>
      <w:r>
        <w:rPr>
          <w:rtl/>
        </w:rPr>
        <w:t>17.1 الحق في الاستخدام والتوزيع</w:t>
      </w:r>
    </w:p>
    <w:p w:rsidR="003547D5" w:rsidRDefault="00320266">
      <w:pPr>
        <w:pStyle w:val="ProductList-BodyIndented"/>
        <w:rPr>
          <w:rtl/>
        </w:rPr>
      </w:pPr>
      <w:r>
        <w:rPr>
          <w:rtl/>
        </w:rPr>
        <w:t xml:space="preserve">التعليمات البرمجية وملفات النصوص المسرودة أدناه هي "تعليمات برمجية قابلة للتوزيع". </w:t>
      </w:r>
    </w:p>
    <w:p w:rsidR="003547D5" w:rsidRDefault="00320266" w:rsidP="00320266">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rsidR="003547D5" w:rsidRDefault="00320266" w:rsidP="00320266">
      <w:pPr>
        <w:pStyle w:val="ProductList-Bullet"/>
        <w:numPr>
          <w:ilvl w:val="1"/>
          <w:numId w:val="4"/>
        </w:numPr>
        <w:rPr>
          <w:rtl/>
        </w:rPr>
      </w:pPr>
      <w:r>
        <w:rPr>
          <w:rtl/>
        </w:rPr>
        <w:t>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w:t>
      </w:r>
    </w:p>
    <w:p w:rsidR="003547D5" w:rsidRDefault="00320266" w:rsidP="00320266">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rsidR="003547D5" w:rsidRDefault="00320266" w:rsidP="00320266">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rsidR="003547D5" w:rsidRDefault="003547D5">
      <w:pPr>
        <w:pStyle w:val="ProductList-BodyIndented"/>
        <w:rPr>
          <w:rtl/>
        </w:rPr>
      </w:pPr>
    </w:p>
    <w:p w:rsidR="003547D5" w:rsidRDefault="00320266">
      <w:pPr>
        <w:pStyle w:val="ProductList-SubClauseHeading"/>
        <w:outlineLvl w:val="3"/>
        <w:rPr>
          <w:rtl/>
        </w:rPr>
      </w:pPr>
      <w:r>
        <w:rPr>
          <w:rtl/>
        </w:rPr>
        <w:t>17.2 متطلبات التوزيع</w:t>
      </w:r>
    </w:p>
    <w:p w:rsidR="003547D5" w:rsidRDefault="00320266">
      <w:pPr>
        <w:pStyle w:val="ProductList-BodyIndented"/>
        <w:rPr>
          <w:rtl/>
        </w:rPr>
      </w:pPr>
      <w:r>
        <w:rPr>
          <w:rtl/>
        </w:rPr>
        <w:t>إذا قام العميل بتوزيع أي تعليمات برمجية قابلة للتوزيع، يجب على العميل ما يلي:</w:t>
      </w:r>
    </w:p>
    <w:p w:rsidR="003547D5" w:rsidRDefault="00320266" w:rsidP="00320266">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rsidR="003547D5" w:rsidRDefault="00320266" w:rsidP="00320266">
      <w:pPr>
        <w:pStyle w:val="ProductList-Bullet"/>
        <w:numPr>
          <w:ilvl w:val="1"/>
          <w:numId w:val="5"/>
        </w:numPr>
        <w:rPr>
          <w:rtl/>
        </w:rPr>
      </w:pPr>
      <w:r>
        <w:rPr>
          <w:rtl/>
        </w:rPr>
        <w:t>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w:t>
      </w:r>
    </w:p>
    <w:p w:rsidR="003547D5" w:rsidRDefault="00320266" w:rsidP="00320266">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rsidR="003547D5" w:rsidRDefault="003547D5">
      <w:pPr>
        <w:pStyle w:val="ProductList-BodyIndented"/>
        <w:rPr>
          <w:rtl/>
        </w:rPr>
      </w:pPr>
    </w:p>
    <w:p w:rsidR="003547D5" w:rsidRDefault="00320266">
      <w:pPr>
        <w:pStyle w:val="ProductList-SubClauseHeading"/>
        <w:outlineLvl w:val="3"/>
        <w:rPr>
          <w:rtl/>
        </w:rPr>
      </w:pPr>
      <w:r>
        <w:rPr>
          <w:rtl/>
        </w:rPr>
        <w:t>17.3 تقييدات التوزيع</w:t>
      </w:r>
    </w:p>
    <w:p w:rsidR="003547D5" w:rsidRDefault="00320266">
      <w:pPr>
        <w:pStyle w:val="ProductList-BodyIndented"/>
        <w:rPr>
          <w:rtl/>
        </w:rPr>
      </w:pPr>
      <w:r>
        <w:rPr>
          <w:rtl/>
        </w:rPr>
        <w:t>لا يجوز للعميل القيام بما يلي:</w:t>
      </w:r>
    </w:p>
    <w:p w:rsidR="003547D5" w:rsidRDefault="00320266" w:rsidP="00320266">
      <w:pPr>
        <w:pStyle w:val="ProductList-Bullet"/>
        <w:numPr>
          <w:ilvl w:val="1"/>
          <w:numId w:val="6"/>
        </w:numPr>
        <w:rPr>
          <w:rtl/>
        </w:rPr>
      </w:pPr>
      <w:r>
        <w:rPr>
          <w:rtl/>
        </w:rPr>
        <w:t>تغيير أي حق من حقوق النشر أو العلامات التجارية أو إخطار براءة الاختراع الواردة بالتعليمات القابلة للتوزيع؛</w:t>
      </w:r>
    </w:p>
    <w:p w:rsidR="003547D5" w:rsidRDefault="00320266" w:rsidP="00320266">
      <w:pPr>
        <w:pStyle w:val="ProductList-Bullet"/>
        <w:numPr>
          <w:ilvl w:val="1"/>
          <w:numId w:val="6"/>
        </w:numPr>
        <w:rPr>
          <w:rtl/>
        </w:rPr>
      </w:pPr>
      <w:r>
        <w:rPr>
          <w:rtl/>
        </w:rPr>
        <w:t>استخدام العلامات التجارية الخاصة بشركة Microsoft في أسماء برامج العميل أو بطريقة توضح أن مصدر هذه البرامج هو شركة Microsoft أو أنها مصدقة بواسطتها، أو</w:t>
      </w:r>
    </w:p>
    <w:p w:rsidR="003547D5" w:rsidRDefault="00320266" w:rsidP="00320266">
      <w:pPr>
        <w:pStyle w:val="ProductList-Bullet"/>
        <w:numPr>
          <w:ilvl w:val="1"/>
          <w:numId w:val="6"/>
        </w:numPr>
        <w:rPr>
          <w:rtl/>
        </w:rPr>
      </w:pPr>
      <w:r>
        <w:rPr>
          <w:rtl/>
        </w:rPr>
        <w:t>توزيع التعليمات البرمجية القابلة للتوزيع في برامج ضارة أو خادعة أو غير قانونية، أو</w:t>
      </w:r>
    </w:p>
    <w:p w:rsidR="003547D5" w:rsidRDefault="00320266" w:rsidP="00320266">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rsidR="003547D5" w:rsidRDefault="003547D5">
      <w:pPr>
        <w:pStyle w:val="ProductList-BodyIndented"/>
        <w:rPr>
          <w:rtl/>
        </w:rPr>
      </w:pPr>
    </w:p>
    <w:p w:rsidR="003547D5" w:rsidRDefault="00320266">
      <w:pPr>
        <w:pStyle w:val="ProductList-ClauseHeading"/>
        <w:outlineLvl w:val="2"/>
        <w:rPr>
          <w:rtl/>
        </w:rPr>
      </w:pPr>
      <w:r>
        <w:rPr>
          <w:rtl/>
        </w:rPr>
        <w:t>18. خدمات Software Plus</w:t>
      </w:r>
    </w:p>
    <w:p w:rsidR="003547D5" w:rsidRDefault="00320266">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سعيًا للحصول على إمكانية وصول غير مخول بها إلى أي خدمة أو بيانات أو حساب أو شبكة بأي وسيلة كانت.</w:t>
      </w:r>
    </w:p>
    <w:p w:rsidR="003547D5" w:rsidRDefault="003547D5">
      <w:pPr>
        <w:pStyle w:val="ProductList-Body"/>
        <w:rPr>
          <w:rtl/>
        </w:rPr>
      </w:pPr>
    </w:p>
    <w:p w:rsidR="003547D5" w:rsidRDefault="00320266">
      <w:pPr>
        <w:pStyle w:val="ProductList-ClauseHeading"/>
        <w:outlineLvl w:val="2"/>
        <w:rPr>
          <w:rtl/>
        </w:rPr>
      </w:pPr>
      <w:r>
        <w:rPr>
          <w:rtl/>
        </w:rPr>
        <w:t>19. معالجة البيانات الشخصية</w:t>
      </w:r>
    </w:p>
    <w:p w:rsidR="003547D5" w:rsidRDefault="00320266">
      <w:pPr>
        <w:pStyle w:val="ProductList-Body"/>
        <w:rPr>
          <w:rtl/>
        </w:rPr>
      </w:pPr>
      <w:r>
        <w:rPr>
          <w:rtl/>
        </w:rPr>
        <w:t xml:space="preserve">إلى الحد الذي تمثل فيه Microsoft معالجًا أو معالجًا فرعيًا للبيانات الشخصية فيما يتعلق بأحد المنتجات أو توفير الخدمات الاحترافية، تقدم Microsoft التزامات في شروط لوائح حماية البيانات العامة للاتحاد الأوروبي في المرفق 4 من </w:t>
      </w:r>
      <w:hyperlink r:id="rId29">
        <w:r>
          <w:rPr>
            <w:color w:val="00467F"/>
            <w:u w:val="single"/>
            <w:rtl/>
          </w:rPr>
          <w:t>شروط الخدمات عبر الإنترنت</w:t>
        </w:r>
      </w:hyperlink>
      <w:r>
        <w:rPr>
          <w:rtl/>
        </w:rPr>
        <w:t xml:space="preserve"> إلى جميع العملاء على أن تكون سارية اعتبارًا من 25 مايو 2018. </w:t>
      </w:r>
    </w:p>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507616214"/>
      <w:r>
        <w:instrText>شروط نموذج الترخيص</w:instrText>
      </w:r>
      <w:bookmarkEnd w:id="17"/>
      <w:r>
        <w:instrText>" \l 2</w:instrText>
      </w:r>
      <w:r>
        <w:fldChar w:fldCharType="end"/>
      </w:r>
    </w:p>
    <w:p w:rsidR="003547D5" w:rsidRDefault="00320266">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rsidR="003547D5" w:rsidRDefault="00320266">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507616215"/>
      <w:r>
        <w:instrText>تطبيقات سطح المكتب</w:instrText>
      </w:r>
      <w:bookmarkEnd w:id="19"/>
      <w:r>
        <w:instrText>" \l 3</w:instrText>
      </w:r>
      <w:r>
        <w:fldChar w:fldCharType="end"/>
      </w:r>
    </w:p>
    <w:p w:rsidR="003547D5" w:rsidRDefault="00320266">
      <w:pPr>
        <w:pStyle w:val="ProductList-ClauseHeading"/>
        <w:outlineLvl w:val="3"/>
        <w:rPr>
          <w:rtl/>
        </w:rPr>
      </w:pPr>
      <w:r>
        <w:rPr>
          <w:rtl/>
        </w:rPr>
        <w:t>ترخيص الجهاز</w:t>
      </w:r>
    </w:p>
    <w:p w:rsidR="003547D5" w:rsidRDefault="00320266" w:rsidP="00320266">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يحصل عليه. </w:t>
      </w:r>
    </w:p>
    <w:p w:rsidR="003547D5" w:rsidRDefault="00320266" w:rsidP="00320266">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rsidR="003547D5" w:rsidRDefault="00320266" w:rsidP="00320266">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rsidR="003547D5" w:rsidRDefault="00320266" w:rsidP="00320266">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rsidR="003547D5" w:rsidRDefault="00320266" w:rsidP="00320266">
      <w:pPr>
        <w:pStyle w:val="ProductList-Bullet"/>
        <w:numPr>
          <w:ilvl w:val="0"/>
          <w:numId w:val="7"/>
        </w:numPr>
        <w:rPr>
          <w:rtl/>
        </w:rPr>
      </w:pPr>
      <w:r>
        <w:rPr>
          <w:rtl/>
        </w:rPr>
        <w:t xml:space="preserve">يُسمح لأي مستخدم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w:t>
      </w:r>
    </w:p>
    <w:p w:rsidR="003547D5" w:rsidRDefault="003547D5">
      <w:pPr>
        <w:pStyle w:val="ProductList-Body"/>
        <w:rPr>
          <w:rtl/>
        </w:rPr>
      </w:pPr>
    </w:p>
    <w:p w:rsidR="003547D5" w:rsidRDefault="00320266">
      <w:pPr>
        <w:pStyle w:val="ProductList-ClauseHeading"/>
        <w:outlineLvl w:val="3"/>
        <w:rPr>
          <w:rtl/>
        </w:rPr>
      </w:pPr>
      <w:r>
        <w:rPr>
          <w:rtl/>
        </w:rPr>
        <w:lastRenderedPageBreak/>
        <w:t>عناصر الوسائط والقوالب</w:t>
      </w:r>
    </w:p>
    <w:p w:rsidR="003547D5" w:rsidRDefault="00320266">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rsidR="003547D5" w:rsidRDefault="00320266">
      <w:pPr>
        <w:pStyle w:val="ProductList-Offering2Heading"/>
        <w:outlineLvl w:val="2"/>
        <w:rPr>
          <w:rtl/>
        </w:rPr>
      </w:pPr>
      <w:bookmarkStart w:id="20" w:name="_Sec540"/>
      <w:r>
        <w:rPr>
          <w:rtl/>
        </w:rPr>
        <w:t>أنظمة تشغيل جهاز سطح المكتب</w:t>
      </w:r>
      <w:bookmarkEnd w:id="20"/>
      <w:r>
        <w:fldChar w:fldCharType="begin"/>
      </w:r>
      <w:r>
        <w:instrText xml:space="preserve"> TC "</w:instrText>
      </w:r>
      <w:bookmarkStart w:id="21" w:name="_Toc507616216"/>
      <w:r>
        <w:instrText>أنظمة تشغيل جهاز سطح المكتب</w:instrText>
      </w:r>
      <w:bookmarkEnd w:id="21"/>
      <w:r>
        <w:instrText>" \l 3</w:instrText>
      </w:r>
      <w:r>
        <w:fldChar w:fldCharType="end"/>
      </w:r>
    </w:p>
    <w:p w:rsidR="003547D5" w:rsidRDefault="00320266">
      <w:pPr>
        <w:pStyle w:val="ProductList-ClauseHeading"/>
        <w:outlineLvl w:val="3"/>
        <w:rPr>
          <w:rtl/>
        </w:rPr>
      </w:pPr>
      <w:r>
        <w:rPr>
          <w:rtl/>
        </w:rPr>
        <w:t>ترخيص الجهاز</w:t>
      </w:r>
    </w:p>
    <w:p w:rsidR="003547D5" w:rsidRDefault="00320266" w:rsidP="00320266">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 يحصل</w:t>
      </w:r>
      <w:r>
        <w:fldChar w:fldCharType="end"/>
      </w:r>
      <w:r>
        <w:t xml:space="preserve"> عليه.</w:t>
      </w:r>
    </w:p>
    <w:p w:rsidR="003547D5" w:rsidRDefault="00320266" w:rsidP="00320266">
      <w:pPr>
        <w:pStyle w:val="ProductList-Bullet"/>
        <w:numPr>
          <w:ilvl w:val="0"/>
          <w:numId w:val="8"/>
        </w:numPr>
        <w:rPr>
          <w:rtl/>
        </w:rPr>
      </w:pPr>
      <w:r>
        <w:rPr>
          <w:rtl/>
        </w:rPr>
        <w:t>كما يجوز للعميل استخدام البرنامج على عدد من المعالجات لا يتجاوز معالجين.</w:t>
      </w:r>
    </w:p>
    <w:p w:rsidR="003547D5" w:rsidRDefault="00320266" w:rsidP="00320266">
      <w:pPr>
        <w:pStyle w:val="ProductList-Bullet"/>
        <w:numPr>
          <w:ilvl w:val="0"/>
          <w:numId w:val="8"/>
        </w:numPr>
        <w:rPr>
          <w:rtl/>
        </w:rPr>
      </w:pPr>
      <w:r>
        <w:rPr>
          <w:rtl/>
        </w:rPr>
        <w:t>الاستخدام المحلي مسموح به لأي مستخدم.</w:t>
      </w:r>
    </w:p>
    <w:p w:rsidR="003547D5" w:rsidRDefault="00320266" w:rsidP="00320266">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CC574D">
          <w:t>‬</w:t>
        </w:r>
        <w:r w:rsidR="003B0692">
          <w:t>‬</w:t>
        </w:r>
      </w:dir>
    </w:p>
    <w:p w:rsidR="003547D5" w:rsidRDefault="00320266" w:rsidP="00320266">
      <w:pPr>
        <w:pStyle w:val="ProductList-Bullet"/>
        <w:numPr>
          <w:ilvl w:val="0"/>
          <w:numId w:val="8"/>
        </w:numPr>
        <w:rPr>
          <w:rtl/>
        </w:rPr>
      </w:pPr>
      <w:r>
        <w:rPr>
          <w:rtl/>
        </w:rPr>
        <w:t>يجوز لمستخدم واحد فقط الوصول إلى البرنامج واستخدامه كل مرة.</w:t>
      </w:r>
    </w:p>
    <w:p w:rsidR="003547D5" w:rsidRDefault="00320266" w:rsidP="00320266">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rsidR="003547D5" w:rsidRDefault="00320266" w:rsidP="00320266">
      <w:pPr>
        <w:pStyle w:val="ProductList-Bullet"/>
        <w:numPr>
          <w:ilvl w:val="0"/>
          <w:numId w:val="8"/>
        </w:numPr>
        <w:rPr>
          <w:rtl/>
        </w:rPr>
      </w:pPr>
      <w:r>
        <w:rPr>
          <w:rtl/>
        </w:rPr>
        <w:t>يُسمح لعدد غير محدود من التوصيلات لتنشيط KMS أو تقنية مشابهة.</w:t>
      </w:r>
    </w:p>
    <w:p w:rsidR="003547D5" w:rsidRDefault="003547D5">
      <w:pPr>
        <w:pStyle w:val="ProductList-Body"/>
        <w:rPr>
          <w:rtl/>
        </w:rPr>
      </w:pPr>
    </w:p>
    <w:p w:rsidR="003547D5" w:rsidRDefault="00320266">
      <w:pPr>
        <w:pStyle w:val="ProductList-ClauseHeading"/>
        <w:outlineLvl w:val="3"/>
        <w:rPr>
          <w:rtl/>
        </w:rPr>
      </w:pPr>
      <w:r>
        <w:rPr>
          <w:rtl/>
        </w:rPr>
        <w:t>Adobe Flash Player</w:t>
      </w:r>
    </w:p>
    <w:p w:rsidR="003547D5" w:rsidRDefault="00320266">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0">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rsidR="003547D5" w:rsidRDefault="00320266">
      <w:pPr>
        <w:pStyle w:val="ProductList-Offering2Heading"/>
        <w:outlineLvl w:val="2"/>
        <w:rPr>
          <w:rtl/>
        </w:rPr>
      </w:pPr>
      <w:bookmarkStart w:id="22" w:name="_Sec541"/>
      <w:r>
        <w:rPr>
          <w:rtl/>
        </w:rPr>
        <w:t>لكل نواة/CAL</w:t>
      </w:r>
      <w:bookmarkEnd w:id="22"/>
      <w:r>
        <w:fldChar w:fldCharType="begin"/>
      </w:r>
      <w:r>
        <w:instrText xml:space="preserve"> TC "</w:instrText>
      </w:r>
      <w:bookmarkStart w:id="23" w:name="_Toc507616217"/>
      <w:r>
        <w:instrText>لكل نواة/CAL</w:instrText>
      </w:r>
      <w:bookmarkEnd w:id="23"/>
      <w:r>
        <w:instrText>" \l 3</w:instrText>
      </w:r>
      <w:r>
        <w:fldChar w:fldCharType="end"/>
      </w:r>
    </w:p>
    <w:p w:rsidR="003547D5" w:rsidRDefault="00320266">
      <w:pPr>
        <w:pStyle w:val="ProductList-ClauseHeading"/>
        <w:outlineLvl w:val="3"/>
        <w:rPr>
          <w:rtl/>
        </w:rPr>
      </w:pPr>
      <w:r>
        <w:rPr>
          <w:rtl/>
        </w:rPr>
        <w:t>تراخيص الخادم (لكل نواة)</w:t>
      </w:r>
    </w:p>
    <w:p w:rsidR="003547D5" w:rsidRDefault="00320266" w:rsidP="00320266">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rsidR="003547D5" w:rsidRDefault="00320266" w:rsidP="00320266">
      <w:pPr>
        <w:pStyle w:val="ProductList-Bullet"/>
        <w:numPr>
          <w:ilvl w:val="0"/>
          <w:numId w:val="9"/>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w:t>
      </w:r>
    </w:p>
    <w:p w:rsidR="003547D5" w:rsidRDefault="00320266" w:rsidP="00320266">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3547D5" w:rsidRDefault="00320266" w:rsidP="00320266">
      <w:pPr>
        <w:pStyle w:val="ProductList-Bullet"/>
        <w:numPr>
          <w:ilvl w:val="0"/>
          <w:numId w:val="9"/>
        </w:numPr>
        <w:rPr>
          <w:rtl/>
        </w:rPr>
      </w:pPr>
      <w:r>
        <w:rPr>
          <w:rtl/>
        </w:rPr>
        <w:t>إصدار Standard:</w:t>
      </w:r>
    </w:p>
    <w:p w:rsidR="003547D5" w:rsidRDefault="00320266" w:rsidP="00320266">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rsidR="003547D5" w:rsidRDefault="00320266" w:rsidP="00320266">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3547D5" w:rsidRDefault="00320266" w:rsidP="00320266">
      <w:pPr>
        <w:pStyle w:val="ProductList-Bullet"/>
        <w:numPr>
          <w:ilvl w:val="1"/>
          <w:numId w:val="9"/>
        </w:numPr>
        <w:rPr>
          <w:rtl/>
        </w:rPr>
      </w:pPr>
      <w:r>
        <w:rPr>
          <w:rtl/>
        </w:rPr>
        <w:t xml:space="preserve">يجوز للعميل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3547D5" w:rsidRDefault="00320266" w:rsidP="00320266">
      <w:pPr>
        <w:pStyle w:val="ProductList-Bullet"/>
        <w:numPr>
          <w:ilvl w:val="0"/>
          <w:numId w:val="9"/>
        </w:numPr>
        <w:rPr>
          <w:rtl/>
        </w:rPr>
      </w:pPr>
      <w:r>
        <w:rPr>
          <w:rtl/>
        </w:rPr>
        <w:t xml:space="preserve">طالما كان إجمالي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rsidR="003547D5" w:rsidRDefault="00320266" w:rsidP="00320266">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rsidR="003547D5" w:rsidRDefault="003547D5">
      <w:pPr>
        <w:pStyle w:val="ProductList-Body"/>
        <w:rPr>
          <w:rtl/>
        </w:rPr>
      </w:pPr>
    </w:p>
    <w:p w:rsidR="003547D5" w:rsidRDefault="00320266">
      <w:pPr>
        <w:pStyle w:val="ProductList-ClauseHeading"/>
        <w:outlineLvl w:val="3"/>
        <w:rPr>
          <w:rtl/>
        </w:rPr>
      </w:pPr>
      <w:r>
        <w:rPr>
          <w:rtl/>
        </w:rPr>
        <w:t>تراخيص الوصول.</w:t>
      </w:r>
    </w:p>
    <w:p w:rsidR="003547D5" w:rsidRDefault="00320266" w:rsidP="00320266">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3547D5" w:rsidRDefault="00320266" w:rsidP="00320266">
      <w:pPr>
        <w:pStyle w:val="ProductList-Bullet"/>
        <w:numPr>
          <w:ilvl w:val="0"/>
          <w:numId w:val="10"/>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rsidR="003547D5" w:rsidRDefault="00320266" w:rsidP="00320266">
      <w:pPr>
        <w:pStyle w:val="ProductList-Bullet"/>
        <w:numPr>
          <w:ilvl w:val="0"/>
          <w:numId w:val="10"/>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عبارة عن صفحات ويب و/أو مواقع ويب و/أو تطبيقات ويب و/أو خدمات ويب و/أو خدمات بريد POP3 متوفرة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rsidR="003547D5" w:rsidRDefault="00320266" w:rsidP="00320266">
      <w:pPr>
        <w:pStyle w:val="ProductList-Bullet"/>
        <w:numPr>
          <w:ilvl w:val="0"/>
          <w:numId w:val="10"/>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CC574D">
          <w:t>‬</w:t>
        </w:r>
        <w:r w:rsidR="003B0692">
          <w:t>‬</w:t>
        </w:r>
      </w:dir>
    </w:p>
    <w:p w:rsidR="003547D5" w:rsidRDefault="00320266">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507616218"/>
      <w:r>
        <w:instrText>الخادم/ترخيص وصول العميل (CAL)</w:instrText>
      </w:r>
      <w:bookmarkEnd w:id="25"/>
      <w:r>
        <w:instrText>" \l 3</w:instrText>
      </w:r>
      <w:r>
        <w:fldChar w:fldCharType="end"/>
      </w:r>
    </w:p>
    <w:p w:rsidR="003547D5" w:rsidRDefault="00320266">
      <w:pPr>
        <w:pStyle w:val="ProductList-ClauseHeading"/>
        <w:outlineLvl w:val="3"/>
        <w:rPr>
          <w:rtl/>
        </w:rPr>
      </w:pPr>
      <w:r>
        <w:rPr>
          <w:rtl/>
        </w:rPr>
        <w:t>تراخيص الخادم (لكل مثيل)</w:t>
      </w:r>
    </w:p>
    <w:p w:rsidR="003547D5" w:rsidRDefault="00320266">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rsidR="003547D5" w:rsidRDefault="003547D5">
      <w:pPr>
        <w:pStyle w:val="ProductList-Body"/>
        <w:rPr>
          <w:rtl/>
        </w:rPr>
      </w:pPr>
    </w:p>
    <w:p w:rsidR="003547D5" w:rsidRDefault="00320266">
      <w:pPr>
        <w:pStyle w:val="ProductList-ClauseHeading"/>
        <w:outlineLvl w:val="3"/>
        <w:rPr>
          <w:rtl/>
        </w:rPr>
      </w:pPr>
      <w:r>
        <w:rPr>
          <w:rtl/>
        </w:rPr>
        <w:t>تراخيص الوصول.</w:t>
      </w:r>
    </w:p>
    <w:p w:rsidR="003547D5" w:rsidRDefault="00320266" w:rsidP="00320266">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3547D5" w:rsidRDefault="00320266" w:rsidP="00320266">
      <w:pPr>
        <w:pStyle w:val="ProductList-Bullet"/>
        <w:numPr>
          <w:ilvl w:val="0"/>
          <w:numId w:val="11"/>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rsidR="003547D5" w:rsidRDefault="00320266">
      <w:pPr>
        <w:pStyle w:val="ProductList-Offering2Heading"/>
        <w:outlineLvl w:val="2"/>
        <w:rPr>
          <w:rtl/>
        </w:rPr>
      </w:pPr>
      <w:bookmarkStart w:id="26" w:name="_Sec543"/>
      <w:r>
        <w:rPr>
          <w:rtl/>
        </w:rPr>
        <w:t>لكل نواة</w:t>
      </w:r>
      <w:bookmarkEnd w:id="26"/>
      <w:r>
        <w:fldChar w:fldCharType="begin"/>
      </w:r>
      <w:r>
        <w:instrText xml:space="preserve"> TC "</w:instrText>
      </w:r>
      <w:bookmarkStart w:id="27" w:name="_Toc507616219"/>
      <w:r>
        <w:instrText>لكل نواة</w:instrText>
      </w:r>
      <w:bookmarkEnd w:id="27"/>
      <w:r>
        <w:instrText>" \l 3</w:instrText>
      </w:r>
      <w:r>
        <w:fldChar w:fldCharType="end"/>
      </w:r>
    </w:p>
    <w:p w:rsidR="003547D5" w:rsidRDefault="00320266">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rsidR="003547D5" w:rsidRDefault="003547D5">
      <w:pPr>
        <w:pStyle w:val="ProductList-Body"/>
        <w:rPr>
          <w:rtl/>
        </w:rPr>
      </w:pPr>
    </w:p>
    <w:p w:rsidR="003547D5" w:rsidRDefault="00320266">
      <w:pPr>
        <w:pStyle w:val="ProductList-ClauseHeading"/>
        <w:outlineLvl w:val="3"/>
        <w:rPr>
          <w:rtl/>
        </w:rPr>
      </w:pPr>
      <w:r>
        <w:rPr>
          <w:rtl/>
        </w:rPr>
        <w:t>تراخيص الخادم (لكل نواة) - الترخيص حسب النواة الفعلية على خادم</w:t>
      </w:r>
    </w:p>
    <w:p w:rsidR="003547D5" w:rsidRDefault="00320266" w:rsidP="00320266">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كافية كما هو موضح أدناه.</w:t>
      </w:r>
    </w:p>
    <w:p w:rsidR="003547D5" w:rsidRDefault="00320266" w:rsidP="00320266">
      <w:pPr>
        <w:pStyle w:val="ProductList-Bullet"/>
        <w:numPr>
          <w:ilvl w:val="0"/>
          <w:numId w:val="12"/>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rsidR="003547D5" w:rsidRDefault="00320266" w:rsidP="00320266">
      <w:pPr>
        <w:pStyle w:val="ProductList-Bullet"/>
        <w:numPr>
          <w:ilvl w:val="0"/>
          <w:numId w:val="12"/>
        </w:numPr>
        <w:rPr>
          <w:rtl/>
        </w:rPr>
      </w:pPr>
      <w:r>
        <w:rPr>
          <w:rtl/>
        </w:rPr>
        <w:lastRenderedPageBreak/>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rsidR="003547D5" w:rsidRDefault="00320266" w:rsidP="00320266">
      <w:pPr>
        <w:pStyle w:val="ProductList-Bullet"/>
        <w:numPr>
          <w:ilvl w:val="0"/>
          <w:numId w:val="12"/>
        </w:numPr>
        <w:rPr>
          <w:rtl/>
        </w:rPr>
      </w:pPr>
      <w:r>
        <w:rPr>
          <w:rtl/>
        </w:rPr>
        <w:t xml:space="preserve">ولكل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3547D5" w:rsidRDefault="00320266" w:rsidP="00320266">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3547D5" w:rsidRDefault="003547D5">
      <w:pPr>
        <w:pStyle w:val="ProductList-Body"/>
        <w:rPr>
          <w:rtl/>
        </w:rPr>
      </w:pPr>
    </w:p>
    <w:p w:rsidR="003547D5" w:rsidRDefault="00320266">
      <w:pPr>
        <w:pStyle w:val="ProductList-ClauseHeading"/>
        <w:outlineLvl w:val="3"/>
        <w:rPr>
          <w:rtl/>
        </w:rPr>
      </w:pPr>
      <w:r>
        <w:rPr>
          <w:rtl/>
        </w:rPr>
        <w:t>تراخيص الخادم (لكل نواة) - الترخيص حسب بيئة نظام التشغيل الظاهرية الفردية</w:t>
      </w:r>
    </w:p>
    <w:p w:rsidR="003547D5" w:rsidRDefault="00320266" w:rsidP="00320266">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rsidR="003547D5" w:rsidRDefault="00320266" w:rsidP="00320266">
      <w:pPr>
        <w:pStyle w:val="ProductList-Bullet"/>
        <w:numPr>
          <w:ilvl w:val="0"/>
          <w:numId w:val="13"/>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rsidR="003547D5" w:rsidRDefault="00320266" w:rsidP="00320266">
      <w:pPr>
        <w:pStyle w:val="ProductList-Bullet"/>
        <w:numPr>
          <w:ilvl w:val="0"/>
          <w:numId w:val="13"/>
        </w:numPr>
        <w:rPr>
          <w:rtl/>
        </w:rPr>
      </w:pPr>
      <w:r>
        <w:rPr>
          <w:rtl/>
        </w:rPr>
        <w:t xml:space="preserve">إذا تم تعيين أي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rsidR="003547D5" w:rsidRDefault="00320266">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507616220"/>
      <w:r>
        <w:instrText>خوادم الإدارة</w:instrText>
      </w:r>
      <w:bookmarkEnd w:id="29"/>
      <w:r>
        <w:instrText>" \l 3</w:instrText>
      </w:r>
      <w:r>
        <w:fldChar w:fldCharType="end"/>
      </w:r>
    </w:p>
    <w:p w:rsidR="003547D5" w:rsidRDefault="00320266">
      <w:pPr>
        <w:pStyle w:val="ProductList-ClauseHeading"/>
        <w:outlineLvl w:val="3"/>
        <w:rPr>
          <w:rtl/>
        </w:rPr>
      </w:pPr>
      <w:r>
        <w:rPr>
          <w:rtl/>
        </w:rPr>
        <w:t>تراخيص الإدارة</w:t>
      </w:r>
    </w:p>
    <w:p w:rsidR="003547D5" w:rsidRDefault="00320266">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CC574D">
          <w:t>‬</w:t>
        </w:r>
        <w:r w:rsidR="003B0692">
          <w:t>‬</w:t>
        </w:r>
      </w:dir>
    </w:p>
    <w:p w:rsidR="003547D5" w:rsidRDefault="003547D5">
      <w:pPr>
        <w:pStyle w:val="ProductList-Body"/>
        <w:rPr>
          <w:rtl/>
        </w:rPr>
      </w:pPr>
    </w:p>
    <w:p w:rsidR="003547D5" w:rsidRDefault="00320266">
      <w:pPr>
        <w:pStyle w:val="ProductList-ClauseHeading"/>
        <w:outlineLvl w:val="3"/>
        <w:rPr>
          <w:rtl/>
        </w:rPr>
      </w:pPr>
      <w:r>
        <w:rPr>
          <w:rtl/>
        </w:rPr>
        <w:t>تراخيص إدارة الخادم (لكل نواة)</w:t>
      </w:r>
    </w:p>
    <w:p w:rsidR="003547D5" w:rsidRDefault="00320266" w:rsidP="00320266">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الكافية كما هو موضح فيما يلي.</w:t>
        </w:r>
        <w:r w:rsidR="00CC574D">
          <w:t>‬</w:t>
        </w:r>
        <w:r w:rsidR="003B0692">
          <w:t>‬</w:t>
        </w:r>
      </w:dir>
    </w:p>
    <w:p w:rsidR="003547D5" w:rsidRDefault="00320266" w:rsidP="00320266">
      <w:pPr>
        <w:pStyle w:val="ProductList-Bullet"/>
        <w:numPr>
          <w:ilvl w:val="0"/>
          <w:numId w:val="14"/>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w:t>
      </w:r>
    </w:p>
    <w:p w:rsidR="003547D5" w:rsidRDefault="00320266" w:rsidP="00320266">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3547D5" w:rsidRDefault="00320266" w:rsidP="00320266">
      <w:pPr>
        <w:pStyle w:val="ProductList-Bullet"/>
        <w:numPr>
          <w:ilvl w:val="0"/>
          <w:numId w:val="14"/>
        </w:numPr>
        <w:rPr>
          <w:rtl/>
        </w:rPr>
      </w:pPr>
      <w:r>
        <w:rPr>
          <w:rtl/>
        </w:rPr>
        <w:t>إصدار Standard:</w:t>
      </w:r>
    </w:p>
    <w:p w:rsidR="003547D5" w:rsidRDefault="00320266" w:rsidP="00320266">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3547D5" w:rsidRDefault="00320266" w:rsidP="00320266">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rsidR="003547D5" w:rsidRDefault="00320266" w:rsidP="00320266">
      <w:pPr>
        <w:pStyle w:val="ProductList-Bullet"/>
        <w:numPr>
          <w:ilvl w:val="1"/>
          <w:numId w:val="14"/>
        </w:numPr>
        <w:rPr>
          <w:rtl/>
        </w:rPr>
      </w:pPr>
      <w:r>
        <w:rPr>
          <w:rtl/>
        </w:rPr>
        <w:t xml:space="preserve">يجوز للعميل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rsidR="003547D5" w:rsidRDefault="00320266" w:rsidP="00320266">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rsidR="003547D5" w:rsidRDefault="003547D5">
      <w:pPr>
        <w:pStyle w:val="ProductList-Body"/>
        <w:rPr>
          <w:rtl/>
        </w:rPr>
      </w:pPr>
    </w:p>
    <w:p w:rsidR="003547D5" w:rsidRDefault="00320266">
      <w:pPr>
        <w:pStyle w:val="ProductList-ClauseHeading"/>
        <w:outlineLvl w:val="3"/>
        <w:rPr>
          <w:rtl/>
        </w:rPr>
      </w:pPr>
      <w:r>
        <w:rPr>
          <w:rtl/>
        </w:rPr>
        <w:t>تراخيص إدارة العميل (لكل بيئة نظام تشغيل أو لكل مستخدم)</w:t>
      </w:r>
    </w:p>
    <w:p w:rsidR="003547D5" w:rsidRDefault="00320266" w:rsidP="00320266">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لكل ترخيص إدارة عميل يحصل عليه العميل.</w:t>
      </w:r>
    </w:p>
    <w:p w:rsidR="003547D5" w:rsidRDefault="00320266" w:rsidP="00320266">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rsidR="003547D5" w:rsidRDefault="00320266" w:rsidP="00320266">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rsidR="003547D5" w:rsidRDefault="00320266" w:rsidP="00320266">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rsidR="003547D5" w:rsidRDefault="003547D5">
      <w:pPr>
        <w:pStyle w:val="ProductList-Body"/>
        <w:rPr>
          <w:rtl/>
        </w:rPr>
      </w:pPr>
    </w:p>
    <w:p w:rsidR="003547D5" w:rsidRDefault="00320266">
      <w:pPr>
        <w:pStyle w:val="ProductList-ClauseHeading"/>
        <w:outlineLvl w:val="3"/>
        <w:rPr>
          <w:rtl/>
        </w:rPr>
      </w:pPr>
      <w:r>
        <w:rPr>
          <w:rtl/>
        </w:rPr>
        <w:t>لا يلزم توفر تراخيص إدارة بشأن:</w:t>
      </w:r>
    </w:p>
    <w:p w:rsidR="003547D5" w:rsidRDefault="00320266" w:rsidP="00320266">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rsidR="003547D5" w:rsidRDefault="00320266" w:rsidP="00320266">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rsidR="003547D5" w:rsidRDefault="00320266" w:rsidP="00320266">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rsidR="003547D5" w:rsidRDefault="00320266" w:rsidP="00320266">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rsidR="003547D5" w:rsidRDefault="003547D5">
      <w:pPr>
        <w:pStyle w:val="ProductList-Body"/>
        <w:rPr>
          <w:rtl/>
        </w:rPr>
      </w:pPr>
    </w:p>
    <w:p w:rsidR="003547D5" w:rsidRDefault="00320266">
      <w:pPr>
        <w:pStyle w:val="ProductList-ClauseHeading"/>
        <w:outlineLvl w:val="3"/>
        <w:rPr>
          <w:rtl/>
        </w:rPr>
      </w:pPr>
      <w:r>
        <w:rPr>
          <w:rtl/>
        </w:rPr>
        <w:t>مجموعات البيانات</w:t>
      </w:r>
    </w:p>
    <w:p w:rsidR="003547D5" w:rsidRDefault="00320266">
      <w:pPr>
        <w:pStyle w:val="ProductList-Body"/>
        <w:rPr>
          <w:rtl/>
        </w:rPr>
      </w:pPr>
      <w:r>
        <w:rPr>
          <w:rtl/>
        </w:rPr>
        <w:t>لا يجوز للعميل نسخ أو توزيع أي مجموعة بيانات (أو أي جزء من مجموعة بيانات) تكون مضمنة في البرنامج.</w:t>
      </w:r>
    </w:p>
    <w:p w:rsidR="003547D5" w:rsidRDefault="00320266">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507616221"/>
      <w:r>
        <w:instrText>خوادم خاصة</w:instrText>
      </w:r>
      <w:bookmarkEnd w:id="31"/>
      <w:r>
        <w:instrText>" \l 3</w:instrText>
      </w:r>
      <w:r>
        <w:fldChar w:fldCharType="end"/>
      </w:r>
    </w:p>
    <w:p w:rsidR="003547D5" w:rsidRDefault="00320266">
      <w:pPr>
        <w:pStyle w:val="ProductList-ClauseHeading"/>
        <w:outlineLvl w:val="3"/>
        <w:rPr>
          <w:rtl/>
        </w:rPr>
      </w:pPr>
      <w:r>
        <w:rPr>
          <w:rtl/>
        </w:rPr>
        <w:t>تراخيص الخادم (لكل مثيل)</w:t>
      </w:r>
    </w:p>
    <w:p w:rsidR="003547D5" w:rsidRDefault="00320266">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rsidR="003547D5" w:rsidRDefault="00320266">
      <w:pPr>
        <w:pStyle w:val="ProductList-Offering2Heading"/>
        <w:outlineLvl w:val="2"/>
        <w:rPr>
          <w:rtl/>
        </w:rPr>
      </w:pPr>
      <w:bookmarkStart w:id="32" w:name="_Sec546"/>
      <w:r>
        <w:rPr>
          <w:rtl/>
        </w:rPr>
        <w:t>أدوات المطور</w:t>
      </w:r>
      <w:bookmarkEnd w:id="32"/>
      <w:r>
        <w:fldChar w:fldCharType="begin"/>
      </w:r>
      <w:r>
        <w:instrText xml:space="preserve"> TC "</w:instrText>
      </w:r>
      <w:bookmarkStart w:id="33" w:name="_Toc507616222"/>
      <w:r>
        <w:instrText>أدوات المطور</w:instrText>
      </w:r>
      <w:bookmarkEnd w:id="33"/>
      <w:r>
        <w:instrText>" \l 3</w:instrText>
      </w:r>
      <w:r>
        <w:fldChar w:fldCharType="end"/>
      </w:r>
    </w:p>
    <w:p w:rsidR="003547D5" w:rsidRDefault="00320266">
      <w:pPr>
        <w:pStyle w:val="ProductList-ClauseHeading"/>
        <w:outlineLvl w:val="3"/>
        <w:rPr>
          <w:rtl/>
        </w:rPr>
      </w:pPr>
      <w:r>
        <w:rPr>
          <w:rtl/>
        </w:rPr>
        <w:t>تراخيص المستخدم</w:t>
      </w:r>
    </w:p>
    <w:p w:rsidR="003547D5" w:rsidRDefault="00320266" w:rsidP="00320266">
      <w:pPr>
        <w:pStyle w:val="ProductList-Bullet"/>
        <w:numPr>
          <w:ilvl w:val="0"/>
          <w:numId w:val="17"/>
        </w:numPr>
        <w:rPr>
          <w:rtl/>
        </w:rPr>
      </w:pPr>
      <w:r>
        <w:rPr>
          <w:rtl/>
        </w:rPr>
        <w:t xml:space="preserve">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w:t>
      </w:r>
    </w:p>
    <w:p w:rsidR="003547D5" w:rsidRDefault="00320266" w:rsidP="00320266">
      <w:pPr>
        <w:pStyle w:val="ProductList-Bullet"/>
        <w:numPr>
          <w:ilvl w:val="0"/>
          <w:numId w:val="17"/>
        </w:numPr>
        <w:rPr>
          <w:rtl/>
        </w:rPr>
      </w:pPr>
      <w:r>
        <w:rPr>
          <w:rtl/>
        </w:rPr>
        <w:t xml:space="preserve">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p>
    <w:p w:rsidR="003547D5" w:rsidRDefault="00320266" w:rsidP="00320266">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3547D5" w:rsidRDefault="003547D5">
      <w:pPr>
        <w:pStyle w:val="ProductList-Body"/>
        <w:rPr>
          <w:rtl/>
        </w:rPr>
      </w:pPr>
    </w:p>
    <w:p w:rsidR="003547D5" w:rsidRDefault="00320266">
      <w:pPr>
        <w:pStyle w:val="ProductList-ClauseHeading"/>
        <w:outlineLvl w:val="3"/>
        <w:rPr>
          <w:rtl/>
        </w:rPr>
      </w:pPr>
      <w:r>
        <w:rPr>
          <w:rtl/>
        </w:rPr>
        <w:lastRenderedPageBreak/>
        <w:t>شروط الترخيص الإضافية لاشتراكات Visual Studio</w:t>
      </w:r>
    </w:p>
    <w:p w:rsidR="003547D5" w:rsidRDefault="00320266">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3547D5" w:rsidRDefault="003547D5">
      <w:pPr>
        <w:pStyle w:val="ProductList-Body"/>
        <w:rPr>
          <w:rtl/>
        </w:rPr>
      </w:pPr>
    </w:p>
    <w:p w:rsidR="003547D5" w:rsidRDefault="00320266">
      <w:pPr>
        <w:pStyle w:val="ProductList-SubClauseHeading"/>
        <w:outlineLvl w:val="4"/>
        <w:rPr>
          <w:rtl/>
        </w:rPr>
      </w:pPr>
      <w:r>
        <w:rPr>
          <w:rtl/>
        </w:rPr>
        <w:t>تشغيل البرنامج على Microsoft Azure Platform Services</w:t>
      </w:r>
    </w:p>
    <w:p w:rsidR="003547D5" w:rsidRDefault="00320266" w:rsidP="00320266">
      <w:pPr>
        <w:pStyle w:val="ProductList-Bullet"/>
        <w:numPr>
          <w:ilvl w:val="1"/>
          <w:numId w:val="18"/>
        </w:numPr>
        <w:rPr>
          <w:rtl/>
        </w:rPr>
      </w:pPr>
      <w:r>
        <w:rPr>
          <w:rtl/>
        </w:rPr>
        <w:t xml:space="preserve">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البرنامج على Microsoft Azure Platform Services أثناء مدة اشتراك Visual Studio الخاصة به. </w:t>
      </w:r>
    </w:p>
    <w:p w:rsidR="003547D5" w:rsidRDefault="00320266" w:rsidP="00320266">
      <w:pPr>
        <w:pStyle w:val="ProductList-Bullet"/>
        <w:numPr>
          <w:ilvl w:val="1"/>
          <w:numId w:val="18"/>
        </w:numPr>
        <w:rPr>
          <w:rtl/>
        </w:rPr>
      </w:pPr>
      <w:r>
        <w:rPr>
          <w:rtl/>
        </w:rPr>
        <w:t>يخضع استخدام البرنامج للبنود والشروط الواردة باتفاقية الترخيص المجمع المبرمة مع العميل وأي شروط ترد مع البرنامج.</w:t>
      </w:r>
    </w:p>
    <w:p w:rsidR="003547D5" w:rsidRDefault="00320266" w:rsidP="00320266">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Microsoft Azure Platform Services.</w:t>
      </w:r>
    </w:p>
    <w:p w:rsidR="003547D5" w:rsidRDefault="003547D5">
      <w:pPr>
        <w:pStyle w:val="ProductList-BodyIndented"/>
        <w:rPr>
          <w:rtl/>
        </w:rPr>
      </w:pPr>
    </w:p>
    <w:p w:rsidR="003547D5" w:rsidRDefault="00320266">
      <w:pPr>
        <w:pStyle w:val="ProductList-SubClauseHeading"/>
        <w:outlineLvl w:val="4"/>
        <w:rPr>
          <w:rtl/>
        </w:rPr>
      </w:pPr>
      <w:r>
        <w:rPr>
          <w:rtl/>
        </w:rPr>
        <w:t>متطلبات إضافية</w:t>
      </w:r>
    </w:p>
    <w:p w:rsidR="003547D5" w:rsidRDefault="00320266">
      <w:pPr>
        <w:pStyle w:val="ProductList-BodyIndented"/>
        <w:rPr>
          <w:rtl/>
        </w:rPr>
      </w:pPr>
      <w:r>
        <w:rPr>
          <w:rtl/>
        </w:rPr>
        <w:t>لتشغيل البرنامج على Microsoft Azure Platform Services، يجب على العميل تنشيط اشتراك Visual Studio عن طريق ربط حساب Microsoft الخاص به باشتراك Visual Studio.</w:t>
      </w:r>
    </w:p>
    <w:p w:rsidR="003547D5" w:rsidRDefault="003547D5">
      <w:pPr>
        <w:pStyle w:val="ProductList-BodyIndented"/>
        <w:rPr>
          <w:rtl/>
        </w:rPr>
      </w:pPr>
    </w:p>
    <w:p w:rsidR="003547D5" w:rsidRDefault="00320266">
      <w:pPr>
        <w:pStyle w:val="ProductList-SubClauseHeading"/>
        <w:outlineLvl w:val="4"/>
        <w:rPr>
          <w:rtl/>
        </w:rPr>
      </w:pPr>
      <w:r>
        <w:rPr>
          <w:rtl/>
        </w:rPr>
        <w:t>اختبار القبول والملاحظات</w:t>
      </w:r>
    </w:p>
    <w:p w:rsidR="003547D5" w:rsidRDefault="00320266">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rsidR="003547D5" w:rsidRDefault="003547D5">
      <w:pPr>
        <w:pStyle w:val="ProductList-BodyIndented"/>
        <w:rPr>
          <w:rtl/>
        </w:rPr>
      </w:pPr>
    </w:p>
    <w:p w:rsidR="003547D5" w:rsidRDefault="00320266">
      <w:pPr>
        <w:pStyle w:val="ProductList-SubClauseHeading"/>
        <w:outlineLvl w:val="4"/>
        <w:rPr>
          <w:rtl/>
        </w:rPr>
      </w:pPr>
      <w:r>
        <w:rPr>
          <w:rtl/>
        </w:rPr>
        <w:t>خدمات سطح المكتب البعيد Windows Server 2016</w:t>
      </w:r>
    </w:p>
    <w:p w:rsidR="003547D5" w:rsidRDefault="00320266">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rsidR="003547D5" w:rsidRDefault="003547D5">
      <w:pPr>
        <w:pStyle w:val="ProductList-BodyIndented"/>
        <w:rPr>
          <w:rtl/>
        </w:rPr>
      </w:pPr>
    </w:p>
    <w:p w:rsidR="003547D5" w:rsidRDefault="00320266">
      <w:pPr>
        <w:pStyle w:val="ProductList-SubClauseHeading"/>
        <w:outlineLvl w:val="4"/>
        <w:rPr>
          <w:rtl/>
        </w:rPr>
      </w:pPr>
      <w:r>
        <w:rPr>
          <w:rtl/>
        </w:rPr>
        <w:t>المنتج المضمن في Windows</w:t>
      </w:r>
    </w:p>
    <w:p w:rsidR="003547D5" w:rsidRDefault="00320266">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rsidR="003547D5" w:rsidRDefault="003547D5">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Indented"/>
        <w:rPr>
          <w:rtl/>
        </w:rPr>
      </w:pPr>
    </w:p>
    <w:p w:rsidR="003547D5" w:rsidRDefault="003547D5">
      <w:pPr>
        <w:sectPr w:rsidR="003547D5">
          <w:headerReference w:type="default" r:id="rId31"/>
          <w:footerReference w:type="default" r:id="rId32"/>
          <w:type w:val="continuous"/>
          <w:pgSz w:w="12240" w:h="15840" w:code="1"/>
          <w:pgMar w:top="1170" w:right="720" w:bottom="720" w:left="720" w:header="432" w:footer="288" w:gutter="0"/>
          <w:cols w:space="360"/>
        </w:sectPr>
      </w:pPr>
    </w:p>
    <w:p w:rsidR="003547D5" w:rsidRDefault="00320266">
      <w:pPr>
        <w:pStyle w:val="ProductList-SectionHeading"/>
        <w:pageBreakBefore/>
        <w:outlineLvl w:val="0"/>
        <w:rPr>
          <w:rtl/>
        </w:rPr>
      </w:pPr>
      <w:bookmarkStart w:id="34" w:name="_Sec547"/>
      <w:bookmarkEnd w:id="12"/>
      <w:r>
        <w:rPr>
          <w:rtl/>
        </w:rPr>
        <w:lastRenderedPageBreak/>
        <w:t>البرامج</w:t>
      </w:r>
      <w:r>
        <w:fldChar w:fldCharType="begin"/>
      </w:r>
      <w:r>
        <w:instrText xml:space="preserve"> TC "</w:instrText>
      </w:r>
      <w:bookmarkStart w:id="35" w:name="_Toc507616223"/>
      <w:r>
        <w:instrText>البرامج</w:instrText>
      </w:r>
      <w:bookmarkEnd w:id="35"/>
      <w:r>
        <w:instrText>" \l 1</w:instrText>
      </w:r>
      <w:r>
        <w:fldChar w:fldCharType="end"/>
      </w:r>
    </w:p>
    <w:p w:rsidR="003547D5" w:rsidRDefault="00320266">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507616224"/>
      <w:r>
        <w:instrText>Advanced Threat Analytics</w:instrText>
      </w:r>
      <w:bookmarkEnd w:id="37"/>
      <w:r>
        <w:instrText>" \l 2</w:instrText>
      </w:r>
      <w:r>
        <w:fldChar w:fldCharType="end"/>
      </w:r>
    </w:p>
    <w:p w:rsidR="003547D5" w:rsidRDefault="00320266">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3547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547D5">
        <w:tc>
          <w:tcPr>
            <w:tcW w:w="416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3547D5">
        <w:tc>
          <w:tcPr>
            <w:tcW w:w="4160" w:type="dxa"/>
            <w:tcBorders>
              <w:top w:val="dashed" w:sz="4" w:space="0" w:color="BFBFBF"/>
              <w:left w:val="none" w:sz="4" w:space="0" w:color="6E6E6E"/>
              <w:bottom w:val="none" w:sz="4" w:space="0" w:color="FFFFFF"/>
              <w:right w:val="none" w:sz="4" w:space="0" w:color="6E6E6E"/>
            </w:tcBorders>
          </w:tcPr>
          <w:p w:rsidR="003547D5" w:rsidRDefault="00320266">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547D5" w:rsidRDefault="00320266">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3547D5" w:rsidRDefault="00320266">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rsidR="003547D5" w:rsidRDefault="003202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bl>
    <w:p w:rsidR="003547D5" w:rsidRDefault="00320266">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636"/>
        <w:gridCol w:w="3639"/>
        <w:gridCol w:w="3641"/>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الإصدارات الدنيا: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3">
              <w:r>
                <w:rPr>
                  <w:color w:val="000000"/>
                  <w:rtl/>
                </w:rPr>
                <w:t>الملحق (ب)</w:t>
              </w:r>
            </w:hyperlink>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7D5" w:rsidRDefault="0032026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مؤهَّل للتسوية: غير متوفر</w:t>
              </w:r>
              <w:r w:rsidR="00CC574D">
                <w:t>‬</w:t>
              </w:r>
              <w:r w:rsidR="003B0692">
                <w:t>‬</w:t>
              </w:r>
            </w:di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3"/>
        <w:rPr>
          <w:rtl/>
        </w:rPr>
      </w:pPr>
      <w:r>
        <w:rPr>
          <w:rtl/>
        </w:rPr>
        <w:t>2.1 قيود البلد</w:t>
      </w:r>
    </w:p>
    <w:p w:rsidR="003547D5" w:rsidRDefault="00320266">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CC574D">
          <w:t>‬</w:t>
        </w:r>
        <w:r w:rsidR="003B0692">
          <w:t>‬</w:t>
        </w:r>
      </w:dir>
    </w:p>
    <w:p w:rsidR="003547D5" w:rsidRDefault="003547D5">
      <w:pPr>
        <w:pStyle w:val="ProductList-Body"/>
        <w:rPr>
          <w:rtl/>
        </w:rPr>
      </w:pPr>
    </w:p>
    <w:p w:rsidR="003547D5" w:rsidRDefault="00320266">
      <w:pPr>
        <w:pStyle w:val="ProductList-ClauseHeading"/>
        <w:outlineLvl w:val="3"/>
        <w:rPr>
          <w:rtl/>
        </w:rPr>
      </w:pPr>
      <w:r>
        <w:rPr>
          <w:rtl/>
        </w:rPr>
        <w:t>2.2 العملاء الأكاديميون</w:t>
      </w:r>
    </w:p>
    <w:p w:rsidR="003547D5" w:rsidRDefault="00320266">
      <w:pPr>
        <w:pStyle w:val="ProductList-Body"/>
        <w:rPr>
          <w:rtl/>
        </w:rPr>
      </w:pPr>
      <w:r>
        <w:rPr>
          <w:rtl/>
        </w:rPr>
        <w:t>يجوز لعملاء Enrollment for Education Solutions وتسجيل اشتراك School شراء ‏</w:t>
      </w:r>
      <w:dir w:val="rtl">
        <w:r>
          <w:rPr>
            <w:rtl/>
          </w:rPr>
          <w:t xml:space="preserve">ترخيص إدارة العملاء لـ Advanced Threat Analytics 2016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CC574D">
                <w:t>‬</w:t>
              </w:r>
              <w:r w:rsidR="00CC574D">
                <w:t>‬</w:t>
              </w:r>
              <w:r w:rsidR="003B0692">
                <w:t>‬</w:t>
              </w:r>
              <w:r w:rsidR="003B0692">
                <w:t>‬</w:t>
              </w:r>
            </w:dir>
          </w:dir>
        </w:hyperlink>
        <w:r>
          <w:rPr>
            <w:rtl/>
          </w:rPr>
          <w:t>.</w:t>
        </w:r>
        <w:r>
          <w:rPr>
            <w:rtl/>
          </w:rPr>
          <w:t xml:space="preserve">‬ </w:t>
        </w:r>
        <w:r w:rsidR="00CC574D">
          <w:t>‬</w:t>
        </w:r>
        <w:r w:rsidR="003B0692">
          <w:t>‬</w:t>
        </w:r>
      </w:dir>
    </w:p>
    <w:p w:rsidR="003547D5" w:rsidRDefault="00320266">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638"/>
        <w:gridCol w:w="3637"/>
        <w:gridCol w:w="3641"/>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البرامج الإضافية: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CC574D">
                <w:t>‬</w:t>
              </w:r>
              <w:r w:rsidR="003B069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7D5" w:rsidRDefault="003202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7D5" w:rsidRDefault="003202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613"/>
        <w:gridCol w:w="3648"/>
        <w:gridCol w:w="3655"/>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7D5" w:rsidRDefault="0032026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3547D5" w:rsidRDefault="00320266">
            <w:pPr>
              <w:pStyle w:val="ProductList-TableBody"/>
              <w:rPr>
                <w:rtl/>
              </w:rPr>
            </w:pPr>
            <w:r>
              <w:rPr>
                <w:rtl/>
              </w:rPr>
              <w:t>Advanced Threat Analytics 2016 (ترخيص إدارة المستخدمين أو بيئات نظام التشغيل)</w:t>
            </w:r>
          </w:p>
          <w:p w:rsidR="003547D5" w:rsidRDefault="00320266">
            <w:pPr>
              <w:pStyle w:val="ProductList-TableBody"/>
              <w:rPr>
                <w:rtl/>
              </w:rPr>
            </w:pPr>
            <w:r>
              <w:rPr>
                <w:rtl/>
              </w:rPr>
              <w:t>Microsoft 365 F1 (ترخيص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rsidR="003547D5" w:rsidRDefault="00320266">
            <w:pPr>
              <w:pStyle w:val="ProductList-TableBody"/>
              <w:rPr>
                <w:rtl/>
              </w:rPr>
            </w:pPr>
            <w:r>
              <w:rPr>
                <w:rtl/>
              </w:rPr>
              <w:t>‎‏</w:t>
            </w:r>
            <w:dir w:val="rtl">
              <w:r>
                <w:rPr>
                  <w:rtl/>
                </w:rPr>
                <w:t>حماية Azure المتقدمة من التهديدات للمستخدمين (ترخيص اشتراك المستخدم)</w:t>
              </w:r>
              <w:r w:rsidR="00CC574D">
                <w:t>‬</w:t>
              </w:r>
              <w:r w:rsidR="003B0692">
                <w:t>‬</w:t>
              </w:r>
            </w:dir>
          </w:p>
          <w:p w:rsidR="003547D5" w:rsidRDefault="00320266">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rsidR="003547D5" w:rsidRDefault="003547D5">
      <w:pPr>
        <w:pStyle w:val="ProductList-Body"/>
        <w:rPr>
          <w:rtl/>
        </w:rPr>
      </w:pPr>
    </w:p>
    <w:p w:rsidR="003547D5" w:rsidRDefault="00320266">
      <w:pPr>
        <w:pStyle w:val="ProductList-ClauseHeading"/>
        <w:outlineLvl w:val="3"/>
        <w:rPr>
          <w:rtl/>
        </w:rPr>
      </w:pPr>
      <w:r>
        <w:rPr>
          <w:rtl/>
        </w:rPr>
        <w:t>3.2 الاستخدام الذي يتطلب ترخيص إدارة</w:t>
      </w:r>
    </w:p>
    <w:p w:rsidR="003547D5" w:rsidRDefault="00320266">
      <w:pPr>
        <w:pStyle w:val="ProductList-Body"/>
        <w:rPr>
          <w:rtl/>
        </w:rPr>
      </w:pP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rsidR="003547D5" w:rsidRDefault="003547D5">
      <w:pPr>
        <w:pStyle w:val="ProductList-Body"/>
        <w:rPr>
          <w:rtl/>
        </w:rPr>
      </w:pPr>
    </w:p>
    <w:p w:rsidR="003547D5" w:rsidRDefault="00320266">
      <w:pPr>
        <w:pStyle w:val="ProductList-ClauseHeading"/>
        <w:outlineLvl w:val="3"/>
        <w:rPr>
          <w:rtl/>
        </w:rPr>
      </w:pPr>
      <w:r>
        <w:rPr>
          <w:rtl/>
        </w:rPr>
        <w:t>3.3 شروط ترخيص الطرف الثالث لمكونات المصادر المفتوحة</w:t>
      </w:r>
    </w:p>
    <w:p w:rsidR="003547D5" w:rsidRDefault="00320266">
      <w:pPr>
        <w:pStyle w:val="ProductList-Body"/>
        <w:rPr>
          <w:rtl/>
        </w:rPr>
      </w:pPr>
      <w:r>
        <w:rPr>
          <w:rtl/>
        </w:rPr>
        <w:t xml:space="preserve">لا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r w:rsidR="00CC574D">
          <w:t>‬</w:t>
        </w:r>
        <w:r w:rsidR="003B0692">
          <w:t>‬</w:t>
        </w:r>
      </w:dir>
    </w:p>
    <w:p w:rsidR="003547D5" w:rsidRDefault="00320266">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639"/>
        <w:gridCol w:w="3646"/>
        <w:gridCol w:w="3631"/>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تجاوز الفشل: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التجوال: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الحقوق المكافئة لضمان البرنامج: غير متوفر</w:t>
              </w:r>
              <w:r w:rsidR="00CC574D">
                <w:t>‬</w:t>
              </w:r>
              <w:r w:rsidR="003B069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1HeadingNoBorder"/>
        <w:outlineLvl w:val="1"/>
        <w:rPr>
          <w:rtl/>
        </w:rPr>
      </w:pPr>
      <w:bookmarkStart w:id="42" w:name="_Sec592"/>
      <w:r>
        <w:rPr>
          <w:rtl/>
        </w:rPr>
        <w:t>BizTalk</w:t>
      </w:r>
      <w:bookmarkEnd w:id="42"/>
      <w:r>
        <w:fldChar w:fldCharType="begin"/>
      </w:r>
      <w:r>
        <w:instrText xml:space="preserve"> TC "</w:instrText>
      </w:r>
      <w:bookmarkStart w:id="43" w:name="_Toc507616225"/>
      <w:r>
        <w:instrText>BizTalk</w:instrText>
      </w:r>
      <w:bookmarkEnd w:id="43"/>
      <w:r>
        <w:instrText>" \l 2</w:instrText>
      </w:r>
      <w:r>
        <w:fldChar w:fldCharType="end"/>
      </w:r>
    </w:p>
    <w:p w:rsidR="003547D5" w:rsidRDefault="00320266">
      <w:pPr>
        <w:pStyle w:val="ProductList-Offering1SubSection"/>
        <w:outlineLvl w:val="2"/>
        <w:rPr>
          <w:rtl/>
        </w:rPr>
      </w:pPr>
      <w:bookmarkStart w:id="44" w:name="_Sec593"/>
      <w:r>
        <w:rPr>
          <w:rtl/>
        </w:rPr>
        <w:lastRenderedPageBreak/>
        <w:t>1. توفر البرنامج</w:t>
      </w:r>
      <w:bookmarkEnd w:id="44"/>
    </w:p>
    <w:tbl>
      <w:tblPr>
        <w:tblStyle w:val="PURTable"/>
        <w:bidiVisual/>
        <w:tblW w:w="0" w:type="dxa"/>
        <w:tblLook w:val="04A0" w:firstRow="1" w:lastRow="0" w:firstColumn="1" w:lastColumn="0" w:noHBand="0" w:noVBand="1"/>
      </w:tblPr>
      <w:tblGrid>
        <w:gridCol w:w="4108"/>
        <w:gridCol w:w="620"/>
        <w:gridCol w:w="617"/>
        <w:gridCol w:w="617"/>
        <w:gridCol w:w="617"/>
        <w:gridCol w:w="616"/>
        <w:gridCol w:w="617"/>
        <w:gridCol w:w="618"/>
        <w:gridCol w:w="634"/>
        <w:gridCol w:w="619"/>
        <w:gridCol w:w="617"/>
        <w:gridCol w:w="616"/>
      </w:tblGrid>
      <w:tr w:rsidR="003547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7D5">
        <w:tc>
          <w:tcPr>
            <w:tcW w:w="416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547D5" w:rsidRDefault="00320266">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547D5" w:rsidRDefault="00320266">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547D5" w:rsidRDefault="00320266">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547D5" w:rsidRDefault="00320266">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47D5" w:rsidRDefault="0032026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47D5" w:rsidRDefault="0032026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47D5" w:rsidRDefault="00320266">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47D5" w:rsidRDefault="00320266">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547D5" w:rsidRDefault="00320266">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47D5" w:rsidRDefault="0032026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47D5" w:rsidRDefault="00320266">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47D5" w:rsidRDefault="00320266">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547D5" w:rsidRDefault="0032026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47D5">
        <w:tc>
          <w:tcPr>
            <w:tcW w:w="4160" w:type="dxa"/>
            <w:tcBorders>
              <w:top w:val="dashed" w:sz="4" w:space="0" w:color="BFBFBF"/>
              <w:left w:val="none" w:sz="4" w:space="0" w:color="6E6E6E"/>
              <w:bottom w:val="none" w:sz="4" w:space="0" w:color="6E6E6E"/>
              <w:right w:val="none" w:sz="4" w:space="0" w:color="6E6E6E"/>
            </w:tcBorders>
          </w:tcPr>
          <w:p w:rsidR="003547D5" w:rsidRDefault="00320266">
            <w:pPr>
              <w:pStyle w:val="ProductList-TableBody"/>
              <w:rPr>
                <w:rtl/>
              </w:rPr>
            </w:pPr>
            <w:r>
              <w:rPr>
                <w:color w:val="000000"/>
                <w:rtl/>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547D5" w:rsidRDefault="00320266">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547D5" w:rsidRDefault="003547D5">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547D5" w:rsidRDefault="003547D5">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bl>
    <w:p w:rsidR="003547D5" w:rsidRDefault="00320266">
      <w:pPr>
        <w:pStyle w:val="ProductList-Offering1SubSection"/>
        <w:outlineLvl w:val="2"/>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636"/>
        <w:gridCol w:w="3639"/>
        <w:gridCol w:w="3641"/>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الإصدارات الدنيا: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مؤهل للتسوية: غير متوفر</w:t>
              </w:r>
              <w:r w:rsidR="00CC574D">
                <w:t>‬</w:t>
              </w:r>
              <w:r w:rsidR="003B0692">
                <w:t>‬</w:t>
              </w:r>
            </w:di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20266">
      <w:pPr>
        <w:pStyle w:val="ProductList-Offering1SubSection"/>
        <w:outlineLvl w:val="2"/>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634"/>
        <w:gridCol w:w="3645"/>
        <w:gridCol w:w="3637"/>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3"/>
        <w:rPr>
          <w:rtl/>
        </w:rPr>
      </w:pPr>
      <w:r>
        <w:rPr>
          <w:rtl/>
        </w:rPr>
        <w:t>3.1 BizTalk Server، الإصداران Branch وStandard</w:t>
      </w:r>
    </w:p>
    <w:p w:rsidR="003547D5" w:rsidRDefault="00320266">
      <w:pPr>
        <w:pStyle w:val="ProductList-SubClauseHeading"/>
        <w:outlineLvl w:val="4"/>
        <w:rPr>
          <w:rtl/>
        </w:rPr>
      </w:pPr>
      <w:r>
        <w:rPr>
          <w:rtl/>
        </w:rPr>
        <w:t>3.1.1 حدود الاستخدام</w:t>
      </w:r>
    </w:p>
    <w:p w:rsidR="003547D5" w:rsidRDefault="00320266">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rsidR="003547D5" w:rsidRDefault="003547D5">
      <w:pPr>
        <w:pStyle w:val="ProductList-BodyIndented"/>
        <w:rPr>
          <w:rtl/>
        </w:rPr>
      </w:pPr>
    </w:p>
    <w:p w:rsidR="003547D5" w:rsidRDefault="00320266">
      <w:pPr>
        <w:pStyle w:val="ProductList-SubClauseHeading"/>
        <w:outlineLvl w:val="4"/>
        <w:rPr>
          <w:rtl/>
        </w:rPr>
      </w:pPr>
      <w:r>
        <w:rPr>
          <w:rtl/>
        </w:rPr>
        <w:t>3.1.2 Office Web Component</w:t>
      </w:r>
    </w:p>
    <w:p w:rsidR="003547D5" w:rsidRDefault="00320266">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rsidR="003547D5" w:rsidRDefault="003547D5">
      <w:pPr>
        <w:pStyle w:val="ProductList-BodyIndented"/>
        <w:rPr>
          <w:rtl/>
        </w:rPr>
      </w:pPr>
    </w:p>
    <w:p w:rsidR="003547D5" w:rsidRDefault="00320266">
      <w:pPr>
        <w:pStyle w:val="ProductList-ClauseHeading"/>
        <w:outlineLvl w:val="3"/>
        <w:rPr>
          <w:rtl/>
        </w:rPr>
      </w:pPr>
      <w:r>
        <w:rPr>
          <w:rtl/>
        </w:rPr>
        <w:t>3.2 BizTalk Server، الإصدار Branch</w:t>
      </w:r>
    </w:p>
    <w:p w:rsidR="003547D5" w:rsidRDefault="00320266">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rsidR="003547D5" w:rsidRDefault="00320266" w:rsidP="00320266">
      <w:pPr>
        <w:pStyle w:val="ProductList-Bullet"/>
        <w:numPr>
          <w:ilvl w:val="0"/>
          <w:numId w:val="19"/>
        </w:numPr>
        <w:rPr>
          <w:rtl/>
        </w:rPr>
      </w:pPr>
      <w:r>
        <w:rPr>
          <w:rtl/>
        </w:rPr>
        <w:t xml:space="preserve">القيام بدور عقدة مركزية في نموذج الشبكة "المحور والفروع" (hub and spoke)؛ أو </w:t>
      </w:r>
    </w:p>
    <w:p w:rsidR="003547D5" w:rsidRDefault="00320266" w:rsidP="00320266">
      <w:pPr>
        <w:pStyle w:val="ProductList-Bullet"/>
        <w:numPr>
          <w:ilvl w:val="0"/>
          <w:numId w:val="19"/>
        </w:numPr>
        <w:rPr>
          <w:rtl/>
        </w:rPr>
      </w:pPr>
      <w:r>
        <w:rPr>
          <w:rtl/>
        </w:rPr>
        <w:t xml:space="preserve">العمل على مركزية الاتصالات في المؤسسة مع الخوادم أو الأجهزة الأخرى؛ أو </w:t>
      </w:r>
    </w:p>
    <w:p w:rsidR="003547D5" w:rsidRDefault="00320266" w:rsidP="00320266">
      <w:pPr>
        <w:pStyle w:val="ProductList-Bullet"/>
        <w:numPr>
          <w:ilvl w:val="0"/>
          <w:numId w:val="19"/>
        </w:numPr>
        <w:rPr>
          <w:rtl/>
        </w:rPr>
      </w:pPr>
      <w:r>
        <w:rPr>
          <w:rtl/>
        </w:rPr>
        <w:t>تنفيذ عمليات الأعمال بصورة تلقائية عبر الأقسام أو وحدات الأعمال أو مكاتب الفروع.</w:t>
      </w:r>
    </w:p>
    <w:p w:rsidR="003547D5" w:rsidRDefault="003547D5">
      <w:pPr>
        <w:pStyle w:val="ProductList-Body"/>
        <w:rPr>
          <w:rtl/>
        </w:rPr>
      </w:pPr>
    </w:p>
    <w:p w:rsidR="003547D5" w:rsidRDefault="00320266">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642"/>
        <w:gridCol w:w="3662"/>
        <w:gridCol w:w="3612"/>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7D5" w:rsidRDefault="00320266">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3547D5" w:rsidRDefault="00320266">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rsidR="003547D5" w:rsidRDefault="00320266">
            <w:pPr>
              <w:pStyle w:val="ProductList-TableBody"/>
              <w:rPr>
                <w:rtl/>
              </w:rPr>
            </w:pPr>
            <w:r>
              <w:rPr>
                <w:rtl/>
              </w:rPr>
              <w:t>BizTalk Server Related Schemas and Templates</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عميل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مراقبة أنشطة الأعمال ("BAM") وأدوات وحدات الاعتراض والإدارة</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خدمات أنشطة الأعمال</w:t>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مكون قواعد الأعمال</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أدوات التطوير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MQHelper.dll</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SOAP Receive Adapter</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UDDI</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rPr>
                <w:rtl/>
              </w:rPr>
            </w:pPr>
          </w:p>
        </w:tc>
      </w:tr>
    </w:tbl>
    <w:p w:rsidR="003547D5" w:rsidRDefault="00320266">
      <w:pPr>
        <w:pStyle w:val="ProductList-Offering1SubSection"/>
        <w:outlineLvl w:val="2"/>
        <w:rPr>
          <w:rtl/>
        </w:rPr>
      </w:pPr>
      <w:bookmarkStart w:id="47" w:name="_Sec596"/>
      <w:r>
        <w:rPr>
          <w:rtl/>
        </w:rPr>
        <w:t>4. ضمان البرنامج</w:t>
      </w:r>
      <w:bookmarkEnd w:id="47"/>
    </w:p>
    <w:p w:rsidR="003547D5" w:rsidRDefault="003547D5">
      <w:pPr>
        <w:pStyle w:val="ProductList-Body"/>
        <w:rPr>
          <w:rtl/>
        </w:rPr>
      </w:pPr>
    </w:p>
    <w:tbl>
      <w:tblPr>
        <w:tblStyle w:val="PURTable"/>
        <w:bidiVisual/>
        <w:tblW w:w="0" w:type="dxa"/>
        <w:tblLook w:val="04A0" w:firstRow="1" w:lastRow="0" w:firstColumn="1" w:lastColumn="0" w:noHBand="0" w:noVBand="1"/>
      </w:tblPr>
      <w:tblGrid>
        <w:gridCol w:w="3636"/>
        <w:gridCol w:w="3647"/>
        <w:gridCol w:w="3633"/>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47D5" w:rsidRDefault="0032026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تجاوز الفشل: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lastRenderedPageBreak/>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4">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التجوال: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الحقوق المكافئة لضمان البرنامج: غير متوفر</w:t>
              </w:r>
              <w:r w:rsidR="00CC574D">
                <w:t>‬</w:t>
              </w:r>
              <w:r w:rsidR="003B069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3"/>
        <w:rPr>
          <w:rtl/>
        </w:rPr>
      </w:pPr>
      <w:r>
        <w:rPr>
          <w:rtl/>
        </w:rPr>
        <w:t>4.1 Biz Talk Server 2013 R2 Enterprise – الظاهرية غير المحدودة</w:t>
      </w:r>
    </w:p>
    <w:p w:rsidR="003547D5" w:rsidRDefault="0032026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(لكل نواة). </w:t>
      </w:r>
    </w:p>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1HeadingNoBorder"/>
        <w:outlineLvl w:val="1"/>
        <w:rPr>
          <w:rtl/>
        </w:rPr>
      </w:pPr>
      <w:bookmarkStart w:id="48" w:name="_Sec597"/>
      <w:r>
        <w:rPr>
          <w:rtl/>
        </w:rPr>
        <w:t>مجموعات ترخيص وصول العميل</w:t>
      </w:r>
      <w:bookmarkEnd w:id="48"/>
      <w:r>
        <w:fldChar w:fldCharType="begin"/>
      </w:r>
      <w:r>
        <w:instrText xml:space="preserve"> TC "</w:instrText>
      </w:r>
      <w:bookmarkStart w:id="49" w:name="_Toc507616226"/>
      <w:r>
        <w:instrText>مجموعات ترخيص وصول العميل</w:instrText>
      </w:r>
      <w:bookmarkEnd w:id="49"/>
      <w:r>
        <w:instrText>" \l 2</w:instrText>
      </w:r>
      <w:r>
        <w:fldChar w:fldCharType="end"/>
      </w:r>
    </w:p>
    <w:p w:rsidR="003547D5" w:rsidRDefault="00320266">
      <w:pPr>
        <w:pStyle w:val="ProductList-Offering1SubSection"/>
        <w:outlineLvl w:val="2"/>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4116"/>
        <w:gridCol w:w="616"/>
        <w:gridCol w:w="616"/>
        <w:gridCol w:w="617"/>
        <w:gridCol w:w="615"/>
        <w:gridCol w:w="615"/>
        <w:gridCol w:w="617"/>
        <w:gridCol w:w="618"/>
        <w:gridCol w:w="634"/>
        <w:gridCol w:w="619"/>
        <w:gridCol w:w="617"/>
        <w:gridCol w:w="616"/>
      </w:tblGrid>
      <w:tr w:rsidR="003547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7D5">
        <w:tc>
          <w:tcPr>
            <w:tcW w:w="416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 S</w:t>
            </w:r>
            <w:r>
              <w:fldChar w:fldCharType="end"/>
            </w: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CC574D">
                  <w:t>‬</w:t>
                </w:r>
                <w:r w:rsidR="00CC574D">
                  <w:t>‬</w:t>
                </w:r>
                <w:r w:rsidR="003B0692">
                  <w:t>‬</w:t>
                </w:r>
                <w:r w:rsidR="003B0692">
                  <w:t>‬</w:t>
                </w:r>
              </w:dir>
            </w:di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 S</w:t>
            </w:r>
            <w:r>
              <w:fldChar w:fldCharType="end"/>
            </w: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16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bl>
    <w:p w:rsidR="003547D5" w:rsidRDefault="003547D5">
      <w:pPr>
        <w:pStyle w:val="ProductList-Body"/>
        <w:rPr>
          <w:rtl/>
        </w:rPr>
      </w:pPr>
    </w:p>
    <w:p w:rsidR="003547D5" w:rsidRDefault="00320266">
      <w:pPr>
        <w:pStyle w:val="ProductList-Offering1SubSection"/>
        <w:outlineLvl w:val="2"/>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42"/>
        <w:gridCol w:w="3636"/>
        <w:gridCol w:w="3638"/>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الإصدارات الدنيا: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مؤهل للتسوية: غير متوفر</w:t>
              </w:r>
              <w:r w:rsidR="00CC574D">
                <w:t>‬</w:t>
              </w:r>
              <w:r w:rsidR="003B0692">
                <w:t>‬</w:t>
              </w:r>
            </w:di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C574D">
                <w:t>‬</w:t>
              </w:r>
              <w:r w:rsidR="003B0692">
                <w:t>‬</w:t>
              </w:r>
            </w:dir>
          </w:p>
        </w:tc>
      </w:tr>
    </w:tbl>
    <w:p w:rsidR="003547D5" w:rsidRDefault="003547D5">
      <w:pPr>
        <w:pStyle w:val="ProductList-Body"/>
        <w:rPr>
          <w:rtl/>
        </w:rPr>
      </w:pPr>
    </w:p>
    <w:p w:rsidR="003547D5" w:rsidRDefault="00320266">
      <w:pPr>
        <w:pStyle w:val="ProductList-ClauseHeading"/>
        <w:outlineLvl w:val="3"/>
        <w:rPr>
          <w:rtl/>
        </w:rPr>
      </w:pPr>
      <w:r>
        <w:rPr>
          <w:rtl/>
        </w:rPr>
        <w:lastRenderedPageBreak/>
        <w:t>2.1 العملية اللازمة لتحديد حقوق الاستخدام المعمول بها لمجموعات ترخيص وصول العميل</w:t>
      </w:r>
    </w:p>
    <w:p w:rsidR="003547D5" w:rsidRDefault="00320266">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rsidR="003547D5" w:rsidRDefault="003547D5">
      <w:pPr>
        <w:pStyle w:val="ProductList-Body"/>
        <w:rPr>
          <w:rtl/>
        </w:rPr>
      </w:pPr>
    </w:p>
    <w:p w:rsidR="003547D5" w:rsidRDefault="00320266">
      <w:pPr>
        <w:pStyle w:val="ProductList-ClauseHeading"/>
        <w:outlineLvl w:val="3"/>
        <w:rPr>
          <w:rtl/>
        </w:rPr>
      </w:pPr>
      <w:r>
        <w:rPr>
          <w:rtl/>
        </w:rPr>
        <w:t>2.2 مكونات مجموعة ترخيص وصول العميل</w:t>
      </w:r>
    </w:p>
    <w:p w:rsidR="003547D5" w:rsidRDefault="00320266">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rsidR="003547D5" w:rsidRDefault="003547D5">
      <w:pPr>
        <w:pStyle w:val="ProductList-Body"/>
        <w:rPr>
          <w:rtl/>
        </w:rPr>
      </w:pPr>
    </w:p>
    <w:p w:rsidR="003547D5" w:rsidRDefault="00320266">
      <w:pPr>
        <w:pStyle w:val="ProductList-ClauseHeading"/>
        <w:outlineLvl w:val="3"/>
        <w:rPr>
          <w:rtl/>
        </w:rPr>
      </w:pPr>
      <w:r>
        <w:rPr>
          <w:rtl/>
        </w:rPr>
        <w:t>2.3 الخدمات عبر الإنترنت المضمنة مع مجموعة ترخيص وصول العميل للمؤسسة</w:t>
      </w:r>
    </w:p>
    <w:p w:rsidR="003547D5" w:rsidRDefault="00320266">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"أرشفة Exchange Online لـ Exchange Server" </w:instrText>
      </w:r>
      <w:r>
        <w:fldChar w:fldCharType="end"/>
      </w:r>
      <w:r>
        <w:rPr>
          <w:rtl/>
        </w:rPr>
        <w:t>، وتفادي فقدان البيانات، وExchange Online Protection</w:t>
      </w:r>
      <w:r>
        <w:fldChar w:fldCharType="begin"/>
      </w:r>
      <w:r>
        <w:instrText xml:space="preserve"> XE "وExchange Online Protection" </w:instrText>
      </w:r>
      <w:r>
        <w:fldChar w:fldCharType="end"/>
      </w:r>
      <w:r>
        <w:rPr>
          <w:rtl/>
        </w:rPr>
        <w:t xml:space="preserve">.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35">
        <w:r>
          <w:rPr>
            <w:color w:val="00467F"/>
            <w:u w:val="single"/>
            <w:rtl/>
          </w:rPr>
          <w:t>http://go.microsoft.com/?linkid=9839207</w:t>
        </w:r>
      </w:hyperlink>
      <w:r>
        <w:rPr>
          <w:rtl/>
        </w:rPr>
        <w:t>.</w:t>
      </w:r>
    </w:p>
    <w:p w:rsidR="003547D5" w:rsidRDefault="003547D5">
      <w:pPr>
        <w:pStyle w:val="ProductList-Body"/>
        <w:rPr>
          <w:rtl/>
        </w:rPr>
      </w:pPr>
    </w:p>
    <w:p w:rsidR="003547D5" w:rsidRDefault="00320266">
      <w:pPr>
        <w:pStyle w:val="ProductList-ClauseHeading"/>
        <w:outlineLvl w:val="3"/>
        <w:rPr>
          <w:rtl/>
        </w:rPr>
      </w:pPr>
      <w:r>
        <w:rPr>
          <w:rtl/>
        </w:rPr>
        <w:t>2.4 CAL Suite Bridge لتطبيق O365 وO365 &amp; Intune وIntune</w:t>
      </w:r>
    </w:p>
    <w:p w:rsidR="003547D5" w:rsidRDefault="00320266">
      <w:pPr>
        <w:pStyle w:val="ProductList-SubClauseHeading"/>
        <w:outlineLvl w:val="4"/>
        <w:rPr>
          <w:rtl/>
        </w:rPr>
      </w:pPr>
      <w:r>
        <w:rPr>
          <w:rtl/>
        </w:rPr>
        <w:t>2.4.1 متطلبات تراخيص CAL Suite Bridge</w:t>
      </w:r>
    </w:p>
    <w:p w:rsidR="003547D5" w:rsidRDefault="00320266">
      <w:pPr>
        <w:pStyle w:val="ProductList-BodyIndented"/>
        <w:rPr>
          <w:rtl/>
        </w:rPr>
      </w:pPr>
      <w:r>
        <w:rPr>
          <w:rtl/>
        </w:rPr>
        <w:t>قد يكون ترخيص CAL Suite Bridge مطلوبًا عند استبدال مجموعة ترخيص وصول العميل بمجموعة مماثلة من البرامج والخدمات عبر الإنترنت. عندما يكون CAL Suite Bridge مطلوبًا، يجب أن يكون عدد تراخيص اشتراك مستخدم CAL Suite Bridge مطابقًا لعدد تراخيص اشتراك مستخدم الخدمة عبر الإنترنت المؤهِّلة.</w:t>
      </w:r>
    </w:p>
    <w:p w:rsidR="003547D5" w:rsidRDefault="003547D5">
      <w:pPr>
        <w:pStyle w:val="ProductList-BodyIndented"/>
        <w:rPr>
          <w:rtl/>
        </w:rPr>
      </w:pPr>
    </w:p>
    <w:p w:rsidR="003547D5" w:rsidRDefault="00320266">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536"/>
        <w:gridCol w:w="3484"/>
        <w:gridCol w:w="3536"/>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تأهيل الخدمات عبر الإنترنت</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أو Office 365 Enterprise E5</w:t>
            </w:r>
            <w:r>
              <w:fldChar w:fldCharType="begin"/>
            </w:r>
            <w:r>
              <w:instrText xml:space="preserve"> XE "Office 365 Enterprise E5" </w:instrText>
            </w:r>
            <w:r>
              <w:fldChar w:fldCharType="end"/>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rsidR="003547D5" w:rsidRDefault="00320266">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3547D5" w:rsidRDefault="00320266">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Microsoft Intune</w:t>
            </w:r>
            <w:r>
              <w:fldChar w:fldCharType="begin"/>
            </w:r>
            <w:r>
              <w:instrText xml:space="preserve"> XE "Microsoft Intune" </w:instrText>
            </w:r>
            <w:r>
              <w:fldChar w:fldCharType="end"/>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3547D5" w:rsidRDefault="00320266">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rsidR="003547D5" w:rsidRDefault="00320266">
            <w:pPr>
              <w:pStyle w:val="ProductList-TableBody"/>
              <w:rPr>
                <w:rtl/>
              </w:rPr>
            </w:pPr>
            <w:r>
              <w:rPr>
                <w:rtl/>
              </w:rPr>
              <w:t>Office 365 Enterprise E5</w:t>
            </w:r>
            <w:r>
              <w:fldChar w:fldCharType="begin"/>
            </w:r>
            <w:r>
              <w:instrText xml:space="preserve"> XE "Office 365 Enterprise E5" </w:instrText>
            </w:r>
            <w:r>
              <w:fldChar w:fldCharType="end"/>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3547D5" w:rsidRDefault="00320266">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Microsoft Intune</w:t>
            </w:r>
            <w:r>
              <w:fldChar w:fldCharType="begin"/>
            </w:r>
            <w:r>
              <w:instrText xml:space="preserve"> XE "Microsoft Intune" </w:instrText>
            </w:r>
            <w:r>
              <w:fldChar w:fldCharType="end"/>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3547D5" w:rsidRDefault="00320266">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rsidR="003547D5" w:rsidRDefault="003547D5">
      <w:pPr>
        <w:pStyle w:val="ProductList-BodyIndented"/>
        <w:rPr>
          <w:rtl/>
        </w:rPr>
      </w:pPr>
    </w:p>
    <w:p w:rsidR="003547D5" w:rsidRDefault="00320266">
      <w:pPr>
        <w:pStyle w:val="ProductList-SubClauseHeading"/>
        <w:outlineLvl w:val="4"/>
        <w:rPr>
          <w:rtl/>
        </w:rPr>
      </w:pPr>
      <w:r>
        <w:rPr>
          <w:rtl/>
        </w:rPr>
        <w:t>2.4.2 تراخيص وصول العميل (ترخيص Academic Open وAcademic Select) للطلاب فقط</w:t>
      </w:r>
    </w:p>
    <w:p w:rsidR="003547D5" w:rsidRDefault="00320266">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rsidR="003547D5" w:rsidRDefault="00320266">
      <w:pPr>
        <w:pStyle w:val="ProductList-Offering1SubSection"/>
        <w:outlineLvl w:val="2"/>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77"/>
        <w:gridCol w:w="3623"/>
        <w:gridCol w:w="3616"/>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البرامج الإضافية: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lastRenderedPageBreak/>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التقنيات المضمنة: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20266">
      <w:pPr>
        <w:pStyle w:val="ProductList-Offering1SubSection"/>
        <w:outlineLvl w:val="2"/>
        <w:rPr>
          <w:rtl/>
        </w:rPr>
      </w:pPr>
      <w:bookmarkStart w:id="53" w:name="_Sec601"/>
      <w:r>
        <w:rPr>
          <w:rtl/>
        </w:rPr>
        <w:t>4. ضمان البرنامج</w:t>
      </w:r>
      <w:bookmarkEnd w:id="53"/>
    </w:p>
    <w:tbl>
      <w:tblPr>
        <w:tblStyle w:val="PURTable"/>
        <w:bidiVisual/>
        <w:tblW w:w="0" w:type="dxa"/>
        <w:tblLook w:val="04A0" w:firstRow="1" w:lastRow="0" w:firstColumn="1" w:lastColumn="0" w:noHBand="0" w:noVBand="1"/>
      </w:tblPr>
      <w:tblGrid>
        <w:gridCol w:w="3635"/>
        <w:gridCol w:w="3661"/>
        <w:gridCol w:w="3620"/>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تجاوز الفشل: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6">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التجوال: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الحقوق المكافئة لضمان البرنامج: غير متوفر</w:t>
              </w:r>
              <w:r w:rsidR="00CC574D">
                <w:t>‬</w:t>
              </w:r>
              <w:r w:rsidR="003B069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jc w:val="right"/>
        <w:rPr>
          <w:rtl/>
        </w:rPr>
      </w:pPr>
    </w:p>
    <w:p w:rsidR="003547D5" w:rsidRDefault="00320266">
      <w:pPr>
        <w:pStyle w:val="ProductList-ClauseHeading"/>
        <w:outlineLvl w:val="3"/>
        <w:rPr>
          <w:rtl/>
        </w:rPr>
      </w:pPr>
      <w:r>
        <w:rPr>
          <w:rtl/>
        </w:rPr>
        <w:t>4.1 حقوق الاستخدام الممتد لعملاء Microsoft 365</w:t>
      </w:r>
    </w:p>
    <w:p w:rsidR="003547D5" w:rsidRDefault="00320266">
      <w:pPr>
        <w:pStyle w:val="ProductList-Body"/>
        <w:rPr>
          <w:rtl/>
        </w:rPr>
      </w:pPr>
      <w:r>
        <w:rPr>
          <w:rtl/>
        </w:rPr>
        <w:t>بالنسبة للعملاء المؤهلين، يوفر Microsoft 365 أو المجموعة المكونة من Office 365 وEnterprise Mobility ‏+ Security حقوق وصول إلى خدمة المكون الخاصة بأرشفة Exchange Online لـ Exchange Server. "العملاء المؤهلون" هم عملاء تسجيل Enterprise أو تسجيل Enterprise Subscription أو Enrollment for Education Solutions لديهم تغطية في ضمان برنامج نشط لمجموعة ترخيص وصول العميل للمؤسسة (Enterprise CAL Suite) بداية من 30 نوفمبر 2014.</w:t>
      </w:r>
    </w:p>
    <w:p w:rsidR="003547D5" w:rsidRDefault="003547D5">
      <w:pPr>
        <w:pStyle w:val="ProductList-Body"/>
        <w:rPr>
          <w:rtl/>
        </w:rPr>
      </w:pPr>
    </w:p>
    <w:p w:rsidR="003547D5" w:rsidRDefault="00320266">
      <w:pPr>
        <w:pStyle w:val="ProductList-Body"/>
        <w:rPr>
          <w:rtl/>
        </w:rPr>
      </w:pPr>
      <w:r>
        <w:rPr>
          <w:rtl/>
        </w:rPr>
        <w:t>يتمتع العملاء المؤهلون المرخّص لهم Microsoft 365 أو المجموعة المكوّنة من Office 365 وEnterprise Mobility + Security بحقوق وصول إلى خدمة المكوِّن لأرشفة Exchange Online لـ Exchange Server وفقًا لما تنص عليه مجموعة ترخيص وصول العميل للمؤسسة</w:t>
      </w:r>
      <w:r>
        <w:rPr>
          <w:rtl/>
        </w:rPr>
        <w:t>‬.</w:t>
      </w:r>
    </w:p>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1HeadingNoBorder"/>
        <w:outlineLvl w:val="1"/>
        <w:rPr>
          <w:rtl/>
        </w:rPr>
      </w:pPr>
      <w:bookmarkStart w:id="54" w:name="_Sec602"/>
      <w:r>
        <w:rPr>
          <w:rtl/>
        </w:rPr>
        <w:t>Core Infrastructure Server (CIS) Suite</w:t>
      </w:r>
      <w:bookmarkEnd w:id="54"/>
      <w:r>
        <w:fldChar w:fldCharType="begin"/>
      </w:r>
      <w:r>
        <w:instrText xml:space="preserve"> TC "</w:instrText>
      </w:r>
      <w:bookmarkStart w:id="55" w:name="_Toc507616227"/>
      <w:r>
        <w:instrText>Core Infrastructure Server (CIS) Suite</w:instrText>
      </w:r>
      <w:bookmarkEnd w:id="55"/>
      <w:r>
        <w:instrText>" \l 2</w:instrText>
      </w:r>
      <w:r>
        <w:fldChar w:fldCharType="end"/>
      </w:r>
    </w:p>
    <w:p w:rsidR="003547D5" w:rsidRDefault="00320266">
      <w:pPr>
        <w:pStyle w:val="ProductList-Offering1SubSection"/>
        <w:outlineLvl w:val="2"/>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117"/>
        <w:gridCol w:w="615"/>
        <w:gridCol w:w="614"/>
        <w:gridCol w:w="617"/>
        <w:gridCol w:w="616"/>
        <w:gridCol w:w="616"/>
        <w:gridCol w:w="617"/>
        <w:gridCol w:w="618"/>
        <w:gridCol w:w="634"/>
        <w:gridCol w:w="619"/>
        <w:gridCol w:w="617"/>
        <w:gridCol w:w="616"/>
      </w:tblGrid>
      <w:tr w:rsidR="003547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547D5">
        <w:tc>
          <w:tcPr>
            <w:tcW w:w="416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rsidR="003547D5" w:rsidRDefault="00320266">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47D5">
        <w:tc>
          <w:tcPr>
            <w:tcW w:w="416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rsidR="003547D5" w:rsidRDefault="00320266">
            <w:pPr>
              <w:pStyle w:val="ProductList-TableBody"/>
              <w:jc w:val="center"/>
              <w:rPr>
                <w:rtl/>
              </w:rPr>
            </w:pPr>
            <w:r>
              <w:rPr>
                <w:rtl/>
              </w:rPr>
              <w:t>113</w:t>
            </w:r>
          </w:p>
        </w:tc>
        <w:tc>
          <w:tcPr>
            <w:tcW w:w="620" w:type="dxa"/>
            <w:tcBorders>
              <w:top w:val="dashed" w:sz="4" w:space="0" w:color="BFBFBF"/>
              <w:left w:val="none" w:sz="4" w:space="0" w:color="6E6E6E"/>
              <w:bottom w:val="single" w:sz="4" w:space="0" w:color="FFFFFF"/>
              <w:right w:val="single" w:sz="6" w:space="0" w:color="FFFFFF"/>
            </w:tcBorders>
          </w:tcPr>
          <w:p w:rsidR="003547D5" w:rsidRDefault="00320266">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547D5" w:rsidRDefault="00320266">
      <w:pPr>
        <w:pStyle w:val="ProductList-Offering1SubSection"/>
        <w:outlineLvl w:val="2"/>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636"/>
        <w:gridCol w:w="3639"/>
        <w:gridCol w:w="3641"/>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الإصدارات الدنيا: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مؤهل للتسوية: غير متوفر</w:t>
              </w:r>
              <w:r w:rsidR="00CC574D">
                <w:t>‬</w:t>
              </w:r>
              <w:r w:rsidR="003B0692">
                <w:t>‬</w:t>
              </w:r>
            </w:di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3"/>
        <w:rPr>
          <w:rtl/>
        </w:rPr>
      </w:pPr>
      <w:r>
        <w:rPr>
          <w:rtl/>
        </w:rPr>
        <w:t>2.1 البرنامج المضمن مع CIS Suite Standard</w:t>
      </w:r>
    </w:p>
    <w:p w:rsidR="003547D5" w:rsidRDefault="00320266">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rsidR="003547D5" w:rsidRDefault="003547D5">
      <w:pPr>
        <w:pStyle w:val="ProductList-Body"/>
        <w:rPr>
          <w:rtl/>
        </w:rPr>
      </w:pPr>
    </w:p>
    <w:p w:rsidR="003547D5" w:rsidRDefault="00320266">
      <w:pPr>
        <w:pStyle w:val="ProductList-ClauseHeading"/>
        <w:outlineLvl w:val="3"/>
        <w:rPr>
          <w:rtl/>
        </w:rPr>
      </w:pPr>
      <w:r>
        <w:rPr>
          <w:rtl/>
        </w:rPr>
        <w:t>2.2 البرنامج المضمن مع CIS Suite Datacenter</w:t>
      </w:r>
    </w:p>
    <w:p w:rsidR="003547D5" w:rsidRDefault="00320266">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rsidR="003547D5" w:rsidRDefault="00320266">
      <w:pPr>
        <w:pStyle w:val="ProductList-Offering1SubSection"/>
        <w:outlineLvl w:val="2"/>
        <w:rPr>
          <w:rtl/>
        </w:rPr>
      </w:pPr>
      <w:bookmarkStart w:id="58" w:name="_Sec605"/>
      <w:r>
        <w:rPr>
          <w:rtl/>
        </w:rPr>
        <w:t>3. حقوق الاستخدام</w:t>
      </w:r>
      <w:bookmarkEnd w:id="58"/>
    </w:p>
    <w:tbl>
      <w:tblPr>
        <w:tblStyle w:val="PURTable"/>
        <w:bidiVisual/>
        <w:tblW w:w="0" w:type="dxa"/>
        <w:tblLook w:val="04A0" w:firstRow="1" w:lastRow="0" w:firstColumn="1" w:lastColumn="0" w:noHBand="0" w:noVBand="1"/>
      </w:tblPr>
      <w:tblGrid>
        <w:gridCol w:w="3644"/>
        <w:gridCol w:w="3640"/>
        <w:gridCol w:w="3632"/>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البرامج الإضافية: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التقنيات المضمنة: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3"/>
        <w:rPr>
          <w:rtl/>
        </w:rPr>
      </w:pPr>
      <w:r>
        <w:rPr>
          <w:rtl/>
        </w:rPr>
        <w:lastRenderedPageBreak/>
        <w:t>3.1 حقوق الاستخدام المعمول بها</w:t>
      </w:r>
    </w:p>
    <w:p w:rsidR="003547D5" w:rsidRDefault="00320266">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3547D5" w:rsidRDefault="003547D5">
      <w:pPr>
        <w:pStyle w:val="ProductList-Body"/>
        <w:rPr>
          <w:rtl/>
        </w:rPr>
      </w:pPr>
    </w:p>
    <w:p w:rsidR="003547D5" w:rsidRDefault="00320266">
      <w:pPr>
        <w:pStyle w:val="ProductList-ClauseHeading"/>
        <w:outlineLvl w:val="3"/>
        <w:rPr>
          <w:rtl/>
        </w:rPr>
      </w:pPr>
      <w:r>
        <w:rPr>
          <w:rtl/>
        </w:rPr>
        <w:t>3.2 تعيين ترخيص الخادم وترخيص الإدارة.</w:t>
      </w:r>
    </w:p>
    <w:p w:rsidR="003547D5" w:rsidRDefault="00320266">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rsidR="003547D5" w:rsidRDefault="003547D5">
      <w:pPr>
        <w:pStyle w:val="ProductList-Body"/>
        <w:rPr>
          <w:rtl/>
        </w:rPr>
      </w:pPr>
    </w:p>
    <w:p w:rsidR="003547D5" w:rsidRDefault="00320266">
      <w:pPr>
        <w:pStyle w:val="ProductList-ClauseHeading"/>
        <w:outlineLvl w:val="3"/>
        <w:rPr>
          <w:rtl/>
        </w:rPr>
      </w:pPr>
      <w:r>
        <w:rPr>
          <w:rtl/>
        </w:rPr>
        <w:t>3.3 الشروط الإضافية</w:t>
      </w:r>
    </w:p>
    <w:p w:rsidR="003547D5" w:rsidRDefault="00320266">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rsidR="003547D5" w:rsidRDefault="003547D5">
      <w:pPr>
        <w:pStyle w:val="ProductList-Body"/>
        <w:rPr>
          <w:rtl/>
        </w:rPr>
      </w:pPr>
    </w:p>
    <w:p w:rsidR="003547D5" w:rsidRDefault="00320266">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"تراخيص الموصلات الخارجية تعني ترخيص معين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تظل نافذة وسارية المفعول.</w:t>
        </w:r>
        <w:r>
          <w:t>‬</w:t>
        </w:r>
        <w:r w:rsidR="00CC574D">
          <w:t>‬</w:t>
        </w:r>
        <w:r w:rsidR="003B0692">
          <w:t>‬</w:t>
        </w:r>
      </w:dir>
    </w:p>
    <w:p w:rsidR="003547D5" w:rsidRDefault="00320266">
      <w:pPr>
        <w:pStyle w:val="ProductList-Offering1SubSection"/>
        <w:outlineLvl w:val="2"/>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643"/>
        <w:gridCol w:w="3644"/>
        <w:gridCol w:w="3629"/>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تجاوز الفشل: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7">
              <w:r>
                <w:rPr>
                  <w:color w:val="00467F"/>
                  <w:u w:val="single"/>
                  <w:rtl/>
                </w:rPr>
                <w:t>قائمة المنتجات - مارس 2014</w:t>
              </w:r>
            </w:hyperlink>
            <w:r>
              <w:rPr>
                <w:rtl/>
              </w:rPr>
              <w:t xml:space="preserve">، </w:t>
            </w:r>
            <w:hyperlink r:id="rId38">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التجوال: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CC574D">
                  <w:t>‬</w:t>
                </w:r>
                <w:r w:rsidR="00CC574D">
                  <w:t>‬</w:t>
                </w:r>
                <w:r w:rsidR="003B0692">
                  <w:t>‬</w:t>
                </w:r>
                <w:r w:rsidR="003B069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3"/>
        <w:rPr>
          <w:rtl/>
        </w:rPr>
      </w:pPr>
      <w:r>
        <w:rPr>
          <w:rtl/>
        </w:rPr>
        <w:t>4.1 ميزة Microsoft Azure Hybrid لـ Windows Server</w:t>
      </w:r>
    </w:p>
    <w:p w:rsidR="003547D5" w:rsidRDefault="00320266">
      <w:pPr>
        <w:pStyle w:val="ProductList-Body"/>
        <w:rPr>
          <w:rtl/>
        </w:rPr>
      </w:pPr>
      <w:r>
        <w:rPr>
          <w:rtl/>
        </w:rPr>
        <w:t xml:space="preserve">راجع </w:t>
      </w:r>
      <w:hyperlink w:anchor="_Sec624">
        <w:r>
          <w:rPr>
            <w:color w:val="00467F"/>
            <w:u w:val="single"/>
            <w:rtl/>
          </w:rPr>
          <w:t>البند 7. ميزة Microsoft Azure Hybrid</w:t>
        </w:r>
      </w:hyperlink>
      <w:r>
        <w:rPr>
          <w:rtl/>
        </w:rPr>
        <w:t xml:space="preserve"> الخاصة بإدخال منتج Microsoft Azure لنشر صور Windows Server على Microsoft Azure.</w:t>
      </w:r>
    </w:p>
    <w:p w:rsidR="003547D5" w:rsidRDefault="003547D5">
      <w:pPr>
        <w:pStyle w:val="ProductList-Body"/>
        <w:rPr>
          <w:rtl/>
        </w:rPr>
      </w:pPr>
    </w:p>
    <w:p w:rsidR="003547D5" w:rsidRDefault="00320266">
      <w:pPr>
        <w:pStyle w:val="ProductList-ClauseHeading"/>
        <w:outlineLvl w:val="3"/>
        <w:rPr>
          <w:rtl/>
        </w:rPr>
      </w:pPr>
      <w:r>
        <w:rPr>
          <w:rtl/>
        </w:rPr>
        <w:t>4.2 إصدارات القنوات نصف السنوية</w:t>
      </w:r>
    </w:p>
    <w:p w:rsidR="003547D5" w:rsidRDefault="00320266">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لأغراض ترخيص المنتج، يعتبر Nano Server الذي تم إصداره مع Windows Server 2016 إصدار قناة نصف سنوي.</w:t>
      </w:r>
    </w:p>
    <w:p w:rsidR="003547D5" w:rsidRDefault="003547D5">
      <w:pPr>
        <w:pStyle w:val="ProductList-Body"/>
        <w:rPr>
          <w:rtl/>
        </w:rPr>
      </w:pPr>
    </w:p>
    <w:p w:rsidR="003547D5" w:rsidRDefault="00320266">
      <w:pPr>
        <w:pStyle w:val="ProductList-ClauseHeading"/>
        <w:outlineLvl w:val="3"/>
        <w:rPr>
          <w:rtl/>
        </w:rPr>
      </w:pPr>
      <w:r>
        <w:rPr>
          <w:rtl/>
        </w:rPr>
        <w:t>4.3 حقوق الفرع الحالي من System Center Configuration Manager</w:t>
      </w:r>
    </w:p>
    <w:p w:rsidR="003547D5" w:rsidRDefault="00320266">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rsidR="003547D5" w:rsidRDefault="003547D5">
      <w:pPr>
        <w:pStyle w:val="ProductList-Body"/>
        <w:rPr>
          <w:rtl/>
        </w:rPr>
      </w:pPr>
    </w:p>
    <w:p w:rsidR="003547D5" w:rsidRDefault="00320266">
      <w:pPr>
        <w:pStyle w:val="ProductList-ClauseHeading"/>
        <w:outlineLvl w:val="3"/>
        <w:rPr>
          <w:rtl/>
        </w:rPr>
      </w:pPr>
      <w:r>
        <w:rPr>
          <w:rtl/>
        </w:rPr>
        <w:t>4.4 ‏</w:t>
      </w:r>
      <w:dir w:val="rtl">
        <w:r>
          <w:rPr>
            <w:rtl/>
          </w:rPr>
          <w:t>حقوق ضمان البرنامج ومزاياه لتراخيص الاشتراك</w:t>
        </w:r>
        <w:r w:rsidR="00CC574D">
          <w:t>‬</w:t>
        </w:r>
        <w:r w:rsidR="003B0692">
          <w:t>‬</w:t>
        </w:r>
      </w:dir>
    </w:p>
    <w:p w:rsidR="003547D5" w:rsidRDefault="00320266">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rsidR="003547D5" w:rsidRDefault="003547D5">
      <w:pPr>
        <w:pStyle w:val="ProductList-Body"/>
        <w:rPr>
          <w:rtl/>
        </w:rPr>
      </w:pPr>
    </w:p>
    <w:p w:rsidR="003547D5" w:rsidRDefault="00320266">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CC574D">
          <w:t>‬</w:t>
        </w:r>
        <w:r w:rsidR="003B0692">
          <w:t>‬</w:t>
        </w:r>
      </w:dir>
    </w:p>
    <w:p w:rsidR="003547D5" w:rsidRDefault="00320266">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CIS Suite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تعمل ضمن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rsidR="003547D5" w:rsidRDefault="00320266">
      <w:pPr>
        <w:pStyle w:val="ProductList-Body"/>
        <w:ind w:left="720"/>
        <w:rPr>
          <w:rtl/>
        </w:rPr>
      </w:pPr>
      <w:r>
        <w:rPr>
          <w:rtl/>
        </w:rPr>
        <w:t>• مثيلات الجهاز الظاهري لـ Windows Server (بما في ذلك المثيلات التي تم نشرها بموجب Azure HUB)</w:t>
      </w:r>
    </w:p>
    <w:p w:rsidR="003547D5" w:rsidRDefault="00320266">
      <w:pPr>
        <w:pStyle w:val="ProductList-Body"/>
        <w:ind w:left="720"/>
        <w:rPr>
          <w:rtl/>
        </w:rPr>
      </w:pPr>
      <w:r>
        <w:rPr>
          <w:rtl/>
        </w:rPr>
        <w:t>• مثيلات خدمات السحابة (دور الويب ودور العامل)</w:t>
      </w:r>
    </w:p>
    <w:p w:rsidR="003547D5" w:rsidRDefault="00320266">
      <w:pPr>
        <w:pStyle w:val="ProductList-Body"/>
        <w:ind w:left="720"/>
        <w:rPr>
          <w:rtl/>
        </w:rPr>
      </w:pPr>
      <w:r>
        <w:rPr>
          <w:rtl/>
        </w:rPr>
        <w:t>• حسابات التخزين</w:t>
      </w:r>
    </w:p>
    <w:p w:rsidR="003547D5" w:rsidRDefault="00320266">
      <w:pPr>
        <w:pStyle w:val="ProductList-Body"/>
        <w:ind w:left="720"/>
        <w:rPr>
          <w:rtl/>
        </w:rPr>
      </w:pPr>
      <w:r>
        <w:rPr>
          <w:rtl/>
        </w:rPr>
        <w:t>• قواعد بيانات SQL</w:t>
      </w:r>
    </w:p>
    <w:p w:rsidR="003547D5" w:rsidRDefault="00320266">
      <w:pPr>
        <w:pStyle w:val="ProductList-Body"/>
        <w:ind w:left="720"/>
        <w:rPr>
          <w:rtl/>
        </w:rPr>
      </w:pPr>
      <w:r>
        <w:rPr>
          <w:rtl/>
        </w:rPr>
        <w:t>• مثيلات مواقع الويب</w:t>
      </w:r>
    </w:p>
    <w:p w:rsidR="003547D5" w:rsidRDefault="003547D5">
      <w:pPr>
        <w:pStyle w:val="ProductList-Body"/>
        <w:rPr>
          <w:rtl/>
        </w:rPr>
      </w:pPr>
    </w:p>
    <w:p w:rsidR="003547D5" w:rsidRDefault="00320266">
      <w:pPr>
        <w:pStyle w:val="ProductList-ClauseHeading"/>
        <w:outlineLvl w:val="3"/>
        <w:rPr>
          <w:rtl/>
        </w:rPr>
      </w:pPr>
      <w:r>
        <w:rPr>
          <w:rtl/>
        </w:rPr>
        <w:t>4.6 عرض تجديد ضمان البرنامج لـ Windows Server وSystem Center</w:t>
      </w:r>
    </w:p>
    <w:p w:rsidR="003547D5" w:rsidRDefault="00320266">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444"/>
        <w:gridCol w:w="5472"/>
      </w:tblGrid>
      <w:tr w:rsidR="003547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العمود ب</w:t>
            </w: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Core Infrastructure Server Suite Standard (حزمتان من التراخيص الأساسية)</w:t>
            </w: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Core Infrastructure Server Suite Datacenter (حزمتان من التراخيص الأساسية)</w:t>
            </w:r>
          </w:p>
        </w:tc>
      </w:tr>
    </w:tbl>
    <w:p w:rsidR="003547D5" w:rsidRDefault="00320266">
      <w:pPr>
        <w:pStyle w:val="ProductList-Body"/>
        <w:rPr>
          <w:rtl/>
        </w:rPr>
      </w:pPr>
      <w:r>
        <w:rPr>
          <w:rtl/>
        </w:rPr>
        <w:lastRenderedPageBreak/>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rsidR="003547D5" w:rsidRDefault="003547D5">
      <w:pPr>
        <w:pStyle w:val="ProductList-Body"/>
        <w:rPr>
          <w:rtl/>
        </w:rPr>
      </w:pPr>
    </w:p>
    <w:p w:rsidR="003547D5" w:rsidRDefault="00320266">
      <w:pPr>
        <w:pStyle w:val="ProductList-ClauseHeading"/>
        <w:outlineLvl w:val="3"/>
        <w:rPr>
          <w:rtl/>
        </w:rPr>
      </w:pPr>
      <w:r>
        <w:rPr>
          <w:rtl/>
        </w:rPr>
        <w:t>4.7 حقوق الاستخدام وحالات منح الترخيص المرتبطة بتغير نموذج الترخيص - ترخيص مؤهل</w:t>
      </w:r>
    </w:p>
    <w:p w:rsidR="003547D5" w:rsidRDefault="00320266">
      <w:pPr>
        <w:pStyle w:val="ProductList-Body"/>
        <w:rPr>
          <w:rtl/>
        </w:rPr>
      </w:pPr>
      <w:r>
        <w:rPr>
          <w:rtl/>
        </w:rPr>
        <w:t>تم تحديث المصطلح "ترخيص مؤهل" المعرف في حقوق الترحيل لـ Core Infrastructure Suite المنشورة في شروط المنتج إصدار أكتوبر 2016، ليشمل أيضًا تراخيص معالج Core Infrastructure Suite مع ضمان البرنامج الذي يحصل عليه العميل بداية من 31 ديسمبر 2016 بموجب تسجيل جديد أو تجديد التسجيل بتاريخ سريان بين 1 أكتوبر 2016 و31 ديسمبر 2016.</w:t>
      </w:r>
    </w:p>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1HeadingNoBorder"/>
        <w:outlineLvl w:val="1"/>
        <w:rPr>
          <w:rtl/>
        </w:rPr>
      </w:pPr>
      <w:bookmarkStart w:id="60" w:name="_Sec862"/>
      <w:r>
        <w:rPr>
          <w:rtl/>
        </w:rPr>
        <w:t>Forefront</w:t>
      </w:r>
      <w:bookmarkEnd w:id="60"/>
      <w:r>
        <w:fldChar w:fldCharType="begin"/>
      </w:r>
      <w:r>
        <w:instrText xml:space="preserve"> TC "</w:instrText>
      </w:r>
      <w:bookmarkStart w:id="61" w:name="_Toc507616228"/>
      <w:r>
        <w:instrText>Forefront</w:instrText>
      </w:r>
      <w:bookmarkEnd w:id="61"/>
      <w:r>
        <w:instrText>" \l 2</w:instrText>
      </w:r>
      <w:r>
        <w:fldChar w:fldCharType="end"/>
      </w:r>
    </w:p>
    <w:p w:rsidR="003547D5" w:rsidRDefault="00320266">
      <w:pPr>
        <w:pStyle w:val="ProductList-Offering1SubSection"/>
        <w:outlineLvl w:val="2"/>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3547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7D5">
        <w:tc>
          <w:tcPr>
            <w:tcW w:w="4160" w:type="dxa"/>
            <w:tcBorders>
              <w:top w:val="single" w:sz="6" w:space="0" w:color="FFFFFF"/>
              <w:left w:val="none" w:sz="4" w:space="0" w:color="BFBFBF"/>
              <w:bottom w:val="none" w:sz="4" w:space="0" w:color="BFBFBF"/>
              <w:right w:val="none" w:sz="4" w:space="0" w:color="6E6E6E"/>
            </w:tcBorders>
          </w:tcPr>
          <w:p w:rsidR="003547D5" w:rsidRDefault="00320266">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547D5" w:rsidRDefault="00320266">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rsidR="003547D5" w:rsidRDefault="00320266">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rsidR="003547D5" w:rsidRDefault="00320266">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rsidR="003547D5" w:rsidRDefault="00320266">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547D5" w:rsidRDefault="00320266">
      <w:pPr>
        <w:pStyle w:val="ProductList-Offering1SubSection"/>
        <w:outlineLvl w:val="2"/>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647"/>
        <w:gridCol w:w="3634"/>
        <w:gridCol w:w="3635"/>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الإصدارات الدنيا: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مؤهل للتسوية: غير متوفر</w:t>
              </w:r>
              <w:r w:rsidR="00CC574D">
                <w:t>‬</w:t>
              </w:r>
              <w:r w:rsidR="003B0692">
                <w:t>‬</w:t>
              </w:r>
            </w:di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3"/>
        <w:rPr>
          <w:rtl/>
        </w:rPr>
      </w:pPr>
      <w:r>
        <w:rPr>
          <w:rtl/>
        </w:rPr>
        <w:t>2.1 Forefront Identity Manager 2010 – Windows Live Edition</w:t>
      </w:r>
    </w:p>
    <w:p w:rsidR="003547D5" w:rsidRDefault="00320266">
      <w:pPr>
        <w:pStyle w:val="ProductList-Body"/>
        <w:rPr>
          <w:rtl/>
        </w:rPr>
      </w:pPr>
      <w:r>
        <w:rPr>
          <w:rtl/>
        </w:rPr>
        <w:t>يُعد Forefront Identity Manager 2010 - Windows Live Edition هو الإصدار التالي لـ Lifecycle Manager 2007 – Windows Live Edition.</w:t>
      </w:r>
    </w:p>
    <w:p w:rsidR="003547D5" w:rsidRDefault="00320266">
      <w:pPr>
        <w:pStyle w:val="ProductList-Offering1SubSection"/>
        <w:outlineLvl w:val="2"/>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44"/>
        <w:gridCol w:w="3640"/>
        <w:gridCol w:w="3632"/>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39">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التقنيات المضمنة: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3"/>
        <w:rPr>
          <w:rtl/>
        </w:rPr>
      </w:pPr>
      <w:r>
        <w:rPr>
          <w:rtl/>
        </w:rPr>
        <w:t>3.1 استيراد بيانات الهوية: Forefront Identity Manager 2010 R2 - Windows Live Edition</w:t>
      </w:r>
    </w:p>
    <w:p w:rsidR="003547D5" w:rsidRDefault="00320266">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CC574D">
          <w:t>‬</w:t>
        </w:r>
        <w:r w:rsidR="003B0692">
          <w:t>‬</w:t>
        </w:r>
      </w:dir>
    </w:p>
    <w:p w:rsidR="003547D5" w:rsidRDefault="003547D5">
      <w:pPr>
        <w:pStyle w:val="ProductList-Body"/>
        <w:rPr>
          <w:rtl/>
        </w:rPr>
      </w:pPr>
    </w:p>
    <w:p w:rsidR="003547D5" w:rsidRDefault="00320266">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90"/>
        <w:gridCol w:w="3613"/>
        <w:gridCol w:w="3613"/>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7D5" w:rsidRDefault="00320266">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3547D5" w:rsidRDefault="003547D5">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3547D5" w:rsidRDefault="003547D5">
            <w:pPr>
              <w:pStyle w:val="ProductList-TableBody"/>
              <w:rPr>
                <w:rtl/>
              </w:rPr>
            </w:pPr>
          </w:p>
        </w:tc>
      </w:tr>
    </w:tbl>
    <w:p w:rsidR="003547D5" w:rsidRDefault="00320266">
      <w:pPr>
        <w:pStyle w:val="ProductList-Offering1SubSection"/>
        <w:outlineLvl w:val="2"/>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638"/>
        <w:gridCol w:w="3654"/>
        <w:gridCol w:w="3624"/>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تجاوز الفشل: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التجوال: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الحقوق المكافئة لضمان البرنامج: غير متوفر</w:t>
              </w:r>
              <w:r w:rsidR="00CC574D">
                <w:t>‬</w:t>
              </w:r>
              <w:r w:rsidR="003B069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1HeadingNoBorder"/>
        <w:outlineLvl w:val="1"/>
        <w:rPr>
          <w:rtl/>
        </w:rPr>
      </w:pPr>
      <w:bookmarkStart w:id="66" w:name="_Sec610"/>
      <w:r>
        <w:rPr>
          <w:rtl/>
        </w:rPr>
        <w:t>Microsoft Dynamics 365 المحلي</w:t>
      </w:r>
      <w:bookmarkEnd w:id="66"/>
      <w:r>
        <w:fldChar w:fldCharType="begin"/>
      </w:r>
      <w:r>
        <w:instrText xml:space="preserve"> TC "</w:instrText>
      </w:r>
      <w:bookmarkStart w:id="67" w:name="_Toc507616229"/>
      <w:r>
        <w:instrText>Microsoft Dynamics 365 المحلي</w:instrText>
      </w:r>
      <w:bookmarkEnd w:id="67"/>
      <w:r>
        <w:instrText>" \l 2</w:instrText>
      </w:r>
      <w:r>
        <w:fldChar w:fldCharType="end"/>
      </w:r>
    </w:p>
    <w:p w:rsidR="003547D5" w:rsidRDefault="00320266">
      <w:pPr>
        <w:pStyle w:val="ProductList-Offering1SubSection"/>
        <w:outlineLvl w:val="2"/>
        <w:rPr>
          <w:rtl/>
        </w:rPr>
      </w:pPr>
      <w:bookmarkStart w:id="68" w:name="_Sec679"/>
      <w:r>
        <w:rPr>
          <w:rtl/>
        </w:rPr>
        <w:lastRenderedPageBreak/>
        <w:t>1. توفر البرنامج</w:t>
      </w:r>
      <w:bookmarkEnd w:id="68"/>
    </w:p>
    <w:tbl>
      <w:tblPr>
        <w:tblStyle w:val="PURTable"/>
        <w:bidiVisual/>
        <w:tblW w:w="0" w:type="dxa"/>
        <w:tblLook w:val="04A0" w:firstRow="1" w:lastRow="0" w:firstColumn="1" w:lastColumn="0" w:noHBand="0" w:noVBand="1"/>
      </w:tblPr>
      <w:tblGrid>
        <w:gridCol w:w="4110"/>
        <w:gridCol w:w="619"/>
        <w:gridCol w:w="617"/>
        <w:gridCol w:w="617"/>
        <w:gridCol w:w="615"/>
        <w:gridCol w:w="616"/>
        <w:gridCol w:w="617"/>
        <w:gridCol w:w="618"/>
        <w:gridCol w:w="634"/>
        <w:gridCol w:w="619"/>
        <w:gridCol w:w="617"/>
        <w:gridCol w:w="617"/>
      </w:tblGrid>
      <w:tr w:rsidR="003547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7D5">
        <w:tc>
          <w:tcPr>
            <w:tcW w:w="416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 xml:space="preserve">ترخيص وصول العميل المحلي لـ Microsoft Dynamics 365 لخدمة العملاء </w:t>
            </w:r>
            <w:r>
              <w:fldChar w:fldCharType="begin"/>
            </w:r>
            <w:r>
              <w:instrText xml:space="preserve"> XE "ترخيص وصول العميل المحلي لـ Microsoft Dynamics 365 لخدمة العملاء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47D5">
        <w:tc>
          <w:tcPr>
            <w:tcW w:w="4160" w:type="dxa"/>
            <w:tcBorders>
              <w:top w:val="dashed" w:sz="4" w:space="0" w:color="BFBFBF"/>
              <w:left w:val="none" w:sz="4" w:space="0" w:color="6E6E6E"/>
              <w:bottom w:val="dashed" w:sz="4" w:space="0" w:color="9F9F9F"/>
              <w:right w:val="none" w:sz="4" w:space="0" w:color="6E6E6E"/>
            </w:tcBorders>
          </w:tcPr>
          <w:p w:rsidR="003547D5" w:rsidRDefault="00320266">
            <w:pPr>
              <w:pStyle w:val="ProductList-TableBody"/>
              <w:rPr>
                <w:rtl/>
              </w:rPr>
            </w:pPr>
            <w:r>
              <w:rPr>
                <w:rtl/>
              </w:rPr>
              <w:t>ترخيص وصول العميل المحلي لـ Microsoft Dynamics 365 للمبيعات</w:t>
            </w:r>
            <w:r>
              <w:fldChar w:fldCharType="begin"/>
            </w:r>
            <w:r>
              <w:instrText xml:space="preserve"> XE "ترخيص وصول العميل المحلي لـ Microsoft Dynamics 365 للمبيعات"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rsidR="003547D5" w:rsidRDefault="0032026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rsidR="003547D5" w:rsidRDefault="003202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rsidR="003547D5" w:rsidRDefault="003202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rsidR="003547D5" w:rsidRDefault="003202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47D5">
        <w:tc>
          <w:tcPr>
            <w:tcW w:w="4160" w:type="dxa"/>
            <w:tcBorders>
              <w:top w:val="dashed" w:sz="4" w:space="0" w:color="9F9F9F"/>
              <w:left w:val="none" w:sz="4" w:space="0" w:color="6E6E6E"/>
              <w:bottom w:val="dashed" w:sz="4" w:space="0" w:color="BFBFBF"/>
              <w:right w:val="none" w:sz="4" w:space="0" w:color="6E6E6E"/>
            </w:tcBorders>
          </w:tcPr>
          <w:p w:rsidR="003547D5" w:rsidRDefault="00320266">
            <w:pPr>
              <w:pStyle w:val="ProductList-TableBody"/>
              <w:rPr>
                <w:rtl/>
              </w:rPr>
            </w:pPr>
            <w:r>
              <w:rPr>
                <w:rtl/>
              </w:rPr>
              <w:t>ترخيص وصول العميل المحلي لـ Microsoft Dynamics 365 for Operations</w:t>
            </w:r>
            <w:r>
              <w:fldChar w:fldCharType="begin"/>
            </w:r>
            <w:r>
              <w:instrText xml:space="preserve"> XE "ترخيص وصول العميل المحلي لـ Microsoft Dynamics 365 for Operations" </w:instrText>
            </w:r>
            <w:r>
              <w:fldChar w:fldCharType="end"/>
            </w:r>
            <w:r>
              <w:rPr>
                <w:rtl/>
              </w:rPr>
              <w:t xml:space="preserve"> (مستخدم)</w:t>
            </w:r>
          </w:p>
        </w:tc>
        <w:tc>
          <w:tcPr>
            <w:tcW w:w="620" w:type="dxa"/>
            <w:tcBorders>
              <w:top w:val="dashed" w:sz="4" w:space="0" w:color="9F9F9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ترخيص وصول العميل المحلي للنشاط لـ Microsoft Dynamics 365 for Operations</w:t>
            </w:r>
            <w:r>
              <w:fldChar w:fldCharType="begin"/>
            </w:r>
            <w:r>
              <w:instrText xml:space="preserve"> XE "ترخيص وصول العميل المحلي للنشاط لـ Microsoft Dynamics 365 for Operations" </w:instrText>
            </w:r>
            <w:r>
              <w:fldChar w:fldCharType="end"/>
            </w:r>
            <w:r>
              <w:rPr>
                <w:rtl/>
              </w:rPr>
              <w:t xml:space="preserve"> (مستخدم)</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ترخيص وصول العميل المحلي للجهاز لـ Microsoft Dynamics 365 for Operations</w:t>
            </w:r>
            <w:r>
              <w:fldChar w:fldCharType="begin"/>
            </w:r>
            <w:r>
              <w:instrText xml:space="preserve"> XE "ترخيص وصول العميل المحلي للجهاز لـ Microsoft Dynamics 365 for Operations" </w:instrText>
            </w:r>
            <w:r>
              <w:fldChar w:fldCharType="end"/>
            </w:r>
            <w:r>
              <w:rPr>
                <w:rtl/>
              </w:rPr>
              <w:t xml:space="preserve"> (جهاز)</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47D5">
        <w:tc>
          <w:tcPr>
            <w:tcW w:w="416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rPr>
                <w:rtl/>
              </w:rPr>
            </w:pPr>
            <w:r>
              <w:rPr>
                <w:rtl/>
              </w:rPr>
              <w:t>خادم Microsoft Dynamics 365 for Operations</w:t>
            </w:r>
            <w:r>
              <w:fldChar w:fldCharType="begin"/>
            </w:r>
            <w:r>
              <w:instrText xml:space="preserve"> XE "خادم Microsoft Dynamics 365 for Operations"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547D5" w:rsidRDefault="00320266">
      <w:pPr>
        <w:pStyle w:val="ProductList-Offering1SubSection"/>
        <w:outlineLvl w:val="2"/>
        <w:rPr>
          <w:rtl/>
        </w:rPr>
      </w:pPr>
      <w:bookmarkStart w:id="69" w:name="_Sec735"/>
      <w:r>
        <w:rPr>
          <w:rtl/>
        </w:rPr>
        <w:t>2. شروط المنتج</w:t>
      </w:r>
      <w:bookmarkEnd w:id="69"/>
    </w:p>
    <w:tbl>
      <w:tblPr>
        <w:tblStyle w:val="PURTable"/>
        <w:bidiVisual/>
        <w:tblW w:w="0" w:type="dxa"/>
        <w:tblLook w:val="04A0" w:firstRow="1" w:lastRow="0" w:firstColumn="1" w:lastColumn="0" w:noHBand="0" w:noVBand="1"/>
      </w:tblPr>
      <w:tblGrid>
        <w:gridCol w:w="3648"/>
        <w:gridCol w:w="3633"/>
        <w:gridCol w:w="3635"/>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CRM 2016</w:t>
            </w:r>
            <w:r>
              <w:fldChar w:fldCharType="begin"/>
            </w:r>
            <w:r>
              <w:instrText xml:space="preserve"> XE "Microsoft Dynamics CRM 2016" </w:instrText>
            </w:r>
            <w:r>
              <w:fldChar w:fldCharType="end"/>
            </w:r>
            <w:r>
              <w:rPr>
                <w:rtl/>
              </w:rPr>
              <w:t xml:space="preserve"> (12/15)، Microsoft Dynamics CRM 2015</w:t>
            </w:r>
            <w:r>
              <w:fldChar w:fldCharType="begin"/>
            </w:r>
            <w:r>
              <w:instrText xml:space="preserve"> XE "Microsoft Dynamics CRM 2015" </w:instrText>
            </w:r>
            <w:r>
              <w:fldChar w:fldCharType="end"/>
            </w:r>
            <w:r>
              <w:rPr>
                <w:rtl/>
              </w:rPr>
              <w:t xml:space="preserve"> (12/14)، Microsoft Dynamics AX 2012 R3</w:t>
            </w:r>
            <w:r>
              <w:fldChar w:fldCharType="begin"/>
            </w:r>
            <w:r>
              <w:instrText xml:space="preserve"> XE "Microsoft Dynamics AX 2012 R3" </w:instrText>
            </w:r>
            <w:r>
              <w:fldChar w:fldCharType="end"/>
            </w:r>
            <w:r>
              <w:rPr>
                <w:rtl/>
              </w:rPr>
              <w:t xml:space="preserve"> (5/14)، Microsoft Dynamics AX 2012 R2</w:t>
            </w:r>
            <w:r>
              <w:fldChar w:fldCharType="begin"/>
            </w:r>
            <w:r>
              <w:instrText xml:space="preserve"> XE "Microsoft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الإصدارات الدنيا: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7D5" w:rsidRDefault="003202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مؤهل للتسوية: غير متوفر</w:t>
              </w:r>
              <w:r w:rsidR="00CC574D">
                <w:t>‬</w:t>
              </w:r>
              <w:r w:rsidR="003B0692">
                <w:t>‬</w:t>
              </w:r>
            </w:di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20266">
      <w:pPr>
        <w:pStyle w:val="ProductList-Offering1SubSection"/>
        <w:outlineLvl w:val="2"/>
        <w:rPr>
          <w:rtl/>
        </w:rPr>
      </w:pPr>
      <w:bookmarkStart w:id="70" w:name="_Sec790"/>
      <w:r>
        <w:rPr>
          <w:rtl/>
        </w:rPr>
        <w:t>3. حقوق الاستخدام</w:t>
      </w:r>
      <w:bookmarkEnd w:id="70"/>
    </w:p>
    <w:tbl>
      <w:tblPr>
        <w:tblStyle w:val="PURTable"/>
        <w:bidiVisual/>
        <w:tblW w:w="0" w:type="dxa"/>
        <w:tblLook w:val="04A0" w:firstRow="1" w:lastRow="0" w:firstColumn="1" w:lastColumn="0" w:noHBand="0" w:noVBand="1"/>
      </w:tblPr>
      <w:tblGrid>
        <w:gridCol w:w="3665"/>
        <w:gridCol w:w="3633"/>
        <w:gridCol w:w="3618"/>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التابعين للعميل أو شركاته الفرعية؛ أو (2) الوصول من خلال عملاء Microsoft Dynamics 365؛ أو (3) يُرخص مع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التقنيات المضمنة: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3"/>
        <w:rPr>
          <w:rtl/>
        </w:rPr>
      </w:pPr>
      <w:r>
        <w:rPr>
          <w:rtl/>
        </w:rPr>
        <w:t>3.1 ‏Microsoft Dynamics 365 للوصول إلى برنامج الخادم</w:t>
      </w:r>
      <w:r>
        <w:rPr>
          <w:rtl/>
        </w:rPr>
        <w:t>‬ لترخيص وصول العميل المحلي لأعضاء الفريق</w:t>
      </w:r>
    </w:p>
    <w:p w:rsidR="003547D5" w:rsidRDefault="00320266">
      <w:pPr>
        <w:pStyle w:val="ProductList-Body"/>
        <w:rPr>
          <w:rtl/>
        </w:rPr>
      </w:pPr>
      <w:r>
        <w:rPr>
          <w:rtl/>
        </w:rPr>
        <w:t>الوصول إلى برنامج الخادم لاستخدام أعضاء الفريق، باستثناء أن تراخيص وصول العميل للجهاز لا تشمل الوصول إلى وظائف العمليات.</w:t>
      </w:r>
    </w:p>
    <w:tbl>
      <w:tblPr>
        <w:tblStyle w:val="PURTable"/>
        <w:bidiVisual/>
        <w:tblW w:w="0" w:type="dxa"/>
        <w:tblLook w:val="04A0" w:firstRow="1" w:lastRow="0" w:firstColumn="1" w:lastColumn="0" w:noHBand="0" w:noVBand="1"/>
      </w:tblPr>
      <w:tblGrid>
        <w:gridCol w:w="3613"/>
        <w:gridCol w:w="3649"/>
        <w:gridCol w:w="3654"/>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7D5" w:rsidRDefault="00320266">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3547D5" w:rsidRDefault="00320266">
            <w:pPr>
              <w:pStyle w:val="ProductList-TableBody"/>
              <w:rPr>
                <w:rtl/>
              </w:rPr>
            </w:pPr>
            <w:r>
              <w:rPr>
                <w:rtl/>
              </w:rPr>
              <w:t>ترخيص وصول العميل المحلي لـ Microsoft Dynamics 365 لأعضاء الفريق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rsidR="003547D5" w:rsidRDefault="00320266">
            <w:pPr>
              <w:pStyle w:val="ProductList-TableBody"/>
              <w:rPr>
                <w:rtl/>
              </w:rPr>
            </w:pPr>
            <w:r>
              <w:rPr>
                <w:rtl/>
              </w:rPr>
              <w:t>Microsoft Dynamics 365 لأعضاء الفريق، إصدار Enterprise</w:t>
            </w:r>
            <w:r>
              <w:fldChar w:fldCharType="begin"/>
            </w:r>
            <w:r>
              <w:instrText xml:space="preserve"> XE "Microsoft Dynamics 365 لأعضاء الفريق، إصدار Enterprise" </w:instrText>
            </w:r>
            <w:r>
              <w:fldChar w:fldCharType="end"/>
            </w:r>
            <w:r>
              <w:rPr>
                <w:rtl/>
              </w:rPr>
              <w:t xml:space="preserve"> (ترخيص اشتراك المستخدم)</w:t>
            </w:r>
          </w:p>
        </w:tc>
      </w:tr>
    </w:tbl>
    <w:p w:rsidR="003547D5" w:rsidRDefault="003547D5">
      <w:pPr>
        <w:pStyle w:val="ProductList-Body"/>
        <w:rPr>
          <w:rtl/>
        </w:rPr>
      </w:pPr>
    </w:p>
    <w:p w:rsidR="003547D5" w:rsidRDefault="00320266">
      <w:pPr>
        <w:pStyle w:val="ProductList-ClauseHeading"/>
        <w:outlineLvl w:val="3"/>
        <w:rPr>
          <w:rtl/>
        </w:rPr>
      </w:pPr>
      <w:r>
        <w:rPr>
          <w:rtl/>
        </w:rPr>
        <w:t>3.2 Microsoft Dynamics 365 للوصول إلى برنامج الخادم</w:t>
      </w:r>
      <w:r>
        <w:rPr>
          <w:rtl/>
        </w:rPr>
        <w:t>‬ لترخيص وصول العميل المحلي للمبيعات</w:t>
      </w:r>
    </w:p>
    <w:p w:rsidR="003547D5" w:rsidRDefault="00320266">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613"/>
        <w:gridCol w:w="3649"/>
        <w:gridCol w:w="3654"/>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7D5" w:rsidRDefault="00320266">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3547D5" w:rsidRDefault="00320266">
            <w:pPr>
              <w:pStyle w:val="ProductList-TableBody"/>
              <w:rPr>
                <w:rtl/>
              </w:rPr>
            </w:pPr>
            <w:r>
              <w:rPr>
                <w:rtl/>
              </w:rPr>
              <w:t>ترخيص وصول العميل المحلي لـ Microsoft Dynamics 365 للمبيعات (الجهاز والمستخدم)</w:t>
            </w:r>
          </w:p>
          <w:p w:rsidR="003547D5" w:rsidRDefault="00320266">
            <w:pPr>
              <w:pStyle w:val="ProductList-TableBody"/>
              <w:rPr>
                <w:rtl/>
              </w:rPr>
            </w:pPr>
            <w:r>
              <w:rPr>
                <w:rtl/>
              </w:rPr>
              <w:t>‏</w:t>
            </w:r>
            <w:dir w:val="rtl">
              <w:r>
                <w:rPr>
                  <w:rtl/>
                </w:rPr>
                <w:t xml:space="preserve">الترخيص المكافئ لترخيص وصول العميل (راجع </w:t>
              </w:r>
              <w:hyperlink r:id="rId40">
                <w:r>
                  <w:rPr>
                    <w:color w:val="00467F"/>
                    <w:u w:val="single"/>
                    <w:rtl/>
                  </w:rPr>
                  <w:t>الملحق (أ)</w:t>
                </w:r>
              </w:hyperlink>
              <w:r>
                <w:rPr>
                  <w:rtl/>
                </w:rPr>
                <w:t>)</w:t>
              </w:r>
              <w:r w:rsidR="00CC574D">
                <w:t>‬</w:t>
              </w:r>
              <w:r w:rsidR="003B0692">
                <w:t>‬</w:t>
              </w:r>
            </w:dir>
          </w:p>
        </w:tc>
        <w:tc>
          <w:tcPr>
            <w:tcW w:w="4040" w:type="dxa"/>
            <w:tcBorders>
              <w:top w:val="single" w:sz="18" w:space="0" w:color="0072C6"/>
              <w:left w:val="none" w:sz="4" w:space="0" w:color="000000"/>
              <w:bottom w:val="single" w:sz="4" w:space="0" w:color="000000"/>
              <w:right w:val="single" w:sz="4" w:space="0" w:color="000000"/>
            </w:tcBorders>
          </w:tcPr>
          <w:p w:rsidR="003547D5" w:rsidRDefault="00320266">
            <w:pPr>
              <w:pStyle w:val="ProductList-TableBody"/>
              <w:rPr>
                <w:rtl/>
              </w:rPr>
            </w:pPr>
            <w:r>
              <w:rPr>
                <w:rtl/>
              </w:rPr>
              <w:t>Microsoft Dynamics 365 للمبيعات، إصدار Enterprise</w:t>
            </w:r>
            <w:r>
              <w:fldChar w:fldCharType="begin"/>
            </w:r>
            <w:r>
              <w:instrText xml:space="preserve"> XE "Microsoft Dynamics 365 للمبيعات، إصدار Enterprise" </w:instrText>
            </w:r>
            <w:r>
              <w:fldChar w:fldCharType="end"/>
            </w:r>
            <w:r>
              <w:rPr>
                <w:rtl/>
              </w:rPr>
              <w:t xml:space="preserve"> (ترخيص اشتراك المستخدم)</w:t>
            </w:r>
          </w:p>
        </w:tc>
      </w:tr>
    </w:tbl>
    <w:p w:rsidR="003547D5" w:rsidRDefault="003547D5">
      <w:pPr>
        <w:pStyle w:val="ProductList-Body"/>
        <w:rPr>
          <w:rtl/>
        </w:rPr>
      </w:pPr>
    </w:p>
    <w:p w:rsidR="003547D5" w:rsidRDefault="00320266">
      <w:pPr>
        <w:pStyle w:val="ProductList-ClauseHeading"/>
        <w:outlineLvl w:val="3"/>
        <w:rPr>
          <w:rtl/>
        </w:rPr>
      </w:pPr>
      <w:r>
        <w:rPr>
          <w:rtl/>
        </w:rPr>
        <w:t>3.3 Microsoft Dynamics 365 للوصول إلى برنامج الخادم</w:t>
      </w:r>
      <w:r>
        <w:rPr>
          <w:rtl/>
        </w:rPr>
        <w:t>‬ لترخيص وصول العميل المحلي لخدمة العملاء</w:t>
      </w:r>
    </w:p>
    <w:p w:rsidR="003547D5" w:rsidRDefault="00320266">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613"/>
        <w:gridCol w:w="3649"/>
        <w:gridCol w:w="3654"/>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7D5" w:rsidRDefault="00320266">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rsidR="003547D5" w:rsidRDefault="00320266">
            <w:pPr>
              <w:pStyle w:val="ProductList-TableBody"/>
              <w:rPr>
                <w:rtl/>
              </w:rPr>
            </w:pPr>
            <w:r>
              <w:rPr>
                <w:rtl/>
              </w:rPr>
              <w:t>ترخيص وصول العميل المحلي لـ Microsoft Dynamics 365 لخدمة العملاء (الجهاز والمستخدم)</w:t>
            </w:r>
          </w:p>
        </w:tc>
        <w:tc>
          <w:tcPr>
            <w:tcW w:w="4040" w:type="dxa"/>
            <w:tcBorders>
              <w:top w:val="single" w:sz="18" w:space="0" w:color="0072C6"/>
              <w:left w:val="none" w:sz="4" w:space="0" w:color="000000"/>
              <w:bottom w:val="none" w:sz="4" w:space="0" w:color="000000"/>
              <w:right w:val="single" w:sz="4" w:space="0" w:color="000000"/>
            </w:tcBorders>
          </w:tcPr>
          <w:p w:rsidR="003547D5" w:rsidRDefault="00320266">
            <w:pPr>
              <w:pStyle w:val="ProductList-TableBody"/>
              <w:rPr>
                <w:rtl/>
              </w:rPr>
            </w:pPr>
            <w:r>
              <w:rPr>
                <w:rtl/>
              </w:rPr>
              <w:t>Microsoft Dynamics 365 لخدمة العملاء، إصدار Enterprise</w:t>
            </w:r>
            <w:r>
              <w:fldChar w:fldCharType="begin"/>
            </w:r>
            <w:r>
              <w:instrText xml:space="preserve"> XE "Microsoft Dynamics 365 لخدمة العملاء، إصدار Enterprise" </w:instrText>
            </w:r>
            <w:r>
              <w:fldChar w:fldCharType="end"/>
            </w:r>
            <w:r>
              <w:rPr>
                <w:rtl/>
              </w:rPr>
              <w:t xml:space="preserve"> (ترخيص اشتراك المستخدم)</w:t>
            </w:r>
          </w:p>
        </w:tc>
      </w:tr>
      <w:tr w:rsidR="003547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7D5" w:rsidRDefault="003547D5">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547D5" w:rsidRDefault="00320266">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 xml:space="preserve">الملحق </w:t>
                </w:r>
                <w:r>
                  <w:rPr>
                    <w:color w:val="00467F"/>
                    <w:u w:val="single"/>
                    <w:rtl/>
                  </w:rPr>
                  <w:lastRenderedPageBreak/>
                  <w:t>(أ)</w:t>
                </w:r>
              </w:hyperlink>
              <w:r>
                <w:rPr>
                  <w:rtl/>
                </w:rPr>
                <w:t>)</w:t>
              </w:r>
              <w:r w:rsidR="00CC574D">
                <w:t>‬</w:t>
              </w:r>
              <w:r w:rsidR="003B0692">
                <w:t>‬</w:t>
              </w:r>
            </w:dir>
          </w:p>
        </w:tc>
        <w:tc>
          <w:tcPr>
            <w:tcW w:w="4040" w:type="dxa"/>
            <w:tcBorders>
              <w:top w:val="none" w:sz="4" w:space="0" w:color="000000"/>
              <w:left w:val="none" w:sz="4" w:space="0" w:color="000000"/>
              <w:bottom w:val="single" w:sz="4" w:space="0" w:color="000000"/>
              <w:right w:val="single" w:sz="4" w:space="0" w:color="000000"/>
            </w:tcBorders>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3"/>
        <w:rPr>
          <w:rtl/>
        </w:rPr>
      </w:pPr>
      <w:r>
        <w:rPr>
          <w:rtl/>
        </w:rPr>
        <w:t>3.4 الوصول إلى برنامج الخادم لترخيص وصول العميل المحلي لـ Microsoft Dynamics 365 for Operations</w:t>
      </w:r>
    </w:p>
    <w:p w:rsidR="003547D5" w:rsidRDefault="00320266">
      <w:pPr>
        <w:pStyle w:val="ProductList-Body"/>
        <w:rPr>
          <w:rtl/>
        </w:rPr>
      </w:pPr>
      <w:r>
        <w:rPr>
          <w:rtl/>
        </w:rPr>
        <w:t>الوصول إلى برنامج الخادم لاستخدام "العمليات".</w:t>
      </w:r>
    </w:p>
    <w:tbl>
      <w:tblPr>
        <w:tblStyle w:val="PURTable"/>
        <w:bidiVisual/>
        <w:tblW w:w="0" w:type="dxa"/>
        <w:tblLook w:val="04A0" w:firstRow="1" w:lastRow="0" w:firstColumn="1" w:lastColumn="0" w:noHBand="0" w:noVBand="1"/>
      </w:tblPr>
      <w:tblGrid>
        <w:gridCol w:w="3618"/>
        <w:gridCol w:w="3667"/>
        <w:gridCol w:w="3631"/>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7D5" w:rsidRDefault="00320266">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3547D5" w:rsidRDefault="00320266">
            <w:pPr>
              <w:pStyle w:val="ProductList-TableBody"/>
              <w:rPr>
                <w:rtl/>
              </w:rPr>
            </w:pPr>
            <w:r>
              <w:rPr>
                <w:rtl/>
              </w:rPr>
              <w:t>ترخيص وصول العميل المحلي لـ Microsoft Dynamics 365 for Operations (مستخدم)</w:t>
            </w:r>
          </w:p>
        </w:tc>
        <w:tc>
          <w:tcPr>
            <w:tcW w:w="4040" w:type="dxa"/>
            <w:tcBorders>
              <w:top w:val="single" w:sz="18" w:space="0" w:color="0072C6"/>
              <w:left w:val="none" w:sz="4" w:space="0" w:color="000000"/>
              <w:bottom w:val="single" w:sz="4" w:space="0" w:color="000000"/>
              <w:right w:val="single" w:sz="4" w:space="0" w:color="000000"/>
            </w:tcBorders>
          </w:tcPr>
          <w:p w:rsidR="003547D5" w:rsidRDefault="00320266">
            <w:pPr>
              <w:pStyle w:val="ProductList-TableBody"/>
              <w:rPr>
                <w:rtl/>
              </w:rPr>
            </w:pPr>
            <w:r>
              <w:rPr>
                <w:rtl/>
              </w:rPr>
              <w:t>‏</w:t>
            </w:r>
            <w:dir w:val="rtl">
              <w:r>
                <w:rPr>
                  <w:rtl/>
                </w:rPr>
                <w:t xml:space="preserve">الترخيص المكافئ لترخيص وصول العميل (راجع </w:t>
              </w:r>
              <w:hyperlink r:id="rId41">
                <w:r>
                  <w:rPr>
                    <w:color w:val="00467F"/>
                    <w:u w:val="single"/>
                    <w:rtl/>
                  </w:rPr>
                  <w:t>الملحق (أ)</w:t>
                </w:r>
              </w:hyperlink>
              <w:r>
                <w:rPr>
                  <w:rtl/>
                </w:rPr>
                <w:t>)</w:t>
              </w:r>
              <w:r w:rsidR="00CC574D">
                <w:t>‬</w:t>
              </w:r>
              <w:r w:rsidR="003B0692">
                <w:t>‬</w:t>
              </w:r>
            </w:dir>
          </w:p>
        </w:tc>
      </w:tr>
    </w:tbl>
    <w:p w:rsidR="003547D5" w:rsidRDefault="003547D5">
      <w:pPr>
        <w:pStyle w:val="ProductList-Body"/>
        <w:rPr>
          <w:rtl/>
        </w:rPr>
      </w:pPr>
    </w:p>
    <w:p w:rsidR="003547D5" w:rsidRDefault="00320266">
      <w:pPr>
        <w:pStyle w:val="ProductList-ClauseHeading"/>
        <w:outlineLvl w:val="3"/>
        <w:rPr>
          <w:rtl/>
        </w:rPr>
      </w:pPr>
      <w:r>
        <w:rPr>
          <w:rtl/>
        </w:rPr>
        <w:t>3.5 الوصول إلى برنامج الخادم لترخيص وصول العميل المحلي للنشاط لـ Microsoft Dynamics 365 for Operations</w:t>
      </w:r>
    </w:p>
    <w:p w:rsidR="003547D5" w:rsidRDefault="00320266">
      <w:pPr>
        <w:pStyle w:val="ProductList-Body"/>
        <w:rPr>
          <w:rtl/>
        </w:rPr>
      </w:pPr>
      <w:r>
        <w:rPr>
          <w:rtl/>
        </w:rPr>
        <w:t>الوصول إلى برنامج الخادم لاستخدام "نشاط العمليات".</w:t>
      </w:r>
    </w:p>
    <w:tbl>
      <w:tblPr>
        <w:tblStyle w:val="PURTable"/>
        <w:bidiVisual/>
        <w:tblW w:w="0" w:type="dxa"/>
        <w:tblLook w:val="04A0" w:firstRow="1" w:lastRow="0" w:firstColumn="1" w:lastColumn="0" w:noHBand="0" w:noVBand="1"/>
      </w:tblPr>
      <w:tblGrid>
        <w:gridCol w:w="3589"/>
        <w:gridCol w:w="3641"/>
        <w:gridCol w:w="3686"/>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7D5" w:rsidRDefault="00320266">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3547D5" w:rsidRDefault="00320266">
            <w:pPr>
              <w:pStyle w:val="ProductList-TableBody"/>
              <w:rPr>
                <w:rtl/>
              </w:rPr>
            </w:pPr>
            <w:r>
              <w:rPr>
                <w:rtl/>
              </w:rPr>
              <w:t>ترخيص وصول العميل المحلي للنشاط لـ Microsoft Dynamics 365 for Operations (مستخدم)</w:t>
            </w:r>
          </w:p>
        </w:tc>
        <w:tc>
          <w:tcPr>
            <w:tcW w:w="4040" w:type="dxa"/>
            <w:tcBorders>
              <w:top w:val="single" w:sz="18" w:space="0" w:color="0072C6"/>
              <w:left w:val="none" w:sz="4" w:space="0" w:color="000000"/>
              <w:bottom w:val="single" w:sz="4" w:space="0" w:color="000000"/>
              <w:right w:val="single" w:sz="4" w:space="0" w:color="000000"/>
            </w:tcBorders>
          </w:tcPr>
          <w:p w:rsidR="003547D5" w:rsidRDefault="00320266">
            <w:pPr>
              <w:pStyle w:val="ProductList-TableBody"/>
              <w:rPr>
                <w:rtl/>
              </w:rPr>
            </w:pPr>
            <w:r>
              <w:rPr>
                <w:rtl/>
              </w:rPr>
              <w:t>نشاط Microsoft Dynamics 365 for Operations، إصدارEnterprise</w:t>
            </w:r>
            <w:r>
              <w:fldChar w:fldCharType="begin"/>
            </w:r>
            <w:r>
              <w:instrText xml:space="preserve"> XE "نشاط Microsoft Dynamics 365 for Operations، إصدارEnterprise" </w:instrText>
            </w:r>
            <w:r>
              <w:fldChar w:fldCharType="end"/>
            </w:r>
            <w:r>
              <w:rPr>
                <w:rtl/>
              </w:rPr>
              <w:t xml:space="preserve"> (ترخيص اشتراك المستخدم)</w:t>
            </w:r>
          </w:p>
        </w:tc>
      </w:tr>
    </w:tbl>
    <w:p w:rsidR="003547D5" w:rsidRDefault="003547D5">
      <w:pPr>
        <w:pStyle w:val="ProductList-Body"/>
        <w:rPr>
          <w:rtl/>
        </w:rPr>
      </w:pPr>
    </w:p>
    <w:p w:rsidR="003547D5" w:rsidRDefault="00320266">
      <w:pPr>
        <w:pStyle w:val="ProductList-ClauseHeading"/>
        <w:outlineLvl w:val="3"/>
        <w:rPr>
          <w:rtl/>
        </w:rPr>
      </w:pPr>
      <w:r>
        <w:rPr>
          <w:rtl/>
        </w:rPr>
        <w:t>3.6 الوصول إلى برنامج الخادم لترخيص وصول العميل المحلي للجهاز لـ Microsoft Dynamics 365 for Operations</w:t>
      </w:r>
    </w:p>
    <w:p w:rsidR="003547D5" w:rsidRDefault="00320266">
      <w:pPr>
        <w:pStyle w:val="ProductList-Body"/>
        <w:rPr>
          <w:rtl/>
        </w:rPr>
      </w:pPr>
      <w:r>
        <w:rPr>
          <w:rtl/>
        </w:rPr>
        <w:t>الوصول إلى برنامج الخادم لاستخدام "جهاز العمليات".</w:t>
      </w:r>
    </w:p>
    <w:tbl>
      <w:tblPr>
        <w:tblStyle w:val="PURTable"/>
        <w:bidiVisual/>
        <w:tblW w:w="0" w:type="dxa"/>
        <w:tblLook w:val="04A0" w:firstRow="1" w:lastRow="0" w:firstColumn="1" w:lastColumn="0" w:noHBand="0" w:noVBand="1"/>
      </w:tblPr>
      <w:tblGrid>
        <w:gridCol w:w="3606"/>
        <w:gridCol w:w="3655"/>
        <w:gridCol w:w="3655"/>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7D5" w:rsidRDefault="00320266">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3547D5" w:rsidRDefault="00320266">
            <w:pPr>
              <w:pStyle w:val="ProductList-TableBody"/>
              <w:rPr>
                <w:rtl/>
              </w:rPr>
            </w:pPr>
            <w:r>
              <w:rPr>
                <w:rtl/>
              </w:rPr>
              <w:t>ترخيص وصول العميل المحلي للجهاز لـ Microsoft Dynamics 365 for Operations (جهاز)</w:t>
            </w:r>
          </w:p>
        </w:tc>
        <w:tc>
          <w:tcPr>
            <w:tcW w:w="4040" w:type="dxa"/>
            <w:tcBorders>
              <w:top w:val="single" w:sz="18" w:space="0" w:color="0072C6"/>
              <w:left w:val="none" w:sz="4" w:space="0" w:color="000000"/>
              <w:bottom w:val="single" w:sz="4" w:space="0" w:color="000000"/>
              <w:right w:val="single" w:sz="4" w:space="0" w:color="000000"/>
            </w:tcBorders>
          </w:tcPr>
          <w:p w:rsidR="003547D5" w:rsidRDefault="00320266">
            <w:pPr>
              <w:pStyle w:val="ProductList-TableBody"/>
              <w:rPr>
                <w:rtl/>
              </w:rPr>
            </w:pPr>
            <w:r>
              <w:rPr>
                <w:rtl/>
              </w:rPr>
              <w:t>ترخيص Microsoft Dynamics 365 for Operations للجهاز، إصدار Enterprise</w:t>
            </w:r>
            <w:r>
              <w:fldChar w:fldCharType="begin"/>
            </w:r>
            <w:r>
              <w:instrText xml:space="preserve"> XE "ترخيص Microsoft Dynamics 365 for Operations للجهاز، إصدار Enterprise" </w:instrText>
            </w:r>
            <w:r>
              <w:fldChar w:fldCharType="end"/>
            </w:r>
            <w:r>
              <w:rPr>
                <w:rtl/>
              </w:rPr>
              <w:t xml:space="preserve"> (ترخيص اشتراك المستخدم)</w:t>
            </w:r>
          </w:p>
        </w:tc>
      </w:tr>
    </w:tbl>
    <w:p w:rsidR="003547D5" w:rsidRDefault="003547D5">
      <w:pPr>
        <w:pStyle w:val="ProductList-ClauseHeading"/>
        <w:outlineLvl w:val="3"/>
        <w:rPr>
          <w:rtl/>
        </w:rPr>
      </w:pPr>
    </w:p>
    <w:p w:rsidR="003547D5" w:rsidRDefault="00320266">
      <w:pPr>
        <w:pStyle w:val="ProductList-ClauseHeading"/>
        <w:outlineLvl w:val="3"/>
        <w:rPr>
          <w:rtl/>
        </w:rPr>
      </w:pPr>
      <w:r>
        <w:rPr>
          <w:rtl/>
        </w:rPr>
        <w:t>3.7 حقوق الاستخدام لخوادم Dynamics 365 for Operations</w:t>
      </w:r>
    </w:p>
    <w:p w:rsidR="003547D5" w:rsidRDefault="00320266">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rsidR="003547D5" w:rsidRDefault="003547D5">
      <w:pPr>
        <w:pStyle w:val="ProductList-Body"/>
        <w:rPr>
          <w:rtl/>
        </w:rPr>
      </w:pPr>
    </w:p>
    <w:p w:rsidR="003547D5" w:rsidRDefault="00320266">
      <w:pPr>
        <w:pStyle w:val="ProductList-ClauseHeading"/>
        <w:outlineLvl w:val="3"/>
        <w:rPr>
          <w:rtl/>
        </w:rPr>
      </w:pPr>
      <w:r>
        <w:rPr>
          <w:rtl/>
        </w:rPr>
        <w:t>3.8 حقوق الاستخدام لـ Dynamics 365 المحلي</w:t>
      </w:r>
    </w:p>
    <w:p w:rsidR="003547D5" w:rsidRDefault="00320266">
      <w:pPr>
        <w:pStyle w:val="ProductList-SubClauseHeading"/>
        <w:outlineLvl w:val="4"/>
        <w:rPr>
          <w:rtl/>
        </w:rPr>
      </w:pPr>
      <w:r>
        <w:rPr>
          <w:rtl/>
        </w:rPr>
        <w:t>3.8.1 حقوق استخدام الخادم لتراخيص وصول عميل Dynamics 365</w:t>
      </w:r>
    </w:p>
    <w:p w:rsidR="003547D5" w:rsidRDefault="00320266">
      <w:pPr>
        <w:pStyle w:val="ProductList-BodyIndented"/>
        <w:rPr>
          <w:rtl/>
        </w:rPr>
      </w:pPr>
      <w:r>
        <w:rPr>
          <w:rtl/>
        </w:rPr>
        <w:t>‏</w:t>
      </w:r>
      <w:dir w:val="rtl">
        <w:r>
          <w:rPr>
            <w:rtl/>
          </w:rPr>
          <w:t>يجوز للعملاء الذين لديهم تراخيص وصول عميل لـ Microsoft Dynamics 365 تثبيت أي عدد من نُسخ برنامج Microsoft Dynamics 365 Server المقابل واستخدامه على خادم شبكة أو خادم مشترك. ولا يسري هذا الحق على خادم Microsoft Dynamics 365 for Operations.</w:t>
        </w:r>
        <w:r w:rsidR="00CC574D">
          <w:t>‬</w:t>
        </w:r>
        <w:r w:rsidR="003B0692">
          <w:t>‬</w:t>
        </w:r>
      </w:dir>
    </w:p>
    <w:p w:rsidR="003547D5" w:rsidRDefault="003547D5">
      <w:pPr>
        <w:pStyle w:val="ProductList-BodyIndented"/>
        <w:rPr>
          <w:rtl/>
        </w:rPr>
      </w:pPr>
    </w:p>
    <w:p w:rsidR="003547D5" w:rsidRDefault="00320266">
      <w:pPr>
        <w:pStyle w:val="ProductList-SubClauseHeading"/>
        <w:outlineLvl w:val="4"/>
        <w:rPr>
          <w:rtl/>
        </w:rPr>
      </w:pPr>
      <w:r>
        <w:rPr>
          <w:rtl/>
        </w:rPr>
        <w:t>3.8.2 الأهلية للعروض المؤهلة</w:t>
      </w:r>
    </w:p>
    <w:p w:rsidR="003547D5" w:rsidRDefault="00320266">
      <w:pPr>
        <w:pStyle w:val="ProductList-BodyIndented"/>
        <w:rPr>
          <w:rtl/>
        </w:rPr>
      </w:pPr>
      <w:r>
        <w:rPr>
          <w:rtl/>
        </w:rPr>
        <w:t>يجوز للعملاء الذين يجددون اتفاقية مع تراخيص وصول عملاء Microsoft Dynamics CRM بحلول 1 نوفمبر 2016 الحصول على تراخيص العروض المؤهلة لتراخيص وصول العملاء المحلية لـ Microsoft Dynamics 365 من خلال عمليات تجديد للاتفاقية قبل 31 أكتوبر 2019.</w:t>
      </w:r>
    </w:p>
    <w:p w:rsidR="003547D5" w:rsidRDefault="003547D5">
      <w:pPr>
        <w:pStyle w:val="ProductList-BodyIndented"/>
        <w:rPr>
          <w:rtl/>
        </w:rPr>
      </w:pPr>
    </w:p>
    <w:p w:rsidR="003547D5" w:rsidRDefault="00320266">
      <w:pPr>
        <w:pStyle w:val="ProductList-ClauseHeading"/>
        <w:outlineLvl w:val="3"/>
        <w:rPr>
          <w:rtl/>
        </w:rPr>
      </w:pPr>
      <w:r>
        <w:rPr>
          <w:rtl/>
        </w:rPr>
        <w:t>3.6 البرامج الإضافية</w:t>
      </w:r>
    </w:p>
    <w:tbl>
      <w:tblPr>
        <w:tblStyle w:val="PURTable"/>
        <w:bidiVisual/>
        <w:tblW w:w="0" w:type="dxa"/>
        <w:tblLook w:val="04A0" w:firstRow="1" w:lastRow="0" w:firstColumn="1" w:lastColumn="0" w:noHBand="0" w:noVBand="1"/>
      </w:tblPr>
      <w:tblGrid>
        <w:gridCol w:w="3660"/>
        <w:gridCol w:w="3633"/>
        <w:gridCol w:w="3623"/>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7D5" w:rsidRDefault="00320266">
            <w:pPr>
              <w:pStyle w:val="ProductList-TableBody"/>
              <w:rPr>
                <w:rtl/>
              </w:rPr>
            </w:pPr>
            <w:r>
              <w:rPr>
                <w:rtl/>
              </w:rPr>
              <w:t>MarketingPilot Connector for Microsoft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rsidR="003547D5" w:rsidRDefault="00320266">
            <w:pPr>
              <w:pStyle w:val="ProductList-TableBody"/>
              <w:rPr>
                <w:rtl/>
              </w:rPr>
            </w:pPr>
            <w:r>
              <w:rPr>
                <w:rtl/>
              </w:rP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547D5" w:rsidRDefault="00320266">
            <w:pPr>
              <w:pStyle w:val="ProductList-TableBody"/>
              <w:rPr>
                <w:rtl/>
              </w:rPr>
            </w:pPr>
            <w:r>
              <w:rPr>
                <w:rtl/>
              </w:rPr>
              <w:t>Microsoft Dynamics CRM 2016 Microsoft Office Outlook</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Microsoft Dynamics CRM Reporting Extensions for Microsoft Dynamics CRM 2016</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Microsoft 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Microsoft E-Mail Router وRule Deployment Wizard لـ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Microsoft Dynamics Marketing Connector for Microsoft Dynamics CRM (ليس Workgroup Server)</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rPr>
                <w:rtl/>
              </w:rPr>
            </w:pPr>
          </w:p>
        </w:tc>
      </w:tr>
    </w:tbl>
    <w:p w:rsidR="003547D5" w:rsidRDefault="00320266">
      <w:pPr>
        <w:pStyle w:val="ProductList-Offering1SubSection"/>
        <w:outlineLvl w:val="2"/>
        <w:rPr>
          <w:rtl/>
        </w:rPr>
      </w:pPr>
      <w:bookmarkStart w:id="71" w:name="_Sec818"/>
      <w:r>
        <w:rPr>
          <w:rtl/>
        </w:rPr>
        <w:t>4. ضمان البرنامج</w:t>
      </w:r>
      <w:bookmarkEnd w:id="71"/>
    </w:p>
    <w:tbl>
      <w:tblPr>
        <w:tblStyle w:val="PURTable"/>
        <w:bidiVisual/>
        <w:tblW w:w="0" w:type="dxa"/>
        <w:tblLook w:val="04A0" w:firstRow="1" w:lastRow="0" w:firstColumn="1" w:lastColumn="0" w:noHBand="0" w:noVBand="1"/>
      </w:tblPr>
      <w:tblGrid>
        <w:gridCol w:w="3638"/>
        <w:gridCol w:w="3639"/>
        <w:gridCol w:w="3639"/>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خادم Operations</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2">
              <w:r>
                <w:rPr>
                  <w:color w:val="00467F"/>
                  <w:u w:val="single"/>
                  <w:rtl/>
                </w:rPr>
                <w:t>قائمة المنتجات - نوفمبر 2014 ويونيو 2015</w:t>
              </w:r>
            </w:hyperlink>
            <w:r>
              <w:rPr>
                <w:rtl/>
              </w:rPr>
              <w:t xml:space="preserve">؛ </w:t>
            </w:r>
            <w:hyperlink r:id="rId43">
              <w:r>
                <w:rPr>
                  <w:color w:val="00467F"/>
                  <w:u w:val="single"/>
                  <w:rtl/>
                </w:rPr>
                <w:t>قائمة المنتجات ديسمبر 2016</w:t>
              </w:r>
            </w:hyperlink>
            <w:r>
              <w:rPr>
                <w:rtl/>
              </w:rPr>
              <w:t xml:space="preserve">؛ </w:t>
            </w:r>
            <w:hyperlink r:id="rId44">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التجوال: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الحقوق المكافئة لضمان البرنامج: غير متوفر</w:t>
              </w:r>
              <w:r w:rsidR="00CC574D">
                <w:t>‬</w:t>
              </w:r>
              <w:r w:rsidR="003B069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3"/>
        <w:rPr>
          <w:rtl/>
        </w:rPr>
      </w:pPr>
      <w:r>
        <w:rPr>
          <w:rtl/>
        </w:rPr>
        <w:t>4.1 حقوق استخدام الخادم</w:t>
      </w:r>
    </w:p>
    <w:p w:rsidR="003547D5" w:rsidRDefault="00320266">
      <w:pPr>
        <w:pStyle w:val="ProductList-Body"/>
        <w:rPr>
          <w:rtl/>
        </w:rPr>
      </w:pPr>
      <w:r>
        <w:rPr>
          <w:rtl/>
        </w:rPr>
        <w:t>‏</w:t>
      </w:r>
      <w:dir w:val="rtl">
        <w:r>
          <w:rPr>
            <w:rtl/>
          </w:rPr>
          <w:t>يجوز للعميل استخدام Microsoft Dynamics CRM Server 2016 أو أي إصدارات سابقة من برنامج الخادم بدلاً من خادم Microsoft Dynamics 365. ‏</w:t>
        </w:r>
        <w:dir w:val="rtl">
          <w:r>
            <w:rPr>
              <w:rtl/>
            </w:rPr>
            <w:t xml:space="preserve">يجوز للعميل استخدام Microsoft Dynamics AX 2012 R3 أو أي إصدارات سابقة من برنامج الخادم بدلاً من خادم Microsoft Dynamics 365 for Operations. يحق </w:t>
          </w:r>
          <w:r>
            <w:rPr>
              <w:rtl/>
            </w:rPr>
            <w:lastRenderedPageBreak/>
            <w:t>للعملاء الذين لديهم ضمان البرنامج في تراخيص وصول العميل المحلي لـ Microsoft Dynamics 365 استخدام إصدارات جديدة من الخادم المحلي لـ Microsoft Dynamics 365 الذي تم الحصول عليه من خلال شراء تراخيص وصول العميل أو تراخيص اشتراكات المستخدم لـ Dynamics 365 Services.</w:t>
          </w:r>
          <w:r w:rsidR="00CC574D">
            <w:t>‬</w:t>
          </w:r>
          <w:r w:rsidR="00CC574D">
            <w:t>‬</w:t>
          </w:r>
          <w:r w:rsidR="003B0692">
            <w:t>‬</w:t>
          </w:r>
          <w:r w:rsidR="003B0692">
            <w:t>‬</w:t>
          </w:r>
        </w:dir>
      </w:dir>
    </w:p>
    <w:p w:rsidR="003547D5" w:rsidRDefault="003547D5">
      <w:pPr>
        <w:pStyle w:val="ProductList-Body"/>
        <w:rPr>
          <w:rtl/>
        </w:rPr>
      </w:pPr>
    </w:p>
    <w:p w:rsidR="003547D5" w:rsidRDefault="00320266">
      <w:pPr>
        <w:pStyle w:val="ProductList-ClauseHeading"/>
        <w:outlineLvl w:val="3"/>
        <w:rPr>
          <w:rtl/>
        </w:rPr>
      </w:pPr>
      <w:r>
        <w:rPr>
          <w:rtl/>
        </w:rPr>
        <w:t>4.2 حقوق خادم Dynamics 365 for Operations</w:t>
      </w:r>
    </w:p>
    <w:p w:rsidR="003547D5" w:rsidRDefault="00320266">
      <w:pPr>
        <w:pStyle w:val="ProductList-Body"/>
        <w:rPr>
          <w:rtl/>
        </w:rPr>
      </w:pPr>
      <w:r>
        <w:rPr>
          <w:rtl/>
        </w:rPr>
        <w:t xml:space="preserve">يجوز استخدام خادم Dynamics 365 for Operations بواسطة العملاء الذين لديهم ضمان برنامج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rsidR="003547D5" w:rsidRDefault="003547D5">
      <w:pPr>
        <w:pStyle w:val="ProductList-Body"/>
        <w:rPr>
          <w:rtl/>
        </w:rPr>
      </w:pPr>
    </w:p>
    <w:p w:rsidR="003547D5" w:rsidRDefault="00320266">
      <w:pPr>
        <w:pStyle w:val="ProductList-ClauseHeading"/>
        <w:outlineLvl w:val="3"/>
        <w:rPr>
          <w:rtl/>
        </w:rPr>
      </w:pPr>
      <w:r>
        <w:rPr>
          <w:rtl/>
        </w:rPr>
        <w:t>4.3 الترجمة والتحديثات</w:t>
      </w:r>
    </w:p>
    <w:p w:rsidR="003547D5" w:rsidRDefault="00320266">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نشط أو ترخيص مكافئ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rsidR="003547D5" w:rsidRDefault="003547D5">
      <w:pPr>
        <w:pStyle w:val="ProductList-Body"/>
        <w:rPr>
          <w:rtl/>
        </w:rPr>
      </w:pPr>
    </w:p>
    <w:p w:rsidR="003547D5" w:rsidRDefault="00320266">
      <w:pPr>
        <w:pStyle w:val="ProductList-ClauseHeading"/>
        <w:outlineLvl w:val="3"/>
        <w:rPr>
          <w:rtl/>
        </w:rPr>
      </w:pPr>
      <w:r>
        <w:rPr>
          <w:rtl/>
        </w:rPr>
        <w:t>4.4 Unified Service Desk (يُختصر إلى USD)</w:t>
      </w:r>
    </w:p>
    <w:p w:rsidR="003547D5" w:rsidRDefault="00320266">
      <w:pPr>
        <w:pStyle w:val="ProductList-Body"/>
        <w:rPr>
          <w:rtl/>
        </w:rPr>
      </w:pPr>
      <w:r>
        <w:rPr>
          <w:rtl/>
        </w:rPr>
        <w:t xml:space="preserve">لكل ترخيص وصول عميل محلي لـ Microsoft Dynamics 365 للمبيعات أو ترخيص وصول عميل محلي لـ Microsoft Dynamics 365 لخدمة العملاء يتوفر لدى العميل ضمان برنامج له، يجوز للعميل تثبيت واستخدام USD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مقيّد للمستخدم أو الجهاز الذي تم تعيين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rsidR="003547D5" w:rsidRDefault="003547D5">
      <w:pPr>
        <w:pStyle w:val="ProductList-Body"/>
        <w:rPr>
          <w:rtl/>
        </w:rPr>
      </w:pPr>
    </w:p>
    <w:p w:rsidR="003547D5" w:rsidRDefault="00320266">
      <w:pPr>
        <w:pStyle w:val="ProductList-ClauseHeading"/>
        <w:outlineLvl w:val="3"/>
        <w:rPr>
          <w:rtl/>
        </w:rPr>
      </w:pPr>
      <w:r>
        <w:rPr>
          <w:rtl/>
        </w:rPr>
        <w:t>4.5 Microsoft Dynamics CustomerSource</w:t>
      </w:r>
    </w:p>
    <w:p w:rsidR="003547D5" w:rsidRDefault="00320266">
      <w:pPr>
        <w:pStyle w:val="ProductList-Body"/>
        <w:rPr>
          <w:rtl/>
        </w:rPr>
      </w:pPr>
      <w:r>
        <w:rPr>
          <w:rtl/>
        </w:rPr>
        <w:t xml:space="preserve">يستطيع العملاء الذين لديهم ترخيص وصول محلي لـ Microsoft Dynamics 365، الذين لديهم ضمان برنامج نشط الوصول إلى CustomerSource. </w:t>
      </w:r>
    </w:p>
    <w:p w:rsidR="003547D5" w:rsidRDefault="003547D5">
      <w:pPr>
        <w:pStyle w:val="PURBreadcrumb"/>
        <w:bidi/>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1HeadingNoBorder"/>
        <w:outlineLvl w:val="1"/>
        <w:rPr>
          <w:rtl/>
        </w:rPr>
      </w:pPr>
      <w:bookmarkStart w:id="72" w:name="_Sec607"/>
      <w:r>
        <w:rPr>
          <w:rtl/>
        </w:rPr>
        <w:t>Microsoft Identity Manager</w:t>
      </w:r>
      <w:bookmarkEnd w:id="72"/>
      <w:r>
        <w:fldChar w:fldCharType="begin"/>
      </w:r>
      <w:r>
        <w:instrText xml:space="preserve"> TC "</w:instrText>
      </w:r>
      <w:bookmarkStart w:id="73" w:name="_Toc507616230"/>
      <w:r>
        <w:instrText>Microsoft Identity Manager</w:instrText>
      </w:r>
      <w:bookmarkEnd w:id="73"/>
      <w:r>
        <w:instrText>" \l 2</w:instrText>
      </w:r>
      <w:r>
        <w:fldChar w:fldCharType="end"/>
      </w:r>
    </w:p>
    <w:p w:rsidR="003547D5" w:rsidRDefault="00320266">
      <w:pPr>
        <w:pStyle w:val="ProductList-Offering1SubSection"/>
        <w:outlineLvl w:val="2"/>
        <w:rPr>
          <w:rtl/>
        </w:rPr>
      </w:pPr>
      <w:bookmarkStart w:id="74" w:name="_Sec677"/>
      <w:r>
        <w:rPr>
          <w:rtl/>
        </w:rPr>
        <w:t>1. توفر البرنامج</w:t>
      </w:r>
      <w:bookmarkEnd w:id="74"/>
    </w:p>
    <w:tbl>
      <w:tblPr>
        <w:tblStyle w:val="PURTable"/>
        <w:bidiVisual/>
        <w:tblW w:w="0" w:type="dxa"/>
        <w:tblLook w:val="04A0" w:firstRow="1" w:lastRow="0" w:firstColumn="1" w:lastColumn="0" w:noHBand="0" w:noVBand="1"/>
      </w:tblPr>
      <w:tblGrid>
        <w:gridCol w:w="4110"/>
        <w:gridCol w:w="618"/>
        <w:gridCol w:w="617"/>
        <w:gridCol w:w="617"/>
        <w:gridCol w:w="615"/>
        <w:gridCol w:w="616"/>
        <w:gridCol w:w="617"/>
        <w:gridCol w:w="618"/>
        <w:gridCol w:w="634"/>
        <w:gridCol w:w="619"/>
        <w:gridCol w:w="617"/>
        <w:gridCol w:w="618"/>
      </w:tblGrid>
      <w:tr w:rsidR="003547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7D5">
        <w:tc>
          <w:tcPr>
            <w:tcW w:w="4160" w:type="dxa"/>
            <w:tcBorders>
              <w:top w:val="single" w:sz="6" w:space="0" w:color="FFFFFF"/>
              <w:left w:val="none" w:sz="4" w:space="0" w:color="BFBFBF"/>
              <w:bottom w:val="dashed" w:sz="4" w:space="0" w:color="BFBFBF"/>
              <w:right w:val="none" w:sz="4" w:space="0" w:color="6E6E6E"/>
            </w:tcBorders>
          </w:tcPr>
          <w:p w:rsidR="003547D5" w:rsidRDefault="00320266">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CC574D">
                  <w:t>‬</w:t>
                </w:r>
                <w:r w:rsidR="00CC574D">
                  <w:t>‬</w:t>
                </w:r>
                <w:r w:rsidR="003B0692">
                  <w:t>‬</w:t>
                </w:r>
                <w:r w:rsidR="003B0692">
                  <w:t>‬</w:t>
                </w:r>
              </w:dir>
            </w:di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47D5">
        <w:tc>
          <w:tcPr>
            <w:tcW w:w="4160" w:type="dxa"/>
            <w:tcBorders>
              <w:top w:val="dashed" w:sz="4" w:space="0" w:color="BFBFBF"/>
              <w:left w:val="none" w:sz="4" w:space="0" w:color="BFBFBF"/>
              <w:bottom w:val="none" w:sz="4" w:space="0" w:color="BFBFBF"/>
              <w:right w:val="none" w:sz="4" w:space="0" w:color="6E6E6E"/>
            </w:tcBorders>
          </w:tcPr>
          <w:p w:rsidR="003547D5" w:rsidRDefault="00320266">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rsidR="003547D5" w:rsidRDefault="00320266">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547D5" w:rsidRDefault="00320266">
      <w:pPr>
        <w:pStyle w:val="ProductList-Offering1SubSection"/>
        <w:outlineLvl w:val="2"/>
        <w:rPr>
          <w:rtl/>
        </w:rPr>
      </w:pPr>
      <w:bookmarkStart w:id="75" w:name="_Sec733"/>
      <w:r>
        <w:rPr>
          <w:rtl/>
        </w:rPr>
        <w:t>2. شروط المنتج</w:t>
      </w:r>
      <w:bookmarkEnd w:id="75"/>
    </w:p>
    <w:tbl>
      <w:tblPr>
        <w:tblStyle w:val="PURTable"/>
        <w:bidiVisual/>
        <w:tblW w:w="0" w:type="dxa"/>
        <w:tblLook w:val="04A0" w:firstRow="1" w:lastRow="0" w:firstColumn="1" w:lastColumn="0" w:noHBand="0" w:noVBand="1"/>
      </w:tblPr>
      <w:tblGrid>
        <w:gridCol w:w="3647"/>
        <w:gridCol w:w="3634"/>
        <w:gridCol w:w="3635"/>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الإصدارات الدنيا: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مؤهل للتسوية: غير متوفر</w:t>
              </w:r>
              <w:r w:rsidR="00CC574D">
                <w:t>‬</w:t>
              </w:r>
              <w:r w:rsidR="003B0692">
                <w:t>‬</w:t>
              </w:r>
            </w:di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20266">
      <w:pPr>
        <w:pStyle w:val="ProductList-Offering1SubSection"/>
        <w:outlineLvl w:val="2"/>
        <w:rPr>
          <w:rtl/>
        </w:rPr>
      </w:pPr>
      <w:bookmarkStart w:id="76" w:name="_Sec788"/>
      <w:r>
        <w:rPr>
          <w:rtl/>
        </w:rPr>
        <w:t>3. حقوق الاستخدام</w:t>
      </w:r>
      <w:bookmarkEnd w:id="76"/>
    </w:p>
    <w:tbl>
      <w:tblPr>
        <w:tblStyle w:val="PURTable"/>
        <w:bidiVisual/>
        <w:tblW w:w="0" w:type="dxa"/>
        <w:tblLook w:val="04A0" w:firstRow="1" w:lastRow="0" w:firstColumn="1" w:lastColumn="0" w:noHBand="0" w:noVBand="1"/>
      </w:tblPr>
      <w:tblGrid>
        <w:gridCol w:w="3644"/>
        <w:gridCol w:w="3640"/>
        <w:gridCol w:w="3632"/>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التقنيات المضمنة: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90"/>
        <w:gridCol w:w="3613"/>
        <w:gridCol w:w="3613"/>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7D5" w:rsidRDefault="00320266">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3547D5" w:rsidRDefault="003547D5">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547D5" w:rsidRDefault="003547D5">
            <w:pPr>
              <w:pStyle w:val="ProductList-TableBody"/>
              <w:rPr>
                <w:rtl/>
              </w:rPr>
            </w:pPr>
          </w:p>
        </w:tc>
      </w:tr>
    </w:tbl>
    <w:p w:rsidR="003547D5" w:rsidRDefault="00320266">
      <w:pPr>
        <w:pStyle w:val="ProductList-Offering1SubSection"/>
        <w:outlineLvl w:val="2"/>
        <w:rPr>
          <w:rtl/>
        </w:rPr>
      </w:pPr>
      <w:bookmarkStart w:id="77" w:name="_Sec815"/>
      <w:r>
        <w:rPr>
          <w:rtl/>
        </w:rPr>
        <w:t>4. ضمان البرنامج</w:t>
      </w:r>
      <w:bookmarkEnd w:id="77"/>
    </w:p>
    <w:tbl>
      <w:tblPr>
        <w:tblStyle w:val="PURTable"/>
        <w:bidiVisual/>
        <w:tblW w:w="0" w:type="dxa"/>
        <w:tblLook w:val="04A0" w:firstRow="1" w:lastRow="0" w:firstColumn="1" w:lastColumn="0" w:noHBand="0" w:noVBand="1"/>
      </w:tblPr>
      <w:tblGrid>
        <w:gridCol w:w="3643"/>
        <w:gridCol w:w="3644"/>
        <w:gridCol w:w="3629"/>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تجاوز الفشل: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التجوال: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الحقوق المكافئة لضمان البرنامج: غير متوفر</w:t>
              </w:r>
              <w:r w:rsidR="00CC574D">
                <w:t>‬</w:t>
              </w:r>
              <w:r w:rsidR="003B069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GroupHeading"/>
        <w:outlineLvl w:val="1"/>
        <w:rPr>
          <w:rtl/>
        </w:rPr>
      </w:pPr>
      <w:bookmarkStart w:id="78" w:name="_Sec611"/>
      <w:r>
        <w:rPr>
          <w:rtl/>
        </w:rPr>
        <w:lastRenderedPageBreak/>
        <w:t>تطبيقات Office</w:t>
      </w:r>
      <w:bookmarkEnd w:id="78"/>
      <w:r>
        <w:fldChar w:fldCharType="begin"/>
      </w:r>
      <w:r>
        <w:instrText xml:space="preserve"> TC "</w:instrText>
      </w:r>
      <w:bookmarkStart w:id="79" w:name="_Toc507616231"/>
      <w:r>
        <w:instrText>تطبيقات Office</w:instrText>
      </w:r>
      <w:bookmarkEnd w:id="79"/>
      <w:r>
        <w:instrText>" \l 2</w:instrText>
      </w:r>
      <w:r>
        <w:fldChar w:fldCharType="end"/>
      </w:r>
    </w:p>
    <w:p w:rsidR="003547D5" w:rsidRDefault="00320266">
      <w:pPr>
        <w:pStyle w:val="ProductList-Offering2HeadingNoBorder"/>
        <w:outlineLvl w:val="2"/>
        <w:rPr>
          <w:rtl/>
        </w:rPr>
      </w:pPr>
      <w:bookmarkStart w:id="80" w:name="_Sec636"/>
      <w:r>
        <w:rPr>
          <w:rtl/>
        </w:rPr>
        <w:t>تطبيقات سطح مكتب Office</w:t>
      </w:r>
      <w:bookmarkEnd w:id="80"/>
      <w:r>
        <w:fldChar w:fldCharType="begin"/>
      </w:r>
      <w:r>
        <w:instrText xml:space="preserve"> TC "</w:instrText>
      </w:r>
      <w:bookmarkStart w:id="81" w:name="_Toc507616232"/>
      <w:r>
        <w:instrText>تطبيقات سطح مكتب Office</w:instrText>
      </w:r>
      <w:bookmarkEnd w:id="81"/>
      <w:r>
        <w:instrText>" \l 3</w:instrText>
      </w:r>
      <w:r>
        <w:fldChar w:fldCharType="end"/>
      </w:r>
    </w:p>
    <w:p w:rsidR="003547D5" w:rsidRDefault="00320266">
      <w:pPr>
        <w:pStyle w:val="ProductList-Offering1SubSection"/>
        <w:outlineLvl w:val="3"/>
        <w:rPr>
          <w:rtl/>
        </w:rPr>
      </w:pPr>
      <w:bookmarkStart w:id="82" w:name="_Sec681"/>
      <w:r>
        <w:rPr>
          <w:rtl/>
        </w:rPr>
        <w:t>1. توفر البرنامج</w:t>
      </w:r>
      <w:bookmarkEnd w:id="82"/>
    </w:p>
    <w:tbl>
      <w:tblPr>
        <w:tblStyle w:val="PURTable"/>
        <w:bidiVisual/>
        <w:tblW w:w="0" w:type="dxa"/>
        <w:tblLook w:val="04A0" w:firstRow="1" w:lastRow="0" w:firstColumn="1" w:lastColumn="0" w:noHBand="0" w:noVBand="1"/>
      </w:tblPr>
      <w:tblGrid>
        <w:gridCol w:w="3969"/>
        <w:gridCol w:w="618"/>
        <w:gridCol w:w="609"/>
        <w:gridCol w:w="606"/>
        <w:gridCol w:w="711"/>
        <w:gridCol w:w="599"/>
        <w:gridCol w:w="606"/>
        <w:gridCol w:w="725"/>
        <w:gridCol w:w="634"/>
        <w:gridCol w:w="618"/>
        <w:gridCol w:w="608"/>
        <w:gridCol w:w="613"/>
      </w:tblGrid>
      <w:tr w:rsidR="003547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7D5">
        <w:tc>
          <w:tcPr>
            <w:tcW w:w="4160" w:type="dxa"/>
            <w:tcBorders>
              <w:top w:val="single" w:sz="6" w:space="0" w:color="FFFFFF"/>
              <w:left w:val="none" w:sz="4" w:space="0" w:color="000000"/>
              <w:bottom w:val="dashed" w:sz="4" w:space="0" w:color="BFBFBF"/>
              <w:right w:val="single" w:sz="6" w:space="0" w:color="FFFFFF"/>
            </w:tcBorders>
          </w:tcPr>
          <w:p w:rsidR="003547D5" w:rsidRDefault="00320266">
            <w:pPr>
              <w:pStyle w:val="ProductList-TableBody"/>
              <w:rPr>
                <w:rtl/>
              </w:rPr>
            </w:pPr>
            <w:r>
              <w:rPr>
                <w:color w:val="000000"/>
                <w:rtl/>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10/15</w:t>
            </w:r>
          </w:p>
        </w:tc>
        <w:tc>
          <w:tcPr>
            <w:tcW w:w="620" w:type="dxa"/>
            <w:tcBorders>
              <w:top w:val="single" w:sz="6" w:space="0" w:color="FFFFF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160" w:type="dxa"/>
            <w:tcBorders>
              <w:top w:val="dashed" w:sz="4" w:space="0" w:color="BFBFBF"/>
              <w:left w:val="none" w:sz="4" w:space="0" w:color="000000"/>
              <w:bottom w:val="dashed" w:sz="4" w:space="0" w:color="BFBFBF"/>
              <w:right w:val="single" w:sz="6" w:space="0" w:color="FFFFFF"/>
            </w:tcBorders>
          </w:tcPr>
          <w:p w:rsidR="003547D5" w:rsidRDefault="00320266">
            <w:pPr>
              <w:pStyle w:val="ProductList-TableBody"/>
              <w:rPr>
                <w:rtl/>
              </w:rPr>
            </w:pPr>
            <w:r>
              <w:rPr>
                <w:color w:val="000000"/>
                <w:rtl/>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160" w:type="dxa"/>
            <w:tcBorders>
              <w:top w:val="dashed" w:sz="4" w:space="0" w:color="BFBFBF"/>
              <w:left w:val="none" w:sz="4" w:space="0" w:color="000000"/>
              <w:bottom w:val="dashed" w:sz="4" w:space="0" w:color="BFBFBF"/>
              <w:right w:val="single" w:sz="6" w:space="0" w:color="FFFFFF"/>
            </w:tcBorders>
          </w:tcPr>
          <w:p w:rsidR="003547D5" w:rsidRDefault="00320266">
            <w:pPr>
              <w:pStyle w:val="ProductList-TableBody"/>
              <w:rPr>
                <w:rtl/>
              </w:rPr>
            </w:pPr>
            <w:r>
              <w:rPr>
                <w:color w:val="000000"/>
                <w:rtl/>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160" w:type="dxa"/>
            <w:tcBorders>
              <w:top w:val="dashed" w:sz="4" w:space="0" w:color="BFBFBF"/>
              <w:left w:val="none" w:sz="4" w:space="0" w:color="000000"/>
              <w:bottom w:val="dashed" w:sz="4" w:space="0" w:color="BFBFBF"/>
              <w:right w:val="single" w:sz="6" w:space="0" w:color="FFFFFF"/>
            </w:tcBorders>
          </w:tcPr>
          <w:p w:rsidR="003547D5" w:rsidRDefault="00320266">
            <w:pPr>
              <w:pStyle w:val="ProductList-TableBody"/>
              <w:rPr>
                <w:rtl/>
              </w:rPr>
            </w:pPr>
            <w:r>
              <w:rPr>
                <w:color w:val="000000"/>
                <w:rtl/>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r>
      <w:tr w:rsidR="003547D5">
        <w:tc>
          <w:tcPr>
            <w:tcW w:w="4160" w:type="dxa"/>
            <w:tcBorders>
              <w:top w:val="dashed" w:sz="4" w:space="0" w:color="BFBFBF"/>
              <w:left w:val="none" w:sz="4" w:space="0" w:color="000000"/>
              <w:bottom w:val="dashed" w:sz="4" w:space="0" w:color="BFBFBF"/>
              <w:right w:val="single" w:sz="6" w:space="0" w:color="FFFFFF"/>
            </w:tcBorders>
          </w:tcPr>
          <w:p w:rsidR="003547D5" w:rsidRDefault="00320266">
            <w:pPr>
              <w:pStyle w:val="ProductList-TableBody"/>
              <w:rPr>
                <w:rtl/>
              </w:rPr>
            </w:pPr>
            <w:r>
              <w:rPr>
                <w:color w:val="000000"/>
                <w:rtl/>
              </w:rPr>
              <w:t>الاستخدام التجاري لكل من Office Home وStudent 2013 RT</w:t>
            </w:r>
            <w:r>
              <w:fldChar w:fldCharType="begin"/>
            </w:r>
            <w:r>
              <w:instrText xml:space="preserve"> XE "الاستخدام التجاري لكل من Office Home وStudent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160" w:type="dxa"/>
            <w:tcBorders>
              <w:top w:val="dashed" w:sz="4" w:space="0" w:color="BFBFBF"/>
              <w:left w:val="none" w:sz="4" w:space="0" w:color="000000"/>
              <w:bottom w:val="dashed" w:sz="4" w:space="0" w:color="BFBFBF"/>
              <w:right w:val="single" w:sz="6" w:space="0" w:color="FFFFFF"/>
            </w:tcBorders>
          </w:tcPr>
          <w:p w:rsidR="003547D5" w:rsidRDefault="00320266">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160" w:type="dxa"/>
            <w:tcBorders>
              <w:top w:val="dashed" w:sz="4" w:space="0" w:color="BFBFBF"/>
              <w:left w:val="none" w:sz="4" w:space="0" w:color="000000"/>
              <w:bottom w:val="dashed" w:sz="4" w:space="0" w:color="BFBFBF"/>
              <w:right w:val="single" w:sz="6" w:space="0" w:color="FFFFFF"/>
            </w:tcBorders>
          </w:tcPr>
          <w:p w:rsidR="003547D5" w:rsidRDefault="00320266">
            <w:pPr>
              <w:pStyle w:val="ProductList-TableBody"/>
              <w:rPr>
                <w:rtl/>
              </w:rPr>
            </w:pPr>
            <w:r>
              <w:rPr>
                <w:color w:val="000000"/>
                <w:rtl/>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160" w:type="dxa"/>
            <w:tcBorders>
              <w:top w:val="dashed" w:sz="4" w:space="0" w:color="BFBFBF"/>
              <w:left w:val="none" w:sz="4" w:space="0" w:color="000000"/>
              <w:bottom w:val="dashed" w:sz="4" w:space="0" w:color="BFBFBF"/>
              <w:right w:val="single" w:sz="6" w:space="0" w:color="FFFFFF"/>
            </w:tcBorders>
          </w:tcPr>
          <w:p w:rsidR="003547D5" w:rsidRDefault="00320266">
            <w:pPr>
              <w:pStyle w:val="ProductList-TableBody"/>
              <w:rPr>
                <w:rtl/>
              </w:rPr>
            </w:pPr>
            <w:r>
              <w:rPr>
                <w:color w:val="000000"/>
                <w:rtl/>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160" w:type="dxa"/>
            <w:tcBorders>
              <w:top w:val="dashed" w:sz="4" w:space="0" w:color="BFBFBF"/>
              <w:left w:val="none" w:sz="4" w:space="0" w:color="000000"/>
              <w:bottom w:val="dashed" w:sz="4" w:space="0" w:color="BFBFBF"/>
              <w:right w:val="single" w:sz="6" w:space="0" w:color="FFFFFF"/>
            </w:tcBorders>
          </w:tcPr>
          <w:p w:rsidR="003547D5" w:rsidRDefault="00320266">
            <w:pPr>
              <w:pStyle w:val="ProductList-TableBody"/>
              <w:rPr>
                <w:rtl/>
              </w:rPr>
            </w:pPr>
            <w:r>
              <w:rPr>
                <w:color w:val="000000"/>
                <w:rtl/>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160" w:type="dxa"/>
            <w:tcBorders>
              <w:top w:val="dashed" w:sz="4" w:space="0" w:color="BFBFBF"/>
              <w:left w:val="none" w:sz="4" w:space="0" w:color="000000"/>
              <w:bottom w:val="dashed" w:sz="4" w:space="0" w:color="BFBFBF"/>
              <w:right w:val="single" w:sz="6" w:space="0" w:color="FFFFFF"/>
            </w:tcBorders>
          </w:tcPr>
          <w:p w:rsidR="003547D5" w:rsidRDefault="00320266">
            <w:pPr>
              <w:pStyle w:val="ProductList-TableBody"/>
              <w:rPr>
                <w:rtl/>
              </w:rPr>
            </w:pPr>
            <w:r>
              <w:rPr>
                <w:color w:val="000000"/>
                <w:rtl/>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3547D5" w:rsidRDefault="003202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47D5">
        <w:tc>
          <w:tcPr>
            <w:tcW w:w="4160" w:type="dxa"/>
            <w:tcBorders>
              <w:top w:val="dashed" w:sz="4" w:space="0" w:color="BFBFBF"/>
              <w:left w:val="none" w:sz="4" w:space="0" w:color="000000"/>
              <w:bottom w:val="dashed" w:sz="4" w:space="0" w:color="BFBFBF"/>
              <w:right w:val="single" w:sz="6" w:space="0" w:color="FFFFFF"/>
            </w:tcBorders>
          </w:tcPr>
          <w:p w:rsidR="003547D5" w:rsidRDefault="00320266">
            <w:pPr>
              <w:pStyle w:val="ProductList-TableBody"/>
              <w:rPr>
                <w:rtl/>
              </w:rPr>
            </w:pPr>
            <w:r>
              <w:rPr>
                <w:color w:val="000000"/>
                <w:rtl/>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160" w:type="dxa"/>
            <w:tcBorders>
              <w:top w:val="dashed" w:sz="4" w:space="0" w:color="BFBFBF"/>
              <w:left w:val="none" w:sz="4" w:space="0" w:color="000000"/>
              <w:bottom w:val="dashed" w:sz="4" w:space="0" w:color="BFBFBF"/>
              <w:right w:val="single" w:sz="6" w:space="0" w:color="FFFFFF"/>
            </w:tcBorders>
          </w:tcPr>
          <w:p w:rsidR="003547D5" w:rsidRDefault="00320266">
            <w:pPr>
              <w:pStyle w:val="ProductList-TableBody"/>
              <w:rPr>
                <w:rtl/>
              </w:rPr>
            </w:pPr>
            <w:r>
              <w:rPr>
                <w:color w:val="000000"/>
                <w:rtl/>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3547D5" w:rsidRDefault="003202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47D5">
        <w:tc>
          <w:tcPr>
            <w:tcW w:w="4160" w:type="dxa"/>
            <w:tcBorders>
              <w:top w:val="dashed" w:sz="4" w:space="0" w:color="BFBFBF"/>
              <w:left w:val="none" w:sz="4" w:space="0" w:color="000000"/>
              <w:bottom w:val="dashed" w:sz="4" w:space="0" w:color="BFBFBF"/>
              <w:right w:val="single" w:sz="6" w:space="0" w:color="FFFFFF"/>
            </w:tcBorders>
          </w:tcPr>
          <w:p w:rsidR="003547D5" w:rsidRDefault="00320266">
            <w:pPr>
              <w:pStyle w:val="ProductList-TableBody"/>
              <w:rPr>
                <w:rtl/>
              </w:rPr>
            </w:pPr>
            <w:r>
              <w:rPr>
                <w:color w:val="000000"/>
                <w:rtl/>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3547D5" w:rsidRDefault="003202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47D5">
        <w:tc>
          <w:tcPr>
            <w:tcW w:w="4160" w:type="dxa"/>
            <w:tcBorders>
              <w:top w:val="dashed" w:sz="4" w:space="0" w:color="BFBFBF"/>
              <w:left w:val="none" w:sz="4" w:space="0" w:color="000000"/>
              <w:bottom w:val="dashed" w:sz="4" w:space="0" w:color="BFBFBF"/>
              <w:right w:val="single" w:sz="6" w:space="0" w:color="FFFFFF"/>
            </w:tcBorders>
          </w:tcPr>
          <w:p w:rsidR="003547D5" w:rsidRDefault="00320266">
            <w:pPr>
              <w:pStyle w:val="ProductList-TableBody"/>
              <w:rPr>
                <w:rtl/>
              </w:rPr>
            </w:pPr>
            <w:r>
              <w:rPr>
                <w:color w:val="000000"/>
                <w:rtl/>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3547D5" w:rsidRDefault="003202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47D5">
        <w:tc>
          <w:tcPr>
            <w:tcW w:w="4160" w:type="dxa"/>
            <w:tcBorders>
              <w:top w:val="dashed" w:sz="4" w:space="0" w:color="BFBFBF"/>
              <w:left w:val="none" w:sz="4" w:space="0" w:color="000000"/>
              <w:bottom w:val="dashed" w:sz="4" w:space="0" w:color="BFBFBF"/>
              <w:right w:val="single" w:sz="6" w:space="0" w:color="FFFFFF"/>
            </w:tcBorders>
          </w:tcPr>
          <w:p w:rsidR="003547D5" w:rsidRDefault="00320266">
            <w:pPr>
              <w:pStyle w:val="ProductList-TableBody"/>
              <w:rPr>
                <w:rtl/>
              </w:rPr>
            </w:pPr>
            <w:r>
              <w:rPr>
                <w:color w:val="000000"/>
                <w:rtl/>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160" w:type="dxa"/>
            <w:tcBorders>
              <w:top w:val="dashed" w:sz="4" w:space="0" w:color="BFBFBF"/>
              <w:left w:val="none" w:sz="4" w:space="0" w:color="000000"/>
              <w:bottom w:val="dashed" w:sz="4" w:space="0" w:color="BFBFBF"/>
              <w:right w:val="single" w:sz="6" w:space="0" w:color="FFFFFF"/>
            </w:tcBorders>
          </w:tcPr>
          <w:p w:rsidR="003547D5" w:rsidRDefault="00320266">
            <w:pPr>
              <w:pStyle w:val="ProductList-TableBody"/>
              <w:rPr>
                <w:rtl/>
              </w:rPr>
            </w:pPr>
            <w:r>
              <w:rPr>
                <w:color w:val="000000"/>
                <w:rtl/>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547D5" w:rsidRDefault="00320266">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3547D5" w:rsidRDefault="003547D5">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160" w:type="dxa"/>
            <w:tcBorders>
              <w:top w:val="dashed" w:sz="4" w:space="0" w:color="BFBFBF"/>
              <w:left w:val="none" w:sz="4" w:space="0" w:color="000000"/>
              <w:bottom w:val="none" w:sz="4" w:space="0" w:color="BFBFBF"/>
              <w:right w:val="single" w:sz="6" w:space="0" w:color="FFFFFF"/>
            </w:tcBorders>
          </w:tcPr>
          <w:p w:rsidR="003547D5" w:rsidRDefault="00320266">
            <w:pPr>
              <w:pStyle w:val="ProductList-TableBody"/>
              <w:rPr>
                <w:rtl/>
              </w:rPr>
            </w:pPr>
            <w:r>
              <w:rPr>
                <w:color w:val="000000"/>
                <w:rtl/>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547D5" w:rsidRDefault="00320266">
            <w:pPr>
              <w:pStyle w:val="ProductList-TableBody"/>
              <w:jc w:val="center"/>
              <w:rPr>
                <w:rtl/>
              </w:rPr>
            </w:pPr>
            <w:r>
              <w:rPr>
                <w:color w:val="000000"/>
                <w:rtl/>
              </w:rPr>
              <w:t>10/15</w:t>
            </w:r>
          </w:p>
        </w:tc>
        <w:tc>
          <w:tcPr>
            <w:tcW w:w="620" w:type="dxa"/>
            <w:tcBorders>
              <w:top w:val="dashed" w:sz="4" w:space="0" w:color="BFBFBF"/>
              <w:left w:val="single" w:sz="6" w:space="0" w:color="FFFFFF"/>
              <w:bottom w:val="none" w:sz="4" w:space="0" w:color="BFBFBF"/>
              <w:right w:val="single" w:sz="6" w:space="0" w:color="FFFFFF"/>
            </w:tcBorders>
          </w:tcPr>
          <w:p w:rsidR="003547D5" w:rsidRDefault="00320266">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rsidR="003547D5" w:rsidRDefault="003547D5">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bl>
    <w:p w:rsidR="003547D5" w:rsidRDefault="00320266">
      <w:pPr>
        <w:pStyle w:val="ProductList-Offering1SubSection"/>
        <w:outlineLvl w:val="3"/>
        <w:rPr>
          <w:rtl/>
        </w:rPr>
      </w:pPr>
      <w:bookmarkStart w:id="83" w:name="_Sec736"/>
      <w:r>
        <w:rPr>
          <w:rtl/>
        </w:rPr>
        <w:t>2. شروط المنتج</w:t>
      </w:r>
      <w:bookmarkEnd w:id="83"/>
    </w:p>
    <w:tbl>
      <w:tblPr>
        <w:tblStyle w:val="PURTable"/>
        <w:bidiVisual/>
        <w:tblW w:w="0" w:type="dxa"/>
        <w:tblLook w:val="04A0" w:firstRow="1" w:lastRow="0" w:firstColumn="1" w:lastColumn="0" w:noHBand="0" w:noVBand="1"/>
      </w:tblPr>
      <w:tblGrid>
        <w:gridCol w:w="3644"/>
        <w:gridCol w:w="3643"/>
        <w:gridCol w:w="3629"/>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2013</w:t>
            </w:r>
            <w:r>
              <w:fldChar w:fldCharType="begin"/>
            </w:r>
            <w:r>
              <w:instrText xml:space="preserve"> XE "Office 2013" </w:instrText>
            </w:r>
            <w:r>
              <w:fldChar w:fldCharType="end"/>
            </w:r>
            <w:r>
              <w:rPr>
                <w:rtl/>
              </w:rPr>
              <w:t xml:space="preserve"> وتطبيقات Office 2013‏ (10/12) وLync 2013</w:t>
            </w:r>
            <w:r>
              <w:fldChar w:fldCharType="begin"/>
            </w:r>
            <w:r>
              <w:instrText xml:space="preserve"> XE "وLync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الإصدارات الدنيا: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مؤهل للتسوية: غير متوفر</w:t>
              </w:r>
              <w:r w:rsidR="00CC574D">
                <w:t>‬</w:t>
              </w:r>
              <w:r w:rsidR="003B0692">
                <w:t>‬</w:t>
              </w:r>
            </w:di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2.1 Project Professional 2016</w:t>
      </w:r>
    </w:p>
    <w:p w:rsidR="003547D5" w:rsidRDefault="00320266">
      <w:pPr>
        <w:pStyle w:val="ProductList-Body"/>
        <w:rPr>
          <w:rtl/>
        </w:rPr>
      </w:pPr>
      <w:r>
        <w:rPr>
          <w:rtl/>
        </w:rPr>
        <w:t>يُعد العملاء الذين لديهم ترخيص لـ Project Professional 2016 من العملاء الذي لديهم ترخيص واحد من تراخيص وصول العميل الخاصة بالجهاز لـ Project Server 2016</w:t>
      </w:r>
      <w:r>
        <w:fldChar w:fldCharType="begin"/>
      </w:r>
      <w:r>
        <w:instrText xml:space="preserve"> XE "تراخيص وصول العميل الخاصة بالجهاز لـ Project Server 2016" </w:instrText>
      </w:r>
      <w:r>
        <w:fldChar w:fldCharType="end"/>
      </w:r>
      <w:r>
        <w:rPr>
          <w:rtl/>
        </w:rPr>
        <w:t xml:space="preserve"> لكل ترخيص لـ Project Server 2016. ستنتهي صلاحية حق الوصول إلى Project Server 2016</w:t>
      </w:r>
      <w:r>
        <w:fldChar w:fldCharType="begin"/>
      </w:r>
      <w:r>
        <w:instrText xml:space="preserve"> XE "Project Server 2016" </w:instrText>
      </w:r>
      <w:r>
        <w:fldChar w:fldCharType="end"/>
      </w:r>
      <w:r>
        <w:rPr>
          <w:rtl/>
        </w:rPr>
        <w:t xml:space="preserve"> بموجب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هذا عند انتهاء صلاحية ترخيص Project Professional 2016 المقابل.</w:t>
      </w:r>
    </w:p>
    <w:p w:rsidR="003547D5" w:rsidRDefault="003547D5">
      <w:pPr>
        <w:pStyle w:val="ProductList-Body"/>
        <w:rPr>
          <w:rtl/>
        </w:rPr>
      </w:pPr>
    </w:p>
    <w:p w:rsidR="003547D5" w:rsidRDefault="00320266">
      <w:pPr>
        <w:pStyle w:val="ProductList-ClauseHeading"/>
        <w:outlineLvl w:val="4"/>
        <w:rPr>
          <w:rtl/>
        </w:rPr>
      </w:pPr>
      <w:r>
        <w:rPr>
          <w:rtl/>
        </w:rPr>
        <w:t>2.2 العمل بالمنزل</w:t>
      </w:r>
    </w:p>
    <w:p w:rsidR="003547D5" w:rsidRDefault="00320266">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بترخيص</w:t>
      </w:r>
      <w:r>
        <w:fldChar w:fldCharType="end"/>
      </w:r>
      <w:r>
        <w:t xml:space="preserve"> كامل لـ Office Standard أو Office Professional Plus.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3547D5" w:rsidRDefault="003547D5">
      <w:pPr>
        <w:pStyle w:val="ProductList-Body"/>
        <w:rPr>
          <w:rtl/>
        </w:rPr>
      </w:pPr>
    </w:p>
    <w:p w:rsidR="003547D5" w:rsidRDefault="00320266">
      <w:pPr>
        <w:pStyle w:val="ProductList-ClauseHeading"/>
        <w:outlineLvl w:val="4"/>
        <w:rPr>
          <w:rtl/>
        </w:rPr>
      </w:pPr>
      <w:r>
        <w:rPr>
          <w:rtl/>
        </w:rPr>
        <w:t>2.3 مستقل عن النظام الأساسي</w:t>
      </w:r>
    </w:p>
    <w:p w:rsidR="003547D5" w:rsidRDefault="00320266">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3547D5" w:rsidRDefault="003547D5">
      <w:pPr>
        <w:pStyle w:val="ProductList-Body"/>
        <w:rPr>
          <w:rtl/>
        </w:rPr>
      </w:pPr>
    </w:p>
    <w:p w:rsidR="003547D5" w:rsidRDefault="00320266">
      <w:pPr>
        <w:pStyle w:val="ProductList-ClauseHeading"/>
        <w:outlineLvl w:val="4"/>
        <w:rPr>
          <w:rtl/>
        </w:rPr>
      </w:pPr>
      <w:r>
        <w:rPr>
          <w:rtl/>
        </w:rPr>
        <w:t>2.4 الإصدارات اللاحقة</w:t>
      </w:r>
    </w:p>
    <w:p w:rsidR="003547D5" w:rsidRDefault="00320266">
      <w:pPr>
        <w:pStyle w:val="ProductList-Body"/>
        <w:rPr>
          <w:rtl/>
        </w:rPr>
      </w:pPr>
      <w:r>
        <w:rPr>
          <w:rtl/>
        </w:rPr>
        <w:t>يُعد Skype for Business 2016 الإصدار اللاحق لـ Lync 2013.</w:t>
      </w:r>
    </w:p>
    <w:p w:rsidR="003547D5" w:rsidRDefault="003547D5">
      <w:pPr>
        <w:pStyle w:val="ProductList-Body"/>
        <w:rPr>
          <w:rtl/>
        </w:rPr>
      </w:pPr>
    </w:p>
    <w:p w:rsidR="003547D5" w:rsidRDefault="00320266">
      <w:pPr>
        <w:pStyle w:val="ProductList-ClauseHeading"/>
        <w:outlineLvl w:val="4"/>
        <w:rPr>
          <w:rtl/>
        </w:rPr>
      </w:pPr>
      <w:r>
        <w:rPr>
          <w:rtl/>
        </w:rPr>
        <w:t>Office Online Server 2.5</w:t>
      </w:r>
    </w:p>
    <w:p w:rsidR="003547D5" w:rsidRDefault="00320266">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Online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rsidR="003547D5" w:rsidRDefault="003547D5">
      <w:pPr>
        <w:pStyle w:val="ProductList-Body"/>
        <w:rPr>
          <w:rtl/>
        </w:rPr>
      </w:pPr>
    </w:p>
    <w:p w:rsidR="003547D5" w:rsidRDefault="00320266">
      <w:pPr>
        <w:pStyle w:val="ProductList-Offering1SubSection"/>
        <w:outlineLvl w:val="3"/>
        <w:rPr>
          <w:rtl/>
        </w:rPr>
      </w:pPr>
      <w:bookmarkStart w:id="84" w:name="_Sec791"/>
      <w:r>
        <w:rPr>
          <w:rtl/>
        </w:rPr>
        <w:t>3. حقوق الاستخدام</w:t>
      </w:r>
      <w:bookmarkEnd w:id="84"/>
    </w:p>
    <w:tbl>
      <w:tblPr>
        <w:tblStyle w:val="PURTable"/>
        <w:bidiVisual/>
        <w:tblW w:w="0" w:type="dxa"/>
        <w:tblLook w:val="04A0" w:firstRow="1" w:lastRow="0" w:firstColumn="1" w:lastColumn="0" w:noHBand="0" w:noVBand="1"/>
      </w:tblPr>
      <w:tblGrid>
        <w:gridCol w:w="3680"/>
        <w:gridCol w:w="3622"/>
        <w:gridCol w:w="3614"/>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البرامج الإضافية: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3.1 حقوق الاستخدام التجاري لبرنامج Office Home &amp; Student 2013 RT</w:t>
      </w:r>
    </w:p>
    <w:p w:rsidR="003547D5" w:rsidRDefault="00320266">
      <w:pPr>
        <w:pStyle w:val="ProductList-Body"/>
        <w:rPr>
          <w:rtl/>
        </w:rPr>
      </w:pPr>
      <w:r>
        <w:rPr>
          <w:rtl/>
        </w:rPr>
        <w:t xml:space="preserve">عند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إلى جهاز يُرخص بصورة مستقلة لبرنامج Office Home &amp; Student 2013 RT، يجوز للعميل استخدام برنامج Office Home &amp; Student لغرض تجاري، بصرف النظر عن أي تعارضات مع شروط ترخيص Office Home &amp; Student 2013 RT.</w:t>
      </w:r>
    </w:p>
    <w:p w:rsidR="003547D5" w:rsidRDefault="003547D5">
      <w:pPr>
        <w:pStyle w:val="ProductList-Body"/>
        <w:rPr>
          <w:rtl/>
        </w:rPr>
      </w:pPr>
    </w:p>
    <w:p w:rsidR="003547D5" w:rsidRDefault="00320266">
      <w:pPr>
        <w:pStyle w:val="ProductList-ClauseHeading"/>
        <w:outlineLvl w:val="4"/>
        <w:rPr>
          <w:rtl/>
        </w:rPr>
      </w:pPr>
      <w:r>
        <w:rPr>
          <w:rtl/>
        </w:rPr>
        <w:t>3.2 Office Professional Plus 2016 وOffice Standard 2016 – الاستخدام التجاري لـ Office Home &amp; Student 2013 RT</w:t>
      </w:r>
    </w:p>
    <w:p w:rsidR="003547D5" w:rsidRDefault="00320266">
      <w:pPr>
        <w:pStyle w:val="ProductList-Body"/>
        <w:rPr>
          <w:rtl/>
        </w:rPr>
      </w:pPr>
      <w:r>
        <w:rPr>
          <w:rtl/>
        </w:rPr>
        <w:t xml:space="preserve">يجوز لكل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Professional Plus 2016 أو Office Standard 2013 استخدام البرنامج المرخص بصورة مستقلة بموجب ترخيص Office Home &amp; Student 2013 RT للاستخدام التجاري، على الرغم من أي تعارض مع شروط ترخيص Office Home &amp; Student 2013 RT.</w:t>
      </w:r>
    </w:p>
    <w:p w:rsidR="003547D5" w:rsidRDefault="003547D5">
      <w:pPr>
        <w:pStyle w:val="ProductList-Body"/>
        <w:rPr>
          <w:rtl/>
        </w:rPr>
      </w:pPr>
    </w:p>
    <w:p w:rsidR="003547D5" w:rsidRDefault="00320266">
      <w:pPr>
        <w:pStyle w:val="ProductList-ClauseHeading"/>
        <w:outlineLvl w:val="4"/>
        <w:rPr>
          <w:rtl/>
        </w:rPr>
      </w:pPr>
      <w:r>
        <w:rPr>
          <w:rtl/>
        </w:rPr>
        <w:t>3.3 حقوق الاستخدام الموسعة للعملاء الأكاديميين</w:t>
      </w:r>
    </w:p>
    <w:p w:rsidR="003547D5" w:rsidRDefault="00320266">
      <w:pPr>
        <w:pStyle w:val="ProductList-Body"/>
        <w:rPr>
          <w:rtl/>
        </w:rPr>
      </w:pPr>
      <w:r>
        <w:rPr>
          <w:rtl/>
        </w:rPr>
        <w:t>في حال ترخيص مؤسسة ما لـ Office Professional Plus لكل أعضاء هيئة التدريس وفريق العمل في المنظمة المعرفة التابعة لها بموجب اتفاقية Open Value Subscription Agreement لـ Education Solutions أو Enrollment for Education Solutions، تكون المؤسسة مؤهلة للحصول على تراخيص Office 365 ProPlus لكل الطلاب المسجلين، سواء بدوام كامل أو جزئي، في أية مؤسسة تعليمية تعد جزءًا من المنظمة المعرَّفة التابعة للمؤسسة، بدون أي تكلفة على المؤسسة. ‏</w:t>
      </w:r>
      <w:dir w:val="rtl">
        <w:r>
          <w:rPr>
            <w:rtl/>
          </w:rPr>
          <w:t xml:space="preserve">لا تُحتسب التراخيص التي يتم الحصول عليها بدون تكلفة إضافية عبر هذا العرض من رصيد استيفاء الحد الأدنى لمتطلبات طلبية المؤسسة. </w:t>
        </w:r>
        <w:r w:rsidR="00CC574D">
          <w:t>‬</w:t>
        </w:r>
        <w:r w:rsidR="003B0692">
          <w:t>‬</w:t>
        </w:r>
      </w:dir>
    </w:p>
    <w:p w:rsidR="003547D5" w:rsidRDefault="00320266">
      <w:pPr>
        <w:pStyle w:val="ProductList-Offering1SubSection"/>
        <w:outlineLvl w:val="3"/>
        <w:rPr>
          <w:rtl/>
        </w:rPr>
      </w:pPr>
      <w:bookmarkStart w:id="85" w:name="_Sec819"/>
      <w:r>
        <w:rPr>
          <w:rtl/>
        </w:rPr>
        <w:t>4. ضمان البرنامج</w:t>
      </w:r>
      <w:bookmarkEnd w:id="85"/>
    </w:p>
    <w:tbl>
      <w:tblPr>
        <w:tblStyle w:val="PURTable"/>
        <w:bidiVisual/>
        <w:tblW w:w="0" w:type="dxa"/>
        <w:tblLook w:val="04A0" w:firstRow="1" w:lastRow="0" w:firstColumn="1" w:lastColumn="0" w:noHBand="0" w:noVBand="1"/>
      </w:tblPr>
      <w:tblGrid>
        <w:gridCol w:w="3640"/>
        <w:gridCol w:w="3654"/>
        <w:gridCol w:w="3622"/>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تجاوز الفشل: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5">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الحقوق المكافئة لضمان البرنامج: غير متوفر</w:t>
              </w:r>
              <w:r w:rsidR="00CC574D">
                <w:t>‬</w:t>
              </w:r>
              <w:r w:rsidR="003B069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4.1 Project Professional 2016</w:t>
      </w:r>
    </w:p>
    <w:p w:rsidR="003547D5" w:rsidRDefault="00320266">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rsidR="003547D5" w:rsidRDefault="003547D5">
      <w:pPr>
        <w:pStyle w:val="PURBreadcrumb"/>
        <w:bidi/>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2HeadingNoBorder"/>
        <w:outlineLvl w:val="2"/>
        <w:rPr>
          <w:rtl/>
        </w:rPr>
      </w:pPr>
      <w:bookmarkStart w:id="86" w:name="_Sec680"/>
      <w:r>
        <w:rPr>
          <w:rtl/>
        </w:rPr>
        <w:t>Office for Mac</w:t>
      </w:r>
      <w:bookmarkEnd w:id="86"/>
      <w:r>
        <w:fldChar w:fldCharType="begin"/>
      </w:r>
      <w:r>
        <w:instrText xml:space="preserve"> TC "</w:instrText>
      </w:r>
      <w:bookmarkStart w:id="87" w:name="_Toc507616233"/>
      <w:r>
        <w:instrText>Office for Mac</w:instrText>
      </w:r>
      <w:bookmarkEnd w:id="87"/>
      <w:r>
        <w:instrText>" \l 3</w:instrText>
      </w:r>
      <w:r>
        <w:fldChar w:fldCharType="end"/>
      </w:r>
    </w:p>
    <w:p w:rsidR="003547D5" w:rsidRDefault="00320266">
      <w:pPr>
        <w:pStyle w:val="ProductList-Offering1SubSection"/>
        <w:outlineLvl w:val="3"/>
        <w:rPr>
          <w:rtl/>
        </w:rPr>
      </w:pPr>
      <w:bookmarkStart w:id="88" w:name="_Sec682"/>
      <w:r>
        <w:rPr>
          <w:rtl/>
        </w:rPr>
        <w:t>1. توفر البرنامج</w:t>
      </w:r>
      <w:bookmarkEnd w:id="88"/>
    </w:p>
    <w:tbl>
      <w:tblPr>
        <w:tblStyle w:val="PURTable"/>
        <w:bidiVisual/>
        <w:tblW w:w="0" w:type="dxa"/>
        <w:tblLook w:val="04A0" w:firstRow="1" w:lastRow="0" w:firstColumn="1" w:lastColumn="0" w:noHBand="0" w:noVBand="1"/>
      </w:tblPr>
      <w:tblGrid>
        <w:gridCol w:w="4052"/>
        <w:gridCol w:w="616"/>
        <w:gridCol w:w="614"/>
        <w:gridCol w:w="612"/>
        <w:gridCol w:w="608"/>
        <w:gridCol w:w="608"/>
        <w:gridCol w:w="612"/>
        <w:gridCol w:w="616"/>
        <w:gridCol w:w="736"/>
        <w:gridCol w:w="619"/>
        <w:gridCol w:w="613"/>
        <w:gridCol w:w="610"/>
      </w:tblGrid>
      <w:tr w:rsidR="003547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7D5">
        <w:tc>
          <w:tcPr>
            <w:tcW w:w="416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Excel 2016 لـ Mac</w:t>
            </w:r>
            <w:r>
              <w:fldChar w:fldCharType="begin"/>
            </w:r>
            <w:r>
              <w:instrText xml:space="preserve"> XE "Excel 2016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9/10</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Office 2016 لـ Mac Standard</w:t>
            </w:r>
            <w:r>
              <w:fldChar w:fldCharType="begin"/>
            </w:r>
            <w:r>
              <w:instrText xml:space="preserve"> XE "Office 2016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Outlook 2016 لـ Mac</w:t>
            </w:r>
            <w:r>
              <w:fldChar w:fldCharType="begin"/>
            </w:r>
            <w:r>
              <w:instrText xml:space="preserve"> XE "Outlook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PowerPoint 2016 لـ Mac</w:t>
            </w:r>
            <w:r>
              <w:fldChar w:fldCharType="begin"/>
            </w:r>
            <w:r>
              <w:instrText xml:space="preserve"> XE "PowerPoint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Word 2016 لـ Mac</w:t>
            </w:r>
            <w:r>
              <w:fldChar w:fldCharType="begin"/>
            </w:r>
            <w:r>
              <w:instrText xml:space="preserve"> XE "Word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16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rPr>
                <w:rtl/>
              </w:rPr>
            </w:pPr>
            <w:r>
              <w:rPr>
                <w:color w:val="000000"/>
                <w:rtl/>
              </w:rPr>
              <w:t>ترخيص Work at Home for Mac 2016</w:t>
            </w:r>
            <w:r>
              <w:fldChar w:fldCharType="begin"/>
            </w:r>
            <w:r>
              <w:instrText xml:space="preserve"> XE "ترخيص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bl>
    <w:p w:rsidR="003547D5" w:rsidRDefault="00320266">
      <w:pPr>
        <w:pStyle w:val="ProductList-Offering1SubSection"/>
        <w:outlineLvl w:val="3"/>
        <w:rPr>
          <w:rtl/>
        </w:rPr>
      </w:pPr>
      <w:bookmarkStart w:id="89" w:name="_Sec737"/>
      <w:r>
        <w:rPr>
          <w:rtl/>
        </w:rPr>
        <w:lastRenderedPageBreak/>
        <w:t>2. شروط المنتج</w:t>
      </w:r>
      <w:bookmarkEnd w:id="89"/>
    </w:p>
    <w:tbl>
      <w:tblPr>
        <w:tblStyle w:val="PURTable"/>
        <w:bidiVisual/>
        <w:tblW w:w="0" w:type="dxa"/>
        <w:tblLook w:val="04A0" w:firstRow="1" w:lastRow="0" w:firstColumn="1" w:lastColumn="0" w:noHBand="0" w:noVBand="1"/>
      </w:tblPr>
      <w:tblGrid>
        <w:gridCol w:w="3666"/>
        <w:gridCol w:w="3624"/>
        <w:gridCol w:w="3626"/>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الإصدارات الدنيا: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مؤهل للتسوية: غير متوفر</w:t>
              </w:r>
              <w:r w:rsidR="00CC574D">
                <w:t>‬</w:t>
              </w:r>
              <w:r w:rsidR="003B0692">
                <w:t>‬</w:t>
              </w:r>
            </w:di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2.1 الإصدارات اللاحقة</w:t>
      </w:r>
    </w:p>
    <w:p w:rsidR="003547D5" w:rsidRDefault="00320266">
      <w:pPr>
        <w:pStyle w:val="ProductList-Body"/>
        <w:rPr>
          <w:rtl/>
        </w:rPr>
      </w:pPr>
      <w:r>
        <w:rPr>
          <w:rtl/>
        </w:rPr>
        <w:t>إصدار Outlook for Mac 2011 هو الإصدار اللاحق لإصدار Entourage for Mac 2008. وإصدار Lync for Mac 2011 هو الإصدار اللاحق لإصدار Communicator for Mac 2011</w:t>
      </w:r>
      <w:r>
        <w:fldChar w:fldCharType="begin"/>
      </w:r>
      <w:r>
        <w:instrText xml:space="preserve"> XE "Communicator for Mac 2011" </w:instrText>
      </w:r>
      <w:r>
        <w:fldChar w:fldCharType="end"/>
      </w:r>
      <w:r>
        <w:rPr>
          <w:rtl/>
        </w:rPr>
        <w:t>.</w:t>
      </w:r>
    </w:p>
    <w:p w:rsidR="003547D5" w:rsidRDefault="003547D5">
      <w:pPr>
        <w:pStyle w:val="ProductList-Body"/>
        <w:rPr>
          <w:rtl/>
        </w:rPr>
      </w:pPr>
    </w:p>
    <w:p w:rsidR="003547D5" w:rsidRDefault="00320266">
      <w:pPr>
        <w:pStyle w:val="ProductList-ClauseHeading"/>
        <w:outlineLvl w:val="4"/>
        <w:rPr>
          <w:rtl/>
        </w:rPr>
      </w:pPr>
      <w:r>
        <w:rPr>
          <w:rtl/>
        </w:rPr>
        <w:t>2.2 العمل بالمنزل</w:t>
      </w:r>
    </w:p>
    <w:p w:rsidR="003547D5" w:rsidRDefault="00320266">
      <w:pPr>
        <w:pStyle w:val="ProductList-Body"/>
        <w:rPr>
          <w:rtl/>
        </w:rPr>
      </w:pPr>
      <w:r>
        <w:rPr>
          <w:rtl/>
        </w:rPr>
        <w:t xml:space="preserve">يُعد ترخيص العمل بالمنزل اختياريًا، ولا يمكن الحصول على هذا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إلا مقترنًا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بترخيص</w:t>
      </w:r>
      <w:r>
        <w:fldChar w:fldCharType="end"/>
      </w:r>
      <w:r>
        <w:t xml:space="preserve"> كامل لـ Office for Mac.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3547D5" w:rsidRDefault="003547D5">
      <w:pPr>
        <w:pStyle w:val="ProductList-Body"/>
        <w:rPr>
          <w:rtl/>
        </w:rPr>
      </w:pPr>
    </w:p>
    <w:p w:rsidR="003547D5" w:rsidRDefault="00320266">
      <w:pPr>
        <w:pStyle w:val="ProductList-ClauseHeading"/>
        <w:outlineLvl w:val="4"/>
        <w:rPr>
          <w:rtl/>
        </w:rPr>
      </w:pPr>
      <w:r>
        <w:rPr>
          <w:rtl/>
        </w:rPr>
        <w:t>2.3 مستقل عن النظام الأساسي</w:t>
      </w:r>
    </w:p>
    <w:p w:rsidR="003547D5" w:rsidRDefault="00320266">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3547D5" w:rsidRDefault="003547D5">
      <w:pPr>
        <w:pStyle w:val="ProductList-Body"/>
        <w:rPr>
          <w:rtl/>
        </w:rPr>
      </w:pPr>
    </w:p>
    <w:p w:rsidR="003547D5" w:rsidRDefault="00320266">
      <w:pPr>
        <w:pStyle w:val="ProductList-ClauseHeading"/>
        <w:outlineLvl w:val="4"/>
        <w:rPr>
          <w:rtl/>
        </w:rPr>
      </w:pPr>
      <w:r>
        <w:rPr>
          <w:rtl/>
        </w:rPr>
        <w:t>Office Online Server 2.4</w:t>
      </w:r>
    </w:p>
    <w:p w:rsidR="003547D5" w:rsidRDefault="00320266">
      <w:pPr>
        <w:pStyle w:val="ProductList-Body"/>
        <w:rPr>
          <w:rtl/>
        </w:rPr>
      </w:pPr>
      <w:r>
        <w:rPr>
          <w:rtl/>
        </w:rPr>
        <w:t xml:space="preserve">يجوز للعملاء الذين يشترون تراخيص Office 2016 for Mac Standard قبل 1 أغسطس 2016 استخدام وظيفة التحرير الموضحة في </w:t>
      </w:r>
      <w:hyperlink r:id="rId46">
        <w:r>
          <w:rPr>
            <w:color w:val="00467F"/>
            <w:u w:val="single"/>
            <w:rtl/>
          </w:rPr>
          <w:t>قسم Office Online في الملحق ب</w:t>
        </w:r>
      </w:hyperlink>
      <w:r>
        <w:rPr>
          <w:rtl/>
        </w:rPr>
        <w:t xml:space="preserve"> بواسطة تلك التراخيص. وتنتهي صلاحية هذا الحق في الأول من أغسطس 2019.</w:t>
      </w:r>
    </w:p>
    <w:p w:rsidR="003547D5" w:rsidRDefault="00320266">
      <w:pPr>
        <w:pStyle w:val="ProductList-Offering1SubSection"/>
        <w:outlineLvl w:val="3"/>
        <w:rPr>
          <w:rtl/>
        </w:rPr>
      </w:pPr>
      <w:bookmarkStart w:id="90" w:name="_Sec792"/>
      <w:r>
        <w:rPr>
          <w:rtl/>
        </w:rPr>
        <w:t>3. حقوق الاستخدام</w:t>
      </w:r>
      <w:bookmarkEnd w:id="90"/>
    </w:p>
    <w:tbl>
      <w:tblPr>
        <w:tblStyle w:val="PURTable"/>
        <w:bidiVisual/>
        <w:tblW w:w="0" w:type="dxa"/>
        <w:tblLook w:val="04A0" w:firstRow="1" w:lastRow="0" w:firstColumn="1" w:lastColumn="0" w:noHBand="0" w:noVBand="1"/>
      </w:tblPr>
      <w:tblGrid>
        <w:gridCol w:w="3634"/>
        <w:gridCol w:w="3645"/>
        <w:gridCol w:w="3637"/>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البرامج الإضافية: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3.1 الاستخدام التجاري لـ Office Home &amp; Student 2013 RT</w:t>
      </w:r>
    </w:p>
    <w:p w:rsidR="003547D5" w:rsidRDefault="00320266">
      <w:pPr>
        <w:pStyle w:val="ProductList-Body"/>
        <w:rPr>
          <w:rtl/>
        </w:rPr>
      </w:pPr>
      <w:r>
        <w:rPr>
          <w:rtl/>
        </w:rPr>
        <w:t xml:space="preserve">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2016 لـ Mac Standard استخدام البرنامج المرخص بصورة مستقلة بموجب ترخيص Office Home &amp; Student 2013 RT للاستخدام التجاري، بغض النظر عن أي شيء يتعارض مع ذلك في شروط ترخيص Office Home &amp; Student 2013 RT.</w:t>
      </w:r>
    </w:p>
    <w:p w:rsidR="003547D5" w:rsidRDefault="00320266">
      <w:pPr>
        <w:pStyle w:val="ProductList-Offering1SubSection"/>
        <w:outlineLvl w:val="3"/>
        <w:rPr>
          <w:rtl/>
        </w:rPr>
      </w:pPr>
      <w:bookmarkStart w:id="91" w:name="_Sec821"/>
      <w:r>
        <w:rPr>
          <w:rtl/>
        </w:rPr>
        <w:t>4. ضمان البرنامج</w:t>
      </w:r>
      <w:bookmarkEnd w:id="91"/>
    </w:p>
    <w:tbl>
      <w:tblPr>
        <w:tblStyle w:val="PURTable"/>
        <w:bidiVisual/>
        <w:tblW w:w="0" w:type="dxa"/>
        <w:tblLook w:val="04A0" w:firstRow="1" w:lastRow="0" w:firstColumn="1" w:lastColumn="0" w:noHBand="0" w:noVBand="1"/>
      </w:tblPr>
      <w:tblGrid>
        <w:gridCol w:w="3617"/>
        <w:gridCol w:w="3699"/>
        <w:gridCol w:w="3600"/>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تجاوز الفشل: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التجوال: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الحقوق المكافئة لضمان البرنامج: غير متوفر</w:t>
              </w:r>
              <w:r w:rsidR="00CC574D">
                <w:t>‬</w:t>
              </w:r>
              <w:r w:rsidR="003B069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GroupHeading"/>
        <w:outlineLvl w:val="1"/>
        <w:rPr>
          <w:rtl/>
        </w:rPr>
      </w:pPr>
      <w:bookmarkStart w:id="92" w:name="_Sec612"/>
      <w:r>
        <w:rPr>
          <w:rtl/>
        </w:rPr>
        <w:t>خوادم Office</w:t>
      </w:r>
      <w:bookmarkEnd w:id="92"/>
      <w:r>
        <w:fldChar w:fldCharType="begin"/>
      </w:r>
      <w:r>
        <w:instrText xml:space="preserve"> TC "</w:instrText>
      </w:r>
      <w:bookmarkStart w:id="93" w:name="_Toc507616234"/>
      <w:r>
        <w:instrText>خوادم Office</w:instrText>
      </w:r>
      <w:bookmarkEnd w:id="93"/>
      <w:r>
        <w:instrText>" \l 2</w:instrText>
      </w:r>
      <w:r>
        <w:fldChar w:fldCharType="end"/>
      </w:r>
    </w:p>
    <w:p w:rsidR="003547D5" w:rsidRDefault="00320266">
      <w:pPr>
        <w:pStyle w:val="ProductList-Offering2HeadingNoBorder"/>
        <w:outlineLvl w:val="2"/>
        <w:rPr>
          <w:rtl/>
        </w:rPr>
      </w:pPr>
      <w:bookmarkStart w:id="94" w:name="_Sec638"/>
      <w:r>
        <w:rPr>
          <w:rtl/>
        </w:rPr>
        <w:t>Exchange Server</w:t>
      </w:r>
      <w:bookmarkEnd w:id="94"/>
      <w:r>
        <w:fldChar w:fldCharType="begin"/>
      </w:r>
      <w:r>
        <w:instrText xml:space="preserve"> TC "</w:instrText>
      </w:r>
      <w:bookmarkStart w:id="95" w:name="_Toc507616235"/>
      <w:r>
        <w:instrText>Exchange Server</w:instrText>
      </w:r>
      <w:bookmarkEnd w:id="95"/>
      <w:r>
        <w:instrText>" \l 3</w:instrText>
      </w:r>
      <w:r>
        <w:fldChar w:fldCharType="end"/>
      </w:r>
    </w:p>
    <w:p w:rsidR="003547D5" w:rsidRDefault="00320266">
      <w:pPr>
        <w:pStyle w:val="ProductList-Offering1SubSection"/>
        <w:outlineLvl w:val="3"/>
        <w:rPr>
          <w:rtl/>
        </w:rPr>
      </w:pPr>
      <w:bookmarkStart w:id="96" w:name="_Sec683"/>
      <w:r>
        <w:rPr>
          <w:rtl/>
        </w:rPr>
        <w:t>1. توفر البرنامج</w:t>
      </w:r>
      <w:bookmarkEnd w:id="96"/>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3547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7D5">
        <w:tc>
          <w:tcPr>
            <w:tcW w:w="416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10/15</w:t>
            </w: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 xml:space="preserve">ترخيص وصول العميل لـ Exchange Server Enterprise 2016 </w:t>
            </w:r>
            <w:r>
              <w:fldChar w:fldCharType="begin"/>
            </w:r>
            <w:r>
              <w:instrText xml:space="preserve"> XE "ترخيص وصول العميل لـ Exchange Server Enterprise 2016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47D5">
        <w:tc>
          <w:tcPr>
            <w:tcW w:w="416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rPr>
                <w:rtl/>
              </w:rPr>
            </w:pPr>
            <w:r>
              <w:rPr>
                <w:rtl/>
              </w:rPr>
              <w:t>ترخيص وصول العميل لـ Exchange Server Standard 2016</w:t>
            </w:r>
            <w:r>
              <w:fldChar w:fldCharType="begin"/>
            </w:r>
            <w:r>
              <w:instrText xml:space="preserve"> XE "ترخيص وصول العميل لـ Exchange Server Standard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jc w:val="center"/>
              <w:rPr>
                <w:rtl/>
              </w:rPr>
            </w:pPr>
            <w:r>
              <w:rPr>
                <w:color w:val="000000"/>
                <w:rtl/>
              </w:rPr>
              <w:t>10/1</w:t>
            </w:r>
          </w:p>
        </w:tc>
        <w:tc>
          <w:tcPr>
            <w:tcW w:w="62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3547D5" w:rsidRDefault="00320266">
      <w:pPr>
        <w:pStyle w:val="ProductList-Offering1SubSection"/>
        <w:outlineLvl w:val="3"/>
        <w:rPr>
          <w:rtl/>
        </w:rPr>
      </w:pPr>
      <w:bookmarkStart w:id="97" w:name="_Sec738"/>
      <w:r>
        <w:rPr>
          <w:rtl/>
        </w:rPr>
        <w:t>2. شروط المنتج</w:t>
      </w:r>
      <w:bookmarkEnd w:id="97"/>
    </w:p>
    <w:tbl>
      <w:tblPr>
        <w:tblStyle w:val="PURTable"/>
        <w:bidiVisual/>
        <w:tblW w:w="0" w:type="dxa"/>
        <w:tblLook w:val="04A0" w:firstRow="1" w:lastRow="0" w:firstColumn="1" w:lastColumn="0" w:noHBand="0" w:noVBand="1"/>
      </w:tblPr>
      <w:tblGrid>
        <w:gridCol w:w="3647"/>
        <w:gridCol w:w="3634"/>
        <w:gridCol w:w="3635"/>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2013</w:t>
            </w:r>
            <w:r>
              <w:fldChar w:fldCharType="begin"/>
            </w:r>
            <w:r>
              <w:instrText xml:space="preserve"> XE "Exchange Server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Standard</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مؤهل للتسوية: غير متوفر</w:t>
              </w:r>
              <w:r w:rsidR="00CC574D">
                <w:t>‬</w:t>
              </w:r>
              <w:r w:rsidR="003B0692">
                <w:t>‬</w:t>
              </w:r>
            </w:di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20266">
      <w:pPr>
        <w:pStyle w:val="ProductList-Offering1SubSection"/>
        <w:outlineLvl w:val="3"/>
        <w:rPr>
          <w:rtl/>
        </w:rPr>
      </w:pPr>
      <w:bookmarkStart w:id="98" w:name="_Sec793"/>
      <w:r>
        <w:rPr>
          <w:rtl/>
        </w:rPr>
        <w:t>3. حقوق الاستخدام</w:t>
      </w:r>
      <w:bookmarkEnd w:id="98"/>
    </w:p>
    <w:tbl>
      <w:tblPr>
        <w:tblStyle w:val="PURTable"/>
        <w:bidiVisual/>
        <w:tblW w:w="0" w:type="dxa"/>
        <w:tblLook w:val="04A0" w:firstRow="1" w:lastRow="0" w:firstColumn="1" w:lastColumn="0" w:noHBand="0" w:noVBand="1"/>
      </w:tblPr>
      <w:tblGrid>
        <w:gridCol w:w="3671"/>
        <w:gridCol w:w="3620"/>
        <w:gridCol w:w="3625"/>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"متطلبات وصول العميل: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التقنيات المضمنة: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49"/>
        <w:gridCol w:w="3649"/>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547D5" w:rsidRDefault="0032026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3547D5" w:rsidRDefault="00320266">
            <w:pPr>
              <w:pStyle w:val="ProductList-TableBody"/>
              <w:rPr>
                <w:rtl/>
              </w:rPr>
            </w:pPr>
            <w:r>
              <w:rPr>
                <w:rtl/>
              </w:rPr>
              <w:t>ترخيص وصول العميل لـ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3547D5" w:rsidRDefault="00320266">
            <w:pPr>
              <w:pStyle w:val="ProductList-TableBody"/>
              <w:rPr>
                <w:rtl/>
              </w:rPr>
            </w:pPr>
            <w:r>
              <w:rPr>
                <w:rtl/>
              </w:rPr>
              <w:t>ترخيص اشتراك المستخدم لـ Exchange Online الخطة 1</w:t>
            </w:r>
          </w:p>
        </w:tc>
      </w:tr>
      <w:tr w:rsidR="003547D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547D5" w:rsidRDefault="003547D5">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547D5" w:rsidRDefault="00320266">
            <w:pPr>
              <w:pStyle w:val="ProductList-TableBody"/>
              <w:rPr>
                <w:rtl/>
              </w:rPr>
            </w:pPr>
            <w:r>
              <w:rPr>
                <w:rtl/>
              </w:rPr>
              <w:t>ترخيص اشتراك المستخدم لـ Exchange Online الخطة 1G</w:t>
            </w:r>
            <w:r>
              <w:fldChar w:fldCharType="begin"/>
            </w:r>
            <w:r>
              <w:instrText xml:space="preserve"> XE "Exchange Online الخطة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547D5" w:rsidRDefault="00320266">
            <w:pPr>
              <w:pStyle w:val="ProductList-TableBody"/>
              <w:rPr>
                <w:rtl/>
              </w:rPr>
            </w:pPr>
            <w:r>
              <w:rPr>
                <w:rtl/>
              </w:rPr>
              <w:t>ترخيص اشتراك المستخدم لـ Exchange Online الخطة 2</w:t>
            </w:r>
          </w:p>
        </w:tc>
      </w:tr>
      <w:tr w:rsidR="003547D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547D5" w:rsidRDefault="003547D5">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547D5" w:rsidRDefault="00320266">
            <w:pPr>
              <w:pStyle w:val="ProductList-TableBody"/>
              <w:rPr>
                <w:rtl/>
              </w:rPr>
            </w:pPr>
            <w:r>
              <w:rPr>
                <w:rtl/>
              </w:rPr>
              <w:t>ترخيص اشتراك المستخدم لـ Exchange Online الخطة 2A</w:t>
            </w:r>
            <w:r>
              <w:fldChar w:fldCharType="begin"/>
            </w:r>
            <w:r>
              <w:instrText xml:space="preserve"> XE "Exchange Online الخطة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547D5" w:rsidRDefault="00320266">
            <w:pPr>
              <w:pStyle w:val="ProductList-TableBody"/>
              <w:rPr>
                <w:rtl/>
              </w:rPr>
            </w:pPr>
            <w:r>
              <w:rPr>
                <w:rtl/>
              </w:rPr>
              <w:t>ترخيص اشتراك المستخدم لـ Exchange Online الخطة 2G</w:t>
            </w:r>
          </w:p>
        </w:tc>
      </w:tr>
      <w:tr w:rsidR="003547D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547D5" w:rsidRDefault="003547D5">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547D5" w:rsidRDefault="0032026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SubClauseHeading"/>
        <w:outlineLvl w:val="5"/>
        <w:rPr>
          <w:rtl/>
        </w:rPr>
      </w:pPr>
      <w:r>
        <w:rPr>
          <w:rtl/>
        </w:rPr>
        <w:t>3.1.3 الوظائف الإضافية المقترنة بترخيص وصول العميل للمؤسسة لـ Exchange</w:t>
      </w:r>
    </w:p>
    <w:p w:rsidR="003547D5" w:rsidRDefault="00320266">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92"/>
        <w:gridCol w:w="3532"/>
        <w:gridCol w:w="3532"/>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547D5" w:rsidRDefault="0032026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547D5" w:rsidRDefault="00320266">
            <w:pPr>
              <w:pStyle w:val="ProductList-TableBody"/>
              <w:rPr>
                <w:rtl/>
              </w:rPr>
            </w:pPr>
            <w:r>
              <w:rPr>
                <w:rtl/>
              </w:rPr>
              <w:t>ترخيص وصول العميل إلى المؤسسة لـ Exchange Server 2016</w:t>
            </w:r>
          </w:p>
        </w:tc>
        <w:tc>
          <w:tcPr>
            <w:tcW w:w="4040" w:type="dxa"/>
            <w:tcBorders>
              <w:top w:val="single" w:sz="18" w:space="0" w:color="0072C6"/>
              <w:left w:val="none" w:sz="4" w:space="0" w:color="000000"/>
              <w:bottom w:val="none" w:sz="4" w:space="0" w:color="000000"/>
              <w:right w:val="single" w:sz="4" w:space="0" w:color="000000"/>
            </w:tcBorders>
          </w:tcPr>
          <w:p w:rsidR="003547D5" w:rsidRDefault="00320266">
            <w:pPr>
              <w:pStyle w:val="ProductList-TableBody"/>
              <w:rPr>
                <w:rtl/>
              </w:rPr>
            </w:pPr>
            <w:r>
              <w:rPr>
                <w:rtl/>
              </w:rPr>
              <w:t>ترخيص اشتراك المستخدم لـ Exchange Online الخطة 2</w:t>
            </w:r>
          </w:p>
        </w:tc>
      </w:tr>
      <w:tr w:rsidR="003547D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547D5" w:rsidRDefault="003547D5">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547D5" w:rsidRDefault="00320266">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rsidR="003547D5" w:rsidRDefault="00320266">
            <w:pPr>
              <w:pStyle w:val="ProductList-TableBody"/>
              <w:rPr>
                <w:rtl/>
              </w:rPr>
            </w:pPr>
            <w:r>
              <w:rPr>
                <w:rtl/>
              </w:rPr>
              <w:t>ترخيص اشتراك المستخدم لـ Exchange Online الخطة 2G</w:t>
            </w:r>
          </w:p>
        </w:tc>
      </w:tr>
      <w:tr w:rsidR="003547D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547D5" w:rsidRDefault="003547D5">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547D5" w:rsidRDefault="0032026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547D5" w:rsidRDefault="003547D5">
            <w:pPr>
              <w:pStyle w:val="ProductList-TableBody"/>
              <w:rPr>
                <w:rtl/>
              </w:rPr>
            </w:pPr>
          </w:p>
        </w:tc>
      </w:tr>
    </w:tbl>
    <w:p w:rsidR="003547D5" w:rsidRDefault="003547D5">
      <w:pPr>
        <w:pStyle w:val="ProductList-BodyIndented"/>
        <w:rPr>
          <w:rtl/>
        </w:rPr>
      </w:pPr>
    </w:p>
    <w:p w:rsidR="003547D5" w:rsidRDefault="00320266">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7D5" w:rsidRDefault="00320266">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547D5" w:rsidRDefault="003547D5">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3.3 Enrollment for Education Solutions</w:t>
      </w:r>
    </w:p>
    <w:p w:rsidR="003547D5" w:rsidRDefault="00320266">
      <w:pPr>
        <w:pStyle w:val="ProductList-Body"/>
        <w:rPr>
          <w:rtl/>
        </w:rPr>
      </w:pPr>
      <w:r>
        <w:rPr>
          <w:rtl/>
        </w:rPr>
        <w:t>مع عدم الإخلال بمتطلبات وصول المستخدم الخارجي أعلاه، يتطلب وصول الطالب إلى Exchange Server 2016 المرخص بموجب EES تراخيص وصول العميل.</w:t>
      </w:r>
    </w:p>
    <w:p w:rsidR="003547D5" w:rsidRDefault="003547D5">
      <w:pPr>
        <w:pStyle w:val="ProductList-Body"/>
        <w:rPr>
          <w:rtl/>
        </w:rPr>
      </w:pPr>
    </w:p>
    <w:p w:rsidR="003547D5" w:rsidRDefault="00320266">
      <w:pPr>
        <w:pStyle w:val="ProductList-Offering1SubSection"/>
        <w:outlineLvl w:val="3"/>
        <w:rPr>
          <w:rtl/>
        </w:rPr>
      </w:pPr>
      <w:bookmarkStart w:id="99" w:name="_Sec824"/>
      <w:r>
        <w:rPr>
          <w:rtl/>
        </w:rPr>
        <w:t>4. ضمان البرنامج</w:t>
      </w:r>
      <w:bookmarkEnd w:id="99"/>
    </w:p>
    <w:tbl>
      <w:tblPr>
        <w:tblStyle w:val="PURTable"/>
        <w:bidiVisual/>
        <w:tblW w:w="0" w:type="dxa"/>
        <w:tblLook w:val="04A0" w:firstRow="1" w:lastRow="0" w:firstColumn="1" w:lastColumn="0" w:noHBand="0" w:noVBand="1"/>
      </w:tblPr>
      <w:tblGrid>
        <w:gridCol w:w="3623"/>
        <w:gridCol w:w="3674"/>
        <w:gridCol w:w="3619"/>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جميع إصدارات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تجاوز الفشل: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التجوال: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الحقوق المكافئة لضمان البرنامج: غير متوفر</w:t>
              </w:r>
              <w:r w:rsidR="00CC574D">
                <w:t>‬</w:t>
              </w:r>
              <w:r w:rsidR="003B069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4.1 ترخيص وصول العميل للمؤسسة لـ Exchange مع البنود والشروط التكميلية لـ Services 2016</w:t>
      </w:r>
    </w:p>
    <w:p w:rsidR="003547D5" w:rsidRDefault="00320266">
      <w:pPr>
        <w:pStyle w:val="ProductList-Body"/>
        <w:rPr>
          <w:rtl/>
        </w:rPr>
      </w:pPr>
      <w:r>
        <w:rPr>
          <w:rtl/>
        </w:rPr>
        <w:t xml:space="preserve">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49">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2016.</w:t>
      </w:r>
    </w:p>
    <w:p w:rsidR="003547D5" w:rsidRDefault="003547D5">
      <w:pPr>
        <w:pStyle w:val="PURBreadcrumb"/>
        <w:bidi/>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2HeadingNoBorder"/>
        <w:outlineLvl w:val="2"/>
        <w:rPr>
          <w:rtl/>
        </w:rPr>
      </w:pPr>
      <w:bookmarkStart w:id="100" w:name="_Sec639"/>
      <w:r>
        <w:rPr>
          <w:rtl/>
        </w:rPr>
        <w:t>Project Server</w:t>
      </w:r>
      <w:bookmarkEnd w:id="100"/>
      <w:r>
        <w:fldChar w:fldCharType="begin"/>
      </w:r>
      <w:r>
        <w:instrText xml:space="preserve"> TC "</w:instrText>
      </w:r>
      <w:bookmarkStart w:id="101" w:name="_Toc507616236"/>
      <w:r>
        <w:instrText>Project Server</w:instrText>
      </w:r>
      <w:bookmarkEnd w:id="101"/>
      <w:r>
        <w:instrText>" \l 3</w:instrText>
      </w:r>
      <w:r>
        <w:fldChar w:fldCharType="end"/>
      </w:r>
    </w:p>
    <w:p w:rsidR="003547D5" w:rsidRDefault="00320266">
      <w:pPr>
        <w:pStyle w:val="ProductList-Offering1SubSection"/>
        <w:outlineLvl w:val="3"/>
        <w:rPr>
          <w:rtl/>
        </w:rPr>
      </w:pPr>
      <w:bookmarkStart w:id="102" w:name="_Sec684"/>
      <w:r>
        <w:rPr>
          <w:rtl/>
        </w:rPr>
        <w:t>1. توفر البرنامج</w:t>
      </w:r>
      <w:bookmarkEnd w:id="102"/>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3547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7D5">
        <w:tc>
          <w:tcPr>
            <w:tcW w:w="416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5/16</w:t>
            </w: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47D5">
        <w:tc>
          <w:tcPr>
            <w:tcW w:w="416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rPr>
                <w:rtl/>
              </w:rPr>
            </w:pPr>
            <w:r>
              <w:rPr>
                <w:rtl/>
              </w:rPr>
              <w:t>ترخيص وصول العميل لـ Project Server 2016</w:t>
            </w:r>
            <w:r>
              <w:fldChar w:fldCharType="begin"/>
            </w:r>
            <w:r>
              <w:instrText xml:space="preserve"> XE "ترخيص وصول العميل لـ Project Server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547D5" w:rsidRDefault="00320266">
      <w:pPr>
        <w:pStyle w:val="ProductList-Offering1SubSection"/>
        <w:outlineLvl w:val="3"/>
        <w:rPr>
          <w:rtl/>
        </w:rPr>
      </w:pPr>
      <w:bookmarkStart w:id="103" w:name="_Sec739"/>
      <w:r>
        <w:rPr>
          <w:rtl/>
        </w:rPr>
        <w:t>2. شروط المنتج</w:t>
      </w:r>
      <w:bookmarkEnd w:id="103"/>
    </w:p>
    <w:tbl>
      <w:tblPr>
        <w:tblStyle w:val="PURTable"/>
        <w:bidiVisual/>
        <w:tblW w:w="0" w:type="dxa"/>
        <w:tblLook w:val="04A0" w:firstRow="1" w:lastRow="0" w:firstColumn="1" w:lastColumn="0" w:noHBand="0" w:noVBand="1"/>
      </w:tblPr>
      <w:tblGrid>
        <w:gridCol w:w="3636"/>
        <w:gridCol w:w="3639"/>
        <w:gridCol w:w="3641"/>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2013</w:t>
            </w:r>
            <w:r>
              <w:fldChar w:fldCharType="begin"/>
            </w:r>
            <w:r>
              <w:instrText xml:space="preserve"> XE "Project 2013" </w:instrText>
            </w:r>
            <w:r>
              <w:fldChar w:fldCharType="end"/>
            </w:r>
            <w:r>
              <w:rPr>
                <w:rtl/>
              </w:rP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الإصدارات الدنيا: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مؤهل للتسوية: غير متوفر</w:t>
              </w:r>
              <w:r w:rsidR="00CC574D">
                <w:t>‬</w:t>
              </w:r>
              <w:r w:rsidR="003B0692">
                <w:t>‬</w:t>
              </w:r>
            </w:di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20266">
      <w:pPr>
        <w:pStyle w:val="ProductList-Offering1SubSection"/>
        <w:outlineLvl w:val="3"/>
        <w:rPr>
          <w:rtl/>
        </w:rPr>
      </w:pPr>
      <w:bookmarkStart w:id="104" w:name="_Sec795"/>
      <w:r>
        <w:rPr>
          <w:rtl/>
        </w:rPr>
        <w:t>3. حقوق الاستخدام</w:t>
      </w:r>
      <w:bookmarkEnd w:id="104"/>
    </w:p>
    <w:tbl>
      <w:tblPr>
        <w:tblStyle w:val="PURTable"/>
        <w:bidiVisual/>
        <w:tblW w:w="0" w:type="dxa"/>
        <w:tblLook w:val="04A0" w:firstRow="1" w:lastRow="0" w:firstColumn="1" w:lastColumn="0" w:noHBand="0" w:noVBand="1"/>
      </w:tblPr>
      <w:tblGrid>
        <w:gridCol w:w="3671"/>
        <w:gridCol w:w="3620"/>
        <w:gridCol w:w="3625"/>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التقنيات المضمنة: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08"/>
        <w:gridCol w:w="3667"/>
        <w:gridCol w:w="3641"/>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7D5" w:rsidRDefault="0032026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3547D5" w:rsidRDefault="00320266">
            <w:pPr>
              <w:pStyle w:val="ProductList-TableBody"/>
              <w:rPr>
                <w:rtl/>
              </w:rPr>
            </w:pPr>
            <w:r>
              <w:rPr>
                <w:rtl/>
              </w:rPr>
              <w:t>ترخيص وصول العميل لـ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547D5" w:rsidRDefault="00320266">
            <w:pPr>
              <w:pStyle w:val="ProductList-TableBody"/>
              <w:rPr>
                <w:rtl/>
              </w:rPr>
            </w:pPr>
            <w:r>
              <w:rPr>
                <w:rtl/>
              </w:rPr>
              <w:t>ترخيص اشتراك مستخدم Project Online Essentials</w:t>
            </w:r>
          </w:p>
        </w:tc>
      </w:tr>
      <w:tr w:rsidR="003547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7D5" w:rsidRDefault="003547D5">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547D5" w:rsidRDefault="00320266">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3547D5" w:rsidRDefault="00320266">
            <w:pPr>
              <w:pStyle w:val="ProductList-TableBody"/>
              <w:rPr>
                <w:rtl/>
              </w:rPr>
            </w:pPr>
            <w:r>
              <w:rPr>
                <w:rtl/>
              </w:rPr>
              <w:t>ترخيص اشتراك مستخدم Project Online Premium</w:t>
            </w:r>
          </w:p>
        </w:tc>
      </w:tr>
    </w:tbl>
    <w:p w:rsidR="003547D5" w:rsidRDefault="003547D5">
      <w:pPr>
        <w:pStyle w:val="ProductList-Body"/>
        <w:rPr>
          <w:rtl/>
        </w:rPr>
      </w:pPr>
    </w:p>
    <w:p w:rsidR="003547D5" w:rsidRDefault="00320266">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7D5" w:rsidRDefault="00320266">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547D5" w:rsidRDefault="003547D5">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3547D5" w:rsidRDefault="003547D5">
            <w:pPr>
              <w:pStyle w:val="ProductList-TableBody"/>
              <w:rPr>
                <w:rtl/>
              </w:rPr>
            </w:pPr>
          </w:p>
        </w:tc>
      </w:tr>
    </w:tbl>
    <w:p w:rsidR="003547D5" w:rsidRDefault="00320266">
      <w:pPr>
        <w:pStyle w:val="ProductList-Offering1SubSection"/>
        <w:outlineLvl w:val="3"/>
        <w:rPr>
          <w:rtl/>
        </w:rPr>
      </w:pPr>
      <w:bookmarkStart w:id="105" w:name="_Sec822"/>
      <w:r>
        <w:rPr>
          <w:rtl/>
        </w:rPr>
        <w:t>4. ضمان البرنامج</w:t>
      </w:r>
      <w:bookmarkEnd w:id="105"/>
    </w:p>
    <w:tbl>
      <w:tblPr>
        <w:tblStyle w:val="PURTable"/>
        <w:bidiVisual/>
        <w:tblW w:w="0" w:type="dxa"/>
        <w:tblLook w:val="04A0" w:firstRow="1" w:lastRow="0" w:firstColumn="1" w:lastColumn="0" w:noHBand="0" w:noVBand="1"/>
      </w:tblPr>
      <w:tblGrid>
        <w:gridCol w:w="3645"/>
        <w:gridCol w:w="3641"/>
        <w:gridCol w:w="3630"/>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تجاوز الفشل: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التجوال: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الحقوق المكافئة لضمان البرنامج: غير متوفر</w:t>
              </w:r>
              <w:r w:rsidR="00CC574D">
                <w:t>‬</w:t>
              </w:r>
              <w:r w:rsidR="003B069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2HeadingNoBorder"/>
        <w:outlineLvl w:val="2"/>
        <w:rPr>
          <w:rtl/>
        </w:rPr>
      </w:pPr>
      <w:bookmarkStart w:id="106" w:name="_Sec640"/>
      <w:r>
        <w:rPr>
          <w:rtl/>
        </w:rPr>
        <w:t>SharePoint Server</w:t>
      </w:r>
      <w:bookmarkEnd w:id="106"/>
      <w:r>
        <w:fldChar w:fldCharType="begin"/>
      </w:r>
      <w:r>
        <w:instrText xml:space="preserve"> TC "</w:instrText>
      </w:r>
      <w:bookmarkStart w:id="107" w:name="_Toc507616237"/>
      <w:r>
        <w:instrText>SharePoint Server</w:instrText>
      </w:r>
      <w:bookmarkEnd w:id="107"/>
      <w:r>
        <w:instrText>" \l 3</w:instrText>
      </w:r>
      <w:r>
        <w:fldChar w:fldCharType="end"/>
      </w:r>
    </w:p>
    <w:p w:rsidR="003547D5" w:rsidRDefault="00320266">
      <w:pPr>
        <w:pStyle w:val="ProductList-Offering1SubSection"/>
        <w:outlineLvl w:val="3"/>
        <w:rPr>
          <w:rtl/>
        </w:rPr>
      </w:pPr>
      <w:bookmarkStart w:id="108" w:name="_Sec685"/>
      <w:r>
        <w:rPr>
          <w:rtl/>
        </w:rPr>
        <w:t>1. توفر البرنامج</w:t>
      </w:r>
      <w:bookmarkEnd w:id="108"/>
    </w:p>
    <w:tbl>
      <w:tblPr>
        <w:tblStyle w:val="PURTable"/>
        <w:bidiVisual/>
        <w:tblW w:w="0" w:type="dxa"/>
        <w:tblLook w:val="04A0" w:firstRow="1" w:lastRow="0" w:firstColumn="1" w:lastColumn="0" w:noHBand="0" w:noVBand="1"/>
      </w:tblPr>
      <w:tblGrid>
        <w:gridCol w:w="4114"/>
        <w:gridCol w:w="618"/>
        <w:gridCol w:w="615"/>
        <w:gridCol w:w="617"/>
        <w:gridCol w:w="615"/>
        <w:gridCol w:w="615"/>
        <w:gridCol w:w="616"/>
        <w:gridCol w:w="618"/>
        <w:gridCol w:w="634"/>
        <w:gridCol w:w="619"/>
        <w:gridCol w:w="617"/>
        <w:gridCol w:w="618"/>
      </w:tblGrid>
      <w:tr w:rsidR="003547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7D5">
        <w:tc>
          <w:tcPr>
            <w:tcW w:w="416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Microsoft Office Audit وControl Management Server 2013</w:t>
            </w:r>
            <w:r>
              <w:fldChar w:fldCharType="begin"/>
            </w:r>
            <w:r>
              <w:instrText xml:space="preserve"> XE "Microsoft Office Audit وControl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4/13</w:t>
            </w: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ترخيص وصول العميل لـ SharePoint Server 2016 Standard</w:t>
            </w:r>
            <w:r>
              <w:fldChar w:fldCharType="begin"/>
            </w:r>
            <w:r>
              <w:instrText xml:space="preserve"> XE "ترخيص وصول العميل لـ SharePoint Server 2016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47D5">
        <w:tc>
          <w:tcPr>
            <w:tcW w:w="416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rPr>
                <w:rtl/>
              </w:rPr>
            </w:pPr>
            <w:r>
              <w:rPr>
                <w:rtl/>
              </w:rPr>
              <w:t xml:space="preserve">ترخيص وصول العميل للمؤسسة SharePoint Server 2016 </w:t>
            </w:r>
            <w:r>
              <w:fldChar w:fldCharType="begin"/>
            </w:r>
            <w:r>
              <w:instrText xml:space="preserve"> XE "ترخيص وصول العميل للمؤسسة SharePoint Server 2016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3547D5" w:rsidRDefault="00320266">
      <w:pPr>
        <w:pStyle w:val="ProductList-Offering1SubSection"/>
        <w:outlineLvl w:val="3"/>
        <w:rPr>
          <w:rtl/>
        </w:rPr>
      </w:pPr>
      <w:bookmarkStart w:id="109" w:name="_Sec740"/>
      <w:r>
        <w:rPr>
          <w:rtl/>
        </w:rPr>
        <w:t>2. شروط المنتج</w:t>
      </w:r>
      <w:bookmarkEnd w:id="109"/>
    </w:p>
    <w:tbl>
      <w:tblPr>
        <w:tblStyle w:val="PURTable"/>
        <w:bidiVisual/>
        <w:tblW w:w="0" w:type="dxa"/>
        <w:tblLook w:val="04A0" w:firstRow="1" w:lastRow="0" w:firstColumn="1" w:lastColumn="0" w:noHBand="0" w:noVBand="1"/>
      </w:tblPr>
      <w:tblGrid>
        <w:gridCol w:w="3674"/>
        <w:gridCol w:w="3620"/>
        <w:gridCol w:w="3622"/>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2013</w:t>
            </w:r>
            <w:r>
              <w:fldChar w:fldCharType="begin"/>
            </w:r>
            <w:r>
              <w:instrText xml:space="preserve"> XE "SharePoint Server 2013" </w:instrText>
            </w:r>
            <w:r>
              <w:fldChar w:fldCharType="end"/>
            </w:r>
            <w:r>
              <w:rPr>
                <w:rtl/>
              </w:rPr>
              <w:t xml:space="preserve"> ‏(10/12)،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الإصدارات الدنيا: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مؤهل للتسوية: غير متوفر</w:t>
              </w:r>
              <w:r w:rsidR="00CC574D">
                <w:t>‬</w:t>
              </w:r>
              <w:r w:rsidR="003B0692">
                <w:t>‬</w:t>
              </w:r>
            </w:di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20266">
      <w:pPr>
        <w:pStyle w:val="ProductList-Offering1SubSection"/>
        <w:outlineLvl w:val="3"/>
        <w:rPr>
          <w:rtl/>
        </w:rPr>
      </w:pPr>
      <w:bookmarkStart w:id="110" w:name="_Sec798"/>
      <w:r>
        <w:rPr>
          <w:rtl/>
        </w:rPr>
        <w:t>3. حقوق الاستخدام</w:t>
      </w:r>
      <w:bookmarkEnd w:id="110"/>
    </w:p>
    <w:tbl>
      <w:tblPr>
        <w:tblStyle w:val="PURTable"/>
        <w:bidiVisual/>
        <w:tblW w:w="0" w:type="dxa"/>
        <w:tblLook w:val="04A0" w:firstRow="1" w:lastRow="0" w:firstColumn="1" w:lastColumn="0" w:noHBand="0" w:noVBand="1"/>
      </w:tblPr>
      <w:tblGrid>
        <w:gridCol w:w="3671"/>
        <w:gridCol w:w="3620"/>
        <w:gridCol w:w="3625"/>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التقنيات المضمنة: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608"/>
        <w:gridCol w:w="3654"/>
        <w:gridCol w:w="3654"/>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7D5" w:rsidRDefault="0032026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3547D5" w:rsidRDefault="00320266">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3547D5" w:rsidRDefault="00320266">
            <w:pPr>
              <w:pStyle w:val="ProductList-TableBody"/>
              <w:rPr>
                <w:rtl/>
              </w:rPr>
            </w:pPr>
            <w:r>
              <w:rPr>
                <w:rtl/>
              </w:rPr>
              <w:t>ترخيص اشتراك المستخدم لـ SharePoint Online الخطة 2</w:t>
            </w:r>
            <w:r>
              <w:fldChar w:fldCharType="begin"/>
            </w:r>
            <w:r>
              <w:instrText xml:space="preserve"> XE "SharePoint Online الخطة 2" </w:instrText>
            </w:r>
            <w:r>
              <w:fldChar w:fldCharType="end"/>
            </w:r>
          </w:p>
        </w:tc>
      </w:tr>
      <w:tr w:rsidR="003547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7D5" w:rsidRDefault="003547D5">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547D5" w:rsidRDefault="0032026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3.2 الوصول إلى برنامج خادم SharePoint Server 2016</w:t>
      </w:r>
    </w:p>
    <w:tbl>
      <w:tblPr>
        <w:tblStyle w:val="PURTable"/>
        <w:bidiVisual/>
        <w:tblW w:w="0" w:type="dxa"/>
        <w:tblLook w:val="04A0" w:firstRow="1" w:lastRow="0" w:firstColumn="1" w:lastColumn="0" w:noHBand="0" w:noVBand="1"/>
      </w:tblPr>
      <w:tblGrid>
        <w:gridCol w:w="3608"/>
        <w:gridCol w:w="3654"/>
        <w:gridCol w:w="3654"/>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7D5" w:rsidRDefault="0032026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3547D5" w:rsidRDefault="00320266">
            <w:pPr>
              <w:pStyle w:val="ProductList-TableBody"/>
              <w:rPr>
                <w:rtl/>
              </w:rPr>
            </w:pPr>
            <w:r>
              <w:rPr>
                <w:rtl/>
              </w:rPr>
              <w:t>ترخيص وصول العميل لـ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3547D5" w:rsidRDefault="00320266">
            <w:pPr>
              <w:pStyle w:val="ProductList-TableBody"/>
              <w:rPr>
                <w:rtl/>
              </w:rPr>
            </w:pPr>
            <w:r>
              <w:rPr>
                <w:rtl/>
              </w:rPr>
              <w:t>ترخيص اشتراك مستخدم  SharePoint Online الخطة 1 أو 2</w:t>
            </w:r>
            <w:r>
              <w:fldChar w:fldCharType="begin"/>
            </w:r>
            <w:r>
              <w:instrText xml:space="preserve"> XE " SharePoint Online الخطة 1 أو 2" </w:instrText>
            </w:r>
            <w:r>
              <w:fldChar w:fldCharType="end"/>
            </w:r>
          </w:p>
        </w:tc>
      </w:tr>
      <w:tr w:rsidR="003547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7D5" w:rsidRDefault="003547D5">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547D5" w:rsidRDefault="0032026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547D5" w:rsidRDefault="00320266">
            <w:pPr>
              <w:pStyle w:val="ProductList-TableBody"/>
              <w:rPr>
                <w:rtl/>
              </w:rPr>
            </w:pPr>
            <w:r>
              <w:rPr>
                <w:rtl/>
              </w:rPr>
              <w:t>ترخيص اشتراك المستخدم لـ SharePoint Online الخطة 2</w:t>
            </w:r>
          </w:p>
        </w:tc>
      </w:tr>
    </w:tbl>
    <w:p w:rsidR="003547D5" w:rsidRDefault="003547D5">
      <w:pPr>
        <w:pStyle w:val="ProductList-Body"/>
        <w:rPr>
          <w:rtl/>
        </w:rPr>
      </w:pPr>
    </w:p>
    <w:p w:rsidR="003547D5" w:rsidRDefault="00320266">
      <w:pPr>
        <w:pStyle w:val="ProductList-SubClauseHeading"/>
        <w:outlineLvl w:val="5"/>
        <w:rPr>
          <w:rtl/>
        </w:rPr>
      </w:pPr>
      <w:r>
        <w:rPr>
          <w:rtl/>
        </w:rPr>
        <w:t>3.2.1 الوظائف الإضافية لـ SharePoint Server المقترنة بترخيص وصول العميل للمؤسسة لـ SharePoint</w:t>
      </w:r>
    </w:p>
    <w:p w:rsidR="003547D5" w:rsidRDefault="00320266">
      <w:pPr>
        <w:pStyle w:val="ProductList-BodyIndented"/>
        <w:rPr>
          <w:rtl/>
        </w:rPr>
      </w:pPr>
      <w:r>
        <w:rPr>
          <w:rtl/>
        </w:rPr>
        <w:t>خط خدمات اتصالات الأعمال لأجزاء ويب الأعمال، وتكامل عميل خدمات اتصالات الأعمال لـ Office 2016،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78"/>
        <w:gridCol w:w="3539"/>
        <w:gridCol w:w="3539"/>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7D5" w:rsidRDefault="0032026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547D5" w:rsidRDefault="00320266">
            <w:pPr>
              <w:pStyle w:val="ProductList-TableBody"/>
              <w:rPr>
                <w:rtl/>
              </w:rPr>
            </w:pPr>
            <w:r>
              <w:rPr>
                <w:rtl/>
              </w:rPr>
              <w:t>ترخيص وصول العميل لـ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3547D5" w:rsidRDefault="00320266">
            <w:pPr>
              <w:pStyle w:val="ProductList-TableBody"/>
              <w:rPr>
                <w:rtl/>
              </w:rPr>
            </w:pPr>
            <w:r>
              <w:rPr>
                <w:rtl/>
              </w:rPr>
              <w:t>ترخيص اشتراك المستخدم لـ SharePoint Online Plan 2</w:t>
            </w:r>
          </w:p>
        </w:tc>
      </w:tr>
      <w:tr w:rsidR="003547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7D5" w:rsidRDefault="003547D5">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547D5" w:rsidRDefault="0032026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547D5" w:rsidRDefault="003547D5">
            <w:pPr>
              <w:pStyle w:val="ProductList-TableBody"/>
              <w:rPr>
                <w:rtl/>
              </w:rPr>
            </w:pPr>
          </w:p>
        </w:tc>
      </w:tr>
    </w:tbl>
    <w:p w:rsidR="003547D5" w:rsidRDefault="003547D5">
      <w:pPr>
        <w:pStyle w:val="ProductList-BodyIndented"/>
        <w:rPr>
          <w:rtl/>
        </w:rPr>
      </w:pPr>
    </w:p>
    <w:p w:rsidR="003547D5" w:rsidRDefault="00320266">
      <w:pPr>
        <w:pStyle w:val="ProductList-ClauseHeading"/>
        <w:outlineLvl w:val="4"/>
        <w:rPr>
          <w:rtl/>
        </w:rPr>
      </w:pPr>
      <w:r>
        <w:rPr>
          <w:rtl/>
        </w:rPr>
        <w:t>3.3 التنازل عن ترخيص وصول العميل للمستخدمين الذين يقومون بالوصول إلى المحتوى المتاح بشكل عام</w:t>
      </w:r>
    </w:p>
    <w:p w:rsidR="003547D5" w:rsidRDefault="00320266">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rsidR="003547D5" w:rsidRDefault="003547D5">
      <w:pPr>
        <w:pStyle w:val="ProductList-Body"/>
        <w:rPr>
          <w:rtl/>
        </w:rPr>
      </w:pPr>
    </w:p>
    <w:p w:rsidR="003547D5" w:rsidRDefault="00320266">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720"/>
        <w:gridCol w:w="3598"/>
        <w:gridCol w:w="3598"/>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7D5" w:rsidRDefault="00320266">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547D5" w:rsidRDefault="003547D5">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3.5 Enrollment for Education Solutions</w:t>
      </w:r>
    </w:p>
    <w:p w:rsidR="003547D5" w:rsidRDefault="00320266">
      <w:pPr>
        <w:pStyle w:val="ProductList-Body"/>
        <w:rPr>
          <w:rtl/>
        </w:rPr>
      </w:pPr>
      <w:r>
        <w:rPr>
          <w:rtl/>
        </w:rPr>
        <w:t>مع عدم الإخلال بمتطلبات وصول المستخدم الخارجي أعلاه، يتطلب وصول الطالب إلى SharePoint Server 2016 المرخص بموجب EES تراخيص وصول العميل.</w:t>
      </w:r>
    </w:p>
    <w:p w:rsidR="003547D5" w:rsidRDefault="003547D5">
      <w:pPr>
        <w:pStyle w:val="ProductList-Body"/>
        <w:rPr>
          <w:rtl/>
        </w:rPr>
      </w:pPr>
    </w:p>
    <w:p w:rsidR="003547D5" w:rsidRDefault="00320266">
      <w:pPr>
        <w:pStyle w:val="ProductList-Offering1SubSection"/>
        <w:outlineLvl w:val="3"/>
        <w:rPr>
          <w:rtl/>
        </w:rPr>
      </w:pPr>
      <w:bookmarkStart w:id="111" w:name="_Sec825"/>
      <w:r>
        <w:rPr>
          <w:rtl/>
        </w:rPr>
        <w:t>4. ضمان البرنامج</w:t>
      </w:r>
      <w:bookmarkEnd w:id="111"/>
    </w:p>
    <w:tbl>
      <w:tblPr>
        <w:tblStyle w:val="PURTable"/>
        <w:bidiVisual/>
        <w:tblW w:w="0" w:type="dxa"/>
        <w:tblLook w:val="04A0" w:firstRow="1" w:lastRow="0" w:firstColumn="1" w:lastColumn="0" w:noHBand="0" w:noVBand="1"/>
      </w:tblPr>
      <w:tblGrid>
        <w:gridCol w:w="3646"/>
        <w:gridCol w:w="3665"/>
        <w:gridCol w:w="3605"/>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SharePoint Server وOffice Audit وControl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تجاوز الفشل: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التجوال: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الحقوق المكافئة لضمان البرنامج: غير متوفر</w:t>
              </w:r>
              <w:r w:rsidR="00CC574D">
                <w:t>‬</w:t>
              </w:r>
              <w:r w:rsidR="003B069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URBreadcrumb"/>
        <w:bidi/>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2HeadingNoBorder"/>
        <w:outlineLvl w:val="2"/>
        <w:rPr>
          <w:rtl/>
        </w:rPr>
      </w:pPr>
      <w:bookmarkStart w:id="112" w:name="_Sec641"/>
      <w:r>
        <w:rPr>
          <w:rtl/>
        </w:rPr>
        <w:t>Skype for Business Server</w:t>
      </w:r>
      <w:bookmarkEnd w:id="112"/>
      <w:r>
        <w:fldChar w:fldCharType="begin"/>
      </w:r>
      <w:r>
        <w:instrText xml:space="preserve"> TC "</w:instrText>
      </w:r>
      <w:bookmarkStart w:id="113" w:name="_Toc507616238"/>
      <w:r>
        <w:instrText>Skype for Business Server</w:instrText>
      </w:r>
      <w:bookmarkEnd w:id="113"/>
      <w:r>
        <w:instrText>" \l 3</w:instrText>
      </w:r>
      <w:r>
        <w:fldChar w:fldCharType="end"/>
      </w:r>
    </w:p>
    <w:p w:rsidR="003547D5" w:rsidRDefault="00320266">
      <w:pPr>
        <w:pStyle w:val="ProductList-Offering1SubSection"/>
        <w:outlineLvl w:val="3"/>
        <w:rPr>
          <w:rtl/>
        </w:rPr>
      </w:pPr>
      <w:bookmarkStart w:id="114" w:name="_Sec686"/>
      <w:r>
        <w:rPr>
          <w:rtl/>
        </w:rPr>
        <w:t>1. توفر البرنامج</w:t>
      </w:r>
      <w:bookmarkEnd w:id="114"/>
    </w:p>
    <w:p w:rsidR="003547D5" w:rsidRDefault="003547D5">
      <w:pPr>
        <w:pStyle w:val="ProductList-Body"/>
        <w:rPr>
          <w:rtl/>
        </w:rPr>
      </w:pPr>
    </w:p>
    <w:tbl>
      <w:tblPr>
        <w:tblStyle w:val="PURTable"/>
        <w:bidiVisual/>
        <w:tblW w:w="0" w:type="dxa"/>
        <w:tblLook w:val="04A0" w:firstRow="1" w:lastRow="0" w:firstColumn="1" w:lastColumn="0" w:noHBand="0" w:noVBand="1"/>
      </w:tblPr>
      <w:tblGrid>
        <w:gridCol w:w="4039"/>
        <w:gridCol w:w="615"/>
        <w:gridCol w:w="609"/>
        <w:gridCol w:w="612"/>
        <w:gridCol w:w="609"/>
        <w:gridCol w:w="723"/>
        <w:gridCol w:w="612"/>
        <w:gridCol w:w="615"/>
        <w:gridCol w:w="634"/>
        <w:gridCol w:w="619"/>
        <w:gridCol w:w="613"/>
        <w:gridCol w:w="616"/>
      </w:tblGrid>
      <w:tr w:rsidR="003547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7D5">
        <w:tc>
          <w:tcPr>
            <w:tcW w:w="416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5/15</w:t>
            </w: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 xml:space="preserve">‎ترخيص وصول العميل لـ Skype for Business Server 2015 Standard </w:t>
            </w:r>
            <w:r>
              <w:fldChar w:fldCharType="begin"/>
            </w:r>
            <w:r>
              <w:instrText xml:space="preserve"> XE "‎ترخيص وصول العميل لـ Skype for Business Server 2015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ترخيص وصول العميل للمؤسسة لـ Skype for Business Server 2015</w:t>
            </w:r>
            <w:r>
              <w:fldChar w:fldCharType="begin"/>
            </w:r>
            <w:r>
              <w:instrText xml:space="preserve"> XE "ترخيص وصول العميل للمؤسسة لـ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ترخيص وصول العميل لـ Skype for Business Server 2015 Plus</w:t>
            </w:r>
            <w:r>
              <w:fldChar w:fldCharType="begin"/>
            </w:r>
            <w:r>
              <w:instrText xml:space="preserve"> XE "ترخيص وصول العميل لـ Skype for Business Server 2015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47D5">
        <w:tc>
          <w:tcPr>
            <w:tcW w:w="4160" w:type="dxa"/>
            <w:tcBorders>
              <w:top w:val="dashed" w:sz="4" w:space="0" w:color="BFBFBF"/>
              <w:left w:val="none" w:sz="4" w:space="0" w:color="6E6E6E"/>
              <w:bottom w:val="none" w:sz="4" w:space="0" w:color="FFFFFF"/>
              <w:right w:val="none" w:sz="4" w:space="0" w:color="6E6E6E"/>
            </w:tcBorders>
          </w:tcPr>
          <w:p w:rsidR="003547D5" w:rsidRDefault="00320266">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CC574D">
                  <w:t>‬</w:t>
                </w:r>
                <w:r w:rsidR="00CC574D">
                  <w:t>‬</w:t>
                </w:r>
                <w:r w:rsidR="003B0692">
                  <w:t>‬</w:t>
                </w:r>
                <w:r w:rsidR="003B0692">
                  <w:t>‬</w:t>
                </w:r>
              </w:dir>
            </w:dir>
          </w:p>
        </w:tc>
        <w:tc>
          <w:tcPr>
            <w:tcW w:w="620" w:type="dxa"/>
            <w:tcBorders>
              <w:top w:val="dashed" w:sz="4" w:space="0" w:color="BFBFBF"/>
              <w:left w:val="none" w:sz="4" w:space="0" w:color="6E6E6E"/>
              <w:bottom w:val="none" w:sz="4" w:space="0" w:color="FFFFF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3547D5" w:rsidRDefault="00320266">
      <w:pPr>
        <w:pStyle w:val="ProductList-Offering1SubSection"/>
        <w:outlineLvl w:val="3"/>
        <w:rPr>
          <w:rtl/>
        </w:rPr>
      </w:pPr>
      <w:bookmarkStart w:id="115" w:name="_Sec741"/>
      <w:r>
        <w:rPr>
          <w:rtl/>
        </w:rPr>
        <w:t>2. شروط المنتج</w:t>
      </w:r>
      <w:bookmarkEnd w:id="115"/>
    </w:p>
    <w:tbl>
      <w:tblPr>
        <w:tblStyle w:val="PURTable"/>
        <w:bidiVisual/>
        <w:tblW w:w="0" w:type="dxa"/>
        <w:tblLook w:val="04A0" w:firstRow="1" w:lastRow="0" w:firstColumn="1" w:lastColumn="0" w:noHBand="0" w:noVBand="1"/>
      </w:tblPr>
      <w:tblGrid>
        <w:gridCol w:w="3660"/>
        <w:gridCol w:w="3627"/>
        <w:gridCol w:w="3629"/>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الإصدارات الدنيا: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مؤهل للتسوية: غير متوفر</w:t>
              </w:r>
              <w:r w:rsidR="00CC574D">
                <w:t>‬</w:t>
              </w:r>
              <w:r w:rsidR="003B0692">
                <w:t>‬</w:t>
              </w:r>
            </w:di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20266">
      <w:pPr>
        <w:pStyle w:val="ProductList-Offering1SubSection"/>
        <w:outlineLvl w:val="3"/>
        <w:rPr>
          <w:rtl/>
        </w:rPr>
      </w:pPr>
      <w:bookmarkStart w:id="116" w:name="_Sec799"/>
      <w:r>
        <w:rPr>
          <w:rtl/>
        </w:rPr>
        <w:t>3. حقوق الاستخدام</w:t>
      </w:r>
      <w:bookmarkEnd w:id="116"/>
    </w:p>
    <w:tbl>
      <w:tblPr>
        <w:tblStyle w:val="PURTable"/>
        <w:bidiVisual/>
        <w:tblW w:w="0" w:type="dxa"/>
        <w:tblLook w:val="04A0" w:firstRow="1" w:lastRow="0" w:firstColumn="1" w:lastColumn="0" w:noHBand="0" w:noVBand="1"/>
      </w:tblPr>
      <w:tblGrid>
        <w:gridCol w:w="3683"/>
        <w:gridCol w:w="3614"/>
        <w:gridCol w:w="3619"/>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"متطلبات وصول العميل: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7D5" w:rsidRDefault="00320266">
            <w:pPr>
              <w:pStyle w:val="ProductList-TableBody"/>
              <w:rPr>
                <w:rtl/>
              </w:rPr>
            </w:pPr>
            <w:r>
              <w:fldChar w:fldCharType="begin"/>
            </w:r>
            <w:r>
              <w:instrText xml:space="preserve"> AutoTextList   \s NoStyle \t "تحدد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4"/>
        <w:gridCol w:w="3666"/>
        <w:gridCol w:w="3636"/>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7D5" w:rsidRDefault="0032026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3547D5" w:rsidRDefault="00320266">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3547D5" w:rsidRDefault="00320266">
            <w:pPr>
              <w:pStyle w:val="ProductList-TableBody"/>
              <w:rPr>
                <w:rtl/>
              </w:rPr>
            </w:pPr>
            <w:r>
              <w:rPr>
                <w:rtl/>
              </w:rPr>
              <w:t>ترخيص اشتراك المستخدم لـ Skype for Business Online الخطة 1</w:t>
            </w:r>
          </w:p>
        </w:tc>
      </w:tr>
      <w:tr w:rsidR="003547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47D5" w:rsidRDefault="003547D5">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547D5" w:rsidRDefault="00320266">
            <w:pPr>
              <w:pStyle w:val="ProductList-TableBody"/>
              <w:rPr>
                <w:rtl/>
              </w:rPr>
            </w:pPr>
            <w:r>
              <w:rPr>
                <w:rtl/>
              </w:rPr>
              <w:t>ترخيص اشتراك المستخدم لـ  Skype for Business Onlineالخطة 1</w:t>
            </w:r>
            <w:r>
              <w:fldChar w:fldCharType="begin"/>
            </w:r>
            <w:r>
              <w:instrText xml:space="preserve"> XE " Skype for Business Onlineالخطة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rsidR="003547D5" w:rsidRDefault="00320266">
            <w:pPr>
              <w:pStyle w:val="ProductList-TableBody"/>
              <w:rPr>
                <w:rtl/>
              </w:rPr>
            </w:pPr>
            <w:r>
              <w:rPr>
                <w:rtl/>
              </w:rPr>
              <w:t>ترخيص اشتراك المستخدم لـ Skype for Business Online الخطة 2</w:t>
            </w:r>
          </w:p>
        </w:tc>
      </w:tr>
      <w:tr w:rsidR="003547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47D5" w:rsidRDefault="003547D5">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547D5" w:rsidRDefault="00320266">
            <w:pPr>
              <w:pStyle w:val="ProductList-TableBody"/>
              <w:rPr>
                <w:rtl/>
              </w:rPr>
            </w:pPr>
            <w:r>
              <w:rPr>
                <w:rtl/>
              </w:rPr>
              <w:t>ترخيص اشتراك المستخدم لـ Skype for Business Online الخطة 2</w:t>
            </w:r>
            <w:r>
              <w:fldChar w:fldCharType="begin"/>
            </w:r>
            <w:r>
              <w:instrText xml:space="preserve"> XE "Skype for Business Online الخطة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rsidR="003547D5" w:rsidRDefault="00320266">
            <w:pPr>
              <w:pStyle w:val="ProductList-TableBody"/>
              <w:rPr>
                <w:rtl/>
              </w:rPr>
            </w:pPr>
            <w:r>
              <w:rPr>
                <w:rtl/>
              </w:rPr>
              <w:t>ترخيص اشتراك المستخدم لـ Skype for Business Online الخطة 2G</w:t>
            </w:r>
          </w:p>
        </w:tc>
      </w:tr>
      <w:tr w:rsidR="003547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7D5" w:rsidRDefault="003547D5">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547D5" w:rsidRDefault="0032026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SubClauseHeading"/>
        <w:outlineLvl w:val="5"/>
        <w:rPr>
          <w:rtl/>
        </w:rPr>
      </w:pPr>
      <w:r>
        <w:rPr>
          <w:rtl/>
        </w:rPr>
        <w:t>3.1.1 الوظائف الإضافية المقترنة بترخيص وصول العميل لـ Skype for Business Server Enterprise</w:t>
      </w:r>
    </w:p>
    <w:p w:rsidR="003547D5" w:rsidRDefault="00320266">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75"/>
        <w:gridCol w:w="3528"/>
        <w:gridCol w:w="3553"/>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7D5" w:rsidRDefault="0032026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547D5" w:rsidRDefault="00320266">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3547D5" w:rsidRDefault="00320266">
            <w:pPr>
              <w:pStyle w:val="ProductList-TableBody"/>
              <w:rPr>
                <w:rtl/>
              </w:rPr>
            </w:pPr>
            <w:r>
              <w:rPr>
                <w:rtl/>
              </w:rPr>
              <w:t>ترخيص اشتراك المستخدم لـ Skype for Business Online الخطة 2</w:t>
            </w:r>
          </w:p>
        </w:tc>
      </w:tr>
      <w:tr w:rsidR="003547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47D5" w:rsidRDefault="003547D5">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547D5" w:rsidRDefault="00320266">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rsidR="003547D5" w:rsidRDefault="00320266">
            <w:pPr>
              <w:pStyle w:val="ProductList-TableBody"/>
              <w:rPr>
                <w:rtl/>
              </w:rPr>
            </w:pPr>
            <w:r>
              <w:rPr>
                <w:rtl/>
              </w:rPr>
              <w:t>ترخيص اشتراك المستخدم لـ Skype for Business Online الخطة 2G</w:t>
            </w:r>
          </w:p>
        </w:tc>
      </w:tr>
      <w:tr w:rsidR="003547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47D5" w:rsidRDefault="003547D5">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547D5" w:rsidRDefault="00320266">
            <w:pPr>
              <w:pStyle w:val="ProductList-TableBody"/>
              <w:rPr>
                <w:rtl/>
              </w:rPr>
            </w:pPr>
            <w:r>
              <w:rPr>
                <w:rtl/>
              </w:rPr>
              <w:t>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547D5" w:rsidRDefault="00320266">
            <w:pPr>
              <w:pStyle w:val="ProductList-TableBody"/>
              <w:rPr>
                <w:rtl/>
              </w:rPr>
            </w:pPr>
            <w:r>
              <w:rPr>
                <w:rtl/>
              </w:rPr>
              <w:t>ترخيص اشتراك المستخدم لـ Live Meeting Professional</w:t>
            </w:r>
            <w:r>
              <w:fldChar w:fldCharType="begin"/>
            </w:r>
            <w:r>
              <w:instrText xml:space="preserve"> XE "Live Meeting Professional" </w:instrText>
            </w:r>
            <w:r>
              <w:fldChar w:fldCharType="end"/>
            </w:r>
          </w:p>
        </w:tc>
      </w:tr>
      <w:tr w:rsidR="003547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7D5" w:rsidRDefault="003547D5">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547D5" w:rsidRDefault="0032026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547D5" w:rsidRDefault="003547D5">
            <w:pPr>
              <w:pStyle w:val="ProductList-TableBody"/>
              <w:rPr>
                <w:rtl/>
              </w:rPr>
            </w:pPr>
          </w:p>
        </w:tc>
      </w:tr>
    </w:tbl>
    <w:p w:rsidR="003547D5" w:rsidRDefault="003547D5">
      <w:pPr>
        <w:pStyle w:val="ProductList-BodyIndented"/>
        <w:rPr>
          <w:rtl/>
        </w:rPr>
      </w:pPr>
    </w:p>
    <w:p w:rsidR="003547D5" w:rsidRDefault="00320266">
      <w:pPr>
        <w:pStyle w:val="ProductList-SubClauseHeading"/>
        <w:outlineLvl w:val="5"/>
        <w:rPr>
          <w:rtl/>
        </w:rPr>
      </w:pPr>
      <w:r>
        <w:rPr>
          <w:rtl/>
        </w:rPr>
        <w:t>3.1.2 الوظائف الإضافية المقترنة بترخيص وصول العميل لـ Skype for Business Server Plus</w:t>
      </w:r>
    </w:p>
    <w:p w:rsidR="003547D5" w:rsidRDefault="00320266">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500"/>
        <w:gridCol w:w="3528"/>
        <w:gridCol w:w="3528"/>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7D5" w:rsidRDefault="0032026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547D5" w:rsidRDefault="00320266">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3547D5" w:rsidRDefault="0032026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3547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7D5" w:rsidRDefault="003547D5">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547D5" w:rsidRDefault="00320266">
            <w:pPr>
              <w:pStyle w:val="ProductList-TableBody"/>
              <w:rPr>
                <w:rtl/>
              </w:rPr>
            </w:pPr>
            <w:r>
              <w:rPr>
                <w:rtl/>
              </w:rPr>
              <w:t>ترخيص اشتراك المستخدم لنظام الهاتف</w:t>
            </w:r>
          </w:p>
        </w:tc>
        <w:tc>
          <w:tcPr>
            <w:tcW w:w="4040" w:type="dxa"/>
            <w:tcBorders>
              <w:top w:val="none" w:sz="4" w:space="0" w:color="000000"/>
              <w:left w:val="none" w:sz="4" w:space="0" w:color="000000"/>
              <w:bottom w:val="single" w:sz="4" w:space="0" w:color="000000"/>
              <w:right w:val="single" w:sz="4" w:space="0" w:color="000000"/>
            </w:tcBorders>
          </w:tcPr>
          <w:p w:rsidR="003547D5" w:rsidRDefault="00320266">
            <w:pPr>
              <w:pStyle w:val="ProductList-TableBody"/>
              <w:rPr>
                <w:rtl/>
              </w:rPr>
            </w:pPr>
            <w:r>
              <w:rPr>
                <w:rtl/>
              </w:rPr>
              <w:t>ترخيص اشتراك مستخدم ترخيص وصول العميل لـ Skype for Business Plus</w:t>
            </w:r>
            <w:r>
              <w:rPr>
                <w:rtl/>
              </w:rPr>
              <w:t>‬</w:t>
            </w:r>
          </w:p>
        </w:tc>
      </w:tr>
    </w:tbl>
    <w:p w:rsidR="003547D5" w:rsidRDefault="003547D5">
      <w:pPr>
        <w:pStyle w:val="ProductList-BodyIndented"/>
        <w:rPr>
          <w:rtl/>
        </w:rPr>
      </w:pPr>
    </w:p>
    <w:p w:rsidR="003547D5" w:rsidRDefault="00320266">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49"/>
        <w:gridCol w:w="3610"/>
        <w:gridCol w:w="3657"/>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7D5" w:rsidRDefault="00320266">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rsidR="003547D5" w:rsidRDefault="00320266">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rsidR="003547D5" w:rsidRDefault="00320266">
            <w:pPr>
              <w:pStyle w:val="ProductList-TableBody"/>
              <w:rPr>
                <w:rtl/>
              </w:rPr>
            </w:pPr>
            <w:r>
              <w:rPr>
                <w:rtl/>
              </w:rPr>
              <w:t>دور خادم المؤتمرات الصوتية/مؤتمرات الفيديو</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دور خادم Director</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w:t>
            </w:r>
            <w:dir w:val="rtl">
              <w:r>
                <w:rPr>
                  <w:rtl/>
                </w:rPr>
                <w:t>دور خادم تطبيق الويب لـ Skype for Business</w:t>
              </w:r>
              <w:r w:rsidR="00CC574D">
                <w:t>‬</w:t>
              </w:r>
              <w:r w:rsidR="003B0692">
                <w:t>‬</w:t>
              </w:r>
            </w:di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دور خادم Mediation Server</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أداة إدارة محادثة المجموعة لـ Microsoft Lync Server 2013</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الأداة الإضافية لـ PowerShell</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دور الجهاز الفرعي المتين</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دور خادم Interop للتفاعل عبر الفيديو</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3.3 Enrollment for Education Solutions</w:t>
      </w:r>
    </w:p>
    <w:p w:rsidR="003547D5" w:rsidRDefault="00320266">
      <w:pPr>
        <w:pStyle w:val="ProductList-Body"/>
        <w:rPr>
          <w:rtl/>
        </w:rPr>
      </w:pPr>
      <w:r>
        <w:rPr>
          <w:rtl/>
        </w:rPr>
        <w:t>مع عدم الإخلال بمتطلبات وصول المستخدم الخارجي أعلاه، فإن وصول الطالب إلى Skype for Business Server 2015 المرخص بموجب EES يتطلب تراخيص وصول العميل.</w:t>
      </w:r>
    </w:p>
    <w:p w:rsidR="003547D5" w:rsidRDefault="00320266">
      <w:pPr>
        <w:pStyle w:val="ProductList-Offering1SubSection"/>
        <w:outlineLvl w:val="3"/>
        <w:rPr>
          <w:rtl/>
        </w:rPr>
      </w:pPr>
      <w:bookmarkStart w:id="117" w:name="_Sec820"/>
      <w:r>
        <w:rPr>
          <w:rtl/>
        </w:rPr>
        <w:t>4. ضمان البرنامج</w:t>
      </w:r>
      <w:bookmarkEnd w:id="117"/>
    </w:p>
    <w:tbl>
      <w:tblPr>
        <w:tblStyle w:val="PURTable"/>
        <w:bidiVisual/>
        <w:tblW w:w="0" w:type="dxa"/>
        <w:tblLook w:val="04A0" w:firstRow="1" w:lastRow="0" w:firstColumn="1" w:lastColumn="0" w:noHBand="0" w:noVBand="1"/>
      </w:tblPr>
      <w:tblGrid>
        <w:gridCol w:w="3645"/>
        <w:gridCol w:w="3641"/>
        <w:gridCol w:w="3630"/>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تجاوز الفشل: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1">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التجوال: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الحقوق المكافئة لضمان البرنامج: غير متوفر</w:t>
              </w:r>
              <w:r w:rsidR="00CC574D">
                <w:t>‬</w:t>
              </w:r>
              <w:r w:rsidR="003B069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URBreadcrumb"/>
        <w:bidi/>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1HeadingNoBorder"/>
        <w:outlineLvl w:val="1"/>
        <w:rPr>
          <w:rtl/>
        </w:rPr>
      </w:pPr>
      <w:bookmarkStart w:id="118" w:name="_Sec614"/>
      <w:r>
        <w:rPr>
          <w:rtl/>
        </w:rPr>
        <w:t>SQL Server</w:t>
      </w:r>
      <w:bookmarkEnd w:id="118"/>
      <w:r>
        <w:fldChar w:fldCharType="begin"/>
      </w:r>
      <w:r>
        <w:instrText xml:space="preserve"> TC "</w:instrText>
      </w:r>
      <w:bookmarkStart w:id="119" w:name="_Toc507616239"/>
      <w:r>
        <w:instrText>SQL Server</w:instrText>
      </w:r>
      <w:bookmarkEnd w:id="119"/>
      <w:r>
        <w:instrText>" \l 2</w:instrText>
      </w:r>
      <w:r>
        <w:fldChar w:fldCharType="end"/>
      </w:r>
    </w:p>
    <w:p w:rsidR="003547D5" w:rsidRDefault="00320266">
      <w:pPr>
        <w:pStyle w:val="ProductList-Offering1SubSection"/>
        <w:outlineLvl w:val="2"/>
        <w:rPr>
          <w:rtl/>
        </w:rPr>
      </w:pPr>
      <w:bookmarkStart w:id="120" w:name="_Sec688"/>
      <w:r>
        <w:rPr>
          <w:rtl/>
        </w:rPr>
        <w:t>1. توفر البرنامج</w:t>
      </w:r>
      <w:bookmarkEnd w:id="120"/>
    </w:p>
    <w:tbl>
      <w:tblPr>
        <w:tblStyle w:val="PURTable"/>
        <w:bidiVisual/>
        <w:tblW w:w="0" w:type="dxa"/>
        <w:tblLook w:val="04A0" w:firstRow="1" w:lastRow="0" w:firstColumn="1" w:lastColumn="0" w:noHBand="0" w:noVBand="1"/>
      </w:tblPr>
      <w:tblGrid>
        <w:gridCol w:w="4109"/>
        <w:gridCol w:w="620"/>
        <w:gridCol w:w="617"/>
        <w:gridCol w:w="617"/>
        <w:gridCol w:w="615"/>
        <w:gridCol w:w="616"/>
        <w:gridCol w:w="616"/>
        <w:gridCol w:w="618"/>
        <w:gridCol w:w="634"/>
        <w:gridCol w:w="619"/>
        <w:gridCol w:w="617"/>
        <w:gridCol w:w="618"/>
      </w:tblGrid>
      <w:tr w:rsidR="003547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547D5">
        <w:tc>
          <w:tcPr>
            <w:tcW w:w="416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10/17</w:t>
            </w: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SQL Server 2017 Standard Core</w:t>
            </w:r>
            <w:r>
              <w:fldChar w:fldCharType="begin"/>
            </w:r>
            <w:r>
              <w:instrText xml:space="preserve"> XE "SQL Server 2017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SQL Server 2017 Enterprise Core</w:t>
            </w:r>
            <w:r>
              <w:fldChar w:fldCharType="begin"/>
            </w:r>
            <w:r>
              <w:instrText xml:space="preserve"> XE "SQL Server 2017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47D5">
        <w:tc>
          <w:tcPr>
            <w:tcW w:w="4160" w:type="dxa"/>
            <w:tcBorders>
              <w:top w:val="dashed" w:sz="4" w:space="0" w:color="BFBFBF"/>
              <w:left w:val="none" w:sz="4" w:space="0" w:color="6E6E6E"/>
              <w:bottom w:val="single" w:sz="4" w:space="0" w:color="FFFFFF"/>
              <w:right w:val="none" w:sz="4" w:space="0" w:color="6E6E6E"/>
            </w:tcBorders>
          </w:tcPr>
          <w:p w:rsidR="003547D5" w:rsidRDefault="00320266">
            <w:pPr>
              <w:pStyle w:val="ProductList-TableBody"/>
              <w:rPr>
                <w:rtl/>
              </w:rPr>
            </w:pPr>
            <w:r>
              <w:rPr>
                <w:color w:val="000000"/>
                <w:rtl/>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547D5" w:rsidRDefault="00320266">
            <w:pPr>
              <w:pStyle w:val="ProductList-TableBody"/>
              <w:jc w:val="center"/>
              <w:rPr>
                <w:rtl/>
              </w:rPr>
            </w:pPr>
            <w:r>
              <w:rPr>
                <w:color w:val="000000"/>
                <w:rtl/>
              </w:rPr>
              <w:t>10/17</w:t>
            </w:r>
          </w:p>
        </w:tc>
        <w:tc>
          <w:tcPr>
            <w:tcW w:w="620" w:type="dxa"/>
            <w:tcBorders>
              <w:top w:val="dashed" w:sz="4" w:space="0" w:color="BFBFBF"/>
              <w:left w:val="none" w:sz="4" w:space="0" w:color="6E6E6E"/>
              <w:bottom w:val="single" w:sz="4" w:space="0" w:color="FFFFFF"/>
              <w:right w:val="none" w:sz="4" w:space="0" w:color="6E6E6E"/>
            </w:tcBorders>
          </w:tcPr>
          <w:p w:rsidR="003547D5" w:rsidRDefault="00320266">
            <w:pPr>
              <w:pStyle w:val="ProductList-TableBody"/>
              <w:jc w:val="center"/>
              <w:rPr>
                <w:rtl/>
              </w:rPr>
            </w:pPr>
            <w:r>
              <w:rPr>
                <w:color w:val="000000"/>
                <w:rtl/>
              </w:rPr>
              <w:t>1</w:t>
            </w:r>
          </w:p>
        </w:tc>
        <w:tc>
          <w:tcPr>
            <w:tcW w:w="620" w:type="dxa"/>
            <w:tcBorders>
              <w:top w:val="dashed" w:sz="4" w:space="0" w:color="BFBFBF"/>
              <w:left w:val="none" w:sz="4" w:space="0" w:color="6E6E6E"/>
              <w:bottom w:val="single" w:sz="4" w:space="0" w:color="FFFFFF"/>
              <w:right w:val="none" w:sz="4" w:space="0" w:color="6E6E6E"/>
            </w:tcBorders>
          </w:tcPr>
          <w:p w:rsidR="003547D5" w:rsidRDefault="00320266">
            <w:pPr>
              <w:pStyle w:val="ProductList-TableBody"/>
              <w:jc w:val="center"/>
              <w:rPr>
                <w:rtl/>
              </w:rPr>
            </w:pPr>
            <w:r>
              <w:rPr>
                <w:color w:val="000000"/>
                <w:rtl/>
              </w:rPr>
              <w:t>2</w:t>
            </w:r>
          </w:p>
        </w:tc>
        <w:tc>
          <w:tcPr>
            <w:tcW w:w="620" w:type="dxa"/>
            <w:tcBorders>
              <w:top w:val="dashed" w:sz="4" w:space="0" w:color="BFBFBF"/>
              <w:left w:val="none" w:sz="4" w:space="0" w:color="6E6E6E"/>
              <w:bottom w:val="single" w:sz="4" w:space="0" w:color="FFFFFF"/>
              <w:right w:val="single" w:sz="6" w:space="0" w:color="FFFFFF"/>
            </w:tcBorders>
          </w:tcPr>
          <w:p w:rsidR="003547D5" w:rsidRDefault="003202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3547D5" w:rsidRDefault="00320266">
      <w:pPr>
        <w:pStyle w:val="ProductList-Offering1SubSection"/>
        <w:outlineLvl w:val="2"/>
        <w:rPr>
          <w:rtl/>
        </w:rPr>
      </w:pPr>
      <w:bookmarkStart w:id="121" w:name="_Sec743"/>
      <w:r>
        <w:rPr>
          <w:rtl/>
        </w:rPr>
        <w:t>2. شروط المنتج</w:t>
      </w:r>
      <w:bookmarkEnd w:id="121"/>
    </w:p>
    <w:tbl>
      <w:tblPr>
        <w:tblStyle w:val="PURTable"/>
        <w:bidiVisual/>
        <w:tblW w:w="0" w:type="dxa"/>
        <w:tblLook w:val="04A0" w:firstRow="1" w:lastRow="0" w:firstColumn="1" w:lastColumn="0" w:noHBand="0" w:noVBand="1"/>
      </w:tblPr>
      <w:tblGrid>
        <w:gridCol w:w="3632"/>
        <w:gridCol w:w="3635"/>
        <w:gridCol w:w="3649"/>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2016</w:t>
            </w:r>
            <w:r>
              <w:fldChar w:fldCharType="begin"/>
            </w:r>
            <w:r>
              <w:instrText xml:space="preserve"> XE "SQL Server 2016" </w:instrText>
            </w:r>
            <w:r>
              <w:fldChar w:fldCharType="end"/>
            </w:r>
            <w:r>
              <w:rPr>
                <w:rtl/>
              </w:rP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w:instrText>
            </w:r>
            <w:dir w:val="rtl">
              <w:r>
                <w:instrText xml:space="preserve">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Core إلى Standard أو Business Intelligence أو Workgroup أو Small Business أو 2008 R2 Datacenter، وStandard إلى Workgroup أو Small Business</w:t>
              </w:r>
              <w:r w:rsidR="00CC574D">
                <w:t>‬</w:t>
              </w:r>
              <w:r w:rsidR="003B0692">
                <w:t>‬</w:t>
              </w:r>
            </w:di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مؤهَّل للفترة الممتدة: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مؤهل للتخفيض: غير متوفر </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 xml:space="preserve">مؤهَّل للتسوية: غير متوفر </w:t>
              </w:r>
              <w:r w:rsidR="00CC574D">
                <w:t>‬</w:t>
              </w:r>
              <w:r w:rsidR="003B0692">
                <w:t>‬</w:t>
              </w:r>
            </w:di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3"/>
        <w:rPr>
          <w:rtl/>
        </w:rPr>
      </w:pPr>
      <w:r>
        <w:rPr>
          <w:rtl/>
        </w:rPr>
        <w:t>2.1 SQL Server 2017 Enterprise</w:t>
      </w:r>
    </w:p>
    <w:p w:rsidR="003547D5" w:rsidRDefault="00320266">
      <w:pPr>
        <w:pStyle w:val="ProductList-Body"/>
        <w:rPr>
          <w:rtl/>
        </w:rPr>
      </w:pPr>
      <w:r>
        <w:rPr>
          <w:rtl/>
        </w:rPr>
        <w:t xml:space="preserve">لا تتوفر تراخيص </w:t>
      </w:r>
      <w:r>
        <w:fldChar w:fldCharType="begin"/>
      </w:r>
      <w:r>
        <w:instrText xml:space="preserve"> AutoTextList   \s NoStyle \t "يعني الخادم نظامًا ماديًا حقيقيًا قادرًا على تشغيل برنامج الخادم." </w:instrText>
      </w:r>
      <w:r>
        <w:fldChar w:fldCharType="separate"/>
      </w:r>
      <w:r>
        <w:rPr>
          <w:color w:val="0563C1"/>
        </w:rPr>
        <w:t>الخادم</w:t>
      </w:r>
      <w:r>
        <w:fldChar w:fldCharType="end"/>
      </w:r>
      <w:r>
        <w:t xml:space="preserve"> الجديدة لـ </w:t>
      </w:r>
      <w:r>
        <w:rPr>
          <w:rtl/>
        </w:rPr>
        <w:t>SQL Server 2017 Enterprise</w:t>
      </w:r>
      <w:r>
        <w:fldChar w:fldCharType="begin"/>
      </w:r>
      <w:r>
        <w:instrText xml:space="preserve"> XE "SQL Server 2017 Enterprise" </w:instrText>
      </w:r>
      <w:r>
        <w:fldChar w:fldCharType="end"/>
      </w:r>
      <w:r>
        <w:rPr>
          <w:rtl/>
        </w:rPr>
        <w:t xml:space="preserve"> (الخادم/ترخيص وصول العميل). يجب على عملاء "ضمان البرنامج" الحاليين الذين يقومون بالترقية إلى إصدار 2017 الرجوع إلى شروط المنتج بتاريخ أكتوبر 2017 للاطلاع على شروط الترخيص.  </w:t>
      </w:r>
    </w:p>
    <w:p w:rsidR="003547D5" w:rsidRDefault="003547D5">
      <w:pPr>
        <w:pStyle w:val="ProductList-Body"/>
        <w:rPr>
          <w:rtl/>
        </w:rPr>
      </w:pPr>
    </w:p>
    <w:p w:rsidR="003547D5" w:rsidRDefault="00320266">
      <w:pPr>
        <w:pStyle w:val="ProductList-ClauseHeading"/>
        <w:outlineLvl w:val="3"/>
        <w:rPr>
          <w:rtl/>
        </w:rPr>
      </w:pPr>
      <w:r>
        <w:rPr>
          <w:rtl/>
        </w:rPr>
        <w:t>2.2 SQL Server Parallel Data Warehouse</w:t>
      </w:r>
    </w:p>
    <w:p w:rsidR="003547D5" w:rsidRDefault="00320266">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rsidR="003547D5" w:rsidRDefault="003547D5">
      <w:pPr>
        <w:pStyle w:val="ProductList-Body"/>
        <w:rPr>
          <w:rtl/>
        </w:rPr>
      </w:pPr>
    </w:p>
    <w:p w:rsidR="003547D5" w:rsidRDefault="00320266">
      <w:pPr>
        <w:pStyle w:val="ProductList-ClauseHeading"/>
        <w:outlineLvl w:val="3"/>
        <w:rPr>
          <w:rtl/>
        </w:rPr>
      </w:pPr>
      <w:r>
        <w:rPr>
          <w:rtl/>
        </w:rPr>
        <w:t>2.3 البنية الاختيارية لـ SQL Server Parallel Data Warehouse بدون Oracle Java</w:t>
      </w:r>
    </w:p>
    <w:p w:rsidR="003547D5" w:rsidRDefault="00320266">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52">
        <w:r>
          <w:rPr>
            <w:color w:val="00467F"/>
            <w:u w:val="single"/>
            <w:rtl/>
          </w:rPr>
          <w:t>http://www.microsoft.com/en-us/sqlserver/solutions-technologies/data-warehousing/pdw.aspx</w:t>
        </w:r>
      </w:hyperlink>
      <w:r>
        <w:rPr>
          <w:rtl/>
        </w:rPr>
        <w:t>.</w:t>
      </w:r>
    </w:p>
    <w:p w:rsidR="003547D5" w:rsidRDefault="003547D5">
      <w:pPr>
        <w:pStyle w:val="ProductList-Body"/>
        <w:rPr>
          <w:rtl/>
        </w:rPr>
      </w:pPr>
    </w:p>
    <w:p w:rsidR="003547D5" w:rsidRDefault="00320266">
      <w:pPr>
        <w:pStyle w:val="ProductList-ClauseHeading"/>
        <w:outlineLvl w:val="3"/>
        <w:rPr>
          <w:rtl/>
        </w:rPr>
      </w:pPr>
      <w:r>
        <w:rPr>
          <w:rtl/>
        </w:rPr>
        <w:t>2.4 مكون ضمان SQL Server Standard المميز الإضافي</w:t>
      </w:r>
    </w:p>
    <w:p w:rsidR="003547D5" w:rsidRDefault="00320266">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53">
        <w:r>
          <w:rPr>
            <w:color w:val="00467F"/>
            <w:u w:val="single"/>
            <w:rtl/>
          </w:rPr>
          <w:t>http://go.microsoft.com/?linkid=9839206</w:t>
        </w:r>
      </w:hyperlink>
      <w:r>
        <w:rPr>
          <w:rtl/>
        </w:rPr>
        <w:t>.</w:t>
      </w:r>
    </w:p>
    <w:p w:rsidR="003547D5" w:rsidRDefault="003547D5">
      <w:pPr>
        <w:pStyle w:val="ProductList-Body"/>
        <w:rPr>
          <w:rtl/>
        </w:rPr>
      </w:pPr>
    </w:p>
    <w:p w:rsidR="003547D5" w:rsidRDefault="00320266">
      <w:pPr>
        <w:pStyle w:val="ProductList-Offering1SubSection"/>
        <w:outlineLvl w:val="2"/>
        <w:rPr>
          <w:rtl/>
        </w:rPr>
      </w:pPr>
      <w:bookmarkStart w:id="122" w:name="_Sec794"/>
      <w:r>
        <w:rPr>
          <w:rtl/>
        </w:rPr>
        <w:t>3. حقوق الاستخدام</w:t>
      </w:r>
      <w:bookmarkEnd w:id="122"/>
    </w:p>
    <w:tbl>
      <w:tblPr>
        <w:tblStyle w:val="PURTable"/>
        <w:bidiVisual/>
        <w:tblW w:w="0" w:type="dxa"/>
        <w:tblLook w:val="04A0" w:firstRow="1" w:lastRow="0" w:firstColumn="1" w:lastColumn="0" w:noHBand="0" w:noVBand="1"/>
      </w:tblPr>
      <w:tblGrid>
        <w:gridCol w:w="3661"/>
        <w:gridCol w:w="3641"/>
        <w:gridCol w:w="3614"/>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57"/>
        <w:gridCol w:w="3658"/>
        <w:gridCol w:w="3601"/>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547D5" w:rsidRDefault="0032026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3547D5" w:rsidRDefault="00320266">
            <w:pPr>
              <w:pStyle w:val="ProductList-TableBody"/>
              <w:rPr>
                <w:rtl/>
              </w:rPr>
            </w:pPr>
            <w:r>
              <w:rPr>
                <w:rtl/>
              </w:rPr>
              <w:t>ترخيص وصول العميل لـ SQL Server 2017</w:t>
            </w:r>
          </w:p>
        </w:tc>
        <w:tc>
          <w:tcPr>
            <w:tcW w:w="4040" w:type="dxa"/>
            <w:tcBorders>
              <w:top w:val="single" w:sz="18" w:space="0" w:color="0072C6"/>
              <w:left w:val="none" w:sz="4" w:space="0" w:color="000000"/>
              <w:bottom w:val="single" w:sz="4" w:space="0" w:color="000000"/>
              <w:right w:val="single" w:sz="4" w:space="0" w:color="000000"/>
            </w:tcBorders>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3"/>
        <w:rPr>
          <w:rtl/>
        </w:rPr>
      </w:pPr>
      <w:r>
        <w:rPr>
          <w:rtl/>
        </w:rPr>
        <w:t>3.2 التحديثات التلقائية التي تتم على الإصدارات السابقة من SQL Server</w:t>
      </w:r>
    </w:p>
    <w:p w:rsidR="003547D5" w:rsidRDefault="00320266">
      <w:pPr>
        <w:pStyle w:val="ProductList-Body"/>
        <w:rPr>
          <w:rtl/>
        </w:rPr>
      </w:pPr>
      <w:r>
        <w:rPr>
          <w:rtl/>
        </w:rPr>
        <w:t xml:space="preserve">إذا تم تثبيت البرنامج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rsidR="003547D5" w:rsidRDefault="003547D5">
      <w:pPr>
        <w:pStyle w:val="ProductList-Body"/>
        <w:rPr>
          <w:rtl/>
        </w:rPr>
      </w:pPr>
    </w:p>
    <w:p w:rsidR="003547D5" w:rsidRDefault="00320266">
      <w:pPr>
        <w:pStyle w:val="ProductList-ClauseHeading"/>
        <w:outlineLvl w:val="3"/>
        <w:rPr>
          <w:rtl/>
        </w:rPr>
      </w:pPr>
      <w:r>
        <w:rPr>
          <w:rtl/>
        </w:rPr>
        <w:t>3.3 تحديد النظام الأساسي لـ SQL Server</w:t>
      </w:r>
    </w:p>
    <w:p w:rsidR="003547D5" w:rsidRDefault="00320266">
      <w:pPr>
        <w:pStyle w:val="ProductList-Body"/>
        <w:rPr>
          <w:rtl/>
        </w:rPr>
      </w:pPr>
      <w:r>
        <w:rPr>
          <w:rtl/>
        </w:rPr>
        <w:t xml:space="preserve">تراخيص SQL Server هي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rsidR="003547D5" w:rsidRDefault="003547D5">
      <w:pPr>
        <w:pStyle w:val="ProductList-Body"/>
        <w:rPr>
          <w:rtl/>
        </w:rPr>
      </w:pPr>
    </w:p>
    <w:p w:rsidR="003547D5" w:rsidRDefault="00320266">
      <w:pPr>
        <w:pStyle w:val="ProductList-ClauseHeading"/>
        <w:outlineLvl w:val="3"/>
        <w:rPr>
          <w:rtl/>
        </w:rPr>
      </w:pPr>
      <w:r>
        <w:rPr>
          <w:rtl/>
        </w:rPr>
        <w:t>3.4 المثيلات العاملة لإصدار Standard</w:t>
      </w:r>
    </w:p>
    <w:p w:rsidR="003547D5" w:rsidRDefault="00320266">
      <w:pPr>
        <w:pStyle w:val="ProductList-Body"/>
        <w:rPr>
          <w:rtl/>
        </w:rPr>
      </w:pPr>
      <w:r>
        <w:rPr>
          <w:rtl/>
        </w:rPr>
        <w:t xml:space="preserve">لكل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rsidR="003547D5" w:rsidRDefault="003547D5">
      <w:pPr>
        <w:pStyle w:val="ProductList-Body"/>
        <w:rPr>
          <w:rtl/>
        </w:rPr>
      </w:pPr>
    </w:p>
    <w:p w:rsidR="003547D5" w:rsidRDefault="00320266">
      <w:pPr>
        <w:pStyle w:val="ProductList-ClauseHeading"/>
        <w:outlineLvl w:val="3"/>
        <w:rPr>
          <w:rtl/>
        </w:rPr>
      </w:pPr>
      <w:r>
        <w:rPr>
          <w:rtl/>
        </w:rPr>
        <w:t>3.5 خوادم تجاوز الفشل لـ Parallel Data Warehouse ‏(PDW)</w:t>
      </w:r>
    </w:p>
    <w:p w:rsidR="003547D5" w:rsidRDefault="00320266">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rsidR="003547D5" w:rsidRDefault="003547D5">
      <w:pPr>
        <w:pStyle w:val="ProductList-Body"/>
        <w:rPr>
          <w:rtl/>
        </w:rPr>
      </w:pPr>
    </w:p>
    <w:p w:rsidR="003547D5" w:rsidRDefault="00320266">
      <w:pPr>
        <w:pStyle w:val="ProductList-ClauseHeading"/>
        <w:outlineLvl w:val="3"/>
        <w:rPr>
          <w:rtl/>
        </w:rPr>
      </w:pPr>
      <w:r>
        <w:rPr>
          <w:rtl/>
        </w:rPr>
        <w:t>3.6 البرامج الإضافية</w:t>
      </w:r>
    </w:p>
    <w:p w:rsidR="003547D5" w:rsidRDefault="00320266">
      <w:pPr>
        <w:pStyle w:val="ProductList-SubClauseHeading"/>
        <w:outlineLvl w:val="4"/>
        <w:rPr>
          <w:rtl/>
        </w:rPr>
      </w:pPr>
      <w:r>
        <w:rPr>
          <w:rtl/>
        </w:rPr>
        <w:t>3.6.1 البرامج الإضافية - الكل (باستثناء Parallel Data Warehouse)</w:t>
      </w:r>
    </w:p>
    <w:tbl>
      <w:tblPr>
        <w:tblStyle w:val="PURTable0"/>
        <w:bidiVisual/>
        <w:tblW w:w="0" w:type="dxa"/>
        <w:tblLook w:val="04A0" w:firstRow="1" w:lastRow="0" w:firstColumn="1" w:lastColumn="0" w:noHBand="0" w:noVBand="1"/>
      </w:tblPr>
      <w:tblGrid>
        <w:gridCol w:w="3508"/>
        <w:gridCol w:w="3524"/>
        <w:gridCol w:w="3524"/>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7D5" w:rsidRDefault="00320266">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547D5" w:rsidRDefault="00320266">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547D5" w:rsidRDefault="00320266">
            <w:pPr>
              <w:pStyle w:val="ProductList-TableBody"/>
              <w:rPr>
                <w:rtl/>
              </w:rPr>
            </w:pPr>
            <w:r>
              <w:rPr>
                <w:rtl/>
              </w:rPr>
              <w:t>Client Tools Connectivity</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Distributed Replay Client</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Management Tools - Complete</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rPr>
                <w:rtl/>
              </w:rPr>
            </w:pPr>
          </w:p>
        </w:tc>
      </w:tr>
    </w:tbl>
    <w:p w:rsidR="003547D5" w:rsidRDefault="003547D5">
      <w:pPr>
        <w:pStyle w:val="ProductList-BodyIndented"/>
        <w:rPr>
          <w:rtl/>
        </w:rPr>
      </w:pPr>
    </w:p>
    <w:p w:rsidR="003547D5" w:rsidRDefault="00320266">
      <w:pPr>
        <w:pStyle w:val="ProductList-SubClauseHeading"/>
        <w:outlineLvl w:val="4"/>
        <w:rPr>
          <w:rtl/>
        </w:rPr>
      </w:pPr>
      <w:r>
        <w:rPr>
          <w:rtl/>
        </w:rPr>
        <w:t>3.6.2 البرامج الإضافية - Parallel Data Warehouse</w:t>
      </w:r>
    </w:p>
    <w:tbl>
      <w:tblPr>
        <w:tblStyle w:val="PURTable0"/>
        <w:bidiVisual/>
        <w:tblW w:w="0" w:type="dxa"/>
        <w:tblLook w:val="04A0" w:firstRow="1" w:lastRow="0" w:firstColumn="1" w:lastColumn="0" w:noHBand="0" w:noVBand="1"/>
      </w:tblPr>
      <w:tblGrid>
        <w:gridCol w:w="3568"/>
        <w:gridCol w:w="3494"/>
        <w:gridCol w:w="3494"/>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7D5" w:rsidRDefault="00320266">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rsidR="003547D5" w:rsidRDefault="003547D5">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3547D5" w:rsidRDefault="003547D5">
            <w:pPr>
              <w:pStyle w:val="ProductList-TableBody"/>
              <w:rPr>
                <w:rtl/>
              </w:rPr>
            </w:pPr>
          </w:p>
        </w:tc>
      </w:tr>
    </w:tbl>
    <w:p w:rsidR="003547D5" w:rsidRDefault="00320266">
      <w:pPr>
        <w:pStyle w:val="ProductList-Offering1SubSection"/>
        <w:outlineLvl w:val="2"/>
        <w:rPr>
          <w:rtl/>
        </w:rPr>
      </w:pPr>
      <w:bookmarkStart w:id="123" w:name="_Sec826"/>
      <w:r>
        <w:rPr>
          <w:rtl/>
        </w:rPr>
        <w:t>4. ضمان البرنامج</w:t>
      </w:r>
      <w:bookmarkEnd w:id="123"/>
    </w:p>
    <w:tbl>
      <w:tblPr>
        <w:tblStyle w:val="PURTable"/>
        <w:bidiVisual/>
        <w:tblW w:w="0" w:type="dxa"/>
        <w:tblLook w:val="04A0" w:firstRow="1" w:lastRow="0" w:firstColumn="1" w:lastColumn="0" w:noHBand="0" w:noVBand="1"/>
      </w:tblPr>
      <w:tblGrid>
        <w:gridCol w:w="3640"/>
        <w:gridCol w:w="3635"/>
        <w:gridCol w:w="3641"/>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SQL Server 2014 Business Intelligence وParallel Data Warehouse </w:t>
            </w:r>
            <w:hyperlink r:id="rId54">
              <w:r>
                <w:rPr>
                  <w:color w:val="00467F"/>
                  <w:u w:val="single"/>
                  <w:rtl/>
                </w:rPr>
                <w:t>شروط المنتج - يونيو 2016</w:t>
              </w:r>
            </w:hyperlink>
            <w:r>
              <w:rPr>
                <w:rtl/>
              </w:rPr>
              <w:t xml:space="preserve">. R Server for Hadoop وR Server for Linux وR Server for Teradata </w:t>
            </w:r>
            <w:hyperlink r:id="rId55">
              <w:r>
                <w:rPr>
                  <w:color w:val="00467F"/>
                  <w:u w:val="single"/>
                  <w:rtl/>
                </w:rPr>
                <w:t>شروط المنتج - أكتوبر 2017</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التجوال: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CC574D">
                  <w:t>‬</w:t>
                </w:r>
                <w:r w:rsidR="00CC574D">
                  <w:t>‬</w:t>
                </w:r>
                <w:r w:rsidR="003B0692">
                  <w:t>‬</w:t>
                </w:r>
                <w:r w:rsidR="003B069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URBreadcrumb"/>
        <w:bidi/>
        <w:rPr>
          <w:rtl/>
        </w:rPr>
      </w:pPr>
    </w:p>
    <w:p w:rsidR="003547D5" w:rsidRDefault="00320266">
      <w:pPr>
        <w:pStyle w:val="ProductList-ClauseHeading"/>
        <w:outlineLvl w:val="3"/>
        <w:rPr>
          <w:rtl/>
        </w:rPr>
      </w:pPr>
      <w:r>
        <w:rPr>
          <w:rtl/>
        </w:rPr>
        <w:t>4.1 SQL Server 2017 Enterprise Core – الظاهرية غير المحدودة</w:t>
      </w:r>
    </w:p>
    <w:p w:rsidR="003547D5" w:rsidRDefault="00320266">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للخادم</w:t>
      </w:r>
      <w:r>
        <w:fldChar w:fldCharType="end"/>
      </w:r>
      <w:r>
        <w:t>.</w:t>
      </w:r>
    </w:p>
    <w:p w:rsidR="003547D5" w:rsidRDefault="003547D5">
      <w:pPr>
        <w:pStyle w:val="ProductList-Body"/>
        <w:rPr>
          <w:rtl/>
        </w:rPr>
      </w:pPr>
    </w:p>
    <w:p w:rsidR="003547D5" w:rsidRDefault="00320266">
      <w:pPr>
        <w:pStyle w:val="ProductList-ClauseHeading"/>
        <w:outlineLvl w:val="3"/>
        <w:rPr>
          <w:rtl/>
        </w:rPr>
      </w:pPr>
      <w:r>
        <w:rPr>
          <w:rtl/>
        </w:rPr>
        <w:t>4.2 SQL Server 2017 Enterprise Core - تحديثات ميزات Parallel Data Warehouse</w:t>
      </w:r>
    </w:p>
    <w:p w:rsidR="003547D5" w:rsidRDefault="00320266">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rsidR="003547D5" w:rsidRDefault="003547D5">
      <w:pPr>
        <w:pStyle w:val="ProductList-Body"/>
        <w:rPr>
          <w:rtl/>
        </w:rPr>
      </w:pPr>
    </w:p>
    <w:p w:rsidR="003547D5" w:rsidRDefault="00320266">
      <w:pPr>
        <w:pStyle w:val="ProductList-ClauseHeading"/>
        <w:outlineLvl w:val="3"/>
        <w:rPr>
          <w:rtl/>
        </w:rPr>
      </w:pPr>
      <w:r>
        <w:rPr>
          <w:rtl/>
        </w:rPr>
        <w:t>4.3 خيار الشراء النهائي لـ SQL Server ضمن Enrollment for Application Platform ‏(EAP)</w:t>
      </w:r>
    </w:p>
    <w:p w:rsidR="003547D5" w:rsidRDefault="00320266">
      <w:pPr>
        <w:pStyle w:val="ProductList-Body"/>
        <w:rPr>
          <w:rtl/>
        </w:rPr>
      </w:pPr>
      <w:r>
        <w:rPr>
          <w:rtl/>
        </w:rPr>
        <w:t xml:space="preserve">يجوز للعميل تجديد ضمان البرنامج الخاص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لتراخيص</w:t>
      </w:r>
      <w:r>
        <w:fldChar w:fldCharType="end"/>
      </w:r>
      <w:r>
        <w:t xml:space="preserve"> النوَيات.</w:t>
      </w:r>
    </w:p>
    <w:p w:rsidR="003547D5" w:rsidRDefault="003547D5">
      <w:pPr>
        <w:pStyle w:val="ProductList-Body"/>
        <w:rPr>
          <w:rtl/>
        </w:rPr>
      </w:pPr>
    </w:p>
    <w:p w:rsidR="003547D5" w:rsidRDefault="00320266">
      <w:pPr>
        <w:pStyle w:val="ProductList-ClauseHeading"/>
        <w:outlineLvl w:val="3"/>
        <w:rPr>
          <w:rtl/>
        </w:rPr>
      </w:pPr>
      <w:r>
        <w:rPr>
          <w:rtl/>
        </w:rPr>
        <w:t>4.4 SQL Server Enterprise Core وSQL Server Enterprise - خادم التعلم الآلي لنظام Windows‏ و خادم التعليم الآلي لـ Linux</w:t>
      </w:r>
    </w:p>
    <w:p w:rsidR="003547D5" w:rsidRDefault="00320266">
      <w:pPr>
        <w:pStyle w:val="ProductList-Body"/>
        <w:rPr>
          <w:rtl/>
        </w:rPr>
      </w:pPr>
      <w:r>
        <w:rPr>
          <w:rtl/>
        </w:rPr>
        <w:t xml:space="preserve">العملاء الذين لديهم خوادم مرخصة لتشغيل SQL Server Enterprise Core مع ضمان البرنامج أو SQL Server Enterprise مع ضمان البرنامج هم فقط الذين يحق لهم استخدام تحديثات خادم التعلم الآلي لنظام Windows وخادم التعليم الآلي لنظام Linux المتوفرة بعد أكتوبر 2017. ويحق للعملاء استخدام هذه التحديثات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p>
    <w:p w:rsidR="003547D5" w:rsidRDefault="003547D5">
      <w:pPr>
        <w:pStyle w:val="ProductList-Body"/>
        <w:rPr>
          <w:rtl/>
        </w:rPr>
      </w:pPr>
    </w:p>
    <w:p w:rsidR="003547D5" w:rsidRDefault="00320266">
      <w:pPr>
        <w:pStyle w:val="ProductList-ClauseHeading"/>
        <w:outlineLvl w:val="3"/>
        <w:rPr>
          <w:rtl/>
        </w:rPr>
      </w:pPr>
      <w:r>
        <w:rPr>
          <w:rtl/>
        </w:rPr>
        <w:t>4.5 SQL Enterprise Core - تشغيل خادم التعلم الآلي لـ Hadoop</w:t>
      </w:r>
    </w:p>
    <w:p w:rsidR="003547D5" w:rsidRDefault="00320266">
      <w:pPr>
        <w:pStyle w:val="ProductList-Body"/>
        <w:rPr>
          <w:rtl/>
        </w:rPr>
      </w:pPr>
      <w:r>
        <w:rPr>
          <w:rtl/>
        </w:rPr>
        <w:t xml:space="preserve">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خوادم فقط بالتزامن مع الاستخدام المرخص من SQL Server Enterprise Core.</w:t>
      </w:r>
    </w:p>
    <w:p w:rsidR="003547D5" w:rsidRDefault="003547D5">
      <w:pPr>
        <w:pStyle w:val="ProductList-Body"/>
        <w:rPr>
          <w:rtl/>
        </w:rPr>
      </w:pPr>
    </w:p>
    <w:p w:rsidR="003547D5" w:rsidRDefault="00320266">
      <w:pPr>
        <w:pStyle w:val="ProductList-ClauseHeading"/>
        <w:outlineLvl w:val="3"/>
        <w:rPr>
          <w:rtl/>
        </w:rPr>
      </w:pPr>
      <w:r>
        <w:rPr>
          <w:rtl/>
        </w:rPr>
        <w:t>4.6 Use of Power BI Report Server – إصدار SQL Server Enterprise</w:t>
      </w:r>
    </w:p>
    <w:p w:rsidR="003547D5" w:rsidRDefault="00320266">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يجوز للعميل تشغيل البرنامج على حد أقصى من عدد الأنوية يكون مساويًا لعدد التراخيص الأساسية لـ SQL Server إصدار Enterprise ذات ضمان برنامج نشط معين إلى ذلك الخادم، على ألا يقل عدد الأنوية عن أربعة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p>
    <w:p w:rsidR="003547D5" w:rsidRDefault="003547D5">
      <w:pPr>
        <w:pStyle w:val="PURBreadcrumb"/>
        <w:bidi/>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GroupHeading"/>
        <w:outlineLvl w:val="1"/>
        <w:rPr>
          <w:rtl/>
        </w:rPr>
      </w:pPr>
      <w:bookmarkStart w:id="124" w:name="_Sec615"/>
      <w:r>
        <w:rPr>
          <w:rtl/>
        </w:rPr>
        <w:t>System Center</w:t>
      </w:r>
      <w:bookmarkEnd w:id="124"/>
      <w:r>
        <w:fldChar w:fldCharType="begin"/>
      </w:r>
      <w:r>
        <w:instrText xml:space="preserve"> TC "</w:instrText>
      </w:r>
      <w:bookmarkStart w:id="125" w:name="_Toc507616240"/>
      <w:r>
        <w:instrText>System Center</w:instrText>
      </w:r>
      <w:bookmarkEnd w:id="125"/>
      <w:r>
        <w:instrText>" \l 2</w:instrText>
      </w:r>
      <w:r>
        <w:fldChar w:fldCharType="end"/>
      </w:r>
    </w:p>
    <w:p w:rsidR="003547D5" w:rsidRDefault="00320266">
      <w:pPr>
        <w:pStyle w:val="ProductList-Offering2HeadingNoBorder"/>
        <w:outlineLvl w:val="2"/>
        <w:rPr>
          <w:rtl/>
        </w:rPr>
      </w:pPr>
      <w:bookmarkStart w:id="126" w:name="_Sec642"/>
      <w:r>
        <w:rPr>
          <w:rtl/>
        </w:rPr>
        <w:t>System Center Server</w:t>
      </w:r>
      <w:bookmarkEnd w:id="126"/>
      <w:r>
        <w:fldChar w:fldCharType="begin"/>
      </w:r>
      <w:r>
        <w:instrText xml:space="preserve"> TC "</w:instrText>
      </w:r>
      <w:bookmarkStart w:id="127" w:name="_Toc507616241"/>
      <w:r>
        <w:instrText>System Center Server</w:instrText>
      </w:r>
      <w:bookmarkEnd w:id="127"/>
      <w:r>
        <w:instrText>" \l 3</w:instrText>
      </w:r>
      <w:r>
        <w:fldChar w:fldCharType="end"/>
      </w:r>
    </w:p>
    <w:p w:rsidR="003547D5" w:rsidRDefault="00320266">
      <w:pPr>
        <w:pStyle w:val="ProductList-Offering1SubSection"/>
        <w:outlineLvl w:val="3"/>
        <w:rPr>
          <w:rtl/>
        </w:rPr>
      </w:pPr>
      <w:bookmarkStart w:id="128" w:name="_Sec689"/>
      <w:r>
        <w:rPr>
          <w:rtl/>
        </w:rPr>
        <w:t>1. توفر البرنامج</w:t>
      </w:r>
      <w:bookmarkEnd w:id="128"/>
    </w:p>
    <w:tbl>
      <w:tblPr>
        <w:tblStyle w:val="PURTable"/>
        <w:bidiVisual/>
        <w:tblW w:w="0" w:type="dxa"/>
        <w:tblLook w:val="04A0" w:firstRow="1" w:lastRow="0" w:firstColumn="1" w:lastColumn="0" w:noHBand="0" w:noVBand="1"/>
      </w:tblPr>
      <w:tblGrid>
        <w:gridCol w:w="4112"/>
        <w:gridCol w:w="620"/>
        <w:gridCol w:w="614"/>
        <w:gridCol w:w="617"/>
        <w:gridCol w:w="616"/>
        <w:gridCol w:w="616"/>
        <w:gridCol w:w="617"/>
        <w:gridCol w:w="618"/>
        <w:gridCol w:w="634"/>
        <w:gridCol w:w="619"/>
        <w:gridCol w:w="617"/>
        <w:gridCol w:w="616"/>
      </w:tblGrid>
      <w:tr w:rsidR="003547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7D5">
        <w:tc>
          <w:tcPr>
            <w:tcW w:w="416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ترخيص إدارة خادم System Center 2016 Datacenter (حزمتان من التراخيص الأساسية)</w:t>
            </w:r>
            <w:r>
              <w:fldChar w:fldCharType="begin"/>
            </w:r>
            <w:r>
              <w:instrText xml:space="preserve"> XE "ترخيص إدارة خادم System Center 2016 Datacenter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10/16</w:t>
            </w:r>
          </w:p>
        </w:tc>
        <w:tc>
          <w:tcPr>
            <w:tcW w:w="620" w:type="dxa"/>
            <w:tcBorders>
              <w:top w:val="single" w:sz="6" w:space="0" w:color="FFFFF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rsidR="003547D5" w:rsidRDefault="00320266">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ترخيص إدارة خادم System Center 2016 Datacenter (16 حزمة من التراخيص الأساسية)</w:t>
            </w:r>
            <w:r>
              <w:fldChar w:fldCharType="begin"/>
            </w:r>
            <w:r>
              <w:instrText xml:space="preserve"> XE "ترخيص إدارة خادم System Center 2016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ترخيص إدارة خادم System Center 2016 Standard (حزمتان من التراخيص الأساسية)</w:t>
            </w:r>
            <w:r>
              <w:fldChar w:fldCharType="begin"/>
            </w:r>
            <w:r>
              <w:instrText xml:space="preserve"> XE "ترخيص إدارة خادم System Center 2016 Standard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47D5">
        <w:tc>
          <w:tcPr>
            <w:tcW w:w="416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rPr>
                <w:rtl/>
              </w:rPr>
            </w:pPr>
            <w:r>
              <w:rPr>
                <w:rtl/>
              </w:rPr>
              <w:t>ترخيص إدارة خادم System Center 2016 Standard (16 حزمة من التراخيص الأساسية)</w:t>
            </w:r>
            <w:r>
              <w:fldChar w:fldCharType="begin"/>
            </w:r>
            <w:r>
              <w:instrText xml:space="preserve"> XE "ترخيص إدارة خادم System Center 2016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jc w:val="center"/>
              <w:rPr>
                <w:rtl/>
              </w:rPr>
            </w:pPr>
            <w:r>
              <w:rPr>
                <w:rtl/>
              </w:rPr>
              <w:t>10/16</w:t>
            </w:r>
          </w:p>
        </w:tc>
        <w:tc>
          <w:tcPr>
            <w:tcW w:w="620" w:type="dxa"/>
            <w:tcBorders>
              <w:top w:val="dashed" w:sz="4" w:space="0" w:color="BFBFBF"/>
              <w:left w:val="none" w:sz="4" w:space="0" w:color="6E6E6E"/>
              <w:bottom w:val="none"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rsidR="003547D5" w:rsidRDefault="00320266">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547D5" w:rsidRDefault="00320266">
      <w:pPr>
        <w:pStyle w:val="ProductList-Offering1SubSection"/>
        <w:outlineLvl w:val="3"/>
        <w:rPr>
          <w:rtl/>
        </w:rPr>
      </w:pPr>
      <w:bookmarkStart w:id="129" w:name="_Sec744"/>
      <w:r>
        <w:rPr>
          <w:rtl/>
        </w:rPr>
        <w:t>2. شروط المنتج</w:t>
      </w:r>
      <w:bookmarkEnd w:id="129"/>
    </w:p>
    <w:tbl>
      <w:tblPr>
        <w:tblStyle w:val="PURTable"/>
        <w:bidiVisual/>
        <w:tblW w:w="0" w:type="dxa"/>
        <w:tblLook w:val="04A0" w:firstRow="1" w:lastRow="0" w:firstColumn="1" w:lastColumn="0" w:noHBand="0" w:noVBand="1"/>
      </w:tblPr>
      <w:tblGrid>
        <w:gridCol w:w="3636"/>
        <w:gridCol w:w="3639"/>
        <w:gridCol w:w="3641"/>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w:t>
            </w:r>
            <w:r>
              <w:fldChar w:fldCharType="begin"/>
            </w:r>
            <w:r>
              <w:instrText xml:space="preserve"> XE "System Center 2012 R2" </w:instrText>
            </w:r>
            <w:r>
              <w:fldChar w:fldCharType="end"/>
            </w:r>
            <w:r>
              <w:rPr>
                <w:rtl/>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الإصدارات الدنيا: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مؤهل للتسوية: غير متوفر</w:t>
              </w:r>
              <w:r w:rsidR="00CC574D">
                <w:t>‬</w:t>
              </w:r>
              <w:r w:rsidR="003B0692">
                <w:t>‬</w:t>
              </w:r>
            </w:di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Offering1SubSection"/>
        <w:outlineLvl w:val="3"/>
        <w:rPr>
          <w:rtl/>
        </w:rPr>
      </w:pPr>
      <w:bookmarkStart w:id="130" w:name="_Sec797"/>
      <w:r>
        <w:rPr>
          <w:rtl/>
        </w:rPr>
        <w:t>3. حقوق الاستخدام</w:t>
      </w:r>
      <w:bookmarkEnd w:id="130"/>
    </w:p>
    <w:tbl>
      <w:tblPr>
        <w:tblStyle w:val="PURTable"/>
        <w:bidiVisual/>
        <w:tblW w:w="0" w:type="dxa"/>
        <w:tblLook w:val="04A0" w:firstRow="1" w:lastRow="0" w:firstColumn="1" w:lastColumn="0" w:noHBand="0" w:noVBand="1"/>
      </w:tblPr>
      <w:tblGrid>
        <w:gridCol w:w="3634"/>
        <w:gridCol w:w="3645"/>
        <w:gridCol w:w="3637"/>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البرامج الإضافية: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3.1 ترخيص الإدارة - System Center 2016 Standard</w:t>
      </w:r>
    </w:p>
    <w:tbl>
      <w:tblPr>
        <w:tblStyle w:val="PURTable"/>
        <w:bidiVisual/>
        <w:tblW w:w="0" w:type="dxa"/>
        <w:tblLook w:val="04A0" w:firstRow="1" w:lastRow="0" w:firstColumn="1" w:lastColumn="0" w:noHBand="0" w:noVBand="1"/>
      </w:tblPr>
      <w:tblGrid>
        <w:gridCol w:w="3653"/>
        <w:gridCol w:w="3664"/>
        <w:gridCol w:w="3599"/>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7D5" w:rsidRDefault="00320266">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3547D5" w:rsidRDefault="00320266">
            <w:pPr>
              <w:pStyle w:val="ProductList-TableBody"/>
              <w:rPr>
                <w:rtl/>
              </w:rPr>
            </w:pPr>
            <w:r>
              <w:rPr>
                <w:rtl/>
              </w:rPr>
              <w:t>ترخيص الإدارة القياسي لـ System Center 2016</w:t>
            </w:r>
          </w:p>
        </w:tc>
        <w:tc>
          <w:tcPr>
            <w:tcW w:w="4040" w:type="dxa"/>
            <w:tcBorders>
              <w:top w:val="single" w:sz="18" w:space="0" w:color="0072C6"/>
              <w:left w:val="none" w:sz="4" w:space="0" w:color="000000"/>
              <w:bottom w:val="single" w:sz="4" w:space="0" w:color="000000"/>
              <w:right w:val="single" w:sz="4" w:space="0" w:color="000000"/>
            </w:tcBorders>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3.2 ترخيص الإدارة - System Center 2016 Datacenter</w:t>
      </w:r>
    </w:p>
    <w:tbl>
      <w:tblPr>
        <w:tblStyle w:val="PURTable"/>
        <w:bidiVisual/>
        <w:tblW w:w="0" w:type="dxa"/>
        <w:tblLook w:val="04A0" w:firstRow="1" w:lastRow="0" w:firstColumn="1" w:lastColumn="0" w:noHBand="0" w:noVBand="1"/>
      </w:tblPr>
      <w:tblGrid>
        <w:gridCol w:w="3641"/>
        <w:gridCol w:w="3689"/>
        <w:gridCol w:w="3586"/>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7D5" w:rsidRDefault="00320266">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3547D5" w:rsidRDefault="00320266">
            <w:pPr>
              <w:pStyle w:val="ProductList-TableBody"/>
              <w:rPr>
                <w:rtl/>
              </w:rPr>
            </w:pPr>
            <w:r>
              <w:rPr>
                <w:rtl/>
              </w:rPr>
              <w:t>ترخيص إدارة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3.3 تقنية SQL Server</w:t>
      </w:r>
    </w:p>
    <w:p w:rsidR="003547D5" w:rsidRDefault="0032026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3547D5" w:rsidRDefault="003547D5">
      <w:pPr>
        <w:pStyle w:val="ProductList-Body"/>
        <w:rPr>
          <w:rtl/>
        </w:rPr>
      </w:pPr>
    </w:p>
    <w:p w:rsidR="003547D5" w:rsidRDefault="00320266">
      <w:pPr>
        <w:pStyle w:val="ProductList-ClauseHeading"/>
        <w:outlineLvl w:val="4"/>
        <w:rPr>
          <w:rtl/>
        </w:rPr>
      </w:pPr>
      <w:r>
        <w:rPr>
          <w:rtl/>
        </w:rPr>
        <w:t>3.4 حاويات Windows Server</w:t>
      </w:r>
    </w:p>
    <w:p w:rsidR="003547D5" w:rsidRDefault="00320266">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3547D5" w:rsidRDefault="00320266">
      <w:pPr>
        <w:pStyle w:val="ProductList-Offering1SubSection"/>
        <w:outlineLvl w:val="3"/>
        <w:rPr>
          <w:rtl/>
        </w:rPr>
      </w:pPr>
      <w:bookmarkStart w:id="131" w:name="_Sec869"/>
      <w:r>
        <w:rPr>
          <w:rtl/>
        </w:rPr>
        <w:t>4. ضمان البرنامج</w:t>
      </w:r>
      <w:bookmarkEnd w:id="131"/>
    </w:p>
    <w:tbl>
      <w:tblPr>
        <w:tblStyle w:val="PURTable"/>
        <w:bidiVisual/>
        <w:tblW w:w="0" w:type="dxa"/>
        <w:tblLook w:val="04A0" w:firstRow="1" w:lastRow="0" w:firstColumn="1" w:lastColumn="0" w:noHBand="0" w:noVBand="1"/>
      </w:tblPr>
      <w:tblGrid>
        <w:gridCol w:w="3637"/>
        <w:gridCol w:w="3647"/>
        <w:gridCol w:w="3632"/>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تجاوز الفشل: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6">
              <w:r>
                <w:rPr>
                  <w:color w:val="00467F"/>
                  <w:u w:val="single"/>
                  <w:rtl/>
                </w:rPr>
                <w:t>قائمة المنتجات - مارس 2013</w:t>
              </w:r>
            </w:hyperlink>
            <w:r>
              <w:rPr>
                <w:rtl/>
              </w:rPr>
              <w:t xml:space="preserve">، </w:t>
            </w:r>
            <w:hyperlink r:id="rId57">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التجوال: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الحقوق المكافئة لضمان البرنامج: غير متوفر</w:t>
              </w:r>
              <w:r w:rsidR="00CC574D">
                <w:t>‬</w:t>
              </w:r>
              <w:r w:rsidR="003B069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4.1 حقوق الفرع الحالي (إن وجدت) من System Center</w:t>
      </w:r>
    </w:p>
    <w:p w:rsidR="003547D5" w:rsidRDefault="00320266">
      <w:pPr>
        <w:pStyle w:val="ProductList-Body"/>
        <w:rPr>
          <w:rtl/>
        </w:rPr>
      </w:pPr>
      <w:r>
        <w:rPr>
          <w:rtl/>
        </w:rPr>
        <w:t xml:space="preserve">يجوز للعملاء الذين لديهم ضمان برنامج نشط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System Center Standard أو Datacenter تثبيت واستخدام خيار الفرع الحالي لكل المكونات.</w:t>
      </w:r>
    </w:p>
    <w:p w:rsidR="003547D5" w:rsidRDefault="003547D5">
      <w:pPr>
        <w:pStyle w:val="ProductList-ClauseHeading"/>
        <w:outlineLvl w:val="4"/>
        <w:rPr>
          <w:rtl/>
        </w:rPr>
      </w:pPr>
    </w:p>
    <w:p w:rsidR="003547D5" w:rsidRDefault="00320266">
      <w:pPr>
        <w:pStyle w:val="ProductList-ClauseHeading"/>
        <w:outlineLvl w:val="4"/>
        <w:rPr>
          <w:rtl/>
        </w:rPr>
      </w:pPr>
      <w:r>
        <w:rPr>
          <w:rtl/>
        </w:rPr>
        <w:t>4.2 System Center Global Service Monitor</w:t>
      </w:r>
    </w:p>
    <w:p w:rsidR="003547D5" w:rsidRDefault="00320266">
      <w:pPr>
        <w:pStyle w:val="ProductList-Body"/>
        <w:rPr>
          <w:rtl/>
        </w:rPr>
      </w:pPr>
      <w:r>
        <w:rPr>
          <w:rtl/>
        </w:rPr>
        <w:t xml:space="preserve">يجوز للعملاء الذين لديهم تغطية ضمان برنامج نشط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لتراخيص الإدارة</w:t>
      </w:r>
      <w:r>
        <w:fldChar w:fldCharType="end"/>
      </w:r>
      <w:r>
        <w:t xml:space="preserve"> استخدام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المرخصة باستخدام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الإدارة</w:t>
      </w:r>
      <w:r>
        <w:fldChar w:fldCharType="end"/>
      </w:r>
      <w:r>
        <w:t xml:space="preserve"> هذه. ويخضع استخدام الخدمة عبر الإنترنت هذه لوثيقة شروط الخدمة عبر الإنترنت.</w:t>
      </w:r>
    </w:p>
    <w:p w:rsidR="003547D5" w:rsidRDefault="003547D5">
      <w:pPr>
        <w:pStyle w:val="ProductList-Body"/>
        <w:rPr>
          <w:rtl/>
        </w:rPr>
      </w:pPr>
    </w:p>
    <w:p w:rsidR="003547D5" w:rsidRDefault="00320266">
      <w:pPr>
        <w:pStyle w:val="ProductList-ClauseHeading"/>
        <w:outlineLvl w:val="4"/>
        <w:rPr>
          <w:rtl/>
        </w:rPr>
      </w:pPr>
      <w:r>
        <w:rPr>
          <w:rtl/>
        </w:rPr>
        <w:t>4.3 حقوق الاستخدام وحالات منح الترخيص المرتبطة بتغير نموذج الترخيص - ترخيص مؤهل</w:t>
      </w:r>
    </w:p>
    <w:p w:rsidR="003547D5" w:rsidRDefault="00320266">
      <w:pPr>
        <w:pStyle w:val="ProductList-Body"/>
        <w:rPr>
          <w:rtl/>
        </w:rPr>
      </w:pPr>
      <w:r>
        <w:rPr>
          <w:rtl/>
        </w:rPr>
        <w:t>تم تحديث المصطلح "ترخيص مؤهل" المعرف في حقوق الترحيل لـ System Center Server المنشورة في شروط المنتج إصدار أكتوبر 2016، ليشمل أيضًا تراخيص معالج System Center Server مع ضمان البرنامج الذي يحصل عليه العميل بداية من 31 ديسمبر 2016 بموجب تسجيل جديد أو تجديد التسجيل بتاريخ سريان بين 1 أكتوبر 2016 و31 ديسمبر 2016.</w:t>
      </w:r>
    </w:p>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2HeadingNoBorder"/>
        <w:outlineLvl w:val="2"/>
        <w:rPr>
          <w:rtl/>
        </w:rPr>
      </w:pPr>
      <w:bookmarkStart w:id="132" w:name="_Sec644"/>
      <w:r>
        <w:rPr>
          <w:rtl/>
        </w:rPr>
        <w:t>System Center Configuration Manager</w:t>
      </w:r>
      <w:bookmarkEnd w:id="132"/>
      <w:r>
        <w:fldChar w:fldCharType="begin"/>
      </w:r>
      <w:r>
        <w:instrText xml:space="preserve"> TC "</w:instrText>
      </w:r>
      <w:bookmarkStart w:id="133" w:name="_Toc507616242"/>
      <w:r>
        <w:instrText>System Center Configuration Manager</w:instrText>
      </w:r>
      <w:bookmarkEnd w:id="133"/>
      <w:r>
        <w:instrText>" \l 3</w:instrText>
      </w:r>
      <w:r>
        <w:fldChar w:fldCharType="end"/>
      </w:r>
    </w:p>
    <w:p w:rsidR="003547D5" w:rsidRDefault="00320266">
      <w:pPr>
        <w:pStyle w:val="ProductList-Offering1SubSection"/>
        <w:outlineLvl w:val="3"/>
        <w:rPr>
          <w:rtl/>
        </w:rPr>
      </w:pPr>
      <w:bookmarkStart w:id="134" w:name="_Sec691"/>
      <w:r>
        <w:rPr>
          <w:rtl/>
        </w:rPr>
        <w:t>1. توفر البرنامج</w:t>
      </w:r>
      <w:bookmarkEnd w:id="134"/>
    </w:p>
    <w:p w:rsidR="003547D5" w:rsidRDefault="003547D5">
      <w:pPr>
        <w:pStyle w:val="ProductList-Body"/>
        <w:rPr>
          <w:rtl/>
        </w:rPr>
      </w:pPr>
    </w:p>
    <w:tbl>
      <w:tblPr>
        <w:tblStyle w:val="PURTable"/>
        <w:bidiVisual/>
        <w:tblW w:w="0" w:type="dxa"/>
        <w:tblLook w:val="04A0" w:firstRow="1" w:lastRow="0" w:firstColumn="1" w:lastColumn="0" w:noHBand="0" w:noVBand="1"/>
      </w:tblPr>
      <w:tblGrid>
        <w:gridCol w:w="4045"/>
        <w:gridCol w:w="619"/>
        <w:gridCol w:w="718"/>
        <w:gridCol w:w="612"/>
        <w:gridCol w:w="607"/>
        <w:gridCol w:w="607"/>
        <w:gridCol w:w="611"/>
        <w:gridCol w:w="615"/>
        <w:gridCol w:w="634"/>
        <w:gridCol w:w="619"/>
        <w:gridCol w:w="613"/>
        <w:gridCol w:w="616"/>
      </w:tblGrid>
      <w:tr w:rsidR="003547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7D5">
        <w:tc>
          <w:tcPr>
            <w:tcW w:w="416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16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bl>
    <w:p w:rsidR="003547D5" w:rsidRDefault="00320266">
      <w:pPr>
        <w:pStyle w:val="ProductList-Offering1SubSection"/>
        <w:outlineLvl w:val="3"/>
        <w:rPr>
          <w:rtl/>
        </w:rPr>
      </w:pPr>
      <w:bookmarkStart w:id="135" w:name="_Sec746"/>
      <w:r>
        <w:rPr>
          <w:rtl/>
        </w:rPr>
        <w:t>2. شروط المنتج</w:t>
      </w:r>
      <w:bookmarkEnd w:id="135"/>
    </w:p>
    <w:tbl>
      <w:tblPr>
        <w:tblStyle w:val="PURTable"/>
        <w:bidiVisual/>
        <w:tblW w:w="0" w:type="dxa"/>
        <w:tblLook w:val="04A0" w:firstRow="1" w:lastRow="0" w:firstColumn="1" w:lastColumn="0" w:noHBand="0" w:noVBand="1"/>
      </w:tblPr>
      <w:tblGrid>
        <w:gridCol w:w="3675"/>
        <w:gridCol w:w="3620"/>
        <w:gridCol w:w="3621"/>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47D5" w:rsidRDefault="003202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للفترة الممتدة: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7D5" w:rsidRDefault="003202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مؤهَّل للتسوية: غير متوفر</w:t>
              </w:r>
              <w:r w:rsidR="00CC574D">
                <w:t>‬</w:t>
              </w:r>
              <w:r w:rsidR="003B0692">
                <w:t>‬</w:t>
              </w:r>
            </w:di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2.1 العملاء الأكاديميون</w:t>
      </w:r>
    </w:p>
    <w:p w:rsidR="003547D5" w:rsidRDefault="00320266">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1606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CC574D">
          <w:t>‬</w:t>
        </w:r>
        <w:r w:rsidR="003B0692">
          <w:t>‬</w:t>
        </w:r>
      </w:dir>
    </w:p>
    <w:p w:rsidR="003547D5" w:rsidRDefault="00320266">
      <w:pPr>
        <w:pStyle w:val="ProductList-Offering1SubSection"/>
        <w:outlineLvl w:val="3"/>
        <w:rPr>
          <w:rtl/>
        </w:rPr>
      </w:pPr>
      <w:bookmarkStart w:id="136" w:name="_Sec802"/>
      <w:r>
        <w:rPr>
          <w:rtl/>
        </w:rPr>
        <w:t>3. حقوق الاستخدام</w:t>
      </w:r>
      <w:bookmarkEnd w:id="136"/>
    </w:p>
    <w:tbl>
      <w:tblPr>
        <w:tblStyle w:val="PURTable"/>
        <w:bidiVisual/>
        <w:tblW w:w="0" w:type="dxa"/>
        <w:tblLook w:val="04A0" w:firstRow="1" w:lastRow="0" w:firstColumn="1" w:lastColumn="0" w:noHBand="0" w:noVBand="1"/>
      </w:tblPr>
      <w:tblGrid>
        <w:gridCol w:w="3638"/>
        <w:gridCol w:w="3637"/>
        <w:gridCol w:w="3641"/>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البرامج الإضافية: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CC574D">
                <w:t>‬</w:t>
              </w:r>
              <w:r w:rsidR="003B0692">
                <w:t>‬</w:t>
              </w:r>
            </w:di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4"/>
        <w:gridCol w:w="3685"/>
        <w:gridCol w:w="3617"/>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7D5" w:rsidRDefault="00320266">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3547D5" w:rsidRDefault="00320266">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3547D5" w:rsidRDefault="00320266">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r w:rsidR="003547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7D5" w:rsidRDefault="003547D5">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547D5" w:rsidRDefault="00320266">
            <w:pPr>
              <w:pStyle w:val="ProductList-TableBody"/>
              <w:rPr>
                <w:rtl/>
              </w:rPr>
            </w:pPr>
            <w:r>
              <w:rPr>
                <w:rtl/>
              </w:rPr>
              <w:t>ترخيص اشتراك مستخدم لـ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3.2 تقنية SQL Server</w:t>
      </w:r>
    </w:p>
    <w:p w:rsidR="003547D5" w:rsidRDefault="0032026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نظام تشغيل واحدة</w:t>
      </w:r>
      <w:r>
        <w:fldChar w:fldCharType="end"/>
      </w:r>
      <w:r>
        <w:t xml:space="preserve"> فقط بغرض دعم هذا المنتج وأي منتج آخر يشتمل على برنامج قواعد بيانات SQL Server.</w:t>
      </w:r>
    </w:p>
    <w:p w:rsidR="003547D5" w:rsidRDefault="00320266">
      <w:pPr>
        <w:pStyle w:val="ProductList-Offering1SubSection"/>
        <w:outlineLvl w:val="3"/>
        <w:rPr>
          <w:rtl/>
        </w:rPr>
      </w:pPr>
      <w:bookmarkStart w:id="137" w:name="_Sec839"/>
      <w:r>
        <w:rPr>
          <w:rtl/>
        </w:rPr>
        <w:t>4. ضمان البرنامج</w:t>
      </w:r>
      <w:bookmarkEnd w:id="137"/>
    </w:p>
    <w:tbl>
      <w:tblPr>
        <w:tblStyle w:val="PURTable"/>
        <w:bidiVisual/>
        <w:tblW w:w="0" w:type="dxa"/>
        <w:tblLook w:val="04A0" w:firstRow="1" w:lastRow="0" w:firstColumn="1" w:lastColumn="0" w:noHBand="0" w:noVBand="1"/>
      </w:tblPr>
      <w:tblGrid>
        <w:gridCol w:w="3639"/>
        <w:gridCol w:w="3646"/>
        <w:gridCol w:w="3631"/>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تجاوز الفشل: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8">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التجوال: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الحقوق المكافئة لضمان البرنامج: غير متوفر</w:t>
              </w:r>
              <w:r w:rsidR="00CC574D">
                <w:t>‬</w:t>
              </w:r>
              <w:r w:rsidR="003B069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4.1 System Center Configuration Manager - حقوق VDI</w:t>
      </w:r>
    </w:p>
    <w:p w:rsidR="003547D5" w:rsidRDefault="00320266">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rsidR="003547D5" w:rsidRDefault="003547D5">
      <w:pPr>
        <w:pStyle w:val="ProductList-Body"/>
        <w:rPr>
          <w:rtl/>
        </w:rPr>
      </w:pPr>
    </w:p>
    <w:p w:rsidR="003547D5" w:rsidRDefault="00320266">
      <w:pPr>
        <w:pStyle w:val="ProductList-ClauseHeading"/>
        <w:outlineLvl w:val="4"/>
        <w:rPr>
          <w:rtl/>
        </w:rPr>
      </w:pPr>
      <w:r>
        <w:rPr>
          <w:rtl/>
        </w:rPr>
        <w:t>4.2 حقوق الفرع الحالي من System Center Configuration Manager</w:t>
      </w:r>
    </w:p>
    <w:p w:rsidR="003547D5" w:rsidRDefault="00320266">
      <w:pPr>
        <w:pStyle w:val="ProductList-Body"/>
        <w:rPr>
          <w:rtl/>
        </w:rPr>
      </w:pPr>
      <w:r>
        <w:rPr>
          <w:rtl/>
        </w:rPr>
        <w:t>يجوز للعملاء الذين لديهم ضمان برنامج نشط على تراخيص System Center Configuration Manager أو تراخيص مكافئة لتراخيص الإدارة تثبيت خيار الفرع الحالي لـ System Center Configuration Manager واستخدامه.</w:t>
      </w:r>
    </w:p>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2HeadingNoBorder"/>
        <w:outlineLvl w:val="2"/>
        <w:rPr>
          <w:rtl/>
        </w:rPr>
      </w:pPr>
      <w:bookmarkStart w:id="138" w:name="_Sec643"/>
      <w:r>
        <w:rPr>
          <w:rtl/>
        </w:rPr>
        <w:t>System Center Data Protection Manager</w:t>
      </w:r>
      <w:bookmarkEnd w:id="138"/>
      <w:r>
        <w:fldChar w:fldCharType="begin"/>
      </w:r>
      <w:r>
        <w:instrText xml:space="preserve"> TC "</w:instrText>
      </w:r>
      <w:bookmarkStart w:id="139" w:name="_Toc507616243"/>
      <w:r>
        <w:instrText>System Center Data Protection Manager</w:instrText>
      </w:r>
      <w:bookmarkEnd w:id="139"/>
      <w:r>
        <w:instrText>" \l 3</w:instrText>
      </w:r>
      <w:r>
        <w:fldChar w:fldCharType="end"/>
      </w:r>
    </w:p>
    <w:p w:rsidR="003547D5" w:rsidRDefault="00320266">
      <w:pPr>
        <w:pStyle w:val="ProductList-Offering1SubSection"/>
        <w:outlineLvl w:val="3"/>
        <w:rPr>
          <w:rtl/>
        </w:rPr>
      </w:pPr>
      <w:bookmarkStart w:id="140" w:name="_Sec690"/>
      <w:r>
        <w:rPr>
          <w:rtl/>
        </w:rPr>
        <w:t>1. توفر البرنامج</w:t>
      </w:r>
      <w:bookmarkEnd w:id="140"/>
    </w:p>
    <w:tbl>
      <w:tblPr>
        <w:tblStyle w:val="PURTable"/>
        <w:bidiVisual/>
        <w:tblW w:w="0" w:type="dxa"/>
        <w:tblLook w:val="04A0" w:firstRow="1" w:lastRow="0" w:firstColumn="1" w:lastColumn="0" w:noHBand="0" w:noVBand="1"/>
      </w:tblPr>
      <w:tblGrid>
        <w:gridCol w:w="4041"/>
        <w:gridCol w:w="615"/>
        <w:gridCol w:w="609"/>
        <w:gridCol w:w="612"/>
        <w:gridCol w:w="607"/>
        <w:gridCol w:w="723"/>
        <w:gridCol w:w="612"/>
        <w:gridCol w:w="615"/>
        <w:gridCol w:w="634"/>
        <w:gridCol w:w="619"/>
        <w:gridCol w:w="613"/>
        <w:gridCol w:w="616"/>
      </w:tblGrid>
      <w:tr w:rsidR="003547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7D5">
        <w:tc>
          <w:tcPr>
            <w:tcW w:w="416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47D5">
        <w:tc>
          <w:tcPr>
            <w:tcW w:w="416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bl>
    <w:p w:rsidR="003547D5" w:rsidRDefault="00320266">
      <w:pPr>
        <w:pStyle w:val="ProductList-Offering1SubSection"/>
        <w:outlineLvl w:val="3"/>
        <w:rPr>
          <w:rtl/>
        </w:rPr>
      </w:pPr>
      <w:bookmarkStart w:id="141" w:name="_Sec745"/>
      <w:r>
        <w:rPr>
          <w:rtl/>
        </w:rPr>
        <w:t>2. شروط المنتج</w:t>
      </w:r>
      <w:bookmarkEnd w:id="141"/>
    </w:p>
    <w:tbl>
      <w:tblPr>
        <w:tblStyle w:val="PURTable"/>
        <w:bidiVisual/>
        <w:tblW w:w="0" w:type="dxa"/>
        <w:tblLook w:val="04A0" w:firstRow="1" w:lastRow="0" w:firstColumn="1" w:lastColumn="0" w:noHBand="0" w:noVBand="1"/>
      </w:tblPr>
      <w:tblGrid>
        <w:gridCol w:w="3674"/>
        <w:gridCol w:w="3620"/>
        <w:gridCol w:w="3622"/>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Data Protection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الإصدارات الأقدم: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مؤهَّل للتسوية: غير متوفر</w:t>
              </w:r>
              <w:r w:rsidR="00CC574D">
                <w:t>‬</w:t>
              </w:r>
              <w:r w:rsidR="003B0692">
                <w:t>‬</w:t>
              </w:r>
            </w:di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2.1 العملاء الأكاديميون</w:t>
      </w:r>
    </w:p>
    <w:p w:rsidR="003547D5" w:rsidRDefault="00320266">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2016 Data Protection Manager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CC574D">
          <w:t>‬</w:t>
        </w:r>
        <w:r w:rsidR="003B0692">
          <w:t>‬</w:t>
        </w:r>
      </w:dir>
    </w:p>
    <w:p w:rsidR="003547D5" w:rsidRDefault="00320266">
      <w:pPr>
        <w:pStyle w:val="ProductList-Offering1SubSection"/>
        <w:outlineLvl w:val="3"/>
        <w:rPr>
          <w:rtl/>
        </w:rPr>
      </w:pPr>
      <w:bookmarkStart w:id="142" w:name="_Sec801"/>
      <w:r>
        <w:rPr>
          <w:rtl/>
        </w:rPr>
        <w:t>3. حقوق الاستخدام</w:t>
      </w:r>
      <w:bookmarkEnd w:id="142"/>
    </w:p>
    <w:tbl>
      <w:tblPr>
        <w:tblStyle w:val="PURTable"/>
        <w:bidiVisual/>
        <w:tblW w:w="0" w:type="dxa"/>
        <w:tblLook w:val="04A0" w:firstRow="1" w:lastRow="0" w:firstColumn="1" w:lastColumn="0" w:noHBand="0" w:noVBand="1"/>
      </w:tblPr>
      <w:tblGrid>
        <w:gridCol w:w="3638"/>
        <w:gridCol w:w="3637"/>
        <w:gridCol w:w="3641"/>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البرامج الإضافية: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7D5" w:rsidRDefault="003202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CC574D">
                <w:t>‬</w:t>
              </w:r>
              <w:r w:rsidR="003B0692">
                <w:t>‬</w:t>
              </w:r>
            </w:di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7"/>
        <w:gridCol w:w="3683"/>
        <w:gridCol w:w="3586"/>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7D5" w:rsidRDefault="0032026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3547D5" w:rsidRDefault="00320266">
            <w:pPr>
              <w:pStyle w:val="ProductList-TableBody"/>
              <w:rPr>
                <w:rtl/>
              </w:rPr>
            </w:pPr>
            <w:r>
              <w:rPr>
                <w:rtl/>
              </w:rPr>
              <w:t>ترخيص System Center 2016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3.2 تقنية SQL Server</w:t>
      </w:r>
    </w:p>
    <w:p w:rsidR="003547D5" w:rsidRDefault="0032026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3547D5" w:rsidRDefault="00320266">
      <w:pPr>
        <w:pStyle w:val="ProductList-Offering1SubSection"/>
        <w:outlineLvl w:val="3"/>
        <w:rPr>
          <w:rtl/>
        </w:rPr>
      </w:pPr>
      <w:bookmarkStart w:id="143" w:name="_Sec927"/>
      <w:r>
        <w:rPr>
          <w:rtl/>
        </w:rPr>
        <w:t>4. ضمان البرنامج</w:t>
      </w:r>
      <w:bookmarkEnd w:id="143"/>
    </w:p>
    <w:tbl>
      <w:tblPr>
        <w:tblStyle w:val="PURTable"/>
        <w:bidiVisual/>
        <w:tblW w:w="0" w:type="dxa"/>
        <w:tblLook w:val="04A0" w:firstRow="1" w:lastRow="0" w:firstColumn="1" w:lastColumn="0" w:noHBand="0" w:noVBand="1"/>
      </w:tblPr>
      <w:tblGrid>
        <w:gridCol w:w="3634"/>
        <w:gridCol w:w="3656"/>
        <w:gridCol w:w="3626"/>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تجاوز الفشل: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9">
              <w:r>
                <w:rPr>
                  <w:color w:val="00467F"/>
                  <w:u w:val="single"/>
                  <w:rtl/>
                </w:rPr>
                <w:t>قائمة المنتجات - أكتوبر 2013</w:t>
              </w:r>
            </w:hyperlink>
            <w:r>
              <w:rPr>
                <w:rtl/>
              </w:rPr>
              <w:t xml:space="preserve">، </w:t>
            </w:r>
            <w:hyperlink r:id="rId60">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التجوال: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الحقوق المكافئة لضمان البرنامج: غير متوفر</w:t>
              </w:r>
              <w:r w:rsidR="00CC574D">
                <w:t>‬</w:t>
              </w:r>
              <w:r w:rsidR="003B069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4.1 حقوق الفرع الحالي من System Center Data Protection Manager</w:t>
      </w:r>
    </w:p>
    <w:p w:rsidR="003547D5" w:rsidRDefault="00320266">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2HeadingNoBorder"/>
        <w:outlineLvl w:val="2"/>
        <w:rPr>
          <w:rtl/>
        </w:rPr>
      </w:pPr>
      <w:bookmarkStart w:id="144" w:name="_Sec891"/>
      <w:r>
        <w:rPr>
          <w:rtl/>
        </w:rPr>
        <w:t>System Center Endpoint Protection</w:t>
      </w:r>
      <w:bookmarkEnd w:id="144"/>
      <w:r>
        <w:fldChar w:fldCharType="begin"/>
      </w:r>
      <w:r>
        <w:instrText xml:space="preserve"> TC "</w:instrText>
      </w:r>
      <w:bookmarkStart w:id="145" w:name="_Toc507616244"/>
      <w:r>
        <w:instrText>System Center Endpoint Protection</w:instrText>
      </w:r>
      <w:bookmarkEnd w:id="145"/>
      <w:r>
        <w:instrText>" \l 3</w:instrText>
      </w:r>
      <w:r>
        <w:fldChar w:fldCharType="end"/>
      </w:r>
    </w:p>
    <w:p w:rsidR="003547D5" w:rsidRDefault="00320266">
      <w:pPr>
        <w:pStyle w:val="ProductList-Offering1SubSection"/>
        <w:outlineLvl w:val="3"/>
        <w:rPr>
          <w:rtl/>
        </w:rPr>
      </w:pPr>
      <w:bookmarkStart w:id="146" w:name="_Sec892"/>
      <w:r>
        <w:rPr>
          <w:rtl/>
        </w:rPr>
        <w:t>1. توفر البرنامج</w:t>
      </w:r>
      <w:bookmarkEnd w:id="146"/>
    </w:p>
    <w:tbl>
      <w:tblPr>
        <w:tblStyle w:val="PURTable"/>
        <w:bidiVisual/>
        <w:tblW w:w="0" w:type="dxa"/>
        <w:tblLook w:val="04A0" w:firstRow="1" w:lastRow="0" w:firstColumn="1" w:lastColumn="0" w:noHBand="0" w:noVBand="1"/>
      </w:tblPr>
      <w:tblGrid>
        <w:gridCol w:w="4113"/>
        <w:gridCol w:w="620"/>
        <w:gridCol w:w="614"/>
        <w:gridCol w:w="617"/>
        <w:gridCol w:w="615"/>
        <w:gridCol w:w="615"/>
        <w:gridCol w:w="617"/>
        <w:gridCol w:w="618"/>
        <w:gridCol w:w="634"/>
        <w:gridCol w:w="619"/>
        <w:gridCol w:w="617"/>
        <w:gridCol w:w="617"/>
      </w:tblGrid>
      <w:tr w:rsidR="003547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7D5">
        <w:tc>
          <w:tcPr>
            <w:tcW w:w="4160" w:type="dxa"/>
            <w:tcBorders>
              <w:top w:val="single" w:sz="6" w:space="0" w:color="FFFFFF"/>
              <w:left w:val="none" w:sz="4" w:space="0" w:color="6E6E6E"/>
              <w:bottom w:val="none" w:sz="4" w:space="0" w:color="BFBFBF"/>
              <w:right w:val="none" w:sz="4" w:space="0" w:color="6E6E6E"/>
            </w:tcBorders>
          </w:tcPr>
          <w:p w:rsidR="003547D5" w:rsidRDefault="00320266">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rsidR="003547D5" w:rsidRDefault="00320266">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rsidR="003547D5" w:rsidRDefault="00320266">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rsidR="003547D5" w:rsidRDefault="003547D5">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3547D5" w:rsidRDefault="00320266">
      <w:pPr>
        <w:pStyle w:val="ProductList-Offering1SubSection"/>
        <w:outlineLvl w:val="3"/>
        <w:rPr>
          <w:rtl/>
        </w:rPr>
      </w:pPr>
      <w:bookmarkStart w:id="147" w:name="_Sec893"/>
      <w:r>
        <w:rPr>
          <w:rtl/>
        </w:rPr>
        <w:t>2. شروط المنتج</w:t>
      </w:r>
      <w:bookmarkEnd w:id="147"/>
    </w:p>
    <w:tbl>
      <w:tblPr>
        <w:tblStyle w:val="PURTable"/>
        <w:bidiVisual/>
        <w:tblW w:w="0" w:type="dxa"/>
        <w:tblLook w:val="04A0" w:firstRow="1" w:lastRow="0" w:firstColumn="1" w:lastColumn="0" w:noHBand="0" w:noVBand="1"/>
      </w:tblPr>
      <w:tblGrid>
        <w:gridCol w:w="3653"/>
        <w:gridCol w:w="3631"/>
        <w:gridCol w:w="3632"/>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للمدة الممتدة: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(ضمان البرنامج):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مؤهل للتسوية: غير متوفر</w:t>
              </w:r>
              <w:r w:rsidR="00CC574D">
                <w:t>‬</w:t>
              </w:r>
              <w:r w:rsidR="003B0692">
                <w:t>‬</w:t>
              </w:r>
            </w:di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20266">
      <w:pPr>
        <w:pStyle w:val="ProductList-Offering1SubSection"/>
        <w:outlineLvl w:val="3"/>
        <w:rPr>
          <w:rtl/>
        </w:rPr>
      </w:pPr>
      <w:bookmarkStart w:id="148" w:name="_Sec894"/>
      <w:r>
        <w:rPr>
          <w:rtl/>
        </w:rPr>
        <w:t>3. حقوق الاستخدام</w:t>
      </w:r>
      <w:bookmarkEnd w:id="148"/>
    </w:p>
    <w:tbl>
      <w:tblPr>
        <w:tblStyle w:val="PURTable"/>
        <w:bidiVisual/>
        <w:tblW w:w="0" w:type="dxa"/>
        <w:tblLook w:val="04A0" w:firstRow="1" w:lastRow="0" w:firstColumn="1" w:lastColumn="0" w:noHBand="0" w:noVBand="1"/>
      </w:tblPr>
      <w:tblGrid>
        <w:gridCol w:w="3638"/>
        <w:gridCol w:w="3637"/>
        <w:gridCol w:w="3641"/>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البرامج الإضافية: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CC574D">
                <w:t>‬</w:t>
              </w:r>
              <w:r w:rsidR="003B069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التقنيات المضمنة: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3.1 تراخيص اشتراك الجهاز والمستخدم</w:t>
      </w:r>
    </w:p>
    <w:p w:rsidR="003547D5" w:rsidRDefault="00320266">
      <w:pPr>
        <w:pStyle w:val="ProductList-Body"/>
        <w:rPr>
          <w:rtl/>
        </w:rPr>
      </w:pPr>
      <w:r>
        <w:rPr>
          <w:rtl/>
        </w:rPr>
        <w:t xml:space="preserve">يجوز للعميل شراء تراخيص اشتراك الجهاز أو المستخدم لتلبية متطلبات ترخيص إدارة العميل بموجب </w:t>
      </w:r>
      <w:hyperlink w:anchor="_Sec544">
        <w:r>
          <w:rPr>
            <w:color w:val="00467F"/>
            <w:u w:val="single"/>
            <w:rtl/>
          </w:rPr>
          <w:t>نموذج ترخيص خوادم الإدارة</w:t>
        </w:r>
      </w:hyperlink>
      <w:r>
        <w:rPr>
          <w:rtl/>
        </w:rPr>
        <w:t>.</w:t>
      </w:r>
    </w:p>
    <w:p w:rsidR="003547D5" w:rsidRDefault="003547D5">
      <w:pPr>
        <w:pStyle w:val="ProductList-Body"/>
        <w:rPr>
          <w:rtl/>
        </w:rPr>
      </w:pPr>
    </w:p>
    <w:p w:rsidR="003547D5" w:rsidRDefault="00320266">
      <w:pPr>
        <w:pStyle w:val="ProductList-ClauseHeading"/>
        <w:outlineLvl w:val="4"/>
        <w:rPr>
          <w:rtl/>
        </w:rPr>
      </w:pPr>
      <w:r>
        <w:rPr>
          <w:rtl/>
        </w:rPr>
        <w:t>3.2 تراخيص اشتراك إدارة الخادم</w:t>
      </w:r>
    </w:p>
    <w:p w:rsidR="003547D5" w:rsidRDefault="00320266">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rsidR="003547D5" w:rsidRDefault="003547D5">
      <w:pPr>
        <w:pStyle w:val="ProductList-Body"/>
        <w:rPr>
          <w:rtl/>
        </w:rPr>
      </w:pPr>
    </w:p>
    <w:p w:rsidR="003547D5" w:rsidRDefault="00320266">
      <w:pPr>
        <w:pStyle w:val="ProductList-ClauseHeading"/>
        <w:outlineLvl w:val="4"/>
        <w:rPr>
          <w:rtl/>
        </w:rPr>
      </w:pPr>
      <w:r>
        <w:rPr>
          <w:rtl/>
        </w:rPr>
        <w:t>3.3 استبدال محركات الفحص</w:t>
      </w:r>
    </w:p>
    <w:p w:rsidR="003547D5" w:rsidRDefault="00320266">
      <w:pPr>
        <w:pStyle w:val="ProductList-Body"/>
        <w:rPr>
          <w:rtl/>
        </w:rPr>
      </w:pPr>
      <w:r>
        <w:rPr>
          <w:rtl/>
        </w:rPr>
        <w:t>يجوز لشركة Microsoft استبدال البرامج والملفات المشابهة فيما تحتويه الخدمة عبر الإنترنت من:</w:t>
      </w:r>
    </w:p>
    <w:p w:rsidR="003547D5" w:rsidRDefault="00320266" w:rsidP="00320266">
      <w:pPr>
        <w:pStyle w:val="ProductList-Bullet"/>
        <w:numPr>
          <w:ilvl w:val="0"/>
          <w:numId w:val="20"/>
        </w:numPr>
        <w:rPr>
          <w:rtl/>
        </w:rPr>
      </w:pPr>
      <w:r>
        <w:rPr>
          <w:rtl/>
        </w:rPr>
        <w:t xml:space="preserve">برامج مكافحة الفيروسات ومكافحة البريد الإلكتروني العشوائي؛ </w:t>
      </w:r>
    </w:p>
    <w:p w:rsidR="003547D5" w:rsidRDefault="00320266" w:rsidP="00320266">
      <w:pPr>
        <w:pStyle w:val="ProductList-Bullet"/>
        <w:numPr>
          <w:ilvl w:val="0"/>
          <w:numId w:val="20"/>
        </w:numPr>
        <w:rPr>
          <w:rtl/>
        </w:rPr>
      </w:pPr>
      <w:r>
        <w:rPr>
          <w:rtl/>
        </w:rPr>
        <w:t>وملفات التوقيع وملفات بيانات تصفية المحتوى.</w:t>
      </w:r>
    </w:p>
    <w:p w:rsidR="003547D5" w:rsidRDefault="00320266">
      <w:pPr>
        <w:pStyle w:val="ProductList-Offering1SubSection"/>
        <w:outlineLvl w:val="3"/>
        <w:rPr>
          <w:rtl/>
        </w:rPr>
      </w:pPr>
      <w:bookmarkStart w:id="149" w:name="_Sec895"/>
      <w:r>
        <w:rPr>
          <w:rtl/>
        </w:rPr>
        <w:t>4. ضمان البرنامج</w:t>
      </w:r>
      <w:bookmarkEnd w:id="149"/>
    </w:p>
    <w:tbl>
      <w:tblPr>
        <w:tblStyle w:val="PURTable"/>
        <w:bidiVisual/>
        <w:tblW w:w="0" w:type="dxa"/>
        <w:tblLook w:val="04A0" w:firstRow="1" w:lastRow="0" w:firstColumn="1" w:lastColumn="0" w:noHBand="0" w:noVBand="1"/>
      </w:tblPr>
      <w:tblGrid>
        <w:gridCol w:w="3638"/>
        <w:gridCol w:w="3654"/>
        <w:gridCol w:w="3624"/>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ميزات ضمان البرنامج: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تجاوز الفشل: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1">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التجوال: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الحقوق المكافئة لضمان البرنامج: غير متوفر</w:t>
              </w:r>
              <w:r w:rsidR="00CC574D">
                <w:t>‬</w:t>
              </w:r>
              <w:r w:rsidR="003B069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4.1 حقوق الفرع الحالي من System Center Endpoint Protection</w:t>
      </w:r>
    </w:p>
    <w:p w:rsidR="003547D5" w:rsidRDefault="00320266">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2HeadingNoBorder"/>
        <w:outlineLvl w:val="2"/>
        <w:rPr>
          <w:rtl/>
        </w:rPr>
      </w:pPr>
      <w:bookmarkStart w:id="150" w:name="_Sec1180"/>
      <w:r>
        <w:rPr>
          <w:rtl/>
        </w:rPr>
        <w:t>System Center Operations Manager</w:t>
      </w:r>
      <w:bookmarkEnd w:id="150"/>
      <w:r>
        <w:fldChar w:fldCharType="begin"/>
      </w:r>
      <w:r>
        <w:instrText xml:space="preserve"> TC "</w:instrText>
      </w:r>
      <w:bookmarkStart w:id="151" w:name="_Toc507616245"/>
      <w:r>
        <w:instrText>System Center Operations Manager</w:instrText>
      </w:r>
      <w:bookmarkEnd w:id="151"/>
      <w:r>
        <w:instrText>" \l 3</w:instrText>
      </w:r>
      <w:r>
        <w:fldChar w:fldCharType="end"/>
      </w:r>
    </w:p>
    <w:p w:rsidR="003547D5" w:rsidRDefault="00320266">
      <w:pPr>
        <w:pStyle w:val="ProductList-Offering1SubSection"/>
        <w:outlineLvl w:val="3"/>
        <w:rPr>
          <w:rtl/>
        </w:rPr>
      </w:pPr>
      <w:bookmarkStart w:id="152" w:name="_Sec1181"/>
      <w:r>
        <w:rPr>
          <w:rtl/>
        </w:rPr>
        <w:t>1. توفر البرنامج</w:t>
      </w:r>
      <w:bookmarkEnd w:id="152"/>
    </w:p>
    <w:tbl>
      <w:tblPr>
        <w:tblStyle w:val="PURTable"/>
        <w:bidiVisual/>
        <w:tblW w:w="0" w:type="dxa"/>
        <w:tblLook w:val="04A0" w:firstRow="1" w:lastRow="0" w:firstColumn="1" w:lastColumn="0" w:noHBand="0" w:noVBand="1"/>
      </w:tblPr>
      <w:tblGrid>
        <w:gridCol w:w="3529"/>
        <w:gridCol w:w="690"/>
        <w:gridCol w:w="659"/>
        <w:gridCol w:w="673"/>
        <w:gridCol w:w="648"/>
        <w:gridCol w:w="650"/>
        <w:gridCol w:w="576"/>
        <w:gridCol w:w="691"/>
        <w:gridCol w:w="719"/>
        <w:gridCol w:w="709"/>
        <w:gridCol w:w="678"/>
        <w:gridCol w:w="694"/>
      </w:tblGrid>
      <w:tr w:rsidR="003547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7D5">
        <w:tc>
          <w:tcPr>
            <w:tcW w:w="416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47D5">
        <w:tc>
          <w:tcPr>
            <w:tcW w:w="416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rsidR="003547D5" w:rsidRDefault="003547D5">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bl>
    <w:p w:rsidR="003547D5" w:rsidRDefault="00320266">
      <w:pPr>
        <w:pStyle w:val="ProductList-Offering1SubSection"/>
        <w:outlineLvl w:val="3"/>
        <w:rPr>
          <w:rtl/>
        </w:rPr>
      </w:pPr>
      <w:bookmarkStart w:id="153" w:name="_Sec1182"/>
      <w:r>
        <w:rPr>
          <w:rtl/>
        </w:rPr>
        <w:t>2. شروط المنتج</w:t>
      </w:r>
      <w:bookmarkEnd w:id="153"/>
    </w:p>
    <w:tbl>
      <w:tblPr>
        <w:tblStyle w:val="PURTable"/>
        <w:bidiVisual/>
        <w:tblW w:w="0" w:type="dxa"/>
        <w:tblLook w:val="04A0" w:firstRow="1" w:lastRow="0" w:firstColumn="1" w:lastColumn="0" w:noHBand="0" w:noVBand="1"/>
      </w:tblPr>
      <w:tblGrid>
        <w:gridCol w:w="3674"/>
        <w:gridCol w:w="3620"/>
        <w:gridCol w:w="3622"/>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Operations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الإصدارات الأقدم: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2">
              <w:r>
                <w:rPr>
                  <w:color w:val="00467F"/>
                  <w:u w:val="single"/>
                  <w:rtl/>
                </w:rPr>
                <w:t>الملحق (ب)</w:t>
              </w:r>
            </w:hyperlink>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مؤهَّل للتسوية: غير متوفر</w:t>
              </w:r>
              <w:r w:rsidR="00CC574D">
                <w:t>‬</w:t>
              </w:r>
              <w:r w:rsidR="003B0692">
                <w:t>‬</w:t>
              </w:r>
            </w:di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2.1 العملاء الأكاديميون</w:t>
      </w:r>
    </w:p>
    <w:p w:rsidR="003547D5" w:rsidRDefault="00320266">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CC574D">
          <w:t>‬</w:t>
        </w:r>
        <w:r w:rsidR="003B0692">
          <w:t>‬</w:t>
        </w:r>
      </w:dir>
    </w:p>
    <w:p w:rsidR="003547D5" w:rsidRDefault="00320266">
      <w:pPr>
        <w:pStyle w:val="ProductList-Offering1SubSection"/>
        <w:outlineLvl w:val="3"/>
        <w:rPr>
          <w:rtl/>
        </w:rPr>
      </w:pPr>
      <w:bookmarkStart w:id="154" w:name="_Sec1183"/>
      <w:r>
        <w:rPr>
          <w:rtl/>
        </w:rPr>
        <w:t>3. حقوق الاستخدام</w:t>
      </w:r>
      <w:bookmarkEnd w:id="154"/>
    </w:p>
    <w:tbl>
      <w:tblPr>
        <w:tblStyle w:val="PURTable"/>
        <w:bidiVisual/>
        <w:tblW w:w="0" w:type="dxa"/>
        <w:tblLook w:val="04A0" w:firstRow="1" w:lastRow="0" w:firstColumn="1" w:lastColumn="0" w:noHBand="0" w:noVBand="1"/>
      </w:tblPr>
      <w:tblGrid>
        <w:gridCol w:w="3638"/>
        <w:gridCol w:w="3637"/>
        <w:gridCol w:w="3641"/>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63">
              <w:r>
                <w:rPr>
                  <w:color w:val="00467F"/>
                  <w:u w:val="single"/>
                  <w:rtl/>
                </w:rPr>
                <w:t>عام</w:t>
              </w:r>
            </w:hyperlink>
            <w:r>
              <w:rPr>
                <w:rtl/>
              </w:rPr>
              <w:t xml:space="preserve">؛ </w:t>
            </w:r>
            <w:hyperlink r:id="rId6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البرامج الإضافية: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CC574D">
                <w:t>‬</w:t>
              </w:r>
              <w:r w:rsidR="003B0692">
                <w:t>‬</w:t>
              </w:r>
            </w:di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5">
              <w:r>
                <w:rPr>
                  <w:color w:val="00467F"/>
                  <w:u w:val="single"/>
                  <w:rtl/>
                </w:rPr>
                <w:t>الميزات المستندة إلى الإنترنت</w:t>
              </w:r>
            </w:hyperlink>
            <w:r>
              <w:rPr>
                <w:rtl/>
              </w:rPr>
              <w:t xml:space="preserve">، </w:t>
            </w:r>
            <w:hyperlink r:id="rId66">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5"/>
        <w:gridCol w:w="3687"/>
        <w:gridCol w:w="3584"/>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7D5" w:rsidRDefault="0032026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3547D5" w:rsidRDefault="00320266">
            <w:pPr>
              <w:pStyle w:val="ProductList-TableBody"/>
              <w:rPr>
                <w:rtl/>
              </w:rPr>
            </w:pPr>
            <w:r>
              <w:rPr>
                <w:rtl/>
              </w:rPr>
              <w:t>ترخيص System Center 2016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3.2 تقنية SQL Server</w:t>
      </w:r>
    </w:p>
    <w:p w:rsidR="003547D5" w:rsidRDefault="0032026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3547D5" w:rsidRDefault="00320266">
      <w:pPr>
        <w:pStyle w:val="ProductList-Offering1SubSection"/>
        <w:outlineLvl w:val="3"/>
        <w:rPr>
          <w:rtl/>
        </w:rPr>
      </w:pPr>
      <w:bookmarkStart w:id="155" w:name="_Sec1184"/>
      <w:r>
        <w:rPr>
          <w:rtl/>
        </w:rPr>
        <w:t>4. ضمان البرنامج</w:t>
      </w:r>
      <w:bookmarkEnd w:id="155"/>
    </w:p>
    <w:tbl>
      <w:tblPr>
        <w:tblStyle w:val="PURTable"/>
        <w:bidiVisual/>
        <w:tblW w:w="0" w:type="dxa"/>
        <w:tblLook w:val="04A0" w:firstRow="1" w:lastRow="0" w:firstColumn="1" w:lastColumn="0" w:noHBand="0" w:noVBand="1"/>
      </w:tblPr>
      <w:tblGrid>
        <w:gridCol w:w="3634"/>
        <w:gridCol w:w="3656"/>
        <w:gridCol w:w="3626"/>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تجاوز الفشل: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7">
              <w:r>
                <w:rPr>
                  <w:color w:val="00467F"/>
                  <w:u w:val="single"/>
                  <w:rtl/>
                </w:rPr>
                <w:t>قائمة المنتجات - أكتوبر 2013</w:t>
              </w:r>
            </w:hyperlink>
            <w:r>
              <w:rPr>
                <w:rtl/>
              </w:rPr>
              <w:t xml:space="preserve">؛ </w:t>
            </w:r>
            <w:hyperlink r:id="rId68">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التجوال: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الحقوق المكافئة لضمان البرنامج: غير متوفر</w:t>
              </w:r>
              <w:r w:rsidR="00CC574D">
                <w:t>‬</w:t>
              </w:r>
              <w:r w:rsidR="003B069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4.1 حقوق الفرع الحالي من System Center Operations Manager</w:t>
      </w:r>
    </w:p>
    <w:p w:rsidR="003547D5" w:rsidRDefault="00320266">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2HeadingNoBorder"/>
        <w:outlineLvl w:val="2"/>
        <w:rPr>
          <w:rtl/>
        </w:rPr>
      </w:pPr>
      <w:bookmarkStart w:id="156" w:name="_Sec1185"/>
      <w:r>
        <w:rPr>
          <w:rtl/>
        </w:rPr>
        <w:t>System Center Orchestrator</w:t>
      </w:r>
      <w:bookmarkEnd w:id="156"/>
      <w:r>
        <w:fldChar w:fldCharType="begin"/>
      </w:r>
      <w:r>
        <w:instrText xml:space="preserve"> TC "</w:instrText>
      </w:r>
      <w:bookmarkStart w:id="157" w:name="_Toc507616246"/>
      <w:r>
        <w:instrText>System Center Orchestrator</w:instrText>
      </w:r>
      <w:bookmarkEnd w:id="157"/>
      <w:r>
        <w:instrText>" \l 3</w:instrText>
      </w:r>
      <w:r>
        <w:fldChar w:fldCharType="end"/>
      </w:r>
    </w:p>
    <w:p w:rsidR="003547D5" w:rsidRDefault="00320266">
      <w:pPr>
        <w:pStyle w:val="ProductList-Offering1SubSection"/>
        <w:outlineLvl w:val="3"/>
        <w:rPr>
          <w:rtl/>
        </w:rPr>
      </w:pPr>
      <w:bookmarkStart w:id="158" w:name="_Sec1186"/>
      <w:r>
        <w:rPr>
          <w:rtl/>
        </w:rPr>
        <w:t>1. توفر البرنامج</w:t>
      </w:r>
      <w:bookmarkEnd w:id="158"/>
    </w:p>
    <w:tbl>
      <w:tblPr>
        <w:tblStyle w:val="PURTable"/>
        <w:bidiVisual/>
        <w:tblW w:w="0" w:type="dxa"/>
        <w:tblLook w:val="04A0" w:firstRow="1" w:lastRow="0" w:firstColumn="1" w:lastColumn="0" w:noHBand="0" w:noVBand="1"/>
      </w:tblPr>
      <w:tblGrid>
        <w:gridCol w:w="4043"/>
        <w:gridCol w:w="615"/>
        <w:gridCol w:w="609"/>
        <w:gridCol w:w="612"/>
        <w:gridCol w:w="607"/>
        <w:gridCol w:w="722"/>
        <w:gridCol w:w="611"/>
        <w:gridCol w:w="615"/>
        <w:gridCol w:w="634"/>
        <w:gridCol w:w="619"/>
        <w:gridCol w:w="613"/>
        <w:gridCol w:w="616"/>
      </w:tblGrid>
      <w:tr w:rsidR="003547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7D5">
        <w:tc>
          <w:tcPr>
            <w:tcW w:w="416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47D5">
        <w:tc>
          <w:tcPr>
            <w:tcW w:w="416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bl>
    <w:p w:rsidR="003547D5" w:rsidRDefault="00320266">
      <w:pPr>
        <w:pStyle w:val="ProductList-Offering1SubSection"/>
        <w:outlineLvl w:val="3"/>
        <w:rPr>
          <w:rtl/>
        </w:rPr>
      </w:pPr>
      <w:bookmarkStart w:id="159" w:name="_Sec1187"/>
      <w:r>
        <w:rPr>
          <w:rtl/>
        </w:rPr>
        <w:t>2. شروط المنتج</w:t>
      </w:r>
      <w:bookmarkEnd w:id="159"/>
    </w:p>
    <w:tbl>
      <w:tblPr>
        <w:tblStyle w:val="PURTable"/>
        <w:bidiVisual/>
        <w:tblW w:w="0" w:type="dxa"/>
        <w:tblLook w:val="04A0" w:firstRow="1" w:lastRow="0" w:firstColumn="1" w:lastColumn="0" w:noHBand="0" w:noVBand="1"/>
      </w:tblPr>
      <w:tblGrid>
        <w:gridCol w:w="3674"/>
        <w:gridCol w:w="3620"/>
        <w:gridCol w:w="3622"/>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Orchestrator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الإصدارات الأقدم: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9">
              <w:r>
                <w:rPr>
                  <w:color w:val="00467F"/>
                  <w:u w:val="single"/>
                  <w:rtl/>
                </w:rPr>
                <w:t>الملحق (ب)</w:t>
              </w:r>
            </w:hyperlink>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مؤهَّل للتسوية: غير متوفر</w:t>
              </w:r>
              <w:r w:rsidR="00CC574D">
                <w:t>‬</w:t>
              </w:r>
              <w:r w:rsidR="003B0692">
                <w:t>‬</w:t>
              </w:r>
            </w:di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2.1 العملاء الأكاديميون</w:t>
      </w:r>
    </w:p>
    <w:p w:rsidR="003547D5" w:rsidRDefault="00320266">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CC574D">
          <w:t>‬</w:t>
        </w:r>
        <w:r w:rsidR="003B0692">
          <w:t>‬</w:t>
        </w:r>
      </w:dir>
    </w:p>
    <w:p w:rsidR="003547D5" w:rsidRDefault="00320266">
      <w:pPr>
        <w:pStyle w:val="ProductList-Offering1SubSection"/>
        <w:outlineLvl w:val="3"/>
        <w:rPr>
          <w:rtl/>
        </w:rPr>
      </w:pPr>
      <w:bookmarkStart w:id="160" w:name="_Sec1188"/>
      <w:r>
        <w:rPr>
          <w:rtl/>
        </w:rPr>
        <w:t>3. حقوق الاستخدام</w:t>
      </w:r>
      <w:bookmarkEnd w:id="160"/>
    </w:p>
    <w:tbl>
      <w:tblPr>
        <w:tblStyle w:val="PURTable"/>
        <w:bidiVisual/>
        <w:tblW w:w="0" w:type="dxa"/>
        <w:tblLook w:val="04A0" w:firstRow="1" w:lastRow="0" w:firstColumn="1" w:lastColumn="0" w:noHBand="0" w:noVBand="1"/>
      </w:tblPr>
      <w:tblGrid>
        <w:gridCol w:w="3638"/>
        <w:gridCol w:w="3637"/>
        <w:gridCol w:w="3641"/>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70">
              <w:r>
                <w:rPr>
                  <w:color w:val="00467F"/>
                  <w:u w:val="single"/>
                  <w:rtl/>
                </w:rPr>
                <w:t>عام</w:t>
              </w:r>
            </w:hyperlink>
            <w:r>
              <w:rPr>
                <w:rtl/>
              </w:rPr>
              <w:t xml:space="preserve">؛ </w:t>
            </w:r>
            <w:hyperlink r:id="rId71">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البرامج الإضافية: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CC574D">
                <w:t>‬</w:t>
              </w:r>
              <w:r w:rsidR="003B0692">
                <w:t>‬</w:t>
              </w:r>
            </w:di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2">
              <w:r>
                <w:rPr>
                  <w:color w:val="00467F"/>
                  <w:u w:val="single"/>
                  <w:rtl/>
                </w:rPr>
                <w:t>الميزات المستندة إلى الإنترنت</w:t>
              </w:r>
            </w:hyperlink>
            <w:r>
              <w:rPr>
                <w:rtl/>
              </w:rPr>
              <w:t xml:space="preserve">، </w:t>
            </w:r>
            <w:hyperlink r:id="rId73">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39"/>
        <w:gridCol w:w="3699"/>
        <w:gridCol w:w="3578"/>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7D5" w:rsidRDefault="0032026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3547D5" w:rsidRDefault="00320266">
            <w:pPr>
              <w:pStyle w:val="ProductList-TableBody"/>
              <w:rPr>
                <w:rtl/>
              </w:rPr>
            </w:pPr>
            <w:r>
              <w:rPr>
                <w:rtl/>
              </w:rPr>
              <w:t>ترخيص System Center 2016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3.2 تقنية SQL Server</w:t>
      </w:r>
    </w:p>
    <w:p w:rsidR="003547D5" w:rsidRDefault="0032026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3547D5" w:rsidRDefault="00320266">
      <w:pPr>
        <w:pStyle w:val="ProductList-Offering1SubSection"/>
        <w:outlineLvl w:val="3"/>
        <w:rPr>
          <w:rtl/>
        </w:rPr>
      </w:pPr>
      <w:bookmarkStart w:id="161" w:name="_Sec1189"/>
      <w:r>
        <w:rPr>
          <w:rtl/>
        </w:rPr>
        <w:t>4. ضمان البرنامج</w:t>
      </w:r>
      <w:bookmarkEnd w:id="161"/>
    </w:p>
    <w:tbl>
      <w:tblPr>
        <w:tblStyle w:val="PURTable"/>
        <w:bidiVisual/>
        <w:tblW w:w="0" w:type="dxa"/>
        <w:tblLook w:val="04A0" w:firstRow="1" w:lastRow="0" w:firstColumn="1" w:lastColumn="0" w:noHBand="0" w:noVBand="1"/>
      </w:tblPr>
      <w:tblGrid>
        <w:gridCol w:w="3634"/>
        <w:gridCol w:w="3656"/>
        <w:gridCol w:w="3626"/>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تجاوز الفشل: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4">
              <w:r>
                <w:rPr>
                  <w:color w:val="00467F"/>
                  <w:u w:val="single"/>
                  <w:rtl/>
                </w:rPr>
                <w:t>قائمة المنتجات - أكتوبر 2013</w:t>
              </w:r>
            </w:hyperlink>
            <w:r>
              <w:rPr>
                <w:rtl/>
              </w:rPr>
              <w:t xml:space="preserve">؛ </w:t>
            </w:r>
            <w:hyperlink r:id="rId75">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التجوال: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الحقوق المكافئة لضمان البرنامج: غير متوفر</w:t>
              </w:r>
              <w:r w:rsidR="00CC574D">
                <w:t>‬</w:t>
              </w:r>
              <w:r w:rsidR="003B069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2HeadingNoBorder"/>
        <w:outlineLvl w:val="2"/>
        <w:rPr>
          <w:rtl/>
        </w:rPr>
      </w:pPr>
      <w:bookmarkStart w:id="162" w:name="_Sec1190"/>
      <w:r>
        <w:rPr>
          <w:rtl/>
        </w:rPr>
        <w:t>System Center Service Manager</w:t>
      </w:r>
      <w:bookmarkEnd w:id="162"/>
      <w:r>
        <w:fldChar w:fldCharType="begin"/>
      </w:r>
      <w:r>
        <w:instrText xml:space="preserve"> TC "</w:instrText>
      </w:r>
      <w:bookmarkStart w:id="163" w:name="_Toc507616247"/>
      <w:r>
        <w:instrText>System Center Service Manager</w:instrText>
      </w:r>
      <w:bookmarkEnd w:id="163"/>
      <w:r>
        <w:instrText>" \l 3</w:instrText>
      </w:r>
      <w:r>
        <w:fldChar w:fldCharType="end"/>
      </w:r>
    </w:p>
    <w:p w:rsidR="003547D5" w:rsidRDefault="00320266">
      <w:pPr>
        <w:pStyle w:val="ProductList-Offering1SubSection"/>
        <w:outlineLvl w:val="3"/>
        <w:rPr>
          <w:rtl/>
        </w:rPr>
      </w:pPr>
      <w:bookmarkStart w:id="164" w:name="_Sec1191"/>
      <w:r>
        <w:rPr>
          <w:rtl/>
        </w:rPr>
        <w:t>1. توفر البرنامج</w:t>
      </w:r>
      <w:bookmarkEnd w:id="164"/>
    </w:p>
    <w:tbl>
      <w:tblPr>
        <w:tblStyle w:val="PURTable"/>
        <w:bidiVisual/>
        <w:tblW w:w="0" w:type="dxa"/>
        <w:tblLook w:val="04A0" w:firstRow="1" w:lastRow="0" w:firstColumn="1" w:lastColumn="0" w:noHBand="0" w:noVBand="1"/>
      </w:tblPr>
      <w:tblGrid>
        <w:gridCol w:w="3513"/>
        <w:gridCol w:w="692"/>
        <w:gridCol w:w="661"/>
        <w:gridCol w:w="675"/>
        <w:gridCol w:w="650"/>
        <w:gridCol w:w="652"/>
        <w:gridCol w:w="577"/>
        <w:gridCol w:w="692"/>
        <w:gridCol w:w="719"/>
        <w:gridCol w:w="710"/>
        <w:gridCol w:w="680"/>
        <w:gridCol w:w="695"/>
      </w:tblGrid>
      <w:tr w:rsidR="003547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7D5">
        <w:tc>
          <w:tcPr>
            <w:tcW w:w="416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47D5">
        <w:tc>
          <w:tcPr>
            <w:tcW w:w="416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rsidR="003547D5" w:rsidRDefault="003547D5">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bl>
    <w:p w:rsidR="003547D5" w:rsidRDefault="00320266">
      <w:pPr>
        <w:pStyle w:val="ProductList-Offering1SubSection"/>
        <w:outlineLvl w:val="3"/>
        <w:rPr>
          <w:rtl/>
        </w:rPr>
      </w:pPr>
      <w:bookmarkStart w:id="165" w:name="_Sec1192"/>
      <w:r>
        <w:rPr>
          <w:rtl/>
        </w:rPr>
        <w:t>2. شروط المنتج</w:t>
      </w:r>
      <w:bookmarkEnd w:id="165"/>
    </w:p>
    <w:tbl>
      <w:tblPr>
        <w:tblStyle w:val="PURTable"/>
        <w:bidiVisual/>
        <w:tblW w:w="0" w:type="dxa"/>
        <w:tblLook w:val="04A0" w:firstRow="1" w:lastRow="0" w:firstColumn="1" w:lastColumn="0" w:noHBand="0" w:noVBand="1"/>
      </w:tblPr>
      <w:tblGrid>
        <w:gridCol w:w="3674"/>
        <w:gridCol w:w="3620"/>
        <w:gridCol w:w="3622"/>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Service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الإصدارات الأقدم: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6">
              <w:r>
                <w:rPr>
                  <w:color w:val="00467F"/>
                  <w:u w:val="single"/>
                  <w:rtl/>
                </w:rPr>
                <w:t>الملحق (ب)</w:t>
              </w:r>
            </w:hyperlink>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مؤهَّل للتسوية: غير متوفر</w:t>
              </w:r>
              <w:r w:rsidR="00CC574D">
                <w:t>‬</w:t>
              </w:r>
              <w:r w:rsidR="003B0692">
                <w:t>‬</w:t>
              </w:r>
            </w:di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2.1 العملاء الأكاديميون</w:t>
      </w:r>
    </w:p>
    <w:p w:rsidR="003547D5" w:rsidRDefault="00320266">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2016 Service Manager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CC574D">
                <w:t>‬</w:t>
              </w:r>
              <w:r w:rsidR="00CC574D">
                <w:t>‬</w:t>
              </w:r>
              <w:r w:rsidR="003B0692">
                <w:t>‬</w:t>
              </w:r>
              <w:r w:rsidR="003B0692">
                <w:t>‬</w:t>
              </w:r>
            </w:dir>
          </w:dir>
        </w:hyperlink>
        <w:r>
          <w:rPr>
            <w:rtl/>
          </w:rPr>
          <w:t>.</w:t>
        </w:r>
        <w:r>
          <w:rPr>
            <w:rtl/>
          </w:rPr>
          <w:t xml:space="preserve">‬ </w:t>
        </w:r>
        <w:r w:rsidR="00CC574D">
          <w:t>‬</w:t>
        </w:r>
        <w:r w:rsidR="003B0692">
          <w:t>‬</w:t>
        </w:r>
      </w:dir>
    </w:p>
    <w:p w:rsidR="003547D5" w:rsidRDefault="00320266">
      <w:pPr>
        <w:pStyle w:val="ProductList-Offering1SubSection"/>
        <w:outlineLvl w:val="3"/>
        <w:rPr>
          <w:rtl/>
        </w:rPr>
      </w:pPr>
      <w:bookmarkStart w:id="166" w:name="_Sec1193"/>
      <w:r>
        <w:rPr>
          <w:rtl/>
        </w:rPr>
        <w:t>3. حقوق الاستخدام</w:t>
      </w:r>
      <w:bookmarkEnd w:id="166"/>
    </w:p>
    <w:tbl>
      <w:tblPr>
        <w:tblStyle w:val="PURTable"/>
        <w:bidiVisual/>
        <w:tblW w:w="0" w:type="dxa"/>
        <w:tblLook w:val="04A0" w:firstRow="1" w:lastRow="0" w:firstColumn="1" w:lastColumn="0" w:noHBand="0" w:noVBand="1"/>
      </w:tblPr>
      <w:tblGrid>
        <w:gridCol w:w="3638"/>
        <w:gridCol w:w="3637"/>
        <w:gridCol w:w="3641"/>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77">
              <w:r>
                <w:rPr>
                  <w:color w:val="00467F"/>
                  <w:u w:val="single"/>
                  <w:rtl/>
                </w:rPr>
                <w:t>عام</w:t>
              </w:r>
            </w:hyperlink>
            <w:r>
              <w:rPr>
                <w:rtl/>
              </w:rPr>
              <w:t xml:space="preserve">؛ </w:t>
            </w:r>
            <w:hyperlink r:id="rId78">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البرامج الإضافية: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CC574D">
                <w:t>‬</w:t>
              </w:r>
              <w:r w:rsidR="003B0692">
                <w:t>‬</w:t>
              </w:r>
            </w:di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9">
              <w:r>
                <w:rPr>
                  <w:color w:val="00467F"/>
                  <w:u w:val="single"/>
                  <w:rtl/>
                </w:rPr>
                <w:t>الميزات المستندة إلى الإنترنت</w:t>
              </w:r>
            </w:hyperlink>
            <w:r>
              <w:rPr>
                <w:rtl/>
              </w:rPr>
              <w:t xml:space="preserve">، </w:t>
            </w:r>
            <w:hyperlink r:id="rId80">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50"/>
        <w:gridCol w:w="3674"/>
        <w:gridCol w:w="3592"/>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7D5" w:rsidRDefault="0032026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3547D5" w:rsidRDefault="00320266">
            <w:pPr>
              <w:pStyle w:val="ProductList-TableBody"/>
              <w:rPr>
                <w:rtl/>
              </w:rPr>
            </w:pPr>
            <w:r>
              <w:rPr>
                <w:rtl/>
              </w:rPr>
              <w:t>ترخيص System Center 2016 Service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3.2 تقنية SQL Server</w:t>
      </w:r>
    </w:p>
    <w:p w:rsidR="003547D5" w:rsidRDefault="0032026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3547D5" w:rsidRDefault="00320266">
      <w:pPr>
        <w:pStyle w:val="ProductList-Offering1SubSection"/>
        <w:outlineLvl w:val="3"/>
        <w:rPr>
          <w:rtl/>
        </w:rPr>
      </w:pPr>
      <w:bookmarkStart w:id="167" w:name="_Sec1194"/>
      <w:r>
        <w:rPr>
          <w:rtl/>
        </w:rPr>
        <w:t>4. ضمان البرنامج</w:t>
      </w:r>
      <w:bookmarkEnd w:id="167"/>
    </w:p>
    <w:tbl>
      <w:tblPr>
        <w:tblStyle w:val="PURTable"/>
        <w:bidiVisual/>
        <w:tblW w:w="0" w:type="dxa"/>
        <w:tblLook w:val="04A0" w:firstRow="1" w:lastRow="0" w:firstColumn="1" w:lastColumn="0" w:noHBand="0" w:noVBand="1"/>
      </w:tblPr>
      <w:tblGrid>
        <w:gridCol w:w="3634"/>
        <w:gridCol w:w="3656"/>
        <w:gridCol w:w="3626"/>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تجاوز الفشل: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1">
              <w:r>
                <w:rPr>
                  <w:color w:val="00467F"/>
                  <w:u w:val="single"/>
                  <w:rtl/>
                </w:rPr>
                <w:t>قائمة المنتجات - أكتوبر 2013</w:t>
              </w:r>
            </w:hyperlink>
            <w:r>
              <w:rPr>
                <w:rtl/>
              </w:rPr>
              <w:t xml:space="preserve">؛ </w:t>
            </w:r>
            <w:hyperlink r:id="rId82">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التجوال: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الحقوق المكافئة لضمان البرنامج: غير متوفر</w:t>
              </w:r>
              <w:r w:rsidR="00CC574D">
                <w:t>‬</w:t>
              </w:r>
              <w:r w:rsidR="003B069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4.1 حقوق الفرع الحالي من System Center Service Manager</w:t>
      </w:r>
    </w:p>
    <w:p w:rsidR="003547D5" w:rsidRDefault="00320266">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1Heading"/>
        <w:outlineLvl w:val="1"/>
        <w:rPr>
          <w:rtl/>
        </w:rPr>
      </w:pPr>
      <w:bookmarkStart w:id="168" w:name="_Sec616"/>
      <w:r>
        <w:rPr>
          <w:rtl/>
        </w:rPr>
        <w:t>Virtual Desktop Infrastructure (VDI) Suite</w:t>
      </w:r>
      <w:bookmarkEnd w:id="168"/>
      <w:r>
        <w:fldChar w:fldCharType="begin"/>
      </w:r>
      <w:r>
        <w:instrText xml:space="preserve"> TC "</w:instrText>
      </w:r>
      <w:bookmarkStart w:id="169" w:name="_Toc507616248"/>
      <w:r>
        <w:instrText>Virtual Desktop Infrastructure (VDI) Suite</w:instrText>
      </w:r>
      <w:bookmarkEnd w:id="169"/>
      <w:r>
        <w:instrText>" \l 2</w:instrText>
      </w:r>
      <w:r>
        <w:fldChar w:fldCharType="end"/>
      </w:r>
    </w:p>
    <w:p w:rsidR="003547D5" w:rsidRDefault="00320266">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3">
        <w:r>
          <w:rPr>
            <w:color w:val="00467F"/>
            <w:u w:val="single"/>
            <w:rtl/>
          </w:rPr>
          <w:t>http://go.microsoft.com/?linkid=9839206</w:t>
        </w:r>
      </w:hyperlink>
      <w:r>
        <w:rPr>
          <w:rtl/>
        </w:rPr>
        <w:t xml:space="preserve"> و"قائمة المنتجات - يونيو 2015" على الارتباط </w:t>
      </w:r>
      <w:hyperlink r:id="rId84">
        <w:r>
          <w:rPr>
            <w:color w:val="00467F"/>
            <w:u w:val="single"/>
            <w:rtl/>
          </w:rPr>
          <w:t>http://go.microsoft.com/?linkid=9839207</w:t>
        </w:r>
      </w:hyperlink>
      <w:r>
        <w:rPr>
          <w:rtl/>
        </w:rPr>
        <w:t>.</w:t>
      </w:r>
    </w:p>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GroupHeading"/>
        <w:outlineLvl w:val="1"/>
        <w:rPr>
          <w:rtl/>
        </w:rPr>
      </w:pPr>
      <w:bookmarkStart w:id="170" w:name="_Sec617"/>
      <w:r>
        <w:rPr>
          <w:rtl/>
        </w:rPr>
        <w:t>Visual Studio</w:t>
      </w:r>
      <w:bookmarkEnd w:id="170"/>
      <w:r>
        <w:fldChar w:fldCharType="begin"/>
      </w:r>
      <w:r>
        <w:instrText xml:space="preserve"> TC "</w:instrText>
      </w:r>
      <w:bookmarkStart w:id="171" w:name="_Toc507616249"/>
      <w:r>
        <w:instrText>Visual Studio</w:instrText>
      </w:r>
      <w:bookmarkEnd w:id="171"/>
      <w:r>
        <w:instrText>" \l 2</w:instrText>
      </w:r>
      <w:r>
        <w:fldChar w:fldCharType="end"/>
      </w:r>
    </w:p>
    <w:p w:rsidR="003547D5" w:rsidRDefault="00320266">
      <w:pPr>
        <w:pStyle w:val="ProductList-Offering2HeadingNoBorder"/>
        <w:outlineLvl w:val="2"/>
        <w:rPr>
          <w:rtl/>
        </w:rPr>
      </w:pPr>
      <w:bookmarkStart w:id="172" w:name="_Sec649"/>
      <w:r>
        <w:rPr>
          <w:rtl/>
        </w:rPr>
        <w:t>Visual Studio</w:t>
      </w:r>
      <w:bookmarkEnd w:id="172"/>
      <w:r>
        <w:fldChar w:fldCharType="begin"/>
      </w:r>
      <w:r>
        <w:instrText xml:space="preserve"> TC "</w:instrText>
      </w:r>
      <w:bookmarkStart w:id="173" w:name="_Toc507616250"/>
      <w:r>
        <w:instrText>Visual Studio</w:instrText>
      </w:r>
      <w:bookmarkEnd w:id="173"/>
      <w:r>
        <w:instrText>" \l 3</w:instrText>
      </w:r>
      <w:r>
        <w:fldChar w:fldCharType="end"/>
      </w:r>
    </w:p>
    <w:p w:rsidR="003547D5" w:rsidRDefault="00320266">
      <w:pPr>
        <w:pStyle w:val="ProductList-Offering1SubSection"/>
        <w:outlineLvl w:val="3"/>
        <w:rPr>
          <w:rtl/>
        </w:rPr>
      </w:pPr>
      <w:bookmarkStart w:id="174" w:name="_Sec697"/>
      <w:r>
        <w:rPr>
          <w:rtl/>
        </w:rPr>
        <w:t>1. توفر البرنامج</w:t>
      </w:r>
      <w:bookmarkEnd w:id="174"/>
    </w:p>
    <w:tbl>
      <w:tblPr>
        <w:tblStyle w:val="PURTable"/>
        <w:bidiVisual/>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3547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7D5">
        <w:tc>
          <w:tcPr>
            <w:tcW w:w="416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4/17</w:t>
            </w: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اشتراك Visual Studio Professional 2017</w:t>
            </w:r>
            <w:r>
              <w:fldChar w:fldCharType="begin"/>
            </w:r>
            <w:r>
              <w:instrText xml:space="preserve"> XE "اشتراك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اشتراك Visual Studio Enterprise 2017</w:t>
            </w:r>
            <w:r>
              <w:fldChar w:fldCharType="begin"/>
            </w:r>
            <w:r>
              <w:instrText xml:space="preserve"> XE "اشتراك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47D5">
        <w:tc>
          <w:tcPr>
            <w:tcW w:w="41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اشتراك Visual Studio Test Professional 2017</w:t>
            </w:r>
            <w:r>
              <w:fldChar w:fldCharType="begin"/>
            </w:r>
            <w:r>
              <w:instrText xml:space="preserve"> XE "اشتراك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47D5">
        <w:tc>
          <w:tcPr>
            <w:tcW w:w="416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rsidR="003547D5" w:rsidRDefault="00320266">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547D5" w:rsidRDefault="00320266">
      <w:pPr>
        <w:pStyle w:val="ProductList-Offering1SubSection"/>
        <w:outlineLvl w:val="3"/>
        <w:rPr>
          <w:rtl/>
        </w:rPr>
      </w:pPr>
      <w:bookmarkStart w:id="175" w:name="_Sec752"/>
      <w:r>
        <w:rPr>
          <w:rtl/>
        </w:rPr>
        <w:t>2. شروط المنتج</w:t>
      </w:r>
      <w:bookmarkEnd w:id="175"/>
    </w:p>
    <w:tbl>
      <w:tblPr>
        <w:tblStyle w:val="PURTable"/>
        <w:bidiVisual/>
        <w:tblW w:w="0" w:type="dxa"/>
        <w:tblLook w:val="04A0" w:firstRow="1" w:lastRow="0" w:firstColumn="1" w:lastColumn="0" w:noHBand="0" w:noVBand="1"/>
      </w:tblPr>
      <w:tblGrid>
        <w:gridCol w:w="3631"/>
        <w:gridCol w:w="3635"/>
        <w:gridCol w:w="3650"/>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2015</w:t>
            </w:r>
            <w:r>
              <w:fldChar w:fldCharType="begin"/>
            </w:r>
            <w:r>
              <w:instrText xml:space="preserve"> XE "Visual Studio 2015" </w:instrText>
            </w:r>
            <w:r>
              <w:fldChar w:fldCharType="end"/>
            </w:r>
            <w:r>
              <w:rPr>
                <w:rtl/>
              </w:rPr>
              <w:t xml:space="preserve"> (09/15) Visual Studio 2015 مع MSDN (7/15)</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7D5" w:rsidRDefault="003202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مؤهل للتسوية: غير متوفر</w:t>
              </w:r>
              <w:r w:rsidR="00CC574D">
                <w:t>‬</w:t>
              </w:r>
              <w:r w:rsidR="003B0692">
                <w:t>‬</w:t>
              </w:r>
            </w:di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2.1 منح الترخيص لـ SQL Server Parallel Data Warehouse Developer</w:t>
      </w:r>
    </w:p>
    <w:p w:rsidR="003547D5" w:rsidRDefault="00320266">
      <w:pPr>
        <w:pStyle w:val="ProductList-Body"/>
        <w:rPr>
          <w:rtl/>
        </w:rPr>
      </w:pPr>
      <w:r>
        <w:rPr>
          <w:rtl/>
        </w:rPr>
        <w:t xml:space="preserve">سيتم اعتبار كل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لاشتراك Visual Studio Professional 2017 واشتراك Visual Studio Enterprise 2017 واشتراك Visual Studio Test Professional 2017 مستخدمًا لديه ترخيص واحد لاستخدام SQL Server 2016 Parallel Data Warehouse Developer.</w:t>
      </w:r>
    </w:p>
    <w:p w:rsidR="003547D5" w:rsidRDefault="003547D5">
      <w:pPr>
        <w:pStyle w:val="ProductList-Body"/>
        <w:rPr>
          <w:rtl/>
        </w:rPr>
      </w:pPr>
    </w:p>
    <w:p w:rsidR="003547D5" w:rsidRDefault="00320266">
      <w:pPr>
        <w:pStyle w:val="ProductList-ClauseHeading"/>
        <w:outlineLvl w:val="4"/>
        <w:rPr>
          <w:rtl/>
        </w:rPr>
      </w:pPr>
      <w:r>
        <w:rPr>
          <w:rtl/>
        </w:rPr>
        <w:t>2.2 منح الترخيص لـ Visual Studio Team Foundation Server 2018</w:t>
      </w:r>
    </w:p>
    <w:p w:rsidR="003547D5" w:rsidRDefault="00320266">
      <w:pPr>
        <w:pStyle w:val="ProductList-Body"/>
        <w:rPr>
          <w:rtl/>
        </w:rPr>
      </w:pPr>
      <w:r>
        <w:rPr>
          <w:rtl/>
        </w:rPr>
        <w:t xml:space="preserve">سيتم اعتبار كل مستخدم من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لاشتراك Visual Studio Professional 2017 واشتراك Visual Studio Enterprise 2017 واشتراك Visual Studio Test Professional 2017 وأنظمة MSDN الأساسية مستخدمًا لديه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لاستخدام Visual Studio Team Foundation Server 2018 وترخيص وصول عميل واحد خاص بمستخدم Team Foundation Server. يقتصر استخدام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فقط.</w:t>
      </w:r>
    </w:p>
    <w:p w:rsidR="003547D5" w:rsidRDefault="003547D5">
      <w:pPr>
        <w:pStyle w:val="ProductList-Body"/>
        <w:rPr>
          <w:rtl/>
        </w:rPr>
      </w:pPr>
    </w:p>
    <w:p w:rsidR="003547D5" w:rsidRDefault="00320266">
      <w:pPr>
        <w:pStyle w:val="ProductList-ClauseHeading"/>
        <w:outlineLvl w:val="4"/>
        <w:rPr>
          <w:rtl/>
        </w:rPr>
      </w:pPr>
      <w:r>
        <w:rPr>
          <w:rtl/>
        </w:rPr>
        <w:t>2.3 Microsoft Azure Platform Services</w:t>
      </w:r>
    </w:p>
    <w:p w:rsidR="003547D5" w:rsidRDefault="00320266">
      <w:pPr>
        <w:pStyle w:val="ProductList-Body"/>
        <w:rPr>
          <w:rtl/>
        </w:rPr>
      </w:pPr>
      <w:r>
        <w:rPr>
          <w:rtl/>
        </w:rPr>
        <w:t>لا يمكن دمج فوائد Microsoft Azure من اشتراكات Visual Studio أو أنظمة MSDN أساسية متعددة في حساب Microsoft Azure واحد.</w:t>
      </w:r>
    </w:p>
    <w:p w:rsidR="003547D5" w:rsidRDefault="00320266">
      <w:pPr>
        <w:pStyle w:val="ProductList-Offering1SubSection"/>
        <w:outlineLvl w:val="3"/>
        <w:rPr>
          <w:rtl/>
        </w:rPr>
      </w:pPr>
      <w:bookmarkStart w:id="176" w:name="_Sec810"/>
      <w:r>
        <w:rPr>
          <w:rtl/>
        </w:rPr>
        <w:t>3. حقوق الاستخدام</w:t>
      </w:r>
      <w:bookmarkEnd w:id="176"/>
    </w:p>
    <w:tbl>
      <w:tblPr>
        <w:tblStyle w:val="PURTable"/>
        <w:bidiVisual/>
        <w:tblW w:w="0" w:type="dxa"/>
        <w:tblLook w:val="04A0" w:firstRow="1" w:lastRow="0" w:firstColumn="1" w:lastColumn="0" w:noHBand="0" w:noVBand="1"/>
      </w:tblPr>
      <w:tblGrid>
        <w:gridCol w:w="3674"/>
        <w:gridCol w:w="3617"/>
        <w:gridCol w:w="3625"/>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47D5" w:rsidRDefault="003202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البرامج الإضافية: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3.1 ملف BUILDSERVER.TXT</w:t>
      </w:r>
    </w:p>
    <w:p w:rsidR="003547D5" w:rsidRDefault="00320266">
      <w:pPr>
        <w:pStyle w:val="ProductList-Body"/>
        <w:rPr>
          <w:rtl/>
        </w:rPr>
      </w:pPr>
      <w:r>
        <w:rPr>
          <w:rtl/>
        </w:rPr>
        <w:t xml:space="preserve">يجوز للعميل تثبيت نُسخ من الملفات في قوائم BuildServer الموجودة على </w:t>
      </w:r>
      <w:hyperlink r:id="rId85">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rsidR="003547D5" w:rsidRDefault="003547D5">
      <w:pPr>
        <w:pStyle w:val="ProductList-Body"/>
        <w:rPr>
          <w:rtl/>
        </w:rPr>
      </w:pPr>
    </w:p>
    <w:p w:rsidR="003547D5" w:rsidRDefault="00320266">
      <w:pPr>
        <w:pStyle w:val="ProductList-ClauseHeading"/>
        <w:outlineLvl w:val="4"/>
        <w:rPr>
          <w:rtl/>
        </w:rPr>
      </w:pPr>
      <w:r>
        <w:rPr>
          <w:rtl/>
        </w:rPr>
        <w:t>3.2 الأدوات المساعدة</w:t>
      </w:r>
    </w:p>
    <w:p w:rsidR="003547D5" w:rsidRDefault="00320266">
      <w:pPr>
        <w:pStyle w:val="ProductList-Body"/>
        <w:rPr>
          <w:rtl/>
        </w:rPr>
      </w:pPr>
      <w:r>
        <w:rPr>
          <w:rtl/>
        </w:rPr>
        <w:t xml:space="preserve">يجوز للعميل نسخ وتثبيت الأدوات المساعدة الموجودة على </w:t>
      </w:r>
      <w:hyperlink r:id="rId86">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أي استخدام من قبل طرف ثالث أو وصوله إلى الأدوات المساعدة التي يثبتها العميل على أي جهاز.</w:t>
      </w:r>
    </w:p>
    <w:p w:rsidR="003547D5" w:rsidRDefault="003547D5">
      <w:pPr>
        <w:pStyle w:val="ProductList-Body"/>
        <w:rPr>
          <w:rtl/>
        </w:rPr>
      </w:pPr>
    </w:p>
    <w:p w:rsidR="003547D5" w:rsidRDefault="00320266">
      <w:pPr>
        <w:pStyle w:val="ProductList-ClauseHeading"/>
        <w:outlineLvl w:val="4"/>
        <w:rPr>
          <w:rtl/>
        </w:rPr>
      </w:pPr>
      <w:r>
        <w:rPr>
          <w:rtl/>
        </w:rPr>
        <w:t>3.3 Office Professional Plus 2016 – اشتراك Visual Studio Enterprise</w:t>
      </w:r>
    </w:p>
    <w:p w:rsidR="003547D5" w:rsidRDefault="00320266">
      <w:pPr>
        <w:pStyle w:val="ProductList-Body"/>
        <w:rPr>
          <w:rtl/>
        </w:rPr>
      </w:pPr>
      <w:r>
        <w:rPr>
          <w:rtl/>
        </w:rPr>
        <w:t xml:space="preserve">يجوز لكل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لاشتراك Visual Studio Enterprise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لهذا البرنامج.</w:t>
      </w:r>
    </w:p>
    <w:p w:rsidR="003547D5" w:rsidRDefault="003547D5">
      <w:pPr>
        <w:pStyle w:val="ProductList-Body"/>
        <w:rPr>
          <w:rtl/>
        </w:rPr>
      </w:pPr>
    </w:p>
    <w:p w:rsidR="003547D5" w:rsidRDefault="00320266">
      <w:pPr>
        <w:pStyle w:val="ProductList-ClauseHeading"/>
        <w:outlineLvl w:val="4"/>
        <w:rPr>
          <w:rtl/>
        </w:rPr>
      </w:pPr>
      <w:r>
        <w:rPr>
          <w:rtl/>
        </w:rPr>
        <w:t>3.4 شروط ترخيص الطرف الثالث لمكونات المصادر المفتوحة</w:t>
      </w:r>
    </w:p>
    <w:p w:rsidR="003547D5" w:rsidRDefault="00320266">
      <w:pPr>
        <w:pStyle w:val="ProductList-Body"/>
        <w:rPr>
          <w:rtl/>
        </w:rPr>
      </w:pPr>
      <w:r>
        <w:rPr>
          <w:rtl/>
        </w:rPr>
        <w:t xml:space="preserve">لا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rsidR="003547D5" w:rsidRDefault="00320266">
      <w:pPr>
        <w:pStyle w:val="ProductList-Offering1SubSection"/>
        <w:outlineLvl w:val="3"/>
        <w:rPr>
          <w:rtl/>
        </w:rPr>
      </w:pPr>
      <w:bookmarkStart w:id="177" w:name="_Sec834"/>
      <w:r>
        <w:rPr>
          <w:rtl/>
        </w:rPr>
        <w:t>4. ضمان البرنامج</w:t>
      </w:r>
      <w:bookmarkEnd w:id="177"/>
    </w:p>
    <w:tbl>
      <w:tblPr>
        <w:tblStyle w:val="PURTable"/>
        <w:bidiVisual/>
        <w:tblW w:w="0" w:type="dxa"/>
        <w:tblLook w:val="04A0" w:firstRow="1" w:lastRow="0" w:firstColumn="1" w:lastColumn="0" w:noHBand="0" w:noVBand="1"/>
      </w:tblPr>
      <w:tblGrid>
        <w:gridCol w:w="3635"/>
        <w:gridCol w:w="3662"/>
        <w:gridCol w:w="3619"/>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تجاوز الفشل: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7">
              <w:r>
                <w:rPr>
                  <w:color w:val="00467F"/>
                  <w:u w:val="single"/>
                  <w:rtl/>
                </w:rPr>
                <w:t>قائمة المنتجات - مارس 2014</w:t>
              </w:r>
            </w:hyperlink>
            <w:hyperlink r:id="rId88">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التجوال: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CC574D">
                  <w:t>‬</w:t>
                </w:r>
                <w:r w:rsidR="00CC574D">
                  <w:t>‬</w:t>
                </w:r>
                <w:r w:rsidR="003B0692">
                  <w:t>‬</w:t>
                </w:r>
                <w:r w:rsidR="003B069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4.1 أهلية ضمان البرنامج</w:t>
      </w:r>
    </w:p>
    <w:p w:rsidR="003547D5" w:rsidRDefault="00320266">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rsidR="003547D5" w:rsidRDefault="003547D5">
      <w:pPr>
        <w:pStyle w:val="ProductList-Body"/>
        <w:rPr>
          <w:rtl/>
        </w:rPr>
      </w:pPr>
    </w:p>
    <w:p w:rsidR="003547D5" w:rsidRDefault="00320266">
      <w:pPr>
        <w:pStyle w:val="ProductList-ClauseHeading"/>
        <w:outlineLvl w:val="4"/>
        <w:rPr>
          <w:rtl/>
        </w:rPr>
      </w:pPr>
      <w:r>
        <w:rPr>
          <w:rtl/>
        </w:rPr>
        <w:t>4.2 حقوق اشتراك Visual Studio الدائمة</w:t>
      </w:r>
    </w:p>
    <w:p w:rsidR="003547D5" w:rsidRDefault="00320266">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rsidR="003547D5" w:rsidRDefault="003547D5">
      <w:pPr>
        <w:pStyle w:val="PURBreadcrumb"/>
        <w:bidi/>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2HeadingNoBorder"/>
        <w:outlineLvl w:val="2"/>
        <w:rPr>
          <w:rtl/>
        </w:rPr>
      </w:pPr>
      <w:bookmarkStart w:id="178" w:name="_Sec650"/>
      <w:r>
        <w:rPr>
          <w:rtl/>
        </w:rPr>
        <w:t>Visual Studio Team Foundation Server</w:t>
      </w:r>
      <w:bookmarkEnd w:id="178"/>
      <w:r>
        <w:fldChar w:fldCharType="begin"/>
      </w:r>
      <w:r>
        <w:instrText xml:space="preserve"> TC "</w:instrText>
      </w:r>
      <w:bookmarkStart w:id="179" w:name="_Toc507616251"/>
      <w:r>
        <w:instrText>Visual Studio Team Foundation Server</w:instrText>
      </w:r>
      <w:bookmarkEnd w:id="179"/>
      <w:r>
        <w:instrText>" \l 3</w:instrText>
      </w:r>
      <w:r>
        <w:fldChar w:fldCharType="end"/>
      </w:r>
    </w:p>
    <w:p w:rsidR="003547D5" w:rsidRDefault="00320266">
      <w:pPr>
        <w:pStyle w:val="ProductList-Offering1SubSection"/>
        <w:outlineLvl w:val="3"/>
        <w:rPr>
          <w:rtl/>
        </w:rPr>
      </w:pPr>
      <w:bookmarkStart w:id="180" w:name="_Sec698"/>
      <w:r>
        <w:rPr>
          <w:rtl/>
        </w:rPr>
        <w:t>1. توفر البرنامج</w:t>
      </w:r>
      <w:bookmarkEnd w:id="180"/>
    </w:p>
    <w:tbl>
      <w:tblPr>
        <w:tblStyle w:val="PURTable"/>
        <w:bidiVisual/>
        <w:tblW w:w="0" w:type="dxa"/>
        <w:tblLook w:val="04A0" w:firstRow="1" w:lastRow="0" w:firstColumn="1" w:lastColumn="0" w:noHBand="0" w:noVBand="1"/>
      </w:tblPr>
      <w:tblGrid>
        <w:gridCol w:w="4114"/>
        <w:gridCol w:w="620"/>
        <w:gridCol w:w="614"/>
        <w:gridCol w:w="617"/>
        <w:gridCol w:w="615"/>
        <w:gridCol w:w="615"/>
        <w:gridCol w:w="617"/>
        <w:gridCol w:w="618"/>
        <w:gridCol w:w="634"/>
        <w:gridCol w:w="619"/>
        <w:gridCol w:w="617"/>
        <w:gridCol w:w="616"/>
      </w:tblGrid>
      <w:tr w:rsidR="003547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7D5">
        <w:tc>
          <w:tcPr>
            <w:tcW w:w="416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Visual Studio Team Foundation Server 2018 مع تقنية SQL Server 2017</w:t>
            </w:r>
            <w:r>
              <w:fldChar w:fldCharType="begin"/>
            </w:r>
            <w:r>
              <w:instrText xml:space="preserve"> XE "Visual Studio Team Foundation Server 2018 مع تقنية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11/17</w:t>
            </w:r>
          </w:p>
        </w:tc>
        <w:tc>
          <w:tcPr>
            <w:tcW w:w="620" w:type="dxa"/>
            <w:tcBorders>
              <w:top w:val="single" w:sz="6" w:space="0" w:color="FFFFFF"/>
              <w:left w:val="none" w:sz="4" w:space="0" w:color="6E6E6E"/>
              <w:bottom w:val="dashed" w:sz="4" w:space="0" w:color="BFBFBF"/>
              <w:right w:val="none" w:sz="4" w:space="0" w:color="6E6E6E"/>
            </w:tcBorders>
          </w:tcPr>
          <w:p w:rsidR="003547D5" w:rsidRDefault="003547D5">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47D5">
        <w:tc>
          <w:tcPr>
            <w:tcW w:w="416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rPr>
                <w:rtl/>
              </w:rPr>
            </w:pPr>
            <w:r>
              <w:rPr>
                <w:rtl/>
              </w:rPr>
              <w:t>ترخيص وصول العميل لـ Visual Studio Team Foundation Server 2018</w:t>
            </w:r>
            <w:r>
              <w:fldChar w:fldCharType="begin"/>
            </w:r>
            <w:r>
              <w:instrText xml:space="preserve"> XE "ترخيص وصول العميل لـ Visual Studio Team Foundation Server 2018"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jc w:val="center"/>
              <w:rPr>
                <w:rtl/>
              </w:rPr>
            </w:pPr>
            <w:r>
              <w:rPr>
                <w:color w:val="000000"/>
                <w:rtl/>
              </w:rPr>
              <w:t>11/17</w:t>
            </w:r>
          </w:p>
        </w:tc>
        <w:tc>
          <w:tcPr>
            <w:tcW w:w="620" w:type="dxa"/>
            <w:tcBorders>
              <w:top w:val="dashed" w:sz="4" w:space="0" w:color="BFBFBF"/>
              <w:left w:val="none" w:sz="4" w:space="0" w:color="6E6E6E"/>
              <w:bottom w:val="none" w:sz="4" w:space="0" w:color="BFBFBF"/>
              <w:right w:val="none" w:sz="4" w:space="0" w:color="6E6E6E"/>
            </w:tcBorders>
          </w:tcPr>
          <w:p w:rsidR="003547D5" w:rsidRDefault="003547D5">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3547D5" w:rsidRDefault="00320266">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547D5" w:rsidRDefault="00320266">
      <w:pPr>
        <w:pStyle w:val="ProductList-Offering1SubSection"/>
        <w:outlineLvl w:val="3"/>
        <w:rPr>
          <w:rtl/>
        </w:rPr>
      </w:pPr>
      <w:bookmarkStart w:id="181" w:name="_Sec753"/>
      <w:r>
        <w:rPr>
          <w:rtl/>
        </w:rPr>
        <w:t>2. شروط المنتج</w:t>
      </w:r>
      <w:bookmarkEnd w:id="181"/>
    </w:p>
    <w:tbl>
      <w:tblPr>
        <w:tblStyle w:val="PURTable"/>
        <w:bidiVisual/>
        <w:tblW w:w="0" w:type="dxa"/>
        <w:tblLook w:val="04A0" w:firstRow="1" w:lastRow="0" w:firstColumn="1" w:lastColumn="0" w:noHBand="0" w:noVBand="1"/>
      </w:tblPr>
      <w:tblGrid>
        <w:gridCol w:w="3644"/>
        <w:gridCol w:w="3635"/>
        <w:gridCol w:w="3637"/>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الإصدارات الدنيا: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مؤهل للتسوية: غير متوفر</w:t>
              </w:r>
              <w:r w:rsidR="00CC574D">
                <w:t>‬</w:t>
              </w:r>
              <w:r w:rsidR="003B0692">
                <w:t>‬</w:t>
              </w:r>
            </w:di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20266">
      <w:pPr>
        <w:pStyle w:val="ProductList-Offering1SubSection"/>
        <w:outlineLvl w:val="3"/>
        <w:rPr>
          <w:rtl/>
        </w:rPr>
      </w:pPr>
      <w:bookmarkStart w:id="182" w:name="_Sec811"/>
      <w:r>
        <w:rPr>
          <w:rtl/>
        </w:rPr>
        <w:t>3. حقوق الاستخدام</w:t>
      </w:r>
      <w:bookmarkEnd w:id="182"/>
    </w:p>
    <w:tbl>
      <w:tblPr>
        <w:tblStyle w:val="PURTable"/>
        <w:bidiVisual/>
        <w:tblW w:w="0" w:type="dxa"/>
        <w:tblLook w:val="04A0" w:firstRow="1" w:lastRow="0" w:firstColumn="1" w:lastColumn="0" w:noHBand="0" w:noVBand="1"/>
      </w:tblPr>
      <w:tblGrid>
        <w:gridCol w:w="3671"/>
        <w:gridCol w:w="3620"/>
        <w:gridCol w:w="3625"/>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6"/>
        <w:gridCol w:w="3666"/>
        <w:gridCol w:w="3634"/>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7D5" w:rsidRDefault="0032026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3547D5" w:rsidRDefault="00320266">
            <w:pPr>
              <w:pStyle w:val="ProductList-TableBody"/>
              <w:rPr>
                <w:rtl/>
              </w:rPr>
            </w:pPr>
            <w:r>
              <w:rPr>
                <w:rtl/>
              </w:rP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3547D5" w:rsidRDefault="00320266">
            <w:pPr>
              <w:pStyle w:val="ProductList-TableBody"/>
              <w:rPr>
                <w:rtl/>
              </w:rPr>
            </w:pPr>
            <w:r>
              <w:rPr>
                <w:rtl/>
              </w:rPr>
              <w:t>المستخدم المدفوع لـ Visual Studio Team Services</w:t>
            </w:r>
          </w:p>
        </w:tc>
      </w:tr>
    </w:tbl>
    <w:p w:rsidR="003547D5" w:rsidRDefault="003547D5">
      <w:pPr>
        <w:pStyle w:val="ProductList-Body"/>
        <w:rPr>
          <w:rtl/>
        </w:rPr>
      </w:pPr>
    </w:p>
    <w:p w:rsidR="003547D5" w:rsidRDefault="00320266">
      <w:pPr>
        <w:pStyle w:val="ProductList-SubClauseHeading"/>
        <w:outlineLvl w:val="5"/>
        <w:rPr>
          <w:rtl/>
        </w:rPr>
      </w:pPr>
      <w:r>
        <w:rPr>
          <w:rtl/>
        </w:rPr>
        <w:t>31.1 الوظائف الإضافية</w:t>
      </w:r>
    </w:p>
    <w:p w:rsidR="003547D5" w:rsidRDefault="00320266">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75"/>
        <w:gridCol w:w="3553"/>
        <w:gridCol w:w="3528"/>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7D5" w:rsidRDefault="0032026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547D5" w:rsidRDefault="00320266">
            <w:pPr>
              <w:pStyle w:val="ProductList-TableBody"/>
              <w:rPr>
                <w:rtl/>
              </w:rPr>
            </w:pPr>
            <w:r>
              <w:rPr>
                <w:rtl/>
              </w:rPr>
              <w:t>اشتراك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3547D5" w:rsidRDefault="00320266">
            <w:pPr>
              <w:pStyle w:val="ProductList-TableBody"/>
              <w:rPr>
                <w:rtl/>
              </w:rPr>
            </w:pPr>
            <w:r>
              <w:rPr>
                <w:rtl/>
              </w:rPr>
              <w:t>اشتراك Visual Studio Enterprise</w:t>
            </w:r>
          </w:p>
        </w:tc>
      </w:tr>
      <w:tr w:rsidR="003547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7D5" w:rsidRDefault="003547D5">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547D5" w:rsidRDefault="00320266">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3547D5" w:rsidRDefault="00320266">
            <w:pPr>
              <w:pStyle w:val="ProductList-TableBody"/>
              <w:rPr>
                <w:rtl/>
              </w:rPr>
            </w:pPr>
            <w:r>
              <w:rPr>
                <w:rtl/>
              </w:rPr>
              <w:t>المستخدم المدفوع لـ Visual Studio Team Services</w:t>
            </w:r>
          </w:p>
        </w:tc>
      </w:tr>
    </w:tbl>
    <w:p w:rsidR="003547D5" w:rsidRDefault="003547D5">
      <w:pPr>
        <w:pStyle w:val="ProductList-BodyIndented"/>
        <w:rPr>
          <w:rtl/>
        </w:rPr>
      </w:pPr>
    </w:p>
    <w:p w:rsidR="003547D5" w:rsidRDefault="00320266">
      <w:pPr>
        <w:pStyle w:val="ProductList-SubClauseHeading"/>
        <w:outlineLvl w:val="5"/>
        <w:rPr>
          <w:rtl/>
        </w:rPr>
      </w:pPr>
      <w:r>
        <w:rPr>
          <w:rtl/>
        </w:rPr>
        <w:t>3.1.2. الوظائف الإضافية</w:t>
      </w:r>
    </w:p>
    <w:p w:rsidR="003547D5" w:rsidRDefault="00320266">
      <w:pPr>
        <w:pStyle w:val="ProductList-BodyIndented"/>
        <w:rPr>
          <w:rtl/>
        </w:rPr>
      </w:pPr>
      <w:r>
        <w:rPr>
          <w:rtl/>
        </w:rPr>
        <w:t>إدارة الحزم</w:t>
      </w:r>
    </w:p>
    <w:tbl>
      <w:tblPr>
        <w:tblStyle w:val="PURTable0"/>
        <w:bidiVisual/>
        <w:tblW w:w="0" w:type="dxa"/>
        <w:tblLook w:val="04A0" w:firstRow="1" w:lastRow="0" w:firstColumn="1" w:lastColumn="0" w:noHBand="0" w:noVBand="1"/>
      </w:tblPr>
      <w:tblGrid>
        <w:gridCol w:w="3468"/>
        <w:gridCol w:w="3523"/>
        <w:gridCol w:w="3565"/>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7D5" w:rsidRDefault="0032026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3547D5" w:rsidRDefault="00320266">
            <w:pPr>
              <w:pStyle w:val="ProductList-TableBody"/>
              <w:rPr>
                <w:rtl/>
              </w:rPr>
            </w:pPr>
            <w:r>
              <w:rPr>
                <w:rtl/>
              </w:rPr>
              <w:t>اشتراك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3547D5" w:rsidRDefault="00320266">
            <w:pPr>
              <w:pStyle w:val="ProductList-TableBody"/>
              <w:rPr>
                <w:rtl/>
              </w:rPr>
            </w:pPr>
            <w:r>
              <w:rPr>
                <w:rtl/>
              </w:rPr>
              <w:t>المستخدم المدفوع لـ Visual Studio Team Services Package Management</w:t>
            </w:r>
          </w:p>
        </w:tc>
      </w:tr>
    </w:tbl>
    <w:p w:rsidR="003547D5" w:rsidRDefault="003547D5">
      <w:pPr>
        <w:pStyle w:val="ProductList-BodyIndented"/>
        <w:rPr>
          <w:rtl/>
        </w:rPr>
      </w:pPr>
    </w:p>
    <w:p w:rsidR="003547D5" w:rsidRDefault="00320266">
      <w:pPr>
        <w:pStyle w:val="ProductList-ClauseHeading"/>
        <w:outlineLvl w:val="4"/>
        <w:rPr>
          <w:rtl/>
        </w:rPr>
      </w:pPr>
      <w:r>
        <w:rPr>
          <w:rtl/>
        </w:rPr>
        <w:t>3.2 ‏</w:t>
      </w:r>
      <w:dir w:val="rtl">
        <w:r>
          <w:rPr>
            <w:rtl/>
          </w:rPr>
          <w:t>الاستخدام الذي لا يتطلب تراخيص وصول العميل</w:t>
        </w:r>
        <w:r>
          <w:rPr>
            <w:rtl/>
          </w:rPr>
          <w:t>‬</w:t>
        </w:r>
        <w:r w:rsidR="00CC574D">
          <w:t>‬</w:t>
        </w:r>
        <w:r w:rsidR="003B0692">
          <w:t>‬</w:t>
        </w:r>
      </w:dir>
    </w:p>
    <w:p w:rsidR="003547D5" w:rsidRDefault="00320266">
      <w:pPr>
        <w:pStyle w:val="ProductList-Body"/>
        <w:rPr>
          <w:rtl/>
        </w:rPr>
      </w:pPr>
      <w:r>
        <w:rPr>
          <w:rtl/>
        </w:rPr>
        <w:t xml:space="preserve">الاستخدامات التالية لا تتطلب الحصول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عرض بنود العمل وتحريرها وإدخالها؛ والوصول إلى Team Foundation Server Reporting؛ والوصول إلى Visual Studio Team Services عبر وكيل Team Foundation Server 2018؛ وتوفير الاعتمادات للمراحل كجزء من مسار إدارة الإصدارات؛ والوصول إلى Visual Studio Team Foundation Server من خلال اتصال مجمع من تطبيق مدمج آخر أو خدمة مدمجة أخرى.</w:t>
      </w:r>
    </w:p>
    <w:p w:rsidR="003547D5" w:rsidRDefault="003547D5">
      <w:pPr>
        <w:pStyle w:val="ProductList-Body"/>
        <w:rPr>
          <w:rtl/>
        </w:rPr>
      </w:pPr>
    </w:p>
    <w:p w:rsidR="003547D5" w:rsidRDefault="00320266">
      <w:pPr>
        <w:pStyle w:val="ProductList-ClauseHeading"/>
        <w:outlineLvl w:val="4"/>
        <w:rPr>
          <w:rtl/>
        </w:rPr>
      </w:pPr>
      <w:r>
        <w:rPr>
          <w:rtl/>
        </w:rPr>
        <w:t>3.3 تقنية SQL Server</w:t>
      </w:r>
    </w:p>
    <w:p w:rsidR="003547D5" w:rsidRDefault="0032026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بيئة نظام تشغيل واحدة وذلك لغرض محدود وهو دعم هذا المنتج وأي منتج آخر يشتمل على برنامج قواعد بيانات SQL Server.</w:t>
      </w:r>
    </w:p>
    <w:p w:rsidR="003547D5" w:rsidRDefault="003547D5">
      <w:pPr>
        <w:pStyle w:val="ProductList-Body"/>
        <w:rPr>
          <w:rtl/>
        </w:rPr>
      </w:pPr>
    </w:p>
    <w:p w:rsidR="003547D5" w:rsidRDefault="00320266">
      <w:pPr>
        <w:pStyle w:val="ProductList-ClauseHeading"/>
        <w:outlineLvl w:val="4"/>
        <w:rPr>
          <w:rtl/>
        </w:rPr>
      </w:pPr>
      <w:r>
        <w:rPr>
          <w:rtl/>
        </w:rPr>
        <w:t>3.4 شروط ترخيص الطرف الثالث لمكونات المصادر المفتوحة</w:t>
      </w:r>
    </w:p>
    <w:p w:rsidR="003547D5" w:rsidRDefault="00320266">
      <w:pPr>
        <w:pStyle w:val="ProductList-Body"/>
        <w:rPr>
          <w:rtl/>
        </w:rPr>
      </w:pPr>
      <w:r>
        <w:rPr>
          <w:rtl/>
        </w:rPr>
        <w:t xml:space="preserve">لا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rsidR="003547D5" w:rsidRDefault="003547D5">
      <w:pPr>
        <w:pStyle w:val="ProductList-Body"/>
        <w:rPr>
          <w:rtl/>
        </w:rPr>
      </w:pPr>
    </w:p>
    <w:p w:rsidR="003547D5" w:rsidRDefault="00320266">
      <w:pPr>
        <w:pStyle w:val="ProductList-ClauseHeading"/>
        <w:outlineLvl w:val="4"/>
        <w:rPr>
          <w:rtl/>
        </w:rPr>
      </w:pPr>
      <w:r>
        <w:rPr>
          <w:rtl/>
        </w:rPr>
        <w:t>3.5 Visual Studio Team Foundation Server Build Services</w:t>
      </w:r>
    </w:p>
    <w:p w:rsidR="003547D5" w:rsidRDefault="00320266">
      <w:pPr>
        <w:pStyle w:val="ProductList-Body"/>
        <w:rPr>
          <w:rtl/>
        </w:rPr>
      </w:pPr>
      <w:r>
        <w:rPr>
          <w:rtl/>
        </w:rPr>
        <w:t xml:space="preserve">إذا كان لدى العميل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أو أكثر لاشتراك ‏</w:t>
      </w:r>
      <w:dir w:val="rtl">
        <w:r>
          <w:t>Visual Studio Enterprise</w:t>
        </w:r>
        <w:r>
          <w:t xml:space="preserve">‬، أو اشتراك Visual Studio Professional، أو Visual Studio Enterprise (اشتراك شهري أو سنوي) أو Visual Studio Enterprise (اشتراك شهري أو سنوي) فيجوز للعميل أيضًا تثبيت برنامج Visual Studio، والسماح بالوصول إليه واستخدامه كجزء من Team Foundation Server 2018 Build Services بواسطة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المستخدمين المرخصين</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والأجهزة المرخصة</w:t>
        </w:r>
        <w:r>
          <w:fldChar w:fldCharType="end"/>
        </w:r>
        <w:r>
          <w:t xml:space="preserve"> لـ Team Foundation Server 2018 لدى العميل.</w:t>
        </w:r>
        <w:r w:rsidR="00CC574D">
          <w:t>‬</w:t>
        </w:r>
        <w:r w:rsidR="003B0692">
          <w:t>‬</w:t>
        </w:r>
      </w:dir>
    </w:p>
    <w:p w:rsidR="003547D5" w:rsidRDefault="003547D5">
      <w:pPr>
        <w:pStyle w:val="ProductList-Body"/>
        <w:rPr>
          <w:rtl/>
        </w:rPr>
      </w:pPr>
    </w:p>
    <w:p w:rsidR="003547D5" w:rsidRDefault="00320266">
      <w:pPr>
        <w:pStyle w:val="ProductList-ClauseHeading"/>
        <w:outlineLvl w:val="4"/>
        <w:rPr>
          <w:rtl/>
        </w:rPr>
      </w:pPr>
      <w:r>
        <w:rPr>
          <w:rtl/>
        </w:rPr>
        <w:t>3.6 إدارة الإصدارات</w:t>
      </w:r>
    </w:p>
    <w:p w:rsidR="003547D5" w:rsidRDefault="00320266">
      <w:pPr>
        <w:pStyle w:val="ProductList-Body"/>
        <w:rPr>
          <w:rtl/>
        </w:rPr>
      </w:pPr>
      <w:r>
        <w:rPr>
          <w:rtl/>
        </w:rPr>
        <w:t>يشتمل Visual Studio Team Foundation Server على نشر متزامن واحد باستخدام ميزة إدارة الإصدارات. يوفر كل مما يلي نشرًا متزامنًا إضافيًا واحدًا لكل ترخيص:</w:t>
      </w:r>
    </w:p>
    <w:p w:rsidR="003547D5" w:rsidRDefault="00320266" w:rsidP="00320266">
      <w:pPr>
        <w:pStyle w:val="ProductList-Bullet"/>
        <w:numPr>
          <w:ilvl w:val="0"/>
          <w:numId w:val="21"/>
        </w:numPr>
        <w:rPr>
          <w:rtl/>
        </w:rPr>
      </w:pPr>
      <w:r>
        <w:rPr>
          <w:rtl/>
        </w:rPr>
        <w:t xml:space="preserve">اشتراك Visual Studio Enterprise </w:t>
      </w:r>
    </w:p>
    <w:p w:rsidR="003547D5" w:rsidRDefault="00320266" w:rsidP="00320266">
      <w:pPr>
        <w:pStyle w:val="ProductList-Bullet"/>
        <w:numPr>
          <w:ilvl w:val="0"/>
          <w:numId w:val="21"/>
        </w:numPr>
        <w:rPr>
          <w:rtl/>
        </w:rPr>
      </w:pPr>
      <w:r>
        <w:rPr>
          <w:rtl/>
        </w:rPr>
        <w:t xml:space="preserve">Visual Studio Enterprise (اشتراك شهري أو سنوي) </w:t>
      </w:r>
    </w:p>
    <w:p w:rsidR="003547D5" w:rsidRDefault="00320266" w:rsidP="00320266">
      <w:pPr>
        <w:pStyle w:val="ProductList-Bullet"/>
        <w:numPr>
          <w:ilvl w:val="0"/>
          <w:numId w:val="21"/>
        </w:numPr>
        <w:rPr>
          <w:rtl/>
        </w:rPr>
      </w:pPr>
      <w:r>
        <w:rPr>
          <w:rtl/>
        </w:rPr>
        <w:t>Team Services Build وDeployment Private Pipeline (مثيل مدفوع)</w:t>
      </w:r>
    </w:p>
    <w:p w:rsidR="003547D5" w:rsidRDefault="003547D5">
      <w:pPr>
        <w:pStyle w:val="ProductList-Body"/>
        <w:rPr>
          <w:rtl/>
        </w:rPr>
      </w:pPr>
    </w:p>
    <w:p w:rsidR="003547D5" w:rsidRDefault="00320266">
      <w:pPr>
        <w:pStyle w:val="ProductList-ClauseHeading"/>
        <w:outlineLvl w:val="4"/>
        <w:rPr>
          <w:rtl/>
        </w:rPr>
      </w:pPr>
      <w:r>
        <w:rPr>
          <w:rtl/>
        </w:rPr>
        <w:t>3.7 إدارة الحزم</w:t>
      </w:r>
    </w:p>
    <w:p w:rsidR="003547D5" w:rsidRDefault="00320266">
      <w:pPr>
        <w:pStyle w:val="ProductList-Body"/>
        <w:rPr>
          <w:rtl/>
        </w:rPr>
      </w:pPr>
      <w:r>
        <w:rPr>
          <w:rtl/>
        </w:rPr>
        <w:t>يشتمل كل ترخيص لـ Visual Studio Team Foundation Server على منح الحق لما يصل إلى خمسة مستخدمين أو أجهزة لاستخدام ميزة "إدارة الحزم".</w:t>
      </w:r>
    </w:p>
    <w:p w:rsidR="003547D5" w:rsidRDefault="003547D5">
      <w:pPr>
        <w:pStyle w:val="ProductList-Body"/>
        <w:rPr>
          <w:rtl/>
        </w:rPr>
      </w:pPr>
    </w:p>
    <w:p w:rsidR="003547D5" w:rsidRDefault="00320266">
      <w:pPr>
        <w:pStyle w:val="ProductList-ClauseHeading"/>
        <w:outlineLvl w:val="4"/>
        <w:rPr>
          <w:rtl/>
        </w:rPr>
      </w:pPr>
      <w:r>
        <w:rPr>
          <w:rtl/>
        </w:rPr>
        <w:t>3.8 البرامج الإضافية</w:t>
      </w:r>
    </w:p>
    <w:tbl>
      <w:tblPr>
        <w:tblStyle w:val="PURTable"/>
        <w:bidiVisual/>
        <w:tblW w:w="0" w:type="dxa"/>
        <w:tblLook w:val="04A0" w:firstRow="1" w:lastRow="0" w:firstColumn="1" w:lastColumn="0" w:noHBand="0" w:noVBand="1"/>
      </w:tblPr>
      <w:tblGrid>
        <w:gridCol w:w="3706"/>
        <w:gridCol w:w="3605"/>
        <w:gridCol w:w="3605"/>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7D5" w:rsidRDefault="00320266">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547D5" w:rsidRDefault="003547D5">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3547D5" w:rsidRDefault="003547D5">
            <w:pPr>
              <w:pStyle w:val="ProductList-TableBody"/>
              <w:rPr>
                <w:rtl/>
              </w:rPr>
            </w:pPr>
          </w:p>
        </w:tc>
      </w:tr>
    </w:tbl>
    <w:p w:rsidR="003547D5" w:rsidRDefault="00320266">
      <w:pPr>
        <w:pStyle w:val="ProductList-Offering1SubSection"/>
        <w:outlineLvl w:val="3"/>
        <w:rPr>
          <w:rtl/>
        </w:rPr>
      </w:pPr>
      <w:bookmarkStart w:id="183" w:name="_Sec837"/>
      <w:r>
        <w:rPr>
          <w:rtl/>
        </w:rPr>
        <w:t>4. ضمان البرنامج</w:t>
      </w:r>
      <w:bookmarkEnd w:id="183"/>
    </w:p>
    <w:tbl>
      <w:tblPr>
        <w:tblStyle w:val="PURTable"/>
        <w:bidiVisual/>
        <w:tblW w:w="0" w:type="dxa"/>
        <w:tblLook w:val="04A0" w:firstRow="1" w:lastRow="0" w:firstColumn="1" w:lastColumn="0" w:noHBand="0" w:noVBand="1"/>
      </w:tblPr>
      <w:tblGrid>
        <w:gridCol w:w="3607"/>
        <w:gridCol w:w="3654"/>
        <w:gridCol w:w="3561"/>
        <w:gridCol w:w="94"/>
      </w:tblGrid>
      <w:tr w:rsidR="003547D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تجاوز الفشل: غير متوفر</w:t>
            </w:r>
          </w:p>
        </w:tc>
      </w:tr>
      <w:tr w:rsidR="003547D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9">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التجوال: غير متوفر</w:t>
            </w:r>
          </w:p>
        </w:tc>
      </w:tr>
      <w:tr w:rsidR="003547D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الحقوق المكافئة لضمان البرنامج: غير متوفر</w:t>
              </w:r>
              <w:r w:rsidR="00CC574D">
                <w:t>‬</w:t>
              </w:r>
              <w:r w:rsidR="003B069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r w:rsidR="003547D5">
        <w:tc>
          <w:tcPr>
            <w:tcW w:w="12240" w:type="dxa"/>
            <w:gridSpan w:val="4"/>
            <w:tcBorders>
              <w:top w:val="none" w:sz="4" w:space="0" w:color="6E6E6E"/>
              <w:left w:val="none" w:sz="4" w:space="0" w:color="6E6E6E"/>
              <w:bottom w:val="none" w:sz="4" w:space="0" w:color="6E6E6E"/>
              <w:right w:val="none" w:sz="4" w:space="0" w:color="6E6E6E"/>
            </w:tcBorders>
          </w:tcPr>
          <w:p w:rsidR="003547D5" w:rsidRDefault="003547D5">
            <w:pPr>
              <w:pStyle w:val="PURBreadcrumb"/>
              <w:bidi/>
              <w:rPr>
                <w:rtl/>
              </w:rPr>
            </w:pPr>
          </w:p>
          <w:tbl>
            <w:tblPr>
              <w:bidiVisual/>
              <w:tblW w:w="0" w:type="dxa"/>
              <w:tblLook w:val="04A0" w:firstRow="1" w:lastRow="0" w:firstColumn="1" w:lastColumn="0" w:noHBand="0" w:noVBand="1"/>
            </w:tblPr>
            <w:tblGrid>
              <w:gridCol w:w="10800"/>
            </w:tblGrid>
            <w:tr w:rsidR="003547D5">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TableBody"/>
              <w:rPr>
                <w:rtl/>
              </w:rPr>
            </w:pPr>
          </w:p>
        </w:tc>
      </w:tr>
    </w:tbl>
    <w:p w:rsidR="003547D5" w:rsidRDefault="003547D5">
      <w:pPr>
        <w:pStyle w:val="ProductList-Body"/>
        <w:rPr>
          <w:rtl/>
        </w:rPr>
      </w:pPr>
    </w:p>
    <w:p w:rsidR="003547D5" w:rsidRDefault="00320266">
      <w:pPr>
        <w:pStyle w:val="ProductList-OfferingGroupHeading"/>
        <w:outlineLvl w:val="1"/>
        <w:rPr>
          <w:rtl/>
        </w:rPr>
      </w:pPr>
      <w:bookmarkStart w:id="184" w:name="_Sec618"/>
      <w:r>
        <w:rPr>
          <w:rtl/>
        </w:rPr>
        <w:t>Windows</w:t>
      </w:r>
      <w:bookmarkEnd w:id="184"/>
      <w:r>
        <w:fldChar w:fldCharType="begin"/>
      </w:r>
      <w:r>
        <w:instrText xml:space="preserve"> TC "</w:instrText>
      </w:r>
      <w:bookmarkStart w:id="185" w:name="_Toc507616252"/>
      <w:r>
        <w:instrText>Windows</w:instrText>
      </w:r>
      <w:bookmarkEnd w:id="185"/>
      <w:r>
        <w:instrText>" \l 2</w:instrText>
      </w:r>
      <w:r>
        <w:fldChar w:fldCharType="end"/>
      </w:r>
    </w:p>
    <w:p w:rsidR="003547D5" w:rsidRDefault="00320266">
      <w:pPr>
        <w:pStyle w:val="ProductList-Offering2HeadingNoBorder"/>
        <w:outlineLvl w:val="2"/>
        <w:rPr>
          <w:rtl/>
        </w:rPr>
      </w:pPr>
      <w:bookmarkStart w:id="186" w:name="_Sec652"/>
      <w:r>
        <w:rPr>
          <w:rtl/>
        </w:rPr>
        <w:t>نظام تشغيل جهاز سطح مكتب Windows</w:t>
      </w:r>
      <w:bookmarkEnd w:id="186"/>
      <w:r>
        <w:fldChar w:fldCharType="begin"/>
      </w:r>
      <w:r>
        <w:instrText xml:space="preserve"> TC "</w:instrText>
      </w:r>
      <w:bookmarkStart w:id="187" w:name="_Toc507616253"/>
      <w:r>
        <w:instrText>نظام تشغيل جهاز سطح مكتب Windows</w:instrText>
      </w:r>
      <w:bookmarkEnd w:id="187"/>
      <w:r>
        <w:instrText>" \l 3</w:instrText>
      </w:r>
      <w:r>
        <w:fldChar w:fldCharType="end"/>
      </w:r>
    </w:p>
    <w:p w:rsidR="003547D5" w:rsidRDefault="00320266">
      <w:pPr>
        <w:pStyle w:val="ProductList-Offering1SubSection"/>
        <w:outlineLvl w:val="3"/>
        <w:rPr>
          <w:rtl/>
        </w:rPr>
      </w:pPr>
      <w:bookmarkStart w:id="188" w:name="_Sec700"/>
      <w:r>
        <w:rPr>
          <w:rtl/>
        </w:rPr>
        <w:t>1. توفر البرنامج</w:t>
      </w:r>
      <w:bookmarkEnd w:id="188"/>
    </w:p>
    <w:tbl>
      <w:tblPr>
        <w:tblStyle w:val="PURTable"/>
        <w:bidiVisual/>
        <w:tblW w:w="0" w:type="dxa"/>
        <w:tblLook w:val="04A0" w:firstRow="1" w:lastRow="0" w:firstColumn="1" w:lastColumn="0" w:noHBand="0" w:noVBand="1"/>
      </w:tblPr>
      <w:tblGrid>
        <w:gridCol w:w="3655"/>
        <w:gridCol w:w="618"/>
        <w:gridCol w:w="604"/>
        <w:gridCol w:w="600"/>
        <w:gridCol w:w="589"/>
        <w:gridCol w:w="596"/>
        <w:gridCol w:w="600"/>
        <w:gridCol w:w="609"/>
        <w:gridCol w:w="634"/>
        <w:gridCol w:w="617"/>
        <w:gridCol w:w="603"/>
        <w:gridCol w:w="595"/>
        <w:gridCol w:w="596"/>
      </w:tblGrid>
      <w:tr w:rsidR="003547D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3547D5" w:rsidRDefault="00320266">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47D5">
        <w:tc>
          <w:tcPr>
            <w:tcW w:w="3920" w:type="dxa"/>
            <w:tcBorders>
              <w:top w:val="single" w:sz="9" w:space="0" w:color="FFFFFF"/>
              <w:left w:val="single" w:sz="9" w:space="0" w:color="FFFFFF"/>
              <w:bottom w:val="dashed" w:sz="4" w:space="0" w:color="BFBFBF"/>
              <w:right w:val="single" w:sz="9" w:space="0" w:color="FFFFFF"/>
            </w:tcBorders>
          </w:tcPr>
          <w:p w:rsidR="003547D5" w:rsidRDefault="00320266">
            <w:pPr>
              <w:pStyle w:val="ProductList-TableBody"/>
              <w:rPr>
                <w:rtl/>
              </w:rPr>
            </w:pPr>
            <w:r>
              <w:rPr>
                <w:rtl/>
              </w:rPr>
              <w:t>Windows 10 Pro</w:t>
            </w:r>
            <w:r>
              <w:fldChar w:fldCharType="begin"/>
            </w:r>
            <w:r>
              <w:instrText xml:space="preserve"> XE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r>
      <w:tr w:rsidR="003547D5">
        <w:tc>
          <w:tcPr>
            <w:tcW w:w="39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color w:val="000000"/>
                <w:rtl/>
              </w:rPr>
              <w:t>Windows 10 Enterprise LTSB (لكل جهاز)</w:t>
            </w:r>
            <w:r>
              <w:fldChar w:fldCharType="begin"/>
            </w:r>
            <w:r>
              <w:instrText xml:space="preserve"> XE "Windows 10 Enterprise LTSB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r>
      <w:tr w:rsidR="003547D5">
        <w:tc>
          <w:tcPr>
            <w:tcW w:w="39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color w:val="000000"/>
                <w:rtl/>
              </w:rPr>
              <w:t>Windows 10 Enterprise E3 لكل جهاز مع ضمان البرنامج</w:t>
            </w:r>
            <w:r>
              <w:fldChar w:fldCharType="begin"/>
            </w:r>
            <w:r>
              <w:instrText xml:space="preserve"> XE "Windows 10 Enterprise E3 لكل جهاز مع ضمان البرنامج"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r>
      <w:tr w:rsidR="003547D5">
        <w:tc>
          <w:tcPr>
            <w:tcW w:w="39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rtl/>
              </w:rPr>
              <w:t>Windows 10 Enterprise E3 لكل مستخدم مع ضمان البرنامج</w:t>
            </w:r>
            <w:r>
              <w:fldChar w:fldCharType="begin"/>
            </w:r>
            <w:r>
              <w:instrText xml:space="preserve"> XE "Windows 10 Enterprise E3 لكل مستخدم مع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r>
      <w:tr w:rsidR="003547D5">
        <w:tc>
          <w:tcPr>
            <w:tcW w:w="39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rtl/>
              </w:rPr>
              <w:t>Windows 10 Enterprise E3/E5 لكل مستخدم</w:t>
            </w:r>
            <w:r>
              <w:fldChar w:fldCharType="begin"/>
            </w:r>
            <w:r>
              <w:instrText xml:space="preserve"> XE "Windows 10 Enterprise E3/E5 لكل مستخدم"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r>
      <w:tr w:rsidR="003547D5">
        <w:tc>
          <w:tcPr>
            <w:tcW w:w="39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rtl/>
              </w:rPr>
              <w:t>Windows 10 Enterprise E3 لكل مستخدم مع ضمان البرنامج - من ضمان البرنامج</w:t>
            </w:r>
            <w:r>
              <w:fldChar w:fldCharType="begin"/>
            </w:r>
            <w:r>
              <w:instrText xml:space="preserve"> XE "Windows 10 Enterprise E3 لكل مستخدم مع ضمان البرنامج - من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r>
      <w:tr w:rsidR="003547D5">
        <w:tc>
          <w:tcPr>
            <w:tcW w:w="39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rtl/>
              </w:rPr>
              <w:t>Windows 10 Enterprise E3 لكل مستخدم (محلي فقط)</w:t>
            </w:r>
            <w:r>
              <w:fldChar w:fldCharType="begin"/>
            </w:r>
            <w:r>
              <w:instrText xml:space="preserve"> XE "Windows 10 Enterprise E3 لكل مستخدم (محلي فقط)"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9/17</w:t>
            </w: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r>
      <w:tr w:rsidR="003547D5">
        <w:tc>
          <w:tcPr>
            <w:tcW w:w="39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rtl/>
              </w:rPr>
              <w:t>Windows 10 Education E3</w:t>
            </w:r>
            <w:r>
              <w:fldChar w:fldCharType="begin"/>
            </w:r>
            <w:r>
              <w:instrText xml:space="preserve"> XE "Windows 10 Education E3"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10/17</w:t>
            </w: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r>
      <w:tr w:rsidR="003547D5">
        <w:tc>
          <w:tcPr>
            <w:tcW w:w="39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rtl/>
              </w:rPr>
              <w:t>Windows 10 Education A3</w:t>
            </w:r>
            <w:r>
              <w:fldChar w:fldCharType="begin"/>
            </w:r>
            <w:r>
              <w:instrText xml:space="preserve"> XE "Windows 10 Education A3"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10/17</w:t>
            </w: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r>
      <w:tr w:rsidR="003547D5">
        <w:tc>
          <w:tcPr>
            <w:tcW w:w="39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rtl/>
              </w:rPr>
              <w:t>Windows 10 Enterprise E5 لكل جهاز أو مستخدم مع ضمان البرنامج</w:t>
            </w:r>
            <w:r>
              <w:fldChar w:fldCharType="begin"/>
            </w:r>
            <w:r>
              <w:instrText xml:space="preserve"> XE "Windows 10 Enterprise E5 لكل جهاز أو مستخدم مع ضمان البرنامج" </w:instrText>
            </w:r>
            <w:r>
              <w:fldChar w:fldCharType="end"/>
            </w:r>
            <w:r>
              <w:rPr>
                <w:rtl/>
              </w:rPr>
              <w:t xml:space="preserve"> (‏</w:t>
            </w:r>
            <w:dir w:val="rtl">
              <w:r>
                <w:rPr>
                  <w:rtl/>
                </w:rPr>
                <w:t>ترخيص الاشتراك)</w:t>
              </w:r>
              <w:r w:rsidR="00CC574D">
                <w:t>‬</w:t>
              </w:r>
              <w:r w:rsidR="003B0692">
                <w:t>‬</w:t>
              </w:r>
            </w:di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r>
      <w:tr w:rsidR="003547D5">
        <w:tc>
          <w:tcPr>
            <w:tcW w:w="39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rtl/>
              </w:rPr>
              <w:t xml:space="preserve">Windows 10 Enterprise E5 لكل مستخدم مع ضمان البرنامج - من ضمان البرنامج </w:t>
            </w:r>
            <w:r>
              <w:fldChar w:fldCharType="begin"/>
            </w:r>
            <w:r>
              <w:instrText xml:space="preserve"> XE "Windows 10 Enterprise E5 لكل مستخدم مع ضمان البرنامج - من ضمان البرنامج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r>
      <w:tr w:rsidR="003547D5">
        <w:tc>
          <w:tcPr>
            <w:tcW w:w="39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rtl/>
              </w:rPr>
              <w:t>Windows 10 Education</w:t>
            </w:r>
            <w:r>
              <w:fldChar w:fldCharType="begin"/>
            </w:r>
            <w:r>
              <w:instrText xml:space="preserve"> XE "Windows 10 Education" </w:instrText>
            </w:r>
            <w:r>
              <w:fldChar w:fldCharType="end"/>
            </w:r>
            <w:r>
              <w:rPr>
                <w:rtl/>
              </w:rPr>
              <w:t xml:space="preserve"> (لكل جهاز) </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نظام سطح مكتب أساسي لمؤسسة تعليمية"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r>
      <w:tr w:rsidR="003547D5">
        <w:tc>
          <w:tcPr>
            <w:tcW w:w="39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rtl/>
              </w:rPr>
              <w:t>Windows 10 Education E5 (لكل جهاز)</w:t>
            </w:r>
            <w:r>
              <w:fldChar w:fldCharType="begin"/>
            </w:r>
            <w:r>
              <w:instrText xml:space="preserve"> XE "Windows 10 Education E5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r>
      <w:tr w:rsidR="003547D5">
        <w:tc>
          <w:tcPr>
            <w:tcW w:w="39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rtl/>
              </w:rPr>
              <w:t>الوظيفة الإضافية لـ Windows 10 Education E5 لكل جهاز (لـ E3 لكل جهاز)</w:t>
            </w:r>
            <w:r>
              <w:fldChar w:fldCharType="begin"/>
            </w:r>
            <w:r>
              <w:instrText xml:space="preserve"> XE "الوظيفة الإضافية لـ Windows 10 Education E5 لكل جهاز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r>
      <w:tr w:rsidR="003547D5">
        <w:tc>
          <w:tcPr>
            <w:tcW w:w="39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10/17</w:t>
            </w: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r>
      <w:tr w:rsidR="003547D5">
        <w:tc>
          <w:tcPr>
            <w:tcW w:w="39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rtl/>
              </w:rPr>
              <w:t>Windows 10 Education A5</w:t>
            </w:r>
            <w:r>
              <w:fldChar w:fldCharType="begin"/>
            </w:r>
            <w:r>
              <w:instrText xml:space="preserve"> XE "Windows 10 Education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10/17</w:t>
            </w: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r>
      <w:tr w:rsidR="003547D5">
        <w:tc>
          <w:tcPr>
            <w:tcW w:w="39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rtl/>
              </w:rPr>
              <w:t>التحميل الجانبي لـ Windows 8.1 Enterprise</w:t>
            </w:r>
            <w:r>
              <w:fldChar w:fldCharType="begin"/>
            </w:r>
            <w:r>
              <w:instrText xml:space="preserve"> XE "التحميل الجانبي لـ Windows 8.1 Enterprise"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r>
      <w:tr w:rsidR="003547D5">
        <w:tc>
          <w:tcPr>
            <w:tcW w:w="39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rtl/>
              </w:rPr>
              <w:t>الوظيفة الإضافية لـ Windows 10 Enterprise E3 لكل مستخدم (لـ E3 لكل جهاز)</w:t>
            </w:r>
            <w:r>
              <w:fldChar w:fldCharType="begin"/>
            </w:r>
            <w:r>
              <w:instrText xml:space="preserve"> XE "الوظيفة الإضافية لـ Windows 10 Enterprise E3 لكل مستخدم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r>
      <w:tr w:rsidR="003547D5">
        <w:tc>
          <w:tcPr>
            <w:tcW w:w="39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color w:val="000000"/>
                <w:rtl/>
              </w:rPr>
              <w:t>الوظيفة الإضافية لـ Windows 10 Enterprise E5 لكل جهاز أو مستخدم (لـ E3 لكل جهاز) (ترخيص الاشتراك)</w:t>
            </w:r>
            <w:r>
              <w:fldChar w:fldCharType="begin"/>
            </w:r>
            <w:r>
              <w:instrText xml:space="preserve"> XE "الوظيفة الإضافية لـ Windows 10 Enterprise E5 لكل جهاز أو مستخدم (لـ E3 لكل جهاز) (ترخيص الاشتراك)"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r>
      <w:tr w:rsidR="003547D5">
        <w:tc>
          <w:tcPr>
            <w:tcW w:w="39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rtl/>
              </w:rPr>
              <w:t xml:space="preserve">Windows 10 Enterprise Virtual Desktop Access E3 لكل جهاز </w:t>
            </w:r>
            <w:r>
              <w:fldChar w:fldCharType="begin"/>
            </w:r>
            <w:r>
              <w:instrText xml:space="preserve"> XE "Windows 10 Enterprise Virtual Desktop Access E3 لكل جهاز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r>
      <w:tr w:rsidR="003547D5">
        <w:tc>
          <w:tcPr>
            <w:tcW w:w="39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rtl/>
              </w:rPr>
              <w:t xml:space="preserve">Windows 10 Enterprise Virtual Desktop Access E3 لكل مستخدم </w:t>
            </w:r>
            <w:r>
              <w:fldChar w:fldCharType="begin"/>
            </w:r>
            <w:r>
              <w:instrText xml:space="preserve"> XE "Windows 10 Enterprise Virtual Desktop Access E3 لكل مستخدم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r>
      <w:tr w:rsidR="003547D5">
        <w:tc>
          <w:tcPr>
            <w:tcW w:w="39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rtl/>
              </w:rPr>
              <w:t xml:space="preserve">Windows 10 Enterprise Virtual Desktop Access E5 لكل جهاز </w:t>
            </w:r>
            <w:r>
              <w:fldChar w:fldCharType="begin"/>
            </w:r>
            <w:r>
              <w:instrText xml:space="preserve"> XE "Windows 10 Enterprise Virtual Desktop Access E5 لكل جهاز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r>
      <w:tr w:rsidR="003547D5">
        <w:tc>
          <w:tcPr>
            <w:tcW w:w="39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rtl/>
              </w:rPr>
              <w:t>Windows 10 Enterprise Virtual Desktop Access E5 لكل مستخدم</w:t>
            </w:r>
            <w:r>
              <w:fldChar w:fldCharType="begin"/>
            </w:r>
            <w:r>
              <w:instrText xml:space="preserve"> XE "Windows 10 Enterprise Virtual Desktop Access E5 لكل مستخدم"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r>
      <w:tr w:rsidR="003547D5">
        <w:tc>
          <w:tcPr>
            <w:tcW w:w="39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r>
      <w:tr w:rsidR="003547D5">
        <w:tc>
          <w:tcPr>
            <w:tcW w:w="39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r>
      <w:tr w:rsidR="003547D5">
        <w:tc>
          <w:tcPr>
            <w:tcW w:w="3920" w:type="dxa"/>
            <w:tcBorders>
              <w:top w:val="dashed" w:sz="4" w:space="0" w:color="BFBFBF"/>
              <w:left w:val="single" w:sz="9" w:space="0" w:color="FFFFFF"/>
              <w:bottom w:val="single" w:sz="4" w:space="0" w:color="FFFFFF"/>
              <w:right w:val="single" w:sz="9" w:space="0" w:color="FFFFFF"/>
            </w:tcBorders>
          </w:tcPr>
          <w:p w:rsidR="003547D5" w:rsidRDefault="00320266">
            <w:pPr>
              <w:pStyle w:val="ProductList-TableBody"/>
              <w:rPr>
                <w:rtl/>
              </w:rPr>
            </w:pPr>
            <w:r>
              <w:rPr>
                <w:rtl/>
              </w:rPr>
              <w:t xml:space="preserve">تبديل Windows 10 S بإصدار Windows 10 Pro </w:t>
            </w:r>
            <w:r>
              <w:fldChar w:fldCharType="begin"/>
            </w:r>
            <w:r>
              <w:instrText xml:space="preserve"> XE "تبديل Windows 10 S بإصدار Windows 10 Pro " </w:instrText>
            </w:r>
            <w:r>
              <w:fldChar w:fldCharType="end"/>
            </w:r>
            <w:r>
              <w:rPr>
                <w:rtl/>
              </w:rPr>
              <w:t>(لكل جهاز)</w:t>
            </w:r>
          </w:p>
        </w:tc>
        <w:tc>
          <w:tcPr>
            <w:tcW w:w="620" w:type="dxa"/>
            <w:tcBorders>
              <w:top w:val="dashed" w:sz="4" w:space="0" w:color="BFBFBF"/>
              <w:left w:val="single" w:sz="9" w:space="0" w:color="FFFFFF"/>
              <w:bottom w:val="single" w:sz="4" w:space="0" w:color="FFFFFF"/>
              <w:right w:val="single" w:sz="9" w:space="0" w:color="FFFFFF"/>
            </w:tcBorders>
          </w:tcPr>
          <w:p w:rsidR="003547D5" w:rsidRDefault="00320266">
            <w:pPr>
              <w:pStyle w:val="ProductList-TableBody"/>
              <w:jc w:val="center"/>
              <w:rPr>
                <w:rtl/>
              </w:rPr>
            </w:pPr>
            <w:r>
              <w:rPr>
                <w:rtl/>
              </w:rPr>
              <w:t>7/17</w:t>
            </w:r>
          </w:p>
        </w:tc>
        <w:tc>
          <w:tcPr>
            <w:tcW w:w="620" w:type="dxa"/>
            <w:tcBorders>
              <w:top w:val="dashed" w:sz="4" w:space="0" w:color="BFBFBF"/>
              <w:left w:val="single" w:sz="9" w:space="0" w:color="FFFFFF"/>
              <w:bottom w:val="single" w:sz="4" w:space="0" w:color="FFFFFF"/>
              <w:right w:val="single" w:sz="9" w:space="0" w:color="FFFFFF"/>
            </w:tcBorders>
          </w:tcPr>
          <w:p w:rsidR="003547D5" w:rsidRDefault="003547D5">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rsidR="003547D5" w:rsidRDefault="003547D5">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r>
    </w:tbl>
    <w:p w:rsidR="003547D5" w:rsidRDefault="00320266">
      <w:pPr>
        <w:pStyle w:val="ProductList-Offering1SubSection"/>
        <w:outlineLvl w:val="3"/>
        <w:rPr>
          <w:rtl/>
        </w:rPr>
      </w:pPr>
      <w:bookmarkStart w:id="189" w:name="_Sec755"/>
      <w:r>
        <w:rPr>
          <w:rtl/>
        </w:rPr>
        <w:t>2. شروط المنتج</w:t>
      </w:r>
      <w:bookmarkEnd w:id="189"/>
    </w:p>
    <w:tbl>
      <w:tblPr>
        <w:tblStyle w:val="PURTable"/>
        <w:bidiVisual/>
        <w:tblW w:w="0" w:type="dxa"/>
        <w:tblLook w:val="04A0" w:firstRow="1" w:lastRow="0" w:firstColumn="1" w:lastColumn="0" w:noHBand="0" w:noVBand="1"/>
      </w:tblPr>
      <w:tblGrid>
        <w:gridCol w:w="3656"/>
        <w:gridCol w:w="3630"/>
        <w:gridCol w:w="3630"/>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LTSB 2015</w:t>
            </w:r>
            <w:r>
              <w:fldChar w:fldCharType="begin"/>
            </w:r>
            <w:r>
              <w:instrText xml:space="preserve"> XE "Windows 10 Enterprise LTSB 2015" </w:instrText>
            </w:r>
            <w:r>
              <w:fldChar w:fldCharType="end"/>
            </w:r>
            <w:r>
              <w:rPr>
                <w:rtl/>
              </w:rPr>
              <w:t xml:space="preserve"> (8/15)،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"الإصدارات الأقدم: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مؤهَّل للتسوية: غير متوفر</w:t>
              </w:r>
              <w:r w:rsidR="00CC574D">
                <w:t>‬</w:t>
              </w:r>
              <w:r w:rsidR="003B0692">
                <w:t>‬</w:t>
              </w:r>
            </w:di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7D5" w:rsidRDefault="0032026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للحصول على تفاصيل.</w:instrText>
              </w:r>
              <w:r>
                <w:instrText xml:space="preserve">‬"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C574D">
                <w:t>‬</w:t>
              </w:r>
              <w:r w:rsidR="003B0692">
                <w:t>‬</w:t>
              </w:r>
            </w:dir>
          </w:p>
        </w:tc>
      </w:tr>
    </w:tbl>
    <w:p w:rsidR="003547D5" w:rsidRDefault="003547D5">
      <w:pPr>
        <w:pStyle w:val="ProductList-Body"/>
        <w:rPr>
          <w:rtl/>
        </w:rPr>
      </w:pPr>
    </w:p>
    <w:p w:rsidR="003547D5" w:rsidRDefault="00320266">
      <w:pPr>
        <w:pStyle w:val="ProductList-ClauseHeading"/>
        <w:outlineLvl w:val="4"/>
        <w:rPr>
          <w:rtl/>
        </w:rPr>
      </w:pPr>
      <w:r>
        <w:rPr>
          <w:rtl/>
        </w:rPr>
        <w:t>2.1 تعيين الترخيص</w:t>
      </w:r>
    </w:p>
    <w:p w:rsidR="003547D5" w:rsidRDefault="00320266">
      <w:pPr>
        <w:pStyle w:val="ProductList-SubClauseHeading"/>
        <w:outlineLvl w:val="5"/>
        <w:rPr>
          <w:rtl/>
        </w:rPr>
      </w:pPr>
      <w:r>
        <w:rPr>
          <w:rtl/>
        </w:rPr>
        <w:t>2.1.1 أهلية التعيين لكل ترخيص مستخدم (باستثناء الوصول إلى سطح المكتب الظاهري)</w:t>
      </w:r>
    </w:p>
    <w:p w:rsidR="003547D5" w:rsidRDefault="00320266">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بنظام تشغيل مؤهِّل. ويجب أن يكون هذا الجهاز هو جهاز العمل الأساسي للمستخدم الأساسي. </w:t>
        </w:r>
        <w:r w:rsidR="00CC574D">
          <w:t>‬</w:t>
        </w:r>
        <w:r w:rsidR="003B0692">
          <w:t>‬</w:t>
        </w:r>
      </w:dir>
    </w:p>
    <w:p w:rsidR="003547D5" w:rsidRDefault="003547D5">
      <w:pPr>
        <w:pStyle w:val="ProductList-BodyIndented"/>
        <w:rPr>
          <w:rtl/>
        </w:rPr>
      </w:pPr>
    </w:p>
    <w:p w:rsidR="003547D5" w:rsidRDefault="00320266">
      <w:pPr>
        <w:pStyle w:val="ProductList-SubClauseHeading"/>
        <w:outlineLvl w:val="5"/>
        <w:rPr>
          <w:rtl/>
        </w:rPr>
      </w:pPr>
      <w:r>
        <w:rPr>
          <w:rtl/>
        </w:rPr>
        <w:t>2.1.2 أهلية التعيين لكل ترخيص الجهاز (باستثناء الوصول إلى سطح المكتب الظاهري)</w:t>
      </w:r>
    </w:p>
    <w:p w:rsidR="003547D5" w:rsidRDefault="00320266">
      <w:pPr>
        <w:pStyle w:val="ProductList-BodyIndented"/>
        <w:rPr>
          <w:rtl/>
        </w:rPr>
      </w:pPr>
      <w:r>
        <w:rPr>
          <w:rtl/>
        </w:rPr>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يعد تعيين الترخيص لكل جهاز دائمًا، ما لم يكن لدى العميل ضمان البرنامج لذلك الجهاز.</w:t>
      </w:r>
    </w:p>
    <w:p w:rsidR="003547D5" w:rsidRDefault="003547D5">
      <w:pPr>
        <w:pStyle w:val="ProductList-BodyIndented"/>
        <w:rPr>
          <w:rtl/>
        </w:rPr>
      </w:pPr>
    </w:p>
    <w:p w:rsidR="003547D5" w:rsidRDefault="00320266">
      <w:pPr>
        <w:pStyle w:val="ProductList-SubClauseHeading"/>
        <w:outlineLvl w:val="5"/>
        <w:rPr>
          <w:rtl/>
        </w:rPr>
      </w:pPr>
      <w:r>
        <w:rPr>
          <w:rtl/>
        </w:rPr>
        <w:t>2.1.3 أهلية تعيين الترخيص للوصول إلى سطح المكتب الظاهري (VDA)</w:t>
      </w:r>
    </w:p>
    <w:p w:rsidR="003547D5" w:rsidRDefault="00320266">
      <w:pPr>
        <w:pStyle w:val="ProductList-BodyIndented"/>
        <w:rPr>
          <w:rtl/>
        </w:rPr>
      </w:pPr>
      <w:r>
        <w:rPr>
          <w:rtl/>
        </w:rPr>
        <w:t>يجوز تعيين تراخيص VDA لكل جهاز و لكل مستخدم إلى أي مستخدم أو جهاز.</w:t>
      </w:r>
    </w:p>
    <w:p w:rsidR="003547D5" w:rsidRDefault="003547D5">
      <w:pPr>
        <w:pStyle w:val="ProductList-BodyIndented"/>
        <w:rPr>
          <w:rtl/>
        </w:rPr>
      </w:pPr>
    </w:p>
    <w:p w:rsidR="003547D5" w:rsidRDefault="00320266">
      <w:pPr>
        <w:pStyle w:val="ProductList-ClauseHeading"/>
        <w:outlineLvl w:val="4"/>
        <w:rPr>
          <w:rtl/>
        </w:rPr>
      </w:pPr>
      <w:r>
        <w:rPr>
          <w:rtl/>
        </w:rPr>
        <w:t>2.2 أنظمة التشغيل المؤهِّلة</w:t>
      </w:r>
    </w:p>
    <w:p w:rsidR="003547D5" w:rsidRDefault="00320266">
      <w:pPr>
        <w:pStyle w:val="ProductList-Body"/>
        <w:rPr>
          <w:rtl/>
        </w:rPr>
      </w:pPr>
      <w:r>
        <w:rPr>
          <w:rtl/>
        </w:rPr>
        <w:t xml:space="preserve">لا يجوز تثبيت برامج Windows التي تم الحصول عليها من خلال اتفاقية ترخيص مجمع ولا تنشيطها على أجهزة مرخصة لتشغيل أحد أنظمة التشغيل المؤهِّلة أدناه.  </w:t>
      </w:r>
    </w:p>
    <w:p w:rsidR="003547D5" w:rsidRDefault="003547D5">
      <w:pPr>
        <w:pStyle w:val="ProductList-Body"/>
        <w:rPr>
          <w:rtl/>
        </w:rPr>
      </w:pPr>
    </w:p>
    <w:p w:rsidR="003547D5" w:rsidRDefault="00320266">
      <w:pPr>
        <w:pStyle w:val="ProductList-SubClauseHeading"/>
        <w:outlineLvl w:val="5"/>
        <w:rPr>
          <w:rtl/>
        </w:rPr>
      </w:pPr>
      <w:r>
        <w:rPr>
          <w:rtl/>
        </w:rPr>
        <w:t>2.2.1 تراخيص نظام التشغيل المؤهِّل - لكل مستخدم، وتراخيص الوصول إلى سطح المكتب الظاهري لكل جهاز/مستخدم</w:t>
      </w:r>
    </w:p>
    <w:tbl>
      <w:tblPr>
        <w:tblStyle w:val="PURTable0"/>
        <w:bidiVisual/>
        <w:tblW w:w="0" w:type="dxa"/>
        <w:tblLook w:val="04A0" w:firstRow="1" w:lastRow="0" w:firstColumn="1" w:lastColumn="0" w:noHBand="0" w:noVBand="1"/>
      </w:tblPr>
      <w:tblGrid>
        <w:gridCol w:w="3560"/>
        <w:gridCol w:w="3804"/>
        <w:gridCol w:w="3192"/>
      </w:tblGrid>
      <w:tr w:rsidR="003547D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أنظمة التشغيل المؤهِّلة</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jc w:val="center"/>
              <w:rPr>
                <w:rtl/>
              </w:rPr>
            </w:pPr>
            <w:r>
              <w:rPr>
                <w:color w:val="FFFFFF"/>
                <w:rtl/>
              </w:rPr>
              <w:t>اتفاقية Enterprise، واتفاقية منتجات وخدمات Microsoft، وSelect، وSelect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jc w:val="center"/>
              <w:rPr>
                <w:rtl/>
              </w:rPr>
            </w:pPr>
            <w:r>
              <w:rPr>
                <w:color w:val="FFFFFF"/>
                <w:rtl/>
              </w:rPr>
              <w:t>اتفاقية Microsoft Cloud</w:t>
            </w:r>
          </w:p>
        </w:tc>
      </w:tr>
      <w:tr w:rsidR="003547D5">
        <w:tc>
          <w:tcPr>
            <w:tcW w:w="3920" w:type="dxa"/>
            <w:tcBorders>
              <w:top w:val="single" w:sz="4" w:space="0" w:color="000000"/>
              <w:left w:val="single" w:sz="4" w:space="0" w:color="000000"/>
              <w:bottom w:val="single" w:sz="4" w:space="0" w:color="000000"/>
              <w:right w:val="none" w:sz="4" w:space="0" w:color="000000"/>
            </w:tcBorders>
          </w:tcPr>
          <w:p w:rsidR="003547D5" w:rsidRDefault="00320266">
            <w:pPr>
              <w:pStyle w:val="ProductList-TableBody"/>
              <w:rPr>
                <w:rtl/>
              </w:rPr>
            </w:pPr>
            <w:r>
              <w:rPr>
                <w:b/>
                <w:rtl/>
              </w:rPr>
              <w:t>Windows 10</w:t>
            </w:r>
          </w:p>
        </w:tc>
        <w:tc>
          <w:tcPr>
            <w:tcW w:w="4400" w:type="dxa"/>
            <w:tcBorders>
              <w:top w:val="single" w:sz="4" w:space="0" w:color="000000"/>
              <w:left w:val="none" w:sz="4" w:space="0" w:color="000000"/>
              <w:bottom w:val="single" w:sz="4" w:space="0" w:color="000000"/>
              <w:right w:val="none" w:sz="4" w:space="0" w:color="000000"/>
            </w:tcBorders>
          </w:tcPr>
          <w:p w:rsidR="003547D5" w:rsidRDefault="003547D5">
            <w:pPr>
              <w:pStyle w:val="ProductList-TableBody"/>
              <w:rPr>
                <w:rtl/>
              </w:rPr>
            </w:pPr>
          </w:p>
        </w:tc>
        <w:tc>
          <w:tcPr>
            <w:tcW w:w="3680" w:type="dxa"/>
            <w:tcBorders>
              <w:top w:val="single" w:sz="4" w:space="0" w:color="000000"/>
              <w:left w:val="none" w:sz="4" w:space="0" w:color="000000"/>
              <w:bottom w:val="single" w:sz="4" w:space="0" w:color="000000"/>
              <w:right w:val="single" w:sz="4" w:space="0" w:color="000000"/>
            </w:tcBorders>
          </w:tcPr>
          <w:p w:rsidR="003547D5" w:rsidRDefault="003547D5">
            <w:pPr>
              <w:pStyle w:val="ProductList-TableBody"/>
              <w:rPr>
                <w:rtl/>
              </w:rPr>
            </w:pPr>
          </w:p>
        </w:tc>
      </w:tr>
      <w:tr w:rsidR="003547D5">
        <w:tc>
          <w:tcPr>
            <w:tcW w:w="39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3920" w:type="dxa"/>
            <w:tcBorders>
              <w:top w:val="single" w:sz="4" w:space="0" w:color="000000"/>
              <w:left w:val="single" w:sz="4" w:space="0" w:color="000000"/>
              <w:bottom w:val="single" w:sz="4" w:space="0" w:color="000000"/>
              <w:right w:val="none" w:sz="4" w:space="0" w:color="000000"/>
            </w:tcBorders>
          </w:tcPr>
          <w:p w:rsidR="003547D5" w:rsidRDefault="00320266">
            <w:pPr>
              <w:pStyle w:val="ProductList-TableBody"/>
              <w:rPr>
                <w:rtl/>
              </w:rPr>
            </w:pPr>
            <w:r>
              <w:rPr>
                <w:b/>
                <w:rtl/>
              </w:rPr>
              <w:t>Windows 7 / 8 / 8.1</w:t>
            </w:r>
          </w:p>
        </w:tc>
        <w:tc>
          <w:tcPr>
            <w:tcW w:w="4400" w:type="dxa"/>
            <w:tcBorders>
              <w:top w:val="single" w:sz="4" w:space="0" w:color="000000"/>
              <w:left w:val="none" w:sz="4" w:space="0" w:color="000000"/>
              <w:bottom w:val="single" w:sz="4" w:space="0" w:color="000000"/>
              <w:right w:val="none" w:sz="4" w:space="0" w:color="000000"/>
            </w:tcBorders>
          </w:tcPr>
          <w:p w:rsidR="003547D5" w:rsidRDefault="003547D5">
            <w:pPr>
              <w:pStyle w:val="ProductList-TableBody"/>
              <w:jc w:val="center"/>
              <w:rPr>
                <w:rtl/>
              </w:rPr>
            </w:pPr>
          </w:p>
        </w:tc>
        <w:tc>
          <w:tcPr>
            <w:tcW w:w="3680" w:type="dxa"/>
            <w:tcBorders>
              <w:top w:val="single" w:sz="4" w:space="0" w:color="000000"/>
              <w:left w:val="none" w:sz="4" w:space="0" w:color="000000"/>
              <w:bottom w:val="single" w:sz="4" w:space="0" w:color="000000"/>
              <w:right w:val="single" w:sz="4" w:space="0" w:color="000000"/>
            </w:tcBorders>
          </w:tcPr>
          <w:p w:rsidR="003547D5" w:rsidRDefault="003547D5">
            <w:pPr>
              <w:pStyle w:val="ProductList-TableBody"/>
              <w:jc w:val="center"/>
              <w:rPr>
                <w:rtl/>
              </w:rPr>
            </w:pPr>
          </w:p>
        </w:tc>
      </w:tr>
      <w:tr w:rsidR="003547D5">
        <w:tc>
          <w:tcPr>
            <w:tcW w:w="39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r>
    </w:tbl>
    <w:p w:rsidR="003547D5" w:rsidRDefault="003547D5">
      <w:pPr>
        <w:pStyle w:val="ProductList-BodyIndented"/>
        <w:rPr>
          <w:rtl/>
        </w:rPr>
      </w:pPr>
    </w:p>
    <w:p w:rsidR="003547D5" w:rsidRDefault="00320266">
      <w:pPr>
        <w:pStyle w:val="ProductList-SubClauseHeading"/>
        <w:outlineLvl w:val="5"/>
        <w:rPr>
          <w:rtl/>
        </w:rPr>
      </w:pPr>
      <w:r>
        <w:rPr>
          <w:rtl/>
        </w:rPr>
        <w:t>2.2.2 تراخيص نظام التشغيل المؤهِّل - لكل جهاز (باستثناء تراخيص الوصول إلى سطح المكتب الظاهري)</w:t>
      </w:r>
    </w:p>
    <w:p w:rsidR="003547D5" w:rsidRDefault="00320266">
      <w:pPr>
        <w:pStyle w:val="ProductList-BodyIndented"/>
        <w:rPr>
          <w:rtl/>
        </w:rPr>
      </w:pPr>
      <w:r>
        <w:rPr>
          <w:rtl/>
        </w:rPr>
        <w:t xml:space="preserve">ما لم يكن لدى العميل ضمان برنامج للجهاز، فعلى العميل إزالة نظام التشغيل المؤهِّل من الجهاز قبل تثبيت برامج Windows التي تم الحصول عليها من خلال اتفاقية ترخيص مجمع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p>
    <w:p w:rsidR="003547D5" w:rsidRDefault="003547D5">
      <w:pPr>
        <w:pStyle w:val="ProductList-BodyIndented"/>
        <w:rPr>
          <w:rtl/>
        </w:rPr>
      </w:pPr>
    </w:p>
    <w:tbl>
      <w:tblPr>
        <w:tblStyle w:val="PURTable0"/>
        <w:bidiVisual/>
        <w:tblW w:w="0" w:type="dxa"/>
        <w:tblLook w:val="04A0" w:firstRow="1" w:lastRow="0" w:firstColumn="1" w:lastColumn="0" w:noHBand="0" w:noVBand="1"/>
      </w:tblPr>
      <w:tblGrid>
        <w:gridCol w:w="3368"/>
        <w:gridCol w:w="1451"/>
        <w:gridCol w:w="1476"/>
        <w:gridCol w:w="1496"/>
        <w:gridCol w:w="1382"/>
        <w:gridCol w:w="1383"/>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jc w:val="center"/>
              <w:rPr>
                <w:rtl/>
              </w:rPr>
            </w:pPr>
            <w:r>
              <w:rPr>
                <w:color w:val="FFFFFF"/>
                <w:rtl/>
              </w:rPr>
              <w:t>اتفاقية Enterprise (EA) الموجودة/اتفاقية Open Value على مستوى الشركة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jc w:val="center"/>
              <w:rPr>
                <w:rtl/>
              </w:rPr>
            </w:pPr>
            <w:r>
              <w:rPr>
                <w:color w:val="FFFFFF"/>
                <w:rtl/>
              </w:rPr>
              <w:t>اتفاقية منتجات وخدمات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jc w:val="center"/>
              <w:rPr>
                <w:rtl/>
              </w:rPr>
            </w:pPr>
            <w:r>
              <w:rPr>
                <w:color w:val="FFFFFF"/>
                <w:rtl/>
              </w:rPr>
              <w:t>Academic وCharity</w:t>
            </w:r>
          </w:p>
        </w:tc>
      </w:tr>
      <w:tr w:rsidR="003547D5">
        <w:tc>
          <w:tcPr>
            <w:tcW w:w="4040" w:type="dxa"/>
            <w:tcBorders>
              <w:top w:val="single" w:sz="4" w:space="0" w:color="000000"/>
              <w:left w:val="single" w:sz="4" w:space="0" w:color="000000"/>
              <w:bottom w:val="single" w:sz="4" w:space="0" w:color="000000"/>
              <w:right w:val="none" w:sz="4" w:space="0" w:color="000000"/>
            </w:tcBorders>
          </w:tcPr>
          <w:p w:rsidR="003547D5" w:rsidRDefault="00320266">
            <w:pPr>
              <w:pStyle w:val="ProductList-TableBody"/>
              <w:rPr>
                <w:rtl/>
              </w:rPr>
            </w:pPr>
            <w:r>
              <w:rPr>
                <w:b/>
                <w:rtl/>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547D5" w:rsidRDefault="003547D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547D5" w:rsidRDefault="003547D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547D5" w:rsidRDefault="003547D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547D5" w:rsidRDefault="003547D5">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3547D5" w:rsidRDefault="003547D5">
            <w:pPr>
              <w:pStyle w:val="ProductList-TableBody"/>
              <w:jc w:val="center"/>
              <w:rPr>
                <w:rtl/>
              </w:rPr>
            </w:pP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 xml:space="preserve">  Enterprise‏، Pro‏، Pro for Workstations‏، Windows 10S</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4040" w:type="dxa"/>
            <w:tcBorders>
              <w:top w:val="single" w:sz="4" w:space="0" w:color="000000"/>
              <w:left w:val="single" w:sz="4" w:space="0" w:color="000000"/>
              <w:bottom w:val="single" w:sz="4" w:space="0" w:color="000000"/>
              <w:right w:val="none" w:sz="4" w:space="0" w:color="000000"/>
            </w:tcBorders>
          </w:tcPr>
          <w:p w:rsidR="003547D5" w:rsidRDefault="00320266">
            <w:pPr>
              <w:pStyle w:val="ProductList-TableBody"/>
              <w:rPr>
                <w:rtl/>
              </w:rPr>
            </w:pPr>
            <w:r>
              <w:rPr>
                <w:b/>
                <w:rtl/>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547D5" w:rsidRDefault="003547D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547D5" w:rsidRDefault="003547D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547D5" w:rsidRDefault="003547D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547D5" w:rsidRDefault="003547D5">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3547D5" w:rsidRDefault="003547D5">
            <w:pPr>
              <w:pStyle w:val="ProductList-TableBody"/>
              <w:jc w:val="center"/>
              <w:rPr>
                <w:rtl/>
              </w:rPr>
            </w:pP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4040" w:type="dxa"/>
            <w:tcBorders>
              <w:top w:val="single" w:sz="4" w:space="0" w:color="000000"/>
              <w:left w:val="single" w:sz="4" w:space="0" w:color="000000"/>
              <w:bottom w:val="single" w:sz="4" w:space="0" w:color="000000"/>
              <w:right w:val="none" w:sz="4" w:space="0" w:color="000000"/>
            </w:tcBorders>
          </w:tcPr>
          <w:p w:rsidR="003547D5" w:rsidRDefault="00320266">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547D5" w:rsidRDefault="003547D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547D5" w:rsidRDefault="003547D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547D5" w:rsidRDefault="003547D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547D5" w:rsidRDefault="003547D5">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3547D5" w:rsidRDefault="003547D5">
            <w:pPr>
              <w:pStyle w:val="ProductList-TableBody"/>
              <w:jc w:val="center"/>
              <w:rPr>
                <w:rtl/>
              </w:rPr>
            </w:pP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4040" w:type="dxa"/>
            <w:tcBorders>
              <w:top w:val="single" w:sz="4" w:space="0" w:color="000000"/>
              <w:left w:val="single" w:sz="4" w:space="0" w:color="000000"/>
              <w:bottom w:val="single" w:sz="4" w:space="0" w:color="000000"/>
              <w:right w:val="none" w:sz="4" w:space="0" w:color="000000"/>
            </w:tcBorders>
          </w:tcPr>
          <w:p w:rsidR="003547D5" w:rsidRDefault="00320266">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547D5" w:rsidRDefault="003547D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547D5" w:rsidRDefault="003547D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547D5" w:rsidRDefault="003547D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547D5" w:rsidRDefault="003547D5">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3547D5" w:rsidRDefault="003547D5">
            <w:pPr>
              <w:pStyle w:val="ProductList-TableBody"/>
              <w:jc w:val="center"/>
              <w:rPr>
                <w:rtl/>
              </w:rPr>
            </w:pP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4040" w:type="dxa"/>
            <w:tcBorders>
              <w:top w:val="single" w:sz="4" w:space="0" w:color="000000"/>
              <w:left w:val="single" w:sz="4" w:space="0" w:color="000000"/>
              <w:bottom w:val="single" w:sz="4" w:space="0" w:color="000000"/>
              <w:right w:val="none" w:sz="4" w:space="0" w:color="000000"/>
            </w:tcBorders>
          </w:tcPr>
          <w:p w:rsidR="003547D5" w:rsidRDefault="00320266">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547D5" w:rsidRDefault="003547D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547D5" w:rsidRDefault="003547D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547D5" w:rsidRDefault="003547D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547D5" w:rsidRDefault="003547D5">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3547D5" w:rsidRDefault="003547D5">
            <w:pPr>
              <w:pStyle w:val="ProductList-TableBody"/>
              <w:jc w:val="center"/>
              <w:rPr>
                <w:rtl/>
              </w:rPr>
            </w:pP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4040" w:type="dxa"/>
            <w:tcBorders>
              <w:top w:val="single" w:sz="4" w:space="0" w:color="000000"/>
              <w:left w:val="single" w:sz="4" w:space="0" w:color="000000"/>
              <w:bottom w:val="single" w:sz="4" w:space="0" w:color="000000"/>
              <w:right w:val="none" w:sz="4" w:space="0" w:color="000000"/>
            </w:tcBorders>
          </w:tcPr>
          <w:p w:rsidR="003547D5" w:rsidRDefault="00320266">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rsidR="003547D5" w:rsidRDefault="003547D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547D5" w:rsidRDefault="003547D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547D5" w:rsidRDefault="003547D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547D5" w:rsidRDefault="003547D5">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3547D5" w:rsidRDefault="003547D5">
            <w:pPr>
              <w:pStyle w:val="ProductList-TableBody"/>
              <w:jc w:val="center"/>
              <w:rPr>
                <w:rtl/>
              </w:rPr>
            </w:pP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macOS</w:t>
            </w:r>
            <w:r>
              <w:fldChar w:fldCharType="begin"/>
            </w:r>
            <w:r>
              <w:instrText xml:space="preserve"> XE "macOS" </w:instrText>
            </w:r>
            <w:r>
              <w:fldChar w:fldCharType="end"/>
            </w:r>
            <w:r>
              <w:rPr>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4040" w:type="dxa"/>
            <w:tcBorders>
              <w:top w:val="single" w:sz="4" w:space="0" w:color="000000"/>
              <w:left w:val="single" w:sz="4" w:space="0" w:color="000000"/>
              <w:bottom w:val="single" w:sz="4" w:space="0" w:color="000000"/>
              <w:right w:val="none" w:sz="4" w:space="0" w:color="000000"/>
            </w:tcBorders>
          </w:tcPr>
          <w:p w:rsidR="003547D5" w:rsidRDefault="00320266">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rsidR="003547D5" w:rsidRDefault="003547D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547D5" w:rsidRDefault="003547D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547D5" w:rsidRDefault="003547D5">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547D5" w:rsidRDefault="003547D5">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3547D5" w:rsidRDefault="003547D5">
            <w:pPr>
              <w:pStyle w:val="ProductList-TableBody"/>
              <w:jc w:val="center"/>
              <w:rPr>
                <w:rtl/>
              </w:rPr>
            </w:pP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bl>
    <w:p w:rsidR="003547D5" w:rsidRDefault="00320266">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3547D5" w:rsidRDefault="00320266">
      <w:pPr>
        <w:pStyle w:val="ProductList-BodyIndented"/>
        <w:rPr>
          <w:rtl/>
        </w:rPr>
      </w:pPr>
      <w:r>
        <w:rPr>
          <w:i/>
          <w:vertAlign w:val="superscript"/>
          <w:rtl/>
        </w:rPr>
        <w:t>2</w:t>
      </w:r>
      <w:r>
        <w:rPr>
          <w:i/>
          <w:rtl/>
        </w:rPr>
        <w:t xml:space="preserve">يجب أن يكون macOS مثبتًا مسبقًا من قِبل الشركة المصنِّعة المعتمدة قبل البيع الأولي للجهاز. </w:t>
      </w:r>
    </w:p>
    <w:p w:rsidR="003547D5" w:rsidRDefault="003547D5">
      <w:pPr>
        <w:pStyle w:val="ProductList-BodyIndented"/>
        <w:rPr>
          <w:rtl/>
        </w:rPr>
      </w:pPr>
    </w:p>
    <w:p w:rsidR="003547D5" w:rsidRDefault="00320266">
      <w:pPr>
        <w:pStyle w:val="ProductList-SubClauseHeading"/>
        <w:outlineLvl w:val="5"/>
        <w:rPr>
          <w:rtl/>
        </w:rPr>
      </w:pPr>
      <w:r>
        <w:rPr>
          <w:rtl/>
        </w:rPr>
        <w:t>2.2.3 تراخيص نظام التشغيل المؤهِّل للاستخدام المقيد - لكل جهاز</w:t>
      </w:r>
    </w:p>
    <w:p w:rsidR="003547D5" w:rsidRDefault="003547D5">
      <w:pPr>
        <w:pStyle w:val="ProductList-BodyIndented"/>
        <w:rPr>
          <w:rtl/>
        </w:rPr>
      </w:pPr>
    </w:p>
    <w:tbl>
      <w:tblPr>
        <w:tblStyle w:val="PURTable0"/>
        <w:bidiVisual/>
        <w:tblW w:w="0" w:type="dxa"/>
        <w:tblLook w:val="04A0" w:firstRow="1" w:lastRow="0" w:firstColumn="1" w:lastColumn="0" w:noHBand="0" w:noVBand="1"/>
      </w:tblPr>
      <w:tblGrid>
        <w:gridCol w:w="3838"/>
        <w:gridCol w:w="1679"/>
        <w:gridCol w:w="1697"/>
        <w:gridCol w:w="1712"/>
        <w:gridCol w:w="1630"/>
      </w:tblGrid>
      <w:tr w:rsidR="003547D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jc w:val="center"/>
              <w:rPr>
                <w:rtl/>
              </w:rPr>
            </w:pPr>
            <w:r>
              <w:rPr>
                <w:color w:val="FFFFFF"/>
                <w:rtl/>
              </w:rPr>
              <w:t>اتفاقية Enterprise (EA) الموجودة/اتفاقية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jc w:val="center"/>
              <w:rPr>
                <w:rtl/>
              </w:rPr>
            </w:pPr>
            <w:r>
              <w:rPr>
                <w:color w:val="FFFFFF"/>
                <w:rtl/>
              </w:rPr>
              <w:t>اتفاقية منتجات وخدمات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jc w:val="center"/>
              <w:rPr>
                <w:rtl/>
              </w:rPr>
            </w:pPr>
            <w:r>
              <w:rPr>
                <w:color w:val="FFFFFF"/>
                <w:rtl/>
              </w:rPr>
              <w:t>Academic وCharity</w:t>
            </w:r>
          </w:p>
        </w:tc>
      </w:tr>
      <w:tr w:rsidR="003547D5">
        <w:tc>
          <w:tcPr>
            <w:tcW w:w="46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r>
              <w:rPr>
                <w:i/>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46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46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46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46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46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46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46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46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46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bl>
    <w:p w:rsidR="003547D5" w:rsidRDefault="00320266">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3547D5" w:rsidRDefault="003547D5">
      <w:pPr>
        <w:pStyle w:val="ProductList-BodyIndented"/>
        <w:rPr>
          <w:rtl/>
        </w:rPr>
      </w:pPr>
    </w:p>
    <w:p w:rsidR="003547D5" w:rsidRDefault="00320266">
      <w:pPr>
        <w:pStyle w:val="ProductList-BodyIndented"/>
        <w:rPr>
          <w:rtl/>
        </w:rPr>
      </w:pPr>
      <w:r>
        <w:rPr>
          <w:b/>
          <w:rtl/>
        </w:rPr>
        <w:t>2.2.3.1 أنظمة التشغيل المؤهِّلة ذات الاستخدام المقيد</w:t>
      </w:r>
    </w:p>
    <w:p w:rsidR="003547D5" w:rsidRDefault="00320266">
      <w:pPr>
        <w:pStyle w:val="ProductList-BodyIndented"/>
        <w:rPr>
          <w:rtl/>
        </w:rPr>
      </w:pPr>
      <w:r>
        <w:rPr>
          <w:rtl/>
        </w:rPr>
        <w:t>يقتصر حق استخدام برامج Windows التي تم الحصول عليها من خلال اتفاقية ترخيص مجمع على جهاز مرخص بنظام التشغيل المؤهِّل ذي الاستخدام المقيد على الاستخدام المعين الذي تم تصميم الجهاز له. لا يجوز استخدام الجهاز المثبتة عليه البرامج التي تم الحصول عليها كجهاز كمبيوتر شخصي للأغراض العامة أو كبديل متاح تجاريًا لنظام كهذا. يجب أن تُستخدم برامج Windows التي تم الحصول عليها والمثبتة على أجهزة مرخصة بإصدار نقطة البيع (POS) من Windows Embedded لغرض أساسي هو تشغيل تطبيق POS.</w:t>
      </w:r>
    </w:p>
    <w:p w:rsidR="003547D5" w:rsidRDefault="003547D5">
      <w:pPr>
        <w:pStyle w:val="ProductList-BodyIndented"/>
        <w:rPr>
          <w:rtl/>
        </w:rPr>
      </w:pPr>
    </w:p>
    <w:p w:rsidR="003547D5" w:rsidRDefault="00320266">
      <w:pPr>
        <w:pStyle w:val="ProductList-BodyIndented"/>
        <w:rPr>
          <w:rtl/>
        </w:rPr>
      </w:pPr>
      <w:r>
        <w:rPr>
          <w:b/>
          <w:rtl/>
        </w:rPr>
        <w:t>2.2.3.2 تقييد شراء ضمان البرنامج لأنظمة التشغيل المؤهِّلة ذات الاستخدام المقيد</w:t>
      </w:r>
    </w:p>
    <w:p w:rsidR="003547D5" w:rsidRDefault="00320266">
      <w:pPr>
        <w:pStyle w:val="ProductList-BodyIndented"/>
        <w:rPr>
          <w:rtl/>
        </w:rPr>
      </w:pPr>
      <w:r>
        <w:rPr>
          <w:rtl/>
        </w:rPr>
        <w:t>لا يجوز الحصول على ضمان البرنامج لأجهزة مرخَّصة بأنظمة تشغيل مؤهِّلة ذات استخدام مقيد. لا يسري هذا التقييد على الأجهزة المرخَّصة مع Windows 10 IoT لـ Retail أو Thin Clients.</w:t>
      </w:r>
    </w:p>
    <w:p w:rsidR="003547D5" w:rsidRDefault="003547D5">
      <w:pPr>
        <w:pStyle w:val="ProductList-BodyIndented"/>
        <w:rPr>
          <w:rtl/>
        </w:rPr>
      </w:pPr>
    </w:p>
    <w:p w:rsidR="003547D5" w:rsidRDefault="00320266">
      <w:pPr>
        <w:pStyle w:val="ProductList-SubClauseHeading"/>
        <w:outlineLvl w:val="5"/>
        <w:rPr>
          <w:rtl/>
        </w:rPr>
      </w:pPr>
      <w:r>
        <w:rPr>
          <w:rtl/>
        </w:rPr>
        <w:t>2.2.4 ‏Windows 10 Pro في وضع S ‏(Windows 10S)</w:t>
      </w:r>
    </w:p>
    <w:p w:rsidR="003547D5" w:rsidRDefault="00320266" w:rsidP="00320266">
      <w:pPr>
        <w:pStyle w:val="ProductList-Bullet"/>
        <w:numPr>
          <w:ilvl w:val="1"/>
          <w:numId w:val="22"/>
        </w:numPr>
        <w:rPr>
          <w:rtl/>
        </w:rPr>
      </w:pPr>
      <w:r>
        <w:rPr>
          <w:rtl/>
        </w:rPr>
        <w:t xml:space="preserve">بصرف النظر عن شروط الترخيص العامة أو اتفاقية الترخيص المجمع، فإن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المستخدَمة على أي أجهزة بنظام Windows 10S لا تتضمن حقوق عمل صور أو حقوق تشغيل أو تثبيت إصدار سابق أو إصدارات بلغات مختلفة أو إصدارات لأنظمة أساسية مختلفة، أو إصدارًا أدنى من Windows، بما في ذلك Windows 10 Enterprise LTSB.</w:t>
      </w:r>
    </w:p>
    <w:p w:rsidR="003547D5" w:rsidRDefault="00320266" w:rsidP="00320266">
      <w:pPr>
        <w:pStyle w:val="ProductList-Bullet"/>
        <w:numPr>
          <w:ilvl w:val="1"/>
          <w:numId w:val="22"/>
        </w:numPr>
        <w:rPr>
          <w:rtl/>
        </w:rPr>
      </w:pPr>
      <w:r>
        <w:rPr>
          <w:rtl/>
        </w:rPr>
        <w:t>يجب أن يحصل العملاء على ترخيص "تبديل Windows 10 S بإصدار Windows 10 Pro</w:t>
      </w:r>
      <w:r>
        <w:rPr>
          <w:rtl/>
        </w:rPr>
        <w:t>‬" للأجهزة التي تعمل بنظام Windows 10S قبل تثبيت Windows 10 Pro أو Enterprise.</w:t>
      </w:r>
    </w:p>
    <w:p w:rsidR="003547D5" w:rsidRDefault="003547D5">
      <w:pPr>
        <w:pStyle w:val="ProductList-BodyIndented"/>
        <w:rPr>
          <w:rtl/>
        </w:rPr>
      </w:pPr>
    </w:p>
    <w:p w:rsidR="003547D5" w:rsidRDefault="00320266">
      <w:pPr>
        <w:pStyle w:val="ProductList-ClauseHeading"/>
        <w:outlineLvl w:val="4"/>
        <w:rPr>
          <w:rtl/>
        </w:rPr>
      </w:pPr>
      <w:r>
        <w:rPr>
          <w:rtl/>
        </w:rPr>
        <w:t>2.3 مزج التراخيص لكل مستخدم ولكل جهاز على اتفاقيات تسجيل Enterprise</w:t>
      </w:r>
    </w:p>
    <w:p w:rsidR="003547D5" w:rsidRDefault="00320266">
      <w:pPr>
        <w:pStyle w:val="ProductList-Body"/>
        <w:rPr>
          <w:rtl/>
        </w:rPr>
      </w:pPr>
      <w:r>
        <w:rPr>
          <w:rtl/>
        </w:rPr>
        <w:t>يجوز للعملاء الخلط بين تراخيص Windows لكل جهاز ولكل مستخدم على اتفاقيات تسجيل Enterprise إذا كان 1) جميع مستخدمي الأجهزة المؤهَّلة غير المرخَّصة مرخصين بترخيص Windows لكل مستخدم، و2) جميع الأجهزة المؤهَّلة المستخدمة بواسطة مستخدمين غير مرخصين مرخصة بترخيص Windows لكل جهاز.</w:t>
      </w:r>
    </w:p>
    <w:p w:rsidR="003547D5" w:rsidRDefault="003547D5">
      <w:pPr>
        <w:pStyle w:val="ProductList-Body"/>
        <w:rPr>
          <w:rtl/>
        </w:rPr>
      </w:pPr>
    </w:p>
    <w:p w:rsidR="003547D5" w:rsidRDefault="00320266">
      <w:pPr>
        <w:pStyle w:val="ProductList-ClauseHeading"/>
        <w:outlineLvl w:val="4"/>
        <w:rPr>
          <w:rtl/>
        </w:rPr>
      </w:pPr>
      <w:r>
        <w:rPr>
          <w:rtl/>
        </w:rPr>
        <w:t>2.4 ترقيات Windows Pro/Enterprise بدون إصدار لجمهورية الصين الشعبية</w:t>
      </w:r>
    </w:p>
    <w:p w:rsidR="003547D5" w:rsidRDefault="00320266">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لكل من Windows Enterprise وWindows Professional إلا في جمهورية الصين الشعبية بموجب برامج ترخيص Select Plus وSelect وOpen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التراخيص التي بدون إصدار لكل من Windows Enterprise وWindows Professional.</w:t>
      </w:r>
    </w:p>
    <w:p w:rsidR="003547D5" w:rsidRDefault="003547D5">
      <w:pPr>
        <w:pStyle w:val="ProductList-Body"/>
        <w:rPr>
          <w:rtl/>
        </w:rPr>
      </w:pPr>
    </w:p>
    <w:p w:rsidR="003547D5" w:rsidRDefault="00320266">
      <w:pPr>
        <w:pStyle w:val="ProductList-ClauseHeading"/>
        <w:outlineLvl w:val="4"/>
        <w:rPr>
          <w:rtl/>
        </w:rPr>
      </w:pPr>
      <w:r>
        <w:rPr>
          <w:rtl/>
        </w:rPr>
        <w:t>2.5 عمل صور بواسطة أطراف خارجية</w:t>
      </w:r>
    </w:p>
    <w:p w:rsidR="003547D5" w:rsidRDefault="00320266">
      <w:pPr>
        <w:pStyle w:val="ProductList-Body"/>
        <w:rPr>
          <w:rtl/>
        </w:rPr>
      </w:pPr>
      <w:r>
        <w:rPr>
          <w:rtl/>
        </w:rPr>
        <w:t xml:space="preserve">قبل تمكن طرف ثالث من عمل صور لأجهزة عميل، يجب أن يوفر العميل للطرف الثالث وثائق خطية تبين امتلاك العميل التراخيص اللازمة للتثبيت. </w:t>
      </w:r>
    </w:p>
    <w:p w:rsidR="003547D5" w:rsidRDefault="003547D5">
      <w:pPr>
        <w:pStyle w:val="ProductList-Body"/>
        <w:rPr>
          <w:rtl/>
        </w:rPr>
      </w:pPr>
    </w:p>
    <w:p w:rsidR="003547D5" w:rsidRDefault="00320266">
      <w:pPr>
        <w:pStyle w:val="ProductList-ClauseHeading"/>
        <w:outlineLvl w:val="4"/>
        <w:rPr>
          <w:rtl/>
        </w:rPr>
      </w:pPr>
      <w:r>
        <w:rPr>
          <w:rtl/>
        </w:rPr>
        <w:t>2.6 خيارات الاستيفاء الإقليمية</w:t>
      </w:r>
    </w:p>
    <w:p w:rsidR="003547D5" w:rsidRDefault="00320266">
      <w:pPr>
        <w:pStyle w:val="ProductList-SubClauseHeading"/>
        <w:outlineLvl w:val="5"/>
        <w:rPr>
          <w:rtl/>
        </w:rPr>
      </w:pPr>
      <w:r>
        <w:rPr>
          <w:rtl/>
        </w:rPr>
        <w:t>2.6.1 إصدارات KN من Windows</w:t>
      </w:r>
    </w:p>
    <w:p w:rsidR="003547D5" w:rsidRDefault="00320266">
      <w:pPr>
        <w:pStyle w:val="ProductList-BodyIndented"/>
        <w:rPr>
          <w:rtl/>
        </w:rPr>
      </w:pPr>
      <w:r>
        <w:rPr>
          <w:rtl/>
        </w:rPr>
        <w:t>يجوز للعملاء الموجودين في كوريا ولديهم اتفاقية ترخيص مجمع نشطة أو تسجيل نشط الحصول على وسائط لإصدارات KN من Windows للتوزيع والاستخدام داخل كوريا. لا يُسمح بأي استخدام آخر.</w:t>
      </w:r>
    </w:p>
    <w:p w:rsidR="003547D5" w:rsidRDefault="003547D5">
      <w:pPr>
        <w:pStyle w:val="ProductList-BodyIndented"/>
        <w:rPr>
          <w:rtl/>
        </w:rPr>
      </w:pPr>
    </w:p>
    <w:p w:rsidR="003547D5" w:rsidRDefault="00320266">
      <w:pPr>
        <w:pStyle w:val="ProductList-SubClauseHeading"/>
        <w:outlineLvl w:val="5"/>
        <w:rPr>
          <w:rtl/>
        </w:rPr>
      </w:pPr>
      <w:r>
        <w:rPr>
          <w:rtl/>
        </w:rPr>
        <w:t>2.6.2 إصدارات N من Windows (ليس مع Windows Media Player)</w:t>
      </w:r>
    </w:p>
    <w:p w:rsidR="003547D5" w:rsidRDefault="00320266">
      <w:pPr>
        <w:pStyle w:val="ProductList-BodyIndented"/>
        <w:rPr>
          <w:rtl/>
        </w:rPr>
      </w:pPr>
      <w:r>
        <w:rPr>
          <w:rtl/>
        </w:rPr>
        <w:t>يجوز للعملاء المقيمين في بلدان معترف بها ضمن الاتحاد الأوروبي (EU) أو رابطة التجارة الحرة الأوروبية (EFTA) ولديهم اتفاقية ترخيص مجمع أو تسجيل نشطة الحصول على وسائط لإصدارات N من Windows للتوزيع والاستخدام في بلدان داخل الاتحاد الأوروبي (EU) أو رابطة التجارة الحرة الأوروبية (EFTA). (لأغراض خاصة بترخيص Open License، "الاتفاقية النشطة" هي اتفاقية مقترنة برقم تخويل Open License نشط).</w:t>
      </w:r>
    </w:p>
    <w:p w:rsidR="003547D5" w:rsidRDefault="003547D5">
      <w:pPr>
        <w:pStyle w:val="ProductList-BodyIndented"/>
        <w:rPr>
          <w:rtl/>
        </w:rPr>
      </w:pPr>
    </w:p>
    <w:p w:rsidR="003547D5" w:rsidRDefault="00320266">
      <w:pPr>
        <w:pStyle w:val="ProductList-ClauseHeading"/>
        <w:outlineLvl w:val="4"/>
        <w:rPr>
          <w:rtl/>
        </w:rPr>
      </w:pPr>
      <w:r>
        <w:rPr>
          <w:rtl/>
        </w:rPr>
        <w:t>2.7 مجموعة Windows Embedded 8 Standard Enterprise</w:t>
      </w:r>
    </w:p>
    <w:p w:rsidR="003547D5" w:rsidRDefault="00320266">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 ولا يجوز تحويله إلى أي جهاز آخر.</w:t>
      </w:r>
    </w:p>
    <w:p w:rsidR="003547D5" w:rsidRDefault="003547D5">
      <w:pPr>
        <w:pStyle w:val="ProductList-Body"/>
        <w:rPr>
          <w:rtl/>
        </w:rPr>
      </w:pPr>
    </w:p>
    <w:p w:rsidR="003547D5" w:rsidRDefault="00320266">
      <w:pPr>
        <w:pStyle w:val="ProductList-ClauseHeading"/>
        <w:outlineLvl w:val="4"/>
        <w:rPr>
          <w:rtl/>
        </w:rPr>
      </w:pPr>
      <w:r>
        <w:rPr>
          <w:rtl/>
        </w:rPr>
        <w:t>2.8 أهلية شراء ترخيص حقوق Windows 10 Home to Pro لـ E3/E5</w:t>
      </w:r>
    </w:p>
    <w:p w:rsidR="003547D5" w:rsidRDefault="00320266">
      <w:pPr>
        <w:pStyle w:val="ProductList-SubClauseHeading"/>
        <w:outlineLvl w:val="5"/>
        <w:rPr>
          <w:rtl/>
        </w:rPr>
      </w:pPr>
      <w:r>
        <w:rPr>
          <w:rtl/>
        </w:rPr>
        <w:t>2.8.1 المتطلبات الأساسية</w:t>
      </w:r>
    </w:p>
    <w:p w:rsidR="003547D5" w:rsidRDefault="00320266">
      <w:pPr>
        <w:pStyle w:val="ProductList-BodyIndented"/>
        <w:rPr>
          <w:rtl/>
        </w:rPr>
      </w:pPr>
      <w:r>
        <w:rPr>
          <w:rtl/>
        </w:rPr>
        <w:t>على الرغم من البند 2.2 أنظمة التشغيل المؤهلة، فإن العملاء في أستراليا أو كندا أو أيسلندا أو اليابان أو نيوزيلندا أو النرويج أو سويسرا أو الولايات المتحدة الأمريكية أو في أي دولة من دول الاتحاد الأوروبي مؤهلون لترخيص حقوق Windows 10 Home to Pro للأجهزة المرخصة بنظام Windows Home الإصدار 7 أو أحدث إذا كانت مرخصة باستمرار بأي مما يلي منذ 1 مارس 2017:</w:t>
      </w:r>
    </w:p>
    <w:p w:rsidR="003547D5" w:rsidRDefault="00320266" w:rsidP="00320266">
      <w:pPr>
        <w:pStyle w:val="ProductList-Bullet"/>
        <w:numPr>
          <w:ilvl w:val="1"/>
          <w:numId w:val="23"/>
        </w:numPr>
        <w:rPr>
          <w:rtl/>
        </w:rPr>
      </w:pPr>
      <w:r>
        <w:rPr>
          <w:rtl/>
        </w:rPr>
        <w:t xml:space="preserve">Windows 10 Enterprise E3 لكل جهاز مع ضمان منتج نشط </w:t>
      </w:r>
    </w:p>
    <w:p w:rsidR="003547D5" w:rsidRDefault="00320266" w:rsidP="00320266">
      <w:pPr>
        <w:pStyle w:val="ProductList-Bullet"/>
        <w:numPr>
          <w:ilvl w:val="1"/>
          <w:numId w:val="23"/>
        </w:numPr>
        <w:rPr>
          <w:rtl/>
        </w:rPr>
      </w:pPr>
      <w:r>
        <w:rPr>
          <w:rtl/>
        </w:rPr>
        <w:t xml:space="preserve">Windows 10 Enterprise E3/E5 لكل تراخيص اشتراك مستخدم </w:t>
      </w:r>
    </w:p>
    <w:p w:rsidR="003547D5" w:rsidRDefault="00320266" w:rsidP="00320266">
      <w:pPr>
        <w:pStyle w:val="ProductList-Bullet"/>
        <w:numPr>
          <w:ilvl w:val="1"/>
          <w:numId w:val="23"/>
        </w:numPr>
        <w:rPr>
          <w:rtl/>
        </w:rPr>
      </w:pPr>
      <w:r>
        <w:rPr>
          <w:rtl/>
        </w:rPr>
        <w:t>Windows 10 Enterprise E5 لكل تراخيص اشتراك جهاز</w:t>
      </w:r>
    </w:p>
    <w:p w:rsidR="003547D5" w:rsidRDefault="003547D5">
      <w:pPr>
        <w:pStyle w:val="ProductList-BodyIndented"/>
        <w:rPr>
          <w:rtl/>
        </w:rPr>
      </w:pPr>
    </w:p>
    <w:p w:rsidR="003547D5" w:rsidRDefault="00320266">
      <w:pPr>
        <w:pStyle w:val="ProductList-SubClauseHeading"/>
        <w:outlineLvl w:val="5"/>
        <w:rPr>
          <w:rtl/>
        </w:rPr>
      </w:pPr>
      <w:r>
        <w:rPr>
          <w:rtl/>
        </w:rPr>
        <w:t>2.8.2 متطلبات الشراء</w:t>
      </w:r>
    </w:p>
    <w:p w:rsidR="003547D5" w:rsidRDefault="00320266">
      <w:pPr>
        <w:pStyle w:val="ProductList-BodyIndented"/>
        <w:rPr>
          <w:rtl/>
        </w:rPr>
      </w:pPr>
      <w:r>
        <w:rPr>
          <w:rtl/>
        </w:rPr>
        <w:t xml:space="preserve">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rsidR="003547D5" w:rsidRDefault="00320266" w:rsidP="00320266">
      <w:pPr>
        <w:pStyle w:val="ProductList-Bullet"/>
        <w:numPr>
          <w:ilvl w:val="1"/>
          <w:numId w:val="24"/>
        </w:numPr>
        <w:rPr>
          <w:rtl/>
        </w:rPr>
      </w:pPr>
      <w:r>
        <w:rPr>
          <w:rtl/>
        </w:rPr>
        <w:t xml:space="preserve">مرخّص بـ Windows 10 Enterprise E3/E5 لكل جهاز، أو </w:t>
      </w:r>
    </w:p>
    <w:p w:rsidR="003547D5" w:rsidRDefault="00320266" w:rsidP="00320266">
      <w:pPr>
        <w:pStyle w:val="ProductList-Bullet"/>
        <w:numPr>
          <w:ilvl w:val="1"/>
          <w:numId w:val="24"/>
        </w:numPr>
        <w:rPr>
          <w:rtl/>
        </w:rPr>
      </w:pPr>
      <w:r>
        <w:rPr>
          <w:rtl/>
        </w:rPr>
        <w:t>الذي تم تثبيت Pro أو Enterprise عليه ويتم استخدامه بواسطة مستخدم مرخّص Windows 10 Enterprise E3/E5</w:t>
      </w:r>
    </w:p>
    <w:p w:rsidR="003547D5" w:rsidRDefault="003547D5">
      <w:pPr>
        <w:pStyle w:val="ProductList-BodyIndented"/>
        <w:rPr>
          <w:rtl/>
        </w:rPr>
      </w:pPr>
    </w:p>
    <w:p w:rsidR="003547D5" w:rsidRDefault="00320266">
      <w:pPr>
        <w:pStyle w:val="ProductList-SubClauseHeading"/>
        <w:outlineLvl w:val="5"/>
        <w:rPr>
          <w:rtl/>
        </w:rPr>
      </w:pPr>
      <w:r>
        <w:rPr>
          <w:rtl/>
        </w:rPr>
        <w:t>2.8.3 قيود الترخيص</w:t>
      </w:r>
    </w:p>
    <w:p w:rsidR="003547D5" w:rsidRDefault="00320266">
      <w:pPr>
        <w:pStyle w:val="ProductList-BodyIndented"/>
        <w:rPr>
          <w:rtl/>
        </w:rPr>
      </w:pPr>
      <w:r>
        <w:rPr>
          <w:rtl/>
        </w:rPr>
        <w:t>لا يحتوي هذا الترخيص على الحقوق لتثبيت مثيل من أي إصدار Windows 10 Pro سابق أو تشغيله. تنطبق حقوق إعادة التعيين في البند 4.3 على جهاز بديل يعمل بنظام تشغيل Pro أو Enterprise مؤهل.</w:t>
      </w:r>
    </w:p>
    <w:p w:rsidR="003547D5" w:rsidRDefault="003547D5">
      <w:pPr>
        <w:pStyle w:val="ProductList-BodyIndented"/>
        <w:rPr>
          <w:rtl/>
        </w:rPr>
      </w:pPr>
    </w:p>
    <w:p w:rsidR="003547D5" w:rsidRDefault="00320266">
      <w:pPr>
        <w:pStyle w:val="ProductList-ClauseHeading"/>
        <w:outlineLvl w:val="4"/>
        <w:rPr>
          <w:rtl/>
        </w:rPr>
      </w:pPr>
      <w:r>
        <w:rPr>
          <w:rtl/>
        </w:rPr>
        <w:t>2.9 التحديثات التلقائية</w:t>
      </w:r>
    </w:p>
    <w:p w:rsidR="003547D5" w:rsidRDefault="00320266">
      <w:pPr>
        <w:pStyle w:val="ProductList-Body"/>
        <w:rPr>
          <w:rtl/>
        </w:rPr>
      </w:pPr>
      <w:r>
        <w:rPr>
          <w:rtl/>
        </w:rPr>
        <w:t>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w:t>
      </w:r>
    </w:p>
    <w:p w:rsidR="003547D5" w:rsidRDefault="003547D5">
      <w:pPr>
        <w:pStyle w:val="ProductList-Body"/>
        <w:rPr>
          <w:rtl/>
        </w:rPr>
      </w:pPr>
    </w:p>
    <w:p w:rsidR="003547D5" w:rsidRDefault="00320266">
      <w:pPr>
        <w:pStyle w:val="ProductList-ClauseHeading"/>
        <w:outlineLvl w:val="4"/>
        <w:rPr>
          <w:rtl/>
        </w:rPr>
      </w:pPr>
      <w:r>
        <w:rPr>
          <w:rtl/>
        </w:rPr>
        <w:t>2.10 البرامج الأكاديمية والخيرية</w:t>
      </w:r>
    </w:p>
    <w:p w:rsidR="003547D5" w:rsidRDefault="00320266">
      <w:pPr>
        <w:pStyle w:val="ProductList-SubClauseHeading"/>
        <w:outlineLvl w:val="5"/>
        <w:rPr>
          <w:rtl/>
        </w:rPr>
      </w:pPr>
      <w:r>
        <w:rPr>
          <w:rtl/>
        </w:rPr>
        <w:t>2.10.1 تعيين الترخيص</w:t>
      </w:r>
    </w:p>
    <w:p w:rsidR="003547D5" w:rsidRDefault="00320266">
      <w:pPr>
        <w:pStyle w:val="ProductList-BodyIndented"/>
        <w:rPr>
          <w:rtl/>
        </w:rPr>
      </w:pPr>
      <w:r>
        <w:rPr>
          <w:b/>
          <w:rtl/>
        </w:rPr>
        <w:t>2.10.1.1 تعيين الترخيص لكل مستخدم</w:t>
      </w:r>
    </w:p>
    <w:p w:rsidR="003547D5" w:rsidRDefault="00320266">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مستخدمًا لجهاز واحد على الأقل مرخص لنظام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w:t>
        </w:r>
        <w:r w:rsidR="00CC574D">
          <w:t>‬</w:t>
        </w:r>
        <w:r w:rsidR="003B0692">
          <w:t>‬</w:t>
        </w:r>
      </w:dir>
    </w:p>
    <w:p w:rsidR="003547D5" w:rsidRDefault="003547D5">
      <w:pPr>
        <w:pStyle w:val="ProductList-BodyIndented"/>
        <w:rPr>
          <w:rtl/>
        </w:rPr>
      </w:pPr>
    </w:p>
    <w:p w:rsidR="003547D5" w:rsidRDefault="00320266">
      <w:pPr>
        <w:pStyle w:val="ProductList-BodyIndented"/>
        <w:rPr>
          <w:rtl/>
        </w:rPr>
      </w:pPr>
      <w:r>
        <w:rPr>
          <w:b/>
          <w:rtl/>
        </w:rPr>
        <w:t>2.10.1.2 تعيين الترخيص لكل جهاز</w:t>
      </w:r>
    </w:p>
    <w:p w:rsidR="003547D5" w:rsidRDefault="00320266">
      <w:pPr>
        <w:pStyle w:val="ProductList-BodyIndented"/>
        <w:rPr>
          <w:rtl/>
        </w:rPr>
      </w:pPr>
      <w:r>
        <w:rPr>
          <w:rtl/>
        </w:rPr>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يعد تعيين الترخيص لكل جهاز دائمًا، ما لم يكن لدى العميل ضمان البرنامج لذلك الجهاز. </w:t>
      </w:r>
    </w:p>
    <w:p w:rsidR="003547D5" w:rsidRDefault="003547D5">
      <w:pPr>
        <w:pStyle w:val="ProductList-BodyIndented"/>
        <w:rPr>
          <w:rtl/>
        </w:rPr>
      </w:pPr>
    </w:p>
    <w:p w:rsidR="003547D5" w:rsidRDefault="00320266">
      <w:pPr>
        <w:pStyle w:val="ProductList-SubClauseHeading"/>
        <w:outlineLvl w:val="5"/>
        <w:rPr>
          <w:rtl/>
        </w:rPr>
      </w:pPr>
      <w:r>
        <w:rPr>
          <w:rtl/>
        </w:rPr>
        <w:t>2.10.2 استثناء Windows 10S</w:t>
      </w:r>
    </w:p>
    <w:p w:rsidR="003547D5" w:rsidRDefault="00320266">
      <w:pPr>
        <w:pStyle w:val="ProductList-BodyIndented"/>
        <w:rPr>
          <w:rtl/>
        </w:rPr>
      </w:pPr>
      <w:r>
        <w:rPr>
          <w:rtl/>
        </w:rPr>
        <w:t xml:space="preserve">لا تسري شروط نظام التشغيل المؤهِّل Windows 10S في البند 2.2.4، Windows 10 Pro في وضع S ‏(Windows 10S) على التراخيص التي يتم الحصول عليها في البرامج الأكاديمية والخيرية. </w:t>
      </w:r>
    </w:p>
    <w:p w:rsidR="003547D5" w:rsidRDefault="003547D5">
      <w:pPr>
        <w:pStyle w:val="ProductList-BodyIndented"/>
        <w:rPr>
          <w:rtl/>
        </w:rPr>
      </w:pPr>
    </w:p>
    <w:p w:rsidR="003547D5" w:rsidRDefault="00320266">
      <w:pPr>
        <w:pStyle w:val="ProductList-SubClauseHeading"/>
        <w:outlineLvl w:val="5"/>
        <w:rPr>
          <w:rtl/>
        </w:rPr>
      </w:pPr>
      <w:r>
        <w:rPr>
          <w:rtl/>
        </w:rPr>
        <w:t>2.10.3 حقوق إصدار Windows للبرامج الأكاديمية</w:t>
      </w:r>
    </w:p>
    <w:p w:rsidR="003547D5" w:rsidRDefault="00320266">
      <w:pPr>
        <w:pStyle w:val="ProductList-BodyIndented"/>
        <w:rPr>
          <w:rtl/>
        </w:rPr>
      </w:pPr>
      <w:r>
        <w:rPr>
          <w:rtl/>
        </w:rPr>
        <w:t>تشمل تراخيص Windows Education حقوق تثبيت Windows Enterprise أو تنشيطه بدلاً من Windows Education.</w:t>
      </w:r>
    </w:p>
    <w:p w:rsidR="003547D5" w:rsidRDefault="003547D5">
      <w:pPr>
        <w:pStyle w:val="ProductList-BodyIndented"/>
        <w:rPr>
          <w:rtl/>
        </w:rPr>
      </w:pPr>
    </w:p>
    <w:p w:rsidR="003547D5" w:rsidRDefault="00320266">
      <w:pPr>
        <w:pStyle w:val="ProductList-SubClauseHeading"/>
        <w:outlineLvl w:val="5"/>
        <w:rPr>
          <w:rtl/>
        </w:rPr>
      </w:pPr>
      <w:r>
        <w:rPr>
          <w:rtl/>
        </w:rPr>
        <w:t>2.10.4 استخدام المكتبة والمعمل</w:t>
      </w:r>
    </w:p>
    <w:p w:rsidR="003547D5" w:rsidRDefault="00320266">
      <w:pPr>
        <w:pStyle w:val="ProductList-BodyIndented"/>
        <w:rPr>
          <w:rtl/>
        </w:rPr>
      </w:pPr>
      <w:r>
        <w:rPr>
          <w:rtl/>
        </w:rPr>
        <w:t>يجوز للمؤسسات التعليمية التي لديها Windows Education E3/E5 أو Windows 10 Education E5 (لكل جهاز) أو Windows 10 Education (لكل جهاز) معين إلى كل هيئة التدريس والعاملين/موظفي المعلومات تثبيت Windows 10 Education أو Windows 10 Enterprise أو Windows 10 Pro Academic على المعامل والمكتبات التي بها إمكانية وصول مفتوح داخل المؤسسة.</w:t>
      </w:r>
      <w:r>
        <w:rPr>
          <w:rtl/>
        </w:rPr>
        <w:t xml:space="preserve">‬ يخضع استخدام البرنامج بخلاف ذلك لشروط ترخيص Windows 10 Education. لا يسري هذا البند على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w:t>
      </w:r>
      <w:r>
        <w:t>‬ التي تم الحصول عليها بموجب اتفاقية Microsoft Cloud.</w:t>
      </w:r>
    </w:p>
    <w:p w:rsidR="003547D5" w:rsidRDefault="003547D5">
      <w:pPr>
        <w:pStyle w:val="ProductList-BodyIndented"/>
        <w:rPr>
          <w:rtl/>
        </w:rPr>
      </w:pPr>
    </w:p>
    <w:p w:rsidR="003547D5" w:rsidRDefault="00320266">
      <w:pPr>
        <w:pStyle w:val="ProductList-SubClauseHeading"/>
        <w:outlineLvl w:val="5"/>
        <w:rPr>
          <w:rtl/>
        </w:rPr>
      </w:pPr>
      <w:r>
        <w:rPr>
          <w:rtl/>
        </w:rPr>
        <w:t>2.10.5 قيود نظام التشغيل لإصدار Starter Edition للبرامج الأكاديمية</w:t>
      </w:r>
    </w:p>
    <w:p w:rsidR="003547D5" w:rsidRDefault="00320266">
      <w:pPr>
        <w:pStyle w:val="ProductList-BodyIndented"/>
        <w:rPr>
          <w:rtl/>
        </w:rPr>
      </w:pPr>
      <w:r>
        <w:rPr>
          <w:rtl/>
        </w:rPr>
        <w:t xml:space="preserve">لا يجوز تحويل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بموجب البرامج الأكاديمية أو التعليمية وتستخدم إصدار Windows XP Starter Edition أو Windows Vista Starter Edition أو Windows 7 Starter Edition كنظام تشغيل مؤهِّل خارج بلد الشراء.</w:t>
      </w:r>
    </w:p>
    <w:p w:rsidR="003547D5" w:rsidRDefault="003547D5">
      <w:pPr>
        <w:pStyle w:val="ProductList-BodyIndented"/>
        <w:rPr>
          <w:rtl/>
        </w:rPr>
      </w:pPr>
    </w:p>
    <w:p w:rsidR="003547D5" w:rsidRDefault="00320266">
      <w:pPr>
        <w:pStyle w:val="ProductList-Offering1SubSection"/>
        <w:outlineLvl w:val="3"/>
        <w:rPr>
          <w:rtl/>
        </w:rPr>
      </w:pPr>
      <w:bookmarkStart w:id="190" w:name="_Sec813"/>
      <w:r>
        <w:rPr>
          <w:rtl/>
        </w:rPr>
        <w:t>3. حقوق الاستخدام</w:t>
      </w:r>
      <w:bookmarkEnd w:id="190"/>
    </w:p>
    <w:tbl>
      <w:tblPr>
        <w:tblStyle w:val="PURTable"/>
        <w:bidiVisual/>
        <w:tblW w:w="0" w:type="dxa"/>
        <w:tblLook w:val="04A0" w:firstRow="1" w:lastRow="0" w:firstColumn="1" w:lastColumn="0" w:noHBand="0" w:noVBand="1"/>
      </w:tblPr>
      <w:tblGrid>
        <w:gridCol w:w="3679"/>
        <w:gridCol w:w="3622"/>
        <w:gridCol w:w="3615"/>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جهاز سطح المكتب</w:t>
                </w:r>
                <w:r>
                  <w:rPr>
                    <w:color w:val="00467F"/>
                    <w:u w:val="single"/>
                    <w:rtl/>
                  </w:rPr>
                  <w:t>‬</w:t>
                </w:r>
                <w:r w:rsidR="00CC574D">
                  <w:t>‬</w:t>
                </w:r>
                <w:r w:rsidR="003B0692">
                  <w:t>‬</w:t>
                </w:r>
              </w:dir>
            </w:hyperlink>
            <w:r>
              <w:rPr>
                <w:rtl/>
              </w:rPr>
              <w:t xml:space="preserve">، </w:t>
            </w:r>
            <w:hyperlink r:id="rId90">
              <w:r>
                <w:rPr>
                  <w:color w:val="00467F"/>
                  <w:u w:val="single"/>
                  <w:rtl/>
                </w:rPr>
                <w:t>‏</w:t>
              </w:r>
              <w:dir w:val="rtl">
                <w:r>
                  <w:rPr>
                    <w:color w:val="00467F"/>
                    <w:u w:val="single"/>
                    <w:rtl/>
                  </w:rPr>
                  <w:t>شروط الخدمة عبر الإنترنت</w:t>
                </w:r>
                <w:r w:rsidR="00CC574D">
                  <w:t>‬</w:t>
                </w:r>
                <w:r w:rsidR="003B0692">
                  <w:t>‬</w:t>
                </w:r>
              </w:dir>
            </w:hyperlink>
            <w:r>
              <w:rPr>
                <w:rtl/>
              </w:rPr>
              <w:t xml:space="preserve"> (جزء الحماية المتقدمة من المخاطر مع Windows Defender الخاص بـ Windows 10 Enterprise E5 والوصول إلى سطح مكتب Windows الظاهري E5)</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البرامج الإضافية: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التقنيات المضمنة: غير متوفر </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3.1 استخدام Windows المحلي</w:t>
      </w:r>
    </w:p>
    <w:p w:rsidR="003547D5" w:rsidRDefault="00320266">
      <w:pPr>
        <w:pStyle w:val="ProductList-Body"/>
        <w:rPr>
          <w:rtl/>
        </w:rPr>
      </w:pPr>
      <w:r>
        <w:rPr>
          <w:rtl/>
        </w:rPr>
        <w:t xml:space="preserve">يجوز للعميل تشغيل برامج Windows التي تم الحصول عليها من خلال اتفاقية ترخيص مجمع 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وباعتبارها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‏‎‎‏‎أجهزة مرخَّصة بنظام تشغيل مؤهِّل.  </w:t>
        </w:r>
        <w:r w:rsidR="00CC574D">
          <w:t>‬</w:t>
        </w:r>
        <w:r w:rsidR="003B0692">
          <w:t>‬</w:t>
        </w:r>
      </w:dir>
    </w:p>
    <w:p w:rsidR="003547D5" w:rsidRDefault="003547D5">
      <w:pPr>
        <w:pStyle w:val="ProductList-Body"/>
        <w:rPr>
          <w:rtl/>
        </w:rPr>
      </w:pPr>
    </w:p>
    <w:p w:rsidR="003547D5" w:rsidRDefault="00320266">
      <w:pPr>
        <w:pStyle w:val="ProductList-ClauseHeading"/>
        <w:outlineLvl w:val="4"/>
        <w:rPr>
          <w:rtl/>
        </w:rPr>
      </w:pPr>
      <w:r>
        <w:rPr>
          <w:rtl/>
        </w:rPr>
        <w:t>3.2 التنشيط المستند إلى Windows 10 Azure AD</w:t>
      </w:r>
    </w:p>
    <w:p w:rsidR="003547D5" w:rsidRDefault="00320266">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الذين يستخدمون التنشيط المستند إلى Azure AD تنشيط البرنامج في ‏</w:t>
        </w:r>
        <w:dir w:val="rtl">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حتى خمسة أجهزة متزامنة تعمل على التحديث السنوي Windows 10 Pro أو تحديث Windows 10 Enterprise Creator او إصدار أحدث منه.</w:t>
          </w:r>
          <w:r>
            <w:t>‬</w:t>
          </w:r>
          <w:r w:rsidR="00CC574D">
            <w:t>‬</w:t>
          </w:r>
          <w:r w:rsidR="00CC574D">
            <w:t>‬</w:t>
          </w:r>
          <w:r w:rsidR="003B0692">
            <w:t>‬</w:t>
          </w:r>
          <w:r w:rsidR="003B0692">
            <w:t>‬</w:t>
          </w:r>
        </w:dir>
      </w:dir>
    </w:p>
    <w:p w:rsidR="003547D5" w:rsidRDefault="003547D5">
      <w:pPr>
        <w:pStyle w:val="ProductList-Body"/>
        <w:rPr>
          <w:rtl/>
        </w:rPr>
      </w:pPr>
    </w:p>
    <w:p w:rsidR="003547D5" w:rsidRDefault="00320266">
      <w:pPr>
        <w:pStyle w:val="ProductList-ClauseHeading"/>
        <w:outlineLvl w:val="4"/>
        <w:rPr>
          <w:rtl/>
        </w:rPr>
      </w:pPr>
      <w:r>
        <w:rPr>
          <w:rtl/>
        </w:rPr>
        <w:t>3.3 تطبيقات Windows</w:t>
      </w:r>
    </w:p>
    <w:p w:rsidR="003547D5" w:rsidRDefault="00320266">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1">
        <w:r>
          <w:rPr>
            <w:color w:val="00467F"/>
            <w:u w:val="single"/>
            <w:rtl/>
          </w:rPr>
          <w:t>http://go.microsoft.com/fwlink/?linkid=246338</w:t>
        </w:r>
      </w:hyperlink>
      <w:r>
        <w:rPr>
          <w:rtl/>
        </w:rPr>
        <w:t xml:space="preserve"> أو شروط استخدام Xbox.com الموجودة على الموقع التالي </w:t>
      </w:r>
      <w:hyperlink r:id="rId92">
        <w:r>
          <w:rPr>
            <w:color w:val="00467F"/>
            <w:u w:val="single"/>
            <w:rtl/>
          </w:rPr>
          <w:t>http://xbox.com/legal/livetou</w:t>
        </w:r>
      </w:hyperlink>
      <w:r>
        <w:rPr>
          <w:rtl/>
        </w:rPr>
        <w:t xml:space="preserve"> فيما يتعلق بتطبيقات Windows التي تصل إلى خدمات Xbox.</w:t>
      </w:r>
    </w:p>
    <w:p w:rsidR="003547D5" w:rsidRDefault="003547D5">
      <w:pPr>
        <w:pStyle w:val="ProductList-Body"/>
        <w:rPr>
          <w:rtl/>
        </w:rPr>
      </w:pPr>
    </w:p>
    <w:p w:rsidR="003547D5" w:rsidRDefault="00320266">
      <w:pPr>
        <w:pStyle w:val="ProductList-ClauseHeading"/>
        <w:outlineLvl w:val="4"/>
        <w:rPr>
          <w:rtl/>
        </w:rPr>
      </w:pPr>
      <w:r>
        <w:rPr>
          <w:rtl/>
        </w:rPr>
        <w:t>3.4 Windows 10 Mobile Enterprise</w:t>
      </w:r>
    </w:p>
    <w:p w:rsidR="003547D5" w:rsidRDefault="00320266">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CC574D">
          <w:t>‬</w:t>
        </w:r>
        <w:r w:rsidR="003B0692">
          <w:t>‬</w:t>
        </w:r>
      </w:dir>
    </w:p>
    <w:p w:rsidR="003547D5" w:rsidRDefault="003547D5">
      <w:pPr>
        <w:pStyle w:val="ProductList-Body"/>
        <w:rPr>
          <w:rtl/>
        </w:rPr>
      </w:pPr>
    </w:p>
    <w:p w:rsidR="003547D5" w:rsidRDefault="00320266">
      <w:pPr>
        <w:pStyle w:val="ProductList-ClauseHeading"/>
        <w:outlineLvl w:val="4"/>
        <w:rPr>
          <w:rtl/>
        </w:rPr>
      </w:pPr>
      <w:r>
        <w:rPr>
          <w:rtl/>
        </w:rPr>
        <w:t>3.5 حقوق استخدام تنشيط اتفاقية Microsoft Cloud</w:t>
      </w:r>
    </w:p>
    <w:p w:rsidR="003547D5" w:rsidRDefault="00320266">
      <w:pPr>
        <w:pStyle w:val="ProductList-Body"/>
        <w:rPr>
          <w:rtl/>
        </w:rPr>
      </w:pPr>
      <w:r>
        <w:rPr>
          <w:rtl/>
        </w:rPr>
        <w:t>للعملاء المرخَّص لهم بموجب اتفاقية Microsoft Cloud،</w:t>
      </w:r>
    </w:p>
    <w:p w:rsidR="003547D5" w:rsidRDefault="00320266" w:rsidP="00320266">
      <w:pPr>
        <w:pStyle w:val="ProductList-Bullet"/>
        <w:numPr>
          <w:ilvl w:val="0"/>
          <w:numId w:val="25"/>
        </w:numPr>
        <w:rPr>
          <w:rtl/>
        </w:rPr>
      </w:pPr>
      <w:r>
        <w:rPr>
          <w:rtl/>
        </w:rPr>
        <w:t xml:space="preserve">بخلاف القسمين 3.2 و3.6، يجوز لكل مستخدم تنشيط ما لا يزيد عن خمسة مثيلات متزامنة من البرنامج عبر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 فعلية وظاهرية</w:t>
      </w:r>
      <w:r>
        <w:fldChar w:fldCharType="end"/>
      </w:r>
      <w:r>
        <w:t>.</w:t>
      </w:r>
    </w:p>
    <w:p w:rsidR="003547D5" w:rsidRDefault="00320266" w:rsidP="00320266">
      <w:pPr>
        <w:pStyle w:val="ProductList-Bullet"/>
        <w:numPr>
          <w:ilvl w:val="0"/>
          <w:numId w:val="25"/>
        </w:numPr>
        <w:rPr>
          <w:rtl/>
        </w:rPr>
      </w:pPr>
      <w:r>
        <w:rPr>
          <w:rtl/>
        </w:rPr>
        <w:t>وبالتالي، بصرف النظر عن شروط الترخيص العامة أو اتفاقية الترخيص المجمع، فإن تراخيص الترقية لا تتضمن حقوق عمل الصور أو حقوق تشغيل أو تثبيت إصدار سابق أو إصدارات بلغات مختلفة أو إصدارات لأنظمة أساسية مختلفة، أو إصدار أدنى من Windows، بما في ذلك Windows 10 Enterprise LTSB.</w:t>
      </w:r>
    </w:p>
    <w:p w:rsidR="003547D5" w:rsidRDefault="00320266" w:rsidP="00320266">
      <w:pPr>
        <w:pStyle w:val="ProductList-Bullet"/>
        <w:numPr>
          <w:ilvl w:val="0"/>
          <w:numId w:val="25"/>
        </w:numPr>
        <w:rPr>
          <w:rtl/>
        </w:rPr>
      </w:pPr>
      <w:r>
        <w:rPr>
          <w:rtl/>
        </w:rPr>
        <w:t xml:space="preserve">ولا ينطبق القسم 4 (ضمان البرنامج). </w:t>
      </w:r>
    </w:p>
    <w:p w:rsidR="003547D5" w:rsidRDefault="003547D5">
      <w:pPr>
        <w:pStyle w:val="ProductList-Body"/>
        <w:rPr>
          <w:rtl/>
        </w:rPr>
      </w:pPr>
    </w:p>
    <w:p w:rsidR="003547D5" w:rsidRDefault="00320266">
      <w:pPr>
        <w:pStyle w:val="ProductList-ClauseHeading"/>
        <w:outlineLvl w:val="4"/>
        <w:rPr>
          <w:rtl/>
        </w:rPr>
      </w:pPr>
      <w:r>
        <w:rPr>
          <w:rtl/>
        </w:rPr>
        <w:t>3.6 ميزة ترقية Windows 10</w:t>
      </w:r>
    </w:p>
    <w:p w:rsidR="003547D5" w:rsidRDefault="00320266">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CC574D">
          <w:t>‬</w:t>
        </w:r>
        <w:r w:rsidR="003B0692">
          <w:t>‬</w:t>
        </w:r>
      </w:dir>
    </w:p>
    <w:p w:rsidR="003547D5" w:rsidRDefault="00320266" w:rsidP="00320266">
      <w:pPr>
        <w:pStyle w:val="ProductList-Bullet"/>
        <w:numPr>
          <w:ilvl w:val="0"/>
          <w:numId w:val="26"/>
        </w:numPr>
        <w:rPr>
          <w:rtl/>
        </w:rPr>
      </w:pPr>
      <w:r>
        <w:rPr>
          <w:rtl/>
        </w:rPr>
        <w:t xml:space="preserve">Windows 10 Enterprise (الكل) </w:t>
      </w:r>
    </w:p>
    <w:p w:rsidR="003547D5" w:rsidRDefault="00320266" w:rsidP="00320266">
      <w:pPr>
        <w:pStyle w:val="ProductList-Bullet"/>
        <w:numPr>
          <w:ilvl w:val="0"/>
          <w:numId w:val="26"/>
        </w:numPr>
        <w:rPr>
          <w:rtl/>
        </w:rPr>
      </w:pPr>
      <w:r>
        <w:rPr>
          <w:rtl/>
        </w:rPr>
        <w:t>Microsoft 365 (الكل)</w:t>
      </w:r>
    </w:p>
    <w:p w:rsidR="003547D5" w:rsidRDefault="003547D5">
      <w:pPr>
        <w:pStyle w:val="ProductList-Body"/>
        <w:rPr>
          <w:rtl/>
        </w:rPr>
      </w:pPr>
    </w:p>
    <w:p w:rsidR="003547D5" w:rsidRDefault="00320266">
      <w:pPr>
        <w:pStyle w:val="ProductList-ClauseHeading"/>
        <w:outlineLvl w:val="4"/>
        <w:rPr>
          <w:rtl/>
        </w:rPr>
      </w:pPr>
      <w:r>
        <w:rPr>
          <w:rtl/>
        </w:rPr>
        <w:t>3.7 استضافة متعددة المستأجرين لـ Windows 10</w:t>
      </w:r>
    </w:p>
    <w:p w:rsidR="003547D5" w:rsidRDefault="00320266">
      <w:pPr>
        <w:pStyle w:val="ProductList-Body"/>
        <w:rPr>
          <w:rtl/>
        </w:rPr>
      </w:pPr>
      <w:r>
        <w:rPr>
          <w:rtl/>
        </w:rPr>
        <w:t xml:space="preserve">يجوز للعملاء الذين لديهم ترخيص اشتراك لكل مستخدم من Windows 10 Enterprise (باستثناء الإصدار المحلي فقط) أو ترخيص اشتراك لكل مستخدم من Windows 10 Education أو تراخيص اشتراك لكل مستخدم من VDA E3/E5 ويستخدمون التنشيط المستند إلى Azure AD تثبيت تحديث Windows 10 Creators أو برنامج بإصدار أحدث على جهاز ظاهري يعمل على Microsoft Azure أو على خادم مشترك مع شريك مؤهَّل للاستضافة متعددة المستأجرين تم تحديده على </w:t>
      </w:r>
      <w:hyperlink r:id="rId93">
        <w:r>
          <w:rPr>
            <w:color w:val="00467F"/>
            <w:u w:val="single"/>
            <w:rtl/>
          </w:rPr>
          <w:t>www.microsoft.com/Qualified_Multitenant_Hoster_Program</w:t>
        </w:r>
      </w:hyperlink>
      <w:r>
        <w:rPr>
          <w:rtl/>
        </w:rPr>
        <w:t xml:space="preserve">. </w:t>
      </w:r>
      <w:dir w:val="rtl">
        <w:r>
          <w:rPr>
            <w:rtl/>
          </w:rPr>
          <w:t xml:space="preserve">يجوز لكل مستخدم مرخص أن يصل إلى حتى أربعة مثيلات من البرنامج. يجوز لعملاء Azure Government استخدام تنشيط KMS بدلاً من التنشيط المستند إلى Azure AD. </w:t>
        </w:r>
        <w:dir w:val="rtl">
          <w:r>
            <w:rPr>
              <w:rtl/>
            </w:rPr>
            <w:t>يجوز لكل مستخدم مرخص أن يصل إلى حتى أربعة مثيلات من البرنامج. عند تكوين الصورة (الصور) على Microsoft Azure، ‏</w:t>
          </w:r>
          <w:dir w:val="rtl">
            <w:r>
              <w:rPr>
                <w:rtl/>
              </w:rP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94">
              <w:r>
                <w:rPr>
                  <w:color w:val="00467F"/>
                  <w:u w:val="single"/>
                  <w:rtl/>
                </w:rPr>
                <w:t>https://docs.microsoft.com/en-us/windows/deployment/vda-subscription-activation</w:t>
              </w:r>
            </w:hyperlink>
            <w:r>
              <w:rPr>
                <w:rtl/>
              </w:rPr>
              <w:t xml:space="preserve">. تتوفر متطلبات النشر المستندة للشريك على </w:t>
            </w:r>
            <w:hyperlink r:id="rId95">
              <w:r>
                <w:rPr>
                  <w:color w:val="00467F"/>
                  <w:u w:val="single"/>
                  <w:rtl/>
                </w:rPr>
                <w:t>www.microsoft.com/Qualified_Multitenant_Hoster_Program</w:t>
              </w:r>
            </w:hyperlink>
            <w:r>
              <w:rPr>
                <w:rtl/>
              </w:rPr>
              <w:t xml:space="preserve">. لا يسري هذا البند على الطلاب الذين يحصلون على حق وصول إلى البرنامج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البرنامج</w:t>
            </w:r>
            <w:r>
              <w:fldChar w:fldCharType="end"/>
            </w:r>
            <w:r>
              <w:t>.</w:t>
            </w:r>
            <w:r w:rsidR="00CC574D">
              <w:t>‬</w:t>
            </w:r>
            <w:r w:rsidR="00CC574D">
              <w:t>‬</w:t>
            </w:r>
            <w:r w:rsidR="00CC574D">
              <w:t>‬</w:t>
            </w:r>
            <w:r w:rsidR="003B0692">
              <w:t>‬</w:t>
            </w:r>
            <w:r w:rsidR="003B0692">
              <w:t>‬</w:t>
            </w:r>
            <w:r w:rsidR="003B0692">
              <w:t>‬</w:t>
            </w:r>
          </w:dir>
        </w:dir>
      </w:dir>
    </w:p>
    <w:p w:rsidR="003547D5" w:rsidRDefault="003547D5">
      <w:pPr>
        <w:pStyle w:val="ProductList-Body"/>
        <w:rPr>
          <w:rtl/>
        </w:rPr>
      </w:pPr>
    </w:p>
    <w:p w:rsidR="003547D5" w:rsidRDefault="00320266">
      <w:pPr>
        <w:pStyle w:val="ProductList-Offering1SubSection"/>
        <w:outlineLvl w:val="3"/>
        <w:rPr>
          <w:rtl/>
        </w:rPr>
      </w:pPr>
      <w:bookmarkStart w:id="191" w:name="_Sec841"/>
      <w:r>
        <w:rPr>
          <w:rtl/>
        </w:rPr>
        <w:t>4. ضمان البرنامج</w:t>
      </w:r>
      <w:bookmarkEnd w:id="191"/>
    </w:p>
    <w:tbl>
      <w:tblPr>
        <w:tblStyle w:val="PURTable"/>
        <w:bidiVisual/>
        <w:tblW w:w="0" w:type="dxa"/>
        <w:tblLook w:val="04A0" w:firstRow="1" w:lastRow="0" w:firstColumn="1" w:lastColumn="0" w:noHBand="0" w:noVBand="1"/>
      </w:tblPr>
      <w:tblGrid>
        <w:gridCol w:w="3634"/>
        <w:gridCol w:w="3673"/>
        <w:gridCol w:w="3609"/>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تجاوز الفشل: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6">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97">
              <w:r>
                <w:rPr>
                  <w:color w:val="00467F"/>
                  <w:u w:val="single"/>
                  <w:rtl/>
                </w:rPr>
                <w:t>فبراير 2016 – شروط المنتج</w:t>
              </w:r>
            </w:hyperlink>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 xml:space="preserve">الحقوق المكافئة لضمان البرنامج: غير متوفر </w:t>
              </w:r>
              <w:r w:rsidR="00CC574D">
                <w:t>‬</w:t>
              </w:r>
              <w:r w:rsidR="003B069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4.1 حقوق الاستخدام الإضافي لضمان البرنامج</w:t>
      </w:r>
    </w:p>
    <w:p w:rsidR="003547D5" w:rsidRDefault="00320266">
      <w:pPr>
        <w:pStyle w:val="ProductList-Body"/>
        <w:rPr>
          <w:rtl/>
        </w:rPr>
      </w:pPr>
      <w:r>
        <w:rPr>
          <w:rtl/>
        </w:rPr>
        <w:t xml:space="preserve">ينطبق البند 4 (ضمان البرنامج) على التراخيص التالية، باستثناء التراخيص التي يتم الحصول عليها بموجب اتفاقية Microsoft Cloud. </w:t>
      </w:r>
    </w:p>
    <w:p w:rsidR="003547D5" w:rsidRDefault="00320266" w:rsidP="00320266">
      <w:pPr>
        <w:pStyle w:val="ProductList-Bullet"/>
        <w:numPr>
          <w:ilvl w:val="0"/>
          <w:numId w:val="27"/>
        </w:numPr>
        <w:rPr>
          <w:rtl/>
        </w:rPr>
      </w:pPr>
      <w:r>
        <w:rPr>
          <w:rtl/>
        </w:rPr>
        <w:t>Windows 10 Enterprise E3/E5 مع ضمان البرنامج</w:t>
      </w:r>
    </w:p>
    <w:p w:rsidR="003547D5" w:rsidRDefault="00320266" w:rsidP="00320266">
      <w:pPr>
        <w:pStyle w:val="ProductList-Bullet"/>
        <w:numPr>
          <w:ilvl w:val="0"/>
          <w:numId w:val="27"/>
        </w:numPr>
        <w:rPr>
          <w:rtl/>
        </w:rPr>
      </w:pPr>
      <w:r>
        <w:rPr>
          <w:rtl/>
        </w:rPr>
        <w:t>Windows 10 Education E3/E5</w:t>
      </w:r>
    </w:p>
    <w:p w:rsidR="003547D5" w:rsidRDefault="00320266" w:rsidP="00320266">
      <w:pPr>
        <w:pStyle w:val="ProductList-Bullet"/>
        <w:numPr>
          <w:ilvl w:val="0"/>
          <w:numId w:val="27"/>
        </w:numPr>
        <w:rPr>
          <w:rtl/>
        </w:rPr>
      </w:pPr>
      <w:r>
        <w:rPr>
          <w:rtl/>
        </w:rPr>
        <w:t>Windows 10 Enterprise Virtual Desktop Access E3/E5</w:t>
      </w:r>
    </w:p>
    <w:p w:rsidR="003547D5" w:rsidRDefault="003547D5">
      <w:pPr>
        <w:pStyle w:val="ProductList-Body"/>
        <w:rPr>
          <w:rtl/>
        </w:rPr>
      </w:pPr>
    </w:p>
    <w:p w:rsidR="003547D5" w:rsidRDefault="00320266">
      <w:pPr>
        <w:pStyle w:val="ProductList-ClauseHeading"/>
        <w:outlineLvl w:val="4"/>
        <w:rPr>
          <w:rtl/>
        </w:rPr>
      </w:pPr>
      <w:r>
        <w:rPr>
          <w:rtl/>
        </w:rPr>
        <w:t>4.2 تشغيل Windows الظاهري</w:t>
      </w:r>
    </w:p>
    <w:p w:rsidR="003547D5" w:rsidRDefault="00320266">
      <w:pPr>
        <w:pStyle w:val="ProductList-SubClauseHeading"/>
        <w:outlineLvl w:val="5"/>
        <w:rPr>
          <w:rtl/>
        </w:rPr>
      </w:pPr>
      <w:r>
        <w:rPr>
          <w:rtl/>
        </w:rPr>
        <w:t>4.2.1 التشغيل الظاهري المحلي</w:t>
      </w:r>
    </w:p>
    <w:p w:rsidR="003547D5" w:rsidRDefault="00320266">
      <w:pPr>
        <w:pStyle w:val="ProductList-BodyIndented"/>
        <w:rPr>
          <w:rtl/>
        </w:rPr>
      </w:pPr>
      <w:r>
        <w:rPr>
          <w:rtl/>
        </w:rPr>
        <w:t xml:space="preserve">يجوز للعميل تشغيل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‏‎‎‏‎أجهزة مرخَّصة بنظام تشغيل مؤهِّل. إذا تم استخدام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المسموح بها، فيجوز للعميل استخدام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3547D5" w:rsidRDefault="003547D5">
      <w:pPr>
        <w:pStyle w:val="ProductList-BodyIndented"/>
        <w:rPr>
          <w:rtl/>
        </w:rPr>
      </w:pPr>
    </w:p>
    <w:p w:rsidR="003547D5" w:rsidRDefault="00320266">
      <w:pPr>
        <w:pStyle w:val="ProductList-SubClauseHeading"/>
        <w:outlineLvl w:val="5"/>
        <w:rPr>
          <w:rtl/>
        </w:rPr>
      </w:pPr>
      <w:r>
        <w:rPr>
          <w:rtl/>
        </w:rPr>
        <w:t>4.2.2 التشغيل الظاهري عن بُعد</w:t>
      </w:r>
    </w:p>
    <w:p w:rsidR="003547D5" w:rsidRDefault="00320266">
      <w:pPr>
        <w:pStyle w:val="ProductList-BodyIndented"/>
        <w:rPr>
          <w:rtl/>
        </w:rPr>
      </w:pPr>
      <w:r>
        <w:rPr>
          <w:rtl/>
        </w:rPr>
        <w:t xml:space="preserve">يجوز لأي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أي جهاز يستخدمه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الوصول عن بُعد إلى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أو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من برامج Windows التي تم الحصول عليها من خلال اتفاقية ترخيص مجمع على (أ) جهاز/أجهزة مخصصة لاستخدام العميل.</w:t>
        </w:r>
        <w:r w:rsidR="00CC574D">
          <w:t>‬</w:t>
        </w:r>
        <w:r w:rsidR="003B0692">
          <w:t>‬</w:t>
        </w:r>
      </w:dir>
    </w:p>
    <w:p w:rsidR="003547D5" w:rsidRDefault="003547D5">
      <w:pPr>
        <w:pStyle w:val="ProductList-BodyIndented"/>
        <w:rPr>
          <w:rtl/>
        </w:rPr>
      </w:pPr>
    </w:p>
    <w:p w:rsidR="003547D5" w:rsidRDefault="00320266">
      <w:pPr>
        <w:pStyle w:val="ProductList-ClauseHeading"/>
        <w:outlineLvl w:val="4"/>
        <w:rPr>
          <w:rtl/>
        </w:rPr>
      </w:pPr>
      <w:r>
        <w:rPr>
          <w:rtl/>
        </w:rPr>
        <w:t>4.3 إعادة تعيين الترخيص لكل جهاز</w:t>
      </w:r>
    </w:p>
    <w:p w:rsidR="003547D5" w:rsidRDefault="00320266">
      <w:pPr>
        <w:pStyle w:val="ProductList-Body"/>
        <w:rPr>
          <w:rtl/>
        </w:rPr>
      </w:pPr>
      <w:r>
        <w:rPr>
          <w:rtl/>
        </w:rPr>
        <w:t xml:space="preserve">يجوز للعميل إعادة تعيين تراخيص لكل جهاز، وفقًا لشروط الترخيص العامة الخاصة بالترخيص لكل جهاز. </w:t>
      </w:r>
    </w:p>
    <w:p w:rsidR="003547D5" w:rsidRDefault="003547D5">
      <w:pPr>
        <w:pStyle w:val="ProductList-Body"/>
        <w:rPr>
          <w:rtl/>
        </w:rPr>
      </w:pPr>
    </w:p>
    <w:p w:rsidR="003547D5" w:rsidRDefault="00320266">
      <w:pPr>
        <w:pStyle w:val="ProductList-ClauseHeading"/>
        <w:outlineLvl w:val="4"/>
        <w:rPr>
          <w:rtl/>
        </w:rPr>
      </w:pPr>
      <w:r>
        <w:rPr>
          <w:rtl/>
        </w:rPr>
        <w:t>4.4 ميزة جهاز الشاشة 10.1 بوصات</w:t>
      </w:r>
    </w:p>
    <w:p w:rsidR="003547D5" w:rsidRDefault="00320266">
      <w:pPr>
        <w:pStyle w:val="ProductList-Body"/>
        <w:rPr>
          <w:rtl/>
        </w:rPr>
      </w:pPr>
      <w:r>
        <w:rPr>
          <w:rtl/>
        </w:rPr>
        <w:t>يجوز للعميل الذي لديه ترخيص لكل مستخدم تثبيت برامج Windows التي تم الحصول عليها من خلال اتفاقية ترخيص مجمع على جميع أجهزة Windows المرخصة بشاشات مدمجة 10.1 بوصات أو أقل قطريًا.</w:t>
      </w:r>
    </w:p>
    <w:p w:rsidR="003547D5" w:rsidRDefault="003547D5">
      <w:pPr>
        <w:pStyle w:val="ProductList-Body"/>
        <w:rPr>
          <w:rtl/>
        </w:rPr>
      </w:pPr>
    </w:p>
    <w:p w:rsidR="003547D5" w:rsidRDefault="00320266">
      <w:pPr>
        <w:pStyle w:val="ProductList-ClauseHeading"/>
        <w:outlineLvl w:val="4"/>
        <w:rPr>
          <w:rtl/>
        </w:rPr>
      </w:pPr>
      <w:r>
        <w:rPr>
          <w:rtl/>
        </w:rPr>
        <w:t>4.5 Windows to Go</w:t>
      </w:r>
    </w:p>
    <w:p w:rsidR="003547D5" w:rsidRDefault="00320266">
      <w:pPr>
        <w:pStyle w:val="ProductList-Body"/>
        <w:rPr>
          <w:rtl/>
        </w:rPr>
      </w:pPr>
      <w:r>
        <w:rPr>
          <w:rtl/>
        </w:rPr>
        <w:t xml:space="preserve">يجوز للعميل إنشاء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برامج Windows التي تم الحصول عليها من خلال اتفاقية ترخيص مجمع وتخزينه على ما يصل إلى محركي أقراص USB باستخدام Windows to Go وتشغيل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المثيل/المثيلات</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جهاز/أجهزة مرخصة</w:t>
      </w:r>
      <w:r>
        <w:fldChar w:fldCharType="end"/>
      </w:r>
      <w:r>
        <w:t>، أو في حالة الترخيص لكل مستخدم، على أي جهاز.</w:t>
      </w:r>
    </w:p>
    <w:p w:rsidR="003547D5" w:rsidRDefault="003547D5">
      <w:pPr>
        <w:pStyle w:val="ProductList-Body"/>
        <w:rPr>
          <w:rtl/>
        </w:rPr>
      </w:pPr>
    </w:p>
    <w:p w:rsidR="003547D5" w:rsidRDefault="00320266">
      <w:pPr>
        <w:pStyle w:val="ProductList-SubClauseHeading"/>
        <w:outlineLvl w:val="5"/>
        <w:rPr>
          <w:rtl/>
        </w:rPr>
      </w:pPr>
      <w:r>
        <w:rPr>
          <w:rtl/>
        </w:rPr>
        <w:t>4.5.1 خيار Windows to Go للطالب</w:t>
      </w:r>
    </w:p>
    <w:p w:rsidR="003547D5" w:rsidRDefault="00320266">
      <w:pPr>
        <w:pStyle w:val="ProductList-BodyIndented"/>
        <w:rPr>
          <w:rtl/>
        </w:rPr>
      </w:pPr>
      <w:r>
        <w:rPr>
          <w:rtl/>
        </w:rPr>
        <w:t xml:space="preserve">يُسمح للمؤسسات الأكاديمية التي تختار "خيار الطالب"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بمثيل</w:t>
      </w:r>
      <w:r>
        <w:fldChar w:fldCharType="end"/>
      </w:r>
      <w:r>
        <w:t xml:space="preserve"> واحد من Windows to Go كحد أقصى لكل جهاز طالب مرخص ويكون هذا الطالب مسجلاً في المؤسسة.</w:t>
      </w:r>
    </w:p>
    <w:p w:rsidR="003547D5" w:rsidRDefault="003547D5">
      <w:pPr>
        <w:pStyle w:val="ProductList-BodyIndented"/>
        <w:rPr>
          <w:rtl/>
        </w:rPr>
      </w:pPr>
    </w:p>
    <w:p w:rsidR="003547D5" w:rsidRDefault="00320266">
      <w:pPr>
        <w:pStyle w:val="ProductList-ClauseHeading"/>
        <w:outlineLvl w:val="4"/>
        <w:rPr>
          <w:rtl/>
        </w:rPr>
      </w:pPr>
      <w:r>
        <w:rPr>
          <w:rtl/>
        </w:rPr>
        <w:t>4.6 ضمان برنامج Windows Pro</w:t>
      </w:r>
    </w:p>
    <w:p w:rsidR="003547D5" w:rsidRDefault="00320266">
      <w:pPr>
        <w:pStyle w:val="ProductList-Body"/>
        <w:rPr>
          <w:rtl/>
        </w:rPr>
      </w:pPr>
      <w:r>
        <w:rPr>
          <w:rtl/>
        </w:rPr>
        <w:t>يجوز للعملاء الذين حصلوا من قبل على ضمان البرنامج لـ Windows Pro تجديد ضمان البرنامج على أجهزتهم المغطاة دون الحاجة إلى شراء ترخيص Windows Enterprise.</w:t>
      </w:r>
    </w:p>
    <w:p w:rsidR="003547D5" w:rsidRDefault="003547D5">
      <w:pPr>
        <w:pStyle w:val="ProductList-Body"/>
        <w:rPr>
          <w:rtl/>
        </w:rPr>
      </w:pPr>
    </w:p>
    <w:p w:rsidR="003547D5" w:rsidRDefault="00320266">
      <w:pPr>
        <w:pStyle w:val="ProductList-ClauseHeading"/>
        <w:outlineLvl w:val="4"/>
        <w:rPr>
          <w:rtl/>
        </w:rPr>
      </w:pPr>
      <w:r>
        <w:rPr>
          <w:rtl/>
        </w:rPr>
        <w:t>4.7 Microsoft Desktop Optimization Pack (MDOP)</w:t>
      </w:r>
    </w:p>
    <w:p w:rsidR="003547D5" w:rsidRDefault="00320266">
      <w:pPr>
        <w:pStyle w:val="ProductList-Body"/>
        <w:rPr>
          <w:rtl/>
        </w:rPr>
      </w:pPr>
      <w:r>
        <w:rPr>
          <w:rtl/>
        </w:rPr>
        <w:t xml:space="preserve">يجوز للعميل تثبيت واستخدام وظائف الإدارة الموجودة في MDOP على أجهزة العميل الأخرى المخصصة لاستخدامه لإدارة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أو أجهزة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كما يجوز للعميل استخدام AGPM وDaRT وUE-V لإدارة البرنامج على الخوادم داخل مجاله، طالما أن أجهزة سطح المكتب الموجودة في هذا المجال مرخصة لاستخدام MDOP:</w:t>
        </w:r>
        <w:r w:rsidR="00CC574D">
          <w:t>‬</w:t>
        </w:r>
        <w:r w:rsidR="003B0692">
          <w:t>‬</w:t>
        </w:r>
      </w:dir>
    </w:p>
    <w:p w:rsidR="003547D5" w:rsidRDefault="003547D5">
      <w:pPr>
        <w:pStyle w:val="ProductList-Body"/>
        <w:rPr>
          <w:rtl/>
        </w:rPr>
      </w:pPr>
    </w:p>
    <w:p w:rsidR="003547D5" w:rsidRDefault="00320266">
      <w:pPr>
        <w:pStyle w:val="ProductList-SubClauseHeading"/>
        <w:outlineLvl w:val="5"/>
        <w:rPr>
          <w:rtl/>
        </w:rPr>
      </w:pPr>
      <w:r>
        <w:rPr>
          <w:rtl/>
        </w:rPr>
        <w:t>4.7.1 أهلية MDOP</w:t>
      </w:r>
    </w:p>
    <w:p w:rsidR="003547D5" w:rsidRDefault="00320266">
      <w:pPr>
        <w:pStyle w:val="ProductList-BodyIndented"/>
        <w:rPr>
          <w:rtl/>
        </w:rPr>
      </w:pPr>
      <w:r>
        <w:rPr>
          <w:rtl/>
        </w:rPr>
        <w:t>العملاء الذين يتمتعون بما يلي لديهم الحق في استخدام MDOP ولا يحتاجون إلى شراء MDOP بشكل منفصل. لا يتوفر MDOP للعملاء الذين يرخِّصون هذه المنتجات بموجب اتفاقية Microsoft Cloud.</w:t>
      </w:r>
    </w:p>
    <w:p w:rsidR="003547D5" w:rsidRDefault="00320266" w:rsidP="00320266">
      <w:pPr>
        <w:pStyle w:val="ProductList-Bullet"/>
        <w:numPr>
          <w:ilvl w:val="1"/>
          <w:numId w:val="28"/>
        </w:numPr>
        <w:rPr>
          <w:rtl/>
        </w:rPr>
      </w:pPr>
      <w:r>
        <w:rPr>
          <w:rtl/>
        </w:rPr>
        <w:t xml:space="preserve">ترخيص اشتراك Windows 10 Enterprise E3/E5 لكل مستخدم </w:t>
      </w:r>
    </w:p>
    <w:p w:rsidR="003547D5" w:rsidRDefault="00320266" w:rsidP="00320266">
      <w:pPr>
        <w:pStyle w:val="ProductList-Bullet"/>
        <w:numPr>
          <w:ilvl w:val="1"/>
          <w:numId w:val="28"/>
        </w:numPr>
        <w:rPr>
          <w:rtl/>
        </w:rPr>
      </w:pPr>
      <w:r>
        <w:rPr>
          <w:rtl/>
        </w:rPr>
        <w:t xml:space="preserve">ترخيص اشتراك Windows 10 Education E3/E5 لكل مستخدم </w:t>
      </w:r>
    </w:p>
    <w:p w:rsidR="003547D5" w:rsidRDefault="00320266" w:rsidP="00320266">
      <w:pPr>
        <w:pStyle w:val="ProductList-Bullet"/>
        <w:numPr>
          <w:ilvl w:val="1"/>
          <w:numId w:val="28"/>
        </w:numPr>
        <w:rPr>
          <w:rtl/>
        </w:rPr>
      </w:pPr>
      <w:r>
        <w:rPr>
          <w:rtl/>
        </w:rPr>
        <w:t>ترخيص اشتراك Windows 10 Enterprise E5 لكل جهاز</w:t>
      </w:r>
    </w:p>
    <w:p w:rsidR="003547D5" w:rsidRDefault="00320266" w:rsidP="00320266">
      <w:pPr>
        <w:pStyle w:val="ProductList-Bullet"/>
        <w:numPr>
          <w:ilvl w:val="1"/>
          <w:numId w:val="28"/>
        </w:numPr>
        <w:rPr>
          <w:rtl/>
        </w:rPr>
      </w:pPr>
      <w:r>
        <w:rPr>
          <w:rtl/>
        </w:rPr>
        <w:t>ترخيص اشتراك Windows 10 Enterprise VDA لكل مستخدم</w:t>
      </w:r>
    </w:p>
    <w:p w:rsidR="003547D5" w:rsidRDefault="00320266" w:rsidP="00320266">
      <w:pPr>
        <w:pStyle w:val="ProductList-Bullet"/>
        <w:numPr>
          <w:ilvl w:val="1"/>
          <w:numId w:val="28"/>
        </w:numPr>
        <w:rPr>
          <w:rtl/>
        </w:rPr>
      </w:pPr>
      <w:r>
        <w:rPr>
          <w:rtl/>
        </w:rPr>
        <w:t>المبرم معهم اتفاقية ذات تاريخ سريان في 1 أغسطس 2015 أو تاريخ لاحق، والوصول إلى سطح المكتب الظاهري لكل جهاز أو Windows 10 Enterprise E3 لكل جهاز.</w:t>
      </w:r>
    </w:p>
    <w:p w:rsidR="003547D5" w:rsidRDefault="003547D5">
      <w:pPr>
        <w:pStyle w:val="ProductList-BodyIndented"/>
        <w:rPr>
          <w:rtl/>
        </w:rPr>
      </w:pPr>
    </w:p>
    <w:p w:rsidR="003547D5" w:rsidRDefault="00320266">
      <w:pPr>
        <w:pStyle w:val="ProductList-ClauseHeading"/>
        <w:outlineLvl w:val="4"/>
        <w:rPr>
          <w:rtl/>
        </w:rPr>
      </w:pPr>
      <w:r>
        <w:rPr>
          <w:rtl/>
        </w:rPr>
        <w:t>4.8 حقوق تشغيل تطبيقات HPC المجمّعة</w:t>
      </w:r>
    </w:p>
    <w:p w:rsidR="003547D5" w:rsidRDefault="00320266">
      <w:pPr>
        <w:pStyle w:val="ProductList-Body"/>
        <w:rPr>
          <w:rtl/>
        </w:rPr>
      </w:pPr>
      <w:r>
        <w:rPr>
          <w:rtl/>
        </w:rPr>
        <w:t xml:space="preserve">يجوز 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جهاز مستخدم بواسطة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الجهاز غير مستخدم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قاعدة بيانات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ويب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ملفات، لأغراض وصول مستخدمين متعددين أخرى، أو لأي غرض آخر مشابه لمشاركة الموارد.</w:t>
        </w:r>
        <w:r w:rsidR="00CC574D">
          <w:t>‬</w:t>
        </w:r>
        <w:r w:rsidR="003B0692">
          <w:t>‬</w:t>
        </w:r>
      </w:dir>
    </w:p>
    <w:p w:rsidR="003547D5" w:rsidRDefault="003547D5">
      <w:pPr>
        <w:pStyle w:val="ProductList-Body"/>
        <w:rPr>
          <w:rtl/>
        </w:rPr>
      </w:pPr>
    </w:p>
    <w:p w:rsidR="003547D5" w:rsidRDefault="00320266">
      <w:pPr>
        <w:pStyle w:val="ProductList-ClauseHeading"/>
        <w:outlineLvl w:val="4"/>
        <w:rPr>
          <w:rtl/>
        </w:rPr>
      </w:pPr>
      <w:r>
        <w:rPr>
          <w:rtl/>
        </w:rPr>
        <w:t>4.9 نظام تشغيل سطح مكتب لـ Windows - ‏Windows Thin PC</w:t>
      </w:r>
    </w:p>
    <w:p w:rsidR="003547D5" w:rsidRDefault="00320266">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rsidR="003547D5" w:rsidRDefault="00320266" w:rsidP="00320266">
      <w:pPr>
        <w:pStyle w:val="ProductList-Bullet"/>
        <w:numPr>
          <w:ilvl w:val="0"/>
          <w:numId w:val="29"/>
        </w:numPr>
        <w:rPr>
          <w:rtl/>
        </w:rPr>
      </w:pPr>
      <w:r>
        <w:rPr>
          <w:rtl/>
        </w:rPr>
        <w:t xml:space="preserve">الأمان </w:t>
      </w:r>
    </w:p>
    <w:p w:rsidR="003547D5" w:rsidRDefault="00320266" w:rsidP="00320266">
      <w:pPr>
        <w:pStyle w:val="ProductList-Bullet"/>
        <w:numPr>
          <w:ilvl w:val="0"/>
          <w:numId w:val="29"/>
        </w:numPr>
        <w:rPr>
          <w:rtl/>
        </w:rPr>
      </w:pPr>
      <w:r>
        <w:rPr>
          <w:rtl/>
        </w:rPr>
        <w:t xml:space="preserve">الإدارة </w:t>
      </w:r>
    </w:p>
    <w:p w:rsidR="003547D5" w:rsidRDefault="00320266" w:rsidP="00320266">
      <w:pPr>
        <w:pStyle w:val="ProductList-Bullet"/>
        <w:numPr>
          <w:ilvl w:val="0"/>
          <w:numId w:val="29"/>
        </w:numPr>
        <w:rPr>
          <w:rtl/>
        </w:rPr>
      </w:pPr>
      <w:r>
        <w:rPr>
          <w:rtl/>
        </w:rPr>
        <w:t xml:space="preserve">المحاكاة الطرفية </w:t>
      </w:r>
    </w:p>
    <w:p w:rsidR="003547D5" w:rsidRDefault="00320266" w:rsidP="00320266">
      <w:pPr>
        <w:pStyle w:val="ProductList-Bullet"/>
        <w:numPr>
          <w:ilvl w:val="0"/>
          <w:numId w:val="29"/>
        </w:numPr>
        <w:rPr>
          <w:rtl/>
        </w:rPr>
      </w:pPr>
      <w:r>
        <w:rPr>
          <w:rtl/>
        </w:rPr>
        <w:t xml:space="preserve">سطح المكتب البعيد والتقنيات المشابهة </w:t>
      </w:r>
    </w:p>
    <w:p w:rsidR="003547D5" w:rsidRDefault="00320266" w:rsidP="00320266">
      <w:pPr>
        <w:pStyle w:val="ProductList-Bullet"/>
        <w:numPr>
          <w:ilvl w:val="0"/>
          <w:numId w:val="29"/>
        </w:numPr>
        <w:rPr>
          <w:rtl/>
        </w:rPr>
      </w:pPr>
      <w:r>
        <w:rPr>
          <w:rtl/>
        </w:rPr>
        <w:t xml:space="preserve">مستعرض ويب </w:t>
      </w:r>
    </w:p>
    <w:p w:rsidR="003547D5" w:rsidRDefault="00320266" w:rsidP="00320266">
      <w:pPr>
        <w:pStyle w:val="ProductList-Bullet"/>
        <w:numPr>
          <w:ilvl w:val="0"/>
          <w:numId w:val="29"/>
        </w:numPr>
        <w:rPr>
          <w:rtl/>
        </w:rPr>
      </w:pPr>
      <w:r>
        <w:rPr>
          <w:rtl/>
        </w:rPr>
        <w:t xml:space="preserve">مشغل الوسائط </w:t>
      </w:r>
    </w:p>
    <w:p w:rsidR="003547D5" w:rsidRDefault="00320266" w:rsidP="00320266">
      <w:pPr>
        <w:pStyle w:val="ProductList-Bullet"/>
        <w:numPr>
          <w:ilvl w:val="0"/>
          <w:numId w:val="29"/>
        </w:numPr>
        <w:rPr>
          <w:rtl/>
        </w:rPr>
      </w:pPr>
      <w:r>
        <w:rPr>
          <w:rtl/>
        </w:rPr>
        <w:t xml:space="preserve">عميل المراسلة الفورية </w:t>
      </w:r>
    </w:p>
    <w:p w:rsidR="003547D5" w:rsidRDefault="00320266" w:rsidP="00320266">
      <w:pPr>
        <w:pStyle w:val="ProductList-Bullet"/>
        <w:numPr>
          <w:ilvl w:val="0"/>
          <w:numId w:val="29"/>
        </w:numPr>
        <w:rPr>
          <w:rtl/>
        </w:rPr>
      </w:pPr>
      <w:r>
        <w:rPr>
          <w:rtl/>
        </w:rPr>
        <w:t xml:space="preserve">عارضو المستندات </w:t>
      </w:r>
    </w:p>
    <w:p w:rsidR="003547D5" w:rsidRDefault="00320266" w:rsidP="00320266">
      <w:pPr>
        <w:pStyle w:val="ProductList-Bullet"/>
        <w:numPr>
          <w:ilvl w:val="0"/>
          <w:numId w:val="29"/>
        </w:numPr>
        <w:rPr>
          <w:rtl/>
        </w:rPr>
      </w:pPr>
      <w:r>
        <w:rPr>
          <w:rtl/>
        </w:rPr>
        <w:t>NET Framework وJava Virtual Machine</w:t>
      </w:r>
    </w:p>
    <w:p w:rsidR="003547D5" w:rsidRDefault="00320266">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rsidR="003547D5" w:rsidRDefault="003547D5">
      <w:pPr>
        <w:pStyle w:val="ProductList-Body"/>
        <w:rPr>
          <w:rtl/>
        </w:rPr>
      </w:pPr>
    </w:p>
    <w:p w:rsidR="003547D5" w:rsidRDefault="00320266">
      <w:pPr>
        <w:pStyle w:val="ProductList-ClauseHeading"/>
        <w:outlineLvl w:val="4"/>
        <w:rPr>
          <w:rtl/>
        </w:rPr>
      </w:pPr>
      <w:r>
        <w:rPr>
          <w:rtl/>
        </w:rPr>
        <w:t>4.10 انقضاء ضمان البرنامج على التراخيص الدائمة</w:t>
      </w:r>
    </w:p>
    <w:p w:rsidR="003547D5" w:rsidRDefault="00320266">
      <w:pPr>
        <w:pStyle w:val="ProductList-Body"/>
        <w:rPr>
          <w:rtl/>
        </w:rPr>
      </w:pPr>
      <w:r>
        <w:rPr>
          <w:rtl/>
        </w:rPr>
        <w:t xml:space="preserve">يجب إزالة تثبيت Windows Enterprise Current Branch أو القنوات نصف السنوية على 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إذا انقضت تغطية ضمان البرنامج. إذا تم تعيين ترخيص Windows Enterprise دائم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فيجوز للعميل تثبيت إصدار Windows Enterprise Long Term Servicing Branch/Channel الحديث في وقت الانقضاء على الجهاز المرخص. </w:t>
      </w:r>
    </w:p>
    <w:p w:rsidR="003547D5" w:rsidRDefault="003547D5">
      <w:pPr>
        <w:pStyle w:val="ProductList-Body"/>
        <w:rPr>
          <w:rtl/>
        </w:rPr>
      </w:pPr>
    </w:p>
    <w:p w:rsidR="003547D5" w:rsidRDefault="003547D5">
      <w:pPr>
        <w:pStyle w:val="PURBreadcrumb"/>
        <w:bidi/>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GroupHeading"/>
        <w:outlineLvl w:val="1"/>
        <w:rPr>
          <w:rtl/>
        </w:rPr>
      </w:pPr>
      <w:bookmarkStart w:id="192" w:name="_Sec619"/>
      <w:r>
        <w:rPr>
          <w:rtl/>
        </w:rPr>
        <w:t>Windows Server</w:t>
      </w:r>
      <w:bookmarkEnd w:id="192"/>
      <w:r>
        <w:fldChar w:fldCharType="begin"/>
      </w:r>
      <w:r>
        <w:instrText xml:space="preserve"> TC "</w:instrText>
      </w:r>
      <w:bookmarkStart w:id="193" w:name="_Toc507616254"/>
      <w:r>
        <w:instrText>Windows Server</w:instrText>
      </w:r>
      <w:bookmarkEnd w:id="193"/>
      <w:r>
        <w:instrText>" \l 2</w:instrText>
      </w:r>
      <w:r>
        <w:fldChar w:fldCharType="end"/>
      </w:r>
    </w:p>
    <w:p w:rsidR="003547D5" w:rsidRDefault="00320266">
      <w:pPr>
        <w:pStyle w:val="ProductList-Offering2HeadingNoBorder"/>
        <w:outlineLvl w:val="2"/>
        <w:rPr>
          <w:rtl/>
        </w:rPr>
      </w:pPr>
      <w:bookmarkStart w:id="194" w:name="_Sec654"/>
      <w:r>
        <w:rPr>
          <w:rtl/>
        </w:rPr>
        <w:t>Windows MultiPoint Server</w:t>
      </w:r>
      <w:bookmarkEnd w:id="194"/>
      <w:r>
        <w:fldChar w:fldCharType="begin"/>
      </w:r>
      <w:r>
        <w:instrText xml:space="preserve"> TC "</w:instrText>
      </w:r>
      <w:bookmarkStart w:id="195" w:name="_Toc507616255"/>
      <w:r>
        <w:instrText>Windows MultiPoint Server</w:instrText>
      </w:r>
      <w:bookmarkEnd w:id="195"/>
      <w:r>
        <w:instrText>" \l 3</w:instrText>
      </w:r>
      <w:r>
        <w:fldChar w:fldCharType="end"/>
      </w:r>
    </w:p>
    <w:p w:rsidR="003547D5" w:rsidRDefault="00320266">
      <w:pPr>
        <w:pStyle w:val="ProductList-Offering1SubSection"/>
        <w:outlineLvl w:val="3"/>
        <w:rPr>
          <w:rtl/>
        </w:rPr>
      </w:pPr>
      <w:bookmarkStart w:id="196" w:name="_Sec702"/>
      <w:r>
        <w:rPr>
          <w:rtl/>
        </w:rPr>
        <w:t>1. توفر البرنامج</w:t>
      </w:r>
      <w:bookmarkEnd w:id="196"/>
    </w:p>
    <w:tbl>
      <w:tblPr>
        <w:tblStyle w:val="PURTable"/>
        <w:bidiVisual/>
        <w:tblW w:w="0" w:type="dxa"/>
        <w:tblLook w:val="04A0" w:firstRow="1" w:lastRow="0" w:firstColumn="1" w:lastColumn="0" w:noHBand="0" w:noVBand="1"/>
      </w:tblPr>
      <w:tblGrid>
        <w:gridCol w:w="4112"/>
        <w:gridCol w:w="620"/>
        <w:gridCol w:w="616"/>
        <w:gridCol w:w="617"/>
        <w:gridCol w:w="615"/>
        <w:gridCol w:w="615"/>
        <w:gridCol w:w="617"/>
        <w:gridCol w:w="618"/>
        <w:gridCol w:w="634"/>
        <w:gridCol w:w="619"/>
        <w:gridCol w:w="617"/>
        <w:gridCol w:w="616"/>
      </w:tblGrid>
      <w:tr w:rsidR="003547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547D5" w:rsidRDefault="00320266">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3547D5">
        <w:tc>
          <w:tcPr>
            <w:tcW w:w="4160" w:type="dxa"/>
            <w:tcBorders>
              <w:top w:val="single" w:sz="9" w:space="0" w:color="FFFFFF"/>
              <w:left w:val="single" w:sz="9" w:space="0" w:color="FFFFFF"/>
              <w:bottom w:val="none" w:sz="4" w:space="0" w:color="BFBFBF"/>
              <w:right w:val="single" w:sz="9" w:space="0" w:color="FFFFFF"/>
            </w:tcBorders>
          </w:tcPr>
          <w:p w:rsidR="003547D5" w:rsidRDefault="00320266">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547D5" w:rsidRDefault="00320266">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rsidR="003547D5" w:rsidRDefault="00320266">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rsidR="003547D5" w:rsidRDefault="00320266">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rsidR="003547D5" w:rsidRDefault="00320266">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547D5" w:rsidRDefault="00320266">
      <w:pPr>
        <w:pStyle w:val="ProductList-Offering1SubSection"/>
        <w:outlineLvl w:val="3"/>
        <w:rPr>
          <w:rtl/>
        </w:rPr>
      </w:pPr>
      <w:bookmarkStart w:id="197" w:name="_Sec757"/>
      <w:r>
        <w:rPr>
          <w:rtl/>
        </w:rPr>
        <w:t>2. شروط المنتج</w:t>
      </w:r>
      <w:bookmarkEnd w:id="197"/>
    </w:p>
    <w:tbl>
      <w:tblPr>
        <w:tblStyle w:val="PURTable"/>
        <w:bidiVisual/>
        <w:tblW w:w="0" w:type="dxa"/>
        <w:tblLook w:val="04A0" w:firstRow="1" w:lastRow="0" w:firstColumn="1" w:lastColumn="0" w:noHBand="0" w:noVBand="1"/>
      </w:tblPr>
      <w:tblGrid>
        <w:gridCol w:w="3654"/>
        <w:gridCol w:w="3630"/>
        <w:gridCol w:w="3632"/>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الإصدارات الدنيا: غير متوفر </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(ضمان البرنامج):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 xml:space="preserve">مؤهَّل للتسوية: غير متوفر </w:t>
              </w:r>
              <w:r w:rsidR="00CC574D">
                <w:t>‬</w:t>
              </w:r>
              <w:r w:rsidR="003B0692">
                <w:t>‬</w:t>
              </w:r>
            </w:di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Offering1SubSection"/>
        <w:outlineLvl w:val="3"/>
        <w:rPr>
          <w:rtl/>
        </w:rPr>
      </w:pPr>
      <w:bookmarkStart w:id="198" w:name="_Sec800"/>
      <w:r>
        <w:rPr>
          <w:rtl/>
        </w:rPr>
        <w:t>3. حقوق الاستخدام</w:t>
      </w:r>
      <w:bookmarkEnd w:id="198"/>
    </w:p>
    <w:tbl>
      <w:tblPr>
        <w:tblStyle w:val="PURTable"/>
        <w:bidiVisual/>
        <w:tblW w:w="0" w:type="dxa"/>
        <w:tblLook w:val="04A0" w:firstRow="1" w:lastRow="0" w:firstColumn="1" w:lastColumn="0" w:noHBand="0" w:noVBand="1"/>
      </w:tblPr>
      <w:tblGrid>
        <w:gridCol w:w="3683"/>
        <w:gridCol w:w="3614"/>
        <w:gridCol w:w="3619"/>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التقنيات المضمنة: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4"/>
        <w:gridCol w:w="3659"/>
        <w:gridCol w:w="3643"/>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7D5" w:rsidRDefault="0032026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3547D5" w:rsidRDefault="00320266">
            <w:pPr>
              <w:pStyle w:val="ProductList-TableBody"/>
              <w:rPr>
                <w:rtl/>
              </w:rPr>
            </w:pPr>
            <w:r>
              <w:rPr>
                <w:rtl/>
              </w:rPr>
              <w:t>ترخيص CAL لخدمات سطح المكتب البعيد لـ Windows Server 2016 وWindows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547D5" w:rsidRDefault="00320266">
            <w:pPr>
              <w:pStyle w:val="ProductList-TableBody"/>
              <w:rPr>
                <w:rtl/>
              </w:rPr>
            </w:pPr>
            <w:r>
              <w:rPr>
                <w:rtl/>
              </w:rPr>
              <w:t>ترخيص CAL لخدمات سطح المكتب البعيد لـ Windows Server 2016 و‏</w:t>
            </w:r>
            <w:dir w:val="rtl">
              <w:r>
                <w:rPr>
                  <w:rtl/>
                </w:rPr>
                <w:t>الترخيص المكافئ لترخيص وصول العميل</w:t>
              </w:r>
              <w:r w:rsidR="00CC574D">
                <w:t>‬</w:t>
              </w:r>
              <w:r w:rsidR="003B0692">
                <w:t>‬</w:t>
              </w:r>
            </w:dir>
          </w:p>
          <w:p w:rsidR="003547D5" w:rsidRDefault="00320266">
            <w:pPr>
              <w:pStyle w:val="ProductList-TableBody"/>
              <w:rPr>
                <w:rtl/>
              </w:rPr>
            </w:pPr>
            <w:r>
              <w:rPr>
                <w:rtl/>
              </w:rPr>
              <w:t xml:space="preserve">(ارجع إلى </w:t>
            </w:r>
            <w:hyperlink w:anchor="_Sec591">
              <w:r>
                <w:rPr>
                  <w:color w:val="00467F"/>
                  <w:u w:val="single"/>
                  <w:rtl/>
                </w:rPr>
                <w:t>الملحق أ</w:t>
              </w:r>
            </w:hyperlink>
            <w:r>
              <w:rPr>
                <w:rtl/>
              </w:rPr>
              <w:t>)</w:t>
            </w:r>
          </w:p>
        </w:tc>
      </w:tr>
    </w:tbl>
    <w:p w:rsidR="003547D5" w:rsidRDefault="003547D5">
      <w:pPr>
        <w:pStyle w:val="ProductList-Body"/>
        <w:rPr>
          <w:rtl/>
        </w:rPr>
      </w:pPr>
    </w:p>
    <w:p w:rsidR="003547D5" w:rsidRDefault="00320266">
      <w:pPr>
        <w:pStyle w:val="ProductList-SubClauseHeading"/>
        <w:outlineLvl w:val="5"/>
        <w:rPr>
          <w:rtl/>
        </w:rPr>
      </w:pPr>
      <w:r>
        <w:rPr>
          <w:rtl/>
        </w:rPr>
        <w:t>3.1.1 الوظائف الإضافية المقترنة بترخيص وصول العميل لخدمات إدارة حقوق Active Directory لـ Windows Server 2016</w:t>
      </w:r>
    </w:p>
    <w:p w:rsidR="003547D5" w:rsidRDefault="00320266">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503"/>
        <w:gridCol w:w="3542"/>
        <w:gridCol w:w="3511"/>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7D5" w:rsidRDefault="0032026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3547D5" w:rsidRDefault="00320266">
            <w:pPr>
              <w:pStyle w:val="ProductList-TableBody"/>
              <w:rPr>
                <w:rtl/>
              </w:rPr>
            </w:pPr>
            <w:r>
              <w:rPr>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547D5" w:rsidRDefault="0032026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3547D5" w:rsidRDefault="003547D5">
      <w:pPr>
        <w:pStyle w:val="ProductList-BodyIndented"/>
        <w:rPr>
          <w:rtl/>
        </w:rPr>
      </w:pPr>
    </w:p>
    <w:p w:rsidR="003547D5" w:rsidRDefault="00320266">
      <w:pPr>
        <w:pStyle w:val="ProductList-ClauseHeading"/>
        <w:outlineLvl w:val="4"/>
        <w:rPr>
          <w:rtl/>
        </w:rPr>
      </w:pPr>
      <w:r>
        <w:rPr>
          <w:rtl/>
        </w:rPr>
        <w:t>3.2 تشغيل مثيلات البرنامج</w:t>
      </w:r>
    </w:p>
    <w:p w:rsidR="003547D5" w:rsidRDefault="00320266">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rsidR="003547D5" w:rsidRDefault="003547D5">
      <w:pPr>
        <w:pStyle w:val="ProductList-Body"/>
        <w:rPr>
          <w:rtl/>
        </w:rPr>
      </w:pPr>
    </w:p>
    <w:p w:rsidR="003547D5" w:rsidRDefault="00320266">
      <w:pPr>
        <w:pStyle w:val="ProductList-ClauseHeading"/>
        <w:outlineLvl w:val="4"/>
        <w:rPr>
          <w:rtl/>
        </w:rPr>
      </w:pPr>
      <w:r>
        <w:rPr>
          <w:rtl/>
        </w:rPr>
        <w:t>3.3 تراخيص الوصول</w:t>
      </w:r>
    </w:p>
    <w:p w:rsidR="003547D5" w:rsidRDefault="00320266">
      <w:pPr>
        <w:pStyle w:val="ProductList-Body"/>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CC574D">
          <w:t>‬</w:t>
        </w:r>
        <w:r w:rsidR="003B0692">
          <w:t>‬</w:t>
        </w:r>
      </w:dir>
    </w:p>
    <w:p w:rsidR="003547D5" w:rsidRDefault="003547D5">
      <w:pPr>
        <w:pStyle w:val="ProductList-Body"/>
        <w:rPr>
          <w:rtl/>
        </w:rPr>
      </w:pPr>
    </w:p>
    <w:p w:rsidR="003547D5" w:rsidRDefault="00320266">
      <w:pPr>
        <w:pStyle w:val="ProductList-ClauseHeading"/>
        <w:outlineLvl w:val="4"/>
        <w:rPr>
          <w:rtl/>
        </w:rPr>
      </w:pPr>
      <w:r>
        <w:rPr>
          <w:rtl/>
        </w:rPr>
        <w:t>3.4 Windows MultiPoint Server 2016 Connector</w:t>
      </w:r>
    </w:p>
    <w:p w:rsidR="003547D5" w:rsidRDefault="00320266">
      <w:pPr>
        <w:pStyle w:val="ProductList-Body"/>
        <w:rPr>
          <w:rtl/>
        </w:rPr>
      </w:pPr>
      <w:r>
        <w:rPr>
          <w:rtl/>
        </w:rPr>
        <w:t>يجوز للعميل تثبيت برنامج Windows Server 2016 MultiPoint Connector واستخدامه على أي جهاز مرخص للوصول إلى Windows Server 2016. ويجوز له استخدام هذا البرنامج للوصول إلى برنامج MultiPoint Server فقط. وفي حالة وصوله إلى برنامج الخادم من هذا الجهاز فقط لاستخدام MultiPoint Dashboard، فهو لا يحتاج إلى ترخيص CAL لخدمات سطح المكتب البعيد.</w:t>
      </w:r>
    </w:p>
    <w:p w:rsidR="003547D5" w:rsidRDefault="003547D5">
      <w:pPr>
        <w:pStyle w:val="ProductList-Body"/>
        <w:rPr>
          <w:rtl/>
        </w:rPr>
      </w:pPr>
    </w:p>
    <w:p w:rsidR="003547D5" w:rsidRDefault="00320266">
      <w:pPr>
        <w:pStyle w:val="ProductList-ClauseHeading"/>
        <w:outlineLvl w:val="4"/>
        <w:rPr>
          <w:rtl/>
        </w:rPr>
      </w:pPr>
      <w:r>
        <w:rPr>
          <w:rtl/>
        </w:rPr>
        <w:t>3.5 نوع التثبيت</w:t>
      </w:r>
    </w:p>
    <w:p w:rsidR="003547D5" w:rsidRDefault="00320266">
      <w:pPr>
        <w:pStyle w:val="ProductList-Body"/>
        <w:rPr>
          <w:rtl/>
        </w:rPr>
      </w:pPr>
      <w:r>
        <w:rPr>
          <w:rtl/>
        </w:rPr>
        <w:t>يجوز للعملاء تثبيت خدمات سطح المكتب البعيد ونشر دور خدمات MultiPoint واستخدامه فقط.</w:t>
      </w:r>
    </w:p>
    <w:p w:rsidR="003547D5" w:rsidRDefault="003547D5">
      <w:pPr>
        <w:pStyle w:val="ProductList-Body"/>
        <w:rPr>
          <w:rtl/>
        </w:rPr>
      </w:pPr>
    </w:p>
    <w:p w:rsidR="003547D5" w:rsidRDefault="00320266">
      <w:pPr>
        <w:pStyle w:val="ProductList-ClauseHeading"/>
        <w:outlineLvl w:val="4"/>
        <w:rPr>
          <w:rtl/>
        </w:rPr>
      </w:pPr>
      <w:r>
        <w:rPr>
          <w:rtl/>
        </w:rPr>
        <w:t>3.6 البرامج الإضافية</w:t>
      </w:r>
    </w:p>
    <w:p w:rsidR="003547D5" w:rsidRDefault="00320266">
      <w:pPr>
        <w:pStyle w:val="ProductList-Body"/>
        <w:rPr>
          <w:rtl/>
        </w:rPr>
      </w:pPr>
      <w:r>
        <w:rPr>
          <w:rtl/>
        </w:rPr>
        <w:t xml:space="preserve">للاطلاع على قائمة بالبرامج الإضافية، انتقل إلى </w:t>
      </w:r>
      <w:hyperlink r:id="rId98">
        <w:r>
          <w:rPr>
            <w:color w:val="00467F"/>
            <w:u w:val="single"/>
            <w:rtl/>
          </w:rPr>
          <w:t>http://go.microsoft.com/fwlink/?LinkId=245856</w:t>
        </w:r>
      </w:hyperlink>
    </w:p>
    <w:p w:rsidR="003547D5" w:rsidRDefault="00320266">
      <w:pPr>
        <w:pStyle w:val="ProductList-Offering1SubSection"/>
        <w:outlineLvl w:val="3"/>
        <w:rPr>
          <w:rtl/>
        </w:rPr>
      </w:pPr>
      <w:bookmarkStart w:id="199" w:name="_Sec832"/>
      <w:r>
        <w:rPr>
          <w:rtl/>
        </w:rPr>
        <w:t>4. ضمان البرنامج</w:t>
      </w:r>
      <w:bookmarkEnd w:id="199"/>
    </w:p>
    <w:tbl>
      <w:tblPr>
        <w:tblStyle w:val="PURTable"/>
        <w:bidiVisual/>
        <w:tblW w:w="0" w:type="dxa"/>
        <w:tblLook w:val="04A0" w:firstRow="1" w:lastRow="0" w:firstColumn="1" w:lastColumn="0" w:noHBand="0" w:noVBand="1"/>
      </w:tblPr>
      <w:tblGrid>
        <w:gridCol w:w="3643"/>
        <w:gridCol w:w="3644"/>
        <w:gridCol w:w="3629"/>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تجاوز الفشل: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9">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التجوال: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الحقوق المكافئة لضمان البرنامج: غير متوفر</w:t>
              </w:r>
              <w:r w:rsidR="00CC574D">
                <w:t>‬</w:t>
              </w:r>
              <w:r w:rsidR="003B069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2HeadingNoBorder"/>
        <w:outlineLvl w:val="2"/>
        <w:rPr>
          <w:rtl/>
        </w:rPr>
      </w:pPr>
      <w:bookmarkStart w:id="200" w:name="_Sec655"/>
      <w:r>
        <w:rPr>
          <w:rtl/>
        </w:rPr>
        <w:t>Windows Server</w:t>
      </w:r>
      <w:bookmarkEnd w:id="200"/>
      <w:r>
        <w:fldChar w:fldCharType="begin"/>
      </w:r>
      <w:r>
        <w:instrText xml:space="preserve"> TC "</w:instrText>
      </w:r>
      <w:bookmarkStart w:id="201" w:name="_Toc507616256"/>
      <w:r>
        <w:instrText>Windows Server</w:instrText>
      </w:r>
      <w:bookmarkEnd w:id="201"/>
      <w:r>
        <w:instrText>" \l 3</w:instrText>
      </w:r>
      <w:r>
        <w:fldChar w:fldCharType="end"/>
      </w:r>
    </w:p>
    <w:p w:rsidR="003547D5" w:rsidRDefault="00320266">
      <w:pPr>
        <w:pStyle w:val="ProductList-Offering1SubSection"/>
        <w:outlineLvl w:val="3"/>
        <w:rPr>
          <w:rtl/>
        </w:rPr>
      </w:pPr>
      <w:bookmarkStart w:id="202" w:name="_Sec703"/>
      <w:r>
        <w:rPr>
          <w:rtl/>
        </w:rPr>
        <w:t>1. توفر البرنامج</w:t>
      </w:r>
      <w:bookmarkEnd w:id="202"/>
    </w:p>
    <w:tbl>
      <w:tblPr>
        <w:tblStyle w:val="PURTable"/>
        <w:bidiVisual/>
        <w:tblW w:w="0" w:type="dxa"/>
        <w:tblLook w:val="04A0" w:firstRow="1" w:lastRow="0" w:firstColumn="1" w:lastColumn="0" w:noHBand="0" w:noVBand="1"/>
      </w:tblPr>
      <w:tblGrid>
        <w:gridCol w:w="4109"/>
        <w:gridCol w:w="620"/>
        <w:gridCol w:w="617"/>
        <w:gridCol w:w="617"/>
        <w:gridCol w:w="615"/>
        <w:gridCol w:w="616"/>
        <w:gridCol w:w="616"/>
        <w:gridCol w:w="618"/>
        <w:gridCol w:w="634"/>
        <w:gridCol w:w="619"/>
        <w:gridCol w:w="617"/>
        <w:gridCol w:w="618"/>
      </w:tblGrid>
      <w:tr w:rsidR="003547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547D5" w:rsidRDefault="00320266">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547D5">
        <w:tc>
          <w:tcPr>
            <w:tcW w:w="4160" w:type="dxa"/>
            <w:tcBorders>
              <w:top w:val="single" w:sz="9" w:space="0" w:color="FFFFFF"/>
              <w:left w:val="single" w:sz="9" w:space="0" w:color="FFFFFF"/>
              <w:bottom w:val="dashed" w:sz="4" w:space="0" w:color="BFBFBF"/>
              <w:right w:val="single" w:sz="9" w:space="0" w:color="FFFFFF"/>
            </w:tcBorders>
          </w:tcPr>
          <w:p w:rsidR="003547D5" w:rsidRDefault="00320266">
            <w:pPr>
              <w:pStyle w:val="ProductList-TableBody"/>
              <w:rPr>
                <w:rtl/>
              </w:rPr>
            </w:pPr>
            <w:r>
              <w:rPr>
                <w:color w:val="000000"/>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547D5" w:rsidRDefault="00320266">
            <w:pPr>
              <w:pStyle w:val="ProductList-TableBody"/>
              <w:rPr>
                <w:rtl/>
              </w:rPr>
            </w:pPr>
            <w:r>
              <w:rPr>
                <w:color w:val="000000"/>
                <w:rtl/>
              </w:rPr>
              <w:t>10/16</w:t>
            </w:r>
          </w:p>
        </w:tc>
        <w:tc>
          <w:tcPr>
            <w:tcW w:w="620" w:type="dxa"/>
            <w:tcBorders>
              <w:top w:val="single" w:sz="9" w:space="0" w:color="FFFFF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47D5">
        <w:tc>
          <w:tcPr>
            <w:tcW w:w="416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color w:val="000000"/>
                <w:rtl/>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47D5">
        <w:tc>
          <w:tcPr>
            <w:tcW w:w="416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rtl/>
              </w:rPr>
              <w:t>ترخيص وصول العميل لخدمات سطح المكتب البعيد لـ Windows Server 2016</w:t>
            </w:r>
            <w:r>
              <w:fldChar w:fldCharType="begin"/>
            </w:r>
            <w:r>
              <w:instrText xml:space="preserve"> XE "ترخيص وصول العميل لخدمات سطح المكتب البعيد لـ Windows Server 2016"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3547D5" w:rsidRDefault="003202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547D5">
        <w:tc>
          <w:tcPr>
            <w:tcW w:w="416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color w:val="000000"/>
                <w:rtl/>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47D5">
        <w:tc>
          <w:tcPr>
            <w:tcW w:w="416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color w:val="000000"/>
                <w:rtl/>
              </w:rPr>
              <w:t>Windows Server 2016 Datacenter (حزمتان من التراخيص الأساسية)</w:t>
            </w:r>
            <w:r>
              <w:fldChar w:fldCharType="begin"/>
            </w:r>
            <w:r>
              <w:instrText xml:space="preserve"> XE "Windows Server 2016 Datacenter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47D5">
        <w:tc>
          <w:tcPr>
            <w:tcW w:w="416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rtl/>
              </w:rPr>
              <w:t>Windows Server 2016 Datacenter ‏(16 حزمة من التراخيص الأساسية)</w:t>
            </w:r>
            <w:r>
              <w:fldChar w:fldCharType="begin"/>
            </w:r>
            <w:r>
              <w:instrText xml:space="preserve"> XE "Windows Server 2016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rtl/>
              </w:rPr>
              <w:t>113</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47D5">
        <w:tc>
          <w:tcPr>
            <w:tcW w:w="416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color w:val="000000"/>
                <w:rtl/>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47D5">
        <w:tc>
          <w:tcPr>
            <w:tcW w:w="416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color w:val="000000"/>
                <w:rtl/>
              </w:rPr>
              <w:t>Windows Server 2016 Standard (حزمتان من التراخيص الأساسية)</w:t>
            </w:r>
            <w:r>
              <w:fldChar w:fldCharType="begin"/>
            </w:r>
            <w:r>
              <w:instrText xml:space="preserve"> XE "Windows Server 2016 Standard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47D5">
        <w:tc>
          <w:tcPr>
            <w:tcW w:w="416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rtl/>
              </w:rPr>
              <w:t>Windows Server 2016 Standard ‏(16 حزمة من التراخيص الأساسية)</w:t>
            </w:r>
            <w:r>
              <w:fldChar w:fldCharType="begin"/>
            </w:r>
            <w:r>
              <w:instrText xml:space="preserve"> XE "Windows Server 2016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rtl/>
              </w:rPr>
              <w:t>23</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47D5">
        <w:tc>
          <w:tcPr>
            <w:tcW w:w="416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color w:val="000000"/>
                <w:rtl/>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rsidR="003547D5" w:rsidRDefault="00320266">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547D5">
        <w:tc>
          <w:tcPr>
            <w:tcW w:w="4160" w:type="dxa"/>
            <w:tcBorders>
              <w:top w:val="dashed" w:sz="4" w:space="0" w:color="BFBFBF"/>
              <w:left w:val="single" w:sz="9" w:space="0" w:color="FFFFFF"/>
              <w:bottom w:val="single" w:sz="4" w:space="0" w:color="FFFFFF"/>
              <w:right w:val="single" w:sz="9" w:space="0" w:color="FFFFFF"/>
            </w:tcBorders>
          </w:tcPr>
          <w:p w:rsidR="003547D5" w:rsidRDefault="00320266">
            <w:pPr>
              <w:pStyle w:val="ProductList-TableBody"/>
              <w:rPr>
                <w:rtl/>
              </w:rPr>
            </w:pPr>
            <w:r>
              <w:rPr>
                <w:color w:val="000000"/>
                <w:rtl/>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547D5" w:rsidRDefault="00320266">
            <w:pPr>
              <w:pStyle w:val="ProductList-TableBody"/>
              <w:rPr>
                <w:rtl/>
              </w:rPr>
            </w:pPr>
            <w:r>
              <w:rPr>
                <w:color w:val="000000"/>
                <w:rtl/>
              </w:rPr>
              <w:t>10/16</w:t>
            </w:r>
          </w:p>
        </w:tc>
        <w:tc>
          <w:tcPr>
            <w:tcW w:w="620" w:type="dxa"/>
            <w:tcBorders>
              <w:top w:val="dashed" w:sz="4" w:space="0" w:color="BFBFBF"/>
              <w:left w:val="single" w:sz="9" w:space="0" w:color="FFFFFF"/>
              <w:bottom w:val="single" w:sz="4" w:space="0" w:color="FFFFFF"/>
              <w:right w:val="single" w:sz="9" w:space="0" w:color="FFFFFF"/>
            </w:tcBorders>
          </w:tcPr>
          <w:p w:rsidR="003547D5" w:rsidRDefault="00320266">
            <w:pPr>
              <w:pStyle w:val="ProductList-TableBody"/>
              <w:jc w:val="center"/>
              <w:rPr>
                <w:rtl/>
              </w:rPr>
            </w:pPr>
            <w:r>
              <w:rPr>
                <w:color w:val="000000"/>
                <w:rtl/>
              </w:rPr>
              <w:t>25</w:t>
            </w:r>
          </w:p>
        </w:tc>
        <w:tc>
          <w:tcPr>
            <w:tcW w:w="620" w:type="dxa"/>
            <w:tcBorders>
              <w:top w:val="dashed" w:sz="4" w:space="0" w:color="BFBFBF"/>
              <w:left w:val="single" w:sz="9" w:space="0" w:color="FFFFFF"/>
              <w:bottom w:val="single" w:sz="4" w:space="0" w:color="FFFFFF"/>
              <w:right w:val="single" w:sz="9" w:space="0" w:color="FFFFFF"/>
            </w:tcBorders>
          </w:tcPr>
          <w:p w:rsidR="003547D5" w:rsidRDefault="00320266">
            <w:pPr>
              <w:pStyle w:val="ProductList-TableBody"/>
              <w:jc w:val="center"/>
              <w:rPr>
                <w:rtl/>
              </w:rPr>
            </w:pPr>
            <w:r>
              <w:rPr>
                <w:color w:val="000000"/>
                <w:rtl/>
              </w:rPr>
              <w:t>38</w:t>
            </w:r>
          </w:p>
        </w:tc>
        <w:tc>
          <w:tcPr>
            <w:tcW w:w="620" w:type="dxa"/>
            <w:tcBorders>
              <w:top w:val="dashed" w:sz="4" w:space="0" w:color="BFBFBF"/>
              <w:left w:val="single" w:sz="9" w:space="0" w:color="FFFFFF"/>
              <w:bottom w:val="single" w:sz="4" w:space="0" w:color="FFFFFF"/>
              <w:right w:val="single" w:sz="9" w:space="0" w:color="FFFFFF"/>
            </w:tcBorders>
          </w:tcPr>
          <w:p w:rsidR="003547D5" w:rsidRDefault="00320266">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547D5">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547D5" w:rsidRDefault="00320266">
      <w:pPr>
        <w:pStyle w:val="ProductList-Offering1SubSection"/>
        <w:outlineLvl w:val="3"/>
        <w:rPr>
          <w:rtl/>
        </w:rPr>
      </w:pPr>
      <w:bookmarkStart w:id="203" w:name="_Sec758"/>
      <w:r>
        <w:rPr>
          <w:rtl/>
        </w:rPr>
        <w:t>2. شروط المنتج</w:t>
      </w:r>
      <w:bookmarkEnd w:id="203"/>
    </w:p>
    <w:tbl>
      <w:tblPr>
        <w:tblStyle w:val="PURTable"/>
        <w:bidiVisual/>
        <w:tblW w:w="0" w:type="dxa"/>
        <w:tblLook w:val="04A0" w:firstRow="1" w:lastRow="0" w:firstColumn="1" w:lastColumn="0" w:noHBand="0" w:noVBand="1"/>
      </w:tblPr>
      <w:tblGrid>
        <w:gridCol w:w="3644"/>
        <w:gridCol w:w="3632"/>
        <w:gridCol w:w="3640"/>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2012 R2</w:t>
            </w:r>
            <w:r>
              <w:fldChar w:fldCharType="begin"/>
            </w:r>
            <w:r>
              <w:instrText xml:space="preserve"> XE "Windows Server 2012 R2" </w:instrText>
            </w:r>
            <w:r>
              <w:fldChar w:fldCharType="end"/>
            </w:r>
            <w:r>
              <w:rPr>
                <w:rtl/>
              </w:rPr>
              <w:t xml:space="preserve"> (10/13)، Windows Server 2012</w:t>
            </w:r>
            <w:r>
              <w:fldChar w:fldCharType="begin"/>
            </w:r>
            <w:r>
              <w:instrText xml:space="preserve"> XE "Windows Server 2012" </w:instrText>
            </w:r>
            <w:r>
              <w:fldChar w:fldCharType="end"/>
            </w:r>
            <w:r>
              <w:rPr>
                <w:rtl/>
              </w:rPr>
              <w:t xml:space="preserve"> لتراخيص وصول العميل والموصلات الخارجية (8/12)</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w:instrText>
            </w:r>
            <w:dir w:val="rtl">
              <w:r>
                <w:instrText xml:space="preserve">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Datacenter أو Standard إلى إصدارات Windows Server 2008 R2 Enterprise وStandard وEssentials وWeb وHPC أو Essentials 2012 أو 2012 R2</w:t>
              </w:r>
              <w:r w:rsidR="00CC574D">
                <w:t>‬</w:t>
              </w:r>
              <w:r w:rsidR="003B0692">
                <w:t>‬</w:t>
              </w:r>
            </w:di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(ضمان البرنامج):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7D5" w:rsidRDefault="00320266">
            <w:pPr>
              <w:pStyle w:val="ProductList-TableBody"/>
              <w:rPr>
                <w:rtl/>
              </w:rPr>
            </w:pPr>
            <w:r>
              <w:rPr>
                <w:color w:val="404040"/>
                <w:rtl/>
              </w:rPr>
              <w:t>مؤهل للتخفيض: المكونات الإضافية، المنتجات الإضافية</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مؤهل للتخفيض (SCE):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 xml:space="preserve">مؤهَّل للتسوية: غير متوفر </w:t>
              </w:r>
              <w:r w:rsidR="00CC574D">
                <w:t>‬</w:t>
              </w:r>
              <w:r w:rsidR="003B0692">
                <w:t>‬</w:t>
              </w:r>
            </w:di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2.1 مكون ضمان Windows Server المميز الإضافي</w:t>
      </w:r>
    </w:p>
    <w:p w:rsidR="003547D5" w:rsidRDefault="00320266">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100">
        <w:r>
          <w:rPr>
            <w:color w:val="00467F"/>
            <w:u w:val="single"/>
            <w:rtl/>
          </w:rPr>
          <w:t>http://go.microsoft.com/?linkid=9839206</w:t>
        </w:r>
      </w:hyperlink>
      <w:r>
        <w:rPr>
          <w:rtl/>
        </w:rPr>
        <w:t xml:space="preserve">.  </w:t>
      </w:r>
    </w:p>
    <w:p w:rsidR="003547D5" w:rsidRDefault="003547D5">
      <w:pPr>
        <w:pStyle w:val="ProductList-Body"/>
        <w:rPr>
          <w:rtl/>
        </w:rPr>
      </w:pPr>
    </w:p>
    <w:p w:rsidR="003547D5" w:rsidRDefault="00320266">
      <w:pPr>
        <w:pStyle w:val="ProductList-Offering1SubSection"/>
        <w:outlineLvl w:val="3"/>
        <w:rPr>
          <w:rtl/>
        </w:rPr>
      </w:pPr>
      <w:bookmarkStart w:id="204" w:name="_Sec807"/>
      <w:r>
        <w:rPr>
          <w:rtl/>
        </w:rPr>
        <w:t>3. حقوق الاستخدام</w:t>
      </w:r>
      <w:bookmarkEnd w:id="204"/>
    </w:p>
    <w:tbl>
      <w:tblPr>
        <w:tblStyle w:val="PURTable"/>
        <w:bidiVisual/>
        <w:tblW w:w="0" w:type="dxa"/>
        <w:tblLook w:val="04A0" w:firstRow="1" w:lastRow="0" w:firstColumn="1" w:lastColumn="0" w:noHBand="0" w:noVBand="1"/>
      </w:tblPr>
      <w:tblGrid>
        <w:gridCol w:w="3683"/>
        <w:gridCol w:w="3614"/>
        <w:gridCol w:w="3619"/>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CC574D">
                <w:t>‬</w:t>
              </w:r>
              <w:r w:rsidR="003B069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التقنيات المضمنة: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7"/>
        <w:gridCol w:w="3658"/>
        <w:gridCol w:w="3631"/>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7D5" w:rsidRDefault="0032026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3547D5" w:rsidRDefault="00320266">
            <w:pPr>
              <w:pStyle w:val="ProductList-TableBody"/>
              <w:rPr>
                <w:rtl/>
              </w:rPr>
            </w:pPr>
            <w:r>
              <w:rPr>
                <w:rtl/>
              </w:rPr>
              <w:t>Windows Server 2016 CAL</w:t>
            </w:r>
          </w:p>
          <w:p w:rsidR="003547D5" w:rsidRDefault="00320266">
            <w:pPr>
              <w:pStyle w:val="ProductList-TableBody"/>
              <w:rPr>
                <w:rtl/>
              </w:rPr>
            </w:pPr>
            <w:r>
              <w:rPr>
                <w:rtl/>
              </w:rPr>
              <w:t>ترخيص اشتراك مستخدم Microsoft 365 F1</w:t>
            </w:r>
          </w:p>
        </w:tc>
        <w:tc>
          <w:tcPr>
            <w:tcW w:w="4040" w:type="dxa"/>
            <w:tcBorders>
              <w:top w:val="single" w:sz="18" w:space="0" w:color="0072C6"/>
              <w:left w:val="none" w:sz="4" w:space="0" w:color="000000"/>
              <w:bottom w:val="single" w:sz="4" w:space="0" w:color="000000"/>
              <w:right w:val="single" w:sz="4" w:space="0" w:color="000000"/>
            </w:tcBorders>
          </w:tcPr>
          <w:p w:rsidR="003547D5" w:rsidRDefault="0032026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3547D5" w:rsidRDefault="00320266">
      <w:pPr>
        <w:pStyle w:val="ProductList-Body"/>
        <w:rPr>
          <w:rtl/>
        </w:rPr>
      </w:pPr>
      <w:r>
        <w:rPr>
          <w:i/>
          <w:rtl/>
        </w:rPr>
        <w:t>* كاستثناء، لا يحتاج المستخدمون إلى تراخيص وصول العميل الخاصة بـ Windows Server عند الوصول إلى برنامج الخادم فقط للمزامنة بين بنية Active Directory أساسية تعمل على خوادم العميل المرخصة وAzure Active Directory.</w:t>
      </w:r>
    </w:p>
    <w:p w:rsidR="003547D5" w:rsidRDefault="003547D5">
      <w:pPr>
        <w:pStyle w:val="ProductList-Body"/>
        <w:rPr>
          <w:rtl/>
        </w:rPr>
      </w:pPr>
    </w:p>
    <w:p w:rsidR="003547D5" w:rsidRDefault="00320266">
      <w:pPr>
        <w:pStyle w:val="ProductList-SubClauseHeading"/>
        <w:outlineLvl w:val="5"/>
        <w:rPr>
          <w:rtl/>
        </w:rPr>
      </w:pPr>
      <w:r>
        <w:rPr>
          <w:rtl/>
        </w:rPr>
        <w:t>3.1.1 الوظائف الإضافية المقترنة بترخيص وصول العميل لخدمات سطح المكتب البعيد لـ Windows Server 2016</w:t>
      </w:r>
    </w:p>
    <w:p w:rsidR="003547D5" w:rsidRDefault="00320266">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92"/>
        <w:gridCol w:w="3532"/>
        <w:gridCol w:w="3532"/>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7D5" w:rsidRDefault="0032026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3547D5" w:rsidRDefault="00320266">
            <w:pPr>
              <w:pStyle w:val="ProductList-TableBody"/>
              <w:rPr>
                <w:rtl/>
              </w:rPr>
            </w:pPr>
            <w:r>
              <w:rPr>
                <w:rtl/>
              </w:rPr>
              <w:t>ترخيص وصول العميل لخدمات سطح المكتب البعيد لـ Windows Server 2016</w:t>
            </w:r>
          </w:p>
        </w:tc>
        <w:tc>
          <w:tcPr>
            <w:tcW w:w="4040" w:type="dxa"/>
            <w:tcBorders>
              <w:top w:val="single" w:sz="18" w:space="0" w:color="0072C6"/>
              <w:left w:val="none" w:sz="4" w:space="0" w:color="000000"/>
              <w:bottom w:val="single" w:sz="4" w:space="0" w:color="000000"/>
              <w:right w:val="single" w:sz="4" w:space="0" w:color="000000"/>
            </w:tcBorders>
          </w:tcPr>
          <w:p w:rsidR="003547D5" w:rsidRDefault="00320266">
            <w:pPr>
              <w:pStyle w:val="ProductList-TableBody"/>
              <w:rPr>
                <w:rtl/>
              </w:rPr>
            </w:pPr>
            <w:r>
              <w:rPr>
                <w:rtl/>
              </w:rPr>
              <w:t>ترخيص اشتراك مستخدم لخدمات سطح المكتب البعيد Windows Server 2016</w:t>
            </w:r>
          </w:p>
        </w:tc>
      </w:tr>
    </w:tbl>
    <w:p w:rsidR="003547D5" w:rsidRDefault="00320266">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2016 أو تقنية أخرى).</w:t>
      </w:r>
    </w:p>
    <w:p w:rsidR="003547D5" w:rsidRDefault="003547D5">
      <w:pPr>
        <w:pStyle w:val="ProductList-BodyIndented"/>
        <w:rPr>
          <w:rtl/>
        </w:rPr>
      </w:pPr>
    </w:p>
    <w:p w:rsidR="003547D5" w:rsidRDefault="00320266">
      <w:pPr>
        <w:pStyle w:val="ProductList-SubClauseHeading"/>
        <w:outlineLvl w:val="5"/>
        <w:rPr>
          <w:rtl/>
        </w:rPr>
      </w:pPr>
      <w:r>
        <w:rPr>
          <w:rtl/>
        </w:rPr>
        <w:t>3.1.2 الوظائف الإضافية المقترنة بترخيص وصول العميل لخدمات إدارة حقوق Windows Server 2016</w:t>
      </w:r>
    </w:p>
    <w:p w:rsidR="003547D5" w:rsidRDefault="00320266">
      <w:pPr>
        <w:pStyle w:val="ProductList-BodyIndented"/>
        <w:rPr>
          <w:rtl/>
        </w:rPr>
      </w:pPr>
      <w:r>
        <w:rPr>
          <w:rtl/>
        </w:rPr>
        <w:t xml:space="preserve">خدمات إدارة حقوق Windows Server 2016 </w:t>
      </w:r>
    </w:p>
    <w:tbl>
      <w:tblPr>
        <w:tblStyle w:val="PURTable0"/>
        <w:bidiVisual/>
        <w:tblW w:w="0" w:type="dxa"/>
        <w:tblLook w:val="04A0" w:firstRow="1" w:lastRow="0" w:firstColumn="1" w:lastColumn="0" w:noHBand="0" w:noVBand="1"/>
      </w:tblPr>
      <w:tblGrid>
        <w:gridCol w:w="3480"/>
        <w:gridCol w:w="3521"/>
        <w:gridCol w:w="3555"/>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7D5" w:rsidRDefault="0032026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547D5" w:rsidRDefault="00320266">
            <w:pPr>
              <w:pStyle w:val="ProductList-TableBody"/>
              <w:rPr>
                <w:rtl/>
              </w:rPr>
            </w:pPr>
            <w:r>
              <w:rPr>
                <w:rtl/>
              </w:rPr>
              <w:t>ترخيص وصول العميل لخدمات إدارة حقوق Active Directory لـ Windows Server 2016</w:t>
            </w:r>
          </w:p>
        </w:tc>
        <w:tc>
          <w:tcPr>
            <w:tcW w:w="4040" w:type="dxa"/>
            <w:tcBorders>
              <w:top w:val="single" w:sz="18" w:space="0" w:color="0072C6"/>
              <w:left w:val="none" w:sz="4" w:space="0" w:color="000000"/>
              <w:bottom w:val="none" w:sz="4" w:space="0" w:color="000000"/>
              <w:right w:val="single" w:sz="4" w:space="0" w:color="000000"/>
            </w:tcBorders>
          </w:tcPr>
          <w:p w:rsidR="003547D5" w:rsidRDefault="00320266">
            <w:pPr>
              <w:pStyle w:val="ProductList-TableBody"/>
              <w:rPr>
                <w:rtl/>
              </w:rPr>
            </w:pPr>
            <w:r>
              <w:rPr>
                <w:rtl/>
              </w:rPr>
              <w:t>ترخيص اشتراك المستخدم لـ Azure Information Protection (الخطة 1 والخطة 2)</w:t>
            </w:r>
          </w:p>
        </w:tc>
      </w:tr>
      <w:tr w:rsidR="003547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7D5" w:rsidRDefault="003547D5">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547D5" w:rsidRDefault="003547D5">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rsidR="003547D5" w:rsidRDefault="0032026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3547D5" w:rsidRDefault="003547D5">
      <w:pPr>
        <w:pStyle w:val="ProductList-BodyIndented"/>
        <w:rPr>
          <w:rtl/>
        </w:rPr>
      </w:pPr>
    </w:p>
    <w:p w:rsidR="003547D5" w:rsidRDefault="00320266">
      <w:pPr>
        <w:pStyle w:val="ProductList-SubClauseHeading"/>
        <w:outlineLvl w:val="5"/>
        <w:rPr>
          <w:rtl/>
        </w:rPr>
      </w:pPr>
      <w:r>
        <w:rPr>
          <w:rtl/>
        </w:rPr>
        <w:t>3.1.3 الوظائف الإضافية المقترنة بترخيص وصول العميل الخاص بمستخدم Microsoft Identity Manager</w:t>
      </w:r>
    </w:p>
    <w:p w:rsidR="003547D5" w:rsidRDefault="00320266">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1"/>
        <w:gridCol w:w="3535"/>
        <w:gridCol w:w="3530"/>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7D5" w:rsidRDefault="0032026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547D5" w:rsidRDefault="00320266">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547D5" w:rsidRDefault="00320266">
            <w:pPr>
              <w:pStyle w:val="ProductList-TableBody"/>
              <w:rPr>
                <w:rtl/>
              </w:rPr>
            </w:pPr>
            <w:r>
              <w:rPr>
                <w:rtl/>
              </w:rPr>
              <w:t>ترخيص اشتراك المستخدم لـ Azure Active Directory Premium (الخطة 1 والخطة 2)</w:t>
            </w:r>
          </w:p>
        </w:tc>
      </w:tr>
      <w:tr w:rsidR="003547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7D5" w:rsidRDefault="003547D5">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547D5" w:rsidRDefault="0032026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547D5" w:rsidRDefault="003547D5">
            <w:pPr>
              <w:pStyle w:val="ProductList-TableBody"/>
              <w:rPr>
                <w:rtl/>
              </w:rPr>
            </w:pPr>
          </w:p>
        </w:tc>
      </w:tr>
    </w:tbl>
    <w:p w:rsidR="003547D5" w:rsidRDefault="00320266">
      <w:pPr>
        <w:pStyle w:val="ProductList-BodyIndented"/>
        <w:rPr>
          <w:rtl/>
        </w:rPr>
      </w:pPr>
      <w:r>
        <w:rPr>
          <w:i/>
          <w:rtl/>
        </w:rPr>
        <w:t xml:space="preserve">* مطلوب أيضًا لأي شخص يقوم البرنامج بإصدار معلومات الهوية أو إدارتها من أجله. </w:t>
      </w:r>
    </w:p>
    <w:p w:rsidR="003547D5" w:rsidRDefault="003547D5">
      <w:pPr>
        <w:pStyle w:val="ProductList-BodyIndented"/>
        <w:rPr>
          <w:rtl/>
        </w:rPr>
      </w:pPr>
    </w:p>
    <w:p w:rsidR="003547D5" w:rsidRDefault="00320266">
      <w:pPr>
        <w:pStyle w:val="ProductList-SubClauseHeading"/>
        <w:outlineLvl w:val="5"/>
        <w:rPr>
          <w:rtl/>
        </w:rPr>
      </w:pPr>
      <w:r>
        <w:rPr>
          <w:rtl/>
        </w:rPr>
        <w:t>3.1.4 خدمة المزامنة</w:t>
      </w:r>
    </w:p>
    <w:p w:rsidR="003547D5" w:rsidRDefault="00320266">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rsidR="003547D5" w:rsidRDefault="003547D5">
      <w:pPr>
        <w:pStyle w:val="ProductList-BodyIndented"/>
        <w:rPr>
          <w:rtl/>
        </w:rPr>
      </w:pPr>
    </w:p>
    <w:p w:rsidR="003547D5" w:rsidRDefault="00320266">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46"/>
        <w:gridCol w:w="3683"/>
        <w:gridCol w:w="3587"/>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7D5" w:rsidRDefault="0032026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3547D5" w:rsidRDefault="00320266">
            <w:pPr>
              <w:pStyle w:val="ProductList-TableBody"/>
              <w:rPr>
                <w:rtl/>
              </w:rPr>
            </w:pPr>
            <w:r>
              <w:rPr>
                <w:rtl/>
              </w:rP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SubClauseHeading"/>
        <w:outlineLvl w:val="5"/>
        <w:rPr>
          <w:rtl/>
        </w:rPr>
      </w:pPr>
      <w:r>
        <w:rPr>
          <w:rtl/>
        </w:rPr>
        <w:t>3.2.1 الوظائف الإضافية المقترنة بترخيص الموصل الخارجي لخدمات سطح المكتب البعيد لـ Windows Server 2016</w:t>
      </w:r>
    </w:p>
    <w:p w:rsidR="003547D5" w:rsidRDefault="00320266">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527"/>
        <w:gridCol w:w="3577"/>
        <w:gridCol w:w="3452"/>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7D5" w:rsidRDefault="0032026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3547D5" w:rsidRDefault="00320266">
            <w:pPr>
              <w:pStyle w:val="ProductList-TableBody"/>
              <w:rPr>
                <w:rtl/>
              </w:rPr>
            </w:pPr>
            <w:r>
              <w:rPr>
                <w:rtl/>
              </w:rP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547D5" w:rsidRDefault="003547D5">
            <w:pPr>
              <w:pStyle w:val="ProductList-TableBody"/>
              <w:rPr>
                <w:rtl/>
              </w:rPr>
            </w:pPr>
          </w:p>
        </w:tc>
      </w:tr>
    </w:tbl>
    <w:p w:rsidR="003547D5" w:rsidRDefault="00320266">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2016 أو تقنية أخرى).</w:t>
      </w:r>
    </w:p>
    <w:p w:rsidR="003547D5" w:rsidRDefault="003547D5">
      <w:pPr>
        <w:pStyle w:val="ProductList-BodyIndented"/>
        <w:rPr>
          <w:rtl/>
        </w:rPr>
      </w:pPr>
    </w:p>
    <w:p w:rsidR="003547D5" w:rsidRDefault="00320266">
      <w:pPr>
        <w:pStyle w:val="ProductList-SubClauseHeading"/>
        <w:outlineLvl w:val="5"/>
        <w:rPr>
          <w:rtl/>
        </w:rPr>
      </w:pPr>
      <w:r>
        <w:rPr>
          <w:rtl/>
        </w:rPr>
        <w:t>3.2.2 الوظائف الإضافية المقترنة بترخيص الموصل الخارجي لخدمات إدارة الحقوق لـ Windows Server 2016</w:t>
      </w:r>
    </w:p>
    <w:p w:rsidR="003547D5" w:rsidRDefault="00320266">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531"/>
        <w:gridCol w:w="3568"/>
        <w:gridCol w:w="3457"/>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7D5" w:rsidRDefault="0032026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3547D5" w:rsidRDefault="00320266">
            <w:pPr>
              <w:pStyle w:val="ProductList-TableBody"/>
              <w:rPr>
                <w:rtl/>
              </w:rPr>
            </w:pPr>
            <w:r>
              <w:rPr>
                <w:rtl/>
              </w:rPr>
              <w:t>الرابط الخارجي لخدمات إدارة الحقوق لـ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rsidR="003547D5" w:rsidRDefault="003547D5">
            <w:pPr>
              <w:pStyle w:val="ProductList-TableBody"/>
              <w:rPr>
                <w:rtl/>
              </w:rPr>
            </w:pPr>
          </w:p>
        </w:tc>
      </w:tr>
    </w:tbl>
    <w:p w:rsidR="003547D5" w:rsidRDefault="003547D5">
      <w:pPr>
        <w:pStyle w:val="ProductList-BodyIndented"/>
        <w:rPr>
          <w:rtl/>
        </w:rPr>
      </w:pPr>
    </w:p>
    <w:p w:rsidR="003547D5" w:rsidRDefault="00320266">
      <w:pPr>
        <w:pStyle w:val="ProductList-SubClauseHeading"/>
        <w:outlineLvl w:val="5"/>
        <w:rPr>
          <w:rtl/>
        </w:rPr>
      </w:pPr>
      <w:r>
        <w:rPr>
          <w:rtl/>
        </w:rPr>
        <w:t>3.2.3 الوظائف الإضافية المقترنة بترخيص الموصل الخارجي لـ Microsoft Identity Manager</w:t>
      </w:r>
    </w:p>
    <w:p w:rsidR="003547D5" w:rsidRDefault="00320266">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530"/>
        <w:gridCol w:w="3571"/>
        <w:gridCol w:w="3455"/>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7D5" w:rsidRDefault="0032026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3547D5" w:rsidRDefault="00320266">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3547D5" w:rsidRDefault="003547D5">
            <w:pPr>
              <w:pStyle w:val="ProductList-TableBody"/>
              <w:rPr>
                <w:rtl/>
              </w:rPr>
            </w:pPr>
          </w:p>
        </w:tc>
      </w:tr>
    </w:tbl>
    <w:p w:rsidR="003547D5" w:rsidRDefault="00320266">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rsidR="003547D5" w:rsidRDefault="003547D5">
      <w:pPr>
        <w:pStyle w:val="ProductList-BodyIndented"/>
        <w:rPr>
          <w:rtl/>
        </w:rPr>
      </w:pPr>
    </w:p>
    <w:p w:rsidR="003547D5" w:rsidRDefault="00320266">
      <w:pPr>
        <w:pStyle w:val="ProductList-ClauseHeading"/>
        <w:outlineLvl w:val="4"/>
        <w:rPr>
          <w:rtl/>
        </w:rPr>
      </w:pPr>
      <w:r>
        <w:rPr>
          <w:rtl/>
        </w:rPr>
        <w:t>3.3 الشروط الإضافية لـ Windows Server 2016 Essentials</w:t>
      </w:r>
    </w:p>
    <w:p w:rsidR="003547D5" w:rsidRDefault="00320266">
      <w:pPr>
        <w:pStyle w:val="ProductList-SubClauseHeading"/>
        <w:outlineLvl w:val="5"/>
        <w:rPr>
          <w:rtl/>
        </w:rPr>
      </w:pPr>
      <w:r>
        <w:rPr>
          <w:rtl/>
        </w:rPr>
        <w:t>3.3.1 القيود المفروضة على الاستخدام</w:t>
      </w:r>
    </w:p>
    <w:p w:rsidR="003547D5" w:rsidRDefault="00320266" w:rsidP="00320266">
      <w:pPr>
        <w:pStyle w:val="ProductList-Bullet"/>
        <w:numPr>
          <w:ilvl w:val="1"/>
          <w:numId w:val="30"/>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w:t>
      </w:r>
    </w:p>
    <w:p w:rsidR="003547D5" w:rsidRDefault="00320266" w:rsidP="00320266">
      <w:pPr>
        <w:pStyle w:val="ProductList-Bullet"/>
        <w:numPr>
          <w:ilvl w:val="1"/>
          <w:numId w:val="30"/>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rsidR="003547D5" w:rsidRDefault="003547D5">
      <w:pPr>
        <w:pStyle w:val="ProductList-BodyIndented"/>
        <w:rPr>
          <w:rtl/>
        </w:rPr>
      </w:pPr>
    </w:p>
    <w:p w:rsidR="003547D5" w:rsidRDefault="00320266">
      <w:pPr>
        <w:pStyle w:val="ProductList-SubClauseHeading"/>
        <w:outlineLvl w:val="5"/>
        <w:rPr>
          <w:rtl/>
        </w:rPr>
      </w:pPr>
      <w:r>
        <w:rPr>
          <w:rtl/>
        </w:rPr>
        <w:t>3.3.2 استخدام برنامج الخادم</w:t>
      </w:r>
    </w:p>
    <w:p w:rsidR="003547D5" w:rsidRDefault="00320266">
      <w:pPr>
        <w:pStyle w:val="ProductList-BodyIndented"/>
        <w:rPr>
          <w:rtl/>
        </w:rPr>
      </w:pPr>
      <w:r>
        <w:rPr>
          <w:rtl/>
        </w:rPr>
        <w:t>وحساب المستخدم هو اسم مستخدم فريد مع كلمة المرور المرتبطة به والتي تم إنشاؤها عبر Windows Server 2016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rsidR="003547D5" w:rsidRDefault="003547D5">
      <w:pPr>
        <w:pStyle w:val="ProductList-BodyIndented"/>
        <w:rPr>
          <w:rtl/>
        </w:rPr>
      </w:pPr>
    </w:p>
    <w:p w:rsidR="003547D5" w:rsidRDefault="00320266">
      <w:pPr>
        <w:pStyle w:val="ProductList-SubClauseHeading"/>
        <w:outlineLvl w:val="5"/>
        <w:rPr>
          <w:rtl/>
        </w:rPr>
      </w:pPr>
      <w:r>
        <w:rPr>
          <w:rtl/>
        </w:rPr>
        <w:t>3.3.3 Windows Server 2016 Essentials Connector</w:t>
      </w:r>
    </w:p>
    <w:p w:rsidR="003547D5" w:rsidRDefault="00320266">
      <w:pPr>
        <w:pStyle w:val="ProductList-BodyIndented"/>
        <w:rPr>
          <w:rtl/>
        </w:rPr>
      </w:pPr>
      <w:r>
        <w:rPr>
          <w:rtl/>
        </w:rPr>
        <w:t>يجوز للعميل تثبيت برنامج Windows Server 2016 Essentials Connector واستخدامه على ما لا يزيد عن 50 جهازًا في أي مرة واحدة. ولا يجوز له استخدام هذا البرنامج إلا مع برنامج الخادم.</w:t>
      </w:r>
    </w:p>
    <w:p w:rsidR="003547D5" w:rsidRDefault="003547D5">
      <w:pPr>
        <w:pStyle w:val="ProductList-BodyIndented"/>
        <w:rPr>
          <w:rtl/>
        </w:rPr>
      </w:pPr>
    </w:p>
    <w:p w:rsidR="003547D5" w:rsidRDefault="00320266">
      <w:pPr>
        <w:pStyle w:val="ProductList-SubClauseHeading"/>
        <w:outlineLvl w:val="5"/>
        <w:rPr>
          <w:rtl/>
        </w:rPr>
      </w:pPr>
      <w:r>
        <w:rPr>
          <w:rtl/>
        </w:rPr>
        <w:t>3.3.4 الوصول إلى خدمات إدارة حقوق Active Directory لـ Windows Server 2016</w:t>
      </w:r>
    </w:p>
    <w:p w:rsidR="003547D5" w:rsidRDefault="00320266">
      <w:pPr>
        <w:pStyle w:val="ProductList-BodyIndented"/>
        <w:rPr>
          <w:rtl/>
        </w:rPr>
      </w:pPr>
      <w:r>
        <w:rPr>
          <w:rtl/>
        </w:rPr>
        <w:t>يجب على العميل الحصول على ترخيص وصول العميل لخدمات إدارة حقوق Active Directory لـ Windows Server 2016 لكل حساب مستخدم يصل من خلاله المستخدم بشكل مباشر أو غير مباشر إلى وظائف خدمات إدارة حقوق Active Directory لـ Windows Server 2016.</w:t>
      </w:r>
    </w:p>
    <w:p w:rsidR="003547D5" w:rsidRDefault="003547D5">
      <w:pPr>
        <w:pStyle w:val="ProductList-BodyIndented"/>
        <w:rPr>
          <w:rtl/>
        </w:rPr>
      </w:pPr>
    </w:p>
    <w:p w:rsidR="003547D5" w:rsidRDefault="00320266">
      <w:pPr>
        <w:pStyle w:val="ProductList-ClauseHeading"/>
        <w:outlineLvl w:val="4"/>
        <w:rPr>
          <w:rtl/>
        </w:rPr>
      </w:pPr>
      <w:r>
        <w:rPr>
          <w:rtl/>
        </w:rPr>
        <w:t>3.4 حاويات Windows Server بدون عزل Hyper-V مع الإصدار Standard وDatacenter من Windows Server 2016</w:t>
      </w:r>
    </w:p>
    <w:p w:rsidR="003547D5" w:rsidRDefault="00320266">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3547D5" w:rsidRDefault="003547D5">
      <w:pPr>
        <w:pStyle w:val="ProductList-Body"/>
        <w:rPr>
          <w:rtl/>
        </w:rPr>
      </w:pPr>
    </w:p>
    <w:p w:rsidR="003547D5" w:rsidRDefault="00320266">
      <w:pPr>
        <w:pStyle w:val="ProductList-ClauseHeading"/>
        <w:outlineLvl w:val="4"/>
        <w:rPr>
          <w:rtl/>
        </w:rPr>
      </w:pPr>
      <w:r>
        <w:rPr>
          <w:rtl/>
        </w:rPr>
        <w:t>3.5 البرامج الإضافية لـ Windows Server 2016</w:t>
      </w:r>
    </w:p>
    <w:tbl>
      <w:tblPr>
        <w:tblStyle w:val="PURTable"/>
        <w:bidiVisual/>
        <w:tblW w:w="0" w:type="dxa"/>
        <w:tblLook w:val="04A0" w:firstRow="1" w:lastRow="0" w:firstColumn="1" w:lastColumn="0" w:noHBand="0" w:noVBand="1"/>
      </w:tblPr>
      <w:tblGrid>
        <w:gridCol w:w="3653"/>
        <w:gridCol w:w="3706"/>
        <w:gridCol w:w="3557"/>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7D5" w:rsidRDefault="00320266">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547D5" w:rsidRDefault="00320266">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3547D5" w:rsidRDefault="003547D5">
            <w:pPr>
              <w:pStyle w:val="ProductList-TableBody"/>
              <w:rPr>
                <w:rtl/>
              </w:rPr>
            </w:pPr>
          </w:p>
        </w:tc>
      </w:tr>
    </w:tbl>
    <w:p w:rsidR="003547D5" w:rsidRDefault="00320266">
      <w:pPr>
        <w:pStyle w:val="ProductList-Offering1SubSection"/>
        <w:outlineLvl w:val="3"/>
        <w:rPr>
          <w:rtl/>
        </w:rPr>
      </w:pPr>
      <w:bookmarkStart w:id="205" w:name="_Sec833"/>
      <w:r>
        <w:rPr>
          <w:rtl/>
        </w:rPr>
        <w:t>4. ضمان البرنامج</w:t>
      </w:r>
      <w:bookmarkEnd w:id="205"/>
    </w:p>
    <w:tbl>
      <w:tblPr>
        <w:tblStyle w:val="PURTable"/>
        <w:bidiVisual/>
        <w:tblW w:w="0" w:type="dxa"/>
        <w:tblLook w:val="04A0" w:firstRow="1" w:lastRow="0" w:firstColumn="1" w:lastColumn="0" w:noHBand="0" w:noVBand="1"/>
      </w:tblPr>
      <w:tblGrid>
        <w:gridCol w:w="3597"/>
        <w:gridCol w:w="3739"/>
        <w:gridCol w:w="3580"/>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547D5" w:rsidRDefault="00320266">
            <w:pPr>
              <w:pStyle w:val="ProductList-TableBody"/>
              <w:rPr>
                <w:rtl/>
              </w:rPr>
            </w:pPr>
            <w:r>
              <w:rPr>
                <w:color w:val="404040"/>
                <w:rtl/>
              </w:rPr>
              <w:t>حقوق تجاوز الفشل: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1">
              <w:r>
                <w:rPr>
                  <w:color w:val="00467F"/>
                  <w:u w:val="single"/>
                  <w:rtl/>
                </w:rPr>
                <w:t>قائمة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"وWindows HPC Server" </w:instrText>
            </w:r>
            <w:r>
              <w:fldChar w:fldCharType="end"/>
            </w:r>
            <w:r>
              <w:rPr>
                <w:rtl/>
              </w:rPr>
              <w:t>وWindows Server Enterprise</w:t>
            </w:r>
            <w:r>
              <w:fldChar w:fldCharType="begin"/>
            </w:r>
            <w:r>
              <w:instrText xml:space="preserve"> XE "وWindows Server Enterprise" </w:instrText>
            </w:r>
            <w:r>
              <w:fldChar w:fldCharType="end"/>
            </w:r>
            <w:r>
              <w:rPr>
                <w:rtl/>
              </w:rPr>
              <w:t>وWindows Server HPC Edition</w:t>
            </w:r>
            <w:r>
              <w:fldChar w:fldCharType="begin"/>
            </w:r>
            <w:r>
              <w:instrText xml:space="preserve"> XE "وWindows Server HPC Edition" </w:instrText>
            </w:r>
            <w:r>
              <w:fldChar w:fldCharType="end"/>
            </w:r>
            <w:r>
              <w:rPr>
                <w:rtl/>
              </w:rPr>
              <w:t>وWindows Server for Itanium Based Systems</w:t>
            </w:r>
            <w:r>
              <w:fldChar w:fldCharType="begin"/>
            </w:r>
            <w:r>
              <w:instrText xml:space="preserve"> XE "وWindows Server for Itanium Based Systems" </w:instrText>
            </w:r>
            <w:r>
              <w:fldChar w:fldCharType="end"/>
            </w:r>
            <w:r>
              <w:rPr>
                <w:rtl/>
              </w:rPr>
              <w:t>وWindows Small Business Server</w:t>
            </w:r>
            <w:r>
              <w:fldChar w:fldCharType="begin"/>
            </w:r>
            <w:r>
              <w:instrText xml:space="preserve"> XE "وWindows Small Business Server" </w:instrText>
            </w:r>
            <w:r>
              <w:fldChar w:fldCharType="end"/>
            </w:r>
            <w:r>
              <w:rPr>
                <w:rtl/>
              </w:rPr>
              <w:t xml:space="preserve">) </w:t>
            </w:r>
            <w:hyperlink r:id="rId102">
              <w:r>
                <w:rPr>
                  <w:color w:val="00467F"/>
                  <w:u w:val="single"/>
                  <w:rtl/>
                </w:rPr>
                <w:t>وقائمة المنتجات لشهر يونيو 2015</w:t>
              </w:r>
            </w:hyperlink>
            <w:r>
              <w:rPr>
                <w:rtl/>
              </w:rPr>
              <w:t xml:space="preserve"> (برنامج Forefront Identity Manager 2010 R2)؛ </w:t>
            </w:r>
            <w:hyperlink r:id="rId103">
              <w:r>
                <w:rPr>
                  <w:color w:val="00467F"/>
                  <w:u w:val="single"/>
                  <w:rtl/>
                </w:rPr>
                <w:t>شروط المنتج لشهر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547D5" w:rsidRDefault="00320266">
            <w:pPr>
              <w:pStyle w:val="ProductList-TableBody"/>
              <w:rPr>
                <w:rtl/>
              </w:rPr>
            </w:pPr>
            <w:r>
              <w:rPr>
                <w:color w:val="404040"/>
                <w:rtl/>
              </w:rPr>
              <w:t>حقوق التجوال: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547D5" w:rsidRDefault="00320266">
            <w:pPr>
              <w:pStyle w:val="ProductList-TableBody"/>
              <w:rPr>
                <w:rtl/>
              </w:rPr>
            </w:pPr>
            <w:r>
              <w:rPr>
                <w:color w:val="404040"/>
                <w:rtl/>
              </w:rPr>
              <w:t>‏</w:t>
            </w:r>
            <w:dir w:val="rtl">
              <w:r>
                <w:rPr>
                  <w:color w:val="404040"/>
                  <w:rtl/>
                </w:rPr>
                <w:t>الحقوق المكافئة لضمان البرنامج: غير متوفر</w:t>
              </w:r>
              <w:r w:rsidR="00CC574D">
                <w:t>‬</w:t>
              </w:r>
              <w:r w:rsidR="003B069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547D5" w:rsidRDefault="003547D5">
            <w:pPr>
              <w:pStyle w:val="ProductList-TableBody"/>
              <w:rPr>
                <w:rtl/>
              </w:rPr>
            </w:pPr>
          </w:p>
        </w:tc>
      </w:tr>
    </w:tbl>
    <w:p w:rsidR="003547D5" w:rsidRDefault="003547D5">
      <w:pPr>
        <w:pStyle w:val="ProductList-ClauseHeading"/>
        <w:outlineLvl w:val="4"/>
        <w:rPr>
          <w:rtl/>
        </w:rPr>
      </w:pPr>
    </w:p>
    <w:p w:rsidR="003547D5" w:rsidRDefault="00320266">
      <w:pPr>
        <w:pStyle w:val="ProductList-ClauseHeading"/>
        <w:outlineLvl w:val="4"/>
        <w:rPr>
          <w:rtl/>
        </w:rPr>
      </w:pPr>
      <w:r>
        <w:rPr>
          <w:rtl/>
        </w:rPr>
        <w:t>4.1 ميزة Microsoft Azure Hybrid لـ Windows Server</w:t>
      </w:r>
    </w:p>
    <w:p w:rsidR="003547D5" w:rsidRDefault="00320266">
      <w:pPr>
        <w:pStyle w:val="ProductList-Body"/>
        <w:rPr>
          <w:rtl/>
        </w:rPr>
      </w:pPr>
      <w:r>
        <w:rPr>
          <w:rtl/>
        </w:rPr>
        <w:t xml:space="preserve">راجع </w:t>
      </w:r>
      <w:hyperlink w:anchor="_Sec624">
        <w:r>
          <w:rPr>
            <w:color w:val="00467F"/>
            <w:u w:val="single"/>
            <w:rtl/>
          </w:rPr>
          <w:t xml:space="preserve">البند 7. ميزة Microsoft Azure Hybrid </w:t>
        </w:r>
      </w:hyperlink>
      <w:r>
        <w:rPr>
          <w:rtl/>
        </w:rPr>
        <w:t>الخاصة بإدخال منتج Microsoft Azure لنشر صور Windows Server على Microsoft Azure.</w:t>
      </w:r>
    </w:p>
    <w:p w:rsidR="003547D5" w:rsidRDefault="003547D5">
      <w:pPr>
        <w:pStyle w:val="ProductList-Body"/>
        <w:rPr>
          <w:rtl/>
        </w:rPr>
      </w:pPr>
    </w:p>
    <w:p w:rsidR="003547D5" w:rsidRDefault="00320266">
      <w:pPr>
        <w:pStyle w:val="ProductList-ClauseHeading"/>
        <w:outlineLvl w:val="4"/>
        <w:rPr>
          <w:rtl/>
        </w:rPr>
      </w:pPr>
      <w:r>
        <w:rPr>
          <w:rtl/>
        </w:rPr>
        <w:t>4.2 إصدارات القنوات نصف السنوية</w:t>
      </w:r>
    </w:p>
    <w:p w:rsidR="003547D5" w:rsidRDefault="00320266">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لأغراض ترخيص المنتج، يعتبر Nano Server الذي تم إصداره مع Windows Server 2016 إصدار قناة نصف سنوي.</w:t>
      </w:r>
    </w:p>
    <w:p w:rsidR="003547D5" w:rsidRDefault="003547D5">
      <w:pPr>
        <w:pStyle w:val="ProductList-ClauseHeading"/>
        <w:outlineLvl w:val="4"/>
        <w:rPr>
          <w:rtl/>
        </w:rPr>
      </w:pPr>
    </w:p>
    <w:p w:rsidR="003547D5" w:rsidRDefault="00320266">
      <w:pPr>
        <w:pStyle w:val="ProductList-ClauseHeading"/>
        <w:outlineLvl w:val="4"/>
        <w:rPr>
          <w:rtl/>
        </w:rPr>
      </w:pPr>
      <w:r>
        <w:rPr>
          <w:rtl/>
        </w:rPr>
        <w:t>4.3 ترخيص اشتراك المستخدم وترخيص وصول العميل لمستخدم خدمات سطح المكتب البعيد ("RDS")</w:t>
      </w:r>
    </w:p>
    <w:p w:rsidR="003547D5" w:rsidRDefault="00320266">
      <w:pPr>
        <w:pStyle w:val="ProductList-SubClauseHeading"/>
        <w:outlineLvl w:val="5"/>
        <w:rPr>
          <w:rtl/>
        </w:rPr>
      </w:pPr>
      <w:r>
        <w:rPr>
          <w:rtl/>
        </w:rPr>
        <w:t>4.3.1 الحقوق الممتدة</w:t>
      </w:r>
    </w:p>
    <w:p w:rsidR="003547D5" w:rsidRDefault="00320266">
      <w:pPr>
        <w:pStyle w:val="ProductList-BodyIndented"/>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Platform Services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فيما يتعلق بأي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فيمكنه نقله لاحقًا إلى Microsoft Azure Platform Services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ولكن ليس قبل 90 يومًا بعد أن بدأ الاستخدام في البيئة التي يغادرها.</w:t>
      </w:r>
    </w:p>
    <w:p w:rsidR="003547D5" w:rsidRDefault="003547D5">
      <w:pPr>
        <w:pStyle w:val="ProductList-BodyIndented"/>
        <w:rPr>
          <w:rtl/>
        </w:rPr>
      </w:pPr>
    </w:p>
    <w:p w:rsidR="003547D5" w:rsidRDefault="00320266">
      <w:pPr>
        <w:pStyle w:val="ProductList-SubClauseHeading"/>
        <w:outlineLvl w:val="5"/>
        <w:rPr>
          <w:rtl/>
        </w:rPr>
      </w:pPr>
      <w:r>
        <w:rPr>
          <w:rtl/>
        </w:rPr>
        <w:t>4.3.2 القيود</w:t>
      </w:r>
    </w:p>
    <w:p w:rsidR="003547D5" w:rsidRDefault="00320266">
      <w:pPr>
        <w:pStyle w:val="ProductList-BodyIndented"/>
        <w:rPr>
          <w:rtl/>
        </w:rPr>
      </w:pPr>
      <w:r>
        <w:rPr>
          <w:rtl/>
        </w:rPr>
        <w:t>يجوز فقط للعملاء الذين لديهم ضمان برنامج نشط على Windows Server، وكذلك تراخيص وصول العميل لخدمات سطح المكتب البعيد (RDS) لـ Windows Server وتراخيص وصول العميل لـ Windows Server أو تراخيص معادلة، تثبيت واستخدام تحديثات خدمات سطح المكتب البعيد المتوفرة بعد التوفر العام لـ Windows Server 2016 في أكتوبر 2016. ولا يشمل هذا تصحيحات الأمان والتحديثات ذات الصلة التي يتم توفيرها بموجب سياسة دعم منتج Microsoft.</w:t>
      </w:r>
    </w:p>
    <w:p w:rsidR="003547D5" w:rsidRDefault="003547D5">
      <w:pPr>
        <w:pStyle w:val="ProductList-BodyIndented"/>
        <w:rPr>
          <w:rtl/>
        </w:rPr>
      </w:pPr>
    </w:p>
    <w:p w:rsidR="003547D5" w:rsidRDefault="00320266">
      <w:pPr>
        <w:pStyle w:val="ProductList-ClauseHeading"/>
        <w:outlineLvl w:val="4"/>
        <w:rPr>
          <w:rtl/>
        </w:rPr>
      </w:pPr>
      <w:r>
        <w:rPr>
          <w:rtl/>
        </w:rPr>
        <w:t>4.4 حقوق الاستخدام وحالات منح الترخيص المرتبطة بتغير نموذج الترخيص - ترخيص مؤهل</w:t>
      </w:r>
    </w:p>
    <w:p w:rsidR="003547D5" w:rsidRDefault="00320266">
      <w:pPr>
        <w:pStyle w:val="ProductList-Body"/>
        <w:rPr>
          <w:rtl/>
        </w:rPr>
      </w:pPr>
      <w:r>
        <w:rPr>
          <w:rtl/>
        </w:rPr>
        <w:t>تم تحديث المصطلح "ترخيص مؤهل" المعرف في حقوق الترحيل لـ Windows Server المنشورة في شروط المنتج إصدار أكتوبر 2016، ليشمل أيضًا تراخيص معالج Windows Server مع ضمان البرنامج الذي يحصل عليه العميل بداية من 31 ديسمبر 2016 بموجب تسجيل جديد أو تجديد التسجيل بتاريخ سريان بين 1 أكتوبر 2016 و31 ديسمبر 2016.</w:t>
      </w:r>
    </w:p>
    <w:p w:rsidR="003547D5" w:rsidRDefault="003547D5">
      <w:pPr>
        <w:pStyle w:val="PURBreadcrumb"/>
        <w:bidi/>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547D5">
      <w:pPr>
        <w:sectPr w:rsidR="003547D5">
          <w:headerReference w:type="default" r:id="rId104"/>
          <w:footerReference w:type="default" r:id="rId105"/>
          <w:type w:val="continuous"/>
          <w:pgSz w:w="12240" w:h="15840" w:code="1"/>
          <w:pgMar w:top="1170" w:right="720" w:bottom="720" w:left="720" w:header="432" w:footer="288" w:gutter="0"/>
          <w:cols w:space="360"/>
        </w:sectPr>
      </w:pPr>
    </w:p>
    <w:p w:rsidR="003547D5" w:rsidRDefault="00320266">
      <w:pPr>
        <w:pStyle w:val="ProductList-SectionHeading"/>
        <w:pageBreakBefore/>
        <w:outlineLvl w:val="0"/>
        <w:rPr>
          <w:rtl/>
        </w:rPr>
      </w:pPr>
      <w:bookmarkStart w:id="206" w:name="_Sec548"/>
      <w:bookmarkEnd w:id="34"/>
      <w:r>
        <w:rPr>
          <w:rtl/>
        </w:rPr>
        <w:t>الخدمات عبر الإنترنت</w:t>
      </w:r>
      <w:r>
        <w:fldChar w:fldCharType="begin"/>
      </w:r>
      <w:r>
        <w:instrText xml:space="preserve"> TC "</w:instrText>
      </w:r>
      <w:bookmarkStart w:id="207" w:name="_Toc507616257"/>
      <w:r>
        <w:instrText>الخدمات عبر الإنترنت</w:instrText>
      </w:r>
      <w:bookmarkEnd w:id="207"/>
      <w:r>
        <w:instrText>" \l 1</w:instrText>
      </w:r>
      <w:r>
        <w:fldChar w:fldCharType="end"/>
      </w:r>
    </w:p>
    <w:p w:rsidR="003547D5" w:rsidRDefault="00320266">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06">
        <w:r>
          <w:rPr>
            <w:color w:val="00467F"/>
            <w:u w:val="single"/>
            <w:rtl/>
          </w:rPr>
          <w:t>http://go.microsoft.com/?linkid=9840733</w:t>
        </w:r>
      </w:hyperlink>
      <w:r>
        <w:rPr>
          <w:rtl/>
        </w:rPr>
        <w:t xml:space="preserve"> وهي مضمنة في هذه الوثيقة عن طريق الإشارة إليها.</w:t>
      </w:r>
    </w:p>
    <w:p w:rsidR="003547D5" w:rsidRDefault="00320266">
      <w:pPr>
        <w:pStyle w:val="ProductList-Offering1Heading"/>
        <w:outlineLvl w:val="1"/>
        <w:rPr>
          <w:rtl/>
        </w:rPr>
      </w:pPr>
      <w:bookmarkStart w:id="208" w:name="_Sec620"/>
      <w:r>
        <w:rPr>
          <w:rtl/>
        </w:rPr>
        <w:t>التوفر الإقليمي للخدمات عبر الإنترنت</w:t>
      </w:r>
      <w:bookmarkEnd w:id="208"/>
      <w:r>
        <w:fldChar w:fldCharType="begin"/>
      </w:r>
      <w:r>
        <w:instrText xml:space="preserve"> TC "</w:instrText>
      </w:r>
      <w:bookmarkStart w:id="209" w:name="_Toc507616258"/>
      <w:r>
        <w:instrText>التوفر الإقليمي للخدمات عبر الإنترنت</w:instrText>
      </w:r>
      <w:bookmarkEnd w:id="209"/>
      <w:r>
        <w:instrText>" \l 2</w:instrText>
      </w:r>
      <w:r>
        <w:fldChar w:fldCharType="end"/>
      </w:r>
    </w:p>
    <w:p w:rsidR="003547D5" w:rsidRDefault="00320266">
      <w:pPr>
        <w:pStyle w:val="ProductList-Body"/>
        <w:rPr>
          <w:rtl/>
        </w:rPr>
      </w:pPr>
      <w:r>
        <w:rPr>
          <w:rtl/>
        </w:rPr>
        <w:t xml:space="preserve">الرجاء زيارة الموقع </w:t>
      </w:r>
      <w:hyperlink r:id="rId107"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rsidR="003547D5" w:rsidRDefault="00320266">
      <w:pPr>
        <w:pStyle w:val="ProductList-Offering1Heading"/>
        <w:outlineLvl w:val="1"/>
        <w:rPr>
          <w:rtl/>
        </w:rPr>
      </w:pPr>
      <w:bookmarkStart w:id="210" w:name="_Sec621"/>
      <w:r>
        <w:rPr>
          <w:rtl/>
        </w:rPr>
        <w:t>قواعد شراء الخدمات عبر الإنترنت</w:t>
      </w:r>
      <w:bookmarkEnd w:id="210"/>
      <w:r>
        <w:fldChar w:fldCharType="begin"/>
      </w:r>
      <w:r>
        <w:instrText xml:space="preserve"> TC "</w:instrText>
      </w:r>
      <w:bookmarkStart w:id="211" w:name="_Toc507616259"/>
      <w:r>
        <w:instrText>قواعد شراء الخدمات عبر الإنترنت</w:instrText>
      </w:r>
      <w:bookmarkEnd w:id="211"/>
      <w:r>
        <w:instrText>" \l 2</w:instrText>
      </w:r>
      <w:r>
        <w:fldChar w:fldCharType="end"/>
      </w:r>
    </w:p>
    <w:p w:rsidR="003547D5" w:rsidRDefault="00320266">
      <w:pPr>
        <w:pStyle w:val="ProductList-Body"/>
        <w:rPr>
          <w:rtl/>
        </w:rPr>
      </w:pPr>
      <w:r>
        <w:rPr>
          <w:rtl/>
        </w:rPr>
        <w:t>تنطبق قواعد الشراء التالية على شراء الخدمات عبر الإنترنت:</w:t>
      </w:r>
    </w:p>
    <w:p w:rsidR="003547D5" w:rsidRDefault="00320266" w:rsidP="00320266">
      <w:pPr>
        <w:pStyle w:val="ProductList-Bullet"/>
        <w:numPr>
          <w:ilvl w:val="0"/>
          <w:numId w:val="31"/>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انتهاء تسجيل العميل.</w:t>
      </w:r>
    </w:p>
    <w:p w:rsidR="003547D5" w:rsidRDefault="00320266" w:rsidP="00320266">
      <w:pPr>
        <w:pStyle w:val="ProductList-Bullet"/>
        <w:numPr>
          <w:ilvl w:val="0"/>
          <w:numId w:val="31"/>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w:t>
      </w:r>
    </w:p>
    <w:p w:rsidR="003547D5" w:rsidRDefault="00320266" w:rsidP="00320266">
      <w:pPr>
        <w:pStyle w:val="ProductList-Bullet"/>
        <w:numPr>
          <w:ilvl w:val="0"/>
          <w:numId w:val="31"/>
        </w:numPr>
        <w:rPr>
          <w:rtl/>
        </w:rPr>
      </w:pPr>
      <w:r>
        <w:rPr>
          <w:rtl/>
        </w:rPr>
        <w:t>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w:t>
      </w:r>
    </w:p>
    <w:p w:rsidR="003547D5" w:rsidRDefault="00320266" w:rsidP="00320266">
      <w:pPr>
        <w:pStyle w:val="ProductList-Bullet"/>
        <w:numPr>
          <w:ilvl w:val="0"/>
          <w:numId w:val="31"/>
        </w:numPr>
        <w:rPr>
          <w:rtl/>
        </w:rPr>
      </w:pPr>
      <w:r>
        <w:rPr>
          <w:rtl/>
        </w:rPr>
        <w:t>ترد شروط Microsoft Azure في إدخال منتج Microsoft Azure.</w:t>
      </w:r>
    </w:p>
    <w:p w:rsidR="003547D5" w:rsidRDefault="00320266" w:rsidP="00320266">
      <w:pPr>
        <w:pStyle w:val="ProductList-Bullet"/>
        <w:numPr>
          <w:ilvl w:val="0"/>
          <w:numId w:val="31"/>
        </w:numPr>
        <w:rPr>
          <w:rtl/>
        </w:rPr>
      </w:pPr>
      <w:r>
        <w:rPr>
          <w:rtl/>
        </w:rPr>
        <w:t xml:space="preserve">  يجب شراء تراخيص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و</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xml:space="preserve"> بموجب نفس اتفاقية الترخيص المجمع والتسجيل (إن وجد) مثل ترخيص اشتراك المستخدم الأساسي أو ‏</w:t>
          </w:r>
          <w:dir w:val="rtl">
            <w:r>
              <w:t>الترخيص المؤهِّل</w:t>
            </w:r>
            <w:r>
              <w:t xml:space="preserve">‬.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ترخيص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ترخيص اشتراك المستخدم الأساسي أو ترخيص اشتراك 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أيهما أسبق.</w:t>
                    </w:r>
                    <w:r w:rsidR="00CC574D">
                      <w:t>‬</w:t>
                    </w:r>
                    <w:r w:rsidR="00CC574D">
                      <w:t>‬</w:t>
                    </w:r>
                    <w:r w:rsidR="00CC574D">
                      <w:t>‬</w:t>
                    </w:r>
                    <w:r w:rsidR="00CC574D">
                      <w:t>‬</w:t>
                    </w:r>
                    <w:r w:rsidR="00CC574D">
                      <w:t>‬</w:t>
                    </w:r>
                    <w:r w:rsidR="00CC574D">
                      <w:t>‬</w:t>
                    </w:r>
                    <w:r w:rsidR="00CC574D">
                      <w:t>‬</w:t>
                    </w:r>
                    <w:r w:rsidR="003B0692">
                      <w:t>‬</w:t>
                    </w:r>
                    <w:r w:rsidR="003B0692">
                      <w:t>‬</w:t>
                    </w:r>
                    <w:r w:rsidR="003B0692">
                      <w:t>‬</w:t>
                    </w:r>
                    <w:r w:rsidR="003B0692">
                      <w:t>‬</w:t>
                    </w:r>
                    <w:r w:rsidR="003B0692">
                      <w:t>‬</w:t>
                    </w:r>
                    <w:r w:rsidR="003B0692">
                      <w:t>‬</w:t>
                    </w:r>
                    <w:r w:rsidR="003B0692">
                      <w:t>‬</w:t>
                    </w:r>
                  </w:dir>
                </w:dir>
              </w:dir>
            </w:dir>
          </w:dir>
        </w:dir>
      </w:dir>
    </w:p>
    <w:p w:rsidR="003547D5" w:rsidRDefault="00320266">
      <w:pPr>
        <w:pStyle w:val="ProductList-Offering1Heading"/>
        <w:outlineLvl w:val="1"/>
        <w:rPr>
          <w:rtl/>
        </w:rPr>
      </w:pPr>
      <w:bookmarkStart w:id="212" w:name="_Sec623"/>
      <w:r>
        <w:rPr>
          <w:rtl/>
        </w:rPr>
        <w:t>تجديد الخدمات عبر الإنترنت</w:t>
      </w:r>
      <w:bookmarkEnd w:id="212"/>
      <w:r>
        <w:fldChar w:fldCharType="begin"/>
      </w:r>
      <w:r>
        <w:instrText xml:space="preserve"> TC "</w:instrText>
      </w:r>
      <w:bookmarkStart w:id="213" w:name="_Toc507616260"/>
      <w:r>
        <w:instrText>تجديد الخدمات عبر الإنترنت</w:instrText>
      </w:r>
      <w:bookmarkEnd w:id="213"/>
      <w:r>
        <w:instrText>" \l 2</w:instrText>
      </w:r>
      <w:r>
        <w:fldChar w:fldCharType="end"/>
      </w:r>
    </w:p>
    <w:p w:rsidR="003547D5" w:rsidRDefault="00320266">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08">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GroupHeading"/>
        <w:outlineLvl w:val="1"/>
        <w:rPr>
          <w:rtl/>
        </w:rPr>
      </w:pPr>
      <w:bookmarkStart w:id="214" w:name="_Sec624"/>
      <w:r>
        <w:rPr>
          <w:rtl/>
        </w:rPr>
        <w:t>خدمات Microsoft Azure</w:t>
      </w:r>
      <w:bookmarkEnd w:id="214"/>
      <w:r>
        <w:fldChar w:fldCharType="begin"/>
      </w:r>
      <w:r>
        <w:instrText xml:space="preserve"> TC "</w:instrText>
      </w:r>
      <w:bookmarkStart w:id="215" w:name="_Toc507616261"/>
      <w:r>
        <w:instrText>خدمات Microsoft Azure</w:instrText>
      </w:r>
      <w:bookmarkEnd w:id="215"/>
      <w:r>
        <w:instrText>" \l 2</w:instrText>
      </w:r>
      <w:r>
        <w:fldChar w:fldCharType="end"/>
      </w:r>
    </w:p>
    <w:p w:rsidR="003547D5" w:rsidRDefault="00320266">
      <w:pPr>
        <w:pStyle w:val="ProductList-ClauseHeading"/>
        <w:outlineLvl w:val="2"/>
        <w:rPr>
          <w:rtl/>
        </w:rPr>
      </w:pPr>
      <w:r>
        <w:rPr>
          <w:rtl/>
        </w:rPr>
        <w:t>1. التعريفات</w:t>
      </w:r>
    </w:p>
    <w:p w:rsidR="003547D5" w:rsidRDefault="00320266">
      <w:pPr>
        <w:pStyle w:val="ProductList-Body"/>
        <w:rPr>
          <w:rtl/>
        </w:rPr>
      </w:pPr>
      <w:r>
        <w:rPr>
          <w:b/>
          <w:color w:val="00188F"/>
          <w:rtl/>
        </w:rPr>
        <w:t>‬‏</w:t>
      </w:r>
      <w:dir w:val="rtl">
        <w:r>
          <w:rPr>
            <w:b/>
            <w:color w:val="00188F"/>
            <w:rtl/>
          </w:rPr>
          <w:t>الالتزام السنوي المخصص</w:t>
        </w:r>
        <w:r>
          <w:rPr>
            <w:rtl/>
          </w:rPr>
          <w:t xml:space="preserve"> يعني، إذا اختار العميل الفوترة السنوية، حصة الالتزام النقدي المخصصة سنويًا خلال مدة التسجيل.</w:t>
        </w:r>
        <w:r>
          <w:rPr>
            <w:rtl/>
          </w:rPr>
          <w:t>‬</w:t>
        </w:r>
        <w:r w:rsidR="00CC574D">
          <w:t>‬</w:t>
        </w:r>
        <w:r w:rsidR="003B0692">
          <w:t>‬</w:t>
        </w:r>
      </w:dir>
    </w:p>
    <w:p w:rsidR="003547D5" w:rsidRDefault="00320266">
      <w:pPr>
        <w:pStyle w:val="ProductList-Body"/>
        <w:rPr>
          <w:rtl/>
        </w:rPr>
      </w:pPr>
      <w:r>
        <w:rPr>
          <w:b/>
          <w:color w:val="00188F"/>
          <w:rtl/>
        </w:rPr>
        <w:t xml:space="preserve">معدلات الاستهلاك </w:t>
      </w:r>
      <w:r>
        <w:rPr>
          <w:rtl/>
        </w:rPr>
        <w:t>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rsidR="003547D5" w:rsidRDefault="00320266">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لا تُعد الخدمات التي تم شراؤها كخطة خدمات Microsoft Azure مؤهلة لاستثناء الاستضافة في شروط الخدمات عبر الإنترنت.</w:t>
      </w:r>
    </w:p>
    <w:p w:rsidR="003547D5" w:rsidRDefault="00320266">
      <w:pPr>
        <w:pStyle w:val="ProductList-Body"/>
        <w:rPr>
          <w:rtl/>
        </w:rPr>
      </w:pPr>
      <w:r>
        <w:rPr>
          <w:b/>
          <w:color w:val="00188F"/>
          <w:rtl/>
        </w:rPr>
        <w:t>‬‏</w:t>
      </w:r>
      <w:dir w:val="rtl">
        <w:r>
          <w:rPr>
            <w:b/>
            <w:color w:val="00188F"/>
            <w:rtl/>
          </w:rPr>
          <w:t>الالتزام النقدي</w:t>
        </w:r>
        <w:r>
          <w:rPr>
            <w:rtl/>
          </w:rPr>
          <w:t xml:space="preserve"> يعني إجمالي المبلغ المالي الذي يلتزم العميل بدفعه خلال مدة الاشتراك مقابل استخدامه لخدمات Microsoft Azure المؤهلة.</w:t>
        </w:r>
        <w:r>
          <w:rPr>
            <w:rtl/>
          </w:rPr>
          <w:t>‬</w:t>
        </w:r>
        <w:r w:rsidR="00CC574D">
          <w:t>‬</w:t>
        </w:r>
        <w:r w:rsidR="003B0692">
          <w:t>‬</w:t>
        </w:r>
      </w:dir>
    </w:p>
    <w:p w:rsidR="003547D5" w:rsidRDefault="003547D5">
      <w:pPr>
        <w:pStyle w:val="ProductList-Body"/>
        <w:rPr>
          <w:rtl/>
        </w:rPr>
      </w:pPr>
    </w:p>
    <w:p w:rsidR="003547D5" w:rsidRDefault="00320266">
      <w:pPr>
        <w:pStyle w:val="ProductList-ClauseHeading"/>
        <w:outlineLvl w:val="2"/>
        <w:rPr>
          <w:rtl/>
        </w:rPr>
      </w:pPr>
      <w:r>
        <w:rPr>
          <w:rtl/>
        </w:rPr>
        <w:t>2. مدة الاشتراك</w:t>
      </w:r>
    </w:p>
    <w:p w:rsidR="003547D5" w:rsidRDefault="00320266">
      <w:pPr>
        <w:pStyle w:val="ProductList-Body"/>
        <w:rPr>
          <w:rtl/>
        </w:rPr>
      </w:pPr>
      <w:r>
        <w:rPr>
          <w:rtl/>
        </w:rPr>
        <w:t>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w:t>
      </w:r>
    </w:p>
    <w:p w:rsidR="003547D5" w:rsidRDefault="003547D5">
      <w:pPr>
        <w:pStyle w:val="ProductList-Body"/>
        <w:rPr>
          <w:rtl/>
        </w:rPr>
      </w:pPr>
    </w:p>
    <w:p w:rsidR="003547D5" w:rsidRDefault="00320266">
      <w:pPr>
        <w:pStyle w:val="ProductList-ClauseHeading"/>
        <w:outlineLvl w:val="2"/>
        <w:rPr>
          <w:rtl/>
        </w:rPr>
      </w:pPr>
      <w:r>
        <w:rPr>
          <w:rtl/>
        </w:rPr>
        <w:t>3. خدمات الشراء</w:t>
      </w:r>
    </w:p>
    <w:p w:rsidR="003547D5" w:rsidRDefault="00320266">
      <w:pPr>
        <w:pStyle w:val="ProductList-Body"/>
        <w:rPr>
          <w:rtl/>
        </w:rPr>
      </w:pPr>
      <w:r>
        <w:rPr>
          <w:rtl/>
        </w:rPr>
        <w:t>يجوز شراء خدمات Microsoft Azure التالية بواحدة أو مجموعة من الطرق التالية:</w:t>
      </w:r>
    </w:p>
    <w:p w:rsidR="003547D5" w:rsidRDefault="00320266" w:rsidP="00320266">
      <w:pPr>
        <w:pStyle w:val="ProductList-Bullet"/>
        <w:numPr>
          <w:ilvl w:val="0"/>
          <w:numId w:val="32"/>
        </w:numPr>
        <w:rPr>
          <w:rtl/>
        </w:rPr>
      </w:pPr>
      <w:r>
        <w:rPr>
          <w:b/>
          <w:color w:val="00188F"/>
          <w:rtl/>
        </w:rPr>
        <w:t>الالتزام النقدي</w:t>
      </w:r>
      <w:r>
        <w:rPr>
          <w:rtl/>
        </w:rPr>
        <w:t>: يتمتع العميل بالوصول إلى الالتزام النقدي بالكامل طوال مدة التسجيل الخاصة به إذا وافق العميل على فوترته بالمبلغ كله مقدمًا ("خيار الدفع مقدمًا بالكامل"). ‏</w:t>
      </w:r>
      <w:dir w:val="rtl">
        <w:r>
          <w:rPr>
            <w:rtl/>
          </w:rPr>
          <w:t>وبدلاً من ذلك، إذا اختار العميل فوترته بالالتزام النقدي على أساس سنوي، فيكون له حق الوصول إلى التزام سنوي مخصص كل سنة من سنوات التسجيل ("خيار الدفع مقدمًا السنوي"). بموجب خيار الدفع مقدمًا بالكامل، يتم إسقاط أي التزام نقدي غير مستخدم بحلول نهاية التسجيل وبموجب خيار الدفع مقدمًا السنوي يتم إسقاط أي التزام سنوي مخصص بحلول تاريخ الذكرى السنوية التالية للتسجيل. يجوز للعميل الاتصال بشركة Microsoft أو بالبائع التابع له حول زيادة الالتزام النقدي الخاص به أو حول تخفيض الالتزلم السنوي المخصص الخاص به بالنسبة لأي ذكرى سنوية للتسجيل في المستقبل. يتعين على بائع العميل (إن وجد) معالجة التخفيضات مع Microsoft قبل الذكرى السنوي التالية.</w:t>
        </w:r>
        <w:r w:rsidR="00CC574D">
          <w:t>‬</w:t>
        </w:r>
        <w:r w:rsidR="003B0692">
          <w:t>‬</w:t>
        </w:r>
      </w:dir>
    </w:p>
    <w:p w:rsidR="003547D5" w:rsidRDefault="00320266" w:rsidP="00320266">
      <w:pPr>
        <w:pStyle w:val="ProductList-Bullet"/>
        <w:numPr>
          <w:ilvl w:val="0"/>
          <w:numId w:val="32"/>
        </w:numPr>
        <w:rPr>
          <w:rtl/>
        </w:rPr>
      </w:pPr>
      <w:r>
        <w:rPr>
          <w:b/>
          <w:color w:val="00188F"/>
          <w:rtl/>
        </w:rPr>
        <w:t>الاستهلاك</w:t>
      </w:r>
      <w:r>
        <w:rPr>
          <w:rtl/>
        </w:rPr>
        <w:t xml:space="preserve">: يستند دفع تكاليف العميل إلى قيمة خدمات Microsoft Azure المستهلكة خلال فترة الفوترة. لا تتوفر ميزات معينة في خدمات Microsoft Azure للشراء إلا على أساس الاستهلاك. </w:t>
      </w:r>
    </w:p>
    <w:p w:rsidR="003547D5" w:rsidRDefault="00320266" w:rsidP="00320266">
      <w:pPr>
        <w:pStyle w:val="ProductList-Bullet"/>
        <w:numPr>
          <w:ilvl w:val="0"/>
          <w:numId w:val="32"/>
        </w:numPr>
        <w:rPr>
          <w:rtl/>
        </w:rPr>
      </w:pPr>
      <w:r>
        <w:rPr>
          <w:b/>
          <w:color w:val="00188F"/>
          <w:rtl/>
        </w:rPr>
        <w:t>خطة خدمات Microsoft Azure</w:t>
      </w:r>
      <w:r>
        <w:rPr>
          <w:rtl/>
        </w:rPr>
        <w:t>: يجوز للعميل الاشتراك في خدمة Microsoft Azure كخطة لخدمات Microsoft Azure.</w:t>
      </w:r>
    </w:p>
    <w:p w:rsidR="003547D5" w:rsidRDefault="00320266" w:rsidP="00320266">
      <w:pPr>
        <w:pStyle w:val="ProductList-Bullet"/>
        <w:numPr>
          <w:ilvl w:val="0"/>
          <w:numId w:val="32"/>
        </w:numPr>
        <w:rPr>
          <w:rtl/>
        </w:rPr>
      </w:pPr>
      <w:r>
        <w:rPr>
          <w:b/>
          <w:color w:val="00188F"/>
          <w:rtl/>
        </w:rPr>
        <w:t>التزويد التلقائي</w:t>
      </w:r>
      <w:r>
        <w:rPr>
          <w:rtl/>
        </w:rPr>
        <w:t>: كجزء من تسجيل الخادم والسحابة، سيتلقى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المبرم معهم دون التزام نقدي.</w:t>
      </w:r>
    </w:p>
    <w:p w:rsidR="003547D5" w:rsidRDefault="003547D5">
      <w:pPr>
        <w:pStyle w:val="ProductList-Body"/>
        <w:rPr>
          <w:rtl/>
        </w:rPr>
      </w:pPr>
    </w:p>
    <w:p w:rsidR="003547D5" w:rsidRDefault="00320266">
      <w:pPr>
        <w:pStyle w:val="ProductList-ClauseHeading"/>
        <w:outlineLvl w:val="2"/>
        <w:rPr>
          <w:rtl/>
        </w:rPr>
      </w:pPr>
      <w:r>
        <w:rPr>
          <w:rtl/>
        </w:rPr>
        <w:t>4. الأسعار</w:t>
      </w:r>
    </w:p>
    <w:p w:rsidR="003547D5" w:rsidRDefault="00320266">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rsidR="003547D5" w:rsidRDefault="003547D5">
      <w:pPr>
        <w:pStyle w:val="ProductList-Body"/>
        <w:rPr>
          <w:rtl/>
        </w:rPr>
      </w:pPr>
    </w:p>
    <w:p w:rsidR="003547D5" w:rsidRDefault="00320266">
      <w:pPr>
        <w:pStyle w:val="ProductList-ClauseHeading"/>
        <w:outlineLvl w:val="2"/>
        <w:rPr>
          <w:rtl/>
        </w:rPr>
      </w:pPr>
      <w:r>
        <w:rPr>
          <w:rtl/>
        </w:rPr>
        <w:t>5. الدفع والرسوم</w:t>
      </w:r>
    </w:p>
    <w:p w:rsidR="003547D5" w:rsidRDefault="00320266" w:rsidP="00320266">
      <w:pPr>
        <w:pStyle w:val="ProductList-Bullet"/>
        <w:numPr>
          <w:ilvl w:val="0"/>
          <w:numId w:val="33"/>
        </w:numPr>
        <w:rPr>
          <w:rtl/>
        </w:rPr>
      </w:pPr>
      <w:r>
        <w:rPr>
          <w:b/>
          <w:color w:val="00188F"/>
          <w:rtl/>
        </w:rPr>
        <w:t>استخدام الالتزام النقدي</w:t>
      </w:r>
      <w:r>
        <w:rPr>
          <w:rtl/>
        </w:rPr>
        <w:t>: تقوم Microsoft كل شهر باستقطاع من الالتزام النقدي الخاص بالعميل (أو من الالتزام السنوي المخصص، إن أمكن) قيمة نقدية خاصة باستخدام العميل لخدمات Microsoft Azure المؤهلة. فور انتهاء رصيد العميل في الالتزام النقدي (أو الالتزام السنوي المخصص،إن أمكن)، تتم فوترة أي استخدام إضافي وفقًا لمعدلات الاستهلاك (كما هو وارد أدناه).</w:t>
      </w:r>
    </w:p>
    <w:p w:rsidR="003547D5" w:rsidRDefault="00320266" w:rsidP="00320266">
      <w:pPr>
        <w:pStyle w:val="ProductList-Bullet"/>
        <w:numPr>
          <w:ilvl w:val="0"/>
          <w:numId w:val="33"/>
        </w:numPr>
        <w:rPr>
          <w:rtl/>
        </w:rPr>
      </w:pPr>
      <w:r>
        <w:rPr>
          <w:b/>
          <w:color w:val="00188F"/>
          <w:rtl/>
        </w:rPr>
        <w:t>فوترة الالتزام النقدي:</w:t>
      </w:r>
      <w:r>
        <w:rPr>
          <w:rtl/>
        </w:rPr>
        <w:t xml:space="preserve"> إذا اختار العميل "خيار الدفع مقدمًا بالكامل"، تتم فوترة الالتزام النقدي فورًا. إذا اختار العميل "خيار الدفع مقدمًا بالكامل"، فإنه تتم فوترة أول التزام سنوي مخصص على الفور، ويتم فوترة الالتزامات السنوية المخصصة المستقبلية في الذكرى السنوية لتاريخ سريان التسجيل. </w:t>
      </w:r>
    </w:p>
    <w:p w:rsidR="003547D5" w:rsidRDefault="00320266" w:rsidP="00320266">
      <w:pPr>
        <w:pStyle w:val="ProductList-Bullet"/>
        <w:numPr>
          <w:ilvl w:val="0"/>
          <w:numId w:val="33"/>
        </w:numPr>
        <w:rPr>
          <w:rtl/>
        </w:rPr>
      </w:pPr>
      <w:r>
        <w:rPr>
          <w:b/>
          <w:color w:val="00188F"/>
          <w:rtl/>
        </w:rPr>
        <w:t>فوترة الالتزام النقدي القديمة:</w:t>
      </w:r>
      <w:r>
        <w:rPr>
          <w:rtl/>
        </w:rPr>
        <w:t xml:space="preserve">: إذا كان استخدام العميل أعلى من الالتزام النقدي الخاص به بموجب "خيار الدفع مقدمًا بالكامل" أو من الالتزام السنوي المخصص بموجب "خيار الدفع مقدمًا السنوي"، فإنه يتم إنشاء فاتورة العميل أو (البائع التابع له) عن هذه الزيادة وفقًا لمعدلات الاستهلاك في نهاية كل فترة تسجيل ربع سنوية. </w:t>
      </w:r>
    </w:p>
    <w:p w:rsidR="003547D5" w:rsidRDefault="00320266" w:rsidP="00320266">
      <w:pPr>
        <w:pStyle w:val="ProductList-Bullet"/>
        <w:numPr>
          <w:ilvl w:val="0"/>
          <w:numId w:val="33"/>
        </w:numPr>
        <w:rPr>
          <w:rtl/>
        </w:rPr>
      </w:pPr>
      <w:r>
        <w:rPr>
          <w:b/>
          <w:color w:val="00188F"/>
          <w:rtl/>
        </w:rPr>
        <w:t>فاتورة الاستهلاك</w:t>
      </w:r>
      <w:r>
        <w:rPr>
          <w:rtl/>
        </w:rPr>
        <w:t xml:space="preserve">: إذا كان العميل يتزود بخدمات Microsoft Azure دون التزام نقدي، فإنه تتم فوترته (أو البائع التابع له) على دفعات ربع سنوية وفقًا لمعدلات الاستهلاك. تتم فوترة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ربع سنوي. </w:t>
      </w:r>
    </w:p>
    <w:p w:rsidR="003547D5" w:rsidRDefault="00320266" w:rsidP="00320266">
      <w:pPr>
        <w:pStyle w:val="ProductList-Bullet"/>
        <w:numPr>
          <w:ilvl w:val="0"/>
          <w:numId w:val="33"/>
        </w:numPr>
        <w:rPr>
          <w:rtl/>
        </w:rPr>
      </w:pPr>
      <w:r>
        <w:rPr>
          <w:b/>
          <w:color w:val="00188F"/>
          <w:rtl/>
        </w:rPr>
        <w:t>فاتورة خطة خدمات Azure</w:t>
      </w:r>
      <w:r>
        <w:rPr>
          <w:rtl/>
        </w:rPr>
        <w:t>: تتم فوترة العميل أو (البائع التابع له)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النقدي على شراء خطة Microsoft Azure؛ ولكن يُشترط في حالة اشتمال خطة خدمات Microsoft Azure على شراء كمية أولية لخدمة (يُشار إليه بمصطلح "كمية أولية")، فتتم فوترة استخدام العميل الذي يتجاوز الكمية الأولية وفقًا لمعدل الاستهلاك، ويتم تطبيق الالتزام النقدي للعميل على هذا الاستخدام.</w:t>
      </w:r>
    </w:p>
    <w:p w:rsidR="003547D5" w:rsidRDefault="003547D5">
      <w:pPr>
        <w:pStyle w:val="ProductList-Body"/>
        <w:rPr>
          <w:rtl/>
        </w:rPr>
      </w:pPr>
    </w:p>
    <w:p w:rsidR="003547D5" w:rsidRDefault="00320266">
      <w:pPr>
        <w:pStyle w:val="ProductList-ClauseHeading"/>
        <w:outlineLvl w:val="2"/>
        <w:rPr>
          <w:rtl/>
        </w:rPr>
      </w:pPr>
      <w:r>
        <w:rPr>
          <w:rtl/>
        </w:rPr>
        <w:t>6. برامج Open License وOpen Value وOpen Value Subscription</w:t>
      </w:r>
    </w:p>
    <w:p w:rsidR="003547D5" w:rsidRDefault="00320266">
      <w:pPr>
        <w:pStyle w:val="ProductList-SubClauseHeading"/>
        <w:outlineLvl w:val="3"/>
        <w:rPr>
          <w:rtl/>
        </w:rPr>
      </w:pPr>
      <w:r>
        <w:rPr>
          <w:rtl/>
        </w:rPr>
        <w:t>6.1 التعريفات</w:t>
      </w:r>
    </w:p>
    <w:p w:rsidR="003547D5" w:rsidRDefault="00320266">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rsidR="003547D5" w:rsidRDefault="00320266">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rsidR="003547D5" w:rsidRDefault="00320266">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CC574D">
          <w:t>‬</w:t>
        </w:r>
        <w:r w:rsidR="003B0692">
          <w:t>‬</w:t>
        </w:r>
      </w:dir>
    </w:p>
    <w:p w:rsidR="003547D5" w:rsidRDefault="003547D5">
      <w:pPr>
        <w:pStyle w:val="ProductList-BodyIndented"/>
        <w:rPr>
          <w:rtl/>
        </w:rPr>
      </w:pPr>
    </w:p>
    <w:p w:rsidR="003547D5" w:rsidRDefault="00320266">
      <w:pPr>
        <w:pStyle w:val="ProductList-SubClauseHeading"/>
        <w:outlineLvl w:val="3"/>
        <w:rPr>
          <w:rtl/>
        </w:rPr>
      </w:pPr>
      <w:r>
        <w:rPr>
          <w:rtl/>
        </w:rPr>
        <w:t>6.2 مدة الاشتراك</w:t>
      </w:r>
    </w:p>
    <w:p w:rsidR="003547D5" w:rsidRDefault="00320266">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rsidR="003547D5" w:rsidRDefault="003547D5">
      <w:pPr>
        <w:pStyle w:val="ProductList-BodyIndented"/>
        <w:rPr>
          <w:rtl/>
        </w:rPr>
      </w:pPr>
    </w:p>
    <w:p w:rsidR="003547D5" w:rsidRDefault="00320266">
      <w:pPr>
        <w:pStyle w:val="ProductList-ClauseHeading"/>
        <w:outlineLvl w:val="2"/>
        <w:rPr>
          <w:rtl/>
        </w:rPr>
      </w:pPr>
      <w:r>
        <w:rPr>
          <w:rtl/>
        </w:rPr>
        <w:t>7. ميزة Microsoft Azure Hybrid</w:t>
      </w:r>
    </w:p>
    <w:p w:rsidR="003547D5" w:rsidRDefault="00320266">
      <w:pPr>
        <w:pStyle w:val="ProductList-SubClauseHeading"/>
        <w:outlineLvl w:val="3"/>
        <w:rPr>
          <w:rtl/>
        </w:rPr>
      </w:pPr>
      <w:r>
        <w:rPr>
          <w:rtl/>
        </w:rPr>
        <w:t>7.1 ميزة Microsoft Azure Hybrid لـ Windows Server</w:t>
      </w:r>
    </w:p>
    <w:p w:rsidR="003547D5" w:rsidRDefault="00320266">
      <w:pPr>
        <w:pStyle w:val="ProductList-BodyIndented"/>
        <w:rPr>
          <w:rtl/>
        </w:rPr>
      </w:pPr>
      <w:r>
        <w:rPr>
          <w:rtl/>
        </w:rPr>
        <w:t xml:space="preserve">بموجب ميزة Microsoft Azure Hybrid لـ Windows Server، يجوز للعميل استخدام أجهزة ظاهرية لـ Windows Server على Microsoft Azure ودفع تكلفة استخدام الكمبيوتر فقط (أي "المثيل الأساسي"). يخوّل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Windows Server مشتمل على ضمان البرنامج، وكل مجموعة من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نواة Window مشتمل على ضمان البرنامج، العميل لاستخدام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أساسية مشتملة على ضمان البرنامج الحق في استخدام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والنواة الظاهرية هي التمثيل الظاهري لمؤشر ترابط أجهزة واحد أو أكثر." </w:instrText>
      </w:r>
      <w:r>
        <w:fldChar w:fldCharType="separate"/>
      </w:r>
      <w:r>
        <w:rPr>
          <w:color w:val="0563C1"/>
        </w:rPr>
        <w:t>نويات ظاهرية</w:t>
      </w:r>
      <w:r>
        <w:fldChar w:fldCharType="end"/>
      </w:r>
      <w:r>
        <w:t xml:space="preserve"> ومثيل أساسي واحد. يجوز للعميل استخدام الإصدار Standard أو Datacenter.</w:t>
      </w:r>
    </w:p>
    <w:p w:rsidR="003547D5" w:rsidRDefault="003547D5">
      <w:pPr>
        <w:pStyle w:val="ProductList-BodyIndented"/>
        <w:rPr>
          <w:rtl/>
        </w:rPr>
      </w:pPr>
    </w:p>
    <w:p w:rsidR="003547D5" w:rsidRDefault="00320266">
      <w:pPr>
        <w:pStyle w:val="ProductList-BodyIndented"/>
        <w:rPr>
          <w:rtl/>
        </w:rPr>
      </w:pPr>
      <w:r>
        <w:rPr>
          <w:rtl/>
        </w:rPr>
        <w:t xml:space="preserve">على العميل الإشارة إلى أنه يستخدم Windows Server بموجب ميزة Azure Hybrid لـ Windows Server عند إنشاء جهاز ظاهري أو تكوينه على Azure. تحكم </w:t>
      </w:r>
      <w:hyperlink r:id="rId109">
        <w:r>
          <w:rPr>
            <w:color w:val="00467F"/>
            <w:u w:val="single"/>
            <w:rtl/>
          </w:rPr>
          <w:t>شروط الخدمات عبر الإنترنت</w:t>
        </w:r>
      </w:hyperlink>
      <w:r>
        <w:rPr>
          <w:rtl/>
        </w:rPr>
        <w:t xml:space="preserve"> استخدام Windows Server بموجب هذه الميزة.</w:t>
      </w:r>
    </w:p>
    <w:p w:rsidR="003547D5" w:rsidRDefault="003547D5">
      <w:pPr>
        <w:pStyle w:val="ProductList-BodyIndented"/>
        <w:rPr>
          <w:rtl/>
        </w:rPr>
      </w:pPr>
    </w:p>
    <w:p w:rsidR="003547D5" w:rsidRDefault="00320266">
      <w:pPr>
        <w:pStyle w:val="ProductList-BodyIndented"/>
        <w:rPr>
          <w:rtl/>
        </w:rPr>
      </w:pPr>
      <w:r>
        <w:rPr>
          <w:rtl/>
        </w:rPr>
        <w:t xml:space="preserve">توفر ميزة Azure Hybrid لـ Windows Server حقوقًا إضافية لنشر البرامج واستخدامها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Datacenter وحقوقًا بديلة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Standard. 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قياسي لميزة Azure Hybrid لـ Windows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w:t>
      </w:r>
      <w:r>
        <w:fldChar w:fldCharType="begin"/>
      </w:r>
      <w:r>
        <w:instrText xml:space="preserve"> AutoTextList   \s NoStyle \t "الخادم يعني نظامًا ذا مكونات مادية قادرًا على تشغيل برنامج الخادم." </w:instrText>
      </w:r>
      <w:r>
        <w:fldChar w:fldCharType="separate"/>
      </w:r>
      <w:r>
        <w:rPr>
          <w:color w:val="0563C1"/>
        </w:rPr>
        <w:t>خادم</w:t>
      </w:r>
      <w:r>
        <w:fldChar w:fldCharType="end"/>
      </w:r>
      <w:r>
        <w:t xml:space="preserve"> مكرَّس لاستخدامه - إلا لمرة واحدة ولمدة لا تتجاوز 31 يومًا - وذلك للسماح للعميل بترحيل أحمال العمل</w:t>
      </w:r>
      <w:r>
        <w:t xml:space="preserve">‬ هذه إلى Azure.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القياسية "معينة إلى Azure” عندما يستخدم العميل Windows Server بموجب ميزة Azure Hybrid لـ Windows Server، ولا يجوز إعادة نشرها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لدى العميل لمدة 90 يومًا.</w:t>
      </w:r>
    </w:p>
    <w:p w:rsidR="003547D5" w:rsidRDefault="003547D5">
      <w:pPr>
        <w:pStyle w:val="ProductList-BodyIndented"/>
        <w:rPr>
          <w:rtl/>
        </w:rPr>
      </w:pPr>
    </w:p>
    <w:p w:rsidR="003547D5" w:rsidRDefault="00320266">
      <w:pPr>
        <w:pStyle w:val="ProductList-SubClauseHeading"/>
        <w:outlineLvl w:val="3"/>
        <w:rPr>
          <w:rtl/>
        </w:rPr>
      </w:pPr>
      <w:r>
        <w:rPr>
          <w:rtl/>
        </w:rPr>
        <w:t>7.2 ميزة Microsoft Hybrid Benefit لـ SQL Server</w:t>
      </w:r>
    </w:p>
    <w:p w:rsidR="003547D5" w:rsidRDefault="00320266">
      <w:pPr>
        <w:pStyle w:val="ProductList-BodyIndented"/>
        <w:rPr>
          <w:rtl/>
        </w:rPr>
      </w:pPr>
      <w:r>
        <w:rPr>
          <w:rtl/>
        </w:rPr>
        <w:t xml:space="preserve">تحت Microsoft Azure Hybrid Benefit لـ SQL Server،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SQL Server يغطيه ضمان البرنامج ("ترخيص مؤهل")، يجوز للعميل استهلاك خدمات بيانات Microsoft Azure المحددة في الجدول أدناه بالنسب المُشار إليها. وفي حالة رغبة عميل في استخدام Azure Hybrid Benefit لـ SQL Server لاستهلاك خدمتين من خدمات بيانات Microsoft Azure أو أكثر، يجب تخصيص مجموعة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منفصلة لكل خدمة.</w:t>
      </w:r>
    </w:p>
    <w:p w:rsidR="003547D5" w:rsidRDefault="003547D5">
      <w:pPr>
        <w:pStyle w:val="ProductList-BodyIndented"/>
        <w:rPr>
          <w:rtl/>
        </w:rPr>
      </w:pPr>
    </w:p>
    <w:tbl>
      <w:tblPr>
        <w:tblStyle w:val="PURTable0"/>
        <w:bidiVisual/>
        <w:tblW w:w="0" w:type="dxa"/>
        <w:tblLook w:val="04A0" w:firstRow="1" w:lastRow="0" w:firstColumn="1" w:lastColumn="0" w:noHBand="0" w:noVBand="1"/>
      </w:tblPr>
      <w:tblGrid>
        <w:gridCol w:w="3132"/>
        <w:gridCol w:w="3765"/>
        <w:gridCol w:w="3659"/>
      </w:tblGrid>
      <w:tr w:rsidR="003547D5">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3547D5" w:rsidRDefault="00320266">
            <w:pPr>
              <w:pStyle w:val="ProductList-TableBody"/>
              <w:rPr>
                <w:rtl/>
              </w:rPr>
            </w:pPr>
            <w:r>
              <w:rPr>
                <w:color w:val="FFFFFF"/>
                <w:rtl/>
              </w:rPr>
              <w:t>الترخيص المؤهَّل</w:t>
            </w:r>
          </w:p>
        </w:tc>
        <w:tc>
          <w:tcPr>
            <w:tcW w:w="4280" w:type="dxa"/>
            <w:shd w:val="clear" w:color="auto" w:fill="0070C0"/>
          </w:tcPr>
          <w:p w:rsidR="003547D5" w:rsidRDefault="00320266">
            <w:pPr>
              <w:pStyle w:val="ProductList-TableBody"/>
              <w:rPr>
                <w:rtl/>
              </w:rPr>
            </w:pPr>
            <w:r>
              <w:rPr>
                <w:color w:val="FFFFFF"/>
                <w:rtl/>
              </w:rPr>
              <w:t>خدمات بيانات Microsoft Azure</w:t>
            </w:r>
          </w:p>
        </w:tc>
        <w:tc>
          <w:tcPr>
            <w:tcW w:w="4160" w:type="dxa"/>
            <w:shd w:val="clear" w:color="auto" w:fill="0070C0"/>
          </w:tcPr>
          <w:p w:rsidR="003547D5" w:rsidRDefault="00320266">
            <w:pPr>
              <w:pStyle w:val="ProductList-TableBody"/>
              <w:rPr>
                <w:rtl/>
              </w:rPr>
            </w:pPr>
            <w:r>
              <w:rPr>
                <w:color w:val="FFFFFF"/>
                <w:rtl/>
              </w:rPr>
              <w:t>نسبة التراخيص المؤهَّلة إلى Azure vCores</w:t>
            </w:r>
          </w:p>
        </w:tc>
      </w:tr>
      <w:tr w:rsidR="003547D5">
        <w:tc>
          <w:tcPr>
            <w:tcW w:w="3540" w:type="dxa"/>
            <w:tcBorders>
              <w:left w:val="single" w:sz="4" w:space="0" w:color="6E6E6E"/>
              <w:bottom w:val="none" w:sz="4" w:space="0" w:color="6E6E6E"/>
            </w:tcBorders>
          </w:tcPr>
          <w:p w:rsidR="003547D5" w:rsidRDefault="00320266">
            <w:pPr>
              <w:pStyle w:val="ProductList-TableBody"/>
              <w:rPr>
                <w:rtl/>
              </w:rPr>
            </w:pPr>
            <w:r>
              <w:rPr>
                <w:rtl/>
              </w:rPr>
              <w:t>SQL Server Enterprise (مركز)</w:t>
            </w:r>
          </w:p>
        </w:tc>
        <w:tc>
          <w:tcPr>
            <w:tcW w:w="4280" w:type="dxa"/>
          </w:tcPr>
          <w:p w:rsidR="003547D5" w:rsidRDefault="00320266">
            <w:pPr>
              <w:pStyle w:val="ProductList-TableBody"/>
              <w:rPr>
                <w:rtl/>
              </w:rPr>
            </w:pPr>
            <w:r>
              <w:rPr>
                <w:rtl/>
              </w:rPr>
              <w:t>مثيل مُدار لأغراض عامة</w:t>
            </w:r>
          </w:p>
        </w:tc>
        <w:tc>
          <w:tcPr>
            <w:tcW w:w="4160" w:type="dxa"/>
            <w:tcBorders>
              <w:right w:val="single" w:sz="4" w:space="0" w:color="6E6E6E"/>
            </w:tcBorders>
          </w:tcPr>
          <w:p w:rsidR="003547D5" w:rsidRDefault="00320266">
            <w:pPr>
              <w:pStyle w:val="ProductList-TableBody"/>
              <w:rPr>
                <w:rtl/>
              </w:rPr>
            </w:pPr>
            <w:r>
              <w:rPr>
                <w:rtl/>
              </w:rPr>
              <w:t>ترخيص مركز واحد: 4 تراخيص vCores</w:t>
            </w:r>
          </w:p>
        </w:tc>
      </w:tr>
      <w:tr w:rsidR="003547D5">
        <w:tc>
          <w:tcPr>
            <w:tcW w:w="3540" w:type="dxa"/>
            <w:tcBorders>
              <w:top w:val="none" w:sz="4" w:space="0" w:color="6E6E6E"/>
              <w:left w:val="single" w:sz="4" w:space="0" w:color="6E6E6E"/>
              <w:bottom w:val="none" w:sz="4" w:space="0" w:color="6E6E6E"/>
            </w:tcBorders>
          </w:tcPr>
          <w:p w:rsidR="003547D5" w:rsidRDefault="003547D5">
            <w:pPr>
              <w:pStyle w:val="ProductList-TableBody"/>
              <w:rPr>
                <w:rtl/>
              </w:rPr>
            </w:pPr>
          </w:p>
        </w:tc>
        <w:tc>
          <w:tcPr>
            <w:tcW w:w="4280" w:type="dxa"/>
          </w:tcPr>
          <w:p w:rsidR="003547D5" w:rsidRDefault="00320266">
            <w:pPr>
              <w:pStyle w:val="ProductList-TableBody"/>
              <w:rPr>
                <w:rtl/>
              </w:rPr>
            </w:pPr>
            <w:r>
              <w:rPr>
                <w:rtl/>
              </w:rPr>
              <w:t>مثيل مُدار حرج للأعمال</w:t>
            </w:r>
          </w:p>
        </w:tc>
        <w:tc>
          <w:tcPr>
            <w:tcW w:w="4160" w:type="dxa"/>
            <w:tcBorders>
              <w:right w:val="single" w:sz="4" w:space="0" w:color="6E6E6E"/>
            </w:tcBorders>
          </w:tcPr>
          <w:p w:rsidR="003547D5" w:rsidRDefault="00320266">
            <w:pPr>
              <w:pStyle w:val="ProductList-TableBody"/>
              <w:rPr>
                <w:rtl/>
              </w:rPr>
            </w:pPr>
            <w:r>
              <w:rPr>
                <w:rtl/>
              </w:rPr>
              <w:t>ترخيص مركز واحد:ترخيص vCores واحد</w:t>
            </w:r>
          </w:p>
        </w:tc>
      </w:tr>
      <w:tr w:rsidR="003547D5">
        <w:tc>
          <w:tcPr>
            <w:tcW w:w="3540" w:type="dxa"/>
            <w:tcBorders>
              <w:top w:val="none" w:sz="4" w:space="0" w:color="6E6E6E"/>
              <w:left w:val="single" w:sz="4" w:space="0" w:color="6E6E6E"/>
              <w:bottom w:val="none" w:sz="4" w:space="0" w:color="6E6E6E"/>
            </w:tcBorders>
          </w:tcPr>
          <w:p w:rsidR="003547D5" w:rsidRDefault="003547D5">
            <w:pPr>
              <w:pStyle w:val="ProductList-TableBody"/>
              <w:rPr>
                <w:rtl/>
              </w:rPr>
            </w:pPr>
          </w:p>
        </w:tc>
        <w:tc>
          <w:tcPr>
            <w:tcW w:w="4280" w:type="dxa"/>
          </w:tcPr>
          <w:p w:rsidR="003547D5" w:rsidRDefault="00320266">
            <w:pPr>
              <w:pStyle w:val="ProductList-TableBody"/>
              <w:rPr>
                <w:rtl/>
              </w:rPr>
            </w:pPr>
            <w:r>
              <w:rPr>
                <w:rtl/>
              </w:rPr>
              <w:t>Azure Data Factory SQL Server Integration Services (قياسي)</w:t>
            </w:r>
          </w:p>
        </w:tc>
        <w:tc>
          <w:tcPr>
            <w:tcW w:w="4160" w:type="dxa"/>
            <w:tcBorders>
              <w:right w:val="single" w:sz="4" w:space="0" w:color="6E6E6E"/>
            </w:tcBorders>
          </w:tcPr>
          <w:p w:rsidR="003547D5" w:rsidRDefault="00320266">
            <w:pPr>
              <w:pStyle w:val="ProductList-TableBody"/>
              <w:rPr>
                <w:rtl/>
              </w:rPr>
            </w:pPr>
            <w:r>
              <w:rPr>
                <w:rtl/>
              </w:rPr>
              <w:t>ترخيص مركز واحد: ترخيص vCores واحد</w:t>
            </w:r>
          </w:p>
        </w:tc>
      </w:tr>
      <w:tr w:rsidR="003547D5">
        <w:tc>
          <w:tcPr>
            <w:tcW w:w="3540" w:type="dxa"/>
            <w:tcBorders>
              <w:top w:val="none" w:sz="4" w:space="0" w:color="6E6E6E"/>
              <w:left w:val="single" w:sz="4" w:space="0" w:color="6E6E6E"/>
              <w:bottom w:val="single" w:sz="4" w:space="0" w:color="6E6E6E"/>
            </w:tcBorders>
          </w:tcPr>
          <w:p w:rsidR="003547D5" w:rsidRDefault="003547D5">
            <w:pPr>
              <w:pStyle w:val="ProductList-TableBody"/>
              <w:rPr>
                <w:rtl/>
              </w:rPr>
            </w:pPr>
          </w:p>
        </w:tc>
        <w:tc>
          <w:tcPr>
            <w:tcW w:w="4280" w:type="dxa"/>
          </w:tcPr>
          <w:p w:rsidR="003547D5" w:rsidRDefault="00320266">
            <w:pPr>
              <w:pStyle w:val="ProductList-TableBody"/>
              <w:rPr>
                <w:rtl/>
              </w:rPr>
            </w:pPr>
            <w:r>
              <w:rPr>
                <w:rtl/>
              </w:rPr>
              <w:t>الأجهزة الظاهرية لـ SQL Server Enterprise</w:t>
            </w:r>
          </w:p>
        </w:tc>
        <w:tc>
          <w:tcPr>
            <w:tcW w:w="4160" w:type="dxa"/>
            <w:tcBorders>
              <w:right w:val="single" w:sz="4" w:space="0" w:color="6E6E6E"/>
            </w:tcBorders>
          </w:tcPr>
          <w:p w:rsidR="003547D5" w:rsidRDefault="00320266">
            <w:pPr>
              <w:pStyle w:val="ProductList-TableBody"/>
              <w:rPr>
                <w:rtl/>
              </w:rPr>
            </w:pPr>
            <w:r>
              <w:rPr>
                <w:rtl/>
              </w:rPr>
              <w:t>ترخيص مركز واحد :ترخيص vCores واحد</w:t>
            </w:r>
          </w:p>
        </w:tc>
      </w:tr>
      <w:tr w:rsidR="003547D5">
        <w:tc>
          <w:tcPr>
            <w:tcW w:w="3540" w:type="dxa"/>
            <w:tcBorders>
              <w:top w:val="single" w:sz="4" w:space="0" w:color="6E6E6E"/>
              <w:left w:val="single" w:sz="4" w:space="0" w:color="6E6E6E"/>
              <w:bottom w:val="none" w:sz="4" w:space="0" w:color="6E6E6E"/>
            </w:tcBorders>
          </w:tcPr>
          <w:p w:rsidR="003547D5" w:rsidRDefault="00320266">
            <w:pPr>
              <w:pStyle w:val="ProductList-TableBody"/>
              <w:rPr>
                <w:rtl/>
              </w:rPr>
            </w:pPr>
            <w:r>
              <w:rPr>
                <w:rtl/>
              </w:rPr>
              <w:t>SQL Server Standard (مركز)</w:t>
            </w:r>
          </w:p>
        </w:tc>
        <w:tc>
          <w:tcPr>
            <w:tcW w:w="4280" w:type="dxa"/>
          </w:tcPr>
          <w:p w:rsidR="003547D5" w:rsidRDefault="00320266">
            <w:pPr>
              <w:pStyle w:val="ProductList-TableBody"/>
              <w:rPr>
                <w:rtl/>
              </w:rPr>
            </w:pPr>
            <w:r>
              <w:rPr>
                <w:rtl/>
              </w:rPr>
              <w:t>مثيل مُدار لأغراض عامة</w:t>
            </w:r>
          </w:p>
        </w:tc>
        <w:tc>
          <w:tcPr>
            <w:tcW w:w="4160" w:type="dxa"/>
            <w:tcBorders>
              <w:right w:val="single" w:sz="4" w:space="0" w:color="6E6E6E"/>
            </w:tcBorders>
          </w:tcPr>
          <w:p w:rsidR="003547D5" w:rsidRDefault="00320266">
            <w:pPr>
              <w:pStyle w:val="ProductList-TableBody"/>
              <w:rPr>
                <w:rtl/>
              </w:rPr>
            </w:pPr>
            <w:r>
              <w:rPr>
                <w:rtl/>
              </w:rPr>
              <w:t>ترخيص مركز واحد:ترخيص vCores واحد</w:t>
            </w:r>
          </w:p>
        </w:tc>
      </w:tr>
      <w:tr w:rsidR="003547D5">
        <w:tc>
          <w:tcPr>
            <w:tcW w:w="3540" w:type="dxa"/>
            <w:tcBorders>
              <w:top w:val="none" w:sz="4" w:space="0" w:color="6E6E6E"/>
              <w:left w:val="single" w:sz="4" w:space="0" w:color="6E6E6E"/>
              <w:bottom w:val="none" w:sz="4" w:space="0" w:color="6E6E6E"/>
            </w:tcBorders>
          </w:tcPr>
          <w:p w:rsidR="003547D5" w:rsidRDefault="003547D5">
            <w:pPr>
              <w:pStyle w:val="ProductList-TableBody"/>
              <w:rPr>
                <w:rtl/>
              </w:rPr>
            </w:pPr>
          </w:p>
        </w:tc>
        <w:tc>
          <w:tcPr>
            <w:tcW w:w="4280" w:type="dxa"/>
          </w:tcPr>
          <w:p w:rsidR="003547D5" w:rsidRDefault="00320266">
            <w:pPr>
              <w:pStyle w:val="ProductList-TableBody"/>
              <w:rPr>
                <w:rtl/>
              </w:rPr>
            </w:pPr>
            <w:r>
              <w:rPr>
                <w:rtl/>
              </w:rPr>
              <w:t>Azure Data Factory SQL Server Integration Services (قياسي)</w:t>
            </w:r>
          </w:p>
        </w:tc>
        <w:tc>
          <w:tcPr>
            <w:tcW w:w="4160" w:type="dxa"/>
            <w:tcBorders>
              <w:right w:val="single" w:sz="4" w:space="0" w:color="6E6E6E"/>
            </w:tcBorders>
          </w:tcPr>
          <w:p w:rsidR="003547D5" w:rsidRDefault="00320266">
            <w:pPr>
              <w:pStyle w:val="ProductList-TableBody"/>
              <w:rPr>
                <w:rtl/>
              </w:rPr>
            </w:pPr>
            <w:r>
              <w:rPr>
                <w:rtl/>
              </w:rPr>
              <w:t>ترخيص مركز واحد:ترخيص vCores واحد</w:t>
            </w:r>
          </w:p>
        </w:tc>
      </w:tr>
      <w:tr w:rsidR="003547D5">
        <w:tc>
          <w:tcPr>
            <w:tcW w:w="3540" w:type="dxa"/>
            <w:tcBorders>
              <w:top w:val="none" w:sz="4" w:space="0" w:color="6E6E6E"/>
              <w:left w:val="single" w:sz="4" w:space="0" w:color="6E6E6E"/>
              <w:bottom w:val="single" w:sz="4" w:space="0" w:color="6E6E6E"/>
            </w:tcBorders>
          </w:tcPr>
          <w:p w:rsidR="003547D5" w:rsidRDefault="003547D5">
            <w:pPr>
              <w:pStyle w:val="ProductList-TableBody"/>
              <w:rPr>
                <w:rtl/>
              </w:rPr>
            </w:pPr>
          </w:p>
        </w:tc>
        <w:tc>
          <w:tcPr>
            <w:tcW w:w="4280" w:type="dxa"/>
          </w:tcPr>
          <w:p w:rsidR="003547D5" w:rsidRDefault="00320266">
            <w:pPr>
              <w:pStyle w:val="ProductList-TableBody"/>
              <w:rPr>
                <w:rtl/>
              </w:rPr>
            </w:pPr>
            <w:r>
              <w:rPr>
                <w:rtl/>
              </w:rPr>
              <w:t>الأجهزة الظاهرية لـ SQL Server Standard</w:t>
            </w:r>
          </w:p>
        </w:tc>
        <w:tc>
          <w:tcPr>
            <w:tcW w:w="4160" w:type="dxa"/>
            <w:tcBorders>
              <w:right w:val="single" w:sz="4" w:space="0" w:color="6E6E6E"/>
            </w:tcBorders>
          </w:tcPr>
          <w:p w:rsidR="003547D5" w:rsidRDefault="00320266">
            <w:pPr>
              <w:pStyle w:val="ProductList-TableBody"/>
              <w:rPr>
                <w:rtl/>
              </w:rPr>
            </w:pPr>
            <w:r>
              <w:rPr>
                <w:rtl/>
              </w:rPr>
              <w:t>ترخيص مركز واحد :ترخيص vCores واحد</w:t>
            </w:r>
          </w:p>
        </w:tc>
      </w:tr>
    </w:tbl>
    <w:p w:rsidR="003547D5" w:rsidRDefault="00320266">
      <w:pPr>
        <w:pStyle w:val="ProductList-BodyIndented"/>
        <w:rPr>
          <w:rtl/>
        </w:rPr>
      </w:pPr>
      <w:r>
        <w:rPr>
          <w:vertAlign w:val="superscript"/>
          <w:rtl/>
        </w:rPr>
        <w:t>1</w:t>
      </w:r>
      <w:r>
        <w:rPr>
          <w:i/>
          <w:rtl/>
        </w:rPr>
        <w:t>بموجب حد أدنى يبلغ أربعة تراخيص مراكز لكل جهاز ظاهري.</w:t>
      </w:r>
    </w:p>
    <w:p w:rsidR="003547D5" w:rsidRDefault="003547D5">
      <w:pPr>
        <w:pStyle w:val="ProductList-BodyIndented"/>
        <w:rPr>
          <w:rtl/>
        </w:rPr>
      </w:pPr>
    </w:p>
    <w:p w:rsidR="003547D5" w:rsidRDefault="00320266">
      <w:pPr>
        <w:pStyle w:val="ProductList-BodyIndented"/>
        <w:rPr>
          <w:rtl/>
        </w:rPr>
      </w:pPr>
      <w:r>
        <w:rPr>
          <w:rtl/>
        </w:rPr>
        <w:t xml:space="preserve">باستخدام Azure Hybrid Benefit لـ SQL Server، لن يتم تغيير العملاء لاستخدام خدمة بيانات Microsoft Azure، لكن لا يزال عليهم الدفع مقابل تكلفة الحوسبة (أي السعر الأساسي)، والتخزين، والنسخ الاحتياطي، وكذلك الإدخال/الإخراج المقترن باستخدامهم للخدمات (متى وُجد). على العملاء الإشارة إلى أنهم يستخدمون المثيل المُدار، أو Azure Data Factory SQL Server Integration Services أو الأجهزة الظاهرية لـ SQL Server بموجب ميزة Azure Hybrid Benefit لـ SQL Server عند تكوين أحمال عمل على Azure. يجوز للعملاء تكملة أحمال العمل الجارية بموجب ميزة Azure Hybrid Benefit لـ SQL Server بخدمات Azure مقيسة بالكامل.  </w:t>
      </w:r>
    </w:p>
    <w:p w:rsidR="003547D5" w:rsidRDefault="003547D5">
      <w:pPr>
        <w:pStyle w:val="ProductList-BodyIndented"/>
        <w:rPr>
          <w:rtl/>
        </w:rPr>
      </w:pPr>
    </w:p>
    <w:p w:rsidR="003547D5" w:rsidRDefault="00320266">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لميزة Azure Hybrid Benefit لـ SQL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 خادم مشترك بموجب ‏</w:t>
      </w:r>
      <w:dir w:val="rtl">
        <w:r>
          <w:t>إمكانية نقل الترخيص، أو (ب) خادم مكرَّس لاستخدامه، إلا لمرة واحدة ولمدة لا تتجاوز 180 يومًا؛ وذلك للسماح للعميل بترحيل أحمال العمل</w:t>
        </w:r>
        <w:r>
          <w:t xml:space="preserve">‬ هذه إلى Azure. </w:t>
        </w:r>
        <w:r w:rsidR="00CC574D">
          <w:t>‬</w:t>
        </w:r>
        <w:r w:rsidR="003B0692">
          <w:t>‬</w:t>
        </w:r>
      </w:dir>
    </w:p>
    <w:p w:rsidR="003547D5" w:rsidRDefault="003547D5">
      <w:pPr>
        <w:pStyle w:val="ProductList-BodyIndented"/>
        <w:rPr>
          <w:rtl/>
        </w:rPr>
      </w:pPr>
    </w:p>
    <w:p w:rsidR="003547D5" w:rsidRDefault="00320266">
      <w:pPr>
        <w:pStyle w:val="ProductList-BodyIndented"/>
        <w:rPr>
          <w:rtl/>
        </w:rPr>
      </w:pPr>
      <w:r>
        <w:rPr>
          <w:rtl/>
        </w:rPr>
        <w:t xml:space="preserve">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مخصصة للاستخدام مع ميزة Azure Hybrid Benefit لـ SQL Server إلى خادم مكرَّس للعميل أو إلى خوادم مشتركة بموجب ‏</w:t>
      </w:r>
      <w:dir w:val="rtl">
        <w:r>
          <w:t xml:space="preserve">إمكانية نقل الترخيص عبر ضمان البرنامج، بشرط ضرورة أن تظل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مخصصة للاستخدام لصالحه لمدة لا تقل عن 90 يومًا بعد ترحيل حمل عمل. </w:t>
        </w:r>
        <w:r w:rsidR="00CC574D">
          <w:t>‬</w:t>
        </w:r>
        <w:r w:rsidR="003B0692">
          <w:t>‬</w:t>
        </w:r>
      </w:dir>
    </w:p>
    <w:p w:rsidR="003547D5" w:rsidRDefault="003547D5">
      <w:pPr>
        <w:pStyle w:val="ProductList-BodyIndented"/>
        <w:rPr>
          <w:rtl/>
        </w:rPr>
      </w:pPr>
    </w:p>
    <w:p w:rsidR="003547D5" w:rsidRDefault="00320266">
      <w:pPr>
        <w:pStyle w:val="ProductList-SubClauseHeading"/>
        <w:outlineLvl w:val="3"/>
        <w:rPr>
          <w:rtl/>
        </w:rPr>
      </w:pPr>
      <w:r>
        <w:rPr>
          <w:rtl/>
        </w:rPr>
        <w:t>7.2.1 حقوق تجاوز الفشل</w:t>
      </w:r>
    </w:p>
    <w:p w:rsidR="003547D5" w:rsidRDefault="00320266">
      <w:pPr>
        <w:pStyle w:val="ProductList-BodyIndented"/>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للاستخدام مع الأجهزة الظاهرية لـ SQL Server بموجب ميزة Azure Hybrid Benefit لـ SQL Server، يجوز للعميل أيضًا تشغيل مثيلات تجاوز فشل خاملة على Microsoft Azure، تحسبًا لوقوع حدث تجاوز فشل. يجب ألا يتجاوز عدد التراخيص المطلوبة خلافًا لذلك لتشغيل مثيلات تجاوز الفشل الخاملة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لتشغيل الأجهزة الظاهرية لـ SQL Server بموجب ميزة Azure Hybrid Benefit.</w:t>
      </w:r>
    </w:p>
    <w:p w:rsidR="003547D5" w:rsidRDefault="003547D5">
      <w:pPr>
        <w:pStyle w:val="ProductList-BodyIndented"/>
        <w:rPr>
          <w:rtl/>
        </w:rPr>
      </w:pPr>
    </w:p>
    <w:p w:rsidR="003547D5" w:rsidRDefault="00320266">
      <w:pPr>
        <w:pStyle w:val="ProductList-Offering2HeadingNoBorder"/>
        <w:outlineLvl w:val="2"/>
        <w:rPr>
          <w:rtl/>
        </w:rPr>
      </w:pPr>
      <w:bookmarkStart w:id="216" w:name="_Sec625"/>
      <w:r>
        <w:rPr>
          <w:rtl/>
        </w:rPr>
        <w:t>خدمات Microsoft Azure</w:t>
      </w:r>
      <w:bookmarkEnd w:id="216"/>
      <w:r>
        <w:fldChar w:fldCharType="begin"/>
      </w:r>
      <w:r>
        <w:instrText xml:space="preserve"> TC "</w:instrText>
      </w:r>
      <w:bookmarkStart w:id="217" w:name="_Toc507616262"/>
      <w:r>
        <w:instrText>خدمات Microsoft Azure</w:instrText>
      </w:r>
      <w:bookmarkEnd w:id="217"/>
      <w:r>
        <w:instrText>" \l 3</w:instrText>
      </w:r>
      <w:r>
        <w:fldChar w:fldCharType="end"/>
      </w:r>
    </w:p>
    <w:p w:rsidR="003547D5" w:rsidRDefault="00320266">
      <w:pPr>
        <w:pStyle w:val="ProductList-Offering1SubSection"/>
        <w:outlineLvl w:val="3"/>
        <w:rPr>
          <w:rtl/>
        </w:rPr>
      </w:pPr>
      <w:bookmarkStart w:id="218" w:name="_Sec705"/>
      <w:r>
        <w:rPr>
          <w:rtl/>
        </w:rPr>
        <w:t>1. توفر البرنامج</w:t>
      </w:r>
      <w:bookmarkEnd w:id="218"/>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3547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47D5">
        <w:tc>
          <w:tcPr>
            <w:tcW w:w="4660" w:type="dxa"/>
            <w:tcBorders>
              <w:top w:val="single" w:sz="6" w:space="0" w:color="FFFFFF"/>
              <w:left w:val="none" w:sz="4" w:space="0" w:color="6E6E6E"/>
              <w:bottom w:val="dashed" w:sz="4" w:space="0" w:color="B2B2B2"/>
              <w:right w:val="none" w:sz="4" w:space="0" w:color="6E6E6E"/>
            </w:tcBorders>
          </w:tcPr>
          <w:p w:rsidR="003547D5" w:rsidRDefault="00320266">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2B2B2"/>
              <w:left w:val="none" w:sz="4" w:space="0" w:color="6E6E6E"/>
              <w:bottom w:val="none" w:sz="4" w:space="0" w:color="BFBFBF"/>
              <w:right w:val="none" w:sz="4" w:space="0" w:color="6E6E6E"/>
            </w:tcBorders>
          </w:tcPr>
          <w:p w:rsidR="003547D5" w:rsidRDefault="00320266">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bl>
    <w:p w:rsidR="003547D5" w:rsidRDefault="00320266">
      <w:pPr>
        <w:pStyle w:val="ProductList-Offering1SubSection"/>
        <w:outlineLvl w:val="3"/>
        <w:rPr>
          <w:rtl/>
        </w:rPr>
      </w:pPr>
      <w:bookmarkStart w:id="219" w:name="_Sec760"/>
      <w:r>
        <w:rPr>
          <w:rtl/>
        </w:rPr>
        <w:t>2. شروط المنتج</w:t>
      </w:r>
      <w:bookmarkEnd w:id="219"/>
    </w:p>
    <w:tbl>
      <w:tblPr>
        <w:tblStyle w:val="PURTable"/>
        <w:bidiVisual/>
        <w:tblW w:w="0" w:type="dxa"/>
        <w:tblLook w:val="04A0" w:firstRow="1" w:lastRow="0" w:firstColumn="1" w:lastColumn="0" w:noHBand="0" w:noVBand="1"/>
      </w:tblPr>
      <w:tblGrid>
        <w:gridCol w:w="3640"/>
        <w:gridCol w:w="3639"/>
        <w:gridCol w:w="3637"/>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حتى إلغاؤها لخدمات Microsoft Azure</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مؤهل للتسوية: غير متوفر</w:t>
              </w:r>
              <w:r w:rsidR="00CC574D">
                <w:t>‬</w:t>
              </w:r>
              <w:r w:rsidR="003B069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2.1 خطط خدمات Microsoft Azure</w:t>
      </w:r>
    </w:p>
    <w:p w:rsidR="003547D5" w:rsidRDefault="00320266">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547D5" w:rsidRDefault="003547D5">
            <w:pPr>
              <w:pStyle w:val="PURBreadcrumb"/>
              <w:bidi/>
              <w:rPr>
                <w:rtl/>
              </w:rPr>
            </w:pPr>
          </w:p>
          <w:tbl>
            <w:tblPr>
              <w:bidiVisual/>
              <w:tblW w:w="0" w:type="dxa"/>
              <w:tblLook w:val="04A0" w:firstRow="1" w:lastRow="0" w:firstColumn="1" w:lastColumn="0" w:noHBand="0" w:noVBand="1"/>
            </w:tblPr>
            <w:tblGrid>
              <w:gridCol w:w="10800"/>
            </w:tblGrid>
            <w:tr w:rsidR="003547D5">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TableBody"/>
              <w:rPr>
                <w:rtl/>
              </w:rPr>
            </w:pPr>
          </w:p>
        </w:tc>
      </w:tr>
    </w:tbl>
    <w:p w:rsidR="003547D5" w:rsidRDefault="00320266">
      <w:pPr>
        <w:pStyle w:val="ProductList-Offering2HeadingNoBorder"/>
        <w:outlineLvl w:val="2"/>
        <w:rPr>
          <w:rtl/>
        </w:rPr>
      </w:pPr>
      <w:bookmarkStart w:id="220" w:name="_Sec1197"/>
      <w:r>
        <w:rPr>
          <w:rtl/>
        </w:rPr>
        <w:t>خطط Microsoft Azure Infrastructure</w:t>
      </w:r>
      <w:bookmarkEnd w:id="220"/>
      <w:r>
        <w:fldChar w:fldCharType="begin"/>
      </w:r>
      <w:r>
        <w:instrText xml:space="preserve"> TC "</w:instrText>
      </w:r>
      <w:bookmarkStart w:id="221" w:name="_Toc507616263"/>
      <w:r>
        <w:instrText>خطط Microsoft Azure Infrastructure</w:instrText>
      </w:r>
      <w:bookmarkEnd w:id="221"/>
      <w:r>
        <w:instrText>" \l 3</w:instrText>
      </w:r>
      <w:r>
        <w:fldChar w:fldCharType="end"/>
      </w:r>
    </w:p>
    <w:p w:rsidR="003547D5" w:rsidRDefault="00320266">
      <w:pPr>
        <w:pStyle w:val="ProductList-Offering1SubSection"/>
        <w:outlineLvl w:val="3"/>
        <w:rPr>
          <w:rtl/>
        </w:rPr>
      </w:pPr>
      <w:bookmarkStart w:id="222" w:name="_Sec706"/>
      <w:r>
        <w:rPr>
          <w:rtl/>
        </w:rPr>
        <w:t>1. توفر البرنامج</w:t>
      </w:r>
      <w:bookmarkEnd w:id="222"/>
    </w:p>
    <w:tbl>
      <w:tblPr>
        <w:tblStyle w:val="PURTable"/>
        <w:bidiVisual/>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3547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47D5">
        <w:tc>
          <w:tcPr>
            <w:tcW w:w="466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547D5" w:rsidRDefault="0032026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(لا أجهزة)</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تجديد 8600 ضمن خطة Microsoft Azure StorSimple (لا أجهزة)</w:t>
            </w:r>
            <w:r>
              <w:fldChar w:fldCharType="begin"/>
            </w:r>
            <w:r>
              <w:instrText xml:space="preserve"> XE "تجديد 8600 ضمن خطة Microsoft Azure StorSimple (لا أجهزة)"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الوظيفة الإضافية لـ Operations Management and Security E1</w:t>
            </w:r>
            <w:r>
              <w:fldChar w:fldCharType="begin"/>
            </w:r>
            <w:r>
              <w:instrText xml:space="preserve"> XE "الوظيفة الإضافية لـ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الوظيفة الإضافية لـ Operations Management and Security E2</w:t>
            </w:r>
            <w:r>
              <w:fldChar w:fldCharType="begin"/>
            </w:r>
            <w:r>
              <w:instrText xml:space="preserve"> XE "الوظيفة الإضافية لـ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Operations Management and Security E1 من ضمان البرنامج</w:t>
            </w:r>
            <w:r>
              <w:fldChar w:fldCharType="begin"/>
            </w:r>
            <w:r>
              <w:instrText xml:space="preserve"> XE "Operations Management and Security E1 من ضمان البرنامج"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Operations Management and Security E2 من ضمان البرنامج</w:t>
            </w:r>
            <w:r>
              <w:fldChar w:fldCharType="begin"/>
            </w:r>
            <w:r>
              <w:instrText xml:space="preserve"> XE "Operations Management and Security E2 من ضمان البرنامج"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 xml:space="preserve">Operations Management and Security: الرؤى والتحليلات </w:t>
            </w:r>
            <w:r>
              <w:fldChar w:fldCharType="begin"/>
            </w:r>
            <w:r>
              <w:instrText xml:space="preserve"> XE "Operations Management and Security: الرؤى والتحليلات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Operations Management and Security: الأتمتة والتحكم</w:t>
            </w:r>
            <w:r>
              <w:fldChar w:fldCharType="begin"/>
            </w:r>
            <w:r>
              <w:instrText xml:space="preserve"> XE "Operations Management and Security: الأتمتة والتحكم"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Operations Management and Security: الأمان والامتثال</w:t>
            </w:r>
            <w:r>
              <w:fldChar w:fldCharType="begin"/>
            </w:r>
            <w:r>
              <w:instrText xml:space="preserve"> XE "Operations Management and Security: الأمان والامتثال"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rPr>
                <w:rtl/>
              </w:rPr>
            </w:pPr>
            <w:r>
              <w:rPr>
                <w:color w:val="000000"/>
                <w:rtl/>
              </w:rPr>
              <w:t>Operations Management and Security: النسخ الاحتياطي والاستعادة من الكوارث</w:t>
            </w:r>
            <w:r>
              <w:fldChar w:fldCharType="begin"/>
            </w:r>
            <w:r>
              <w:instrText xml:space="preserve"> XE "Operations Management and Security: النسخ الاحتياطي والاستعادة من الكوارث"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bl>
    <w:p w:rsidR="003547D5" w:rsidRDefault="00320266">
      <w:pPr>
        <w:pStyle w:val="ProductList-Offering1SubSection"/>
        <w:outlineLvl w:val="3"/>
        <w:rPr>
          <w:rtl/>
        </w:rPr>
      </w:pPr>
      <w:bookmarkStart w:id="223" w:name="_Sec761"/>
      <w:r>
        <w:rPr>
          <w:rtl/>
        </w:rPr>
        <w:t>2. شروط المنتج</w:t>
      </w:r>
      <w:bookmarkEnd w:id="223"/>
    </w:p>
    <w:tbl>
      <w:tblPr>
        <w:tblStyle w:val="PURTable"/>
        <w:bidiVisual/>
        <w:tblW w:w="0" w:type="dxa"/>
        <w:tblLook w:val="04A0" w:firstRow="1" w:lastRow="0" w:firstColumn="1" w:lastColumn="0" w:noHBand="0" w:noVBand="1"/>
      </w:tblPr>
      <w:tblGrid>
        <w:gridCol w:w="3622"/>
        <w:gridCol w:w="3653"/>
        <w:gridCol w:w="3641"/>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 وOperations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للتخفيض (SCE): المنتجات التي يمكن لعميل تسجيل Server وCloud الإبلاغ بشأنها عن تخفيض في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Operations Management and Security</w:t>
                </w:r>
                <w:r w:rsidR="00CC574D">
                  <w:t>‬</w:t>
                </w:r>
                <w:r w:rsidR="00CC574D">
                  <w:t>‬</w:t>
                </w:r>
                <w:r w:rsidR="003B0692">
                  <w:t>‬</w:t>
                </w:r>
                <w:r w:rsidR="003B0692">
                  <w:t>‬</w:t>
                </w:r>
              </w:dir>
            </w:di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للحصول على تفاصيل.</w:instrText>
              </w:r>
              <w:r>
                <w:instrText xml:space="preserve">‬"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C574D">
                <w:t>‬</w:t>
              </w:r>
              <w:r w:rsidR="003B0692">
                <w:t>‬</w:t>
              </w:r>
            </w:dir>
          </w:p>
        </w:tc>
      </w:tr>
    </w:tbl>
    <w:p w:rsidR="003547D5" w:rsidRDefault="003547D5">
      <w:pPr>
        <w:pStyle w:val="ProductList-Body"/>
        <w:rPr>
          <w:rtl/>
        </w:rPr>
      </w:pPr>
    </w:p>
    <w:p w:rsidR="003547D5" w:rsidRDefault="00320266">
      <w:pPr>
        <w:pStyle w:val="ProductList-ClauseHeading"/>
        <w:outlineLvl w:val="4"/>
        <w:rPr>
          <w:rtl/>
        </w:rPr>
      </w:pPr>
      <w:r>
        <w:rPr>
          <w:rtl/>
        </w:rPr>
        <w:t>2.1 Operations Management and Security</w:t>
      </w:r>
    </w:p>
    <w:p w:rsidR="003547D5" w:rsidRDefault="003547D5">
      <w:pPr>
        <w:pStyle w:val="ProductList-Body"/>
        <w:rPr>
          <w:rtl/>
        </w:rPr>
      </w:pPr>
    </w:p>
    <w:p w:rsidR="003547D5" w:rsidRDefault="00320266">
      <w:pPr>
        <w:pStyle w:val="ProductList-SubClauseHeading"/>
        <w:outlineLvl w:val="5"/>
        <w:rPr>
          <w:rtl/>
        </w:rPr>
      </w:pPr>
      <w:r>
        <w:rPr>
          <w:rtl/>
        </w:rPr>
        <w:t>2.1.1 Operations Management Suite</w:t>
      </w:r>
    </w:p>
    <w:p w:rsidR="003547D5" w:rsidRDefault="00320266">
      <w:pPr>
        <w:pStyle w:val="ProductList-BodyIndented"/>
        <w:rPr>
          <w:rtl/>
        </w:rPr>
      </w:pPr>
      <w:r>
        <w:rPr>
          <w:rtl/>
        </w:rPr>
        <w:t>اشتراكات Operations Management واشتراكات الأمان هي عروض ضمن مجموعة Operations Management Suite.</w:t>
      </w:r>
    </w:p>
    <w:p w:rsidR="003547D5" w:rsidRDefault="003547D5">
      <w:pPr>
        <w:pStyle w:val="ProductList-BodyIndented"/>
        <w:rPr>
          <w:rtl/>
        </w:rPr>
      </w:pPr>
    </w:p>
    <w:p w:rsidR="003547D5" w:rsidRDefault="00320266">
      <w:pPr>
        <w:pStyle w:val="ProductList-SubClauseHeading"/>
        <w:outlineLvl w:val="5"/>
        <w:rPr>
          <w:rtl/>
        </w:rPr>
      </w:pPr>
      <w:r>
        <w:rPr>
          <w:rtl/>
        </w:rPr>
        <w:t>2.1.2 البرامج المضمنة مع Operations Management and Security E1/E2</w:t>
      </w:r>
    </w:p>
    <w:p w:rsidR="003547D5" w:rsidRDefault="00320266">
      <w:pPr>
        <w:pStyle w:val="ProductList-BodyIndented"/>
        <w:rPr>
          <w:rtl/>
        </w:rPr>
      </w:pPr>
      <w:r>
        <w:rPr>
          <w:rtl/>
        </w:rPr>
        <w:t>خلال مدة كل اشتراك في Operations Management and Security E1/E2، يجوز للعميل تثبيت وتشغيل نسخة واحدة من البرامج المضمنة لإدارة بيئة نظام تشغيل في منشأة العميل الخاصة أو في Microsoft Azure.</w:t>
      </w:r>
    </w:p>
    <w:tbl>
      <w:tblPr>
        <w:tblStyle w:val="PURTable0"/>
        <w:bidiVisual/>
        <w:tblW w:w="0" w:type="dxa"/>
        <w:tblLook w:val="04A0" w:firstRow="1" w:lastRow="0" w:firstColumn="1" w:lastColumn="0" w:noHBand="0" w:noVBand="1"/>
      </w:tblPr>
      <w:tblGrid>
        <w:gridCol w:w="5226"/>
        <w:gridCol w:w="5330"/>
      </w:tblGrid>
      <w:tr w:rsidR="003547D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547D5" w:rsidRDefault="00320266">
            <w:pPr>
              <w:pStyle w:val="ProductList-TableBody"/>
              <w:rPr>
                <w:rtl/>
              </w:rPr>
            </w:pPr>
            <w:r>
              <w:rPr>
                <w:color w:val="FFFFFF"/>
                <w:rtl/>
              </w:rPr>
              <w:t>اشتراك Operations Management and Security</w:t>
            </w:r>
          </w:p>
        </w:tc>
        <w:tc>
          <w:tcPr>
            <w:tcW w:w="6120" w:type="dxa"/>
            <w:tcBorders>
              <w:left w:val="single" w:sz="4" w:space="0" w:color="6E6E6E"/>
              <w:right w:val="single" w:sz="4" w:space="0" w:color="6E6E6E"/>
            </w:tcBorders>
            <w:shd w:val="clear" w:color="auto" w:fill="0072C6"/>
          </w:tcPr>
          <w:p w:rsidR="003547D5" w:rsidRDefault="00320266">
            <w:pPr>
              <w:pStyle w:val="ProductList-TableBody"/>
              <w:rPr>
                <w:rtl/>
              </w:rPr>
            </w:pPr>
            <w:r>
              <w:rPr>
                <w:color w:val="FFFFFF"/>
                <w:rtl/>
              </w:rPr>
              <w:t>البرامج المتضمنة</w:t>
            </w:r>
          </w:p>
        </w:tc>
      </w:tr>
      <w:tr w:rsidR="003547D5">
        <w:tc>
          <w:tcPr>
            <w:tcW w:w="6000" w:type="dxa"/>
            <w:tcBorders>
              <w:left w:val="single" w:sz="4" w:space="0" w:color="6E6E6E"/>
              <w:bottom w:val="single" w:sz="4" w:space="0" w:color="6E6E6E"/>
              <w:right w:val="single" w:sz="4" w:space="0" w:color="6E6E6E"/>
            </w:tcBorders>
          </w:tcPr>
          <w:p w:rsidR="003547D5" w:rsidRDefault="00320266">
            <w:pPr>
              <w:pStyle w:val="ProductList-TableBody"/>
              <w:rPr>
                <w:rtl/>
              </w:rPr>
            </w:pPr>
            <w:r>
              <w:rPr>
                <w:rtl/>
              </w:rPr>
              <w:t>Operations Management and Security E1</w:t>
            </w:r>
          </w:p>
          <w:p w:rsidR="003547D5" w:rsidRDefault="00320266">
            <w:pPr>
              <w:pStyle w:val="ProductList-TableBody"/>
              <w:rPr>
                <w:rtl/>
              </w:rPr>
            </w:pPr>
            <w:r>
              <w:rPr>
                <w:rtl/>
              </w:rPr>
              <w:t>Operations Management and Security E1 من ضمان البرنامج</w:t>
            </w:r>
          </w:p>
        </w:tc>
        <w:tc>
          <w:tcPr>
            <w:tcW w:w="6120" w:type="dxa"/>
            <w:tcBorders>
              <w:left w:val="single" w:sz="4" w:space="0" w:color="6E6E6E"/>
              <w:bottom w:val="single" w:sz="4" w:space="0" w:color="6E6E6E"/>
              <w:right w:val="single" w:sz="4" w:space="0" w:color="6E6E6E"/>
            </w:tcBorders>
          </w:tcPr>
          <w:p w:rsidR="003547D5" w:rsidRDefault="00320266">
            <w:pPr>
              <w:pStyle w:val="ProductList-TableBody"/>
              <w:rPr>
                <w:rtl/>
              </w:rPr>
            </w:pPr>
            <w:r>
              <w:rPr>
                <w:rtl/>
              </w:rPr>
              <w:t>System Center Server Standard</w:t>
            </w:r>
          </w:p>
        </w:tc>
      </w:tr>
      <w:tr w:rsidR="003547D5">
        <w:tc>
          <w:tcPr>
            <w:tcW w:w="60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Operations Management and Security E2</w:t>
            </w:r>
          </w:p>
          <w:p w:rsidR="003547D5" w:rsidRDefault="00320266">
            <w:pPr>
              <w:pStyle w:val="ProductList-TableBody"/>
              <w:rPr>
                <w:rtl/>
              </w:rPr>
            </w:pPr>
            <w:r>
              <w:rPr>
                <w:rtl/>
              </w:rPr>
              <w:t>Operations Management and Security E2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System Center Server Standard</w:t>
            </w:r>
          </w:p>
        </w:tc>
      </w:tr>
      <w:tr w:rsidR="003547D5">
        <w:tc>
          <w:tcPr>
            <w:tcW w:w="60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Operations Management and Security: الرؤى والتحليلات</w:t>
            </w:r>
          </w:p>
        </w:tc>
        <w:tc>
          <w:tcPr>
            <w:tcW w:w="612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System Center Operation Manager</w:t>
            </w:r>
          </w:p>
        </w:tc>
      </w:tr>
      <w:tr w:rsidR="003547D5">
        <w:tc>
          <w:tcPr>
            <w:tcW w:w="60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Operations Management and Security: التشغيل التلقائي والتحكم</w:t>
            </w:r>
          </w:p>
        </w:tc>
        <w:tc>
          <w:tcPr>
            <w:tcW w:w="612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System Center Configuration Manager</w:t>
            </w:r>
          </w:p>
          <w:p w:rsidR="003547D5" w:rsidRDefault="00320266">
            <w:pPr>
              <w:pStyle w:val="ProductList-TableBody"/>
              <w:rPr>
                <w:rtl/>
              </w:rPr>
            </w:pPr>
            <w:r>
              <w:rPr>
                <w:rtl/>
              </w:rPr>
              <w:t>System Center Orchestrator</w:t>
            </w:r>
          </w:p>
          <w:p w:rsidR="003547D5" w:rsidRDefault="00320266">
            <w:pPr>
              <w:pStyle w:val="ProductList-TableBody"/>
              <w:rPr>
                <w:rtl/>
              </w:rPr>
            </w:pPr>
            <w:r>
              <w:rPr>
                <w:rtl/>
              </w:rPr>
              <w:t>System Center Service Manager</w:t>
            </w:r>
          </w:p>
        </w:tc>
      </w:tr>
      <w:tr w:rsidR="003547D5">
        <w:tc>
          <w:tcPr>
            <w:tcW w:w="60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Operations Management and Security: النسخ الاحتياطي واسترداد الحالات المستعصية</w:t>
            </w:r>
          </w:p>
        </w:tc>
        <w:tc>
          <w:tcPr>
            <w:tcW w:w="612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System Center Data Protection Manager</w:t>
            </w:r>
          </w:p>
          <w:p w:rsidR="003547D5" w:rsidRDefault="00320266">
            <w:pPr>
              <w:pStyle w:val="ProductList-TableBody"/>
              <w:rPr>
                <w:rtl/>
              </w:rPr>
            </w:pPr>
            <w:r>
              <w:rPr>
                <w:rtl/>
              </w:rPr>
              <w:t>System Center Virtual Machine Manager</w:t>
            </w:r>
          </w:p>
        </w:tc>
      </w:tr>
    </w:tbl>
    <w:p w:rsidR="003547D5" w:rsidRDefault="003547D5">
      <w:pPr>
        <w:pStyle w:val="ProductList-ClauseHeading"/>
        <w:outlineLvl w:val="4"/>
        <w:rPr>
          <w:rtl/>
        </w:rPr>
      </w:pPr>
    </w:p>
    <w:p w:rsidR="003547D5" w:rsidRDefault="00320266">
      <w:pPr>
        <w:pStyle w:val="ProductList-ClauseHeading"/>
        <w:outlineLvl w:val="4"/>
        <w:rPr>
          <w:rtl/>
        </w:rPr>
      </w:pPr>
      <w:r>
        <w:rPr>
          <w:rtl/>
        </w:rPr>
        <w:t>2.2 خطة مكدس Microsoft Azure</w:t>
      </w:r>
    </w:p>
    <w:p w:rsidR="003547D5" w:rsidRDefault="00320266">
      <w:pPr>
        <w:pStyle w:val="ProductList-Body"/>
        <w:rPr>
          <w:rtl/>
        </w:rPr>
      </w:pPr>
      <w:r>
        <w:rPr>
          <w:rtl/>
        </w:rPr>
        <w:t xml:space="preserve">يجوز للعميل استخدام مدكس Microsoft Azure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في معالج فعلي." </w:instrText>
      </w:r>
      <w:r>
        <w:fldChar w:fldCharType="separate"/>
      </w:r>
      <w:r>
        <w:rPr>
          <w:color w:val="0563C1"/>
        </w:rPr>
        <w:t>النويات الفعلية الموجودة</w:t>
      </w:r>
      <w:r>
        <w:fldChar w:fldCharType="end"/>
      </w:r>
      <w:r>
        <w:t xml:space="preserve"> على ذلك</w:t>
      </w:r>
      <w:r>
        <w:fldChar w:fldCharType="begin"/>
      </w:r>
      <w:r>
        <w:instrText xml:space="preserve"> AutoTextList   \s NoStyle \t "الخادم يعني نظامًا ذا مكونات مادية قادرًا على تشغيل برنامج الخادم." </w:instrText>
      </w:r>
      <w:r>
        <w:fldChar w:fldCharType="separate"/>
      </w:r>
      <w:r>
        <w:rPr>
          <w:color w:val="0563C1"/>
        </w:rPr>
        <w:t>الخادم</w:t>
      </w:r>
      <w:r>
        <w:fldChar w:fldCharType="end"/>
      </w:r>
      <w:r>
        <w:t>.</w:t>
      </w:r>
    </w:p>
    <w:p w:rsidR="003547D5" w:rsidRDefault="003547D5">
      <w:pPr>
        <w:pStyle w:val="ProductList-Body"/>
        <w:rPr>
          <w:rtl/>
        </w:rPr>
      </w:pPr>
    </w:p>
    <w:p w:rsidR="003547D5" w:rsidRDefault="00320266">
      <w:pPr>
        <w:pStyle w:val="ProductList-ClauseHeading"/>
        <w:outlineLvl w:val="4"/>
        <w:rPr>
          <w:rtl/>
        </w:rPr>
      </w:pPr>
      <w:r>
        <w:rPr>
          <w:rtl/>
        </w:rPr>
        <w:t>2.3 عروض خطط Microsoft StorSimple</w:t>
      </w:r>
    </w:p>
    <w:p w:rsidR="003547D5" w:rsidRDefault="00320266">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r w:rsidR="00CC574D">
            <w:t>‬</w:t>
          </w:r>
          <w:r w:rsidR="003B0692">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CC574D">
          <w:t>‬</w:t>
        </w:r>
        <w:r w:rsidR="003B0692">
          <w:t>‬</w:t>
        </w:r>
      </w:dir>
    </w:p>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2HeadingNoBorder"/>
        <w:outlineLvl w:val="2"/>
        <w:rPr>
          <w:rtl/>
        </w:rPr>
      </w:pPr>
      <w:bookmarkStart w:id="224" w:name="_Sec1198"/>
      <w:r>
        <w:rPr>
          <w:rtl/>
        </w:rPr>
        <w:t>خطط Microsoft Azure Support</w:t>
      </w:r>
      <w:bookmarkEnd w:id="224"/>
      <w:r>
        <w:fldChar w:fldCharType="begin"/>
      </w:r>
      <w:r>
        <w:instrText xml:space="preserve"> TC "</w:instrText>
      </w:r>
      <w:bookmarkStart w:id="225" w:name="_Toc507616264"/>
      <w:r>
        <w:instrText>خطط Microsoft Azure Support</w:instrText>
      </w:r>
      <w:bookmarkEnd w:id="225"/>
      <w:r>
        <w:instrText>" \l 3</w:instrText>
      </w:r>
      <w:r>
        <w:fldChar w:fldCharType="end"/>
      </w:r>
    </w:p>
    <w:p w:rsidR="003547D5" w:rsidRDefault="00320266">
      <w:pPr>
        <w:pStyle w:val="ProductList-Offering1SubSection"/>
        <w:outlineLvl w:val="3"/>
        <w:rPr>
          <w:rtl/>
        </w:rPr>
      </w:pPr>
      <w:bookmarkStart w:id="226" w:name="_Sec1200"/>
      <w:r>
        <w:rPr>
          <w:rtl/>
        </w:rPr>
        <w:t>1. توفر البرنامج</w:t>
      </w:r>
      <w:bookmarkEnd w:id="226"/>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3547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47D5">
        <w:tc>
          <w:tcPr>
            <w:tcW w:w="466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bl>
    <w:p w:rsidR="003547D5" w:rsidRDefault="003547D5">
      <w:pPr>
        <w:pStyle w:val="ProductList-Body"/>
        <w:rPr>
          <w:rtl/>
        </w:rPr>
      </w:pPr>
    </w:p>
    <w:p w:rsidR="003547D5" w:rsidRDefault="00320266">
      <w:pPr>
        <w:pStyle w:val="ProductList-Offering1SubSection"/>
        <w:outlineLvl w:val="3"/>
        <w:rPr>
          <w:rtl/>
        </w:rPr>
      </w:pPr>
      <w:bookmarkStart w:id="227" w:name="_Sec1201"/>
      <w:r>
        <w:rPr>
          <w:rtl/>
        </w:rPr>
        <w:t>2. شروط المنتج</w:t>
      </w:r>
      <w:bookmarkEnd w:id="227"/>
    </w:p>
    <w:tbl>
      <w:tblPr>
        <w:tblStyle w:val="PURTable"/>
        <w:bidiVisual/>
        <w:tblW w:w="0" w:type="dxa"/>
        <w:tblLook w:val="04A0" w:firstRow="1" w:lastRow="0" w:firstColumn="1" w:lastColumn="0" w:noHBand="0" w:noVBand="1"/>
      </w:tblPr>
      <w:tblGrid>
        <w:gridCol w:w="3638"/>
        <w:gridCol w:w="3639"/>
        <w:gridCol w:w="3639"/>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مؤهل للتسوية: غير متوفر</w:t>
              </w:r>
              <w:r w:rsidR="00CC574D">
                <w:t>‬</w:t>
              </w:r>
              <w:r w:rsidR="003B069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2HeadingNoBorder"/>
        <w:outlineLvl w:val="2"/>
        <w:rPr>
          <w:rtl/>
        </w:rPr>
      </w:pPr>
      <w:bookmarkStart w:id="228" w:name="_Sec1199"/>
      <w:r>
        <w:rPr>
          <w:rtl/>
        </w:rPr>
        <w:t>خطط Microsoft Azure User</w:t>
      </w:r>
      <w:bookmarkEnd w:id="228"/>
      <w:r>
        <w:fldChar w:fldCharType="begin"/>
      </w:r>
      <w:r>
        <w:instrText xml:space="preserve"> TC "</w:instrText>
      </w:r>
      <w:bookmarkStart w:id="229" w:name="_Toc507616265"/>
      <w:r>
        <w:instrText>خطط Microsoft Azure User</w:instrText>
      </w:r>
      <w:bookmarkEnd w:id="229"/>
      <w:r>
        <w:instrText>" \l 3</w:instrText>
      </w:r>
      <w:r>
        <w:fldChar w:fldCharType="end"/>
      </w:r>
    </w:p>
    <w:p w:rsidR="003547D5" w:rsidRDefault="00320266">
      <w:pPr>
        <w:pStyle w:val="ProductList-Offering1SubSection"/>
        <w:outlineLvl w:val="3"/>
        <w:rPr>
          <w:rtl/>
        </w:rPr>
      </w:pPr>
      <w:bookmarkStart w:id="230" w:name="_Sec1202"/>
      <w:r>
        <w:rPr>
          <w:rtl/>
        </w:rPr>
        <w:t>1. توفر البرنامج</w:t>
      </w:r>
      <w:bookmarkEnd w:id="230"/>
    </w:p>
    <w:tbl>
      <w:tblPr>
        <w:tblStyle w:val="PURTable"/>
        <w:bidiVisual/>
        <w:tblW w:w="0" w:type="dxa"/>
        <w:tblLook w:val="04A0" w:firstRow="1" w:lastRow="0" w:firstColumn="1" w:lastColumn="0" w:noHBand="0" w:noVBand="1"/>
      </w:tblPr>
      <w:tblGrid>
        <w:gridCol w:w="4307"/>
        <w:gridCol w:w="710"/>
        <w:gridCol w:w="700"/>
        <w:gridCol w:w="704"/>
        <w:gridCol w:w="714"/>
        <w:gridCol w:w="729"/>
        <w:gridCol w:w="831"/>
        <w:gridCol w:w="708"/>
        <w:gridCol w:w="706"/>
        <w:gridCol w:w="807"/>
      </w:tblGrid>
      <w:tr w:rsidR="003547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47D5">
        <w:tc>
          <w:tcPr>
            <w:tcW w:w="466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rPr>
                <w:rtl/>
              </w:rPr>
            </w:pPr>
            <w:r>
              <w:rPr>
                <w:rtl/>
              </w:rPr>
              <w:t>Azure Active Directory Basic</w:t>
            </w:r>
            <w:r>
              <w:fldChar w:fldCharType="begin"/>
            </w:r>
            <w:r>
              <w:instrText xml:space="preserve"> XE "Azure Active Directory Basic"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3547D5" w:rsidRDefault="0032026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w:t>
            </w:r>
            <w:dir w:val="rtl">
              <w:r>
                <w:rPr>
                  <w:rtl/>
                </w:rPr>
                <w:t>حماية Azure المتقدمة من التهديدات للمستخدمين</w:t>
              </w:r>
              <w:r>
                <w:fldChar w:fldCharType="begin"/>
              </w:r>
              <w:r>
                <w:instrText xml:space="preserve"> XE "حماية Azure المتقدمة من التهديدات للمستخدمين" </w:instrText>
              </w:r>
              <w:r>
                <w:fldChar w:fldCharType="end"/>
              </w:r>
              <w:r>
                <w:rPr>
                  <w:rtl/>
                </w:rPr>
                <w:t xml:space="preserve"> (ترخيص اشتراك المستخدم)</w:t>
              </w:r>
              <w:r w:rsidR="00CC574D">
                <w:t>‬</w:t>
              </w:r>
              <w:r w:rsidR="003B0692">
                <w:t>‬</w:t>
              </w:r>
            </w:di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w:t>
            </w:r>
            <w:dir w:val="rtl">
              <w:r>
                <w:rPr>
                  <w:rtl/>
                </w:rPr>
                <w:t>وظيفة ترخيص إدارة العملاء الإضافية لحماية Azure المتقدمة من التهديدات للمستخدمين</w:t>
              </w:r>
              <w:r>
                <w:fldChar w:fldCharType="begin"/>
              </w:r>
              <w:r>
                <w:instrText xml:space="preserve"> XE "وظيفة ترخيص إدارة العملاء الإضافية لحماية Azure المتقدمة من التهديدات للمستخدمين" </w:instrText>
              </w:r>
              <w:r>
                <w:fldChar w:fldCharType="end"/>
              </w:r>
              <w:r>
                <w:rPr>
                  <w:rtl/>
                </w:rPr>
                <w:t xml:space="preserve"> (ترخيص اشتراك المستخدم)</w:t>
              </w:r>
              <w:r w:rsidR="00CC574D">
                <w:t>‬</w:t>
              </w:r>
              <w:r w:rsidR="003B0692">
                <w:t>‬</w:t>
              </w:r>
            </w:di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Azure Information Protection Premium Plan 2</w:t>
            </w:r>
            <w:r>
              <w:fldChar w:fldCharType="begin"/>
            </w:r>
            <w:r>
              <w:instrText xml:space="preserve"> XE "Azure Information Protection Premium Plan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المكوِّن الإضافي لـ Azure Information Protection Premium الخطة 2</w:t>
            </w:r>
            <w:r>
              <w:fldChar w:fldCharType="begin"/>
            </w:r>
            <w:r>
              <w:instrText xml:space="preserve"> XE "المكوِّن الإضافي لـ Azure Information Protection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rPr>
                <w:rtl/>
              </w:rPr>
            </w:pPr>
            <w:r>
              <w:rPr>
                <w:color w:val="000000"/>
                <w:rtl/>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547D5" w:rsidRDefault="0032026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bl>
    <w:p w:rsidR="003547D5" w:rsidRDefault="00320266">
      <w:pPr>
        <w:pStyle w:val="ProductList-Offering1SubSection"/>
        <w:outlineLvl w:val="3"/>
        <w:rPr>
          <w:rtl/>
        </w:rPr>
      </w:pPr>
      <w:bookmarkStart w:id="231" w:name="_Sec1203"/>
      <w:r>
        <w:rPr>
          <w:rtl/>
        </w:rPr>
        <w:t>2. شروط المنتج</w:t>
      </w:r>
      <w:bookmarkEnd w:id="231"/>
    </w:p>
    <w:tbl>
      <w:tblPr>
        <w:tblStyle w:val="PURTable"/>
        <w:bidiVisual/>
        <w:tblW w:w="0" w:type="dxa"/>
        <w:tblLook w:val="04A0" w:firstRow="1" w:lastRow="0" w:firstColumn="1" w:lastColumn="0" w:noHBand="0" w:noVBand="1"/>
      </w:tblPr>
      <w:tblGrid>
        <w:gridCol w:w="3627"/>
        <w:gridCol w:w="3665"/>
        <w:gridCol w:w="3624"/>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تشير إلى مجموعة من المنتجات التي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للتخفيض (SCE): ‏</w:instrText>
            </w:r>
            <w:dir w:val="rtl">
              <w:r>
                <w:instrText xml:space="preserve">المنتجات التي يمكن لعميل تسجيل Server وCloud الإبلاغ بشأنها عن تخفيض في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r w:rsidR="00CC574D">
                <w:t>‬</w:t>
              </w:r>
              <w:r w:rsidR="003B0692">
                <w:t>‬</w:t>
              </w:r>
            </w:di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Azure Active Directory وحماية Azure المتقدمة من التهديدات للمستخدمين وAzure Information Protection Premium وMicrosoft MultiFactor Authentication</w:t>
                </w:r>
                <w:r w:rsidR="00CC574D">
                  <w:t>‬</w:t>
                </w:r>
                <w:r w:rsidR="00CC574D">
                  <w:t>‬</w:t>
                </w:r>
                <w:r w:rsidR="003B0692">
                  <w:t>‬</w:t>
                </w:r>
                <w:r w:rsidR="003B0692">
                  <w:t>‬</w:t>
                </w:r>
              </w:dir>
            </w:di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إلى الملحق ج - المكونات الإضافية للخدمات عبر الإنترنت وتراخيص الانتقال الأخرى</w:instrText>
            </w:r>
            <w:r>
              <w:instrText>‬‏</w:instrText>
            </w:r>
            <w:dir w:val="rtl">
              <w:r>
                <w:instrText xml:space="preserve"> للحصول على تفاصيل.</w:instrText>
              </w:r>
              <w:r>
                <w:instrText xml:space="preserve">‬"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C574D">
                <w:t>‬</w:t>
              </w:r>
              <w:r w:rsidR="003B0692">
                <w:t>‬</w:t>
              </w:r>
            </w:dir>
          </w:p>
        </w:tc>
      </w:tr>
    </w:tbl>
    <w:p w:rsidR="003547D5" w:rsidRDefault="003547D5">
      <w:pPr>
        <w:pStyle w:val="ProductList-Body"/>
        <w:rPr>
          <w:rtl/>
        </w:rPr>
      </w:pPr>
    </w:p>
    <w:p w:rsidR="003547D5" w:rsidRDefault="00320266">
      <w:pPr>
        <w:pStyle w:val="ProductList-ClauseHeading"/>
        <w:outlineLvl w:val="4"/>
        <w:rPr>
          <w:rtl/>
        </w:rPr>
      </w:pPr>
      <w:r>
        <w:rPr>
          <w:rtl/>
        </w:rPr>
        <w:t>2.1 حقوق الاستخدام الممتد لعملاء ‎‏</w:t>
      </w:r>
      <w:dir w:val="rtl">
        <w:r>
          <w:rPr>
            <w:rtl/>
          </w:rPr>
          <w:t>حماية Azure المتقدمة من التهديدات للمستخدمين (AATP)</w:t>
        </w:r>
        <w:r w:rsidR="00CC574D">
          <w:t>‬</w:t>
        </w:r>
        <w:r w:rsidR="003B0692">
          <w:t>‬</w:t>
        </w:r>
      </w:dir>
    </w:p>
    <w:p w:rsidR="003547D5" w:rsidRDefault="00320266">
      <w:pPr>
        <w:pStyle w:val="ProductList-Body"/>
        <w:rPr>
          <w:rtl/>
        </w:rPr>
      </w:pPr>
      <w:r>
        <w:rPr>
          <w:rtl/>
        </w:rPr>
        <w:t xml:space="preserve">يجوز أيضًا للعميل تثبيت Advanced Threat Analytics واستخدامها محليًا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للأجهزة العميلة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للخوادم المُستخدَمة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كبيئات نظام تشغيل</w:t>
      </w:r>
      <w:r>
        <w:fldChar w:fldCharType="end"/>
      </w:r>
      <w:r>
        <w:t xml:space="preserve"> لأجهزة عميلة) التي تُستخدم فقط بواسطة مستخدمين تم تعيين تراخيص إليهم. تنتهي صلاحية هذا الحق عند انتهاء صلاحية اشتراك العميل. </w:t>
      </w:r>
    </w:p>
    <w:p w:rsidR="003547D5" w:rsidRDefault="003547D5">
      <w:pPr>
        <w:pStyle w:val="ProductList-Body"/>
        <w:rPr>
          <w:rtl/>
        </w:rPr>
      </w:pPr>
    </w:p>
    <w:p w:rsidR="003547D5" w:rsidRDefault="003547D5">
      <w:pPr>
        <w:pStyle w:val="ProductList-Body"/>
        <w:rPr>
          <w:rtl/>
        </w:rPr>
      </w:pPr>
    </w:p>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1HeadingNoBorder"/>
        <w:outlineLvl w:val="1"/>
        <w:rPr>
          <w:rtl/>
        </w:rPr>
      </w:pPr>
      <w:bookmarkStart w:id="232" w:name="_Sec629"/>
      <w:r>
        <w:rPr>
          <w:rtl/>
        </w:rPr>
        <w:t>Microsoft 365</w:t>
      </w:r>
      <w:bookmarkEnd w:id="232"/>
      <w:r>
        <w:fldChar w:fldCharType="begin"/>
      </w:r>
      <w:r>
        <w:instrText xml:space="preserve"> TC "</w:instrText>
      </w:r>
      <w:bookmarkStart w:id="233" w:name="_Toc507616266"/>
      <w:r>
        <w:instrText>Microsoft 365</w:instrText>
      </w:r>
      <w:bookmarkEnd w:id="233"/>
      <w:r>
        <w:instrText>" \l 2</w:instrText>
      </w:r>
      <w:r>
        <w:fldChar w:fldCharType="end"/>
      </w:r>
    </w:p>
    <w:p w:rsidR="003547D5" w:rsidRDefault="00320266">
      <w:pPr>
        <w:pStyle w:val="ProductList-Offering1SubSection"/>
        <w:outlineLvl w:val="2"/>
        <w:rPr>
          <w:rtl/>
        </w:rPr>
      </w:pPr>
      <w:bookmarkStart w:id="234" w:name="_Sec713"/>
      <w:r>
        <w:rPr>
          <w:rtl/>
        </w:rPr>
        <w:t>1. توفر البرنامج</w:t>
      </w:r>
      <w:bookmarkEnd w:id="234"/>
    </w:p>
    <w:tbl>
      <w:tblPr>
        <w:tblStyle w:val="PURTable"/>
        <w:bidiVisual/>
        <w:tblW w:w="0" w:type="dxa"/>
        <w:tblLook w:val="04A0" w:firstRow="1" w:lastRow="0" w:firstColumn="1" w:lastColumn="0" w:noHBand="0" w:noVBand="1"/>
      </w:tblPr>
      <w:tblGrid>
        <w:gridCol w:w="4239"/>
        <w:gridCol w:w="708"/>
        <w:gridCol w:w="689"/>
        <w:gridCol w:w="808"/>
        <w:gridCol w:w="712"/>
        <w:gridCol w:w="728"/>
        <w:gridCol w:w="829"/>
        <w:gridCol w:w="705"/>
        <w:gridCol w:w="695"/>
        <w:gridCol w:w="803"/>
      </w:tblGrid>
      <w:tr w:rsidR="003547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47D5">
        <w:tc>
          <w:tcPr>
            <w:tcW w:w="466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rPr>
                <w:rtl/>
              </w:rPr>
            </w:pPr>
            <w:r>
              <w:rPr>
                <w:rtl/>
              </w:rPr>
              <w:t>Microsoft 365 Business</w:t>
            </w:r>
            <w:r>
              <w:fldChar w:fldCharType="begin"/>
            </w:r>
            <w:r>
              <w:instrText xml:space="preserve"> XE "Microsoft 365 Business"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Microsoft 365 Education A1</w:t>
            </w:r>
            <w:r>
              <w:fldChar w:fldCharType="begin"/>
            </w:r>
            <w:r>
              <w:instrText xml:space="preserve"> XE "Microsoft 365 Education A1"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Microsoft 365 E3</w:t>
            </w:r>
            <w:r>
              <w:fldChar w:fldCharType="begin"/>
            </w:r>
            <w:r>
              <w:instrText xml:space="preserve"> XE "Microsoft 365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Microsoft 365 E3 الإضافي</w:t>
            </w:r>
            <w:r>
              <w:fldChar w:fldCharType="begin"/>
            </w:r>
            <w:r>
              <w:instrText xml:space="preserve"> XE "Microsoft 365 E3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Microsoft 365 E3 من ضمان البرنامج</w:t>
            </w:r>
            <w:r>
              <w:fldChar w:fldCharType="begin"/>
            </w:r>
            <w:r>
              <w:instrText xml:space="preserve"> XE "Microsoft 365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Microsoft 365 E5</w:t>
            </w:r>
            <w:r>
              <w:fldChar w:fldCharType="begin"/>
            </w:r>
            <w:r>
              <w:instrText xml:space="preserve"> XE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Microsoft 365 E5 الإضافي</w:t>
            </w:r>
            <w:r>
              <w:fldChar w:fldCharType="begin"/>
            </w:r>
            <w:r>
              <w:instrText xml:space="preserve"> XE "Microsoft 365 E5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Microsoft 365 E5 من ضمان البرنامج</w:t>
            </w:r>
            <w:r>
              <w:fldChar w:fldCharType="begin"/>
            </w:r>
            <w:r>
              <w:instrText xml:space="preserve"> XE "Microsoft 365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rPr>
                <w:rtl/>
              </w:rPr>
            </w:pPr>
            <w:r>
              <w:rPr>
                <w:color w:val="000000"/>
                <w:rtl/>
              </w:rPr>
              <w:t>المكوّن الإضافي ترخيص وصول العميل لـ Skype for Business Plus</w:t>
            </w:r>
            <w:r>
              <w:rPr>
                <w:color w:val="000000"/>
                <w:rtl/>
              </w:rPr>
              <w:t>‬ لـ Microsoft 365 E3 (ترخيص اشتراك المستخدم)</w:t>
            </w:r>
            <w:r>
              <w:fldChar w:fldCharType="begin"/>
            </w:r>
            <w:r>
              <w:instrText xml:space="preserve"> XE "المكوّن الإضافي ترخيص وصول العميل لـ Skype for Business Plus</w:instrText>
            </w:r>
            <w:r>
              <w:instrText xml:space="preserve">‬ لـ Microsoft 365 E3 (ترخيص اشتراك المستخدم)"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bl>
    <w:p w:rsidR="003547D5" w:rsidRDefault="003547D5">
      <w:pPr>
        <w:pStyle w:val="ProductList-Body"/>
        <w:rPr>
          <w:rtl/>
        </w:rPr>
      </w:pPr>
    </w:p>
    <w:p w:rsidR="003547D5" w:rsidRDefault="00320266">
      <w:pPr>
        <w:pStyle w:val="ProductList-Offering1SubSection"/>
        <w:outlineLvl w:val="2"/>
        <w:rPr>
          <w:rtl/>
        </w:rPr>
      </w:pPr>
      <w:bookmarkStart w:id="235" w:name="_Sec768"/>
      <w:r>
        <w:rPr>
          <w:rtl/>
        </w:rPr>
        <w:t>2. شروط المنتج</w:t>
      </w:r>
      <w:bookmarkEnd w:id="235"/>
    </w:p>
    <w:tbl>
      <w:tblPr>
        <w:tblStyle w:val="PURTable"/>
        <w:bidiVisual/>
        <w:tblW w:w="0" w:type="dxa"/>
        <w:tblLook w:val="04A0" w:firstRow="1" w:lastRow="0" w:firstColumn="1" w:lastColumn="0" w:noHBand="0" w:noVBand="1"/>
      </w:tblPr>
      <w:tblGrid>
        <w:gridCol w:w="3632"/>
        <w:gridCol w:w="3644"/>
        <w:gridCol w:w="3640"/>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ترقية Microsoft 365 من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للتخفيض (SCE): ‏</w:instrText>
            </w:r>
            <w:dir w:val="rtl">
              <w:r>
                <w:instrText>‏</w:instrText>
              </w:r>
              <w:dir w:val="rtl">
                <w:r>
                  <w:instrText>‏</w:instrText>
                </w:r>
                <w:dir w:val="rtl">
                  <w:r>
                    <w:instrText xml:space="preserve">المنتجات التي يمكن لعميل تسجيل Server وCloud الإبلاغ بشأنها عن تخفيض في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Microsoft 365 F1</w:t>
                  </w:r>
                  <w:r w:rsidR="00CC574D">
                    <w:t>‬</w:t>
                  </w:r>
                  <w:r w:rsidR="00CC574D">
                    <w:t>‬</w:t>
                  </w:r>
                  <w:r w:rsidR="00CC574D">
                    <w:t>‬</w:t>
                  </w:r>
                  <w:r w:rsidR="003B0692">
                    <w:t>‬</w:t>
                  </w:r>
                  <w:r w:rsidR="003B0692">
                    <w:t>‬</w:t>
                  </w:r>
                  <w:r w:rsidR="003B0692">
                    <w:t>‬</w:t>
                  </w:r>
                </w:dir>
              </w:dir>
            </w:di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7D5" w:rsidRDefault="0032026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Microsoft 365 من ضمان البرنامج)</w:t>
                </w:r>
                <w:r w:rsidR="00CC574D">
                  <w:t>‬</w:t>
                </w:r>
                <w:r w:rsidR="00CC574D">
                  <w:t>‬</w:t>
                </w:r>
                <w:r w:rsidR="003B0692">
                  <w:t>‬</w:t>
                </w:r>
                <w:r w:rsidR="003B0692">
                  <w:t>‬</w:t>
                </w:r>
              </w:dir>
            </w:di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إلى الملحق ج - المكونات الإضافية للخدمات عبر الإنترنت وتراخيص الانتقال الأخرى</w:instrText>
            </w:r>
            <w:r>
              <w:instrText>‬‏</w:instrText>
            </w:r>
            <w:dir w:val="rtl">
              <w:r>
                <w:instrText xml:space="preserve"> للحصول على تفاصيل.</w:instrText>
              </w:r>
              <w:r>
                <w:instrText xml:space="preserve">‬"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C574D">
                <w:t>‬</w:t>
              </w:r>
              <w:r w:rsidR="003B0692">
                <w:t>‬</w:t>
              </w:r>
            </w:dir>
          </w:p>
        </w:tc>
      </w:tr>
    </w:tbl>
    <w:p w:rsidR="003547D5" w:rsidRDefault="003547D5">
      <w:pPr>
        <w:pStyle w:val="ProductList-Body"/>
        <w:rPr>
          <w:rtl/>
        </w:rPr>
      </w:pPr>
    </w:p>
    <w:p w:rsidR="003547D5" w:rsidRDefault="00320266">
      <w:pPr>
        <w:pStyle w:val="ProductList-ClauseHeading"/>
        <w:outlineLvl w:val="3"/>
        <w:rPr>
          <w:rtl/>
        </w:rPr>
      </w:pPr>
      <w:r>
        <w:rPr>
          <w:rtl/>
        </w:rPr>
        <w:t>2.1 حقوق الاستخدام الممتد لـ Microsoft 365 E3/E5</w:t>
      </w:r>
    </w:p>
    <w:p w:rsidR="003547D5" w:rsidRDefault="00320266">
      <w:pPr>
        <w:pStyle w:val="ProductList-SubClauseHeading"/>
        <w:outlineLvl w:val="4"/>
        <w:rPr>
          <w:rtl/>
        </w:rPr>
      </w:pPr>
      <w:r>
        <w:rPr>
          <w:rtl/>
        </w:rPr>
        <w:t>2.1.1 خوادم Office</w:t>
      </w:r>
    </w:p>
    <w:p w:rsidR="003547D5" w:rsidRDefault="00320266">
      <w:pPr>
        <w:pStyle w:val="ProductList-BodyIndented"/>
        <w:rPr>
          <w:rtl/>
        </w:rPr>
      </w:pPr>
      <w:r>
        <w:rPr>
          <w:rtl/>
        </w:rPr>
        <w:t>‏</w:t>
      </w:r>
      <w:dir w:val="rtl">
        <w:r>
          <w:rPr>
            <w:rtl/>
          </w:rPr>
          <w:t>يجوز لكل مستخدم مرخَّص معيَّن له ترخيص اشتراك مستخدم Microsoft 365 E3/E5:</w:t>
        </w:r>
        <w:r w:rsidR="00CC574D">
          <w:t>‬</w:t>
        </w:r>
        <w:r w:rsidR="003B0692">
          <w:t>‬</w:t>
        </w:r>
      </w:dir>
    </w:p>
    <w:p w:rsidR="003547D5" w:rsidRDefault="00320266" w:rsidP="00320266">
      <w:pPr>
        <w:pStyle w:val="ProductList-Bullet"/>
        <w:numPr>
          <w:ilvl w:val="1"/>
          <w:numId w:val="34"/>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rsidR="003547D5" w:rsidRDefault="00320266" w:rsidP="00320266">
      <w:pPr>
        <w:pStyle w:val="ProductList-Bullet"/>
        <w:numPr>
          <w:ilvl w:val="1"/>
          <w:numId w:val="34"/>
        </w:numPr>
        <w:rPr>
          <w:rtl/>
        </w:rPr>
      </w:pPr>
      <w:r>
        <w:rPr>
          <w:rtl/>
        </w:rPr>
        <w:t xml:space="preserve">الوصول إلى برامج الخادم الواردة أعلاه حصريًا لأولئك المستخدمين المعيَّن لهم ترخيص اشتراك مستخدم Microsoft 365 E3/E5 أو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3547D5" w:rsidRDefault="00320266">
      <w:pPr>
        <w:pStyle w:val="ProductList-BodyIndented"/>
        <w:rPr>
          <w:rtl/>
        </w:rPr>
      </w:pPr>
      <w:r>
        <w:rPr>
          <w:rtl/>
        </w:rPr>
        <w:t>لا يسري هذا البند على تراخيص اشتراك المستخدم</w:t>
      </w:r>
      <w:r>
        <w:rPr>
          <w:rtl/>
        </w:rPr>
        <w:t>‬ التي تم الحصول عليها بموجب اتفاقية Microsoft Cloud.</w:t>
      </w:r>
    </w:p>
    <w:p w:rsidR="003547D5" w:rsidRDefault="003547D5">
      <w:pPr>
        <w:pStyle w:val="ProductList-BodyIndented"/>
        <w:rPr>
          <w:rtl/>
        </w:rPr>
      </w:pPr>
    </w:p>
    <w:p w:rsidR="003547D5" w:rsidRDefault="00320266">
      <w:pPr>
        <w:pStyle w:val="ProductList-SubClauseHeading"/>
        <w:outlineLvl w:val="4"/>
        <w:rPr>
          <w:rtl/>
        </w:rPr>
      </w:pPr>
      <w:r>
        <w:rPr>
          <w:rtl/>
        </w:rPr>
        <w:t>2.1.2 Office Professional Plus</w:t>
      </w:r>
    </w:p>
    <w:p w:rsidR="003547D5" w:rsidRDefault="00320266">
      <w:pPr>
        <w:pStyle w:val="ProductList-SubSubClauseHeading"/>
        <w:outlineLvl w:val="5"/>
        <w:rPr>
          <w:rtl/>
        </w:rPr>
      </w:pPr>
      <w:r>
        <w:rPr>
          <w:rtl/>
        </w:rPr>
        <w:t>2.1.2.1 تراخيص اشتراك مستخدم Microsoft 365 من ضمان البرنامج:</w:t>
      </w:r>
    </w:p>
    <w:p w:rsidR="003547D5" w:rsidRDefault="00320266">
      <w:pPr>
        <w:pStyle w:val="ProductList-BodyIndented2"/>
        <w:rPr>
          <w:rtl/>
        </w:rPr>
      </w:pPr>
      <w:r>
        <w:rPr>
          <w:rtl/>
        </w:rPr>
        <w:t>لكل مستخدم مرخَّص يعيِّن له العميل ترخيص اشتراك مستخدم Microsoft 365 من ضمان البرنامج، يجوز للعميل تثبيت:</w:t>
      </w:r>
    </w:p>
    <w:p w:rsidR="003547D5" w:rsidRDefault="00320266" w:rsidP="00320266">
      <w:pPr>
        <w:pStyle w:val="ProductList-Bullet"/>
        <w:numPr>
          <w:ilvl w:val="2"/>
          <w:numId w:val="35"/>
        </w:numPr>
        <w:rPr>
          <w:rtl/>
        </w:rPr>
      </w:pPr>
      <w:r>
        <w:rPr>
          <w:rtl/>
        </w:rPr>
        <w:t>نسخة محلية واحدة من Office Professional Plus لاستخدام المستخدم المرخَّص فقط خلال مدة الاشتراك؛ و</w:t>
      </w:r>
    </w:p>
    <w:p w:rsidR="003547D5" w:rsidRDefault="00320266" w:rsidP="00320266">
      <w:pPr>
        <w:pStyle w:val="ProductList-Bullet"/>
        <w:numPr>
          <w:ilvl w:val="2"/>
          <w:numId w:val="35"/>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rsidR="003547D5" w:rsidRDefault="003547D5">
      <w:pPr>
        <w:pStyle w:val="ProductList-BodyIndented2"/>
        <w:rPr>
          <w:rtl/>
        </w:rPr>
      </w:pPr>
    </w:p>
    <w:p w:rsidR="003547D5" w:rsidRDefault="00320266">
      <w:pPr>
        <w:pStyle w:val="ProductList-SubSubClauseHeading"/>
        <w:outlineLvl w:val="5"/>
        <w:rPr>
          <w:rtl/>
        </w:rPr>
      </w:pPr>
      <w:r>
        <w:rPr>
          <w:rtl/>
        </w:rPr>
        <w:t>2.1.2.2 تراخيص اشتراك مستخدم Microsoft 365 التي يتم الحصول عليها في MPSA</w:t>
      </w:r>
    </w:p>
    <w:p w:rsidR="003547D5" w:rsidRDefault="00320266">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rsidR="003547D5" w:rsidRDefault="003547D5">
      <w:pPr>
        <w:pStyle w:val="ProductList-BodyIndented2"/>
        <w:rPr>
          <w:rtl/>
        </w:rPr>
      </w:pPr>
    </w:p>
    <w:p w:rsidR="003547D5" w:rsidRDefault="00320266">
      <w:pPr>
        <w:pStyle w:val="ProductList-ClauseHeading"/>
        <w:outlineLvl w:val="3"/>
        <w:rPr>
          <w:rtl/>
        </w:rPr>
      </w:pPr>
      <w:r>
        <w:rPr>
          <w:rtl/>
        </w:rPr>
        <w:t>2.2 شروط الترخيص المعمول بها</w:t>
      </w:r>
    </w:p>
    <w:p w:rsidR="003547D5" w:rsidRDefault="00320266">
      <w:pPr>
        <w:pStyle w:val="ProductList-Body"/>
        <w:rPr>
          <w:rtl/>
        </w:rPr>
      </w:pPr>
      <w:r>
        <w:rPr>
          <w:rtl/>
        </w:rPr>
        <w:t>بالإضافة إلى شروط إدخال منتج Microsoft 365، يخضع ترخيص اشتراك مستخدم Microsoft 365 E3 وE5 لشروط الترخيص السارية على Office 365 Enterprise E3/E5 وEnterprise Mobility + Security E3/E5 وWindows 10 Enterprise E3/E5 لكل مستخدم.</w:t>
      </w:r>
    </w:p>
    <w:p w:rsidR="003547D5" w:rsidRDefault="003547D5">
      <w:pPr>
        <w:pStyle w:val="ProductList-Body"/>
        <w:rPr>
          <w:rtl/>
        </w:rPr>
      </w:pPr>
    </w:p>
    <w:p w:rsidR="003547D5" w:rsidRDefault="00320266">
      <w:pPr>
        <w:pStyle w:val="ProductList-ClauseHeading"/>
        <w:outlineLvl w:val="3"/>
        <w:rPr>
          <w:rtl/>
        </w:rPr>
      </w:pPr>
      <w:r>
        <w:rPr>
          <w:rtl/>
        </w:rPr>
        <w:t>2.3 Microsoft 365 F1</w:t>
      </w:r>
    </w:p>
    <w:p w:rsidR="003547D5" w:rsidRDefault="00320266">
      <w:pPr>
        <w:pStyle w:val="ProductList-SubClauseHeading"/>
        <w:outlineLvl w:val="4"/>
        <w:rPr>
          <w:rtl/>
        </w:rPr>
      </w:pPr>
      <w:r>
        <w:rPr>
          <w:rtl/>
        </w:rPr>
        <w:t>2.3.1 حقوق الاستخدام</w:t>
      </w:r>
    </w:p>
    <w:p w:rsidR="003547D5" w:rsidRDefault="00320266">
      <w:pPr>
        <w:pStyle w:val="ProductList-BodyIndented"/>
        <w:rPr>
          <w:rtl/>
        </w:rPr>
      </w:pPr>
      <w:r>
        <w:rPr>
          <w:rtl/>
        </w:rPr>
        <w:t>يخضع استخدام Windows لشروط الترخيص الموجودة في قسم حقوق الاستخدام المنصوص عليها في "إدخال منتج Windows" السارية على Windows 10 Enterprise E3 لكل مستخدم مع الاستثناءات التالية:</w:t>
      </w:r>
    </w:p>
    <w:p w:rsidR="003547D5" w:rsidRDefault="00320266" w:rsidP="00320266">
      <w:pPr>
        <w:pStyle w:val="ProductList-Bullet"/>
        <w:numPr>
          <w:ilvl w:val="1"/>
          <w:numId w:val="36"/>
        </w:numPr>
        <w:rPr>
          <w:rtl/>
        </w:rPr>
      </w:pPr>
      <w:r>
        <w:rPr>
          <w:rtl/>
        </w:rPr>
        <w:t>يعمل مكون Windows لـ Microsoft 365 F1 كخدمة عبر الإنترنت وليس لاحقًا لأي إصدار سابق من نظام تشغيل جهاز سطح المكتب من Windows. وبالتالي، بخلاف شروط الترخيص العامة أو اتفاقية الترخيص المجمع، لا تسري حقوق عمل الصور أو حقوق استخدام إصدار سابق أو إصدارات بلغات مختلفة أو إصدارات لأنظمة أساسية مختلفة، أو إصدار أدنى من Windows، بما في ذلك Windows 10 Enterprise LTSB.</w:t>
      </w:r>
    </w:p>
    <w:p w:rsidR="003547D5" w:rsidRDefault="00320266" w:rsidP="00320266">
      <w:pPr>
        <w:pStyle w:val="ProductList-Bullet"/>
        <w:numPr>
          <w:ilvl w:val="1"/>
          <w:numId w:val="36"/>
        </w:numPr>
        <w:rPr>
          <w:rtl/>
        </w:rPr>
      </w:pPr>
      <w:r>
        <w:rPr>
          <w:rtl/>
        </w:rPr>
        <w:t>‏</w:t>
      </w:r>
      <w:dir w:val="rtl">
        <w:r>
          <w:rPr>
            <w:rtl/>
          </w:rPr>
          <w:t>بصرف النظر عن أي شيء يناقض ذلك في بند حقوق الاستخدام في إدخال منتج نظام تشغيل جهاز سطح المكتب من Windows، لا تسري حقوق الوصول واستخدام المثيلات الظاهرية في Windows.</w:t>
        </w:r>
        <w:r w:rsidR="00CC574D">
          <w:t>‬</w:t>
        </w:r>
        <w:r w:rsidR="003B0692">
          <w:t>‬</w:t>
        </w:r>
      </w:dir>
    </w:p>
    <w:p w:rsidR="003547D5" w:rsidRDefault="00320266" w:rsidP="00320266">
      <w:pPr>
        <w:pStyle w:val="ProductList-Bullet"/>
        <w:numPr>
          <w:ilvl w:val="1"/>
          <w:numId w:val="36"/>
        </w:numPr>
        <w:rPr>
          <w:rtl/>
        </w:rPr>
      </w:pPr>
      <w:r>
        <w:rPr>
          <w:rtl/>
        </w:rPr>
        <w:t xml:space="preserve">لا توجد ضرورة لأن يكون المستخدمون المرخصون هم المستخدمون الرئيسيون لأي جهاز. </w:t>
      </w:r>
    </w:p>
    <w:p w:rsidR="003547D5" w:rsidRDefault="00320266" w:rsidP="00320266">
      <w:pPr>
        <w:pStyle w:val="ProductList-Bullet"/>
        <w:numPr>
          <w:ilvl w:val="1"/>
          <w:numId w:val="36"/>
        </w:numPr>
        <w:rPr>
          <w:rtl/>
        </w:rPr>
      </w:pPr>
      <w:r>
        <w:rPr>
          <w:rtl/>
        </w:rPr>
        <w:t>يجب على العميل استخدام التنشيط المستند إلى Active Directory. يجوز لعملاء السحابة الحكومية التابعة للولايات المتحدة استخدام تنشيط KMS بدلاً من التنشيط المستند إلى Azure AD.</w:t>
      </w:r>
    </w:p>
    <w:p w:rsidR="003547D5" w:rsidRDefault="00320266">
      <w:pPr>
        <w:pStyle w:val="ProductList-BodyIndented"/>
        <w:rPr>
          <w:rtl/>
        </w:rPr>
      </w:pPr>
      <w:r>
        <w:rPr>
          <w:rtl/>
        </w:rPr>
        <w:t>يخضع استخدام مكونات Microsoft 365 F1 الأخرى إلى الشروط السارية على هذه المكونات في شروط الخدمات عبر الإنترنت. بخلاف ما كان لأغراض ترخيص وصول Windows Server Base، و‏</w:t>
      </w:r>
      <w:dir w:val="rtl">
        <w:r>
          <w:rPr>
            <w:rtl/>
          </w:rPr>
          <w:t xml:space="preserve">ترخيص إدارة العملاء لـ System Center Configuration Manager و Advance Threat Analytics، لا تعد تراخيص اشتراك مستخدم Microsoft 365 F1 تراخيص وصول عميل مكافئة. </w:t>
        </w:r>
        <w:r w:rsidR="00CC574D">
          <w:t>‬</w:t>
        </w:r>
        <w:r w:rsidR="003B0692">
          <w:t>‬</w:t>
        </w:r>
      </w:dir>
    </w:p>
    <w:p w:rsidR="003547D5" w:rsidRDefault="003547D5">
      <w:pPr>
        <w:pStyle w:val="ProductList-BodyIndented"/>
        <w:rPr>
          <w:rtl/>
        </w:rPr>
      </w:pPr>
    </w:p>
    <w:p w:rsidR="003547D5" w:rsidRDefault="00320266">
      <w:pPr>
        <w:pStyle w:val="ProductList-SubClauseHeading"/>
        <w:outlineLvl w:val="4"/>
        <w:rPr>
          <w:rtl/>
        </w:rPr>
      </w:pPr>
      <w:r>
        <w:rPr>
          <w:rtl/>
        </w:rPr>
        <w:t>2.3.2 ترقية Microsoft 365 F1 من Office 365 F1</w:t>
      </w:r>
    </w:p>
    <w:p w:rsidR="003547D5" w:rsidRDefault="00320266">
      <w:pPr>
        <w:pStyle w:val="ProductList-BodyIndented"/>
        <w:rPr>
          <w:rtl/>
        </w:rPr>
      </w:pPr>
      <w:r>
        <w:rPr>
          <w:rtl/>
        </w:rPr>
        <w:t xml:space="preserve">يجوز للعميل الحصول على ترخيص ترقية Microsoft 365 F1لأي من مستخدمي Office 365 F1 المرخصين. يجب الحصول على ترخيص الترقية بموجب اتفاقية الترخيص المجمع نفسها والتسجيل (إن وجد) مثل ترخيص Office 365 F1. حقوق الوصول إلى الخدمات عبر الإنترنت التي بموجب ترخيص الترقية تلغي حقوق الوصول إلى الخدمات عبر الإنترنت التي بموجب ترخيص Office 365 F1 وتحل محلها.  </w:t>
      </w:r>
    </w:p>
    <w:p w:rsidR="003547D5" w:rsidRDefault="003547D5">
      <w:pPr>
        <w:pStyle w:val="ProductList-BodyIndented"/>
        <w:rPr>
          <w:rtl/>
        </w:rPr>
      </w:pPr>
    </w:p>
    <w:p w:rsidR="003547D5" w:rsidRDefault="00320266">
      <w:pPr>
        <w:pStyle w:val="ProductList-ClauseHeading"/>
        <w:outlineLvl w:val="3"/>
        <w:rPr>
          <w:rtl/>
        </w:rPr>
      </w:pPr>
      <w:r>
        <w:rPr>
          <w:rtl/>
        </w:rPr>
        <w:t>2.4 حقوق استخدام Microsoft 365 Business</w:t>
      </w:r>
    </w:p>
    <w:p w:rsidR="003547D5" w:rsidRDefault="00320266">
      <w:pPr>
        <w:pStyle w:val="ProductList-Body"/>
        <w:rPr>
          <w:rtl/>
        </w:rPr>
      </w:pPr>
      <w:r>
        <w:rPr>
          <w:rtl/>
        </w:rPr>
        <w:t>لا يجوز للعميل توفير أكثر من 300 ترخيص اشتراك مستخدم. يخضع استخدام Windows لشروط الترخيص الموجودة في قسم حقوق الاستخدام المنصوص عليها في "إدخال منتج Windows" السارية على Windows 10 Enterprise E3 لكل مستخدم مع الاستثناءات التالية:</w:t>
      </w:r>
    </w:p>
    <w:p w:rsidR="003547D5" w:rsidRDefault="00320266" w:rsidP="00320266">
      <w:pPr>
        <w:pStyle w:val="ProductList-Bullet"/>
        <w:numPr>
          <w:ilvl w:val="0"/>
          <w:numId w:val="37"/>
        </w:numPr>
        <w:rPr>
          <w:rtl/>
        </w:rPr>
      </w:pPr>
      <w:r>
        <w:rPr>
          <w:rtl/>
        </w:rPr>
        <w:t>يعمل Windows Business كخدمة عبر الإنترنت وليس لاحقًا لأي إصدار سابق من نظام تشغيل جهاز سطح المكتب من Windows. وبالتالي، بخلاف شروط الترخيص العامة أو اتفاقية الترخيص المجمع، لا تسري حقوق عمل الصور أو حقوق استخدام إصدار سابق أو إصدارات بلغات مختلفة أو إصدارات لأنظمة أساسية مختلفة، أو إصدار أدنى من Windows، بما في ذلك Windows 10 Enterprise LTSB.</w:t>
      </w:r>
    </w:p>
    <w:p w:rsidR="003547D5" w:rsidRDefault="00320266" w:rsidP="00320266">
      <w:pPr>
        <w:pStyle w:val="ProductList-Bullet"/>
        <w:numPr>
          <w:ilvl w:val="0"/>
          <w:numId w:val="37"/>
        </w:numPr>
        <w:rPr>
          <w:rtl/>
        </w:rPr>
      </w:pPr>
      <w:r>
        <w:rPr>
          <w:rtl/>
        </w:rPr>
        <w:t>‏</w:t>
      </w:r>
      <w:dir w:val="rtl">
        <w:r>
          <w:rPr>
            <w:rtl/>
          </w:rPr>
          <w:t xml:space="preserve">بصرف النظر عن أي شيء يناقض ذلك في بند حقوق الاستخدام في إدخال منتج نظام تشغيل جهاز سطح المكتب من Windows، لا تسري حقوق الوصول واستخدام المثيلات الظاهرية في Windows. </w:t>
        </w:r>
        <w:r w:rsidR="00CC574D">
          <w:t>‬</w:t>
        </w:r>
        <w:r w:rsidR="003B0692">
          <w:t>‬</w:t>
        </w:r>
      </w:dir>
    </w:p>
    <w:p w:rsidR="003547D5" w:rsidRDefault="003547D5">
      <w:pPr>
        <w:pStyle w:val="ProductList-Body"/>
        <w:rPr>
          <w:rtl/>
        </w:rPr>
      </w:pPr>
    </w:p>
    <w:p w:rsidR="003547D5" w:rsidRDefault="00320266">
      <w:pPr>
        <w:pStyle w:val="ProductList-ClauseHeading"/>
        <w:outlineLvl w:val="3"/>
        <w:rPr>
          <w:rtl/>
        </w:rPr>
      </w:pPr>
      <w:r>
        <w:rPr>
          <w:rtl/>
        </w:rPr>
        <w:t>2.5 البرامج الأكاديمية</w:t>
      </w:r>
    </w:p>
    <w:p w:rsidR="003547D5" w:rsidRDefault="00320266">
      <w:pPr>
        <w:pStyle w:val="ProductList-Body"/>
        <w:rPr>
          <w:rtl/>
        </w:rPr>
      </w:pPr>
      <w:r>
        <w:rPr>
          <w:rtl/>
        </w:rPr>
        <w:t>ينطبق ما يلي على العملاء في برامج الترخيص المجمع الأكاديمية:</w:t>
      </w:r>
    </w:p>
    <w:p w:rsidR="003547D5" w:rsidRDefault="00320266">
      <w:pPr>
        <w:pStyle w:val="ProductList-SubClauseHeading"/>
        <w:outlineLvl w:val="4"/>
        <w:rPr>
          <w:rtl/>
        </w:rPr>
      </w:pPr>
      <w:r>
        <w:rPr>
          <w:rtl/>
        </w:rPr>
        <w:t>2.5.1 Microsoft 365 Education A1 (ترخيص اشتراك الجهاز)</w:t>
      </w:r>
    </w:p>
    <w:p w:rsidR="003547D5" w:rsidRDefault="00320266">
      <w:pPr>
        <w:pStyle w:val="ProductList-SubSubClauseHeading"/>
        <w:outlineLvl w:val="5"/>
        <w:rPr>
          <w:rtl/>
        </w:rPr>
      </w:pPr>
      <w:r>
        <w:rPr>
          <w:rtl/>
        </w:rPr>
        <w:t>2.5.1.1 مدة السريان</w:t>
      </w:r>
    </w:p>
    <w:p w:rsidR="003547D5" w:rsidRDefault="00320266">
      <w:pPr>
        <w:pStyle w:val="ProductList-BodyIndented2"/>
        <w:rPr>
          <w:rtl/>
        </w:rPr>
      </w:pPr>
      <w:r>
        <w:rPr>
          <w:rtl/>
        </w:rPr>
        <w:t>مدة سريان اشتراك Microsoft 365 Education A1 (ترخيص اشتراك الجهاز) تبلغ ست سنوات من تاريخ الطلبية. إذا تجاوز الترخيص تاريخ انتهاء صلاحية اتفاقية الترخيص المجمَّع للعميل الذي تم بموجبه شراء M365 Education A1 (ترخيص اشتراك الجهاز)، فستظل بنود هذه الاتفاقية سارية حسب الضرورة طوال مدة M365 Education A1 (ترخيص اشتراك الجهاز).</w:t>
      </w:r>
    </w:p>
    <w:p w:rsidR="003547D5" w:rsidRDefault="003547D5">
      <w:pPr>
        <w:pStyle w:val="ProductList-BodyIndented2"/>
        <w:rPr>
          <w:rtl/>
        </w:rPr>
      </w:pPr>
    </w:p>
    <w:p w:rsidR="003547D5" w:rsidRDefault="00320266">
      <w:pPr>
        <w:pStyle w:val="ProductList-SubSubClauseHeading"/>
        <w:outlineLvl w:val="5"/>
        <w:rPr>
          <w:rtl/>
        </w:rPr>
      </w:pPr>
      <w:r>
        <w:rPr>
          <w:rtl/>
        </w:rPr>
        <w:t>2.5.1.2 الإلغاء وإعادة التعيين</w:t>
      </w:r>
    </w:p>
    <w:p w:rsidR="003547D5" w:rsidRDefault="00320266">
      <w:pPr>
        <w:pStyle w:val="ProductList-BodyIndented2"/>
        <w:rPr>
          <w:rtl/>
        </w:rPr>
      </w:pPr>
      <w:r>
        <w:rPr>
          <w:rtl/>
        </w:rPr>
        <w:t>لا يجوز إلغاء اشتراك M365 Education A1 (ترخيص اشتراك الجهاز) ويجوز فقط إعادة تعيينه إلى جهاز جديد من نفس الطراز (أو جهاز بديل مكافئ توفره الشركة المصنعة) فقط عند حدوث عطل دائم في مكونات الجهاز الذي تم تعيين M365 Education A1 (ترخيص اشتراك الجهاز) إليه من قبل.</w:t>
      </w:r>
    </w:p>
    <w:p w:rsidR="003547D5" w:rsidRDefault="003547D5">
      <w:pPr>
        <w:pStyle w:val="ProductList-BodyIndented2"/>
        <w:rPr>
          <w:rtl/>
        </w:rPr>
      </w:pPr>
    </w:p>
    <w:p w:rsidR="003547D5" w:rsidRDefault="00320266">
      <w:pPr>
        <w:pStyle w:val="ProductList-SubSubClauseHeading"/>
        <w:outlineLvl w:val="5"/>
        <w:rPr>
          <w:rtl/>
        </w:rPr>
      </w:pPr>
      <w:r>
        <w:rPr>
          <w:rtl/>
        </w:rPr>
        <w:t>2.5.1.3 حقوق استخدام Windows AutoPilot</w:t>
      </w:r>
    </w:p>
    <w:p w:rsidR="003547D5" w:rsidRDefault="00320266">
      <w:pPr>
        <w:pStyle w:val="ProductList-BodyIndented2"/>
        <w:rPr>
          <w:rtl/>
        </w:rPr>
      </w:pPr>
      <w:r>
        <w:rPr>
          <w:rtl/>
        </w:rPr>
        <w:t xml:space="preserve">يحق لمستخدمي Microsoft 365 Education A1 (ترخيص اشتراك الجهاز) المرخَّصين استخدام وظيفة Windows AutoPilot المتوفرة عبر Cloud Solution Provider Partner Center.   </w:t>
      </w:r>
    </w:p>
    <w:p w:rsidR="003547D5" w:rsidRDefault="003547D5">
      <w:pPr>
        <w:pStyle w:val="ProductList-BodyIndented2"/>
        <w:rPr>
          <w:rtl/>
        </w:rPr>
      </w:pPr>
    </w:p>
    <w:p w:rsidR="003547D5" w:rsidRDefault="00320266">
      <w:pPr>
        <w:pStyle w:val="ProductList-SubSubClauseHeading"/>
        <w:outlineLvl w:val="5"/>
        <w:rPr>
          <w:rtl/>
        </w:rPr>
      </w:pPr>
      <w:r>
        <w:rPr>
          <w:rtl/>
        </w:rPr>
        <w:t>2.5.1.4 إصدارات Window 10</w:t>
      </w:r>
    </w:p>
    <w:p w:rsidR="003547D5" w:rsidRDefault="00320266">
      <w:pPr>
        <w:pStyle w:val="ProductList-BodyIndented2"/>
        <w:rPr>
          <w:rtl/>
        </w:rPr>
      </w:pPr>
      <w:r>
        <w:rPr>
          <w:rtl/>
        </w:rPr>
        <w:t>Windows 10 Pro أو Windows 10 S مطلوب لـ M365 Education A1 (ترخيص اشتراك الجهاز).</w:t>
      </w:r>
    </w:p>
    <w:p w:rsidR="003547D5" w:rsidRDefault="003547D5">
      <w:pPr>
        <w:pStyle w:val="ProductList-BodyIndented2"/>
        <w:rPr>
          <w:rtl/>
        </w:rPr>
      </w:pPr>
    </w:p>
    <w:p w:rsidR="003547D5" w:rsidRDefault="00320266">
      <w:pPr>
        <w:pStyle w:val="ProductList-SubClauseHeading"/>
        <w:outlineLvl w:val="4"/>
        <w:rPr>
          <w:rtl/>
        </w:rPr>
      </w:pPr>
      <w:r>
        <w:rPr>
          <w:rtl/>
        </w:rPr>
        <w:t>2.5.2 ‏Microsoft 365 Education A3/A5 (ترخيص اشتراك المستخدم)</w:t>
      </w:r>
    </w:p>
    <w:p w:rsidR="003547D5" w:rsidRDefault="00320266">
      <w:pPr>
        <w:pStyle w:val="ProductList-SubSubClauseHeading"/>
        <w:outlineLvl w:val="5"/>
        <w:rPr>
          <w:rtl/>
        </w:rPr>
      </w:pPr>
      <w:r>
        <w:rPr>
          <w:rtl/>
        </w:rPr>
        <w:t>2.5.2.1 خوادم Office</w:t>
      </w:r>
    </w:p>
    <w:p w:rsidR="003547D5" w:rsidRDefault="00320266">
      <w:pPr>
        <w:pStyle w:val="ProductList-BodyIndented2"/>
        <w:rPr>
          <w:rtl/>
        </w:rPr>
      </w:pPr>
      <w:r>
        <w:rPr>
          <w:rtl/>
        </w:rPr>
        <w:t>‏</w:t>
      </w:r>
      <w:dir w:val="rtl">
        <w:r>
          <w:rPr>
            <w:rtl/>
          </w:rPr>
          <w:t>يجوز لكل مستخدم مرخَّص معيَّن له ترخيص اشتراك مستخدم Microsoft 365 Education A3/A5:</w:t>
        </w:r>
        <w:r w:rsidR="00CC574D">
          <w:t>‬</w:t>
        </w:r>
        <w:r w:rsidR="003B0692">
          <w:t>‬</w:t>
        </w:r>
      </w:dir>
    </w:p>
    <w:p w:rsidR="003547D5" w:rsidRDefault="00320266" w:rsidP="00320266">
      <w:pPr>
        <w:pStyle w:val="ProductList-Bullet"/>
        <w:numPr>
          <w:ilvl w:val="2"/>
          <w:numId w:val="38"/>
        </w:numPr>
        <w:rPr>
          <w:rtl/>
        </w:rPr>
      </w:pPr>
      <w:r>
        <w:rPr>
          <w:rtl/>
        </w:rPr>
        <w:t>تثبيت أي عدد من النُّسخ من برامج الخادم التالية على أي خادم مخصص لاستخدام العميل: Exchange Server، وSharePoint Server، و Skype for Business Server؛ و</w:t>
      </w:r>
    </w:p>
    <w:p w:rsidR="003547D5" w:rsidRDefault="00320266" w:rsidP="00320266">
      <w:pPr>
        <w:pStyle w:val="ProductList-Bullet"/>
        <w:numPr>
          <w:ilvl w:val="2"/>
          <w:numId w:val="38"/>
        </w:numPr>
        <w:rPr>
          <w:rtl/>
        </w:rPr>
      </w:pPr>
      <w:r>
        <w:rPr>
          <w:rtl/>
        </w:rPr>
        <w:t>الوصول إلى برامج الخادم الواردة أعلاه حصريًا لأولئك المستخدمين المعيَّن لهم ترخيص اشتراك مستخدم Microsoft 365 Education A3/A5 أو المستخدمين الخارجيين.</w:t>
      </w:r>
    </w:p>
    <w:p w:rsidR="003547D5" w:rsidRDefault="00320266">
      <w:pPr>
        <w:pStyle w:val="ProductList-BodyIndented2"/>
        <w:rPr>
          <w:rtl/>
        </w:rPr>
      </w:pPr>
      <w:r>
        <w:rPr>
          <w:rtl/>
        </w:rPr>
        <w:t>لا يسري هذا البند على تراخيص اشتراك المستخدم</w:t>
      </w:r>
      <w:r>
        <w:rPr>
          <w:rtl/>
        </w:rPr>
        <w:t>‬ التي تم الحصول عليها بموجب اتفاقية Microsoft Cloud.</w:t>
      </w:r>
    </w:p>
    <w:p w:rsidR="003547D5" w:rsidRDefault="003547D5">
      <w:pPr>
        <w:pStyle w:val="ProductList-BodyIndented2"/>
        <w:rPr>
          <w:rtl/>
        </w:rPr>
      </w:pPr>
    </w:p>
    <w:p w:rsidR="003547D5" w:rsidRDefault="00320266">
      <w:pPr>
        <w:pStyle w:val="ProductList-SubSubClauseHeading"/>
        <w:outlineLvl w:val="5"/>
        <w:rPr>
          <w:rtl/>
        </w:rPr>
      </w:pPr>
      <w:r>
        <w:rPr>
          <w:rtl/>
        </w:rPr>
        <w:t>2.5.2.2 Office Professional Plus</w:t>
      </w:r>
    </w:p>
    <w:p w:rsidR="003547D5" w:rsidRDefault="00320266">
      <w:pPr>
        <w:pStyle w:val="ProductList-BodyIndented2"/>
        <w:rPr>
          <w:rtl/>
        </w:rPr>
      </w:pPr>
      <w:r>
        <w:rPr>
          <w:rtl/>
        </w:rPr>
        <w:t xml:space="preserve">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يعيِّن له العميل ترخيص اشتراك مستخدم Microsoft 365 Education A3/A5، يجوز للعميل تثبيت نسخة محلية واحدة من Office Professional Plus لا يستخدمها إلا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rsidR="003547D5" w:rsidRDefault="003547D5">
      <w:pPr>
        <w:pStyle w:val="ProductList-BodyIndented2"/>
        <w:rPr>
          <w:rtl/>
        </w:rPr>
      </w:pPr>
    </w:p>
    <w:p w:rsidR="003547D5" w:rsidRDefault="00320266">
      <w:pPr>
        <w:pStyle w:val="ProductList-SubClauseHeading"/>
        <w:outlineLvl w:val="4"/>
        <w:rPr>
          <w:rtl/>
        </w:rPr>
      </w:pPr>
      <w:r>
        <w:rPr>
          <w:rtl/>
        </w:rPr>
        <w:t>2.5.3 استخدام المكتبة والمعمل</w:t>
      </w:r>
    </w:p>
    <w:p w:rsidR="003547D5" w:rsidRDefault="00320266">
      <w:pPr>
        <w:pStyle w:val="ProductList-BodyIndented"/>
        <w:rPr>
          <w:rtl/>
        </w:rPr>
      </w:pPr>
      <w:r>
        <w:rPr>
          <w:rtl/>
        </w:rPr>
        <w:t>يجوز للمؤسسات التي لديها تراخيص اشتراك مستخدم لبرنامج Microsoft 365 A3/A5 معينة إلى كل أعضاء هيئة التدريس/فريق العمل أو موظفي المعلومات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rPr>
          <w:rtl/>
        </w:rPr>
        <w:t>‬ التي تم الحصول عليها بموجب اتفاقية Microsoft Cloud.</w:t>
      </w:r>
    </w:p>
    <w:p w:rsidR="003547D5" w:rsidRDefault="003547D5">
      <w:pPr>
        <w:pStyle w:val="ProductList-BodyIndented"/>
        <w:rPr>
          <w:rtl/>
        </w:rPr>
      </w:pPr>
    </w:p>
    <w:p w:rsidR="003547D5" w:rsidRDefault="00320266">
      <w:pPr>
        <w:pStyle w:val="ProductList-SubClauseHeading"/>
        <w:outlineLvl w:val="4"/>
        <w:rPr>
          <w:rtl/>
        </w:rPr>
      </w:pPr>
      <w:r>
        <w:rPr>
          <w:rtl/>
        </w:rPr>
        <w:t>2.5.4 شروط الترخيص المعمول بها</w:t>
      </w:r>
    </w:p>
    <w:p w:rsidR="003547D5" w:rsidRDefault="00320266">
      <w:pPr>
        <w:pStyle w:val="ProductList-BodyIndented"/>
        <w:rPr>
          <w:rtl/>
        </w:rPr>
      </w:pPr>
      <w:r>
        <w:rPr>
          <w:rtl/>
        </w:rPr>
        <w:t>بالإضافة إلى شروط إدخال منتج Microsoft 365، يخضع ترخيص اشتراك مستخدم Microsoft 365 A3 وA5 لشروط الترخيص السارية على Office 365 Enterprise A3/A5 وEnterprise Mobility + Security E3/E5 وWindows 10 Education E3/E5 لكل مستخدم.</w:t>
      </w:r>
    </w:p>
    <w:p w:rsidR="003547D5" w:rsidRDefault="003547D5">
      <w:pPr>
        <w:pStyle w:val="ProductList-BodyIndented"/>
        <w:rPr>
          <w:rtl/>
        </w:rPr>
      </w:pPr>
    </w:p>
    <w:p w:rsidR="003547D5" w:rsidRDefault="00320266">
      <w:pPr>
        <w:pStyle w:val="ProductList-ClauseHeading"/>
        <w:outlineLvl w:val="3"/>
        <w:rPr>
          <w:rtl/>
        </w:rPr>
      </w:pPr>
      <w:r>
        <w:rPr>
          <w:rtl/>
        </w:rPr>
        <w:t>2.6 الخدمة السحابية للمجتمع الحكومي بالولايات المتحدة</w:t>
      </w:r>
    </w:p>
    <w:p w:rsidR="003547D5" w:rsidRDefault="00320266">
      <w:pPr>
        <w:pStyle w:val="ProductList-Body"/>
        <w:rPr>
          <w:rtl/>
        </w:rPr>
      </w:pPr>
      <w:r>
        <w:rPr>
          <w:rtl/>
        </w:rPr>
        <w:t>ارجع إلى جدول "‏</w:t>
      </w:r>
      <w:dir w:val="rtl">
        <w:r>
          <w:rPr>
            <w:rtl/>
          </w:rPr>
          <w:t>توفر البرنامج</w:t>
        </w:r>
        <w:r>
          <w:rPr>
            <w:rtl/>
          </w:rPr>
          <w:t xml:space="preserve">‬" لكل مكون من Microsoft 365 للعثور على المكونات التي تعد خدمات </w:t>
        </w:r>
        <w:r>
          <w:fldChar w:fldCharType="begin"/>
        </w:r>
        <w:r>
          <w:instrText xml:space="preserve"> AutoTextList   \s NoStyle \t "خدمة السحابة الحكومية التابعة للولايات المتحدة" </w:instrText>
        </w:r>
        <w:r>
          <w:fldChar w:fldCharType="separate"/>
        </w:r>
        <w:r>
          <w:rPr>
            <w:color w:val="0563C1"/>
          </w:rPr>
          <w:t>UC</w:t>
        </w:r>
        <w:r>
          <w:fldChar w:fldCharType="end"/>
        </w:r>
        <w:r>
          <w:t>.</w:t>
        </w:r>
        <w:r w:rsidR="00CC574D">
          <w:t>‬</w:t>
        </w:r>
        <w:r w:rsidR="003B0692">
          <w:t>‬</w:t>
        </w:r>
      </w:dir>
    </w:p>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1HeadingNoBorder"/>
        <w:outlineLvl w:val="1"/>
        <w:rPr>
          <w:rtl/>
        </w:rPr>
      </w:pPr>
      <w:bookmarkStart w:id="236" w:name="_Sec657"/>
      <w:r>
        <w:rPr>
          <w:rtl/>
        </w:rPr>
        <w:t>Enterprise Mobility + Security</w:t>
      </w:r>
      <w:bookmarkEnd w:id="236"/>
      <w:r>
        <w:fldChar w:fldCharType="begin"/>
      </w:r>
      <w:r>
        <w:instrText xml:space="preserve"> TC "</w:instrText>
      </w:r>
      <w:bookmarkStart w:id="237" w:name="_Toc507616267"/>
      <w:r>
        <w:instrText>Enterprise Mobility + Security</w:instrText>
      </w:r>
      <w:bookmarkEnd w:id="237"/>
      <w:r>
        <w:instrText>" \l 2</w:instrText>
      </w:r>
      <w:r>
        <w:fldChar w:fldCharType="end"/>
      </w:r>
    </w:p>
    <w:p w:rsidR="003547D5" w:rsidRDefault="00320266">
      <w:pPr>
        <w:pStyle w:val="ProductList-Offering1SubSection"/>
        <w:outlineLvl w:val="2"/>
        <w:rPr>
          <w:rtl/>
        </w:rPr>
      </w:pPr>
      <w:bookmarkStart w:id="238" w:name="_Sec709"/>
      <w:r>
        <w:rPr>
          <w:rtl/>
        </w:rPr>
        <w:t>1. توفر البرنامج</w:t>
      </w:r>
      <w:bookmarkEnd w:id="238"/>
    </w:p>
    <w:tbl>
      <w:tblPr>
        <w:tblStyle w:val="PURTable"/>
        <w:bidiVisual/>
        <w:tblW w:w="0" w:type="dxa"/>
        <w:tblLook w:val="04A0" w:firstRow="1" w:lastRow="0" w:firstColumn="1" w:lastColumn="0" w:noHBand="0" w:noVBand="1"/>
      </w:tblPr>
      <w:tblGrid>
        <w:gridCol w:w="4291"/>
        <w:gridCol w:w="712"/>
        <w:gridCol w:w="702"/>
        <w:gridCol w:w="706"/>
        <w:gridCol w:w="716"/>
        <w:gridCol w:w="730"/>
        <w:gridCol w:w="833"/>
        <w:gridCol w:w="709"/>
        <w:gridCol w:w="707"/>
        <w:gridCol w:w="810"/>
      </w:tblGrid>
      <w:tr w:rsidR="003547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47D5">
        <w:tc>
          <w:tcPr>
            <w:tcW w:w="466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bl>
    <w:p w:rsidR="003547D5" w:rsidRDefault="00320266">
      <w:pPr>
        <w:pStyle w:val="ProductList-Offering1SubSection"/>
        <w:outlineLvl w:val="2"/>
        <w:rPr>
          <w:rtl/>
        </w:rPr>
      </w:pPr>
      <w:bookmarkStart w:id="239" w:name="_Sec764"/>
      <w:r>
        <w:rPr>
          <w:rtl/>
        </w:rPr>
        <w:t>2. شروط المنتج</w:t>
      </w:r>
      <w:bookmarkEnd w:id="239"/>
    </w:p>
    <w:tbl>
      <w:tblPr>
        <w:tblStyle w:val="PURTable"/>
        <w:bidiVisual/>
        <w:tblW w:w="0" w:type="dxa"/>
        <w:tblLook w:val="04A0" w:firstRow="1" w:lastRow="0" w:firstColumn="1" w:lastColumn="0" w:noHBand="0" w:noVBand="1"/>
      </w:tblPr>
      <w:tblGrid>
        <w:gridCol w:w="3640"/>
        <w:gridCol w:w="3639"/>
        <w:gridCol w:w="3637"/>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(SCE):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CC574D">
                  <w:t>‬</w:t>
                </w:r>
                <w:r w:rsidR="00CC574D">
                  <w:t>‬</w:t>
                </w:r>
                <w:r w:rsidR="003B0692">
                  <w:t>‬</w:t>
                </w:r>
                <w:r w:rsidR="003B0692">
                  <w:t>‬</w:t>
                </w:r>
              </w:dir>
            </w:di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للحصول على تفاصيل.</w:instrText>
              </w:r>
              <w:r>
                <w:instrText xml:space="preserve">‬"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C574D">
                <w:t>‬</w:t>
              </w:r>
              <w:r w:rsidR="003B0692">
                <w:t>‬</w:t>
              </w:r>
            </w:dir>
          </w:p>
        </w:tc>
      </w:tr>
    </w:tbl>
    <w:p w:rsidR="003547D5" w:rsidRDefault="003547D5">
      <w:pPr>
        <w:pStyle w:val="ProductList-ClauseHeading"/>
        <w:outlineLvl w:val="3"/>
        <w:rPr>
          <w:rtl/>
        </w:rPr>
      </w:pPr>
    </w:p>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1HeadingNoBorder"/>
        <w:outlineLvl w:val="1"/>
        <w:rPr>
          <w:rtl/>
        </w:rPr>
      </w:pPr>
      <w:bookmarkStart w:id="240" w:name="_Sec1151"/>
      <w:r>
        <w:rPr>
          <w:rtl/>
        </w:rPr>
        <w:t>Microsoft Dynamics 365 Services</w:t>
      </w:r>
      <w:bookmarkEnd w:id="240"/>
      <w:r>
        <w:fldChar w:fldCharType="begin"/>
      </w:r>
      <w:r>
        <w:instrText xml:space="preserve"> TC "</w:instrText>
      </w:r>
      <w:bookmarkStart w:id="241" w:name="_Toc507616268"/>
      <w:r>
        <w:instrText>Microsoft Dynamics 365 Services</w:instrText>
      </w:r>
      <w:bookmarkEnd w:id="241"/>
      <w:r>
        <w:instrText>" \l 2</w:instrText>
      </w:r>
      <w:r>
        <w:fldChar w:fldCharType="end"/>
      </w:r>
    </w:p>
    <w:p w:rsidR="003547D5" w:rsidRDefault="00320266">
      <w:pPr>
        <w:pStyle w:val="ProductList-Offering1SubSection"/>
        <w:outlineLvl w:val="2"/>
        <w:rPr>
          <w:rtl/>
        </w:rPr>
      </w:pPr>
      <w:bookmarkStart w:id="242" w:name="_Sec1152"/>
      <w:r>
        <w:rPr>
          <w:rtl/>
        </w:rPr>
        <w:t>1. توفر البرنامج</w:t>
      </w:r>
      <w:bookmarkEnd w:id="242"/>
    </w:p>
    <w:tbl>
      <w:tblPr>
        <w:tblStyle w:val="PURTable"/>
        <w:bidiVisual/>
        <w:tblW w:w="0" w:type="dxa"/>
        <w:tblLook w:val="04A0" w:firstRow="1" w:lastRow="0" w:firstColumn="1" w:lastColumn="0" w:noHBand="0" w:noVBand="1"/>
      </w:tblPr>
      <w:tblGrid>
        <w:gridCol w:w="4292"/>
        <w:gridCol w:w="702"/>
        <w:gridCol w:w="680"/>
        <w:gridCol w:w="799"/>
        <w:gridCol w:w="707"/>
        <w:gridCol w:w="726"/>
        <w:gridCol w:w="823"/>
        <w:gridCol w:w="699"/>
        <w:gridCol w:w="695"/>
        <w:gridCol w:w="793"/>
      </w:tblGrid>
      <w:tr w:rsidR="003547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47D5">
        <w:tc>
          <w:tcPr>
            <w:tcW w:w="466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rPr>
                <w:rtl/>
              </w:rPr>
            </w:pPr>
            <w:r>
              <w:rPr>
                <w:rtl/>
              </w:rPr>
              <w:t>خطة التفاعل مع عملاء Microsoft Dynamics 365، إصدار Enterprise (ترخيص اشتراك المستخدم)</w:t>
            </w:r>
            <w:r>
              <w:fldChar w:fldCharType="begin"/>
            </w:r>
            <w:r>
              <w:instrText xml:space="preserve"> XE "خطة التفاعل مع عملاء Microsoft Dynamics 365، إصدار Enterprise (ترخيص اشتراك المستخدم)"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547D5" w:rsidRDefault="0032026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خطة التفاعل مع عملاء Microsoft Dynamics 365، البرنامج الإضافي لإصدار Enterprise</w:t>
            </w:r>
            <w:r>
              <w:fldChar w:fldCharType="begin"/>
            </w:r>
            <w:r>
              <w:instrText xml:space="preserve"> XE "خطة التفاعل مع عملاء Microsoft Dynamics 365، البرنامج الإضافي لإصدار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خطة التفاعل مع عملاء Microsoft Dynamics 365، البرنامج الإضافي لإصدار Enterprise</w:t>
            </w:r>
            <w:r>
              <w:fldChar w:fldCharType="begin"/>
            </w:r>
            <w:r>
              <w:instrText xml:space="preserve"> XE "خطة التفاعل مع عملاء Microsoft Dynamics 365، البرنامج الإضافي لإصدار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خطة Microsoft Dynamics 365، إصدار Enterprise (ترخيص اشتراك المستخدم)</w:t>
            </w:r>
            <w:r>
              <w:fldChar w:fldCharType="begin"/>
            </w:r>
            <w:r>
              <w:instrText xml:space="preserve"> XE "خطة Microsoft Dynamics 365،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خطة Microsoft Dynamics 365، البرنامج الإضافي لإصدار Enterprise (ترخيص اشتراك المستخدم)</w:t>
            </w:r>
            <w:r>
              <w:fldChar w:fldCharType="begin"/>
            </w:r>
            <w:r>
              <w:instrText xml:space="preserve"> XE "خطة Microsoft Dynamics 365، البرنامج الإضافي لإصدار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خطة Microsoft Dynamics 365، إصدار Enterprise بخيار "من ضمان البرنامج" (ترخيص اشتراك المستخدم)</w:t>
            </w:r>
            <w:r>
              <w:fldChar w:fldCharType="begin"/>
            </w:r>
            <w:r>
              <w:instrText xml:space="preserve"> XE "خطة Microsoft Dynamics 365، إصدار Enterprise بخيار "من ضمان البرنامج"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خطة Microsoft Dynamics 365 Unified Operations، إصدارEnterprise</w:t>
            </w:r>
            <w:r>
              <w:fldChar w:fldCharType="begin"/>
            </w:r>
            <w:r>
              <w:instrText xml:space="preserve"> XE "خطة Microsoft Dynamics 365 Unified Operations، إصدارEnterprise"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خطة Microsoft Dynamics 365 Unified Operations، البرنامج الإضافي لإصدارEnterprise</w:t>
            </w:r>
            <w:r>
              <w:fldChar w:fldCharType="begin"/>
            </w:r>
            <w:r>
              <w:instrText xml:space="preserve"> XE "خطة Microsoft Dynamics 365 Unified Operations، البرنامج الإضافي لإصدارEnterprise"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خطة Microsoft Dynamics 365 Unified Operations, إصدار Enterprise بخيار "من ضمان البرنامج"</w:t>
            </w:r>
            <w:r>
              <w:fldChar w:fldCharType="begin"/>
            </w:r>
            <w:r>
              <w:instrText xml:space="preserve"> XE "خطة Microsoft Dynamics 365 Unified Operations, إصدار Enterprise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Microsoft Dynamics 365 لخدمة العملاء، إصدار Enterprise (ترخيص اشتراك المستخدم)</w:t>
            </w:r>
            <w:r>
              <w:fldChar w:fldCharType="begin"/>
            </w:r>
            <w:r>
              <w:instrText xml:space="preserve"> XE "Microsoft Dynamics 365 لخدمة العملاء،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Microsoft Dynamics 365 لخدمة العملاء، إصدار Enterprise (ترخيص اشتراك الجهاز)</w:t>
            </w:r>
            <w:r>
              <w:fldChar w:fldCharType="begin"/>
            </w:r>
            <w:r>
              <w:instrText xml:space="preserve"> XE "Microsoft Dynamics 365 لخدمة العملاء، إصدار Enterprise (ترخيص اشتراك الجهاز)"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Microsoft Dynamics 365 للخدمة الميدانية، إصدار Enterprise (ترخيص اشتراك المستخدم)</w:t>
            </w:r>
            <w:r>
              <w:fldChar w:fldCharType="begin"/>
            </w:r>
            <w:r>
              <w:instrText xml:space="preserve"> XE "Microsoft Dynamics 365 للخدمة الميدانية،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Microsoft Dynamics 365 للخدمة الميدانية، إصدار Enterprise (ترخيص اشتراك الجهاز)</w:t>
            </w:r>
            <w:r>
              <w:fldChar w:fldCharType="begin"/>
            </w:r>
            <w:r>
              <w:instrText xml:space="preserve"> XE "Microsoft Dynamics 365 للخدمة الميدانية، إصدار Enterprise (ترخيص اشتراك الجهاز)"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ترخيص Microsoft Dynamics 365 for Operations للجهاز، إصدار Enterprise</w:t>
            </w:r>
            <w:r>
              <w:fldChar w:fldCharType="begin"/>
            </w:r>
            <w:r>
              <w:instrText xml:space="preserve"> XE "ترخيص Microsoft Dynamics 365 for Operations للجهاز، إصدار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البرنامج الإضافي لجهاز Microsoft Dynamics 365 for Operations، إصدار Enterprise (ترخيص اشتراك الجهاز)</w:t>
            </w:r>
            <w:r>
              <w:fldChar w:fldCharType="begin"/>
            </w:r>
            <w:r>
              <w:instrText xml:space="preserve"> XE "البرنامج الإضافي لجهاز Microsoft Dynamics 365 for Operations، إصدار Enterprise (ترخيص اشتراك الجهاز)"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جهاز Microsoft Dynamics 365 for Operations، إصدار Enterprise بخيار "من ضمان البرنامج" (ترخيص اشتراك الجهاز)</w:t>
            </w:r>
            <w:r>
              <w:fldChar w:fldCharType="begin"/>
            </w:r>
            <w:r>
              <w:instrText xml:space="preserve"> XE "جهاز Microsoft Dynamics 365 for Operations، إصدار Enterprise بخيار "من ضمان البرنامج" (ترخيص اشتراك الجهاز)"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Microsoft Dynamics 365 للتنفيذ التلقائي لخدمات المشروعات، إصدار Enterprise (ترخيص اشتراك المستخدم)</w:t>
            </w:r>
            <w:r>
              <w:fldChar w:fldCharType="begin"/>
            </w:r>
            <w:r>
              <w:instrText xml:space="preserve"> XE "Microsoft Dynamics 365 للتنفيذ التلقائي لخدمات المشروعات،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Microsoft Dynamics 365 لـ Retail، إصدار Enterprise</w:t>
            </w:r>
            <w:r>
              <w:fldChar w:fldCharType="begin"/>
            </w:r>
            <w:r>
              <w:instrText xml:space="preserve"> XE "Microsoft Dynamics 365 لـ Retail، 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البرنامج الإضافي لـ Microsoft Dynamics 365 لـ Retail، إصدارEnterprise</w:t>
            </w:r>
            <w:r>
              <w:fldChar w:fldCharType="begin"/>
            </w:r>
            <w:r>
              <w:instrText xml:space="preserve"> XE "البرنامج الإضافي لـ Microsoft Dynamics 365 لـ Retail، إصدارEnterprise"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Microsoft Dynamics 365 لـ Retail، إصدار Enterprise بخيار "من ضمان البرنامج"</w:t>
            </w:r>
            <w:r>
              <w:fldChar w:fldCharType="begin"/>
            </w:r>
            <w:r>
              <w:instrText xml:space="preserve"> XE "Microsoft Dynamics 365 لـ Retail، إصدار Enterprise بخيار "من ضمان البرنامج""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Microsoft Dynamics 365 للمبيعات، إصدار Enterprise (ترخيص اشتراك المستخدم)</w:t>
            </w:r>
            <w:r>
              <w:fldChar w:fldCharType="begin"/>
            </w:r>
            <w:r>
              <w:instrText xml:space="preserve"> XE "Microsoft Dynamics 365 للمبيعات،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 xml:space="preserve">Microsoft Dynamics 365 للمبيعات، إصدار Enterprise </w:t>
            </w:r>
            <w:r>
              <w:fldChar w:fldCharType="begin"/>
            </w:r>
            <w:r>
              <w:instrText xml:space="preserve"> XE "Microsoft Dynamics 365 للمبيعات، إصدار Enterprise " </w:instrText>
            </w:r>
            <w:r>
              <w:fldChar w:fldCharType="end"/>
            </w:r>
            <w:r>
              <w:rPr>
                <w:rtl/>
              </w:rPr>
              <w:t>(ترخيص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Microsoft Dynamics 365 لـ Talent، إصدار Enterprise</w:t>
            </w:r>
            <w:r>
              <w:fldChar w:fldCharType="begin"/>
            </w:r>
            <w:r>
              <w:instrText xml:space="preserve"> XE "Microsoft Dynamics 365 لـ Talent، 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البرنامج الإضافي لـ Microsoft Dynamics 365 لـ Talent، إصدار Enterprise</w:t>
            </w:r>
            <w:r>
              <w:fldChar w:fldCharType="begin"/>
            </w:r>
            <w:r>
              <w:instrText xml:space="preserve"> XE "البرنامج الإضافي لـ Microsoft Dynamics 365 لـ Talent، إصدار Enterprise"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Microsoft Dynamics 365 لـ Talent، إصدار Enterprise بخيار "من ضمان البرنامج"</w:t>
            </w:r>
            <w:r>
              <w:fldChar w:fldCharType="begin"/>
            </w:r>
            <w:r>
              <w:instrText xml:space="preserve"> XE "Microsoft Dynamics 365 لـ Talent، إصدار Enterprise بخيار "من ضمان البرنامج""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Microsoft Dynamics 365 لأعضاء الفريق، إصدار Enterprise (ترخيص اشتراك المستخدم)</w:t>
            </w:r>
            <w:r>
              <w:fldChar w:fldCharType="begin"/>
            </w:r>
            <w:r>
              <w:instrText xml:space="preserve"> XE "Microsoft Dynamics 365 لأعضاء الفريق،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البرنامج الإضافي لـ Microsoft Dynamics 365 لأعضاء الفريق، إصدار Enterprise (ترخيص اشتراك المستخدم)</w:t>
            </w:r>
            <w:r>
              <w:fldChar w:fldCharType="begin"/>
            </w:r>
            <w:r>
              <w:instrText xml:space="preserve"> XE "البرنامج الإضافي لـ Microsoft Dynamics 365 لأعضاء الفريق،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Microsoft Dynamics 365 لأعضاء الفريق، إصدار Enterprise بخيار "من ضمان البرنامج" (ترخيص اشتراك المستخدم)</w:t>
            </w:r>
            <w:r>
              <w:fldChar w:fldCharType="begin"/>
            </w:r>
            <w:r>
              <w:instrText xml:space="preserve"> XE "Microsoft Dynamics 365 لأعضاء الفريق، إصدار Enterprise بخيار "من ضمان البرنامج"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Microsoft Dynamics 365 إصدار Enterprise - مدخل إضافي للتفاعل مع العملاء</w:t>
            </w:r>
            <w:r>
              <w:fldChar w:fldCharType="begin"/>
            </w:r>
            <w:r>
              <w:instrText xml:space="preserve"> XE "Microsoft Dynamics 365 إصدار Enterprise -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Microsoft Dynamics 365 إصدار Enterprise - عروض إضافية لصفحة مدخل التفاعل مع العملاء</w:t>
            </w:r>
            <w:r>
              <w:fldChar w:fldCharType="begin"/>
            </w:r>
            <w:r>
              <w:instrText xml:space="preserve"> XE "Microsoft Dynamics 365 إصدار Enterprise - عروض إضافية لصفحة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Microsoft Dynamics 365 إصدار Enterprise - المثيل الإنتاجي الإضافي للتفاعل مع العملاء</w:t>
            </w:r>
            <w:r>
              <w:fldChar w:fldCharType="begin"/>
            </w:r>
            <w:r>
              <w:instrText xml:space="preserve"> XE "Microsoft Dynamics 365 إصدار Enterprise - المثيل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Microsoft Dynamics 365 إصدار Enterprise - المثيل غير الإنتاجي الإضافي للتفاعل مع العملاء</w:t>
            </w:r>
            <w:r>
              <w:fldChar w:fldCharType="begin"/>
            </w:r>
            <w:r>
              <w:instrText xml:space="preserve"> XE "Microsoft Dynamics 365 إصدار Enterprise - المثيل 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Microsoft Dynamics 365 إصدار Enterprise - مساحة تخزين إضافية لقاعدة بيانات التفاعل مع العملاء</w:t>
            </w:r>
            <w:r>
              <w:fldChar w:fldCharType="begin"/>
            </w:r>
            <w:r>
              <w:instrText xml:space="preserve"> XE "Microsoft Dynamics 365 إصدار Enterprise - مساحة تخزين إضافية لقاعدة بيانات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Microsoft Dynamics 365 إصدار Enterprise - منشورات اجتماعية إضافية للتفاعل مع العملاء</w:t>
            </w:r>
            <w:r>
              <w:fldChar w:fldCharType="begin"/>
            </w:r>
            <w:r>
              <w:instrText xml:space="preserve"> XE "Microsoft Dynamics 365 إصدار Enterprise - منشورات اجتماعية إضافية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Microsoft Dynamics 365 للخدمة الميدانية، إصدار Enterprise - تحسين جدولة الموارد</w:t>
            </w:r>
            <w:r>
              <w:fldChar w:fldCharType="begin"/>
            </w:r>
            <w:r>
              <w:instrText xml:space="preserve"> XE "Microsoft Dynamics 365 للخدمة الميدانية، إصدار Enterprise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Microsoft Dynamics 365 للعمليات، إصدار Enterprise - مساحة تخزين إضافية لقاعدة البيانات</w:t>
            </w:r>
            <w:r>
              <w:fldChar w:fldCharType="begin"/>
            </w:r>
            <w:r>
              <w:instrText xml:space="preserve"> XE "Microsoft Dynamics 365 للعمليات، إصدار Enterprise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Microsoft Dynamics 365 للعمليات، إصدار Enterprise - مساحة تخزين إضافية للملفات</w:t>
            </w:r>
            <w:r>
              <w:fldChar w:fldCharType="begin"/>
            </w:r>
            <w:r>
              <w:instrText xml:space="preserve"> XE "Microsoft Dynamics 365 للعمليات، إصدار Enterprise - مساحة تخزين إضافية للملفات"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Microsoft Dynamics 365 للعمليات، إصدار Enterprise، وضع حماية من الطبقة الأولى: المطور ومثيل الاختبار</w:t>
            </w:r>
            <w:r>
              <w:fldChar w:fldCharType="begin"/>
            </w:r>
            <w:r>
              <w:instrText xml:space="preserve"> XE "Microsoft Dynamics 365 للعمليات، إصدار Enterprise، وضع حماية من الطبقة الأولى: المطور ومثيل الاختبار"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Microsoft Dynamics 365 للعمليات، إصدار Enterprise، وضع حماية من الطبقة الثانية: اختبار القبول القياسي</w:t>
            </w:r>
            <w:r>
              <w:fldChar w:fldCharType="begin"/>
            </w:r>
            <w:r>
              <w:instrText xml:space="preserve"> XE "Microsoft Dynamics 365 للعمليات، إصدار Enterprise، وضع حماية من الطبقة الثانية: اختبار القبول القياسي"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Microsoft Dynamics 365 للعمليات، إصدار Enterprise، وضع حماية من الطبقة الثالثة: اختبار القبول المتميز</w:t>
            </w:r>
            <w:r>
              <w:fldChar w:fldCharType="begin"/>
            </w:r>
            <w:r>
              <w:instrText xml:space="preserve"> XE "Microsoft Dynamics 365 للعمليات، إصدار Enterprise، وضع حماية من الطبقة الثالثة: اختبار القبول المتميز"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Microsoft Dynamics 365 للعمليات، إصدار Enterprise، وضع حماية من الطبقة الرابعة: اختبار الأداء القياسي</w:t>
            </w:r>
            <w:r>
              <w:fldChar w:fldCharType="begin"/>
            </w:r>
            <w:r>
              <w:instrText xml:space="preserve"> XE "Microsoft Dynamics 365 للعمليات، إصدار Enterprise، وضع حماية من الطبقة الرابعة: اختبار الأداء القياسي"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Microsoft Dynamics 365 للعمليات، إصدار Enterprise، وضع حماية من الطبقة الخامسة: اختبار الأداء المتميز</w:t>
            </w:r>
            <w:r>
              <w:fldChar w:fldCharType="begin"/>
            </w:r>
            <w:r>
              <w:instrText xml:space="preserve"> XE "Microsoft Dynamics 365 للعمليات، إصدار Enterprise، وضع حماية من الطبقة الخامسة: اختبار الأداء المتميز"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الدعم المحسّن لـ Microsoft Dynamics 365</w:t>
            </w:r>
            <w:r>
              <w:fldChar w:fldCharType="begin"/>
            </w:r>
            <w:r>
              <w:instrText xml:space="preserve"> XE "الدعم المحسّن لـ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الدعم المباشر لـ Microsoft Dynamics 365 Pro</w:t>
            </w:r>
            <w:r>
              <w:fldChar w:fldCharType="begin"/>
            </w:r>
            <w:r>
              <w:instrText xml:space="preserve"> XE "الدعم المباشر لـ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rPr>
                <w:rtl/>
              </w:rPr>
            </w:pPr>
            <w:r>
              <w:rPr>
                <w:rtl/>
              </w:rPr>
              <w:t>Microsoft Regional Sales</w:t>
            </w:r>
            <w:r>
              <w:fldChar w:fldCharType="begin"/>
            </w:r>
            <w:r>
              <w:instrText xml:space="preserve"> XE "Microsoft Regional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bl>
    <w:p w:rsidR="003547D5" w:rsidRDefault="00320266">
      <w:pPr>
        <w:pStyle w:val="ProductList-Offering1SubSection"/>
        <w:outlineLvl w:val="2"/>
        <w:rPr>
          <w:rtl/>
        </w:rPr>
      </w:pPr>
      <w:bookmarkStart w:id="243" w:name="_Sec1153"/>
      <w:r>
        <w:rPr>
          <w:rtl/>
        </w:rPr>
        <w:t>2. شروط المنتج</w:t>
      </w:r>
      <w:bookmarkEnd w:id="243"/>
    </w:p>
    <w:tbl>
      <w:tblPr>
        <w:tblStyle w:val="PURTable"/>
        <w:bidiVisual/>
        <w:tblW w:w="0" w:type="dxa"/>
        <w:tblLook w:val="04A0" w:firstRow="1" w:lastRow="0" w:firstColumn="1" w:lastColumn="0" w:noHBand="0" w:noVBand="1"/>
      </w:tblPr>
      <w:tblGrid>
        <w:gridCol w:w="3641"/>
        <w:gridCol w:w="3637"/>
        <w:gridCol w:w="3638"/>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الجميع باستثناء Microsoft Regional Sales</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اشتراك المستخدم وتراخيص اشتراك المستخدم الإضافية ذات 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CC574D">
                  <w:t>‬</w:t>
                </w:r>
                <w:r w:rsidR="00CC574D">
                  <w:t>‬</w:t>
                </w:r>
                <w:r w:rsidR="003B0692">
                  <w:t>‬</w:t>
                </w:r>
                <w:r w:rsidR="003B0692">
                  <w:t>‬</w:t>
                </w:r>
              </w:dir>
            </w:di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للحصول على تفاصيل.</w:instrText>
              </w:r>
              <w:r>
                <w:instrText xml:space="preserve">‬"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C574D">
                <w:t>‬</w:t>
              </w:r>
              <w:r w:rsidR="003B0692">
                <w:t>‬</w:t>
              </w:r>
            </w:dir>
          </w:p>
        </w:tc>
      </w:tr>
    </w:tbl>
    <w:p w:rsidR="003547D5" w:rsidRDefault="003547D5">
      <w:pPr>
        <w:pStyle w:val="ProductList-Body"/>
        <w:rPr>
          <w:rtl/>
        </w:rPr>
      </w:pPr>
    </w:p>
    <w:p w:rsidR="003547D5" w:rsidRDefault="00320266">
      <w:pPr>
        <w:pStyle w:val="ProductList-ClauseHeading"/>
        <w:outlineLvl w:val="3"/>
        <w:rPr>
          <w:rtl/>
        </w:rPr>
      </w:pPr>
      <w:r>
        <w:rPr>
          <w:rtl/>
        </w:rPr>
        <w:t>2.1 Unified Service Desk (يُختصر إلى USD)</w:t>
      </w:r>
    </w:p>
    <w:p w:rsidR="003547D5" w:rsidRDefault="00320266">
      <w:pPr>
        <w:pStyle w:val="ProductList-Body"/>
        <w:rPr>
          <w:rtl/>
        </w:rPr>
      </w:pPr>
      <w:r>
        <w:rPr>
          <w:rtl/>
        </w:rPr>
        <w:t>يجوز للعملاء الذين لديهم اشتراكات نشطة لخطة Microsoft Dynamics 365 Customer Engagement أو خطة Microsoft Dynamics 365 Unified Operations أو خطة Microsoft Dynamics 365 إصدار Enterprise تثبيت واستخدام برنامج USD لكل مستخدم.</w:t>
      </w:r>
    </w:p>
    <w:p w:rsidR="003547D5" w:rsidRDefault="003547D5">
      <w:pPr>
        <w:pStyle w:val="ProductList-Body"/>
        <w:rPr>
          <w:rtl/>
        </w:rPr>
      </w:pPr>
    </w:p>
    <w:p w:rsidR="003547D5" w:rsidRDefault="00320266">
      <w:pPr>
        <w:pStyle w:val="ProductList-ClauseHeading"/>
        <w:outlineLvl w:val="3"/>
        <w:rPr>
          <w:rtl/>
        </w:rPr>
      </w:pPr>
      <w:r>
        <w:rPr>
          <w:rtl/>
        </w:rPr>
        <w:t>2.2 Microsoft Dynamics CustomerSource</w:t>
      </w:r>
    </w:p>
    <w:p w:rsidR="003547D5" w:rsidRDefault="00320266">
      <w:pPr>
        <w:pStyle w:val="ProductList-Body"/>
        <w:rPr>
          <w:rtl/>
        </w:rPr>
      </w:pPr>
      <w:r>
        <w:rPr>
          <w:rtl/>
        </w:rPr>
        <w:t xml:space="preserve">يجوز للعملاء الذين لديهم اشتراكات نشطة لـ Microsoft Dynamics 365 Services الوصول إلى CustomerSource واستخدامه. </w:t>
      </w:r>
    </w:p>
    <w:p w:rsidR="003547D5" w:rsidRDefault="003547D5">
      <w:pPr>
        <w:pStyle w:val="ProductList-Body"/>
        <w:rPr>
          <w:rtl/>
        </w:rPr>
      </w:pPr>
    </w:p>
    <w:p w:rsidR="003547D5" w:rsidRDefault="00320266">
      <w:pPr>
        <w:pStyle w:val="ProductList-ClauseHeading"/>
        <w:outlineLvl w:val="3"/>
        <w:rPr>
          <w:rtl/>
        </w:rPr>
      </w:pPr>
      <w:r>
        <w:rPr>
          <w:rtl/>
        </w:rPr>
        <w:t>2.3 الأهلية للعروض المؤهلة</w:t>
      </w:r>
    </w:p>
    <w:p w:rsidR="003547D5" w:rsidRDefault="00320266">
      <w:pPr>
        <w:pStyle w:val="ProductList-Body"/>
        <w:rPr>
          <w:rtl/>
        </w:rPr>
      </w:pPr>
      <w:r>
        <w:rPr>
          <w:rtl/>
        </w:rPr>
        <w:t>يجوز للعملاء الذين لديهم اتفاقية نشطة - وقد حصلوا قبل 1 نوفمبر 2016 على اشتراك خدمة عبر الإنترنت أو ضمان البرنامج أو Microsoft Dynamics Enhancement Plan للمنتجات المؤهِّلة الواردة بالجدول أدناه - الحصول على العرض المؤهَّل المناظر للخدمات عبر الإنترنت الخاصة بـ Microsoft Dynamics 365 حتى 1 نوفمبر 2019. سوف يتأهل عملاء الترخيص المجمع وقائمة أسعار Dynamics ‏(DPL) لهذا العرض عند ترخيص خدمة الاشتراك في برنامج ترخيص آخر غير البرنامج الذي تم فيه ترخيص المنتج المؤهِّل.</w:t>
      </w:r>
      <w:r>
        <w:rPr>
          <w:rtl/>
        </w:rPr>
        <w:t>‬</w:t>
      </w:r>
    </w:p>
    <w:tbl>
      <w:tblPr>
        <w:tblStyle w:val="PURTable"/>
        <w:bidiVisual/>
        <w:tblW w:w="0" w:type="dxa"/>
        <w:tblLook w:val="04A0" w:firstRow="1" w:lastRow="0" w:firstColumn="1" w:lastColumn="0" w:noHBand="0" w:noVBand="1"/>
      </w:tblPr>
      <w:tblGrid>
        <w:gridCol w:w="5396"/>
        <w:gridCol w:w="5520"/>
      </w:tblGrid>
      <w:tr w:rsidR="003547D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547D5" w:rsidRDefault="00320266">
            <w:pPr>
              <w:pStyle w:val="ProductList-TableBody"/>
              <w:rPr>
                <w:rtl/>
              </w:rPr>
            </w:pPr>
            <w:r>
              <w:rPr>
                <w:color w:val="FFFFFF"/>
                <w:rtl/>
              </w:rPr>
              <w:t>المنتج المؤهِّل (المنتجات المؤهِّلة)</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547D5" w:rsidRDefault="00320266">
            <w:pPr>
              <w:pStyle w:val="ProductList-TableBody"/>
              <w:rPr>
                <w:rtl/>
              </w:rPr>
            </w:pPr>
            <w:r>
              <w:rPr>
                <w:color w:val="FFFFFF"/>
                <w:rtl/>
              </w:rPr>
              <w:t>العرض المؤهل للخدمات عبر الإنترنت لـ Microsoft Dynamics 365 المقابل</w:t>
            </w:r>
          </w:p>
        </w:tc>
      </w:tr>
      <w:tr w:rsidR="003547D5">
        <w:tc>
          <w:tcPr>
            <w:tcW w:w="60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Microsoft Dynamics CRM Online؛ و</w:t>
            </w:r>
            <w:r>
              <w:rPr>
                <w:rtl/>
              </w:rPr>
              <w:br/>
              <w:t>Microsoft Dynamics AX (عبر الإنترنت)؛ و</w:t>
            </w:r>
            <w:r>
              <w:rPr>
                <w:rtl/>
              </w:rPr>
              <w:br/>
            </w:r>
          </w:p>
        </w:tc>
        <w:tc>
          <w:tcPr>
            <w:tcW w:w="612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Microsoft Dynamics 365، العرض المؤهل لإصدار Enterprise</w:t>
            </w:r>
            <w:r>
              <w:rPr>
                <w:rtl/>
              </w:rPr>
              <w:br/>
            </w:r>
          </w:p>
        </w:tc>
      </w:tr>
      <w:tr w:rsidR="003547D5">
        <w:tc>
          <w:tcPr>
            <w:tcW w:w="60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 xml:space="preserve">Microsoft Dynamics CRM؛ و </w:t>
            </w:r>
            <w:r>
              <w:rPr>
                <w:rtl/>
              </w:rP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Microsoft Dynamics 365، العرض المؤهل لإصدار Enterprise من ضمان البرنامج*</w:t>
            </w:r>
            <w:r>
              <w:rPr>
                <w:rtl/>
              </w:rPr>
              <w:br/>
              <w:t>Microsoft Dynamics 365، المكون الإضافي للعرض المؤهل لإصدار Enterprise*</w:t>
            </w:r>
          </w:p>
        </w:tc>
      </w:tr>
      <w:tr w:rsidR="003547D5">
        <w:tc>
          <w:tcPr>
            <w:tcW w:w="60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Microsoft Dynamics NAV؛ و</w:t>
            </w:r>
            <w:r>
              <w:rPr>
                <w:rtl/>
              </w:rPr>
              <w:br/>
              <w:t>Microsoft Dynamics GP؛ و</w:t>
            </w:r>
            <w:r>
              <w:rPr>
                <w:rtl/>
              </w:rPr>
              <w:br/>
              <w:t>ترخيص اشتراك Microsoft Dynamics</w:t>
            </w:r>
          </w:p>
        </w:tc>
        <w:tc>
          <w:tcPr>
            <w:tcW w:w="612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br/>
              <w:t>Microsoft Dynamics 365، العرض المؤهل لإصدار Business من ضمان البرنامج*</w:t>
            </w:r>
            <w:r>
              <w:rPr>
                <w:rtl/>
              </w:rPr>
              <w:br/>
              <w:t>Microsoft Dynamics 365، المكون الإضافي للعرض المؤهل لإصدار Business*</w:t>
            </w:r>
          </w:p>
        </w:tc>
      </w:tr>
    </w:tbl>
    <w:p w:rsidR="003547D5" w:rsidRDefault="00320266">
      <w:pPr>
        <w:pStyle w:val="ProductList-Body"/>
        <w:rPr>
          <w:rtl/>
        </w:rPr>
      </w:pPr>
      <w:r>
        <w:rPr>
          <w:i/>
          <w:rtl/>
        </w:rPr>
        <w:t>*التراخيص المؤهِّلة وتراخيص اشتراك المستخدم ذات خيار "من ضمان البرنامج"</w:t>
      </w:r>
      <w:r>
        <w:rPr>
          <w:i/>
          <w:rtl/>
        </w:rPr>
        <w:t>‬ وتراخيص اشتراك المستخدم الإضافية ذات خيار "من ضمان البرنامج"</w:t>
      </w:r>
      <w:r>
        <w:rPr>
          <w:i/>
          <w:rtl/>
        </w:rPr>
        <w:t xml:space="preserve">‬ المناظرة مذكورة في </w:t>
      </w:r>
      <w:hyperlink w:anchor="_Sec1237">
        <w:r>
          <w:rPr>
            <w:i/>
            <w:color w:val="00467F"/>
            <w:u w:val="single"/>
            <w:rtl/>
          </w:rPr>
          <w:t>الملحق ج - المكونات الإضافية وتراخيص الانتقال الأخرى</w:t>
        </w:r>
      </w:hyperlink>
      <w:r>
        <w:rPr>
          <w:i/>
          <w:rtl/>
        </w:rPr>
        <w:t xml:space="preserve">. </w:t>
      </w:r>
    </w:p>
    <w:p w:rsidR="003547D5" w:rsidRDefault="003547D5">
      <w:pPr>
        <w:pStyle w:val="ProductList-Body"/>
        <w:rPr>
          <w:rtl/>
        </w:rPr>
      </w:pPr>
    </w:p>
    <w:p w:rsidR="003547D5" w:rsidRDefault="00320266">
      <w:pPr>
        <w:pStyle w:val="ProductList-ClauseHeading"/>
        <w:outlineLvl w:val="3"/>
        <w:rPr>
          <w:rtl/>
        </w:rPr>
      </w:pPr>
      <w:r>
        <w:rPr>
          <w:rtl/>
        </w:rPr>
        <w:t>2.4 Microsoft Dynamics Marketing وParature</w:t>
      </w:r>
    </w:p>
    <w:p w:rsidR="003547D5" w:rsidRDefault="00320266">
      <w:pPr>
        <w:pStyle w:val="ProductList-Body"/>
        <w:rPr>
          <w:rtl/>
        </w:rPr>
      </w:pPr>
      <w:r>
        <w:rPr>
          <w:rtl/>
        </w:rPr>
        <w:t>يجوز للعملاء الذين لديهم اتفاقية Enterprise واشتراك اتفاقية Enterprise والذين حصلوا على تراخيص لـ Microsoft Dynamics Marketing أو Parature قبل 1 نوفمبر 2016 بموجب تسجيل حالي، تجديد اشتراكاتهم في أي تسجيل لاحق يُوقع قبل 15 مايو 2018. بغض النظر عما يخالف اتفاقية الترخيص المجمّع المبرمة مع العميل، لا يجوز للعملاء الذين لديهم اشتراكات نشطة الاستمرار في استخدام خدمات Microsoft Dynamics Marketing و/أو خدمات Parature بموجب شروط اتفاقياتهم حتى 15 مايو 2018، في الوقت الذي تنتهي فيه صلاحية جميع حقوق استخدام منتجات Microsoft Dynamics Marketing ومنتجات Parature.</w:t>
      </w:r>
      <w:r>
        <w:rPr>
          <w:rtl/>
        </w:rPr>
        <w:t>‬</w:t>
      </w:r>
    </w:p>
    <w:p w:rsidR="003547D5" w:rsidRDefault="003547D5">
      <w:pPr>
        <w:pStyle w:val="ProductList-Body"/>
        <w:rPr>
          <w:rtl/>
        </w:rPr>
      </w:pPr>
    </w:p>
    <w:p w:rsidR="003547D5" w:rsidRDefault="00320266">
      <w:pPr>
        <w:pStyle w:val="ProductList-ClauseHeading"/>
        <w:outlineLvl w:val="3"/>
        <w:rPr>
          <w:rtl/>
        </w:rPr>
      </w:pPr>
      <w:r>
        <w:rPr>
          <w:rtl/>
        </w:rPr>
        <w:t>2.5 خطة Microsoft Dynamics 365، إصدار Enterprise للحكومات</w:t>
      </w:r>
    </w:p>
    <w:p w:rsidR="003547D5" w:rsidRDefault="00320266">
      <w:pPr>
        <w:pStyle w:val="ProductList-Body"/>
        <w:rPr>
          <w:rtl/>
        </w:rPr>
      </w:pPr>
      <w:r>
        <w:rPr>
          <w:rtl/>
        </w:rPr>
        <w:t>خطة Microsoft Dynamics 365 Unified Operations وMicrosoft Dynamics 365 for Retail وMicrosoft Dynamics 365 for Talent غير متاحة في خطة Microsoft 365، إصدار Enterprise للحكومات.</w:t>
      </w:r>
    </w:p>
    <w:p w:rsidR="003547D5" w:rsidRDefault="003547D5">
      <w:pPr>
        <w:pStyle w:val="ProductList-Body"/>
        <w:rPr>
          <w:rtl/>
        </w:rPr>
      </w:pPr>
    </w:p>
    <w:p w:rsidR="003547D5" w:rsidRDefault="00320266">
      <w:pPr>
        <w:pStyle w:val="ProductList-ClauseHeading"/>
        <w:outlineLvl w:val="3"/>
        <w:rPr>
          <w:rtl/>
        </w:rPr>
      </w:pPr>
      <w:r>
        <w:rPr>
          <w:rtl/>
        </w:rPr>
        <w:t>2.6 خطة Microsoft Dynamics 365 Customer Engagement وتطبيقات Customer Engagement، إصدار Enterprise للحكومات والهيئات الأكاديمية</w:t>
      </w:r>
    </w:p>
    <w:p w:rsidR="003547D5" w:rsidRDefault="00320266">
      <w:pPr>
        <w:pStyle w:val="ProductList-Body"/>
        <w:rPr>
          <w:rtl/>
        </w:rPr>
      </w:pPr>
      <w:r>
        <w:rPr>
          <w:rtl/>
        </w:rPr>
        <w:t xml:space="preserve">خطة Customer Engagement Plan 365، إصدار Enterprise، والخدمات الفردية الخاصة بها، كما هو محدد في المرفق 2 - مجموعات تراخيص الاشتراك لمستند </w:t>
      </w:r>
      <w:hyperlink r:id="rId117">
        <w:r>
          <w:rPr>
            <w:color w:val="00467F"/>
            <w:u w:val="single"/>
            <w:rtl/>
          </w:rPr>
          <w:t>شروط الخدمة عبر الإنترنت</w:t>
        </w:r>
      </w:hyperlink>
      <w:r>
        <w:rPr>
          <w:rtl/>
        </w:rPr>
        <w:t xml:space="preserve"> متوفرة للحكومات والهيئات الأكاديمية في برامج Open License وOpen Value وOpen Value Subscription.</w:t>
      </w:r>
    </w:p>
    <w:p w:rsidR="003547D5" w:rsidRDefault="003547D5">
      <w:pPr>
        <w:pStyle w:val="ProductList-Body"/>
        <w:rPr>
          <w:rtl/>
        </w:rPr>
      </w:pPr>
    </w:p>
    <w:p w:rsidR="003547D5" w:rsidRDefault="00320266">
      <w:pPr>
        <w:pStyle w:val="ProductList-ClauseHeading"/>
        <w:outlineLvl w:val="3"/>
        <w:rPr>
          <w:rtl/>
        </w:rPr>
      </w:pPr>
      <w:r>
        <w:rPr>
          <w:rtl/>
        </w:rPr>
        <w:t>2.7 إصدارات Embedded لـ Microsoft Dynamics 365 Services</w:t>
      </w:r>
    </w:p>
    <w:p w:rsidR="003547D5" w:rsidRDefault="00320266">
      <w:pPr>
        <w:pStyle w:val="ProductList-Body"/>
        <w:rPr>
          <w:rtl/>
        </w:rPr>
      </w:pPr>
      <w:r>
        <w:rPr>
          <w:rtl/>
        </w:rPr>
        <w:t xml:space="preserve">تتوفر إصدارات Embedded لـ Microsoft Dynamics 365 Services معينة عبر اتفاقية Microsoft Cloud.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rsidR="003547D5" w:rsidRDefault="003547D5">
      <w:pPr>
        <w:pStyle w:val="ProductList-Body"/>
        <w:rPr>
          <w:rtl/>
        </w:rPr>
      </w:pPr>
    </w:p>
    <w:p w:rsidR="003547D5" w:rsidRDefault="00320266">
      <w:pPr>
        <w:pStyle w:val="ProductList-ClauseHeading"/>
        <w:outlineLvl w:val="3"/>
        <w:rPr>
          <w:rtl/>
        </w:rPr>
      </w:pPr>
      <w:r>
        <w:rPr>
          <w:rtl/>
        </w:rPr>
        <w:t>2.8 المتطلبات الأساسية لترخيص اشتراك المستخدم لأعضاء فريق Dynamics 365</w:t>
      </w:r>
    </w:p>
    <w:p w:rsidR="003547D5" w:rsidRDefault="00320266">
      <w:pPr>
        <w:pStyle w:val="ProductList-Body"/>
        <w:rPr>
          <w:rtl/>
        </w:rPr>
      </w:pPr>
      <w:r>
        <w:rPr>
          <w:rtl/>
        </w:rPr>
        <w:t>يجوز للعملاء المرخصين لخطة Microsoft Dynamics 365 أو خطة التفاعل مع عملاء Microsoft Dynamics 365 أو خطة Microsoft Dynamics 365 Unified Operations الحصول على تراخيص اشتراك لـ Microsoft Dynamics 365 لأعضاء الفريق</w:t>
      </w:r>
      <w:r>
        <w:rPr>
          <w:rtl/>
        </w:rPr>
        <w:t>‬.</w:t>
      </w:r>
    </w:p>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GroupHeading"/>
        <w:outlineLvl w:val="1"/>
        <w:rPr>
          <w:rtl/>
        </w:rPr>
      </w:pPr>
      <w:bookmarkStart w:id="244" w:name="_Sec632"/>
      <w:r>
        <w:rPr>
          <w:rtl/>
        </w:rPr>
        <w:t>خدمات Office 365</w:t>
      </w:r>
      <w:bookmarkEnd w:id="244"/>
      <w:r>
        <w:fldChar w:fldCharType="begin"/>
      </w:r>
      <w:r>
        <w:instrText xml:space="preserve"> TC "</w:instrText>
      </w:r>
      <w:bookmarkStart w:id="245" w:name="_Toc507616269"/>
      <w:r>
        <w:instrText>خدمات Office 365</w:instrText>
      </w:r>
      <w:bookmarkEnd w:id="245"/>
      <w:r>
        <w:instrText>" \l 2</w:instrText>
      </w:r>
      <w:r>
        <w:fldChar w:fldCharType="end"/>
      </w:r>
    </w:p>
    <w:p w:rsidR="003547D5" w:rsidRDefault="00320266">
      <w:pPr>
        <w:pStyle w:val="ProductList-Offering2HeadingNoBorder"/>
        <w:outlineLvl w:val="2"/>
        <w:rPr>
          <w:rtl/>
        </w:rPr>
      </w:pPr>
      <w:bookmarkStart w:id="246" w:name="_Sec633"/>
      <w:r>
        <w:rPr>
          <w:rtl/>
        </w:rPr>
        <w:t>تطبيقات Office 365</w:t>
      </w:r>
      <w:bookmarkEnd w:id="246"/>
      <w:r>
        <w:fldChar w:fldCharType="begin"/>
      </w:r>
      <w:r>
        <w:instrText xml:space="preserve"> TC "</w:instrText>
      </w:r>
      <w:bookmarkStart w:id="247" w:name="_Toc507616270"/>
      <w:r>
        <w:instrText>تطبيقات Office 365</w:instrText>
      </w:r>
      <w:bookmarkEnd w:id="247"/>
      <w:r>
        <w:instrText>" \l 3</w:instrText>
      </w:r>
      <w:r>
        <w:fldChar w:fldCharType="end"/>
      </w:r>
    </w:p>
    <w:p w:rsidR="003547D5" w:rsidRDefault="00320266">
      <w:pPr>
        <w:pStyle w:val="ProductList-Offering1SubSection"/>
        <w:outlineLvl w:val="3"/>
        <w:rPr>
          <w:rtl/>
        </w:rPr>
      </w:pPr>
      <w:bookmarkStart w:id="248" w:name="_Sec719"/>
      <w:r>
        <w:rPr>
          <w:rtl/>
        </w:rPr>
        <w:t>1. توفر البرنامج</w:t>
      </w:r>
      <w:bookmarkEnd w:id="248"/>
    </w:p>
    <w:tbl>
      <w:tblPr>
        <w:tblStyle w:val="PURTable"/>
        <w:bidiVisual/>
        <w:tblW w:w="0" w:type="dxa"/>
        <w:tblLook w:val="04A0" w:firstRow="1" w:lastRow="0" w:firstColumn="1" w:lastColumn="0" w:noHBand="0" w:noVBand="1"/>
      </w:tblPr>
      <w:tblGrid>
        <w:gridCol w:w="4207"/>
        <w:gridCol w:w="707"/>
        <w:gridCol w:w="694"/>
        <w:gridCol w:w="805"/>
        <w:gridCol w:w="711"/>
        <w:gridCol w:w="727"/>
        <w:gridCol w:w="827"/>
        <w:gridCol w:w="703"/>
        <w:gridCol w:w="735"/>
        <w:gridCol w:w="800"/>
      </w:tblGrid>
      <w:tr w:rsidR="003547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47D5">
        <w:tc>
          <w:tcPr>
            <w:tcW w:w="466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Visio Online الخطة 1</w:t>
            </w:r>
            <w:r>
              <w:fldChar w:fldCharType="begin"/>
            </w:r>
            <w:r>
              <w:instrText xml:space="preserve"> XE "Visio Online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Visio Online الخطة 2</w:t>
            </w:r>
            <w:r>
              <w:fldChar w:fldCharType="begin"/>
            </w:r>
            <w:r>
              <w:instrText xml:space="preserve"> XE "Visio Online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rPr>
                <w:rtl/>
              </w:rPr>
            </w:pPr>
            <w:r>
              <w:rPr>
                <w:rtl/>
              </w:rPr>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bl>
    <w:p w:rsidR="003547D5" w:rsidRDefault="00320266">
      <w:pPr>
        <w:pStyle w:val="ProductList-Offering1SubSection"/>
        <w:outlineLvl w:val="3"/>
        <w:rPr>
          <w:rtl/>
        </w:rPr>
      </w:pPr>
      <w:bookmarkStart w:id="249" w:name="_Sec774"/>
      <w:r>
        <w:rPr>
          <w:rtl/>
        </w:rPr>
        <w:t>2. شروط المنتج</w:t>
      </w:r>
      <w:bookmarkEnd w:id="249"/>
    </w:p>
    <w:tbl>
      <w:tblPr>
        <w:tblStyle w:val="PURTable"/>
        <w:bidiVisual/>
        <w:tblW w:w="0" w:type="dxa"/>
        <w:tblLook w:val="04A0" w:firstRow="1" w:lastRow="0" w:firstColumn="1" w:lastColumn="0" w:noHBand="0" w:noVBand="1"/>
      </w:tblPr>
      <w:tblGrid>
        <w:gridCol w:w="3643"/>
        <w:gridCol w:w="3633"/>
        <w:gridCol w:w="3640"/>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47D5" w:rsidRDefault="0032026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Visio Online</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7D5" w:rsidRDefault="0032026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ترخيص اشتراك المستخدم الذي يتضمن 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7D5" w:rsidRDefault="00320266">
            <w:pPr>
              <w:pStyle w:val="ProductList-TableBody"/>
              <w:rPr>
                <w:rtl/>
              </w:rPr>
            </w:pPr>
            <w:r>
              <w:fldChar w:fldCharType="begin"/>
            </w:r>
            <w:r>
              <w:instrText xml:space="preserve"> AutoTextList   \s NoStyle \t "مؤهل للتخفيض (SCE): ‏</w:instrText>
            </w:r>
            <w:dir w:val="rtl">
              <w:r>
                <w:instrText>‏</w:instrText>
              </w:r>
              <w:dir w:val="rtl">
                <w:r>
                  <w:instrText xml:space="preserve">المنتجات التي يمكن لعميل تسجيل Server وCloud الإبلاغ بشأنها عن تخفيض في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Visio Online</w:t>
                </w:r>
                <w:r w:rsidR="00CC574D">
                  <w:t>‬</w:t>
                </w:r>
                <w:r w:rsidR="00CC574D">
                  <w:t>‬</w:t>
                </w:r>
                <w:r w:rsidR="003B0692">
                  <w:t>‬</w:t>
                </w:r>
                <w:r w:rsidR="003B0692">
                  <w:t>‬</w:t>
                </w:r>
              </w:dir>
            </w:di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CC574D">
                  <w:t>‬</w:t>
                </w:r>
                <w:r w:rsidR="00CC574D">
                  <w:t>‬</w:t>
                </w:r>
                <w:r w:rsidR="003B0692">
                  <w:t>‬</w:t>
                </w:r>
                <w:r w:rsidR="003B0692">
                  <w:t>‬</w:t>
                </w:r>
              </w:dir>
            </w:di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إلى الملحق ج - المكونات الإضافية للخدمات عبر الإنترنت وتراخيص الانتقال الأخرى</w:instrText>
            </w:r>
            <w:r>
              <w:instrText>‬‏</w:instrText>
            </w:r>
            <w:dir w:val="rtl">
              <w:r>
                <w:instrText xml:space="preserve"> للحصول على تفاصيل.</w:instrText>
              </w:r>
              <w:r>
                <w:instrText xml:space="preserve">‬"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C574D">
                <w:t>‬</w:t>
              </w:r>
              <w:r w:rsidR="003B0692">
                <w:t>‬</w:t>
              </w:r>
            </w:dir>
          </w:p>
        </w:tc>
      </w:tr>
    </w:tbl>
    <w:p w:rsidR="003547D5" w:rsidRDefault="003547D5">
      <w:pPr>
        <w:pStyle w:val="ProductList-Body"/>
        <w:rPr>
          <w:rtl/>
        </w:rPr>
      </w:pPr>
    </w:p>
    <w:p w:rsidR="003547D5" w:rsidRDefault="00320266">
      <w:pPr>
        <w:pStyle w:val="ProductList-ClauseHeading"/>
        <w:outlineLvl w:val="4"/>
        <w:rPr>
          <w:rtl/>
        </w:rPr>
      </w:pPr>
      <w:r>
        <w:rPr>
          <w:rtl/>
        </w:rPr>
        <w:t>2.1 أهلية الوسائط لـ Office 365 Pro Plus مع حقوق Windows To Go</w:t>
      </w:r>
    </w:p>
    <w:p w:rsidR="003547D5" w:rsidRDefault="00320266">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rsidR="003547D5" w:rsidRDefault="003547D5">
      <w:pPr>
        <w:pStyle w:val="ProductList-Body"/>
        <w:rPr>
          <w:rtl/>
        </w:rPr>
      </w:pPr>
    </w:p>
    <w:p w:rsidR="003547D5" w:rsidRDefault="00320266">
      <w:pPr>
        <w:pStyle w:val="ProductList-ClauseHeading"/>
        <w:outlineLvl w:val="4"/>
        <w:rPr>
          <w:rtl/>
        </w:rPr>
      </w:pPr>
      <w:r>
        <w:rPr>
          <w:rtl/>
        </w:rPr>
        <w:t>2.2 Office Multi Language Pack</w:t>
      </w:r>
    </w:p>
    <w:p w:rsidR="003547D5" w:rsidRDefault="00320266">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365 المؤهِّل الخاص بهم. تنتهي صلاحية حق استخدام Office Multi Language Pack عند انتهاء صلاحية الحقوق الممنوحة في تطبيق Office 365 المؤهِّل. </w:t>
      </w:r>
    </w:p>
    <w:p w:rsidR="003547D5" w:rsidRDefault="003547D5">
      <w:pPr>
        <w:pStyle w:val="ProductList-Body"/>
        <w:rPr>
          <w:rtl/>
        </w:rPr>
      </w:pPr>
    </w:p>
    <w:p w:rsidR="003547D5" w:rsidRDefault="00320266">
      <w:pPr>
        <w:pStyle w:val="ProductList-ClauseHeading"/>
        <w:outlineLvl w:val="4"/>
        <w:rPr>
          <w:rtl/>
        </w:rPr>
      </w:pPr>
      <w:r>
        <w:rPr>
          <w:rtl/>
        </w:rPr>
        <w:t>2.3 Office Online</w:t>
      </w:r>
    </w:p>
    <w:p w:rsidR="003547D5" w:rsidRDefault="00320266">
      <w:pPr>
        <w:pStyle w:val="ProductList-Body"/>
        <w:rPr>
          <w:rtl/>
        </w:rPr>
      </w:pPr>
      <w:r>
        <w:rPr>
          <w:rtl/>
        </w:rPr>
        <w:t xml:space="preserve">في حالة تمتع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لبرنامج Office 365 ProPlus، فيجوز له استخدام خدمات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باستخدام Office 365 ProPlus لدى العميل الوصول إلى خدمات Office Online لعرض المستندات وتحريرها، طالما تم ترخيصهم أيضًا لاستخدام SharePoint Online أو OneDrive for Business.</w:t>
      </w:r>
    </w:p>
    <w:p w:rsidR="003547D5" w:rsidRDefault="003547D5">
      <w:pPr>
        <w:pStyle w:val="ProductList-Body"/>
        <w:rPr>
          <w:rtl/>
        </w:rPr>
      </w:pPr>
    </w:p>
    <w:p w:rsidR="003547D5" w:rsidRDefault="00320266">
      <w:pPr>
        <w:pStyle w:val="ProductList-ClauseHeading"/>
        <w:outlineLvl w:val="4"/>
        <w:rPr>
          <w:rtl/>
        </w:rPr>
      </w:pPr>
      <w:r>
        <w:rPr>
          <w:rtl/>
        </w:rPr>
        <w:t>2.4 فترة ترحيل Open Value Subscription</w:t>
      </w:r>
    </w:p>
    <w:p w:rsidR="003547D5" w:rsidRDefault="00320266">
      <w:pPr>
        <w:pStyle w:val="ProductList-Body"/>
        <w:rPr>
          <w:rtl/>
        </w:rPr>
      </w:pPr>
      <w:r>
        <w:rPr>
          <w:rtl/>
        </w:rPr>
        <w:t>بالنسبة إلى كل وحدة من تراخيص اشتراك المستخدم الخاصة بـ Office 365 ProPlus أو Midsize Business أو Enterprise E3-E5 أو Education E3-E5، يقوم العميل بالتنشيط عند انتهاء اتفاقية Open Value Subscription (يشار إليه بمصطلح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rsidR="003547D5" w:rsidRDefault="003547D5">
      <w:pPr>
        <w:pStyle w:val="ProductList-Body"/>
        <w:rPr>
          <w:rtl/>
        </w:rPr>
      </w:pPr>
    </w:p>
    <w:p w:rsidR="003547D5" w:rsidRDefault="00320266">
      <w:pPr>
        <w:pStyle w:val="ProductList-ClauseHeading"/>
        <w:outlineLvl w:val="4"/>
        <w:rPr>
          <w:rtl/>
        </w:rPr>
      </w:pPr>
      <w:r>
        <w:rPr>
          <w:rtl/>
        </w:rPr>
        <w:t>2.5 حقوق النشر لـ Visio Professional</w:t>
      </w:r>
    </w:p>
    <w:p w:rsidR="003547D5" w:rsidRDefault="00320266">
      <w:pPr>
        <w:pStyle w:val="ProductList-Body"/>
        <w:rPr>
          <w:rtl/>
        </w:rPr>
      </w:pPr>
      <w:r>
        <w:rPr>
          <w:rtl/>
        </w:rPr>
        <w:t>يجوز لمستخدمي Visio Online الخطة 2 تثبيت واستخدام نسخة واحدة من برنامج Visio Standard أو Visio Professional كما يلي:</w:t>
      </w:r>
    </w:p>
    <w:p w:rsidR="003547D5" w:rsidRDefault="00320266" w:rsidP="00320266">
      <w:pPr>
        <w:pStyle w:val="ProductList-Bullet"/>
        <w:numPr>
          <w:ilvl w:val="0"/>
          <w:numId w:val="39"/>
        </w:numPr>
        <w:rPr>
          <w:rtl/>
        </w:rPr>
      </w:pPr>
      <w:r>
        <w:rPr>
          <w:rtl/>
        </w:rPr>
        <w:t>إذا كان المستخدم مرخصًا لـ Office Standard أو Office Professional Plus</w:t>
      </w:r>
      <w:r>
        <w:rPr>
          <w:vertAlign w:val="superscript"/>
          <w:rtl/>
        </w:rPr>
        <w:t>1</w:t>
      </w:r>
      <w:r>
        <w:rPr>
          <w:rtl/>
        </w:rPr>
        <w:t>؛ و</w:t>
      </w:r>
    </w:p>
    <w:p w:rsidR="003547D5" w:rsidRDefault="00320266" w:rsidP="00320266">
      <w:pPr>
        <w:pStyle w:val="ProductList-Bullet"/>
        <w:numPr>
          <w:ilvl w:val="0"/>
          <w:numId w:val="39"/>
        </w:numPr>
        <w:rPr>
          <w:rtl/>
        </w:rPr>
      </w:pPr>
      <w:r>
        <w:rPr>
          <w:rtl/>
        </w:rPr>
        <w:t>فقط على الجهاز المثبَّت عليه Office.</w:t>
      </w:r>
    </w:p>
    <w:p w:rsidR="003547D5" w:rsidRDefault="00320266">
      <w:pPr>
        <w:pStyle w:val="ProductList-Body"/>
        <w:rPr>
          <w:rtl/>
        </w:rPr>
      </w:pPr>
      <w:r>
        <w:rPr>
          <w:vertAlign w:val="superscript"/>
          <w:rtl/>
        </w:rPr>
        <w:t>1</w:t>
      </w:r>
      <w:r>
        <w:rPr>
          <w:rtl/>
        </w:rPr>
        <w:t>مستخدمو Office Professional Plus المرخصون بموجب ‏</w:t>
      </w:r>
      <w:dir w:val="rtl">
        <w:r>
          <w:rPr>
            <w:rtl/>
          </w:rPr>
          <w:t>ترخيص اشتراك المستخدم الذي يتضمن خيار "من ضمان البرنامج"</w:t>
        </w:r>
        <w:r>
          <w:rPr>
            <w:rtl/>
          </w:rPr>
          <w:t>‬ لـ Microsoft 365 مؤهلون لهذا الحق.</w:t>
        </w:r>
        <w:r w:rsidR="00CC574D">
          <w:t>‬</w:t>
        </w:r>
        <w:r w:rsidR="003B0692">
          <w:t>‬</w:t>
        </w:r>
      </w:dir>
    </w:p>
    <w:p w:rsidR="003547D5" w:rsidRDefault="003547D5">
      <w:pPr>
        <w:pStyle w:val="ProductList-Body"/>
        <w:rPr>
          <w:rtl/>
        </w:rPr>
      </w:pPr>
    </w:p>
    <w:p w:rsidR="003547D5" w:rsidRDefault="00320266">
      <w:pPr>
        <w:pStyle w:val="ProductList-ClauseHeading"/>
        <w:outlineLvl w:val="4"/>
        <w:rPr>
          <w:rtl/>
        </w:rPr>
      </w:pPr>
      <w:r>
        <w:rPr>
          <w:rtl/>
        </w:rPr>
        <w:t>2.6 البرامج الأكاديمية</w:t>
      </w:r>
    </w:p>
    <w:p w:rsidR="003547D5" w:rsidRDefault="00320266">
      <w:pPr>
        <w:pStyle w:val="ProductList-Body"/>
        <w:rPr>
          <w:rtl/>
        </w:rPr>
      </w:pPr>
      <w:r>
        <w:rPr>
          <w:rtl/>
        </w:rPr>
        <w:t>ينطبق ما يلي على العملاء في برامج الترخيص المجمع الأكاديمية:</w:t>
      </w:r>
    </w:p>
    <w:p w:rsidR="003547D5" w:rsidRDefault="00320266">
      <w:pPr>
        <w:pStyle w:val="ProductList-SubClauseHeading"/>
        <w:outlineLvl w:val="5"/>
        <w:rPr>
          <w:rtl/>
        </w:rPr>
      </w:pPr>
      <w:r>
        <w:rPr>
          <w:rtl/>
        </w:rPr>
        <w:t>2.6.1 حقوق الاستخدام الممتد</w:t>
      </w:r>
    </w:p>
    <w:p w:rsidR="003547D5" w:rsidRDefault="00320266">
      <w:pPr>
        <w:pStyle w:val="ProductList-BodyIndented"/>
        <w:rPr>
          <w:rtl/>
        </w:rPr>
      </w:pPr>
      <w:r>
        <w:rPr>
          <w:b/>
          <w:rtl/>
        </w:rPr>
        <w:t>2.6.1.1 Office Professional Plus</w:t>
      </w:r>
    </w:p>
    <w:p w:rsidR="003547D5" w:rsidRDefault="00320266">
      <w:pPr>
        <w:pStyle w:val="ProductList-BodyIndented"/>
        <w:rPr>
          <w:rtl/>
        </w:rPr>
      </w:pPr>
      <w:r>
        <w:rPr>
          <w:rtl/>
        </w:rPr>
        <w:t xml:space="preserve">يجوز للمؤسسات التي بها تراخيص اشتراك مستخدم Office 365 ProPlus معيَّنة لكل أعضاء هيئة التدريس/فريق العمل أو موظفي المعلومات تثبيت نسخة محلية واحدة من Office Professional Plus لاستخدام المستخدم المرخَّص فقط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p>
    <w:p w:rsidR="003547D5" w:rsidRDefault="003547D5">
      <w:pPr>
        <w:pStyle w:val="ProductList-BodyIndented"/>
        <w:rPr>
          <w:rtl/>
        </w:rPr>
      </w:pPr>
    </w:p>
    <w:p w:rsidR="003547D5" w:rsidRDefault="00320266">
      <w:pPr>
        <w:pStyle w:val="ProductList-BodyIndented"/>
        <w:rPr>
          <w:rtl/>
        </w:rPr>
      </w:pPr>
      <w:r>
        <w:rPr>
          <w:b/>
          <w:rtl/>
        </w:rPr>
        <w:t xml:space="preserve">2.6.1.2 Office 365 ProPlus </w:t>
      </w:r>
    </w:p>
    <w:p w:rsidR="003547D5" w:rsidRDefault="00320266">
      <w:pPr>
        <w:pStyle w:val="ProductList-BodyIndented"/>
        <w:rPr>
          <w:rtl/>
        </w:rPr>
      </w:pPr>
      <w:r>
        <w:rPr>
          <w:rtl/>
        </w:rPr>
        <w:t>في حال ترخيص مؤسسة ما Office 365 ProPlus لكل أعضاء هيئة التدريس/فريق العمل في المنظمة المعرفة التابعة لها بموجب اتفاقية Open Value Subscription Agreement لـ Education Solutions أو Enrollment for Education Solutions (قبل 2017)، تكون المؤسسة مؤهلة للحصول على تراخيص Office 365 ProPlus لكل الطلاب المسجلين، سواء بدوام كلي أو جزئي، في أية مؤسسة تعليمية تعد جزءًا من المنظمة المعرَّفة التابعة للمؤسسة، بدون أي تكلفة على المؤسسة. ‏</w:t>
      </w:r>
      <w:dir w:val="rtl">
        <w:r>
          <w:rPr>
            <w:rtl/>
          </w:rPr>
          <w:t xml:space="preserve">لا تُحتسب التراخيص التي يتم الحصول عليها بدون تكلفة إضافية عبر هذا العرض من رصيد استيفاء الحد الأدنى لمتطلبات طلبية المؤسسة. </w:t>
        </w:r>
        <w:r w:rsidR="00CC574D">
          <w:t>‬</w:t>
        </w:r>
        <w:r w:rsidR="003B0692">
          <w:t>‬</w:t>
        </w:r>
      </w:dir>
    </w:p>
    <w:p w:rsidR="003547D5" w:rsidRDefault="003547D5">
      <w:pPr>
        <w:pStyle w:val="ProductList-BodyIndented"/>
        <w:rPr>
          <w:rtl/>
        </w:rPr>
      </w:pPr>
    </w:p>
    <w:p w:rsidR="003547D5" w:rsidRDefault="00320266">
      <w:pPr>
        <w:pStyle w:val="ProductList-SubClauseHeading"/>
        <w:outlineLvl w:val="5"/>
        <w:rPr>
          <w:rtl/>
        </w:rPr>
      </w:pPr>
      <w:r>
        <w:rPr>
          <w:rtl/>
        </w:rPr>
        <w:t>2.6.2 استخدام المكتبة والمعمل</w:t>
      </w:r>
    </w:p>
    <w:p w:rsidR="003547D5" w:rsidRDefault="00320266">
      <w:pPr>
        <w:pStyle w:val="ProductList-BodyIndented"/>
        <w:rPr>
          <w:rtl/>
        </w:rPr>
      </w:pPr>
      <w:r>
        <w:rPr>
          <w:rtl/>
        </w:rPr>
        <w:t>يجوز للمؤسسات التي لديها تراخيص اشتراك مستخدم لبرنامج Office 365 ProPlus معينة إلى كل أعضاء هيئة التدريس/فريق العمل أو موظفي المعلومات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rPr>
          <w:rtl/>
        </w:rPr>
        <w:t>‬ التي تم الحصول عليها بموجب اتفاقية Microsoft Cloud.</w:t>
      </w:r>
    </w:p>
    <w:p w:rsidR="003547D5" w:rsidRDefault="003547D5">
      <w:pPr>
        <w:pStyle w:val="ProductList-BodyIndented"/>
        <w:rPr>
          <w:rtl/>
        </w:rPr>
      </w:pPr>
    </w:p>
    <w:p w:rsidR="003547D5" w:rsidRDefault="00320266">
      <w:pPr>
        <w:pStyle w:val="ProductList-SubClauseHeading"/>
        <w:outlineLvl w:val="5"/>
        <w:rPr>
          <w:rtl/>
        </w:rPr>
      </w:pPr>
      <w:r>
        <w:rPr>
          <w:rtl/>
        </w:rPr>
        <w:t>2.6.3 ميزة التخرج</w:t>
      </w:r>
    </w:p>
    <w:p w:rsidR="003547D5" w:rsidRDefault="00320266">
      <w:pPr>
        <w:pStyle w:val="ProductList-BodyIndented"/>
        <w:rPr>
          <w:rtl/>
        </w:rPr>
      </w:pPr>
      <w:r>
        <w:rPr>
          <w:rtl/>
        </w:rPr>
        <w:t xml:space="preserve">يجوز للمؤسسة، في أي وقت أثناء مدة التسجيل، نقل ملكية تراخيص معينة لتشغيل Office Professional Plus على </w:t>
      </w:r>
      <w:r>
        <w:fldChar w:fldCharType="begin"/>
      </w:r>
      <w:r>
        <w:instrText xml:space="preserve"> AutoTextList   \s NoStyle \t "يعني الجهاز المؤهَّل للطالب جهازًا مؤهَّلاً يملكه أو يستأجره أو يتحكم فيه طالب، أو تملكه أو تستأجره أو تتحكم فيه المنظمة ويتم تعيينه للاستخدام الشخصي والمنفرد للطالب. " </w:instrText>
      </w:r>
      <w:r>
        <w:fldChar w:fldCharType="separate"/>
      </w:r>
      <w:r>
        <w:rPr>
          <w:color w:val="0563C1"/>
        </w:rPr>
        <w:t>جهاز مؤهَّل للطالب</w:t>
      </w:r>
      <w:r>
        <w:fldChar w:fldCharType="end"/>
      </w:r>
      <w:r>
        <w:t xml:space="preserve"> لأي خريج. ويجب أن تقدم المؤسسة لكل طالب متخرج اتفاقية ترخيص بالشكل الذي توفره Microsoft. عند قبول الخريج شروط اتفاقية الترخيص، يصبح حق الخريج في تشغيل Office Professional Plus دائمًا. ولا يجوز للمؤسسة، رغم ذلك، نقل ملكية الحقوق المرتبطة بإمكانية الوصول إلى التراخيص، بما في ذلك اتفاقيات تراخيص وصول العميل، أو الخدمات عبر الإنترنت للخريجين. لا يسري هذا البند على تراخيص اشتراك المستخدم</w:t>
      </w:r>
      <w:r>
        <w:t>‬ التي تم الحصول عليها بموجب اتفاقية Microsoft Cloud.</w:t>
      </w:r>
    </w:p>
    <w:p w:rsidR="003547D5" w:rsidRDefault="003547D5">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Indented"/>
        <w:rPr>
          <w:rtl/>
        </w:rPr>
      </w:pPr>
    </w:p>
    <w:p w:rsidR="003547D5" w:rsidRDefault="00320266">
      <w:pPr>
        <w:pStyle w:val="ProductList-Offering2HeadingNoBorder"/>
        <w:outlineLvl w:val="2"/>
        <w:rPr>
          <w:rtl/>
        </w:rPr>
      </w:pPr>
      <w:bookmarkStart w:id="250" w:name="_Sec634"/>
      <w:r>
        <w:rPr>
          <w:rtl/>
        </w:rPr>
        <w:t>Office 365 Suites</w:t>
      </w:r>
      <w:bookmarkEnd w:id="250"/>
      <w:r>
        <w:fldChar w:fldCharType="begin"/>
      </w:r>
      <w:r>
        <w:instrText xml:space="preserve"> TC "</w:instrText>
      </w:r>
      <w:bookmarkStart w:id="251" w:name="_Toc507616271"/>
      <w:r>
        <w:instrText>Office 365 Suites</w:instrText>
      </w:r>
      <w:bookmarkEnd w:id="251"/>
      <w:r>
        <w:instrText>" \l 3</w:instrText>
      </w:r>
      <w:r>
        <w:fldChar w:fldCharType="end"/>
      </w:r>
    </w:p>
    <w:p w:rsidR="003547D5" w:rsidRDefault="00320266">
      <w:pPr>
        <w:pStyle w:val="ProductList-Offering1SubSection"/>
        <w:outlineLvl w:val="3"/>
        <w:rPr>
          <w:rtl/>
        </w:rPr>
      </w:pPr>
      <w:bookmarkStart w:id="252" w:name="_Sec720"/>
      <w:r>
        <w:rPr>
          <w:rtl/>
        </w:rPr>
        <w:t>1. توفر البرنامج</w:t>
      </w:r>
      <w:bookmarkEnd w:id="252"/>
    </w:p>
    <w:tbl>
      <w:tblPr>
        <w:tblStyle w:val="PURTable"/>
        <w:bidiVisual/>
        <w:tblW w:w="0" w:type="dxa"/>
        <w:tblLook w:val="04A0" w:firstRow="1" w:lastRow="0" w:firstColumn="1" w:lastColumn="0" w:noHBand="0" w:noVBand="1"/>
      </w:tblPr>
      <w:tblGrid>
        <w:gridCol w:w="4210"/>
        <w:gridCol w:w="705"/>
        <w:gridCol w:w="693"/>
        <w:gridCol w:w="804"/>
        <w:gridCol w:w="710"/>
        <w:gridCol w:w="727"/>
        <w:gridCol w:w="826"/>
        <w:gridCol w:w="702"/>
        <w:gridCol w:w="740"/>
        <w:gridCol w:w="799"/>
      </w:tblGrid>
      <w:tr w:rsidR="003547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47D5">
        <w:tc>
          <w:tcPr>
            <w:tcW w:w="466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Office 365 Enterprise E1</w:t>
            </w:r>
            <w:r>
              <w:fldChar w:fldCharType="begin"/>
            </w:r>
            <w:r>
              <w:instrText xml:space="preserve"> XE "Office 365 Enterprise E1"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Office 365 Enterprise E1 من ضمان البرنامج</w:t>
            </w:r>
            <w:r>
              <w:fldChar w:fldCharType="begin"/>
            </w:r>
            <w:r>
              <w:instrText xml:space="preserve"> XE "Office 365 Enterprise E1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Office 365 Enterprise E3 من ضمان البرنامج</w:t>
            </w:r>
            <w:r>
              <w:fldChar w:fldCharType="begin"/>
            </w:r>
            <w:r>
              <w:instrText xml:space="preserve"> XE "Office 365 Enterprise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Office 365 Enterprise E4 من ضمان البرنامج</w:t>
            </w:r>
            <w:r>
              <w:fldChar w:fldCharType="begin"/>
            </w:r>
            <w:r>
              <w:instrText xml:space="preserve"> XE "Office 365 Enterprise E4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المكوّن الإضافي لـ Office 365 Enterprise E1, E3</w:t>
            </w:r>
            <w:r>
              <w:fldChar w:fldCharType="begin"/>
            </w:r>
            <w:r>
              <w:instrText xml:space="preserve"> XE "المكوّن الإضافي لـ Office 365 Enterprise E1,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المكوّن الإضافي لـ Office 365 Enterprise E4</w:t>
            </w:r>
            <w:r>
              <w:fldChar w:fldCharType="begin"/>
            </w:r>
            <w:r>
              <w:instrText xml:space="preserve"> XE "المكوّن الإضافي لـ Office 365 Enterprise E4"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المكوّن الإضافي لـ Office 365 Enterprise E5</w:t>
            </w:r>
            <w:r>
              <w:fldChar w:fldCharType="begin"/>
            </w:r>
            <w:r>
              <w:instrText xml:space="preserve"> XE "المكوّن الإضافي لـ Office 365 Enterprise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Office 365 Enterprise E3 بدون ProPlus الإضافي</w:t>
            </w:r>
            <w:r>
              <w:fldChar w:fldCharType="begin"/>
            </w:r>
            <w:r>
              <w:instrText xml:space="preserve"> XE "Office 365 Enterprise E3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Office 365 Enterprise E4 بدون ProPlus الإضافي</w:t>
            </w:r>
            <w:r>
              <w:fldChar w:fldCharType="begin"/>
            </w:r>
            <w:r>
              <w:instrText xml:space="preserve"> XE "Office 365 Enterprise E4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rPr>
                <w:rtl/>
              </w:rPr>
            </w:pPr>
            <w:r>
              <w:rPr>
                <w:rtl/>
              </w:rPr>
              <w:t>Office 365 Enterprise F1</w:t>
            </w:r>
            <w:r>
              <w:fldChar w:fldCharType="begin"/>
            </w:r>
            <w:r>
              <w:instrText xml:space="preserve"> XE "Office 365 Enterprise F1"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bl>
    <w:p w:rsidR="003547D5" w:rsidRDefault="00320266">
      <w:pPr>
        <w:pStyle w:val="ProductList-Offering1SubSection"/>
        <w:outlineLvl w:val="3"/>
        <w:rPr>
          <w:rtl/>
        </w:rPr>
      </w:pPr>
      <w:bookmarkStart w:id="253" w:name="_Sec775"/>
      <w:r>
        <w:rPr>
          <w:rtl/>
        </w:rPr>
        <w:t>2. شروط المنتج</w:t>
      </w:r>
      <w:bookmarkEnd w:id="253"/>
    </w:p>
    <w:tbl>
      <w:tblPr>
        <w:tblStyle w:val="PURTable"/>
        <w:bidiVisual/>
        <w:tblW w:w="0" w:type="dxa"/>
        <w:tblLook w:val="04A0" w:firstRow="1" w:lastRow="0" w:firstColumn="1" w:lastColumn="0" w:noHBand="0" w:noVBand="1"/>
      </w:tblPr>
      <w:tblGrid>
        <w:gridCol w:w="3612"/>
        <w:gridCol w:w="3654"/>
        <w:gridCol w:w="3650"/>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47D5" w:rsidRDefault="0032026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Enterprise، A3/A5، Government، F</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7D5" w:rsidRDefault="00320266">
            <w:pPr>
              <w:pStyle w:val="ProductList-TableBody"/>
              <w:rPr>
                <w:rtl/>
              </w:rPr>
            </w:pPr>
            <w:r>
              <w:fldChar w:fldCharType="begin"/>
            </w:r>
            <w:r>
              <w:instrText xml:space="preserve"> AutoTextList   \s NoStyle \t "مؤهل للتخفيض (SCE): ‏</w:instrText>
            </w:r>
            <w:dir w:val="rtl">
              <w:r>
                <w:instrText>‏</w:instrText>
              </w:r>
              <w:dir w:val="rtl">
                <w:r>
                  <w:instrText xml:space="preserve">المنتجات التي يمكن لعميل تسجيل Server وCloud الإبلاغ بشأنها عن تخفيض في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F1</w:t>
                </w:r>
                <w:r w:rsidR="00CC574D">
                  <w:t>‬</w:t>
                </w:r>
                <w:r w:rsidR="00CC574D">
                  <w:t>‬</w:t>
                </w:r>
                <w:r w:rsidR="003B0692">
                  <w:t>‬</w:t>
                </w:r>
                <w:r w:rsidR="003B0692">
                  <w:t>‬</w:t>
                </w:r>
              </w:dir>
            </w:di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Enterprise، Government، F</w:t>
                </w:r>
                <w:r w:rsidR="00CC574D">
                  <w:t>‬</w:t>
                </w:r>
                <w:r w:rsidR="00CC574D">
                  <w:t>‬</w:t>
                </w:r>
                <w:r w:rsidR="003B0692">
                  <w:t>‬</w:t>
                </w:r>
                <w:r w:rsidR="003B0692">
                  <w:t>‬</w:t>
                </w:r>
              </w:dir>
            </w:di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إلى الملحق ج - المكونات الإضافية للخدمات عبر الإنترنت وتراخيص الانتقال الأخرى</w:instrText>
            </w:r>
            <w:r>
              <w:instrText>‬‏</w:instrText>
            </w:r>
            <w:dir w:val="rtl">
              <w:r>
                <w:instrText xml:space="preserve"> للحصول على تفاصيل.</w:instrText>
              </w:r>
              <w:r>
                <w:instrText xml:space="preserve">‬"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C574D">
                <w:t>‬</w:t>
              </w:r>
              <w:r w:rsidR="003B0692">
                <w:t>‬</w:t>
              </w:r>
            </w:dir>
          </w:p>
        </w:tc>
      </w:tr>
    </w:tbl>
    <w:p w:rsidR="003547D5" w:rsidRDefault="003547D5">
      <w:pPr>
        <w:pStyle w:val="ProductList-Body"/>
        <w:rPr>
          <w:rtl/>
        </w:rPr>
      </w:pPr>
    </w:p>
    <w:p w:rsidR="003547D5" w:rsidRDefault="00320266">
      <w:pPr>
        <w:pStyle w:val="ProductList-ClauseHeading"/>
        <w:outlineLvl w:val="4"/>
        <w:rPr>
          <w:rtl/>
        </w:rPr>
      </w:pPr>
      <w:r>
        <w:rPr>
          <w:rtl/>
        </w:rPr>
        <w:t>2.1 الخدمة السحابية للمجتمع الحكومي بالولايات المتحدة</w:t>
      </w:r>
    </w:p>
    <w:p w:rsidR="003547D5" w:rsidRDefault="00320266">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"خدمة السحابة الحكومية التابعة للولايات المتحدة" </w:instrText>
      </w:r>
      <w:r>
        <w:fldChar w:fldCharType="separate"/>
      </w:r>
      <w:r>
        <w:rPr>
          <w:color w:val="0563C1"/>
        </w:rPr>
        <w:t>UC</w:t>
      </w:r>
      <w:r>
        <w:fldChar w:fldCharType="end"/>
      </w:r>
      <w:r>
        <w:t xml:space="preserve">، راجع جدول توفر البرامج لكل مكون في المجموعة للعثور على المكونات المحددة كخدمات </w:t>
      </w:r>
      <w:r>
        <w:fldChar w:fldCharType="begin"/>
      </w:r>
      <w:r>
        <w:instrText xml:space="preserve"> AutoTextList   \s NoStyle \t "خدمة السحابة الحكومية التابعة للولايات المتحدة" </w:instrText>
      </w:r>
      <w:r>
        <w:fldChar w:fldCharType="separate"/>
      </w:r>
      <w:r>
        <w:rPr>
          <w:color w:val="0563C1"/>
        </w:rPr>
        <w:t>UC</w:t>
      </w:r>
      <w:r>
        <w:fldChar w:fldCharType="end"/>
      </w:r>
      <w:r>
        <w:rPr>
          <w:rtl/>
        </w:rPr>
        <w:t>.</w:t>
      </w:r>
    </w:p>
    <w:p w:rsidR="003547D5" w:rsidRDefault="003547D5">
      <w:pPr>
        <w:pStyle w:val="ProductList-Body"/>
        <w:rPr>
          <w:rtl/>
        </w:rPr>
      </w:pPr>
    </w:p>
    <w:p w:rsidR="003547D5" w:rsidRDefault="00320266">
      <w:pPr>
        <w:pStyle w:val="ProductList-ClauseHeading"/>
        <w:outlineLvl w:val="4"/>
        <w:rPr>
          <w:rtl/>
        </w:rPr>
      </w:pPr>
      <w:r>
        <w:rPr>
          <w:rtl/>
        </w:rPr>
        <w:t>2.2 Office 365 Enterprise F1</w:t>
      </w:r>
    </w:p>
    <w:p w:rsidR="003547D5" w:rsidRDefault="00320266">
      <w:pPr>
        <w:pStyle w:val="ProductList-Body"/>
        <w:rPr>
          <w:rtl/>
        </w:rPr>
      </w:pPr>
      <w:r>
        <w:rPr>
          <w:rtl/>
        </w:rPr>
        <w:t>كان يُعرف Office 365 Enterprise F1</w:t>
      </w:r>
      <w:r>
        <w:fldChar w:fldCharType="begin"/>
      </w:r>
      <w:r>
        <w:instrText xml:space="preserve"> XE "Office 365 Enterprise F1"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F1 على BPOS Deskless. يجوز ترحيل هؤلاء العملاء إلى Office 365 Enterprise F1.</w:t>
      </w:r>
    </w:p>
    <w:p w:rsidR="003547D5" w:rsidRDefault="003547D5">
      <w:pPr>
        <w:pStyle w:val="ProductList-Body"/>
        <w:rPr>
          <w:rtl/>
        </w:rPr>
      </w:pPr>
    </w:p>
    <w:p w:rsidR="003547D5" w:rsidRDefault="00320266">
      <w:pPr>
        <w:pStyle w:val="ProductList-ClauseHeading"/>
        <w:outlineLvl w:val="4"/>
        <w:rPr>
          <w:rtl/>
        </w:rPr>
      </w:pPr>
      <w:r>
        <w:rPr>
          <w:rtl/>
        </w:rPr>
        <w:t>2.3 Office Multi Language Pack</w:t>
      </w:r>
    </w:p>
    <w:p w:rsidR="003547D5" w:rsidRDefault="00320266">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rsidR="003547D5" w:rsidRDefault="003547D5">
      <w:pPr>
        <w:pStyle w:val="ProductList-Body"/>
        <w:rPr>
          <w:rtl/>
        </w:rPr>
      </w:pPr>
    </w:p>
    <w:p w:rsidR="003547D5" w:rsidRDefault="00320266">
      <w:pPr>
        <w:pStyle w:val="ProductList-ClauseHeading"/>
        <w:outlineLvl w:val="4"/>
        <w:rPr>
          <w:rtl/>
        </w:rPr>
      </w:pPr>
      <w:r>
        <w:rPr>
          <w:rtl/>
        </w:rPr>
        <w:t>2.4 استرداد مفتاح منتج Office 365 Midsize Business</w:t>
      </w:r>
    </w:p>
    <w:p w:rsidR="003547D5" w:rsidRDefault="00320266">
      <w:pPr>
        <w:pStyle w:val="ProductList-Body"/>
        <w:rPr>
          <w:rtl/>
        </w:rPr>
      </w:pPr>
      <w:r>
        <w:rPr>
          <w:rtl/>
        </w:rPr>
        <w:t>يتوفر Office 365 Midsize Business</w:t>
      </w:r>
      <w:r>
        <w:fldChar w:fldCharType="begin"/>
      </w:r>
      <w:r>
        <w:instrText xml:space="preserve"> XE "Office 365 Midsize Business" </w:instrText>
      </w:r>
      <w:r>
        <w:fldChar w:fldCharType="end"/>
      </w:r>
      <w:r>
        <w:rPr>
          <w:rtl/>
        </w:rPr>
        <w:t xml:space="preserve"> حتى 30 سبتمبر 2015، وبعد ذلك يمكن استخدام الاشتراكات غير المستردة للمنتج التالي.</w:t>
      </w:r>
    </w:p>
    <w:p w:rsidR="003547D5" w:rsidRDefault="003547D5">
      <w:pPr>
        <w:pStyle w:val="ProductList-Body"/>
        <w:rPr>
          <w:rtl/>
        </w:rPr>
      </w:pPr>
    </w:p>
    <w:p w:rsidR="003547D5" w:rsidRDefault="00320266">
      <w:pPr>
        <w:pStyle w:val="ProductList-ClauseHeading"/>
        <w:outlineLvl w:val="4"/>
        <w:rPr>
          <w:rtl/>
        </w:rPr>
      </w:pPr>
      <w:r>
        <w:rPr>
          <w:rtl/>
        </w:rPr>
        <w:t>2.5 البرامج الأكاديمية</w:t>
      </w:r>
    </w:p>
    <w:p w:rsidR="003547D5" w:rsidRDefault="00320266">
      <w:pPr>
        <w:pStyle w:val="ProductList-Body"/>
        <w:rPr>
          <w:rtl/>
        </w:rPr>
      </w:pPr>
      <w:r>
        <w:rPr>
          <w:rtl/>
        </w:rPr>
        <w:t>ينطبق ما يلي على العملاء في برامج الترخيص المجمع الأكاديمية.</w:t>
      </w:r>
    </w:p>
    <w:p w:rsidR="003547D5" w:rsidRDefault="003547D5">
      <w:pPr>
        <w:pStyle w:val="ProductList-Body"/>
        <w:rPr>
          <w:rtl/>
        </w:rPr>
      </w:pPr>
    </w:p>
    <w:p w:rsidR="003547D5" w:rsidRDefault="00320266">
      <w:pPr>
        <w:pStyle w:val="ProductList-SubClauseHeading"/>
        <w:outlineLvl w:val="5"/>
        <w:rPr>
          <w:rtl/>
        </w:rPr>
      </w:pPr>
      <w:r>
        <w:rPr>
          <w:rtl/>
        </w:rPr>
        <w:t>2.5.1 عمليات الحصول على اتفاقية Campus and School</w:t>
      </w:r>
    </w:p>
    <w:p w:rsidR="003547D5" w:rsidRDefault="00320266">
      <w:pPr>
        <w:pStyle w:val="ProductList-BodyIndented"/>
        <w:rPr>
          <w:rtl/>
        </w:rPr>
      </w:pPr>
      <w:r>
        <w:rPr>
          <w:rtl/>
        </w:rPr>
        <w:t xml:space="preserve">بموجب اتفاقية Campus Agreement و School Agreement، يجب الحصول على تراخيص الاشتراك لمجموعات Office 365 A3/A5 لكل مستخدم على مستوى المؤسسة بأسرها. في حال طلب تراخيص اشتراك مستخدم إضافية للوصول إلى مجموعات Office 365 A3/A5 متوسطة الأجل، يتعين على المؤسسة تقديم طلب للحصول على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w:t>
      </w:r>
      <w:dir w:val="rtl">
        <w:r>
          <w:t xml:space="preserve">عند تقديم أوامر شراء سنوية، يجوز للمؤسسة طلب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للخدمات عبر الإنترنت أقل من الكمية الموجودة في أمر الشراء الأولي الذي قدمته المؤسسة طالما أن أمر الشراء السنوي يفي بالحد الأدنى من متطلبات منتج أساسي تعليمي؛ أو‏</w:t>
        </w:r>
        <w:dir w:val="rtl">
          <w:r>
            <w:t xml:space="preserve"> منتج أساسي لأجهزة سطح المكتب المدرسية، أو ‏</w:t>
          </w:r>
          <w:dir w:val="rtl">
            <w:r>
              <w:t>الخدمة عبر الإنترنت للمؤسسة</w:t>
            </w:r>
            <w:r>
              <w:t>‬ أو عرض الطالب كما هو مبين في اتفاقية الترخيص المجمع المبرمة مع العميل.</w:t>
            </w:r>
            <w:r w:rsidR="00CC574D">
              <w:t>‬</w:t>
            </w:r>
            <w:r w:rsidR="00CC574D">
              <w:t>‬</w:t>
            </w:r>
            <w:r w:rsidR="00CC574D">
              <w:t>‬</w:t>
            </w:r>
            <w:r w:rsidR="003B0692">
              <w:t>‬</w:t>
            </w:r>
            <w:r w:rsidR="003B0692">
              <w:t>‬</w:t>
            </w:r>
            <w:r w:rsidR="003B0692">
              <w:t>‬</w:t>
            </w:r>
          </w:dir>
        </w:dir>
      </w:dir>
    </w:p>
    <w:p w:rsidR="003547D5" w:rsidRDefault="003547D5">
      <w:pPr>
        <w:pStyle w:val="ProductList-BodyIndented"/>
        <w:rPr>
          <w:rtl/>
        </w:rPr>
      </w:pPr>
    </w:p>
    <w:p w:rsidR="003547D5" w:rsidRDefault="00320266">
      <w:pPr>
        <w:pStyle w:val="ProductList-SubClauseHeading"/>
        <w:outlineLvl w:val="5"/>
        <w:rPr>
          <w:rtl/>
        </w:rPr>
      </w:pPr>
      <w:r>
        <w:rPr>
          <w:rtl/>
        </w:rPr>
        <w:t>2.5.2 حقوق الاستخدام الممتد لـ Office Professional Plus</w:t>
      </w:r>
    </w:p>
    <w:p w:rsidR="003547D5" w:rsidRDefault="00320266">
      <w:pPr>
        <w:pStyle w:val="ProductList-BodyIndented"/>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تم تعيين ترخيص اشتراك مستخدم Office 365 A3/A5 له القيام بتثبيت نسخة محلية واحدة من Office Professional Plus لا يستخدمها إلا المستخدم المرخَّص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rsidR="003547D5" w:rsidRDefault="003547D5">
      <w:pPr>
        <w:pStyle w:val="ProductList-BodyIndented"/>
        <w:rPr>
          <w:rtl/>
        </w:rPr>
      </w:pPr>
    </w:p>
    <w:p w:rsidR="003547D5" w:rsidRDefault="00320266">
      <w:pPr>
        <w:pStyle w:val="ProductList-SubClauseHeading"/>
        <w:outlineLvl w:val="5"/>
        <w:rPr>
          <w:rtl/>
        </w:rPr>
      </w:pPr>
      <w:r>
        <w:rPr>
          <w:rtl/>
        </w:rPr>
        <w:t>2.5.3 حقوق الاستخدام الممتد لـ Office 365 ProPlus</w:t>
      </w:r>
    </w:p>
    <w:p w:rsidR="003547D5" w:rsidRDefault="00320266">
      <w:pPr>
        <w:pStyle w:val="ProductList-BodyIndented"/>
        <w:rPr>
          <w:rtl/>
        </w:rPr>
      </w:pPr>
      <w:r>
        <w:rPr>
          <w:rtl/>
        </w:rPr>
        <w:t xml:space="preserve">المؤسسات التي لديها ضمان برنامج لـ Office Professional Plus ومعين إلى كل هيئة التدريس والعاملين، مؤهلة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لـ Office 365 ProPlus لجميع هيئة التدريس والعاملين في المؤسسة دون أي تكلفة إضافية تتحملها المؤسسة. ‏</w:t>
      </w:r>
      <w:dir w:val="rtl">
        <w: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CC574D">
          <w:t>‬</w:t>
        </w:r>
        <w:r w:rsidR="003B0692">
          <w:t>‬</w:t>
        </w:r>
      </w:dir>
    </w:p>
    <w:p w:rsidR="003547D5" w:rsidRDefault="003547D5">
      <w:pPr>
        <w:pStyle w:val="ProductList-BodyIndented"/>
        <w:rPr>
          <w:rtl/>
        </w:rPr>
      </w:pPr>
    </w:p>
    <w:p w:rsidR="003547D5" w:rsidRDefault="00320266">
      <w:pPr>
        <w:pStyle w:val="ProductList-SubClauseHeading"/>
        <w:outlineLvl w:val="5"/>
        <w:rPr>
          <w:rtl/>
        </w:rPr>
      </w:pPr>
      <w:r>
        <w:rPr>
          <w:rtl/>
        </w:rPr>
        <w:t>2.5.4 استخدام المكتبة والمعمل</w:t>
      </w:r>
    </w:p>
    <w:p w:rsidR="003547D5" w:rsidRDefault="00320266">
      <w:pPr>
        <w:pStyle w:val="ProductList-BodyIndented"/>
        <w:rPr>
          <w:rtl/>
        </w:rPr>
      </w:pPr>
      <w:r>
        <w:rPr>
          <w:rtl/>
        </w:rPr>
        <w:t>يجوز للمؤسسات التي لديها تراخيص اشتراك مستخدم لبرنامج Office 365 A3/A5 معينة إلى كل أعضاء هيئة التدريس/فريق العمل أو موظفي المعلومات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rPr>
          <w:rtl/>
        </w:rPr>
        <w:t>‬ التي تم الحصول عليها بموجب اتفاقية Microsoft Cloud.</w:t>
      </w:r>
    </w:p>
    <w:p w:rsidR="003547D5" w:rsidRDefault="003547D5">
      <w:pPr>
        <w:pStyle w:val="ProductList-BodyIndented"/>
        <w:rPr>
          <w:rtl/>
        </w:rPr>
      </w:pPr>
    </w:p>
    <w:p w:rsidR="003547D5" w:rsidRDefault="00320266">
      <w:pPr>
        <w:pStyle w:val="ProductList-SubClauseHeading"/>
        <w:outlineLvl w:val="5"/>
        <w:rPr>
          <w:rtl/>
        </w:rPr>
      </w:pPr>
      <w:r>
        <w:rPr>
          <w:rtl/>
        </w:rPr>
        <w:t>2.5.5 ميزة التخرج</w:t>
      </w:r>
    </w:p>
    <w:p w:rsidR="003547D5" w:rsidRDefault="00320266">
      <w:pPr>
        <w:pStyle w:val="ProductList-BodyIndented"/>
        <w:rPr>
          <w:rtl/>
        </w:rPr>
      </w:pPr>
      <w:r>
        <w:rPr>
          <w:rtl/>
        </w:rPr>
        <w:t xml:space="preserve">يجوز للمؤسسة، في أي وقت أثناء مدة التسجيل، نقل ملكية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معينة لتشغيل Office Professional Plus على </w:t>
      </w:r>
      <w:r>
        <w:fldChar w:fldCharType="begin"/>
      </w:r>
      <w:r>
        <w:instrText xml:space="preserve"> AutoTextList   \s NoStyle \t "يعني الجهاز المؤهَّل للطالب جهازًا مؤهَّلاً يملكه أو يستأجره أو يتحكم فيه طالب، أو تملكه أو تستأجره أو تتحكم فيه المنظمة ويتم تعيينه للاستخدام الشخصي والمنفرد للطالب. " </w:instrText>
      </w:r>
      <w:r>
        <w:fldChar w:fldCharType="separate"/>
      </w:r>
      <w:r>
        <w:rPr>
          <w:color w:val="0563C1"/>
        </w:rPr>
        <w:t>جهاز مؤهَّل للطالب</w:t>
      </w:r>
      <w:r>
        <w:fldChar w:fldCharType="end"/>
      </w:r>
      <w:r>
        <w:t xml:space="preserve"> لأي خريج. ويجب أن تقدم المؤسسة لكل طالب متخرج اتفاقية ترخيص بالشكل الذي توفره Microsoft. عند قبول الخريج شروط اتفاقية الترخيص، يصبح حق الخريج في تشغيل Office Professional Plus دائمًا. ولا يجوز للمؤسسة، رغم ذلك، نقل ملكية الحقوق المرتبطة بإمكانية الوصول إلى التراخيص، بما في ذلك اتفاقيات تراخيص وصول العميل، أو الخدمات عبر الإنترنت للخريجين. لا يسري هذا البند على تراخيص اشتراك المستخدم</w:t>
      </w:r>
      <w:r>
        <w:t>‬ التي تم الحصول عليها بموجب اتفاقية Microsoft Cloud.</w:t>
      </w:r>
    </w:p>
    <w:p w:rsidR="003547D5" w:rsidRDefault="003547D5">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Indented"/>
        <w:rPr>
          <w:rtl/>
        </w:rPr>
      </w:pPr>
    </w:p>
    <w:p w:rsidR="003547D5" w:rsidRDefault="00320266">
      <w:pPr>
        <w:pStyle w:val="ProductList-Offering2HeadingNoBorder"/>
        <w:outlineLvl w:val="2"/>
        <w:rPr>
          <w:rtl/>
        </w:rPr>
      </w:pPr>
      <w:bookmarkStart w:id="254" w:name="_Sec918"/>
      <w:r>
        <w:rPr>
          <w:rtl/>
        </w:rPr>
        <w:t>Office 365 Cloud App Security</w:t>
      </w:r>
      <w:bookmarkEnd w:id="254"/>
      <w:r>
        <w:fldChar w:fldCharType="begin"/>
      </w:r>
      <w:r>
        <w:instrText xml:space="preserve"> TC "</w:instrText>
      </w:r>
      <w:bookmarkStart w:id="255" w:name="_Toc507616272"/>
      <w:r>
        <w:instrText>Office 365 Cloud App Security</w:instrText>
      </w:r>
      <w:bookmarkEnd w:id="255"/>
      <w:r>
        <w:instrText>" \l 3</w:instrText>
      </w:r>
      <w:r>
        <w:fldChar w:fldCharType="end"/>
      </w:r>
    </w:p>
    <w:p w:rsidR="003547D5" w:rsidRDefault="00320266">
      <w:pPr>
        <w:pStyle w:val="ProductList-Offering1SubSection"/>
        <w:outlineLvl w:val="3"/>
        <w:rPr>
          <w:rtl/>
        </w:rPr>
      </w:pPr>
      <w:bookmarkStart w:id="256" w:name="_Sec919"/>
      <w:r>
        <w:rPr>
          <w:rtl/>
        </w:rPr>
        <w:t>1. توفر البرنامج</w:t>
      </w:r>
      <w:bookmarkEnd w:id="256"/>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3547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47D5">
        <w:tc>
          <w:tcPr>
            <w:tcW w:w="4660" w:type="dxa"/>
            <w:tcBorders>
              <w:top w:val="single" w:sz="6" w:space="0" w:color="FFFFFF"/>
              <w:left w:val="none" w:sz="4" w:space="0" w:color="6E6E6E"/>
              <w:bottom w:val="none" w:sz="4" w:space="0" w:color="A5A5A5"/>
              <w:right w:val="none" w:sz="4" w:space="0" w:color="6E6E6E"/>
            </w:tcBorders>
          </w:tcPr>
          <w:p w:rsidR="003547D5" w:rsidRDefault="00320266">
            <w:pPr>
              <w:pStyle w:val="ProductList-TableBody"/>
              <w:rPr>
                <w:rtl/>
              </w:rPr>
            </w:pPr>
            <w:r>
              <w:rPr>
                <w:color w:val="000000"/>
                <w:rtl/>
              </w:rPr>
              <w:t>Office 365 Cloud App Security (ترخيص اشتراك المستخدم)</w:t>
            </w:r>
            <w:r>
              <w:fldChar w:fldCharType="begin"/>
            </w:r>
            <w:r>
              <w:instrText xml:space="preserve"> XE "Office 365 Cloud App Security (ترخيص اشتراك المستخدم)"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bl>
    <w:p w:rsidR="003547D5" w:rsidRDefault="00320266">
      <w:pPr>
        <w:pStyle w:val="ProductList-Offering1SubSection"/>
        <w:outlineLvl w:val="3"/>
        <w:rPr>
          <w:rtl/>
        </w:rPr>
      </w:pPr>
      <w:bookmarkStart w:id="257" w:name="_Sec920"/>
      <w:r>
        <w:rPr>
          <w:rtl/>
        </w:rPr>
        <w:t>2. شروط المنتج</w:t>
      </w:r>
      <w:bookmarkEnd w:id="257"/>
    </w:p>
    <w:tbl>
      <w:tblPr>
        <w:tblStyle w:val="PURTable"/>
        <w:bidiVisual/>
        <w:tblW w:w="0" w:type="dxa"/>
        <w:tblLook w:val="04A0" w:firstRow="1" w:lastRow="0" w:firstColumn="1" w:lastColumn="0" w:noHBand="0" w:noVBand="1"/>
      </w:tblPr>
      <w:tblGrid>
        <w:gridCol w:w="3632"/>
        <w:gridCol w:w="3643"/>
        <w:gridCol w:w="3641"/>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للتخفيض (SCE): ‏</w:instrText>
            </w:r>
            <w:dir w:val="rtl">
              <w:r>
                <w:instrText xml:space="preserve">المنتجات التي يمكن لعميل تسجيل Server وCloud الإبلاغ بشأنها عن تخفيض في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r w:rsidR="00CC574D">
                <w:t>‬</w:t>
              </w:r>
              <w:r w:rsidR="003B0692">
                <w:t>‬</w:t>
              </w:r>
            </w:di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CC574D">
                  <w:t>‬</w:t>
                </w:r>
                <w:r w:rsidR="00CC574D">
                  <w:t>‬</w:t>
                </w:r>
                <w:r w:rsidR="003B0692">
                  <w:t>‬</w:t>
                </w:r>
                <w:r w:rsidR="003B069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2HeadingNoBorder"/>
        <w:outlineLvl w:val="2"/>
        <w:rPr>
          <w:rtl/>
        </w:rPr>
      </w:pPr>
      <w:bookmarkStart w:id="258" w:name="_Sec877"/>
      <w:r>
        <w:rPr>
          <w:rtl/>
        </w:rPr>
        <w:t>Microsoft MyAnalytics</w:t>
      </w:r>
      <w:bookmarkEnd w:id="258"/>
      <w:r>
        <w:fldChar w:fldCharType="begin"/>
      </w:r>
      <w:r>
        <w:instrText xml:space="preserve"> TC "</w:instrText>
      </w:r>
      <w:bookmarkStart w:id="259" w:name="_Toc507616273"/>
      <w:r>
        <w:instrText>Microsoft MyAnalytics</w:instrText>
      </w:r>
      <w:bookmarkEnd w:id="259"/>
      <w:r>
        <w:instrText>" \l 3</w:instrText>
      </w:r>
      <w:r>
        <w:fldChar w:fldCharType="end"/>
      </w:r>
    </w:p>
    <w:p w:rsidR="003547D5" w:rsidRDefault="00320266">
      <w:pPr>
        <w:pStyle w:val="ProductList-Offering1SubSection"/>
        <w:outlineLvl w:val="3"/>
        <w:rPr>
          <w:rtl/>
        </w:rPr>
      </w:pPr>
      <w:bookmarkStart w:id="260" w:name="_Sec878"/>
      <w:r>
        <w:rPr>
          <w:rtl/>
        </w:rPr>
        <w:t>1. توفر البرنامج</w:t>
      </w:r>
      <w:bookmarkEnd w:id="260"/>
    </w:p>
    <w:tbl>
      <w:tblPr>
        <w:tblStyle w:val="PURTable"/>
        <w:bidiVisual/>
        <w:tblW w:w="0" w:type="dxa"/>
        <w:tblLook w:val="04A0" w:firstRow="1" w:lastRow="0" w:firstColumn="1" w:lastColumn="0" w:noHBand="0" w:noVBand="1"/>
      </w:tblPr>
      <w:tblGrid>
        <w:gridCol w:w="4238"/>
        <w:gridCol w:w="706"/>
        <w:gridCol w:w="695"/>
        <w:gridCol w:w="806"/>
        <w:gridCol w:w="711"/>
        <w:gridCol w:w="728"/>
        <w:gridCol w:w="827"/>
        <w:gridCol w:w="704"/>
        <w:gridCol w:w="700"/>
        <w:gridCol w:w="801"/>
      </w:tblGrid>
      <w:tr w:rsidR="003547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47D5">
        <w:tc>
          <w:tcPr>
            <w:tcW w:w="4660" w:type="dxa"/>
            <w:tcBorders>
              <w:top w:val="single" w:sz="6" w:space="0" w:color="FFFFFF"/>
              <w:left w:val="none" w:sz="4" w:space="0" w:color="6E6E6E"/>
              <w:bottom w:val="none" w:sz="4" w:space="0" w:color="BFBFBF"/>
              <w:right w:val="none" w:sz="4" w:space="0" w:color="6E6E6E"/>
            </w:tcBorders>
          </w:tcPr>
          <w:p w:rsidR="003547D5" w:rsidRDefault="00320266">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bl>
    <w:p w:rsidR="003547D5" w:rsidRDefault="00320266">
      <w:pPr>
        <w:pStyle w:val="ProductList-Offering1SubSection"/>
        <w:outlineLvl w:val="3"/>
        <w:rPr>
          <w:rtl/>
        </w:rPr>
      </w:pPr>
      <w:bookmarkStart w:id="261" w:name="_Sec879"/>
      <w:r>
        <w:rPr>
          <w:rtl/>
        </w:rPr>
        <w:t>2. شروط المنتج</w:t>
      </w:r>
      <w:bookmarkEnd w:id="261"/>
    </w:p>
    <w:tbl>
      <w:tblPr>
        <w:tblStyle w:val="PURTable"/>
        <w:bidiVisual/>
        <w:tblW w:w="0" w:type="dxa"/>
        <w:tblLook w:val="04A0" w:firstRow="1" w:lastRow="0" w:firstColumn="1" w:lastColumn="0" w:noHBand="0" w:noVBand="1"/>
      </w:tblPr>
      <w:tblGrid>
        <w:gridCol w:w="3632"/>
        <w:gridCol w:w="3643"/>
        <w:gridCol w:w="3641"/>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للمدة الممتدة: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(SCE):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CC574D">
                  <w:t>‬</w:t>
                </w:r>
                <w:r w:rsidR="00CC574D">
                  <w:t>‬</w:t>
                </w:r>
                <w:r w:rsidR="003B0692">
                  <w:t>‬</w:t>
                </w:r>
                <w:r w:rsidR="003B069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2HeadingNoBorder"/>
        <w:outlineLvl w:val="2"/>
        <w:rPr>
          <w:rtl/>
        </w:rPr>
      </w:pPr>
      <w:bookmarkStart w:id="262" w:name="_Sec880"/>
      <w:r>
        <w:rPr>
          <w:rtl/>
        </w:rPr>
        <w:t>Office 365 Advanced Compliance</w:t>
      </w:r>
      <w:bookmarkEnd w:id="262"/>
      <w:r>
        <w:fldChar w:fldCharType="begin"/>
      </w:r>
      <w:r>
        <w:instrText xml:space="preserve"> TC "</w:instrText>
      </w:r>
      <w:bookmarkStart w:id="263" w:name="_Toc507616274"/>
      <w:r>
        <w:instrText>Office 365 Advanced Compliance</w:instrText>
      </w:r>
      <w:bookmarkEnd w:id="263"/>
      <w:r>
        <w:instrText>" \l 3</w:instrText>
      </w:r>
      <w:r>
        <w:fldChar w:fldCharType="end"/>
      </w:r>
    </w:p>
    <w:p w:rsidR="003547D5" w:rsidRDefault="00320266">
      <w:pPr>
        <w:pStyle w:val="ProductList-Offering1SubSection"/>
        <w:outlineLvl w:val="3"/>
        <w:rPr>
          <w:rtl/>
        </w:rPr>
      </w:pPr>
      <w:bookmarkStart w:id="264" w:name="_Sec881"/>
      <w:r>
        <w:rPr>
          <w:rtl/>
        </w:rPr>
        <w:t>1. توفر البرنامج</w:t>
      </w:r>
      <w:bookmarkEnd w:id="264"/>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3547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47D5">
        <w:tc>
          <w:tcPr>
            <w:tcW w:w="4660" w:type="dxa"/>
            <w:tcBorders>
              <w:top w:val="single" w:sz="6" w:space="0" w:color="FFFFFF"/>
              <w:left w:val="none" w:sz="4" w:space="0" w:color="6E6E6E"/>
              <w:bottom w:val="none" w:sz="4" w:space="0" w:color="BFBFBF"/>
              <w:right w:val="none" w:sz="4" w:space="0" w:color="6E6E6E"/>
            </w:tcBorders>
          </w:tcPr>
          <w:p w:rsidR="003547D5" w:rsidRDefault="00320266">
            <w:pPr>
              <w:pStyle w:val="ProductList-TableBody"/>
              <w:rPr>
                <w:rtl/>
              </w:rPr>
            </w:pPr>
            <w:r>
              <w:rPr>
                <w:rtl/>
              </w:rPr>
              <w:t>خدمات الامتثال المتطورة في Office 365</w:t>
            </w:r>
            <w:r>
              <w:fldChar w:fldCharType="begin"/>
            </w:r>
            <w:r>
              <w:instrText xml:space="preserve"> XE "خدمات الامتثال المتطورة في Office 365" </w:instrText>
            </w:r>
            <w:r>
              <w:fldChar w:fldCharType="end"/>
            </w:r>
            <w:r>
              <w:rPr>
                <w:color w:val="000000"/>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bl>
    <w:p w:rsidR="003547D5" w:rsidRDefault="00320266">
      <w:pPr>
        <w:pStyle w:val="ProductList-Offering1SubSection"/>
        <w:outlineLvl w:val="3"/>
        <w:rPr>
          <w:rtl/>
        </w:rPr>
      </w:pPr>
      <w:bookmarkStart w:id="265" w:name="_Sec882"/>
      <w:r>
        <w:rPr>
          <w:rtl/>
        </w:rPr>
        <w:t>2. شروط المنتج</w:t>
      </w:r>
      <w:bookmarkEnd w:id="265"/>
    </w:p>
    <w:tbl>
      <w:tblPr>
        <w:tblStyle w:val="PURTable"/>
        <w:bidiVisual/>
        <w:tblW w:w="0" w:type="dxa"/>
        <w:tblLook w:val="04A0" w:firstRow="1" w:lastRow="0" w:firstColumn="1" w:lastColumn="0" w:noHBand="0" w:noVBand="1"/>
      </w:tblPr>
      <w:tblGrid>
        <w:gridCol w:w="3632"/>
        <w:gridCol w:w="3643"/>
        <w:gridCol w:w="3641"/>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للمدة الممتدة: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7D5" w:rsidRDefault="003202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CC574D">
                  <w:t>‬</w:t>
                </w:r>
                <w:r w:rsidR="00CC574D">
                  <w:t>‬</w:t>
                </w:r>
                <w:r w:rsidR="003B0692">
                  <w:t>‬</w:t>
                </w:r>
                <w:r w:rsidR="003B069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2HeadingNoBorder"/>
        <w:outlineLvl w:val="2"/>
        <w:rPr>
          <w:rtl/>
        </w:rPr>
      </w:pPr>
      <w:bookmarkStart w:id="266" w:name="_Sec665"/>
      <w:r>
        <w:rPr>
          <w:rtl/>
        </w:rPr>
        <w:t>Exchange Online</w:t>
      </w:r>
      <w:bookmarkEnd w:id="266"/>
      <w:r>
        <w:fldChar w:fldCharType="begin"/>
      </w:r>
      <w:r>
        <w:instrText xml:space="preserve"> TC "</w:instrText>
      </w:r>
      <w:bookmarkStart w:id="267" w:name="_Toc507616275"/>
      <w:r>
        <w:instrText>Exchange Online</w:instrText>
      </w:r>
      <w:bookmarkEnd w:id="267"/>
      <w:r>
        <w:instrText>" \l 3</w:instrText>
      </w:r>
      <w:r>
        <w:fldChar w:fldCharType="end"/>
      </w:r>
    </w:p>
    <w:p w:rsidR="003547D5" w:rsidRDefault="00320266">
      <w:pPr>
        <w:pStyle w:val="ProductList-Offering1SubSection"/>
        <w:outlineLvl w:val="3"/>
        <w:rPr>
          <w:rtl/>
        </w:rPr>
      </w:pPr>
      <w:bookmarkStart w:id="268" w:name="_Sec721"/>
      <w:r>
        <w:rPr>
          <w:rtl/>
        </w:rPr>
        <w:t>1. توفر البرنامج</w:t>
      </w:r>
      <w:bookmarkEnd w:id="268"/>
    </w:p>
    <w:tbl>
      <w:tblPr>
        <w:tblStyle w:val="PURTable"/>
        <w:bidiVisual/>
        <w:tblW w:w="0" w:type="dxa"/>
        <w:tblLook w:val="04A0" w:firstRow="1" w:lastRow="0" w:firstColumn="1" w:lastColumn="0" w:noHBand="0" w:noVBand="1"/>
      </w:tblPr>
      <w:tblGrid>
        <w:gridCol w:w="4236"/>
        <w:gridCol w:w="706"/>
        <w:gridCol w:w="695"/>
        <w:gridCol w:w="806"/>
        <w:gridCol w:w="711"/>
        <w:gridCol w:w="728"/>
        <w:gridCol w:w="828"/>
        <w:gridCol w:w="704"/>
        <w:gridCol w:w="701"/>
        <w:gridCol w:w="801"/>
      </w:tblGrid>
      <w:tr w:rsidR="003547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47D5">
        <w:tc>
          <w:tcPr>
            <w:tcW w:w="466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CC574D">
                  <w:t>‬</w:t>
                </w:r>
                <w:r w:rsidR="00CC574D">
                  <w:t>‬</w:t>
                </w:r>
                <w:r w:rsidR="003B0692">
                  <w:t>‬</w:t>
                </w:r>
                <w:r w:rsidR="003B0692">
                  <w:t>‬</w:t>
                </w:r>
              </w:dir>
            </w:di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 xml:space="preserve">Office 365 Threat Intelligence </w:t>
            </w:r>
            <w:r>
              <w:fldChar w:fldCharType="begin"/>
            </w:r>
            <w:r>
              <w:instrText xml:space="preserve"> XE "Office 365 Threat Intelligence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bl>
    <w:p w:rsidR="003547D5" w:rsidRDefault="00320266">
      <w:pPr>
        <w:pStyle w:val="ProductList-Offering1SubSection"/>
        <w:outlineLvl w:val="3"/>
        <w:rPr>
          <w:rtl/>
        </w:rPr>
      </w:pPr>
      <w:bookmarkStart w:id="269" w:name="_Sec776"/>
      <w:r>
        <w:rPr>
          <w:rtl/>
        </w:rPr>
        <w:t>2. شروط المنتج</w:t>
      </w:r>
      <w:bookmarkEnd w:id="269"/>
    </w:p>
    <w:tbl>
      <w:tblPr>
        <w:tblStyle w:val="PURTable"/>
        <w:bidiVisual/>
        <w:tblW w:w="0" w:type="dxa"/>
        <w:tblLook w:val="04A0" w:firstRow="1" w:lastRow="0" w:firstColumn="1" w:lastColumn="0" w:noHBand="0" w:noVBand="1"/>
      </w:tblPr>
      <w:tblGrid>
        <w:gridCol w:w="3693"/>
        <w:gridCol w:w="3613"/>
        <w:gridCol w:w="3610"/>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47D5" w:rsidRDefault="0032026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7D5" w:rsidRDefault="0032026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4">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7D5" w:rsidRDefault="003202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للتخفيض (SCE): ‏</w:instrText>
            </w:r>
            <w:dir w:val="rtl">
              <w:r>
                <w:instrText xml:space="preserve">المنتجات التي يمكن لعميل تسجيل Server وCloud الإبلاغ بشأنها عن تخفيض في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r w:rsidR="00CC574D">
                <w:t>‬</w:t>
              </w:r>
              <w:r w:rsidR="003B0692">
                <w:t>‬</w:t>
              </w:r>
            </w:di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7D5" w:rsidRDefault="003202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CC574D">
                  <w:t>‬</w:t>
                </w:r>
                <w:r w:rsidR="00CC574D">
                  <w:t>‬</w:t>
                </w:r>
                <w:r w:rsidR="003B0692">
                  <w:t>‬</w:t>
                </w:r>
                <w:r w:rsidR="003B0692">
                  <w:t>‬</w:t>
                </w:r>
              </w:dir>
            </w:di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للحصول على تفاصيل.</w:instrText>
              </w:r>
              <w:r>
                <w:instrText xml:space="preserve">‬"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C574D">
                <w:t>‬</w:t>
              </w:r>
              <w:r w:rsidR="003B0692">
                <w:t>‬</w:t>
              </w:r>
            </w:dir>
          </w:p>
        </w:tc>
      </w:tr>
    </w:tbl>
    <w:p w:rsidR="003547D5" w:rsidRDefault="003547D5">
      <w:pPr>
        <w:pStyle w:val="ProductList-Body"/>
        <w:rPr>
          <w:rtl/>
        </w:rPr>
      </w:pPr>
    </w:p>
    <w:p w:rsidR="003547D5" w:rsidRDefault="00320266">
      <w:pPr>
        <w:pStyle w:val="ProductList-ClauseHeading"/>
        <w:outlineLvl w:val="4"/>
        <w:rPr>
          <w:rtl/>
        </w:rPr>
      </w:pPr>
      <w:r>
        <w:rPr>
          <w:rtl/>
        </w:rPr>
        <w:t>2.1 Exchange Online Archiving لـ Exchange Server A</w:t>
      </w:r>
    </w:p>
    <w:p w:rsidR="003547D5" w:rsidRDefault="00320266">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rsidR="003547D5" w:rsidRDefault="003547D5">
      <w:pPr>
        <w:pStyle w:val="ProductList-Body"/>
        <w:rPr>
          <w:rtl/>
        </w:rPr>
      </w:pPr>
    </w:p>
    <w:p w:rsidR="003547D5" w:rsidRDefault="00320266">
      <w:pPr>
        <w:pStyle w:val="ProductList-ClauseHeading"/>
        <w:outlineLvl w:val="4"/>
        <w:rPr>
          <w:rtl/>
        </w:rPr>
      </w:pPr>
      <w:r>
        <w:rPr>
          <w:rtl/>
        </w:rPr>
        <w:t>2.2 Exchange Online Archiving لـ Exchange Server A</w:t>
      </w:r>
    </w:p>
    <w:p w:rsidR="003547D5" w:rsidRDefault="00320266">
      <w:pPr>
        <w:pStyle w:val="ProductList-Body"/>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w:t>
        </w:r>
        <w:r>
          <w:fldChar w:fldCharType="begin"/>
        </w:r>
        <w:r>
          <w:instrText xml:space="preserve"> XE "مجموعة اتفاقية ترخيص وصول العميل للمؤسسة" </w:instrText>
        </w:r>
        <w:r>
          <w:fldChar w:fldCharType="end"/>
        </w:r>
        <w:r>
          <w:rPr>
            <w:rtl/>
          </w:rPr>
          <w:t xml:space="preserve">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CC574D">
          <w:t>‬</w:t>
        </w:r>
        <w:r w:rsidR="003B0692">
          <w:t>‬</w:t>
        </w:r>
      </w:dir>
    </w:p>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2HeadingNoBorder"/>
        <w:outlineLvl w:val="2"/>
        <w:rPr>
          <w:rtl/>
        </w:rPr>
      </w:pPr>
      <w:bookmarkStart w:id="270" w:name="_Sec666"/>
      <w:r>
        <w:rPr>
          <w:rtl/>
        </w:rPr>
        <w:t>OneDrive for Business</w:t>
      </w:r>
      <w:bookmarkEnd w:id="270"/>
      <w:r>
        <w:fldChar w:fldCharType="begin"/>
      </w:r>
      <w:r>
        <w:instrText xml:space="preserve"> TC "</w:instrText>
      </w:r>
      <w:bookmarkStart w:id="271" w:name="_Toc507616276"/>
      <w:r>
        <w:instrText>OneDrive for Business</w:instrText>
      </w:r>
      <w:bookmarkEnd w:id="271"/>
      <w:r>
        <w:instrText>" \l 3</w:instrText>
      </w:r>
      <w:r>
        <w:fldChar w:fldCharType="end"/>
      </w:r>
    </w:p>
    <w:p w:rsidR="003547D5" w:rsidRDefault="00320266">
      <w:pPr>
        <w:pStyle w:val="ProductList-Offering1SubSection"/>
        <w:outlineLvl w:val="3"/>
        <w:rPr>
          <w:rtl/>
        </w:rPr>
      </w:pPr>
      <w:bookmarkStart w:id="272" w:name="_Sec722"/>
      <w:r>
        <w:rPr>
          <w:rtl/>
        </w:rPr>
        <w:t>1. توفر البرنامج</w:t>
      </w:r>
      <w:bookmarkEnd w:id="272"/>
    </w:p>
    <w:tbl>
      <w:tblPr>
        <w:tblStyle w:val="PURTable"/>
        <w:bidiVisual/>
        <w:tblW w:w="0" w:type="dxa"/>
        <w:tblLook w:val="04A0" w:firstRow="1" w:lastRow="0" w:firstColumn="1" w:lastColumn="0" w:noHBand="0" w:noVBand="1"/>
      </w:tblPr>
      <w:tblGrid>
        <w:gridCol w:w="4231"/>
        <w:gridCol w:w="708"/>
        <w:gridCol w:w="697"/>
        <w:gridCol w:w="808"/>
        <w:gridCol w:w="712"/>
        <w:gridCol w:w="728"/>
        <w:gridCol w:w="829"/>
        <w:gridCol w:w="705"/>
        <w:gridCol w:w="695"/>
        <w:gridCol w:w="803"/>
      </w:tblGrid>
      <w:tr w:rsidR="003547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47D5">
        <w:tc>
          <w:tcPr>
            <w:tcW w:w="4660" w:type="dxa"/>
            <w:tcBorders>
              <w:top w:val="single" w:sz="6" w:space="0" w:color="FFFFFF"/>
              <w:left w:val="none" w:sz="4" w:space="0" w:color="6E6E6E"/>
              <w:bottom w:val="dashed" w:sz="4" w:space="0" w:color="7F7F7F"/>
              <w:right w:val="none" w:sz="4" w:space="0" w:color="6E6E6E"/>
            </w:tcBorders>
          </w:tcPr>
          <w:p w:rsidR="003547D5" w:rsidRDefault="00320266">
            <w:pPr>
              <w:pStyle w:val="ProductList-TableBody"/>
              <w:rPr>
                <w:rtl/>
              </w:rPr>
            </w:pPr>
            <w:r>
              <w:rPr>
                <w:rtl/>
              </w:rPr>
              <w:t>OneDrive for Business الخطة 1</w:t>
            </w:r>
            <w:r>
              <w:fldChar w:fldCharType="begin"/>
            </w:r>
            <w:r>
              <w:instrText xml:space="preserve"> XE "OneDrive for Business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"خدمة السحابة الحكومية التابعة للولايات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"خدمة السحابة الحكومية التابعة للولايات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7F7F7F"/>
              <w:left w:val="none" w:sz="4" w:space="0" w:color="6E6E6E"/>
              <w:bottom w:val="none" w:sz="4" w:space="0" w:color="BFBFBF"/>
              <w:right w:val="none" w:sz="4" w:space="0" w:color="6E6E6E"/>
            </w:tcBorders>
          </w:tcPr>
          <w:p w:rsidR="003547D5" w:rsidRDefault="00320266">
            <w:pPr>
              <w:pStyle w:val="ProductList-TableBody"/>
              <w:rPr>
                <w:rtl/>
              </w:rPr>
            </w:pPr>
            <w:r>
              <w:rPr>
                <w:rtl/>
              </w:rPr>
              <w:t>OneDrive for Business الخطة 2</w:t>
            </w:r>
            <w:r>
              <w:fldChar w:fldCharType="begin"/>
            </w:r>
            <w:r>
              <w:instrText xml:space="preserve"> XE "OneDrive for Business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"خدمة السحابة الحكومية التابعة للولايات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"خدمة السحابة الحكومية التابعة للولايات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bl>
    <w:p w:rsidR="003547D5" w:rsidRDefault="00320266">
      <w:pPr>
        <w:pStyle w:val="ProductList-Offering1SubSection"/>
        <w:outlineLvl w:val="3"/>
        <w:rPr>
          <w:rtl/>
        </w:rPr>
      </w:pPr>
      <w:bookmarkStart w:id="273" w:name="_Sec777"/>
      <w:r>
        <w:rPr>
          <w:rtl/>
        </w:rPr>
        <w:t>2. شروط المنتج</w:t>
      </w:r>
      <w:bookmarkEnd w:id="273"/>
    </w:p>
    <w:tbl>
      <w:tblPr>
        <w:tblStyle w:val="PURTable"/>
        <w:bidiVisual/>
        <w:tblW w:w="0" w:type="dxa"/>
        <w:tblLook w:val="04A0" w:firstRow="1" w:lastRow="0" w:firstColumn="1" w:lastColumn="0" w:noHBand="0" w:noVBand="1"/>
      </w:tblPr>
      <w:tblGrid>
        <w:gridCol w:w="3640"/>
        <w:gridCol w:w="3639"/>
        <w:gridCol w:w="3637"/>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rtl/>
              </w:rPr>
              <w:t>العروض الترويجية: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7D5" w:rsidRDefault="003202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CC574D">
                  <w:t>‬</w:t>
                </w:r>
                <w:r w:rsidR="00CC574D">
                  <w:t>‬</w:t>
                </w:r>
                <w:r w:rsidR="003B0692">
                  <w:t>‬</w:t>
                </w:r>
                <w:r w:rsidR="003B069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2HeadingNoBorder"/>
        <w:outlineLvl w:val="2"/>
        <w:rPr>
          <w:rtl/>
        </w:rPr>
      </w:pPr>
      <w:bookmarkStart w:id="274" w:name="_Sec667"/>
      <w:r>
        <w:rPr>
          <w:rtl/>
        </w:rPr>
        <w:t>Project Online</w:t>
      </w:r>
      <w:bookmarkEnd w:id="274"/>
      <w:r>
        <w:fldChar w:fldCharType="begin"/>
      </w:r>
      <w:r>
        <w:instrText xml:space="preserve"> TC "</w:instrText>
      </w:r>
      <w:bookmarkStart w:id="275" w:name="_Toc507616277"/>
      <w:r>
        <w:instrText>Project Online</w:instrText>
      </w:r>
      <w:bookmarkEnd w:id="275"/>
      <w:r>
        <w:instrText>" \l 3</w:instrText>
      </w:r>
      <w:r>
        <w:fldChar w:fldCharType="end"/>
      </w:r>
    </w:p>
    <w:p w:rsidR="003547D5" w:rsidRDefault="00320266">
      <w:pPr>
        <w:pStyle w:val="ProductList-Offering1SubSection"/>
        <w:outlineLvl w:val="3"/>
        <w:rPr>
          <w:rtl/>
        </w:rPr>
      </w:pPr>
      <w:bookmarkStart w:id="276" w:name="_Sec723"/>
      <w:r>
        <w:rPr>
          <w:rtl/>
        </w:rPr>
        <w:t>1. توفر البرنامج</w:t>
      </w:r>
      <w:bookmarkEnd w:id="276"/>
    </w:p>
    <w:tbl>
      <w:tblPr>
        <w:tblStyle w:val="PURTable"/>
        <w:bidiVisual/>
        <w:tblW w:w="0" w:type="dxa"/>
        <w:tblLook w:val="04A0" w:firstRow="1" w:lastRow="0" w:firstColumn="1" w:lastColumn="0" w:noHBand="0" w:noVBand="1"/>
      </w:tblPr>
      <w:tblGrid>
        <w:gridCol w:w="4239"/>
        <w:gridCol w:w="706"/>
        <w:gridCol w:w="695"/>
        <w:gridCol w:w="806"/>
        <w:gridCol w:w="711"/>
        <w:gridCol w:w="727"/>
        <w:gridCol w:w="827"/>
        <w:gridCol w:w="704"/>
        <w:gridCol w:w="700"/>
        <w:gridCol w:w="801"/>
      </w:tblGrid>
      <w:tr w:rsidR="003547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47D5">
        <w:tc>
          <w:tcPr>
            <w:tcW w:w="466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bl>
    <w:p w:rsidR="003547D5" w:rsidRDefault="00320266">
      <w:pPr>
        <w:pStyle w:val="ProductList-Offering1SubSection"/>
        <w:outlineLvl w:val="3"/>
        <w:rPr>
          <w:rtl/>
        </w:rPr>
      </w:pPr>
      <w:bookmarkStart w:id="277" w:name="_Sec778"/>
      <w:r>
        <w:rPr>
          <w:rtl/>
        </w:rPr>
        <w:t>2. شروط المنتج</w:t>
      </w:r>
      <w:bookmarkEnd w:id="277"/>
    </w:p>
    <w:tbl>
      <w:tblPr>
        <w:tblStyle w:val="PURTable"/>
        <w:bidiVisual/>
        <w:tblW w:w="0" w:type="dxa"/>
        <w:tblLook w:val="04A0" w:firstRow="1" w:lastRow="0" w:firstColumn="1" w:lastColumn="0" w:noHBand="0" w:noVBand="1"/>
      </w:tblPr>
      <w:tblGrid>
        <w:gridCol w:w="3640"/>
        <w:gridCol w:w="3639"/>
        <w:gridCol w:w="3637"/>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7D5" w:rsidRDefault="003202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CC574D">
                  <w:t>‬</w:t>
                </w:r>
                <w:r w:rsidR="00CC574D">
                  <w:t>‬</w:t>
                </w:r>
                <w:r w:rsidR="003B0692">
                  <w:t>‬</w:t>
                </w:r>
                <w:r w:rsidR="003B0692">
                  <w:t>‬</w:t>
                </w:r>
              </w:dir>
            </w:di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إلى الملحق ج - المكونات الإضافية للخدمات عبر الإنترنت وتراخيص الانتقال الأخرى</w:instrText>
            </w:r>
            <w:r>
              <w:instrText>‬‏</w:instrText>
            </w:r>
            <w:dir w:val="rtl">
              <w:r>
                <w:instrText xml:space="preserve"> للحصول على تفاصيل.</w:instrText>
              </w:r>
              <w:r>
                <w:instrText xml:space="preserve">‬"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C574D">
                <w:t>‬</w:t>
              </w:r>
              <w:r w:rsidR="003B0692">
                <w:t>‬</w:t>
              </w:r>
            </w:dir>
          </w:p>
        </w:tc>
      </w:tr>
    </w:tbl>
    <w:p w:rsidR="003547D5" w:rsidRDefault="003547D5">
      <w:pPr>
        <w:pStyle w:val="ProductList-Body"/>
        <w:jc w:val="right"/>
        <w:rPr>
          <w:rtl/>
        </w:rPr>
      </w:pPr>
    </w:p>
    <w:p w:rsidR="003547D5" w:rsidRDefault="00320266">
      <w:pPr>
        <w:pStyle w:val="ProductList-ClauseHeading"/>
        <w:outlineLvl w:val="4"/>
        <w:rPr>
          <w:rtl/>
        </w:rPr>
      </w:pPr>
      <w:r>
        <w:rPr>
          <w:rtl/>
        </w:rPr>
        <w:t>2.1 Office Multi Language Pack</w:t>
      </w:r>
    </w:p>
    <w:p w:rsidR="003547D5" w:rsidRDefault="00320266">
      <w:pPr>
        <w:pStyle w:val="ProductList-Body"/>
        <w:rPr>
          <w:rtl/>
        </w:rPr>
      </w:pPr>
      <w:r>
        <w:rPr>
          <w:rtl/>
        </w:rPr>
        <w:t xml:space="preserve">يجوز للعملاء الذي لديهم اشتراكات Project Online Professional أو Project Online Premium استخدام أحدث إصدار من Office Multi Language Pack مع نُسخ من برنامج تطبيقات سطح المكتب المسموح لهم باستخدامها بموجب الاشتراك المؤهل. تنتهي صلاحية حق استخدام Office Multi Language Pack عند انتهاء صلاحية الحقوق الممنوحة بموجب الاشتراك المؤهِّل. </w:t>
      </w:r>
    </w:p>
    <w:p w:rsidR="003547D5" w:rsidRDefault="003547D5">
      <w:pPr>
        <w:pStyle w:val="ProductList-Body"/>
        <w:rPr>
          <w:rtl/>
        </w:rPr>
      </w:pPr>
    </w:p>
    <w:p w:rsidR="003547D5" w:rsidRDefault="00320266">
      <w:pPr>
        <w:pStyle w:val="ProductList-ClauseHeading"/>
        <w:outlineLvl w:val="4"/>
        <w:rPr>
          <w:rtl/>
        </w:rPr>
      </w:pPr>
      <w:r>
        <w:rPr>
          <w:rtl/>
        </w:rPr>
        <w:t>2.2 حقوق النشر لـ Project Professional</w:t>
      </w:r>
    </w:p>
    <w:p w:rsidR="003547D5" w:rsidRDefault="00320266">
      <w:pPr>
        <w:pStyle w:val="ProductList-Body"/>
        <w:rPr>
          <w:rtl/>
        </w:rPr>
      </w:pPr>
      <w:r>
        <w:rPr>
          <w:rtl/>
        </w:rPr>
        <w:t>يجوز لمستخدمي Project Online Professional أو Project Online Premium تثبيت واستخدام نسخة واحدة إما من برنامج Project Standard أو Project Professional كما يلي:</w:t>
      </w:r>
    </w:p>
    <w:p w:rsidR="003547D5" w:rsidRDefault="00320266" w:rsidP="00320266">
      <w:pPr>
        <w:pStyle w:val="ProductList-Bullet"/>
        <w:numPr>
          <w:ilvl w:val="0"/>
          <w:numId w:val="40"/>
        </w:numPr>
        <w:rPr>
          <w:rtl/>
        </w:rPr>
      </w:pPr>
      <w:r>
        <w:rPr>
          <w:rtl/>
        </w:rPr>
        <w:t>إذا كان المستخدم مرخصًا لـ Office Standard أو Office Professional Plus</w:t>
      </w:r>
      <w:r>
        <w:rPr>
          <w:vertAlign w:val="superscript"/>
          <w:rtl/>
        </w:rPr>
        <w:t>1</w:t>
      </w:r>
      <w:r>
        <w:rPr>
          <w:rtl/>
        </w:rPr>
        <w:t>؛ و</w:t>
      </w:r>
    </w:p>
    <w:p w:rsidR="003547D5" w:rsidRDefault="00320266" w:rsidP="00320266">
      <w:pPr>
        <w:pStyle w:val="ProductList-Bullet"/>
        <w:numPr>
          <w:ilvl w:val="0"/>
          <w:numId w:val="40"/>
        </w:numPr>
        <w:rPr>
          <w:rtl/>
        </w:rPr>
      </w:pPr>
      <w:r>
        <w:rPr>
          <w:rtl/>
        </w:rPr>
        <w:t>فقط على الجهاز المثبَّت عليه Office.</w:t>
      </w:r>
    </w:p>
    <w:p w:rsidR="003547D5" w:rsidRDefault="00320266">
      <w:pPr>
        <w:pStyle w:val="ProductList-Body"/>
        <w:rPr>
          <w:rtl/>
        </w:rPr>
      </w:pPr>
      <w:r>
        <w:rPr>
          <w:vertAlign w:val="superscript"/>
          <w:rtl/>
        </w:rPr>
        <w:t>1</w:t>
      </w:r>
      <w:r>
        <w:rPr>
          <w:rtl/>
        </w:rPr>
        <w:t>مستخدمو Office Professional Plus المرخصون بموجب ‏</w:t>
      </w:r>
      <w:dir w:val="rtl">
        <w:r>
          <w:rPr>
            <w:rtl/>
          </w:rPr>
          <w:t>منح ترخيص اشتراك المستخدم الذي يتضمن خيار "من ضمان البرنامج"</w:t>
        </w:r>
        <w:r>
          <w:rPr>
            <w:rtl/>
          </w:rPr>
          <w:t>‬ لـ Microsoft 365 مؤهلون لهذا الحق.</w:t>
        </w:r>
        <w:r w:rsidR="00CC574D">
          <w:t>‬</w:t>
        </w:r>
        <w:r w:rsidR="003B0692">
          <w:t>‬</w:t>
        </w:r>
      </w:dir>
    </w:p>
    <w:p w:rsidR="003547D5" w:rsidRDefault="003547D5">
      <w:pPr>
        <w:pStyle w:val="ProductList-Body"/>
        <w:rPr>
          <w:rtl/>
        </w:rPr>
      </w:pPr>
    </w:p>
    <w:p w:rsidR="003547D5" w:rsidRDefault="00320266">
      <w:pPr>
        <w:pStyle w:val="ProductList-ClauseHeading"/>
        <w:outlineLvl w:val="4"/>
        <w:rPr>
          <w:rtl/>
        </w:rPr>
      </w:pPr>
      <w:r>
        <w:rPr>
          <w:rtl/>
        </w:rPr>
        <w:t>2.3 Project Online وProject Pro لاسترداد مفتاح منتج Office 365</w:t>
      </w:r>
    </w:p>
    <w:p w:rsidR="003547D5" w:rsidRDefault="00320266">
      <w:pPr>
        <w:pStyle w:val="ProductList-Body"/>
        <w:rPr>
          <w:rtl/>
        </w:rPr>
      </w:pPr>
      <w:r>
        <w:rPr>
          <w:rtl/>
        </w:rPr>
        <w:t>يمكن استرداد اشتراكات Project Online وProject Pro for Office 365 المرخصة من خلال اتفاقيات Open أو Open Value أو Open Value Subscription حتى 31 ديسمبر 2016، وبعد ذلك يمكن استخدام الاشتراكات المستردة للمنتج التالي.</w:t>
      </w:r>
    </w:p>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2HeadingNoBorder"/>
        <w:outlineLvl w:val="2"/>
        <w:rPr>
          <w:rtl/>
        </w:rPr>
      </w:pPr>
      <w:bookmarkStart w:id="278" w:name="_Sec668"/>
      <w:r>
        <w:rPr>
          <w:rtl/>
        </w:rPr>
        <w:t>SharePoint Online</w:t>
      </w:r>
      <w:bookmarkEnd w:id="278"/>
      <w:r>
        <w:fldChar w:fldCharType="begin"/>
      </w:r>
      <w:r>
        <w:instrText xml:space="preserve"> TC "</w:instrText>
      </w:r>
      <w:bookmarkStart w:id="279" w:name="_Toc507616278"/>
      <w:r>
        <w:instrText>SharePoint Online</w:instrText>
      </w:r>
      <w:bookmarkEnd w:id="279"/>
      <w:r>
        <w:instrText>" \l 3</w:instrText>
      </w:r>
      <w:r>
        <w:fldChar w:fldCharType="end"/>
      </w:r>
    </w:p>
    <w:p w:rsidR="003547D5" w:rsidRDefault="00320266">
      <w:pPr>
        <w:pStyle w:val="ProductList-Offering1SubSection"/>
        <w:outlineLvl w:val="3"/>
        <w:rPr>
          <w:rtl/>
        </w:rPr>
      </w:pPr>
      <w:bookmarkStart w:id="280" w:name="_Sec724"/>
      <w:r>
        <w:rPr>
          <w:rtl/>
        </w:rPr>
        <w:t>1. توفر البرنامج</w:t>
      </w:r>
      <w:bookmarkEnd w:id="280"/>
    </w:p>
    <w:tbl>
      <w:tblPr>
        <w:tblStyle w:val="PURTable"/>
        <w:bidiVisual/>
        <w:tblW w:w="0" w:type="dxa"/>
        <w:tblLook w:val="04A0" w:firstRow="1" w:lastRow="0" w:firstColumn="1" w:lastColumn="0" w:noHBand="0" w:noVBand="1"/>
      </w:tblPr>
      <w:tblGrid>
        <w:gridCol w:w="4234"/>
        <w:gridCol w:w="707"/>
        <w:gridCol w:w="695"/>
        <w:gridCol w:w="806"/>
        <w:gridCol w:w="712"/>
        <w:gridCol w:w="728"/>
        <w:gridCol w:w="828"/>
        <w:gridCol w:w="704"/>
        <w:gridCol w:w="701"/>
        <w:gridCol w:w="801"/>
      </w:tblGrid>
      <w:tr w:rsidR="003547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47D5">
        <w:tc>
          <w:tcPr>
            <w:tcW w:w="4660" w:type="dxa"/>
            <w:tcBorders>
              <w:top w:val="single" w:sz="6" w:space="0" w:color="FFFFFF"/>
              <w:left w:val="none" w:sz="4" w:space="0" w:color="6E6E6E"/>
              <w:bottom w:val="dashed" w:sz="4" w:space="0" w:color="7F7F7F"/>
              <w:right w:val="none" w:sz="4" w:space="0" w:color="6E6E6E"/>
            </w:tcBorders>
          </w:tcPr>
          <w:p w:rsidR="003547D5" w:rsidRDefault="00320266">
            <w:pPr>
              <w:pStyle w:val="ProductList-TableBody"/>
              <w:rPr>
                <w:rtl/>
              </w:rPr>
            </w:pPr>
            <w:r>
              <w:rPr>
                <w:rtl/>
              </w:rPr>
              <w:t xml:space="preserve">SharePoint Online الخطة 1 </w:t>
            </w:r>
            <w:r>
              <w:fldChar w:fldCharType="begin"/>
            </w:r>
            <w:r>
              <w:instrText xml:space="preserve"> XE "SharePoint Online الخطة 1 " </w:instrText>
            </w:r>
            <w:r>
              <w:fldChar w:fldCharType="end"/>
            </w:r>
            <w:r>
              <w:rPr>
                <w:rtl/>
              </w:rPr>
              <w:t>(ترخيص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7F7F7F"/>
              <w:left w:val="none" w:sz="4" w:space="0" w:color="6E6E6E"/>
              <w:bottom w:val="dashed" w:sz="4" w:space="0" w:color="7F7F7F"/>
              <w:right w:val="none" w:sz="4" w:space="0" w:color="6E6E6E"/>
            </w:tcBorders>
          </w:tcPr>
          <w:p w:rsidR="003547D5" w:rsidRDefault="00320266">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7F7F7F"/>
              <w:left w:val="none" w:sz="4" w:space="0" w:color="6E6E6E"/>
              <w:bottom w:val="dashed" w:sz="4" w:space="0" w:color="7F7F7F"/>
              <w:right w:val="none" w:sz="4" w:space="0" w:color="6E6E6E"/>
            </w:tcBorders>
          </w:tcPr>
          <w:p w:rsidR="003547D5" w:rsidRDefault="00320266">
            <w:pPr>
              <w:pStyle w:val="ProductList-TableBody"/>
              <w:rPr>
                <w:rtl/>
              </w:rPr>
            </w:pPr>
            <w:r>
              <w:rPr>
                <w:rtl/>
              </w:rPr>
              <w:t>SharePoint Online الخطة 2</w:t>
            </w:r>
            <w:r>
              <w:fldChar w:fldCharType="begin"/>
            </w:r>
            <w:r>
              <w:instrText xml:space="preserve"> XE "SharePoint Online الخطة 2" </w:instrText>
            </w:r>
            <w:r>
              <w:fldChar w:fldCharType="end"/>
            </w:r>
            <w:r>
              <w:rPr>
                <w:rtl/>
              </w:rPr>
              <w:t xml:space="preserve"> (ترخيص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7F7F7F"/>
              <w:left w:val="none" w:sz="4" w:space="0" w:color="6E6E6E"/>
              <w:bottom w:val="none" w:sz="4" w:space="0" w:color="BFBFBF"/>
              <w:right w:val="none" w:sz="4" w:space="0" w:color="6E6E6E"/>
            </w:tcBorders>
          </w:tcPr>
          <w:p w:rsidR="003547D5" w:rsidRDefault="00320266">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bl>
    <w:p w:rsidR="003547D5" w:rsidRDefault="00320266">
      <w:pPr>
        <w:pStyle w:val="ProductList-Offering1SubSection"/>
        <w:outlineLvl w:val="3"/>
        <w:rPr>
          <w:rtl/>
        </w:rPr>
      </w:pPr>
      <w:bookmarkStart w:id="281" w:name="_Sec779"/>
      <w:r>
        <w:rPr>
          <w:rtl/>
        </w:rPr>
        <w:t>2. شروط المنتج</w:t>
      </w:r>
      <w:bookmarkEnd w:id="281"/>
    </w:p>
    <w:tbl>
      <w:tblPr>
        <w:tblStyle w:val="PURTable"/>
        <w:bidiVisual/>
        <w:tblW w:w="0" w:type="dxa"/>
        <w:tblLook w:val="04A0" w:firstRow="1" w:lastRow="0" w:firstColumn="1" w:lastColumn="0" w:noHBand="0" w:noVBand="1"/>
      </w:tblPr>
      <w:tblGrid>
        <w:gridCol w:w="3632"/>
        <w:gridCol w:w="3643"/>
        <w:gridCol w:w="3641"/>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7D5" w:rsidRDefault="003202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CC574D">
                  <w:t>‬</w:t>
                </w:r>
                <w:r w:rsidR="00CC574D">
                  <w:t>‬</w:t>
                </w:r>
                <w:r w:rsidR="003B0692">
                  <w:t>‬</w:t>
                </w:r>
                <w:r w:rsidR="003B0692">
                  <w:t>‬</w:t>
                </w:r>
              </w:dir>
            </w:di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C574D">
                <w:t>‬</w:t>
              </w:r>
              <w:r w:rsidR="003B0692">
                <w:t>‬</w:t>
              </w:r>
            </w:dir>
          </w:p>
        </w:tc>
      </w:tr>
    </w:tbl>
    <w:p w:rsidR="003547D5" w:rsidRDefault="003547D5">
      <w:pPr>
        <w:pStyle w:val="ProductList-Body"/>
        <w:rPr>
          <w:rtl/>
        </w:rPr>
      </w:pPr>
    </w:p>
    <w:p w:rsidR="003547D5" w:rsidRDefault="00320266">
      <w:pPr>
        <w:pStyle w:val="ProductList-ClauseHeading"/>
        <w:outlineLvl w:val="4"/>
        <w:rPr>
          <w:rtl/>
        </w:rPr>
      </w:pPr>
      <w:r>
        <w:rPr>
          <w:rtl/>
        </w:rPr>
        <w:t>2.1 استرداد مفتاح SharePoint Online الخطة 1 مع Yammer وSharePoint Online الخطة 2 مع Yammer</w:t>
      </w:r>
    </w:p>
    <w:p w:rsidR="003547D5" w:rsidRDefault="00320266">
      <w:pPr>
        <w:pStyle w:val="ProductList-Body"/>
        <w:rPr>
          <w:rtl/>
        </w:rPr>
      </w:pPr>
      <w:r>
        <w:rPr>
          <w:rtl/>
        </w:rPr>
        <w:t>يمكن استرداد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2HeadingNoBorder"/>
        <w:outlineLvl w:val="2"/>
        <w:rPr>
          <w:rtl/>
        </w:rPr>
      </w:pPr>
      <w:bookmarkStart w:id="282" w:name="_Sec669"/>
      <w:r>
        <w:rPr>
          <w:rtl/>
        </w:rPr>
        <w:t>Skype for Business Online</w:t>
      </w:r>
      <w:bookmarkEnd w:id="282"/>
      <w:r>
        <w:fldChar w:fldCharType="begin"/>
      </w:r>
      <w:r>
        <w:instrText xml:space="preserve"> TC "</w:instrText>
      </w:r>
      <w:bookmarkStart w:id="283" w:name="_Toc507616279"/>
      <w:r>
        <w:instrText>Skype for Business Online</w:instrText>
      </w:r>
      <w:bookmarkEnd w:id="283"/>
      <w:r>
        <w:instrText>" \l 3</w:instrText>
      </w:r>
      <w:r>
        <w:fldChar w:fldCharType="end"/>
      </w:r>
    </w:p>
    <w:p w:rsidR="003547D5" w:rsidRDefault="00320266">
      <w:pPr>
        <w:pStyle w:val="ProductList-Offering1SubSection"/>
        <w:outlineLvl w:val="3"/>
        <w:rPr>
          <w:rtl/>
        </w:rPr>
      </w:pPr>
      <w:bookmarkStart w:id="284" w:name="_Sec725"/>
      <w:r>
        <w:rPr>
          <w:rtl/>
        </w:rPr>
        <w:t>1. توفر البرنامج</w:t>
      </w:r>
      <w:bookmarkEnd w:id="284"/>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3547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47D5">
        <w:tc>
          <w:tcPr>
            <w:tcW w:w="4660" w:type="dxa"/>
            <w:tcBorders>
              <w:top w:val="single" w:sz="6" w:space="0" w:color="FFFFFF"/>
              <w:left w:val="none" w:sz="4" w:space="0" w:color="6E6E6E"/>
              <w:bottom w:val="dashed" w:sz="4" w:space="0" w:color="A5A5A5"/>
              <w:right w:val="none" w:sz="4" w:space="0" w:color="6E6E6E"/>
            </w:tcBorders>
          </w:tcPr>
          <w:p w:rsidR="003547D5" w:rsidRDefault="00320266">
            <w:pPr>
              <w:pStyle w:val="ProductList-TableBody"/>
              <w:rPr>
                <w:rtl/>
              </w:rPr>
            </w:pPr>
            <w:r>
              <w:rPr>
                <w:rtl/>
              </w:rPr>
              <w:t>Skype for Business Online الخطة 1</w:t>
            </w:r>
            <w:r>
              <w:fldChar w:fldCharType="begin"/>
            </w:r>
            <w:r>
              <w:instrText xml:space="preserve"> XE "Skype for Business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A5A5A5"/>
              <w:left w:val="none" w:sz="4" w:space="0" w:color="6E6E6E"/>
              <w:bottom w:val="dashed" w:sz="4" w:space="0" w:color="A5A5A5"/>
              <w:right w:val="none" w:sz="4" w:space="0" w:color="6E6E6E"/>
            </w:tcBorders>
          </w:tcPr>
          <w:p w:rsidR="003547D5" w:rsidRDefault="00320266">
            <w:pPr>
              <w:pStyle w:val="ProductList-TableBody"/>
              <w:rPr>
                <w:rtl/>
              </w:rPr>
            </w:pPr>
            <w:r>
              <w:rPr>
                <w:rtl/>
              </w:rPr>
              <w:t>المكوّن الإضافي لـ Skype for Business Online الخطة 1</w:t>
            </w:r>
            <w:r>
              <w:fldChar w:fldCharType="begin"/>
            </w:r>
            <w:r>
              <w:instrText xml:space="preserve"> XE "المكوّن الإضافي لـ Skype for Business Online الخطة 1"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A5A5A5"/>
              <w:left w:val="none" w:sz="4" w:space="0" w:color="6E6E6E"/>
              <w:bottom w:val="dashed" w:sz="4" w:space="0" w:color="A5A5A5"/>
              <w:right w:val="none" w:sz="4" w:space="0" w:color="6E6E6E"/>
            </w:tcBorders>
          </w:tcPr>
          <w:p w:rsidR="003547D5" w:rsidRDefault="00320266">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A5A5A5"/>
              <w:left w:val="none" w:sz="4" w:space="0" w:color="6E6E6E"/>
              <w:bottom w:val="dashed" w:sz="4" w:space="0" w:color="A5A5A5"/>
              <w:right w:val="none" w:sz="4" w:space="0" w:color="6E6E6E"/>
            </w:tcBorders>
          </w:tcPr>
          <w:p w:rsidR="003547D5" w:rsidRDefault="00320266">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A5A5A5"/>
              <w:left w:val="none" w:sz="4" w:space="0" w:color="6E6E6E"/>
              <w:bottom w:val="dashed" w:sz="4" w:space="0" w:color="A5A5A5"/>
              <w:right w:val="none" w:sz="4" w:space="0" w:color="6E6E6E"/>
            </w:tcBorders>
          </w:tcPr>
          <w:p w:rsidR="003547D5" w:rsidRDefault="00320266">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A5A5A5"/>
              <w:left w:val="none" w:sz="4" w:space="0" w:color="6E6E6E"/>
              <w:bottom w:val="dashed" w:sz="4" w:space="0" w:color="A5A5A5"/>
              <w:right w:val="none" w:sz="4" w:space="0" w:color="6E6E6E"/>
            </w:tcBorders>
          </w:tcPr>
          <w:p w:rsidR="003547D5" w:rsidRDefault="00320266">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A5A5A5"/>
              <w:left w:val="none" w:sz="4" w:space="0" w:color="6E6E6E"/>
              <w:bottom w:val="dashed" w:sz="4" w:space="0" w:color="A5A5A5"/>
              <w:right w:val="none" w:sz="4" w:space="0" w:color="6E6E6E"/>
            </w:tcBorders>
          </w:tcPr>
          <w:p w:rsidR="003547D5" w:rsidRDefault="00320266">
            <w:pPr>
              <w:pStyle w:val="ProductList-TableBody"/>
              <w:rPr>
                <w:rtl/>
              </w:rPr>
            </w:pPr>
            <w:r>
              <w:rPr>
                <w:rtl/>
              </w:rPr>
              <w:t>هاتف المنطقة المشتركة</w:t>
            </w:r>
            <w:r>
              <w:fldChar w:fldCharType="begin"/>
            </w:r>
            <w:r>
              <w:instrText xml:space="preserve"> XE "هاتف المنطقة المشتركة"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A5A5A5"/>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A5A5A5"/>
              <w:left w:val="none" w:sz="4" w:space="0" w:color="6E6E6E"/>
              <w:bottom w:val="none" w:sz="4" w:space="0" w:color="A5A5A5"/>
              <w:right w:val="none" w:sz="4" w:space="0" w:color="6E6E6E"/>
            </w:tcBorders>
          </w:tcPr>
          <w:p w:rsidR="003547D5" w:rsidRDefault="00320266">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bl>
    <w:p w:rsidR="003547D5" w:rsidRDefault="00320266">
      <w:pPr>
        <w:pStyle w:val="ProductList-Offering1SubSection"/>
        <w:outlineLvl w:val="3"/>
        <w:rPr>
          <w:rtl/>
        </w:rPr>
      </w:pPr>
      <w:bookmarkStart w:id="285" w:name="_Sec780"/>
      <w:r>
        <w:rPr>
          <w:rtl/>
        </w:rPr>
        <w:t>2. شروط المنتج</w:t>
      </w:r>
      <w:bookmarkEnd w:id="285"/>
    </w:p>
    <w:tbl>
      <w:tblPr>
        <w:tblStyle w:val="PURTable"/>
        <w:bidiVisual/>
        <w:tblW w:w="0" w:type="dxa"/>
        <w:tblLook w:val="04A0" w:firstRow="1" w:lastRow="0" w:firstColumn="1" w:lastColumn="0" w:noHBand="0" w:noVBand="1"/>
      </w:tblPr>
      <w:tblGrid>
        <w:gridCol w:w="3640"/>
        <w:gridCol w:w="3639"/>
        <w:gridCol w:w="3637"/>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7D5" w:rsidRDefault="003202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أرصدة الاتصالات)</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(باستثناء أرصدة الاتصالات)</w:t>
                </w:r>
                <w:r w:rsidR="00CC574D">
                  <w:t>‬</w:t>
                </w:r>
                <w:r w:rsidR="00CC574D">
                  <w:t>‬</w:t>
                </w:r>
                <w:r w:rsidR="003B0692">
                  <w:t>‬</w:t>
                </w:r>
                <w:r w:rsidR="003B0692">
                  <w:t>‬</w:t>
                </w:r>
              </w:dir>
            </w:di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C574D">
                <w:t>‬</w:t>
              </w:r>
              <w:r w:rsidR="003B0692">
                <w:t>‬</w:t>
              </w:r>
            </w:dir>
          </w:p>
        </w:tc>
      </w:tr>
    </w:tbl>
    <w:p w:rsidR="003547D5" w:rsidRDefault="003547D5">
      <w:pPr>
        <w:pStyle w:val="ProductList-Body"/>
        <w:rPr>
          <w:rtl/>
        </w:rPr>
      </w:pPr>
    </w:p>
    <w:p w:rsidR="003547D5" w:rsidRDefault="00320266">
      <w:pPr>
        <w:pStyle w:val="ProductList-ClauseHeading"/>
        <w:outlineLvl w:val="4"/>
        <w:rPr>
          <w:rtl/>
        </w:rPr>
      </w:pPr>
      <w:r>
        <w:rPr>
          <w:rtl/>
        </w:rPr>
        <w:t>2.1 Lync for Mac 2011</w:t>
      </w:r>
    </w:p>
    <w:p w:rsidR="003547D5" w:rsidRDefault="00320266">
      <w:pPr>
        <w:pStyle w:val="ProductList-Body"/>
        <w:rPr>
          <w:rtl/>
        </w:rPr>
      </w:pPr>
      <w:r>
        <w:rPr>
          <w:rtl/>
        </w:rPr>
        <w:t>يتطلب ترخيص Skype for Business Online الخطة 1 والخطة 2 عملية شراء وتثبيت منفصلة لـ Skype for Business 2015 (أو Lync for Mac 2011</w:t>
      </w:r>
      <w:r>
        <w:fldChar w:fldCharType="begin"/>
      </w:r>
      <w:r>
        <w:instrText xml:space="preserve"> XE "Lync for Mac 2011" </w:instrText>
      </w:r>
      <w:r>
        <w:fldChar w:fldCharType="end"/>
      </w:r>
      <w:r>
        <w:rPr>
          <w:rtl/>
        </w:rPr>
        <w:t xml:space="preserve">) للوصول إلى مجموعة الميزات الكاملة لـ Skype for Business Online الخطة 1 والخطة 2. وكعرض لفترة محدود، يتلقى العملاء المرخصون لـ Skype for Business Online نسخة واحدة مرخصة من Lync for Mac 2011 بدون تكلفة مع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اشتراك مدفوع أو لفترة تجريبية لـ Skype for Business Online. لا يجوز استخدام البرنامج إلا مع Skype for Business Online، وتنتهي جميع حقوق استخدام البرنامج عقب انتهاء صلاحية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الاشتراك الأساسي أو الترحيل إلى الإصدار التالي من Skype for Business Online، أيهما وقع أولاً. يجوز للعملاء استخدام عميل Skype for Business Basic 2015 المجاني لصالح المستخدمين النهائيين الذين يستخدمون أنظمة Windows لديهم.</w:t>
      </w:r>
    </w:p>
    <w:p w:rsidR="003547D5" w:rsidRDefault="003547D5">
      <w:pPr>
        <w:pStyle w:val="ProductList-Body"/>
        <w:rPr>
          <w:rtl/>
        </w:rPr>
      </w:pPr>
    </w:p>
    <w:p w:rsidR="003547D5" w:rsidRDefault="00320266">
      <w:pPr>
        <w:pStyle w:val="ProductList-ClauseHeading"/>
        <w:outlineLvl w:val="4"/>
        <w:rPr>
          <w:rtl/>
        </w:rPr>
      </w:pPr>
      <w:r>
        <w:rPr>
          <w:rtl/>
        </w:rPr>
        <w:t>2.2 أرصدة الاتصالات</w:t>
      </w:r>
    </w:p>
    <w:p w:rsidR="003547D5" w:rsidRDefault="00320266">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وأيّ أموال يخصصها العميل لأرصدة الاتصالات يجوز استخدامها في تلك الخدمات، وأيّ أموال كهذه الأموال لا تُستخدم خلال 12 شهرًا من تاريخ عملية الشراء سيتم إسقاطها. </w:t>
      </w:r>
    </w:p>
    <w:p w:rsidR="003547D5" w:rsidRDefault="003547D5">
      <w:pPr>
        <w:pStyle w:val="ProductList-Body"/>
        <w:rPr>
          <w:rtl/>
        </w:rPr>
      </w:pPr>
    </w:p>
    <w:p w:rsidR="003547D5" w:rsidRDefault="00320266">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2HeadingNoBorder"/>
        <w:outlineLvl w:val="2"/>
        <w:rPr>
          <w:rtl/>
        </w:rPr>
      </w:pPr>
      <w:bookmarkStart w:id="286" w:name="_Sec1217"/>
      <w:r>
        <w:rPr>
          <w:rtl/>
        </w:rPr>
        <w:t>Workplace Analytics</w:t>
      </w:r>
      <w:bookmarkEnd w:id="286"/>
      <w:r>
        <w:fldChar w:fldCharType="begin"/>
      </w:r>
      <w:r>
        <w:instrText xml:space="preserve"> TC "</w:instrText>
      </w:r>
      <w:bookmarkStart w:id="287" w:name="_Toc507616280"/>
      <w:r>
        <w:instrText>Workplace Analytics</w:instrText>
      </w:r>
      <w:bookmarkEnd w:id="287"/>
      <w:r>
        <w:instrText>" \l 3</w:instrText>
      </w:r>
      <w:r>
        <w:fldChar w:fldCharType="end"/>
      </w:r>
    </w:p>
    <w:p w:rsidR="003547D5" w:rsidRDefault="00320266">
      <w:pPr>
        <w:pStyle w:val="ProductList-Offering1SubSection"/>
        <w:outlineLvl w:val="3"/>
        <w:rPr>
          <w:rtl/>
        </w:rPr>
      </w:pPr>
      <w:bookmarkStart w:id="288" w:name="_Sec1218"/>
      <w:r>
        <w:rPr>
          <w:rtl/>
        </w:rPr>
        <w:t>توفر البرنامج</w:t>
      </w:r>
      <w:bookmarkEnd w:id="288"/>
    </w:p>
    <w:tbl>
      <w:tblPr>
        <w:tblStyle w:val="PURTable"/>
        <w:bidiVisual/>
        <w:tblW w:w="0" w:type="dxa"/>
        <w:tblLook w:val="04A0" w:firstRow="1" w:lastRow="0" w:firstColumn="1" w:lastColumn="0" w:noHBand="0" w:noVBand="1"/>
      </w:tblPr>
      <w:tblGrid>
        <w:gridCol w:w="4126"/>
        <w:gridCol w:w="815"/>
        <w:gridCol w:w="690"/>
        <w:gridCol w:w="809"/>
        <w:gridCol w:w="713"/>
        <w:gridCol w:w="728"/>
        <w:gridCol w:w="829"/>
        <w:gridCol w:w="706"/>
        <w:gridCol w:w="696"/>
        <w:gridCol w:w="804"/>
      </w:tblGrid>
      <w:tr w:rsidR="003547D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547D5" w:rsidRDefault="0032026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47D5">
        <w:tc>
          <w:tcPr>
            <w:tcW w:w="4520" w:type="dxa"/>
            <w:tcBorders>
              <w:top w:val="none" w:sz="4" w:space="0" w:color="BFBFBF"/>
              <w:left w:val="none" w:sz="4" w:space="0" w:color="000000"/>
              <w:bottom w:val="none" w:sz="4" w:space="0" w:color="7F7F7F"/>
              <w:right w:val="none" w:sz="4" w:space="0" w:color="000000"/>
            </w:tcBorders>
          </w:tcPr>
          <w:p w:rsidR="003547D5" w:rsidRDefault="00320266">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bl>
    <w:p w:rsidR="003547D5" w:rsidRDefault="00320266">
      <w:pPr>
        <w:pStyle w:val="ProductList-Offering1SubSection"/>
        <w:outlineLvl w:val="3"/>
        <w:rPr>
          <w:rtl/>
        </w:rPr>
      </w:pPr>
      <w:bookmarkStart w:id="289" w:name="_Sec1219"/>
      <w:r>
        <w:rPr>
          <w:rtl/>
        </w:rPr>
        <w:t>شروط المنتج</w:t>
      </w:r>
      <w:bookmarkEnd w:id="289"/>
    </w:p>
    <w:tbl>
      <w:tblPr>
        <w:tblStyle w:val="PURTable"/>
        <w:bidiVisual/>
        <w:tblW w:w="0" w:type="dxa"/>
        <w:tblLook w:val="04A0" w:firstRow="1" w:lastRow="0" w:firstColumn="1" w:lastColumn="0" w:noHBand="0" w:noVBand="1"/>
      </w:tblPr>
      <w:tblGrid>
        <w:gridCol w:w="3632"/>
        <w:gridCol w:w="3643"/>
        <w:gridCol w:w="3641"/>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CC574D">
                  <w:t>‬</w:t>
                </w:r>
                <w:r w:rsidR="00CC574D">
                  <w:t>‬</w:t>
                </w:r>
                <w:r w:rsidR="003B0692">
                  <w:t>‬</w:t>
                </w:r>
                <w:r w:rsidR="003B069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GroupHeading"/>
        <w:outlineLvl w:val="1"/>
        <w:rPr>
          <w:rtl/>
        </w:rPr>
      </w:pPr>
      <w:bookmarkStart w:id="290" w:name="_Sec635"/>
      <w:r>
        <w:rPr>
          <w:rtl/>
        </w:rPr>
        <w:t>خدمات أخرى عبر الإنترنت</w:t>
      </w:r>
      <w:bookmarkEnd w:id="290"/>
      <w:r>
        <w:fldChar w:fldCharType="begin"/>
      </w:r>
      <w:r>
        <w:instrText xml:space="preserve"> TC "</w:instrText>
      </w:r>
      <w:bookmarkStart w:id="291" w:name="_Toc507616281"/>
      <w:r>
        <w:instrText>خدمات أخرى عبر الإنترنت</w:instrText>
      </w:r>
      <w:bookmarkEnd w:id="291"/>
      <w:r>
        <w:instrText>" \l 2</w:instrText>
      </w:r>
      <w:r>
        <w:fldChar w:fldCharType="end"/>
      </w:r>
    </w:p>
    <w:p w:rsidR="003547D5" w:rsidRDefault="00320266">
      <w:pPr>
        <w:pStyle w:val="ProductList-Offering2HeadingNoBorder"/>
        <w:outlineLvl w:val="2"/>
        <w:rPr>
          <w:rtl/>
        </w:rPr>
      </w:pPr>
      <w:bookmarkStart w:id="292" w:name="_Sec670"/>
      <w:r>
        <w:rPr>
          <w:rtl/>
        </w:rPr>
        <w:t>خرائط Bing</w:t>
      </w:r>
      <w:bookmarkEnd w:id="292"/>
      <w:r>
        <w:fldChar w:fldCharType="begin"/>
      </w:r>
      <w:r>
        <w:instrText xml:space="preserve"> TC "</w:instrText>
      </w:r>
      <w:bookmarkStart w:id="293" w:name="_Toc507616282"/>
      <w:r>
        <w:instrText>خرائط Bing</w:instrText>
      </w:r>
      <w:bookmarkEnd w:id="293"/>
      <w:r>
        <w:instrText>" \l 3</w:instrText>
      </w:r>
      <w:r>
        <w:fldChar w:fldCharType="end"/>
      </w:r>
    </w:p>
    <w:p w:rsidR="003547D5" w:rsidRDefault="00320266">
      <w:pPr>
        <w:pStyle w:val="ProductList-Offering1SubSection"/>
        <w:outlineLvl w:val="3"/>
        <w:rPr>
          <w:rtl/>
        </w:rPr>
      </w:pPr>
      <w:bookmarkStart w:id="294" w:name="_Sec726"/>
      <w:r>
        <w:rPr>
          <w:rtl/>
        </w:rPr>
        <w:t>1. توفر البرنامج</w:t>
      </w:r>
      <w:bookmarkEnd w:id="294"/>
    </w:p>
    <w:tbl>
      <w:tblPr>
        <w:tblStyle w:val="PURTable"/>
        <w:bidiVisual/>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3547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47D5">
        <w:tc>
          <w:tcPr>
            <w:tcW w:w="466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الاشتراك الشهري برسوم للمؤسسة لخرائط Bing</w:t>
            </w:r>
            <w:r>
              <w:fldChar w:fldCharType="begin"/>
            </w:r>
            <w:r>
              <w:instrText xml:space="preserve"> XE "الاشتراك الشهري برسوم للمؤسسة لخرائط Bing"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الاشتراك الشهري لنظام Mobile Asset Management الأساسي</w:t>
            </w:r>
            <w:r>
              <w:fldChar w:fldCharType="begin"/>
            </w:r>
            <w:r>
              <w:instrText xml:space="preserve"> XE "الاشتراك الشهري لنظام Mobile Asset Management الأساسي"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الاشتراك الشهري في 100 ألف معاملة لاستخدام موقع الويب الداخلي لخرائط Bing</w:t>
            </w:r>
            <w:r>
              <w:fldChar w:fldCharType="begin"/>
            </w:r>
            <w:r>
              <w:instrText xml:space="preserve"> XE "الاشتراك الشهري في 100 ألف معاملة لاستخدام موقع الويب الداخلي لخرائط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الداخلي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الداخلي لخرائط Bing" </w:instrText>
                    </w:r>
                    <w:r>
                      <w:fldChar w:fldCharType="end"/>
                    </w:r>
                    <w:r w:rsidR="00CC574D">
                      <w:t>‬</w:t>
                    </w:r>
                    <w:r w:rsidR="00CC574D">
                      <w:t>‬</w:t>
                    </w:r>
                    <w:r w:rsidR="00CC574D">
                      <w:t>‬</w:t>
                    </w:r>
                    <w:r w:rsidR="00CC574D">
                      <w:t>‬</w:t>
                    </w:r>
                    <w:r w:rsidR="003B0692">
                      <w:t>‬</w:t>
                    </w:r>
                    <w:r w:rsidR="003B0692">
                      <w:t>‬</w:t>
                    </w:r>
                    <w:r w:rsidR="003B0692">
                      <w:t>‬</w:t>
                    </w:r>
                    <w:r w:rsidR="003B0692">
                      <w:t>‬</w:t>
                    </w:r>
                  </w:dir>
                </w:dir>
              </w:dir>
            </w:di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الاشتراك الشهري لكل مستخدم معروف لخرائط Bing</w:t>
            </w:r>
            <w:r>
              <w:fldChar w:fldCharType="begin"/>
            </w:r>
            <w:r>
              <w:instrText xml:space="preserve"> XE "الاشتراك الشهري لكل مستخدم معروف لخرائط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الاشتراك الشهري بحد أقصى 5 آلاف مستخدم معروف لخرائط Bing</w:t>
            </w:r>
            <w:r>
              <w:fldChar w:fldCharType="begin"/>
            </w:r>
            <w:r>
              <w:instrText xml:space="preserve"> XE "الاشتراك الشهري بحد أقصى 5 آلاف مستخدم معروف لخرائط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الاشتراك الشهري الخفيف لـ 500 مستخدم معروف لخرائط Bing</w:t>
            </w:r>
            <w:r>
              <w:fldChar w:fldCharType="begin"/>
            </w:r>
            <w:r>
              <w:instrText xml:space="preserve"> XE "الاشتراك الشهري الخفيف لـ 500 مستخدم معروف لخرائط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الاشتراك الشهري الخفيف لـ 5 آلاف مستخدم معروف لخرائط Bing</w:t>
            </w:r>
            <w:r>
              <w:fldChar w:fldCharType="begin"/>
            </w:r>
            <w:r>
              <w:instrText xml:space="preserve"> XE "الاشتراك الشهري الخفيف لـ 5 آلاف مستخدم معروف لخرائط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الاشتراك الشهري في Mobile Asset Management لكل أصل</w:t>
            </w:r>
            <w:r>
              <w:fldChar w:fldCharType="begin"/>
            </w:r>
            <w:r>
              <w:instrText xml:space="preserve"> XE "الاشتراك الشهري في Mobile Asset Management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w:t>
            </w:r>
            <w:dir w:val="rtl">
              <w:r>
                <w:rPr>
                  <w:color w:val="000000"/>
                  <w:rtl/>
                </w:rPr>
                <w:t>‏</w:t>
              </w:r>
              <w:dir w:val="rtl">
                <w:r>
                  <w:rPr>
                    <w:color w:val="000000"/>
                    <w:rtl/>
                  </w:rPr>
                  <w:t>الاشتراك الشهري في 100 ألف معاملة لاستخدام موقع الويب العام لخرائط Bing</w:t>
                </w:r>
                <w:r>
                  <w:fldChar w:fldCharType="begin"/>
                </w:r>
                <w:r>
                  <w:instrText xml:space="preserve"> XE "‏</w:instrText>
                </w:r>
                <w:dir w:val="rtl">
                  <w:r>
                    <w:instrText>‏</w:instrText>
                  </w:r>
                  <w:dir w:val="rtl">
                    <w:r>
                      <w:instrText xml:space="preserve">الاشتراك الشهري في 100 ألف معاملة لاستخدام موقع الويب العام لخرائط Bing" </w:instrText>
                    </w:r>
                    <w:r>
                      <w:fldChar w:fldCharType="end"/>
                    </w:r>
                    <w:r w:rsidR="00CC574D">
                      <w:t>‬</w:t>
                    </w:r>
                    <w:r w:rsidR="00CC574D">
                      <w:t>‬</w:t>
                    </w:r>
                    <w:r w:rsidR="00CC574D">
                      <w:t>‬</w:t>
                    </w:r>
                    <w:r w:rsidR="00CC574D">
                      <w:t>‬</w:t>
                    </w:r>
                    <w:r w:rsidR="003B0692">
                      <w:t>‬</w:t>
                    </w:r>
                    <w:r w:rsidR="003B0692">
                      <w:t>‬</w:t>
                    </w:r>
                    <w:r w:rsidR="003B0692">
                      <w:t>‬</w:t>
                    </w:r>
                    <w:r w:rsidR="003B0692">
                      <w:t>‬</w:t>
                    </w:r>
                  </w:dir>
                </w:dir>
              </w:dir>
            </w:di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العام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العام لخرائط Bing" </w:instrText>
                    </w:r>
                    <w:r>
                      <w:fldChar w:fldCharType="end"/>
                    </w:r>
                    <w:r w:rsidR="00CC574D">
                      <w:t>‬</w:t>
                    </w:r>
                    <w:r w:rsidR="00CC574D">
                      <w:t>‬</w:t>
                    </w:r>
                    <w:r w:rsidR="00CC574D">
                      <w:t>‬</w:t>
                    </w:r>
                    <w:r w:rsidR="00CC574D">
                      <w:t>‬</w:t>
                    </w:r>
                    <w:r w:rsidR="003B0692">
                      <w:t>‬</w:t>
                    </w:r>
                    <w:r w:rsidR="003B0692">
                      <w:t>‬</w:t>
                    </w:r>
                    <w:r w:rsidR="003B0692">
                      <w:t>‬</w:t>
                    </w:r>
                    <w:r w:rsidR="003B0692">
                      <w:t>‬</w:t>
                    </w:r>
                  </w:dir>
                </w:dir>
              </w:dir>
            </w:dir>
          </w:p>
        </w:tc>
        <w:tc>
          <w:tcPr>
            <w:tcW w:w="740" w:type="dxa"/>
            <w:tcBorders>
              <w:top w:val="dashed" w:sz="4" w:space="0" w:color="BFBFBF"/>
              <w:left w:val="none" w:sz="4" w:space="0" w:color="6E6E6E"/>
              <w:bottom w:val="none" w:sz="4" w:space="0" w:color="BFBFBF"/>
              <w:right w:val="single" w:sz="6" w:space="0" w:color="FFFFFF"/>
            </w:tcBorders>
          </w:tcPr>
          <w:p w:rsidR="003547D5" w:rsidRDefault="00320266">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bl>
    <w:p w:rsidR="003547D5" w:rsidRDefault="00320266">
      <w:pPr>
        <w:pStyle w:val="ProductList-Offering1SubSection"/>
        <w:outlineLvl w:val="3"/>
        <w:rPr>
          <w:rtl/>
        </w:rPr>
      </w:pPr>
      <w:bookmarkStart w:id="295" w:name="_Sec781"/>
      <w:r>
        <w:rPr>
          <w:rtl/>
        </w:rPr>
        <w:t>2. شروط المنتج</w:t>
      </w:r>
      <w:bookmarkEnd w:id="295"/>
    </w:p>
    <w:tbl>
      <w:tblPr>
        <w:tblStyle w:val="PURTable"/>
        <w:bidiVisual/>
        <w:tblW w:w="0" w:type="dxa"/>
        <w:tblLook w:val="04A0" w:firstRow="1" w:lastRow="0" w:firstColumn="1" w:lastColumn="0" w:noHBand="0" w:noVBand="1"/>
      </w:tblPr>
      <w:tblGrid>
        <w:gridCol w:w="3640"/>
        <w:gridCol w:w="3640"/>
        <w:gridCol w:w="3636"/>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للمدة الممتدة: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(SCE):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مؤهل للتسوية: غير متوفر</w:t>
              </w:r>
              <w:r w:rsidR="00CC574D">
                <w:t>‬</w:t>
              </w:r>
              <w:r w:rsidR="003B069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2.1 العمليات القابلة للفوترة</w:t>
      </w:r>
    </w:p>
    <w:p w:rsidR="003547D5" w:rsidRDefault="00320266">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أو الاشتراك، يتم إسقاط كل المعاملات المشتراة وغير المستخدمة القابلة للفوترة.</w:t>
      </w:r>
    </w:p>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2HeadingNoBorder"/>
        <w:outlineLvl w:val="2"/>
        <w:rPr>
          <w:rtl/>
        </w:rPr>
      </w:pPr>
      <w:bookmarkStart w:id="296" w:name="_Sec674"/>
      <w:r>
        <w:rPr>
          <w:rtl/>
        </w:rPr>
        <w:t>Business Application Platform</w:t>
      </w:r>
      <w:bookmarkEnd w:id="296"/>
      <w:r>
        <w:fldChar w:fldCharType="begin"/>
      </w:r>
      <w:r>
        <w:instrText xml:space="preserve"> TC "</w:instrText>
      </w:r>
      <w:bookmarkStart w:id="297" w:name="_Toc507616283"/>
      <w:r>
        <w:instrText>Business Application Platform</w:instrText>
      </w:r>
      <w:bookmarkEnd w:id="297"/>
      <w:r>
        <w:instrText>" \l 3</w:instrText>
      </w:r>
      <w:r>
        <w:fldChar w:fldCharType="end"/>
      </w:r>
    </w:p>
    <w:p w:rsidR="003547D5" w:rsidRDefault="00320266">
      <w:pPr>
        <w:pStyle w:val="ProductList-Offering1SubSection"/>
        <w:outlineLvl w:val="3"/>
        <w:rPr>
          <w:rtl/>
        </w:rPr>
      </w:pPr>
      <w:bookmarkStart w:id="298" w:name="_Sec730"/>
      <w:r>
        <w:rPr>
          <w:rtl/>
        </w:rPr>
        <w:t>1. توفر البرنامج</w:t>
      </w:r>
      <w:bookmarkEnd w:id="298"/>
    </w:p>
    <w:tbl>
      <w:tblPr>
        <w:tblStyle w:val="PURTable"/>
        <w:bidiVisual/>
        <w:tblW w:w="0" w:type="dxa"/>
        <w:tblLook w:val="04A0" w:firstRow="1" w:lastRow="0" w:firstColumn="1" w:lastColumn="0" w:noHBand="0" w:noVBand="1"/>
      </w:tblPr>
      <w:tblGrid>
        <w:gridCol w:w="4231"/>
        <w:gridCol w:w="717"/>
        <w:gridCol w:w="695"/>
        <w:gridCol w:w="805"/>
        <w:gridCol w:w="711"/>
        <w:gridCol w:w="727"/>
        <w:gridCol w:w="827"/>
        <w:gridCol w:w="703"/>
        <w:gridCol w:w="700"/>
        <w:gridCol w:w="800"/>
      </w:tblGrid>
      <w:tr w:rsidR="003547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47D5">
        <w:tc>
          <w:tcPr>
            <w:tcW w:w="4660" w:type="dxa"/>
            <w:tcBorders>
              <w:top w:val="single" w:sz="6" w:space="0" w:color="FFFFFF"/>
              <w:left w:val="none" w:sz="4" w:space="0" w:color="6E6E6E"/>
              <w:bottom w:val="dashed" w:sz="4" w:space="0" w:color="B2B2B2"/>
              <w:right w:val="none" w:sz="4" w:space="0" w:color="6E6E6E"/>
            </w:tcBorders>
          </w:tcPr>
          <w:p w:rsidR="003547D5" w:rsidRDefault="00320266">
            <w:pPr>
              <w:pStyle w:val="ProductList-TableBody"/>
              <w:rPr>
                <w:rtl/>
              </w:rPr>
            </w:pPr>
            <w:r>
              <w:rPr>
                <w:rtl/>
              </w:rPr>
              <w:t>Microsoft Flow الخطة 1</w:t>
            </w:r>
            <w:r>
              <w:fldChar w:fldCharType="begin"/>
            </w:r>
            <w:r>
              <w:instrText xml:space="preserve"> XE "Microsoft Flow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2B2B2"/>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2B2B2"/>
              <w:left w:val="none" w:sz="4" w:space="0" w:color="6E6E6E"/>
              <w:bottom w:val="dashed" w:sz="4" w:space="0" w:color="B2B2B2"/>
              <w:right w:val="none" w:sz="4" w:space="0" w:color="6E6E6E"/>
            </w:tcBorders>
          </w:tcPr>
          <w:p w:rsidR="003547D5" w:rsidRDefault="00320266">
            <w:pPr>
              <w:pStyle w:val="ProductList-TableBody"/>
              <w:rPr>
                <w:rtl/>
              </w:rPr>
            </w:pPr>
            <w:r>
              <w:rPr>
                <w:rtl/>
              </w:rPr>
              <w:t>Microsoft Flow الخطة 2</w:t>
            </w:r>
            <w:r>
              <w:fldChar w:fldCharType="begin"/>
            </w:r>
            <w:r>
              <w:instrText xml:space="preserve"> XE "Microsoft Flow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2B2B2"/>
              <w:left w:val="none" w:sz="4" w:space="0" w:color="6E6E6E"/>
              <w:bottom w:val="dashed" w:sz="4" w:space="0" w:color="B2B2B2"/>
              <w:right w:val="none" w:sz="4" w:space="0" w:color="6E6E6E"/>
            </w:tcBorders>
          </w:tcPr>
          <w:p w:rsidR="003547D5" w:rsidRDefault="00320266">
            <w:pPr>
              <w:pStyle w:val="ProductList-TableBody"/>
              <w:rPr>
                <w:rtl/>
              </w:rPr>
            </w:pPr>
            <w:r>
              <w:rPr>
                <w:rtl/>
              </w:rPr>
              <w:t>Microsoft PowerApps الخطة 1</w:t>
            </w:r>
            <w:r>
              <w:fldChar w:fldCharType="begin"/>
            </w:r>
            <w:r>
              <w:instrText xml:space="preserve"> XE "Microsoft PowerApps الخطة 1" </w:instrText>
            </w:r>
            <w:r>
              <w:fldChar w:fldCharType="end"/>
            </w:r>
            <w:r>
              <w:rPr>
                <w:rtl/>
              </w:rPr>
              <w:t xml:space="preserve"> (ترخيص اشتراك المستخدم والجهاز)</w:t>
            </w:r>
          </w:p>
        </w:tc>
        <w:tc>
          <w:tcPr>
            <w:tcW w:w="740" w:type="dxa"/>
            <w:tcBorders>
              <w:top w:val="dashed" w:sz="4" w:space="0" w:color="B2B2B2"/>
              <w:left w:val="none" w:sz="4" w:space="0" w:color="6E6E6E"/>
              <w:bottom w:val="dashed" w:sz="4" w:space="0" w:color="B2B2B2"/>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2B2B2"/>
              <w:left w:val="none" w:sz="4" w:space="0" w:color="6E6E6E"/>
              <w:bottom w:val="dashed" w:sz="4" w:space="0" w:color="B2B2B2"/>
              <w:right w:val="none" w:sz="4" w:space="0" w:color="6E6E6E"/>
            </w:tcBorders>
          </w:tcPr>
          <w:p w:rsidR="003547D5" w:rsidRDefault="00320266">
            <w:pPr>
              <w:pStyle w:val="ProductList-TableBody"/>
              <w:rPr>
                <w:rtl/>
              </w:rPr>
            </w:pPr>
            <w:r>
              <w:rPr>
                <w:rtl/>
              </w:rPr>
              <w:t>Microsoft PowerApps الخطة 2</w:t>
            </w:r>
            <w:r>
              <w:fldChar w:fldCharType="begin"/>
            </w:r>
            <w:r>
              <w:instrText xml:space="preserve"> XE "Microsoft PowerApps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2B2B2"/>
              <w:left w:val="none" w:sz="4" w:space="0" w:color="6E6E6E"/>
              <w:bottom w:val="dashed" w:sz="4" w:space="0" w:color="B2B2B2"/>
              <w:right w:val="none" w:sz="4" w:space="0" w:color="6E6E6E"/>
            </w:tcBorders>
          </w:tcPr>
          <w:p w:rsidR="003547D5" w:rsidRDefault="00320266">
            <w:pPr>
              <w:pStyle w:val="ProductList-TableBody"/>
              <w:rPr>
                <w:rtl/>
              </w:rPr>
            </w:pPr>
            <w:r>
              <w:rPr>
                <w:rtl/>
              </w:rPr>
              <w:t>Microsoft Stream الخطة 1</w:t>
            </w:r>
            <w:r>
              <w:fldChar w:fldCharType="begin"/>
            </w:r>
            <w:r>
              <w:instrText xml:space="preserve"> XE "Microsoft Stream الخطة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2B2B2"/>
              <w:left w:val="none" w:sz="4" w:space="0" w:color="6E6E6E"/>
              <w:bottom w:val="dashed" w:sz="4" w:space="0" w:color="B2B2B2"/>
              <w:right w:val="none" w:sz="4" w:space="0" w:color="6E6E6E"/>
            </w:tcBorders>
          </w:tcPr>
          <w:p w:rsidR="003547D5" w:rsidRDefault="00320266">
            <w:pPr>
              <w:pStyle w:val="ProductList-TableBody"/>
              <w:rPr>
                <w:rtl/>
              </w:rPr>
            </w:pPr>
            <w:r>
              <w:rPr>
                <w:rtl/>
              </w:rPr>
              <w:t>Microsoft Stream الخطة 2</w:t>
            </w:r>
            <w:r>
              <w:fldChar w:fldCharType="begin"/>
            </w:r>
            <w:r>
              <w:instrText xml:space="preserve"> XE "Microsoft Stream الخطة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2B2B2"/>
              <w:left w:val="none" w:sz="4" w:space="0" w:color="6E6E6E"/>
              <w:bottom w:val="dashed" w:sz="4" w:space="0" w:color="B2B2B2"/>
              <w:right w:val="none" w:sz="4" w:space="0" w:color="6E6E6E"/>
            </w:tcBorders>
          </w:tcPr>
          <w:p w:rsidR="003547D5" w:rsidRDefault="00320266">
            <w:pPr>
              <w:pStyle w:val="ProductList-TableBody"/>
              <w:rPr>
                <w:rtl/>
              </w:rPr>
            </w:pPr>
            <w:r>
              <w:rPr>
                <w:rtl/>
              </w:rPr>
              <w:t>المكون الإضافي لخطة Microsoft Stream 2</w:t>
            </w:r>
            <w:r>
              <w:fldChar w:fldCharType="begin"/>
            </w:r>
            <w:r>
              <w:instrText xml:space="preserve"> XE "المكون الإضافي لخطة Microsoft Stream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2B2B2"/>
              <w:left w:val="none" w:sz="4" w:space="0" w:color="6E6E6E"/>
              <w:bottom w:val="dashed" w:sz="4" w:space="0" w:color="B2B2B2"/>
              <w:right w:val="none" w:sz="4" w:space="0" w:color="6E6E6E"/>
            </w:tcBorders>
          </w:tcPr>
          <w:p w:rsidR="003547D5" w:rsidRDefault="00320266">
            <w:pPr>
              <w:pStyle w:val="ProductList-TableBody"/>
              <w:rPr>
                <w:rtl/>
              </w:rPr>
            </w:pPr>
            <w:r>
              <w:rPr>
                <w:rtl/>
              </w:rPr>
              <w:t>المكون الإضافي لتخزين Microsoft Stream (500 غيغابايت)</w:t>
            </w:r>
            <w:r>
              <w:fldChar w:fldCharType="begin"/>
            </w:r>
            <w:r>
              <w:instrText xml:space="preserve"> XE "المكون الإضافي لتخزين Microsoft Stream (500 غيغابايت)"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2B2B2"/>
              <w:left w:val="none" w:sz="4" w:space="0" w:color="6E6E6E"/>
              <w:bottom w:val="dashed" w:sz="4" w:space="0" w:color="B2B2B2"/>
              <w:right w:val="none" w:sz="4" w:space="0" w:color="6E6E6E"/>
            </w:tcBorders>
          </w:tcPr>
          <w:p w:rsidR="003547D5" w:rsidRDefault="00320266">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2B2B2"/>
              <w:left w:val="none" w:sz="4" w:space="0" w:color="6E6E6E"/>
              <w:bottom w:val="dashed" w:sz="4" w:space="0" w:color="B2B2B2"/>
              <w:right w:val="none" w:sz="4" w:space="0" w:color="6E6E6E"/>
            </w:tcBorders>
          </w:tcPr>
          <w:p w:rsidR="003547D5" w:rsidRDefault="00320266">
            <w:pPr>
              <w:pStyle w:val="ProductList-TableBody"/>
              <w:rPr>
                <w:rtl/>
              </w:rPr>
            </w:pPr>
            <w:r>
              <w:rPr>
                <w:rtl/>
              </w:rP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2B2B2"/>
              <w:left w:val="none" w:sz="4" w:space="0" w:color="6E6E6E"/>
              <w:bottom w:val="dashed" w:sz="4" w:space="0" w:color="B2B2B2"/>
              <w:right w:val="none" w:sz="4" w:space="0" w:color="6E6E6E"/>
            </w:tcBorders>
          </w:tcPr>
          <w:p w:rsidR="003547D5" w:rsidRDefault="00320266">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2B2B2"/>
              <w:left w:val="none" w:sz="4" w:space="0" w:color="6E6E6E"/>
              <w:bottom w:val="dashed" w:sz="4" w:space="0" w:color="B2B2B2"/>
              <w:right w:val="none" w:sz="4" w:space="0" w:color="6E6E6E"/>
            </w:tcBorders>
          </w:tcPr>
          <w:p w:rsidR="003547D5" w:rsidRDefault="00320266">
            <w:pPr>
              <w:pStyle w:val="ProductList-TableBody"/>
              <w:rPr>
                <w:rtl/>
              </w:rPr>
            </w:pPr>
            <w:r>
              <w:rPr>
                <w:rtl/>
              </w:rP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2B2B2"/>
              <w:left w:val="none" w:sz="4" w:space="0" w:color="6E6E6E"/>
              <w:bottom w:val="dashed" w:sz="4" w:space="0" w:color="B2B2B2"/>
              <w:right w:val="none" w:sz="4" w:space="0" w:color="6E6E6E"/>
            </w:tcBorders>
          </w:tcPr>
          <w:p w:rsidR="003547D5" w:rsidRDefault="00320266">
            <w:pPr>
              <w:pStyle w:val="ProductList-TableBody"/>
              <w:rPr>
                <w:rtl/>
              </w:rPr>
            </w:pPr>
            <w:r>
              <w:rPr>
                <w:rtl/>
              </w:rP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2B2B2"/>
              <w:left w:val="none" w:sz="4" w:space="0" w:color="6E6E6E"/>
              <w:bottom w:val="dashed" w:sz="4" w:space="0" w:color="B2B2B2"/>
              <w:right w:val="none" w:sz="4" w:space="0" w:color="6E6E6E"/>
            </w:tcBorders>
          </w:tcPr>
          <w:p w:rsidR="003547D5" w:rsidRDefault="00320266">
            <w:pPr>
              <w:pStyle w:val="ProductList-TableBody"/>
              <w:rPr>
                <w:rtl/>
              </w:rPr>
            </w:pPr>
            <w:r>
              <w:rPr>
                <w:rtl/>
              </w:rP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2B2B2"/>
              <w:left w:val="none" w:sz="4" w:space="0" w:color="6E6E6E"/>
              <w:bottom w:val="dashed" w:sz="4" w:space="0" w:color="B2B2B2"/>
              <w:right w:val="none" w:sz="4" w:space="0" w:color="6E6E6E"/>
            </w:tcBorders>
          </w:tcPr>
          <w:p w:rsidR="003547D5" w:rsidRDefault="00320266">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2B2B2"/>
              <w:left w:val="none" w:sz="4" w:space="0" w:color="6E6E6E"/>
              <w:bottom w:val="dashed" w:sz="4" w:space="0" w:color="BFBFBF"/>
              <w:right w:val="none" w:sz="4" w:space="0" w:color="6E6E6E"/>
            </w:tcBorders>
          </w:tcPr>
          <w:p w:rsidR="003547D5" w:rsidRDefault="00320266">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bl>
    <w:p w:rsidR="003547D5" w:rsidRDefault="00320266">
      <w:pPr>
        <w:pStyle w:val="ProductList-Offering1SubSection"/>
        <w:outlineLvl w:val="3"/>
        <w:rPr>
          <w:rtl/>
        </w:rPr>
      </w:pPr>
      <w:bookmarkStart w:id="299" w:name="_Sec785"/>
      <w:r>
        <w:rPr>
          <w:rtl/>
        </w:rPr>
        <w:t>2. شروط المنتج</w:t>
      </w:r>
      <w:bookmarkEnd w:id="299"/>
    </w:p>
    <w:tbl>
      <w:tblPr>
        <w:tblStyle w:val="PURTable"/>
        <w:bidiVisual/>
        <w:tblW w:w="0" w:type="dxa"/>
        <w:tblLook w:val="04A0" w:firstRow="1" w:lastRow="0" w:firstColumn="1" w:lastColumn="0" w:noHBand="0" w:noVBand="1"/>
      </w:tblPr>
      <w:tblGrid>
        <w:gridCol w:w="3619"/>
        <w:gridCol w:w="3651"/>
        <w:gridCol w:w="3646"/>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تشير إلى مجموعة من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Flow، ‏PowerApps، Stream</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العروض الترويجية: غير متوفر </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7D5" w:rsidRDefault="003202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Flow، ‏PowerApps، Stream</w:t>
                </w:r>
                <w:r w:rsidR="00CC574D">
                  <w:t>‬</w:t>
                </w:r>
                <w:r w:rsidR="00CC574D">
                  <w:t>‬</w:t>
                </w:r>
                <w:r w:rsidR="003B0692">
                  <w:t>‬</w:t>
                </w:r>
                <w:r w:rsidR="003B069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2.1 Power BI Report Server - تشغيل المثيلات</w:t>
      </w:r>
    </w:p>
    <w:p w:rsidR="003547D5" w:rsidRDefault="00320266">
      <w:pPr>
        <w:pStyle w:val="ProductList-Body"/>
        <w:rPr>
          <w:rtl/>
        </w:rPr>
      </w:pPr>
      <w:r>
        <w:rPr>
          <w:rtl/>
        </w:rPr>
        <w:t xml:space="preserve">لكل ترخيص اشتراك Microsoft Power BI Premium، 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rPr>
            <w:color w:val="0563C1"/>
          </w:rPr>
          <w:t>‬</w:t>
        </w:r>
        <w:r>
          <w:fldChar w:fldCharType="end"/>
        </w:r>
        <w:r>
          <w:t xml:space="preserve"> أو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خادم مخصص لمستخدم العميل أو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w:t>
        </w:r>
        <w:dir w:val="rtl">
          <w:r>
            <w:rPr>
              <w:color w:val="0563C1"/>
            </w:rPr>
            <w:t>بيئة نظام تشغيل ظاهرية</w:t>
          </w:r>
          <w:r>
            <w:fldChar w:fldCharType="end"/>
          </w:r>
          <w:r>
            <w:t xml:space="preserve"> على خوادم مشترك على خدمات Microsoft Azure فقط. يجوز للعميل تشغيل برنامج Power BI Report Server في بيئة تشغيل فعلية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بحد أقصى عدد النويات المدرج بموجب خطة Power BI Premium. وفي حالة ربط أي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النواة الظاهرية</w:t>
          </w:r>
          <w:r>
            <w:fldChar w:fldCharType="end"/>
          </w:r>
          <w:r>
            <w:t xml:space="preserve">.  </w:t>
          </w:r>
          <w:r w:rsidR="00CC574D">
            <w:t>‬</w:t>
          </w:r>
          <w:r w:rsidR="00CC574D">
            <w:t>‬</w:t>
          </w:r>
          <w:r w:rsidR="003B0692">
            <w:t>‬</w:t>
          </w:r>
          <w:r w:rsidR="003B0692">
            <w:t>‬</w:t>
          </w:r>
        </w:dir>
      </w:dir>
    </w:p>
    <w:p w:rsidR="003547D5" w:rsidRDefault="003547D5">
      <w:pPr>
        <w:pStyle w:val="ProductList-Body"/>
        <w:rPr>
          <w:rtl/>
        </w:rPr>
      </w:pPr>
    </w:p>
    <w:p w:rsidR="003547D5" w:rsidRDefault="00320266">
      <w:pPr>
        <w:pStyle w:val="ProductList-ClauseHeading"/>
        <w:outlineLvl w:val="4"/>
        <w:rPr>
          <w:rtl/>
        </w:rPr>
      </w:pPr>
      <w:r>
        <w:rPr>
          <w:rtl/>
        </w:rPr>
        <w:t>2.2 Power BI Report Server - مشاركة المحتوى</w:t>
      </w:r>
    </w:p>
    <w:p w:rsidR="003547D5" w:rsidRDefault="00320266">
      <w:pPr>
        <w:pStyle w:val="ProductList-Body"/>
        <w:rPr>
          <w:rtl/>
        </w:rPr>
      </w:pPr>
      <w:r>
        <w:rPr>
          <w:rtl/>
        </w:rPr>
        <w:t xml:space="preserve">ترخيص اشتراك مستخدم Power BI Pro مطلوب لنشر تقارير Power BI المشتركة باستخدام Power BI Report Server.  </w:t>
      </w:r>
    </w:p>
    <w:p w:rsidR="003547D5" w:rsidRDefault="003547D5">
      <w:pPr>
        <w:pStyle w:val="ProductList-Body"/>
        <w:rPr>
          <w:rtl/>
        </w:rPr>
      </w:pPr>
    </w:p>
    <w:p w:rsidR="003547D5" w:rsidRDefault="00320266">
      <w:pPr>
        <w:pStyle w:val="ProductList-ClauseHeading"/>
        <w:outlineLvl w:val="4"/>
        <w:rPr>
          <w:rtl/>
        </w:rPr>
      </w:pPr>
      <w:r>
        <w:rPr>
          <w:rtl/>
        </w:rPr>
        <w:t>2.3 تقنية SQL Server</w:t>
      </w:r>
    </w:p>
    <w:p w:rsidR="003547D5" w:rsidRDefault="00320266">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‏(SQL Server Standard)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Power BI Report Server وأي منتج آخر يشتمل على برنامج قواعد بيانات OSE Server.  </w:t>
      </w:r>
    </w:p>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2HeadingNoBorder"/>
        <w:outlineLvl w:val="2"/>
        <w:rPr>
          <w:rtl/>
        </w:rPr>
      </w:pPr>
      <w:bookmarkStart w:id="300" w:name="_Sec1209"/>
      <w:r>
        <w:rPr>
          <w:rtl/>
        </w:rPr>
        <w:t>Microsoft Kaizala Pro</w:t>
      </w:r>
      <w:bookmarkEnd w:id="300"/>
      <w:r>
        <w:fldChar w:fldCharType="begin"/>
      </w:r>
      <w:r>
        <w:instrText xml:space="preserve"> TC "</w:instrText>
      </w:r>
      <w:bookmarkStart w:id="301" w:name="_Toc507616284"/>
      <w:r>
        <w:instrText>Microsoft Kaizala Pro</w:instrText>
      </w:r>
      <w:bookmarkEnd w:id="301"/>
      <w:r>
        <w:instrText>" \l 3</w:instrText>
      </w:r>
      <w:r>
        <w:fldChar w:fldCharType="end"/>
      </w:r>
    </w:p>
    <w:p w:rsidR="003547D5" w:rsidRDefault="00320266">
      <w:pPr>
        <w:pStyle w:val="ProductList-Offering1SubSection"/>
        <w:outlineLvl w:val="3"/>
        <w:rPr>
          <w:rtl/>
        </w:rPr>
      </w:pPr>
      <w:bookmarkStart w:id="302" w:name="_Sec1210"/>
      <w:r>
        <w:rPr>
          <w:rtl/>
        </w:rPr>
        <w:t>1. توفر البرنامج</w:t>
      </w:r>
      <w:bookmarkEnd w:id="302"/>
    </w:p>
    <w:tbl>
      <w:tblPr>
        <w:tblStyle w:val="PURTable"/>
        <w:bidiVisual/>
        <w:tblW w:w="0" w:type="dxa"/>
        <w:tblLook w:val="04A0" w:firstRow="1" w:lastRow="0" w:firstColumn="1" w:lastColumn="0" w:noHBand="0" w:noVBand="1"/>
      </w:tblPr>
      <w:tblGrid>
        <w:gridCol w:w="4119"/>
        <w:gridCol w:w="815"/>
        <w:gridCol w:w="690"/>
        <w:gridCol w:w="809"/>
        <w:gridCol w:w="713"/>
        <w:gridCol w:w="728"/>
        <w:gridCol w:w="829"/>
        <w:gridCol w:w="706"/>
        <w:gridCol w:w="703"/>
        <w:gridCol w:w="804"/>
      </w:tblGrid>
      <w:tr w:rsidR="003547D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547D5" w:rsidRDefault="0032026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47D5">
        <w:tc>
          <w:tcPr>
            <w:tcW w:w="4520" w:type="dxa"/>
            <w:tcBorders>
              <w:top w:val="none" w:sz="4" w:space="0" w:color="BFBFBF"/>
              <w:left w:val="none" w:sz="4" w:space="0" w:color="000000"/>
              <w:bottom w:val="none" w:sz="4" w:space="0" w:color="7F7F7F"/>
              <w:right w:val="none" w:sz="4" w:space="0" w:color="000000"/>
            </w:tcBorders>
          </w:tcPr>
          <w:p w:rsidR="003547D5" w:rsidRDefault="00320266">
            <w:pPr>
              <w:pStyle w:val="ProductList-TableBody"/>
              <w:rPr>
                <w:rtl/>
              </w:rPr>
            </w:pPr>
            <w:r>
              <w:rPr>
                <w:rtl/>
              </w:rPr>
              <w:t>Microsoft Kaizala Pro</w:t>
            </w:r>
            <w:r>
              <w:fldChar w:fldCharType="begin"/>
            </w:r>
            <w:r>
              <w:instrText xml:space="preserve"> XE "Microsoft Kaizala Pro"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bl>
    <w:p w:rsidR="003547D5" w:rsidRDefault="00320266">
      <w:pPr>
        <w:pStyle w:val="ProductList-Offering1SubSection"/>
        <w:outlineLvl w:val="3"/>
        <w:rPr>
          <w:rtl/>
        </w:rPr>
      </w:pPr>
      <w:bookmarkStart w:id="303" w:name="_Sec1211"/>
      <w:r>
        <w:rPr>
          <w:rtl/>
        </w:rPr>
        <w:t>2. شروط المنتج</w:t>
      </w:r>
      <w:bookmarkEnd w:id="303"/>
    </w:p>
    <w:tbl>
      <w:tblPr>
        <w:tblStyle w:val="PURTable"/>
        <w:bidiVisual/>
        <w:tblW w:w="0" w:type="dxa"/>
        <w:tblLook w:val="04A0" w:firstRow="1" w:lastRow="0" w:firstColumn="1" w:lastColumn="0" w:noHBand="0" w:noVBand="1"/>
      </w:tblPr>
      <w:tblGrid>
        <w:gridCol w:w="3640"/>
        <w:gridCol w:w="3639"/>
        <w:gridCol w:w="3637"/>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للمدة الممتدة: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CC574D">
                  <w:t>‬</w:t>
                </w:r>
                <w:r w:rsidR="00CC574D">
                  <w:t>‬</w:t>
                </w:r>
                <w:r w:rsidR="003B0692">
                  <w:t>‬</w:t>
                </w:r>
                <w:r w:rsidR="003B0692">
                  <w:t>‬</w:t>
                </w:r>
              </w:dir>
            </w:dir>
          </w:p>
        </w:tc>
        <w:tc>
          <w:tcPr>
            <w:tcW w:w="404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2.1 التوفر الجغرافي</w:t>
      </w:r>
    </w:p>
    <w:p w:rsidR="003547D5" w:rsidRDefault="00320266">
      <w:pPr>
        <w:pStyle w:val="ProductList-Body"/>
        <w:rPr>
          <w:rtl/>
        </w:rPr>
      </w:pPr>
      <w:r>
        <w:rPr>
          <w:rtl/>
        </w:rPr>
        <w:t>Kaizala متوفر في البرازيل، والهند، وكينيا، والفلبين فقط.</w:t>
      </w:r>
    </w:p>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2HeadingNoBorder"/>
        <w:outlineLvl w:val="2"/>
        <w:rPr>
          <w:rtl/>
        </w:rPr>
      </w:pPr>
      <w:bookmarkStart w:id="304" w:name="_Sec1206"/>
      <w:r>
        <w:rPr>
          <w:rtl/>
        </w:rPr>
        <w:t>Microsoft Cloud App Security</w:t>
      </w:r>
      <w:bookmarkEnd w:id="304"/>
      <w:r>
        <w:fldChar w:fldCharType="begin"/>
      </w:r>
      <w:r>
        <w:instrText xml:space="preserve"> TC "</w:instrText>
      </w:r>
      <w:bookmarkStart w:id="305" w:name="_Toc507616285"/>
      <w:r>
        <w:instrText>Microsoft Cloud App Security</w:instrText>
      </w:r>
      <w:bookmarkEnd w:id="305"/>
      <w:r>
        <w:instrText>" \l 3</w:instrText>
      </w:r>
      <w:r>
        <w:fldChar w:fldCharType="end"/>
      </w:r>
    </w:p>
    <w:p w:rsidR="003547D5" w:rsidRDefault="00320266">
      <w:pPr>
        <w:pStyle w:val="ProductList-Offering1SubSection"/>
        <w:outlineLvl w:val="3"/>
        <w:rPr>
          <w:rtl/>
        </w:rPr>
      </w:pPr>
      <w:bookmarkStart w:id="306" w:name="_Sec1207"/>
      <w:r>
        <w:rPr>
          <w:rtl/>
        </w:rPr>
        <w:t>1. توفر البرنامج</w:t>
      </w:r>
      <w:bookmarkEnd w:id="306"/>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3547D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547D5" w:rsidRDefault="0032026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47D5">
        <w:tc>
          <w:tcPr>
            <w:tcW w:w="4520" w:type="dxa"/>
            <w:tcBorders>
              <w:top w:val="none" w:sz="4" w:space="0" w:color="BFBFBF"/>
              <w:left w:val="none" w:sz="4" w:space="0" w:color="000000"/>
              <w:bottom w:val="dashed" w:sz="4" w:space="0" w:color="7F7F7F"/>
              <w:right w:val="none" w:sz="4" w:space="0" w:color="000000"/>
            </w:tcBorders>
          </w:tcPr>
          <w:p w:rsidR="003547D5" w:rsidRDefault="00320266">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bl>
    <w:p w:rsidR="003547D5" w:rsidRDefault="003547D5">
      <w:pPr>
        <w:pStyle w:val="ProductList-Body"/>
        <w:rPr>
          <w:rtl/>
        </w:rPr>
      </w:pPr>
    </w:p>
    <w:p w:rsidR="003547D5" w:rsidRDefault="00320266">
      <w:pPr>
        <w:pStyle w:val="ProductList-Offering1SubSection"/>
        <w:outlineLvl w:val="3"/>
        <w:rPr>
          <w:rtl/>
        </w:rPr>
      </w:pPr>
      <w:bookmarkStart w:id="307" w:name="_Sec1208"/>
      <w:r>
        <w:rPr>
          <w:rtl/>
        </w:rPr>
        <w:t>2. شروط المنتج</w:t>
      </w:r>
      <w:bookmarkEnd w:id="307"/>
    </w:p>
    <w:tbl>
      <w:tblPr>
        <w:tblStyle w:val="PURTable"/>
        <w:bidiVisual/>
        <w:tblW w:w="0" w:type="dxa"/>
        <w:tblLook w:val="04A0" w:firstRow="1" w:lastRow="0" w:firstColumn="1" w:lastColumn="0" w:noHBand="0" w:noVBand="1"/>
      </w:tblPr>
      <w:tblGrid>
        <w:gridCol w:w="3632"/>
        <w:gridCol w:w="3643"/>
        <w:gridCol w:w="3641"/>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47D5" w:rsidRDefault="0032026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7D5" w:rsidRDefault="0032026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7D5" w:rsidRDefault="003202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7D5" w:rsidRDefault="00320266">
            <w:pPr>
              <w:pStyle w:val="ProductList-TableBody"/>
              <w:rPr>
                <w:rtl/>
              </w:rPr>
            </w:pPr>
            <w:r>
              <w:fldChar w:fldCharType="begin"/>
            </w:r>
            <w:r>
              <w:instrText xml:space="preserve"> AutoTextList   \s NoStyle \t "مؤهل للتخفيض (SCE): ‏</w:instrText>
            </w:r>
            <w:dir w:val="rtl">
              <w:r>
                <w:instrText xml:space="preserve">المنتجات التي يمكن لعميل تسجيل Server وCloud الإبلاغ بشأنها عن تخفيض في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r w:rsidR="00CC574D">
                <w:t>‬</w:t>
              </w:r>
              <w:r w:rsidR="003B0692">
                <w:t>‬</w:t>
              </w:r>
            </w:di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7D5" w:rsidRDefault="0032026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7D5" w:rsidRDefault="003202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CC574D">
                  <w:t>‬</w:t>
                </w:r>
                <w:r w:rsidR="00CC574D">
                  <w:t>‬</w:t>
                </w:r>
                <w:r w:rsidR="003B0692">
                  <w:t>‬</w:t>
                </w:r>
                <w:r w:rsidR="003B069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7D5" w:rsidRDefault="003547D5">
            <w:pPr>
              <w:pStyle w:val="ProductList-TableBody"/>
              <w:rPr>
                <w:rtl/>
              </w:rPr>
            </w:pPr>
          </w:p>
        </w:tc>
      </w:tr>
    </w:tbl>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2HeadingNoBorder"/>
        <w:outlineLvl w:val="2"/>
        <w:rPr>
          <w:rtl/>
        </w:rPr>
      </w:pPr>
      <w:bookmarkStart w:id="308" w:name="_Sec630"/>
      <w:r>
        <w:rPr>
          <w:rtl/>
        </w:rPr>
        <w:t>Microsoft Intune</w:t>
      </w:r>
      <w:bookmarkEnd w:id="308"/>
      <w:r>
        <w:fldChar w:fldCharType="begin"/>
      </w:r>
      <w:r>
        <w:instrText xml:space="preserve"> TC "</w:instrText>
      </w:r>
      <w:bookmarkStart w:id="309" w:name="_Toc507616286"/>
      <w:r>
        <w:instrText>Microsoft Intune</w:instrText>
      </w:r>
      <w:bookmarkEnd w:id="309"/>
      <w:r>
        <w:instrText>" \l 3</w:instrText>
      </w:r>
      <w:r>
        <w:fldChar w:fldCharType="end"/>
      </w:r>
    </w:p>
    <w:p w:rsidR="003547D5" w:rsidRDefault="00320266">
      <w:pPr>
        <w:pStyle w:val="ProductList-Offering1SubSection"/>
        <w:outlineLvl w:val="3"/>
        <w:rPr>
          <w:rtl/>
        </w:rPr>
      </w:pPr>
      <w:bookmarkStart w:id="310" w:name="_Sec714"/>
      <w:r>
        <w:rPr>
          <w:rtl/>
        </w:rPr>
        <w:t>1. توفر البرنامج</w:t>
      </w:r>
      <w:bookmarkEnd w:id="310"/>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3547D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547D5" w:rsidRDefault="0032026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47D5">
        <w:tc>
          <w:tcPr>
            <w:tcW w:w="4520" w:type="dxa"/>
            <w:tcBorders>
              <w:top w:val="none" w:sz="4" w:space="0" w:color="BFBFBF"/>
              <w:left w:val="none" w:sz="4" w:space="0" w:color="000000"/>
              <w:bottom w:val="dashed" w:sz="4" w:space="0" w:color="7F7F7F"/>
              <w:right w:val="none" w:sz="4" w:space="0" w:color="000000"/>
            </w:tcBorders>
          </w:tcPr>
          <w:p w:rsidR="003547D5" w:rsidRDefault="00320266">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520" w:type="dxa"/>
            <w:tcBorders>
              <w:top w:val="dashed" w:sz="4" w:space="0" w:color="7F7F7F"/>
              <w:left w:val="none" w:sz="4" w:space="0" w:color="6E6E6E"/>
              <w:bottom w:val="dashed" w:sz="4" w:space="0" w:color="7F7F7F"/>
              <w:right w:val="none" w:sz="4" w:space="0" w:color="6E6E6E"/>
            </w:tcBorders>
          </w:tcPr>
          <w:p w:rsidR="003547D5" w:rsidRDefault="00320266">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520" w:type="dxa"/>
            <w:tcBorders>
              <w:top w:val="dashed" w:sz="4" w:space="0" w:color="7F7F7F"/>
              <w:left w:val="none" w:sz="4" w:space="0" w:color="6E6E6E"/>
              <w:bottom w:val="dashed" w:sz="4" w:space="0" w:color="949494"/>
              <w:right w:val="none" w:sz="4" w:space="0" w:color="6E6E6E"/>
            </w:tcBorders>
          </w:tcPr>
          <w:p w:rsidR="003547D5" w:rsidRDefault="00320266">
            <w:pPr>
              <w:pStyle w:val="ProductList-TableBody"/>
              <w:rPr>
                <w:rtl/>
              </w:rPr>
            </w:pPr>
            <w:r>
              <w:rPr>
                <w:color w:val="000000"/>
                <w:rtl/>
              </w:rPr>
              <w:t>مكون ترخيص اشتراك المستخدم الإضافي لـ Microsoft Intune بالمساحة التخزينية الإضافية (1 غيغابايت)</w:t>
            </w:r>
            <w:r>
              <w:fldChar w:fldCharType="begin"/>
            </w:r>
            <w:r>
              <w:instrText xml:space="preserve"> XE "مكون ترخيص اشتراك المستخدم الإضافي لـ Microsoft Intune بالمساحة التخزينية الإضافية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520" w:type="dxa"/>
            <w:tcBorders>
              <w:top w:val="dashed" w:sz="4" w:space="0" w:color="949494"/>
              <w:left w:val="none" w:sz="4" w:space="0" w:color="6E6E6E"/>
              <w:bottom w:val="dashed" w:sz="4" w:space="0" w:color="949494"/>
              <w:right w:val="none" w:sz="4" w:space="0" w:color="6E6E6E"/>
            </w:tcBorders>
          </w:tcPr>
          <w:p w:rsidR="003547D5" w:rsidRDefault="00320266">
            <w:pPr>
              <w:pStyle w:val="ProductList-TableBody"/>
              <w:rPr>
                <w:rtl/>
              </w:rPr>
            </w:pPr>
            <w:r>
              <w:rPr>
                <w:rtl/>
              </w:rPr>
              <w:t>Microsoft Intune for EDU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520" w:type="dxa"/>
            <w:tcBorders>
              <w:top w:val="dashed" w:sz="4" w:space="0" w:color="949494"/>
              <w:left w:val="none" w:sz="4" w:space="0" w:color="6E6E6E"/>
              <w:bottom w:val="dashed" w:sz="4" w:space="0" w:color="B7B7B7"/>
              <w:right w:val="none" w:sz="4" w:space="0" w:color="6E6E6E"/>
            </w:tcBorders>
          </w:tcPr>
          <w:p w:rsidR="003547D5" w:rsidRDefault="00320266">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r w:rsidR="003547D5">
        <w:tc>
          <w:tcPr>
            <w:tcW w:w="4520" w:type="dxa"/>
            <w:tcBorders>
              <w:top w:val="dashed" w:sz="4" w:space="0" w:color="B7B7B7"/>
              <w:left w:val="none" w:sz="4" w:space="0" w:color="6E6E6E"/>
              <w:bottom w:val="none" w:sz="4" w:space="0" w:color="BFBFBF"/>
              <w:right w:val="none" w:sz="4" w:space="0" w:color="6E6E6E"/>
            </w:tcBorders>
          </w:tcPr>
          <w:p w:rsidR="003547D5" w:rsidRDefault="00320266">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bl>
    <w:p w:rsidR="003547D5" w:rsidRDefault="00320266">
      <w:pPr>
        <w:pStyle w:val="ProductList-Offering1SubSection"/>
        <w:outlineLvl w:val="3"/>
        <w:rPr>
          <w:rtl/>
        </w:rPr>
      </w:pPr>
      <w:bookmarkStart w:id="311" w:name="_Sec769"/>
      <w:r>
        <w:rPr>
          <w:rtl/>
        </w:rPr>
        <w:t>2. شروط المنتج</w:t>
      </w:r>
      <w:bookmarkEnd w:id="311"/>
    </w:p>
    <w:tbl>
      <w:tblPr>
        <w:tblStyle w:val="PURTable"/>
        <w:bidiVisual/>
        <w:tblW w:w="0" w:type="dxa"/>
        <w:tblLook w:val="04A0" w:firstRow="1" w:lastRow="0" w:firstColumn="1" w:lastColumn="0" w:noHBand="0" w:noVBand="1"/>
      </w:tblPr>
      <w:tblGrid>
        <w:gridCol w:w="3640"/>
        <w:gridCol w:w="3639"/>
        <w:gridCol w:w="3637"/>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(SCE):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CC574D">
                  <w:t>‬</w:t>
                </w:r>
                <w:r w:rsidR="00CC574D">
                  <w:t>‬</w:t>
                </w:r>
                <w:r w:rsidR="003B0692">
                  <w:t>‬</w:t>
                </w:r>
                <w:r w:rsidR="003B0692">
                  <w:t>‬</w:t>
                </w:r>
              </w:dir>
            </w:di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إلى الملحق ج - المكونات الإضافية للخدمات عبر الإنترنت وتراخيص الانتقال الأخرى</w:instrText>
            </w:r>
            <w:r>
              <w:instrText>‬‏</w:instrText>
            </w:r>
            <w:dir w:val="rtl">
              <w:r>
                <w:instrText xml:space="preserve"> للحصول على تفاصيل.</w:instrText>
              </w:r>
              <w:r>
                <w:instrText xml:space="preserve">‬"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CC574D">
                <w:t>‬</w:t>
              </w:r>
              <w:r w:rsidR="003B0692">
                <w:t>‬</w:t>
              </w:r>
            </w:dir>
          </w:p>
        </w:tc>
      </w:tr>
    </w:tbl>
    <w:p w:rsidR="003547D5" w:rsidRDefault="003547D5">
      <w:pPr>
        <w:pStyle w:val="ProductList-Body"/>
        <w:rPr>
          <w:rtl/>
        </w:rPr>
      </w:pPr>
    </w:p>
    <w:p w:rsidR="003547D5" w:rsidRDefault="00320266">
      <w:pPr>
        <w:pStyle w:val="ProductList-ClauseHeading"/>
        <w:outlineLvl w:val="4"/>
        <w:rPr>
          <w:rtl/>
        </w:rPr>
      </w:pPr>
      <w:r>
        <w:rPr>
          <w:rtl/>
        </w:rPr>
        <w:t>2.1 Microsoft Intune for EDU (ترخيص اشتراك الجهاز)</w:t>
      </w:r>
    </w:p>
    <w:p w:rsidR="003547D5" w:rsidRDefault="00320266">
      <w:pPr>
        <w:pStyle w:val="ProductList-SubClauseHeading"/>
        <w:outlineLvl w:val="5"/>
        <w:rPr>
          <w:rtl/>
        </w:rPr>
      </w:pPr>
      <w:r>
        <w:rPr>
          <w:rtl/>
        </w:rPr>
        <w:t>2.1.1 مدة السريان</w:t>
      </w:r>
    </w:p>
    <w:p w:rsidR="003547D5" w:rsidRDefault="00320266">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rsidR="003547D5" w:rsidRDefault="003547D5">
      <w:pPr>
        <w:pStyle w:val="ProductList-BodyIndented"/>
        <w:rPr>
          <w:rtl/>
        </w:rPr>
      </w:pPr>
    </w:p>
    <w:p w:rsidR="003547D5" w:rsidRDefault="00320266">
      <w:pPr>
        <w:pStyle w:val="ProductList-SubClauseHeading"/>
        <w:outlineLvl w:val="5"/>
        <w:rPr>
          <w:rtl/>
        </w:rPr>
      </w:pPr>
      <w:r>
        <w:rPr>
          <w:rtl/>
        </w:rPr>
        <w:t>2.1.2 الإلغاء وإعادة التعيين</w:t>
      </w:r>
    </w:p>
    <w:p w:rsidR="003547D5" w:rsidRDefault="00320266">
      <w:pPr>
        <w:pStyle w:val="ProductList-BodyIndented"/>
        <w:rPr>
          <w:rtl/>
        </w:rPr>
      </w:pPr>
      <w:r>
        <w:rPr>
          <w:rtl/>
        </w:rPr>
        <w:t>لا يجوز إلغاء اشتراك Microsoft Intune for EDU (ترخيص اشتراك الجهاز) ويجوز فقط إعادة تعيينه إلى جهاز جديد من نفس الطراز (أو جهاز بديل مكافئ توفره الشركة المصنعة) عند حدوث عطل دائم في مكونات الجهاز الذي تم تعيين ترخيص اشتراك جهاز Intune إليه في السابق.</w:t>
      </w:r>
    </w:p>
    <w:p w:rsidR="003547D5" w:rsidRDefault="003547D5">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Indented"/>
        <w:rPr>
          <w:rtl/>
        </w:rPr>
      </w:pPr>
    </w:p>
    <w:p w:rsidR="003547D5" w:rsidRDefault="00320266">
      <w:pPr>
        <w:pStyle w:val="ProductList-Offering2HeadingNoBorder"/>
        <w:outlineLvl w:val="2"/>
        <w:rPr>
          <w:rtl/>
        </w:rPr>
      </w:pPr>
      <w:bookmarkStart w:id="312" w:name="_Sec672"/>
      <w:r>
        <w:rPr>
          <w:rtl/>
        </w:rPr>
        <w:t>Microsoft Learning</w:t>
      </w:r>
      <w:bookmarkEnd w:id="312"/>
      <w:r>
        <w:fldChar w:fldCharType="begin"/>
      </w:r>
      <w:r>
        <w:instrText xml:space="preserve"> TC "</w:instrText>
      </w:r>
      <w:bookmarkStart w:id="313" w:name="_Toc507616287"/>
      <w:r>
        <w:instrText>Microsoft Learning</w:instrText>
      </w:r>
      <w:bookmarkEnd w:id="313"/>
      <w:r>
        <w:instrText>" \l 3</w:instrText>
      </w:r>
      <w:r>
        <w:fldChar w:fldCharType="end"/>
      </w:r>
    </w:p>
    <w:p w:rsidR="003547D5" w:rsidRDefault="00320266">
      <w:pPr>
        <w:pStyle w:val="ProductList-Offering1SubSection"/>
        <w:outlineLvl w:val="3"/>
        <w:rPr>
          <w:rtl/>
        </w:rPr>
      </w:pPr>
      <w:bookmarkStart w:id="314" w:name="_Sec728"/>
      <w:r>
        <w:rPr>
          <w:rtl/>
        </w:rPr>
        <w:t>1. توفر البرنامج</w:t>
      </w:r>
      <w:bookmarkEnd w:id="314"/>
    </w:p>
    <w:tbl>
      <w:tblPr>
        <w:tblStyle w:val="PURTable"/>
        <w:bidiVisual/>
        <w:tblW w:w="0" w:type="dxa"/>
        <w:tblLook w:val="04A0" w:firstRow="1" w:lastRow="0" w:firstColumn="1" w:lastColumn="0" w:noHBand="0" w:noVBand="1"/>
      </w:tblPr>
      <w:tblGrid>
        <w:gridCol w:w="4267"/>
        <w:gridCol w:w="705"/>
        <w:gridCol w:w="685"/>
        <w:gridCol w:w="804"/>
        <w:gridCol w:w="710"/>
        <w:gridCol w:w="727"/>
        <w:gridCol w:w="826"/>
        <w:gridCol w:w="702"/>
        <w:gridCol w:w="692"/>
        <w:gridCol w:w="798"/>
      </w:tblGrid>
      <w:tr w:rsidR="003547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47D5">
        <w:tc>
          <w:tcPr>
            <w:tcW w:w="4660" w:type="dxa"/>
            <w:tcBorders>
              <w:top w:val="single" w:sz="6" w:space="0" w:color="FFFFFF"/>
              <w:left w:val="none" w:sz="4" w:space="0" w:color="6E6E6E"/>
              <w:bottom w:val="dashed" w:sz="4" w:space="0" w:color="BFBFBF"/>
              <w:right w:val="none" w:sz="4" w:space="0" w:color="6E6E6E"/>
            </w:tcBorders>
          </w:tcPr>
          <w:p w:rsidR="003547D5" w:rsidRDefault="00320266">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CC574D">
                  <w:t>‬</w:t>
                </w:r>
                <w:r w:rsidR="00CC574D">
                  <w:t>‬</w:t>
                </w:r>
                <w:r w:rsidR="003B0692">
                  <w:t>‬</w:t>
                </w:r>
                <w:r w:rsidR="003B0692">
                  <w:t>‬</w:t>
                </w:r>
              </w:dir>
            </w:di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dashed" w:sz="4" w:space="0" w:color="BFBFBF"/>
              <w:right w:val="none" w:sz="4" w:space="0" w:color="6E6E6E"/>
            </w:tcBorders>
          </w:tcPr>
          <w:p w:rsidR="003547D5" w:rsidRDefault="00320266">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CC574D">
                  <w:t>‬</w:t>
                </w:r>
                <w:r w:rsidR="00CC574D">
                  <w:t>‬</w:t>
                </w:r>
                <w:r w:rsidR="003B0692">
                  <w:t>‬</w:t>
                </w:r>
                <w:r w:rsidR="003B0692">
                  <w:t>‬</w:t>
                </w:r>
              </w:dir>
            </w:dir>
          </w:p>
        </w:tc>
        <w:tc>
          <w:tcPr>
            <w:tcW w:w="740" w:type="dxa"/>
            <w:tcBorders>
              <w:top w:val="dashed" w:sz="4" w:space="0" w:color="BFBFBF"/>
              <w:left w:val="none" w:sz="4" w:space="0" w:color="6E6E6E"/>
              <w:bottom w:val="dashed" w:sz="4" w:space="0" w:color="BFBFBF"/>
              <w:right w:val="single" w:sz="6" w:space="0" w:color="FFFFFF"/>
            </w:tcBorders>
          </w:tcPr>
          <w:p w:rsidR="003547D5" w:rsidRDefault="00320266">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4660" w:type="dxa"/>
            <w:tcBorders>
              <w:top w:val="dashed" w:sz="4" w:space="0" w:color="BFBFBF"/>
              <w:left w:val="none" w:sz="4" w:space="0" w:color="6E6E6E"/>
              <w:bottom w:val="none" w:sz="4" w:space="0" w:color="BFBFBF"/>
              <w:right w:val="none" w:sz="4" w:space="0" w:color="6E6E6E"/>
            </w:tcBorders>
          </w:tcPr>
          <w:p w:rsidR="003547D5" w:rsidRDefault="00320266">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CC574D">
                  <w:t>‬</w:t>
                </w:r>
                <w:r w:rsidR="00CC574D">
                  <w:t>‬</w:t>
                </w:r>
                <w:r w:rsidR="003B0692">
                  <w:t>‬</w:t>
                </w:r>
                <w:r w:rsidR="003B0692">
                  <w:t>‬</w:t>
                </w:r>
              </w:dir>
            </w:dir>
          </w:p>
        </w:tc>
        <w:tc>
          <w:tcPr>
            <w:tcW w:w="740" w:type="dxa"/>
            <w:tcBorders>
              <w:top w:val="dashed" w:sz="4" w:space="0" w:color="BFBFBF"/>
              <w:left w:val="none" w:sz="4" w:space="0" w:color="6E6E6E"/>
              <w:bottom w:val="none" w:sz="4" w:space="0" w:color="BFBFBF"/>
              <w:right w:val="single" w:sz="6" w:space="0" w:color="FFFFFF"/>
            </w:tcBorders>
          </w:tcPr>
          <w:p w:rsidR="003547D5" w:rsidRDefault="00320266">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bl>
    <w:p w:rsidR="003547D5" w:rsidRDefault="00320266">
      <w:pPr>
        <w:pStyle w:val="ProductList-Offering1SubSection"/>
        <w:outlineLvl w:val="3"/>
        <w:rPr>
          <w:rtl/>
        </w:rPr>
      </w:pPr>
      <w:bookmarkStart w:id="315" w:name="_Sec783"/>
      <w:r>
        <w:rPr>
          <w:rtl/>
        </w:rPr>
        <w:t>2. شروط المنتج</w:t>
      </w:r>
      <w:bookmarkEnd w:id="315"/>
    </w:p>
    <w:tbl>
      <w:tblPr>
        <w:tblStyle w:val="PURTable"/>
        <w:bidiVisual/>
        <w:tblW w:w="0" w:type="dxa"/>
        <w:tblLook w:val="04A0" w:firstRow="1" w:lastRow="0" w:firstColumn="1" w:lastColumn="0" w:noHBand="0" w:noVBand="1"/>
      </w:tblPr>
      <w:tblGrid>
        <w:gridCol w:w="3640"/>
        <w:gridCol w:w="3640"/>
        <w:gridCol w:w="3636"/>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للمدة الممتدة: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(SCE):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مؤهل للتسوية: غير متوفر</w:t>
              </w:r>
              <w:r w:rsidR="00CC574D">
                <w:t>‬</w:t>
              </w:r>
              <w:r w:rsidR="003B069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4"/>
        <w:rPr>
          <w:rtl/>
        </w:rPr>
      </w:pPr>
      <w:r>
        <w:rPr>
          <w:rtl/>
        </w:rPr>
        <w:t>2.1 الإيصالات</w:t>
      </w:r>
    </w:p>
    <w:p w:rsidR="003547D5" w:rsidRDefault="00320266">
      <w:pPr>
        <w:pStyle w:val="ProductList-Body"/>
        <w:rPr>
          <w:rtl/>
        </w:rPr>
      </w:pPr>
      <w:r>
        <w:rPr>
          <w:rtl/>
        </w:rPr>
        <w:t xml:space="preserve">يتم تقديم الإيصالات وقت الشراء وتنتهي صلاحيتها بعد 12 شهرًا من تاريخ الشراء. </w:t>
      </w:r>
    </w:p>
    <w:p w:rsidR="003547D5" w:rsidRDefault="003547D5">
      <w:pPr>
        <w:pStyle w:val="ProductList-Body"/>
        <w:rPr>
          <w:rtl/>
        </w:rPr>
      </w:pPr>
    </w:p>
    <w:p w:rsidR="003547D5" w:rsidRDefault="00320266">
      <w:pPr>
        <w:pStyle w:val="ProductList-ClauseHeading"/>
        <w:outlineLvl w:val="4"/>
        <w:rPr>
          <w:rtl/>
        </w:rPr>
      </w:pPr>
      <w:r>
        <w:rPr>
          <w:rtl/>
        </w:rPr>
        <w:t>2.2 ترخيص موقع امتحان شهادة Microsoft Office Specialist ‏(MOS) وMicrosoft Technology Associate ‏(MTA) وMicrosoft Certification Educator (MCE)</w:t>
      </w:r>
    </w:p>
    <w:p w:rsidR="003547D5" w:rsidRDefault="00320266">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CC574D">
          <w:t>‬</w:t>
        </w:r>
        <w:r w:rsidR="003B0692">
          <w:t>‬</w:t>
        </w:r>
      </w:dir>
    </w:p>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2HeadingNoBorder"/>
        <w:outlineLvl w:val="2"/>
        <w:rPr>
          <w:rtl/>
        </w:rPr>
      </w:pPr>
      <w:bookmarkStart w:id="316" w:name="_Sec1148"/>
      <w:r>
        <w:rPr>
          <w:rtl/>
        </w:rPr>
        <w:t>Minecraft: Education Edition</w:t>
      </w:r>
      <w:bookmarkEnd w:id="316"/>
      <w:r>
        <w:fldChar w:fldCharType="begin"/>
      </w:r>
      <w:r>
        <w:instrText xml:space="preserve"> TC "</w:instrText>
      </w:r>
      <w:bookmarkStart w:id="317" w:name="_Toc507616288"/>
      <w:r>
        <w:instrText>Minecraft: Education Edition</w:instrText>
      </w:r>
      <w:bookmarkEnd w:id="317"/>
      <w:r>
        <w:instrText>" \l 3</w:instrText>
      </w:r>
      <w:r>
        <w:fldChar w:fldCharType="end"/>
      </w:r>
    </w:p>
    <w:p w:rsidR="003547D5" w:rsidRDefault="00320266">
      <w:pPr>
        <w:pStyle w:val="ProductList-Offering1SubSection"/>
        <w:outlineLvl w:val="3"/>
        <w:rPr>
          <w:rtl/>
        </w:rPr>
      </w:pPr>
      <w:bookmarkStart w:id="318" w:name="_Sec1149"/>
      <w:r>
        <w:rPr>
          <w:rtl/>
        </w:rPr>
        <w:t>1. توفر البرنامج</w:t>
      </w:r>
      <w:bookmarkEnd w:id="318"/>
    </w:p>
    <w:tbl>
      <w:tblPr>
        <w:tblStyle w:val="PURTable"/>
        <w:bidiVisual/>
        <w:tblW w:w="0" w:type="dxa"/>
        <w:tblLook w:val="04A0" w:firstRow="1" w:lastRow="0" w:firstColumn="1" w:lastColumn="0" w:noHBand="0" w:noVBand="1"/>
      </w:tblPr>
      <w:tblGrid>
        <w:gridCol w:w="4230"/>
        <w:gridCol w:w="707"/>
        <w:gridCol w:w="687"/>
        <w:gridCol w:w="806"/>
        <w:gridCol w:w="712"/>
        <w:gridCol w:w="728"/>
        <w:gridCol w:w="828"/>
        <w:gridCol w:w="704"/>
        <w:gridCol w:w="713"/>
        <w:gridCol w:w="801"/>
      </w:tblGrid>
      <w:tr w:rsidR="003547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7D5" w:rsidRDefault="0032026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3547D5">
        <w:tc>
          <w:tcPr>
            <w:tcW w:w="4660" w:type="dxa"/>
            <w:tcBorders>
              <w:top w:val="single" w:sz="6" w:space="0" w:color="FFFFFF"/>
              <w:left w:val="none" w:sz="4" w:space="0" w:color="6E6E6E"/>
              <w:bottom w:val="none" w:sz="4" w:space="0" w:color="BFBFBF"/>
              <w:right w:val="none" w:sz="4" w:space="0" w:color="6E6E6E"/>
            </w:tcBorders>
          </w:tcPr>
          <w:p w:rsidR="003547D5" w:rsidRDefault="00320266">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3547D5" w:rsidRDefault="0032026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2026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7D5" w:rsidRDefault="003547D5">
            <w:pPr>
              <w:pStyle w:val="ProductList-TableBody"/>
              <w:jc w:val="center"/>
              <w:rPr>
                <w:rtl/>
              </w:rPr>
            </w:pPr>
          </w:p>
        </w:tc>
      </w:tr>
    </w:tbl>
    <w:p w:rsidR="003547D5" w:rsidRDefault="00320266">
      <w:pPr>
        <w:pStyle w:val="ProductList-Offering1SubSection"/>
        <w:outlineLvl w:val="3"/>
        <w:rPr>
          <w:rtl/>
        </w:rPr>
      </w:pPr>
      <w:bookmarkStart w:id="319" w:name="_Sec1150"/>
      <w:r>
        <w:rPr>
          <w:rtl/>
        </w:rPr>
        <w:t>2. شروط المنتج</w:t>
      </w:r>
      <w:bookmarkEnd w:id="319"/>
    </w:p>
    <w:tbl>
      <w:tblPr>
        <w:tblStyle w:val="PURTable"/>
        <w:bidiVisual/>
        <w:tblW w:w="0" w:type="dxa"/>
        <w:tblLook w:val="04A0" w:firstRow="1" w:lastRow="0" w:firstColumn="1" w:lastColumn="0" w:noHBand="0" w:noVBand="1"/>
      </w:tblPr>
      <w:tblGrid>
        <w:gridCol w:w="3640"/>
        <w:gridCol w:w="3640"/>
        <w:gridCol w:w="3636"/>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"مجموعة المنتجات: تشير إلى مجموعة من المنتجات التي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للفترة الممتدة: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العروض الترويجية: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مؤهل للتخفيض (SCE): غير متوفر</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20266">
            <w:pPr>
              <w:pStyle w:val="ProductList-TableBody"/>
              <w:rPr>
                <w:rtl/>
              </w:rPr>
            </w:pPr>
            <w:r>
              <w:rPr>
                <w:color w:val="404040"/>
                <w:rtl/>
              </w:rPr>
              <w:t>‏</w:t>
            </w:r>
            <w:dir w:val="rtl">
              <w:r>
                <w:rPr>
                  <w:color w:val="404040"/>
                  <w:rtl/>
                </w:rPr>
                <w:t>مؤهَّل للتسوية: غير متوفر</w:t>
              </w:r>
              <w:r w:rsidR="00CC574D">
                <w:t>‬</w:t>
              </w:r>
              <w:r w:rsidR="003B069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7D5" w:rsidRDefault="003547D5">
            <w:pPr>
              <w:pStyle w:val="ProductList-TableBody"/>
              <w:rPr>
                <w:rtl/>
              </w:rPr>
            </w:pPr>
          </w:p>
        </w:tc>
      </w:tr>
    </w:tbl>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547D5">
      <w:pPr>
        <w:sectPr w:rsidR="003547D5">
          <w:headerReference w:type="default" r:id="rId137"/>
          <w:footerReference w:type="default" r:id="rId138"/>
          <w:type w:val="continuous"/>
          <w:pgSz w:w="12240" w:h="15840" w:code="1"/>
          <w:pgMar w:top="1170" w:right="720" w:bottom="720" w:left="720" w:header="432" w:footer="288" w:gutter="0"/>
          <w:cols w:space="360"/>
        </w:sectPr>
      </w:pPr>
    </w:p>
    <w:p w:rsidR="003547D5" w:rsidRDefault="00320266">
      <w:pPr>
        <w:pStyle w:val="ProductList-SectionHeading"/>
        <w:pageBreakBefore/>
        <w:outlineLvl w:val="0"/>
        <w:rPr>
          <w:rtl/>
        </w:rPr>
      </w:pPr>
      <w:bookmarkStart w:id="320" w:name="_Sec549"/>
      <w:bookmarkEnd w:id="206"/>
      <w:r>
        <w:rPr>
          <w:rtl/>
        </w:rPr>
        <w:t>المسرد</w:t>
      </w:r>
      <w:r>
        <w:fldChar w:fldCharType="begin"/>
      </w:r>
      <w:r>
        <w:instrText xml:space="preserve"> TC "</w:instrText>
      </w:r>
      <w:bookmarkStart w:id="321" w:name="_Toc507616289"/>
      <w:r>
        <w:instrText>المسرد</w:instrText>
      </w:r>
      <w:bookmarkEnd w:id="321"/>
      <w:r>
        <w:instrText>" \l 1</w:instrText>
      </w:r>
      <w:r>
        <w:fldChar w:fldCharType="end"/>
      </w:r>
    </w:p>
    <w:p w:rsidR="003547D5" w:rsidRDefault="00320266">
      <w:pPr>
        <w:pStyle w:val="ProductList-Offering1Heading"/>
        <w:outlineLvl w:val="1"/>
        <w:rPr>
          <w:rtl/>
        </w:rPr>
      </w:pPr>
      <w:bookmarkStart w:id="322" w:name="_Sec550"/>
      <w:r>
        <w:rPr>
          <w:rtl/>
        </w:rPr>
        <w:t>السمات</w:t>
      </w:r>
      <w:bookmarkEnd w:id="322"/>
      <w:r>
        <w:fldChar w:fldCharType="begin"/>
      </w:r>
      <w:r>
        <w:instrText xml:space="preserve"> TC "</w:instrText>
      </w:r>
      <w:bookmarkStart w:id="323" w:name="_Toc507616290"/>
      <w:r>
        <w:instrText>السمات</w:instrText>
      </w:r>
      <w:bookmarkEnd w:id="323"/>
      <w:r>
        <w:instrText>" \l 2</w:instrText>
      </w:r>
      <w:r>
        <w:fldChar w:fldCharType="end"/>
      </w:r>
    </w:p>
    <w:p w:rsidR="003547D5" w:rsidRDefault="00320266">
      <w:pPr>
        <w:pStyle w:val="ProductList-BodySpaced"/>
        <w:rPr>
          <w:rtl/>
        </w:rPr>
      </w:pPr>
      <w:r>
        <w:rPr>
          <w:rtl/>
        </w:rPr>
        <w:t>يتم تحديد السمات في الجداول في كل إدخال منتج، وتشير إلى الحقوق أو الشروط المعمول بها على المنتجات.</w:t>
      </w:r>
    </w:p>
    <w:p w:rsidR="003547D5" w:rsidRDefault="003547D5">
      <w:pPr>
        <w:pStyle w:val="ProductList-BodySpaced"/>
        <w:rPr>
          <w:rtl/>
        </w:rPr>
      </w:pPr>
    </w:p>
    <w:p w:rsidR="003547D5" w:rsidRDefault="00320266">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rsidR="003547D5" w:rsidRDefault="00320266">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ارجع إلى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r w:rsidR="00CC574D">
            <w:t>‬</w:t>
          </w:r>
          <w:r w:rsidR="003B0692">
            <w:t>‬</w:t>
          </w:r>
        </w:dir>
      </w:hyperlink>
      <w:r>
        <w:rPr>
          <w:rtl/>
        </w:rPr>
        <w:t xml:space="preserve"> لمعرفة التفاصيل.</w:t>
      </w:r>
    </w:p>
    <w:p w:rsidR="003547D5" w:rsidRDefault="00320266">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rsidR="003547D5" w:rsidRDefault="00320266">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rsidR="003547D5" w:rsidRDefault="00320266">
      <w:pPr>
        <w:pStyle w:val="ProductList-BodySpaced"/>
        <w:rPr>
          <w:rtl/>
        </w:rPr>
      </w:pPr>
      <w:r>
        <w:rPr>
          <w:b/>
          <w:color w:val="00188F"/>
          <w:rtl/>
        </w:rPr>
        <w:t>الإصدارات الدنيا</w:t>
      </w:r>
      <w:r>
        <w:rPr>
          <w:rtl/>
        </w:rPr>
        <w:t>: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rsidR="003547D5" w:rsidRDefault="00320266">
      <w:pPr>
        <w:pStyle w:val="ProductList-BodySpaced"/>
        <w:rPr>
          <w:rtl/>
        </w:rPr>
      </w:pPr>
      <w:r>
        <w:rPr>
          <w:b/>
          <w:color w:val="00188F"/>
          <w:rtl/>
        </w:rPr>
        <w:t>مؤهل للمدة الممتدة</w:t>
      </w:r>
      <w:r>
        <w:rPr>
          <w:rtl/>
        </w:rPr>
        <w:t>: الخدمات عبر الإنترنت مؤهلة للاطلاع على مدة ممتدة كما هو موضح في اتفاقية ترخيص Enterprise وEnterprise Subscription.</w:t>
      </w:r>
    </w:p>
    <w:p w:rsidR="003547D5" w:rsidRDefault="00320266">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"يعني مصطلح "المستخدمون الخارجيون" المستخدمين الذين ليسوا موظفين لدى العميل ولا لدى الشركات التابعة له، ولا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3547D5" w:rsidRDefault="00320266">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نظامًا ذا مكونات مادية قادرًا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ضمان البرنامج لخادم الترخيص وترخيص الوصول، في حال التوفر.</w:t>
      </w:r>
    </w:p>
    <w:p w:rsidR="003547D5" w:rsidRDefault="00320266">
      <w:pPr>
        <w:pStyle w:val="ProductList-BodySpaced"/>
        <w:rPr>
          <w:rtl/>
        </w:rPr>
      </w:pPr>
      <w:r>
        <w:rPr>
          <w:b/>
          <w:color w:val="00188F"/>
          <w:rtl/>
        </w:rPr>
        <w:t>Government Community Cloud (الولايات المتحدة فقط)</w:t>
      </w:r>
      <w:r>
        <w:rPr>
          <w:rtl/>
        </w:rPr>
        <w:t xml:space="preserve">: الخدمات عبر الإنترنت المتوفرة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rsidR="003547D5" w:rsidRDefault="00320266">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rsidR="003547D5" w:rsidRDefault="00320266">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rsidR="003547D5" w:rsidRDefault="00320266">
      <w:pPr>
        <w:pStyle w:val="ProductList-BodySpaced"/>
        <w:rPr>
          <w:rtl/>
        </w:rPr>
      </w:pPr>
      <w:r>
        <w:rPr>
          <w:b/>
          <w:color w:val="00188F"/>
          <w:rtl/>
        </w:rPr>
        <w:t>شروط الترخيص</w:t>
      </w:r>
      <w:r>
        <w:rPr>
          <w:rtl/>
        </w:rPr>
        <w:t>: البنود والشروط التي تحكم نشر المنتج واستخدامه.</w:t>
      </w:r>
    </w:p>
    <w:p w:rsidR="003547D5" w:rsidRDefault="00320266">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rsidR="003547D5" w:rsidRDefault="00320266">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rsidR="003547D5" w:rsidRDefault="00320266">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rsidR="003547D5" w:rsidRDefault="00320266">
      <w:pPr>
        <w:pStyle w:val="ProductList-BodySpaced"/>
        <w:rPr>
          <w:rtl/>
        </w:rPr>
      </w:pPr>
      <w:r>
        <w:rPr>
          <w:b/>
          <w:color w:val="00188F"/>
          <w:rtl/>
        </w:rPr>
        <w:t>الإصدار السابق</w:t>
      </w:r>
      <w:r>
        <w:rPr>
          <w:rtl/>
        </w:rPr>
        <w:t>: الإصدارات السابقة للمنتج وتاريخ التوفر الخاص بها.</w:t>
      </w:r>
    </w:p>
    <w:p w:rsidR="003547D5" w:rsidRDefault="00320266">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rsidR="003547D5" w:rsidRDefault="00320266">
      <w:pPr>
        <w:pStyle w:val="ProductList-BodySpaced"/>
        <w:rPr>
          <w:rtl/>
        </w:rPr>
      </w:pPr>
      <w:r>
        <w:rPr>
          <w:b/>
          <w:color w:val="00188F"/>
          <w:rtl/>
        </w:rPr>
        <w:t>برنامج الاشتراك عبر الإنترنت (OSP)</w:t>
      </w:r>
      <w:r>
        <w:rPr>
          <w:rtl/>
        </w:rPr>
        <w:t>: يتوفر المنتج في برنامج Online Subscription.</w:t>
      </w:r>
    </w:p>
    <w:p w:rsidR="003547D5" w:rsidRDefault="00320266">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rsidR="003547D5" w:rsidRDefault="00320266">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rsidR="003547D5" w:rsidRDefault="00320266">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rsidR="003547D5" w:rsidRDefault="00320266">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rsidR="003547D5" w:rsidRDefault="00320266">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CC574D">
          <w:t>‬</w:t>
        </w:r>
        <w:r w:rsidR="003B0692">
          <w:t>‬</w:t>
        </w:r>
      </w:dir>
    </w:p>
    <w:p w:rsidR="003547D5" w:rsidRDefault="00320266">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rsidR="003547D5" w:rsidRDefault="00320266">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يتحكم به - بشكل مباشر ولا غير مباشر - العميل أو الشركات التابعة له (مثل وحدة kiosk عمومية خاصة بطرف ثالث)."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rsidR="003547D5" w:rsidRDefault="00320266">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w:t>
        </w:r>
        <w:r w:rsidR="00CC574D">
          <w:t>‬</w:t>
        </w:r>
        <w:r w:rsidR="003B0692">
          <w:t>‬</w:t>
        </w:r>
      </w:dir>
    </w:p>
    <w:p w:rsidR="003547D5" w:rsidRDefault="00320266">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rsidR="003547D5" w:rsidRDefault="00320266">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rsidR="003547D5" w:rsidRDefault="00320266">
      <w:pPr>
        <w:pStyle w:val="ProductList-BodySpaced"/>
        <w:rPr>
          <w:rtl/>
        </w:rPr>
      </w:pPr>
      <w:r>
        <w:rPr>
          <w:b/>
          <w:color w:val="00188F"/>
          <w:rtl/>
        </w:rPr>
        <w:t>ميزة استخدام الطالب</w:t>
      </w:r>
      <w:r>
        <w:rPr>
          <w:rtl/>
        </w:rPr>
        <w:t xml:space="preserve">: خيار متاح للمؤسسات التي ترخّص منتجًا مؤهلاً لعدد من الأجهزة على مستوى المؤسسة وذلك لترخيص منتج يستخدمه طلابها بمعدل 1:15 أو 1:40 طالبًا لكل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معلومات</w:t>
      </w:r>
      <w:r>
        <w:fldChar w:fldCharType="end"/>
      </w:r>
      <w:r>
        <w:t xml:space="preserve"> (أو مستخدم من فريق العمل/أعضاء هيئة التدريس) دون فرض أي تكلفة إضافية. يحدد </w:t>
      </w:r>
      <w:hyperlink w:anchor="_Sec1230">
        <w:r>
          <w:rPr>
            <w:color w:val="00467F"/>
            <w:u w:val="single"/>
            <w:rtl/>
          </w:rPr>
          <w:t>الملحق ح - ميزات استخدام الطالب والبرامج الأكاديمية</w:t>
        </w:r>
      </w:hyperlink>
      <w:r>
        <w:rPr>
          <w:rtl/>
        </w:rPr>
        <w:t xml:space="preserve"> المنتجات المؤهِّلة والمنتجات المؤهَّلة لاستخدام الطالب والمعدلات المعمول بها.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متى أصبح الطالب غير تابع للمؤسسة. </w:t>
      </w:r>
    </w:p>
    <w:p w:rsidR="003547D5" w:rsidRDefault="00320266">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rsidR="003547D5" w:rsidRDefault="00320266">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التسوية أو الطلبية السنوية وليس بصفة شهرية.</w:t>
        </w:r>
        <w:r w:rsidR="00CC574D">
          <w:t>‬</w:t>
        </w:r>
        <w:r w:rsidR="003B0692">
          <w:t>‬</w:t>
        </w:r>
      </w:dir>
    </w:p>
    <w:p w:rsidR="003547D5" w:rsidRDefault="00320266">
      <w:pPr>
        <w:pStyle w:val="ProductList-BodySpaced"/>
        <w:rPr>
          <w:rtl/>
        </w:rPr>
      </w:pPr>
      <w:r>
        <w:rPr>
          <w:b/>
          <w:color w:val="00188F"/>
          <w:rtl/>
        </w:rPr>
        <w:t>خصم حديث</w:t>
      </w:r>
      <w:r>
        <w:rPr>
          <w:rtl/>
        </w:rPr>
        <w:t xml:space="preserve">: خصم متوفر لعملاء Open Value Subscription الذين يتقدمون بأمر شراء للتراخيص الخاصة بالمنتج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rsidR="003547D5" w:rsidRDefault="003547D5">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Spaced"/>
        <w:rPr>
          <w:rtl/>
        </w:rPr>
      </w:pPr>
    </w:p>
    <w:p w:rsidR="003547D5" w:rsidRDefault="00320266">
      <w:pPr>
        <w:pStyle w:val="ProductList-Offering1Heading"/>
        <w:outlineLvl w:val="1"/>
        <w:rPr>
          <w:rtl/>
        </w:rPr>
      </w:pPr>
      <w:bookmarkStart w:id="324" w:name="_Sec551"/>
      <w:r>
        <w:rPr>
          <w:rtl/>
        </w:rPr>
        <w:t>قيم الخلايا</w:t>
      </w:r>
      <w:bookmarkEnd w:id="324"/>
      <w:r>
        <w:fldChar w:fldCharType="begin"/>
      </w:r>
      <w:r>
        <w:instrText xml:space="preserve"> TC "</w:instrText>
      </w:r>
      <w:bookmarkStart w:id="325" w:name="_Toc507616291"/>
      <w:r>
        <w:instrText>قيم الخلايا</w:instrText>
      </w:r>
      <w:bookmarkEnd w:id="325"/>
      <w:r>
        <w:instrText>" \l 2</w:instrText>
      </w:r>
      <w:r>
        <w:fldChar w:fldCharType="end"/>
      </w:r>
    </w:p>
    <w:p w:rsidR="003547D5" w:rsidRDefault="00320266">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rsidR="003547D5" w:rsidRDefault="003547D5">
      <w:pPr>
        <w:pStyle w:val="ProductList-BodySpaced"/>
        <w:rPr>
          <w:rtl/>
        </w:rPr>
      </w:pPr>
    </w:p>
    <w:p w:rsidR="003547D5" w:rsidRDefault="00320266">
      <w:pPr>
        <w:pStyle w:val="ProductList-BodySpaced"/>
        <w:rPr>
          <w:rtl/>
        </w:rPr>
      </w:pPr>
      <w:r>
        <w:rPr>
          <w:b/>
          <w:color w:val="00188F"/>
          <w:rtl/>
        </w:rPr>
        <w:t>A</w:t>
      </w:r>
      <w:r>
        <w:rPr>
          <w:rtl/>
        </w:rPr>
        <w:t xml:space="preserve">= </w:t>
      </w:r>
      <w:r>
        <w:rPr>
          <w:color w:val="00188F"/>
          <w:rtl/>
        </w:rPr>
        <w:t>منتج إضافي</w:t>
      </w:r>
      <w:r>
        <w:rPr>
          <w:rtl/>
        </w:rPr>
        <w:t>: يتم توفير المنتج كمنتج إضافي.</w:t>
      </w:r>
    </w:p>
    <w:p w:rsidR="003547D5" w:rsidRDefault="00320266">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rsidR="003547D5" w:rsidRDefault="00320266">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rsidR="003547D5" w:rsidRDefault="00320266">
      <w:pPr>
        <w:pStyle w:val="ProductList-BodySpaced"/>
        <w:rPr>
          <w:rtl/>
        </w:rPr>
      </w:pPr>
      <w:r>
        <w:rPr>
          <w:b/>
          <w:color w:val="00188F"/>
          <w:rtl/>
        </w:rPr>
        <w:t>ED</w:t>
      </w:r>
      <w:r>
        <w:rPr>
          <w:rtl/>
        </w:rPr>
        <w:t xml:space="preserve"> = </w:t>
      </w:r>
      <w:r>
        <w:rPr>
          <w:color w:val="00188F"/>
          <w:rtl/>
        </w:rPr>
        <w:t>جهاز سطح مكتب تعليمي</w:t>
      </w:r>
      <w:r>
        <w:rPr>
          <w:rtl/>
        </w:rPr>
        <w:t>: يُعرض المنتج كمنتج نظام سطح مكتب أساسي للتعليم مشتملاً إما على ‏</w:t>
      </w:r>
      <w:dir w:val="rtl">
        <w:r>
          <w:rPr>
            <w:rtl/>
          </w:rPr>
          <w:t>مجموعة برامج ترخيص وصول العميل للمؤسسة</w:t>
        </w:r>
        <w:r>
          <w:rPr>
            <w:rtl/>
          </w:rPr>
          <w:t>‬ أو مجموعة برامج اتفاقية ترخيص وصول العميل الأساسية ضمن برنامج ‏</w:t>
        </w:r>
        <w:dir w:val="rtl">
          <w:r>
            <w:rPr>
              <w:rtl/>
            </w:rPr>
            <w:t xml:space="preserve">Enrollment for Education Solutions (بتاريخ نشر يسبق أكتوبر 2017) وOpen Value Subscription - Education Solutions، ويجب ترخيصه على مستوى المؤسسة بالكامل بحيث يغطي جميع أعضاء هيئة التدريس والعاملين.   </w:t>
          </w:r>
          <w:r w:rsidR="00CC574D">
            <w:t>‬</w:t>
          </w:r>
          <w:r w:rsidR="00CC574D">
            <w:t>‬</w:t>
          </w:r>
          <w:r w:rsidR="003B0692">
            <w:t>‬</w:t>
          </w:r>
          <w:r w:rsidR="003B0692">
            <w:t>‬</w:t>
          </w:r>
        </w:dir>
      </w:dir>
    </w:p>
    <w:p w:rsidR="003547D5" w:rsidRDefault="00320266">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rsidR="003547D5" w:rsidRDefault="00320266">
      <w:pPr>
        <w:pStyle w:val="ProductList-BodySpaced"/>
        <w:rPr>
          <w:rtl/>
        </w:rPr>
      </w:pPr>
      <w:r>
        <w:rPr>
          <w:b/>
          <w:color w:val="00188F"/>
          <w:rtl/>
        </w:rPr>
        <w:t>EP</w:t>
      </w:r>
      <w:r>
        <w:rPr>
          <w:color w:val="000000"/>
          <w:rtl/>
        </w:rPr>
        <w:t xml:space="preserve"> = </w:t>
      </w:r>
      <w:r>
        <w:rPr>
          <w:color w:val="00188F"/>
          <w:rtl/>
        </w:rPr>
        <w:t>منتج أساسي تعليمي</w:t>
      </w:r>
      <w:r>
        <w:rPr>
          <w:rtl/>
        </w:rPr>
        <w:t xml:space="preserve">: يتم تقديم المنتج كمنتج أساسي للتعليم ضمن برنامج Enrollment for Education Solutions (بتاريخ نشر في أكتوبر 2017 أو بعدئذٍ)، ويجب ترخيصه على مستوى المؤسسة بالكامل بحيث يغطي جميع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عدد جميع الطلاب.</w:t>
      </w:r>
    </w:p>
    <w:p w:rsidR="003547D5" w:rsidRDefault="00320266">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rsidR="003547D5" w:rsidRDefault="00320266">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rsidR="003547D5" w:rsidRDefault="00320266">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rsidR="003547D5" w:rsidRDefault="00320266">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rsidR="003547D5" w:rsidRDefault="00320266">
      <w:pPr>
        <w:pStyle w:val="ProductList-BodySpaced"/>
        <w:rPr>
          <w:rtl/>
        </w:rPr>
      </w:pPr>
      <w:r>
        <w:rPr>
          <w:b/>
          <w:color w:val="00188F"/>
          <w:rtl/>
        </w:rPr>
        <w:t xml:space="preserve">SD </w:t>
      </w:r>
      <w:r>
        <w:rPr>
          <w:rtl/>
        </w:rPr>
        <w:t xml:space="preserve">= </w:t>
      </w:r>
      <w:r>
        <w:rPr>
          <w:color w:val="00188F"/>
          <w:rtl/>
        </w:rPr>
        <w:t>المنتج الأساسي لسطح مكتب School:</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rsidR="003547D5" w:rsidRDefault="00320266">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rsidR="003547D5" w:rsidRDefault="00320266">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rsidR="003547D5" w:rsidRDefault="00320266">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 سحابية للمجتمع الحكومي بالولايات المتحدة.</w:t>
      </w:r>
    </w:p>
    <w:p w:rsidR="003547D5" w:rsidRDefault="003547D5">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Spaced"/>
        <w:rPr>
          <w:rtl/>
        </w:rPr>
      </w:pPr>
    </w:p>
    <w:p w:rsidR="003547D5" w:rsidRDefault="00320266">
      <w:pPr>
        <w:pStyle w:val="ProductList-Offering1Heading"/>
        <w:outlineLvl w:val="1"/>
        <w:rPr>
          <w:rtl/>
        </w:rPr>
      </w:pPr>
      <w:bookmarkStart w:id="326" w:name="_Sec552"/>
      <w:r>
        <w:rPr>
          <w:rtl/>
        </w:rPr>
        <w:t>عناوين الأعمدة</w:t>
      </w:r>
      <w:bookmarkEnd w:id="326"/>
      <w:r>
        <w:fldChar w:fldCharType="begin"/>
      </w:r>
      <w:r>
        <w:instrText xml:space="preserve"> TC "</w:instrText>
      </w:r>
      <w:bookmarkStart w:id="327" w:name="_Toc507616292"/>
      <w:r>
        <w:instrText>عناوين الأعمدة</w:instrText>
      </w:r>
      <w:bookmarkEnd w:id="327"/>
      <w:r>
        <w:instrText>" \l 2</w:instrText>
      </w:r>
      <w:r>
        <w:fldChar w:fldCharType="end"/>
      </w:r>
    </w:p>
    <w:p w:rsidR="003547D5" w:rsidRDefault="00320266">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rsidR="003547D5" w:rsidRDefault="003547D5">
      <w:pPr>
        <w:pStyle w:val="ProductList-BodySpaced"/>
        <w:rPr>
          <w:rtl/>
        </w:rPr>
      </w:pPr>
    </w:p>
    <w:p w:rsidR="003547D5" w:rsidRDefault="00320266">
      <w:pPr>
        <w:pStyle w:val="ProductList-BodySpaced"/>
        <w:rPr>
          <w:rtl/>
        </w:rPr>
      </w:pPr>
      <w:r>
        <w:rPr>
          <w:b/>
          <w:color w:val="00188F"/>
          <w:rtl/>
        </w:rPr>
        <w:t>CSP</w:t>
      </w:r>
      <w:r>
        <w:rPr>
          <w:color w:val="000000"/>
          <w:rtl/>
        </w:rPr>
        <w:t xml:space="preserve">= </w:t>
      </w:r>
      <w:r>
        <w:rPr>
          <w:color w:val="00188F"/>
          <w:rtl/>
        </w:rPr>
        <w:t>اتفاقية Microsoft Cloud</w:t>
      </w:r>
      <w:r>
        <w:rPr>
          <w:rtl/>
        </w:rPr>
        <w:t>:</w:t>
      </w:r>
      <w:r>
        <w:rPr>
          <w:color w:val="000000"/>
          <w:rtl/>
        </w:rPr>
        <w:t xml:space="preserve"> يتم استخدام اتفاقية Microsoft Cloud في برنامج Cloud Solution Provider.</w:t>
      </w:r>
    </w:p>
    <w:p w:rsidR="003547D5" w:rsidRDefault="00320266">
      <w:pPr>
        <w:pStyle w:val="ProductList-BodySpaced"/>
        <w:rPr>
          <w:rtl/>
        </w:rPr>
      </w:pPr>
      <w:r>
        <w:rPr>
          <w:b/>
          <w:color w:val="00188F"/>
          <w:rtl/>
        </w:rPr>
        <w:t xml:space="preserve">DA </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rsidR="003547D5" w:rsidRDefault="00320266">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rsidR="003547D5" w:rsidRDefault="00320266">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and School‏ (CASA).</w:t>
      </w:r>
    </w:p>
    <w:p w:rsidR="003547D5" w:rsidRDefault="00320266">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rsidR="003547D5" w:rsidRDefault="00320266">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rsidR="003547D5" w:rsidRDefault="00320266">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rsidR="003547D5" w:rsidRDefault="00320266">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rsidR="003547D5" w:rsidRDefault="00320266">
      <w:pPr>
        <w:pStyle w:val="ProductList-BodySpaced"/>
        <w:rPr>
          <w:rtl/>
        </w:rPr>
      </w:pPr>
      <w:r>
        <w:rPr>
          <w:b/>
          <w:color w:val="00188F"/>
          <w:rtl/>
        </w:rPr>
        <w:t xml:space="preserve">OV/OVS </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rsidR="003547D5" w:rsidRDefault="00320266">
      <w:pPr>
        <w:pStyle w:val="ProductList-BodySpaced"/>
        <w:rPr>
          <w:rtl/>
        </w:rPr>
      </w:pPr>
      <w:r>
        <w:rPr>
          <w:b/>
          <w:color w:val="00188F"/>
          <w:rtl/>
        </w:rPr>
        <w:t xml:space="preserve">OVS-ES </w:t>
      </w:r>
      <w:r>
        <w:rPr>
          <w:rtl/>
        </w:rPr>
        <w:t xml:space="preserve"> = </w:t>
      </w:r>
      <w:r>
        <w:rPr>
          <w:color w:val="00188F"/>
          <w:rtl/>
        </w:rPr>
        <w:t>اتفاقية Open Value Subscription - ‏Education Solutions</w:t>
      </w:r>
      <w:r>
        <w:rPr>
          <w:rtl/>
        </w:rPr>
        <w:t>.</w:t>
      </w:r>
    </w:p>
    <w:p w:rsidR="003547D5" w:rsidRDefault="00320266">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rsidR="003547D5" w:rsidRDefault="00320266">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rsidR="003547D5" w:rsidRDefault="00320266">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rsidR="003547D5" w:rsidRDefault="003547D5">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Spaced"/>
        <w:rPr>
          <w:rtl/>
        </w:rPr>
      </w:pPr>
    </w:p>
    <w:p w:rsidR="003547D5" w:rsidRDefault="00320266">
      <w:pPr>
        <w:pStyle w:val="ProductList-Offering1Heading"/>
        <w:outlineLvl w:val="1"/>
        <w:rPr>
          <w:rtl/>
        </w:rPr>
      </w:pPr>
      <w:bookmarkStart w:id="328" w:name="_Sec553"/>
      <w:r>
        <w:rPr>
          <w:rtl/>
        </w:rPr>
        <w:t>التعريفات</w:t>
      </w:r>
      <w:bookmarkEnd w:id="328"/>
      <w:r>
        <w:fldChar w:fldCharType="begin"/>
      </w:r>
      <w:r>
        <w:instrText xml:space="preserve"> TC "</w:instrText>
      </w:r>
      <w:bookmarkStart w:id="329" w:name="_Toc507616293"/>
      <w:r>
        <w:instrText>التعريفات</w:instrText>
      </w:r>
      <w:bookmarkEnd w:id="329"/>
      <w:r>
        <w:instrText>" \l 2</w:instrText>
      </w:r>
      <w:r>
        <w:fldChar w:fldCharType="end"/>
      </w:r>
    </w:p>
    <w:p w:rsidR="003547D5" w:rsidRDefault="00320266">
      <w:pPr>
        <w:pStyle w:val="ProductList-BodySpaced"/>
        <w:rPr>
          <w:rtl/>
        </w:rPr>
      </w:pPr>
      <w:r>
        <w:rPr>
          <w:b/>
          <w:color w:val="00188F"/>
          <w:rtl/>
        </w:rPr>
        <w:t>البرنامج الأكاديمي</w:t>
      </w:r>
      <w:r>
        <w:rPr>
          <w:rtl/>
        </w:rPr>
        <w:t xml:space="preserve"> يعني حساب شراء أكاديميًا على MPSA أو ترخيص Academic Select أو Select Plus للأغراض الأكاديمية أو Campus Agreement وSchool Agreement أو Open Value Subscription - Education Solutions.</w:t>
      </w:r>
    </w:p>
    <w:p w:rsidR="003547D5" w:rsidRDefault="00320266">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CC574D">
          <w:t>‬</w:t>
        </w:r>
        <w:r w:rsidR="003B0692">
          <w:t>‬</w:t>
        </w:r>
      </w:dir>
    </w:p>
    <w:p w:rsidR="003547D5" w:rsidRDefault="00320266">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rsidR="003547D5" w:rsidRDefault="00320266">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rsidR="003547D5" w:rsidRDefault="00320266">
      <w:pPr>
        <w:pStyle w:val="ProductList-BodySpaced"/>
        <w:rPr>
          <w:rtl/>
        </w:rPr>
      </w:pPr>
      <w:r>
        <w:rPr>
          <w:b/>
          <w:color w:val="00188F"/>
          <w:rtl/>
        </w:rPr>
        <w:t>CAL</w:t>
      </w:r>
      <w:r>
        <w:rPr>
          <w:rtl/>
        </w:rPr>
        <w:t xml:space="preserve"> يعني ترخيص وصول العميل، والذي يجوز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rsidR="003547D5" w:rsidRDefault="00320266">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rsidR="003547D5" w:rsidRDefault="00320266">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rsidR="003547D5" w:rsidRDefault="00320266">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rsidR="003547D5" w:rsidRDefault="00320266">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3547D5" w:rsidRDefault="00320266">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3547D5" w:rsidRDefault="00320266">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3547D5" w:rsidRDefault="00320266">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rsidR="003547D5" w:rsidRDefault="00320266">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3547D5" w:rsidRDefault="00320266">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rsidR="003547D5" w:rsidRDefault="00320266">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"مركز مادي يُقصد به مركز موجود في معالج مادي." </w:instrText>
      </w:r>
      <w:r>
        <w:fldChar w:fldCharType="separate"/>
      </w:r>
      <w:r>
        <w:rPr>
          <w:color w:val="0563C1"/>
        </w:rPr>
        <w:t>نواة فعلية</w:t>
      </w:r>
      <w:r>
        <w:fldChar w:fldCharType="end"/>
      </w:r>
      <w:r>
        <w:t xml:space="preserve"> أو مؤشر ترابط زائدًا في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rsidR="003547D5" w:rsidRDefault="00320266">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rsidR="003547D5" w:rsidRDefault="00320266">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rsidR="003547D5" w:rsidRDefault="00320266">
      <w:pPr>
        <w:pStyle w:val="ProductList-BodySpaced"/>
        <w:rPr>
          <w:rtl/>
        </w:rPr>
      </w:pPr>
      <w:r>
        <w:rPr>
          <w:b/>
          <w:color w:val="00188F"/>
          <w:rtl/>
        </w:rPr>
        <w:t xml:space="preserve">موظف المعلومات </w:t>
      </w:r>
      <w:r>
        <w:rPr>
          <w:rtl/>
        </w:rPr>
        <w:t>يعني أي موظف (بما في ذلك موظف طالب)، أو مقاول، أو متطوع لدى المؤسسة أو بها يستخدم منتجًا أو جهازًا مؤهلاً لصالح المؤسسة أو ضمن علاقة للمستخدم مع المؤسسة. ولا يشمل هذا التعريف مستخدمي أي منتج محدد في شروط المستخدم مستثنى من تعريف موظف المعلومات.</w:t>
      </w:r>
    </w:p>
    <w:p w:rsidR="003547D5" w:rsidRDefault="00320266">
      <w:pPr>
        <w:pStyle w:val="ProductList-BodySpaced"/>
        <w:rPr>
          <w:rtl/>
        </w:rPr>
      </w:pPr>
      <w:r>
        <w:rPr>
          <w:b/>
          <w:color w:val="00188F"/>
          <w:rtl/>
        </w:rPr>
        <w:t xml:space="preserve">الترخيص </w:t>
      </w:r>
      <w:r>
        <w:rPr>
          <w:rtl/>
        </w:rPr>
        <w:t>يعني الحق في تنزيل منتج وتثبيته والوصول إليه واستخدامه.</w:t>
      </w:r>
    </w:p>
    <w:p w:rsidR="003547D5" w:rsidRDefault="00320266">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rsidR="003547D5" w:rsidRDefault="00320266">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39">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rsidR="003547D5" w:rsidRDefault="00320266">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خادمًا</w:t>
      </w:r>
      <w:r>
        <w:fldChar w:fldCharType="end"/>
      </w:r>
      <w:r>
        <w:t xml:space="preserve"> فرديًا مخصصًا لاستخدام العميل، ويتم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 ولأغراض هذا التعريف، يعتبر الجزء أو الشريحة من الجهاز بمثابة خادم منفصل.</w:t>
      </w:r>
    </w:p>
    <w:p w:rsidR="003547D5" w:rsidRDefault="00320266">
      <w:pPr>
        <w:pStyle w:val="ProductList-BodySpaced"/>
        <w:rPr>
          <w:rtl/>
        </w:rPr>
      </w:pPr>
      <w:r>
        <w:rPr>
          <w:b/>
          <w:color w:val="00188F"/>
          <w:rtl/>
        </w:rPr>
        <w:t>المستخدم المرخّص</w:t>
      </w:r>
      <w:r>
        <w:rPr>
          <w:rtl/>
        </w:rPr>
        <w:t xml:space="preserve"> يعني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w:t>
      </w:r>
    </w:p>
    <w:p w:rsidR="003547D5" w:rsidRDefault="00320266">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CC574D">
          <w:t>‬</w:t>
        </w:r>
        <w:r w:rsidR="003B0692">
          <w:t>‬</w:t>
        </w:r>
      </w:dir>
    </w:p>
    <w:p w:rsidR="003547D5" w:rsidRDefault="00320266">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rsidR="003547D5" w:rsidRDefault="00320266">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استلام هذه البيانات، أو تكوين تلك الأجهزة أو البرامج ‏</w:t>
        </w:r>
        <w:dir w:val="rtl">
          <w:r>
            <w:t>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CC574D">
            <w:t>‬</w:t>
          </w:r>
          <w:r w:rsidR="00CC574D">
            <w:t>‬</w:t>
          </w:r>
          <w:r w:rsidR="003B0692">
            <w:t>‬</w:t>
          </w:r>
          <w:r w:rsidR="003B0692">
            <w:t>‬</w:t>
          </w:r>
        </w:dir>
      </w:dir>
    </w:p>
    <w:p w:rsidR="003547D5" w:rsidRDefault="00320266">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CC574D">
          <w:t>‬</w:t>
        </w:r>
        <w:r w:rsidR="003B0692">
          <w:t>‬</w:t>
        </w:r>
      </w:dir>
    </w:p>
    <w:p w:rsidR="003547D5" w:rsidRDefault="00320266">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rsidR="003547D5" w:rsidRDefault="00320266">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في نظام أجهزة فعلية.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rsidR="003547D5" w:rsidRDefault="00320266">
      <w:pPr>
        <w:pStyle w:val="ProductList-BodySpaced"/>
        <w:rPr>
          <w:rtl/>
        </w:rPr>
      </w:pPr>
      <w:r>
        <w:rPr>
          <w:b/>
          <w:color w:val="00188F"/>
          <w:rtl/>
        </w:rPr>
        <w:t xml:space="preserve">المعالج الفعلي </w:t>
      </w:r>
      <w:r>
        <w:rPr>
          <w:rtl/>
        </w:rPr>
        <w:t>يعني أي معالج موجود في نظام أجهزة فعلي.</w:t>
      </w:r>
    </w:p>
    <w:p w:rsidR="003547D5" w:rsidRDefault="00320266">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rsidR="003547D5" w:rsidRDefault="00320266">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rsidR="003547D5" w:rsidRDefault="00320266">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rsidR="003547D5" w:rsidRDefault="00320266">
      <w:pPr>
        <w:pStyle w:val="ProductList-BodySpaced"/>
        <w:rPr>
          <w:rtl/>
        </w:rPr>
      </w:pPr>
      <w:r>
        <w:rPr>
          <w:b/>
          <w:color w:val="00188F"/>
          <w:rtl/>
        </w:rPr>
        <w:t>المثيل العامل</w:t>
      </w:r>
      <w:r>
        <w:rPr>
          <w:rtl/>
        </w:rPr>
        <w:t xml:space="preserve"> يعني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rsidR="003547D5" w:rsidRDefault="00320266">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خدمة مستضافة لفترة زمنية محددة.</w:t>
      </w:r>
    </w:p>
    <w:p w:rsidR="003547D5" w:rsidRDefault="00320266">
      <w:pPr>
        <w:pStyle w:val="ProductList-BodySpaced"/>
        <w:rPr>
          <w:rtl/>
        </w:rPr>
      </w:pPr>
      <w:r>
        <w:rPr>
          <w:b/>
          <w:color w:val="00188F"/>
          <w:rtl/>
        </w:rPr>
        <w:t>الخادم</w:t>
      </w:r>
      <w:r>
        <w:rPr>
          <w:rtl/>
        </w:rPr>
        <w:t xml:space="preserve"> يعني نظام أجهزة فعليًا قادرًا على تشغيل برنامج الخادم.</w:t>
      </w:r>
    </w:p>
    <w:p w:rsidR="003547D5" w:rsidRDefault="00320266">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rsidR="003547D5" w:rsidRDefault="00320266">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CC574D">
          <w:t>‬</w:t>
        </w:r>
        <w:r w:rsidR="003B0692">
          <w:t>‬</w:t>
        </w:r>
      </w:dir>
    </w:p>
    <w:p w:rsidR="003547D5" w:rsidRDefault="00320266">
      <w:pPr>
        <w:pStyle w:val="ProductList-BodySpaced"/>
        <w:rPr>
          <w:rtl/>
        </w:rPr>
      </w:pPr>
      <w:r>
        <w:rPr>
          <w:b/>
          <w:rtl/>
        </w:rPr>
        <w:t xml:space="preserve"> يعني مصطلح </w:t>
      </w:r>
      <w:r>
        <w:rPr>
          <w:b/>
          <w:color w:val="00188F"/>
          <w:rtl/>
        </w:rPr>
        <w:t>الطالب</w:t>
      </w:r>
      <w:r>
        <w:rPr>
          <w:rtl/>
        </w:rPr>
        <w:t xml:space="preserve"> أي فرد مسجل في أية مؤسسة تعليمية تمثل جزءًا من منظمة تابعة للمؤسسة، سواء أكان بدوام كامل أم دوام جزئي.</w:t>
      </w:r>
    </w:p>
    <w:p w:rsidR="003547D5" w:rsidRDefault="00320266">
      <w:pPr>
        <w:pStyle w:val="ProductList-BodySpaced"/>
        <w:rPr>
          <w:rtl/>
        </w:rPr>
      </w:pPr>
      <w:r>
        <w:rPr>
          <w:b/>
          <w:rtl/>
        </w:rPr>
        <w:t xml:space="preserve"> يعني </w:t>
      </w:r>
      <w:r>
        <w:rPr>
          <w:b/>
          <w:color w:val="00188F"/>
          <w:rtl/>
        </w:rPr>
        <w:t>الجهاز المؤهَّل للطالب</w:t>
      </w:r>
      <w:r>
        <w:rPr>
          <w:rtl/>
        </w:rPr>
        <w:t xml:space="preserve"> جهازًا مؤهَّلاً يملكه أو يستأجره أو يتحكم فيه طالب أو تملكه أو تستأجره أو تتحكم فيه المنظمة ويتم تعيينه للاستخدام الشخصي والمنفرد للطالب. </w:t>
      </w:r>
    </w:p>
    <w:p w:rsidR="003547D5" w:rsidRDefault="00320266">
      <w:pPr>
        <w:pStyle w:val="ProductList-BodySpaced"/>
        <w:rPr>
          <w:rtl/>
        </w:rPr>
      </w:pPr>
      <w:r>
        <w:rPr>
          <w:b/>
          <w:color w:val="00188F"/>
          <w:rtl/>
        </w:rPr>
        <w:t>النواة الظاهرية</w:t>
      </w:r>
      <w:r>
        <w:rPr>
          <w:rtl/>
        </w:rPr>
        <w:t xml:space="preserve"> تعني وحدة طاقة المعالجة الموجودة في نظام أجهزة ظاهري. والمركز الظاهري هو التمثيل الظاهري لمؤشر ارتباط أجهزة واحد أو أكثر.</w:t>
      </w:r>
    </w:p>
    <w:p w:rsidR="003547D5" w:rsidRDefault="00320266">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rsidR="003547D5" w:rsidRDefault="00320266">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للجمهور العام.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rsidR="003547D5" w:rsidRDefault="00320266">
      <w:pPr>
        <w:pStyle w:val="ProductList-BodySpaced"/>
        <w:rPr>
          <w:rtl/>
        </w:rPr>
      </w:pPr>
      <w:r>
        <w:rPr>
          <w:rtl/>
        </w:rPr>
        <w:t>يستخدم البرنامج في حلول ويب الإنترنت لتشغيل:</w:t>
      </w:r>
    </w:p>
    <w:p w:rsidR="003547D5" w:rsidRDefault="00320266" w:rsidP="00320266">
      <w:pPr>
        <w:pStyle w:val="ProductList-Bullet"/>
        <w:numPr>
          <w:ilvl w:val="0"/>
          <w:numId w:val="41"/>
        </w:numPr>
        <w:rPr>
          <w:rtl/>
        </w:rPr>
      </w:pPr>
      <w:r>
        <w:rPr>
          <w:rtl/>
        </w:rPr>
        <w:t xml:space="preserve">برنامج خادم ويب (على سبيل المثال، Microsoft Internet Information Services) ووكلاء الإدارة أو الأمان (على سبيل المثال، وكيل System Center Operations Manager)، أو </w:t>
      </w:r>
    </w:p>
    <w:p w:rsidR="003547D5" w:rsidRDefault="00320266" w:rsidP="00320266">
      <w:pPr>
        <w:pStyle w:val="ProductList-Bullet"/>
        <w:numPr>
          <w:ilvl w:val="0"/>
          <w:numId w:val="41"/>
        </w:numPr>
        <w:rPr>
          <w:rtl/>
        </w:rPr>
      </w:pPr>
      <w:r>
        <w:rPr>
          <w:rtl/>
        </w:rPr>
        <w:t xml:space="preserve">برنامج محرك قاعدة البيانات (على سبيل المثال، Microsoft SQL Server) لدعم حلول ويب الإنترنت فقط، أو </w:t>
      </w:r>
    </w:p>
    <w:p w:rsidR="003547D5" w:rsidRDefault="00320266" w:rsidP="00320266">
      <w:pPr>
        <w:pStyle w:val="ProductList-Bullet"/>
        <w:numPr>
          <w:ilvl w:val="0"/>
          <w:numId w:val="41"/>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rsidR="003547D5" w:rsidRDefault="00320266">
      <w:pPr>
        <w:pStyle w:val="ProductList-BodySpaced"/>
        <w:rPr>
          <w:rtl/>
        </w:rPr>
      </w:pPr>
      <w:r>
        <w:rPr>
          <w:b/>
          <w:rtl/>
        </w:rPr>
        <w:t xml:space="preserve"> حاوية Windows Server مع عزلHyper-V </w:t>
      </w:r>
      <w:r>
        <w:rPr>
          <w:color w:val="000000"/>
          <w:rtl/>
        </w:rPr>
        <w:t xml:space="preserve">(كانت تعرف في السابق باسم، </w:t>
      </w:r>
      <w:r>
        <w:rPr>
          <w:rtl/>
        </w:rPr>
        <w:t>حاوية Hyper-V</w:t>
      </w:r>
      <w:r>
        <w:fldChar w:fldCharType="begin"/>
      </w:r>
      <w:r>
        <w:instrText xml:space="preserve"> XE "حاوية Hyper-V" </w:instrText>
      </w:r>
      <w:r>
        <w:fldChar w:fldCharType="end"/>
      </w:r>
      <w:r>
        <w:rPr>
          <w:rtl/>
        </w:rPr>
        <w:t xml:space="preserve">) هي إحدى ميزات Windows Server التي تستخدم بيئة نظام تشغيل ظاهرية. تعد كل حاوية Windows Server مع عزل Hyper-V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rsidR="003547D5" w:rsidRDefault="00320266">
      <w:pPr>
        <w:pStyle w:val="ProductList-BodySpaced"/>
        <w:rPr>
          <w:rtl/>
        </w:rPr>
      </w:pPr>
      <w:r>
        <w:rPr>
          <w:b/>
          <w:color w:val="00188F"/>
          <w:rtl/>
        </w:rPr>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rsidR="003547D5" w:rsidRDefault="00320266">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rsidR="003547D5" w:rsidRDefault="003547D5">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Spaced"/>
        <w:rPr>
          <w:rtl/>
        </w:rPr>
      </w:pPr>
    </w:p>
    <w:p w:rsidR="003547D5" w:rsidRDefault="003547D5">
      <w:pPr>
        <w:sectPr w:rsidR="003547D5">
          <w:headerReference w:type="default" r:id="rId140"/>
          <w:footerReference w:type="default" r:id="rId141"/>
          <w:type w:val="continuous"/>
          <w:pgSz w:w="12240" w:h="15840" w:code="1"/>
          <w:pgMar w:top="1170" w:right="720" w:bottom="720" w:left="720" w:header="432" w:footer="288" w:gutter="0"/>
          <w:cols w:space="360"/>
        </w:sectPr>
      </w:pPr>
    </w:p>
    <w:p w:rsidR="003547D5" w:rsidRDefault="00320266">
      <w:pPr>
        <w:pStyle w:val="ProductList-SectionHeading"/>
        <w:pageBreakBefore/>
        <w:outlineLvl w:val="0"/>
        <w:rPr>
          <w:rtl/>
        </w:rPr>
      </w:pPr>
      <w:bookmarkStart w:id="330" w:name="_Sec591"/>
      <w:bookmarkEnd w:id="320"/>
      <w:r>
        <w:rPr>
          <w:rtl/>
        </w:rPr>
        <w:t>الملحق (أ) – التراخيص المكافئة لتراخيص وصول العميل/تراخيص الإدارة</w:t>
      </w:r>
      <w:r>
        <w:fldChar w:fldCharType="begin"/>
      </w:r>
      <w:r>
        <w:instrText xml:space="preserve"> TC "</w:instrText>
      </w:r>
      <w:bookmarkStart w:id="331" w:name="_Toc507616294"/>
      <w:r>
        <w:instrText>الملحق (أ) – التراخيص المكافئة لتراخيص وصول العميل/تراخيص الإدارة</w:instrText>
      </w:r>
      <w:bookmarkEnd w:id="331"/>
      <w:r>
        <w:instrText>" \l 1</w:instrText>
      </w:r>
      <w:r>
        <w:fldChar w:fldCharType="end"/>
      </w:r>
    </w:p>
    <w:p w:rsidR="003547D5" w:rsidRDefault="00320266">
      <w:pPr>
        <w:pStyle w:val="ProductList-Body"/>
        <w:rPr>
          <w:rtl/>
        </w:rPr>
      </w:pPr>
      <w:r>
        <w:rPr>
          <w:rtl/>
        </w:rPr>
        <w:t xml:space="preserve">تتوفر حقوق الوصول إلى برنامج الخادم الذي يعمل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r w:rsidR="00CC574D">
          <w:t>‬</w:t>
        </w:r>
        <w:r w:rsidR="003B0692">
          <w:t>‬</w:t>
        </w:r>
      </w:dir>
    </w:p>
    <w:p w:rsidR="003547D5" w:rsidRDefault="003547D5">
      <w:pPr>
        <w:pStyle w:val="ProductList-Body"/>
        <w:rPr>
          <w:rtl/>
        </w:rPr>
      </w:pPr>
    </w:p>
    <w:tbl>
      <w:tblPr>
        <w:tblStyle w:val="PURTable"/>
        <w:bidiVisual/>
        <w:tblW w:w="0" w:type="dxa"/>
        <w:tblLook w:val="04A0" w:firstRow="1" w:lastRow="0" w:firstColumn="1" w:lastColumn="0" w:noHBand="0" w:noVBand="1"/>
      </w:tblPr>
      <w:tblGrid>
        <w:gridCol w:w="679"/>
        <w:gridCol w:w="282"/>
        <w:gridCol w:w="398"/>
        <w:gridCol w:w="282"/>
        <w:gridCol w:w="398"/>
        <w:gridCol w:w="480"/>
        <w:gridCol w:w="458"/>
        <w:gridCol w:w="463"/>
        <w:gridCol w:w="469"/>
        <w:gridCol w:w="458"/>
        <w:gridCol w:w="480"/>
        <w:gridCol w:w="458"/>
        <w:gridCol w:w="463"/>
        <w:gridCol w:w="469"/>
        <w:gridCol w:w="458"/>
        <w:gridCol w:w="326"/>
        <w:gridCol w:w="377"/>
        <w:gridCol w:w="488"/>
        <w:gridCol w:w="258"/>
        <w:gridCol w:w="258"/>
        <w:gridCol w:w="631"/>
        <w:gridCol w:w="359"/>
        <w:gridCol w:w="311"/>
        <w:gridCol w:w="504"/>
        <w:gridCol w:w="323"/>
        <w:gridCol w:w="386"/>
      </w:tblGrid>
      <w:tr w:rsidR="003547D5">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3547D5" w:rsidRDefault="003547D5">
            <w:pPr>
              <w:pStyle w:val="ProductList-TableBody"/>
              <w:rPr>
                <w:rtl/>
              </w:rPr>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3547D5" w:rsidRDefault="00320266">
            <w:pPr>
              <w:pStyle w:val="ProductList-TableBody"/>
              <w:jc w:val="center"/>
              <w:rPr>
                <w:rtl/>
              </w:rPr>
            </w:pPr>
            <w:r>
              <w:rPr>
                <w:color w:val="FFFFFF"/>
                <w:rtl/>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547D5" w:rsidRDefault="00320266">
            <w:pPr>
              <w:pStyle w:val="ProductList-TableBody"/>
              <w:jc w:val="center"/>
              <w:rPr>
                <w:rtl/>
              </w:rPr>
            </w:pPr>
            <w:r>
              <w:rPr>
                <w:color w:val="FFFFFF"/>
                <w:rtl/>
              </w:rPr>
              <w:t>اتفاقية ترخيص وصول العميل الأساسية</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547D5" w:rsidRDefault="00320266">
            <w:pPr>
              <w:pStyle w:val="ProductList-TableBody"/>
              <w:jc w:val="center"/>
              <w:rPr>
                <w:rtl/>
              </w:rPr>
            </w:pPr>
            <w:r>
              <w:rPr>
                <w:color w:val="FFFFFF"/>
                <w:rtl/>
              </w:rPr>
              <w:t>ترخيص وصول العميل للمؤسسة</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547D5" w:rsidRDefault="00320266">
            <w:pPr>
              <w:pStyle w:val="ProductList-TableBody"/>
              <w:jc w:val="center"/>
              <w:rPr>
                <w:rtl/>
              </w:rPr>
            </w:pPr>
            <w:r>
              <w:rPr>
                <w:color w:val="FFFFFF"/>
                <w:rtl/>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547D5" w:rsidRDefault="00320266">
            <w:pPr>
              <w:pStyle w:val="ProductList-TableBody"/>
              <w:jc w:val="center"/>
              <w:rPr>
                <w:rtl/>
              </w:rPr>
            </w:pPr>
            <w:r>
              <w:rPr>
                <w:color w:val="FFFFFF"/>
                <w:rtl/>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3547D5" w:rsidRDefault="00320266">
            <w:pPr>
              <w:pStyle w:val="ProductList-TableBody"/>
              <w:jc w:val="center"/>
              <w:rPr>
                <w:rtl/>
              </w:rPr>
            </w:pPr>
            <w:r>
              <w:rPr>
                <w:color w:val="FFFFFF"/>
                <w:rtl/>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547D5" w:rsidRDefault="00320266">
            <w:pPr>
              <w:pStyle w:val="ProductList-TableBody"/>
              <w:jc w:val="center"/>
              <w:rPr>
                <w:rtl/>
              </w:rPr>
            </w:pPr>
            <w:r>
              <w:rPr>
                <w:color w:val="FFFFFF"/>
                <w:rtl/>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547D5" w:rsidRDefault="00320266">
            <w:pPr>
              <w:pStyle w:val="ProductList-TableBody"/>
              <w:jc w:val="center"/>
              <w:rPr>
                <w:rtl/>
              </w:rPr>
            </w:pPr>
            <w:r>
              <w:rPr>
                <w:color w:val="FFFFFF"/>
                <w:rtl/>
              </w:rPr>
              <w:t>Dynamics 365 Enterprise</w:t>
            </w:r>
          </w:p>
        </w:tc>
      </w:tr>
      <w:tr w:rsidR="003547D5">
        <w:tc>
          <w:tcPr>
            <w:tcW w:w="240" w:type="dxa"/>
            <w:tcBorders>
              <w:top w:val="none" w:sz="4" w:space="0" w:color="BFBFBF"/>
              <w:left w:val="none" w:sz="24" w:space="0" w:color="808080"/>
              <w:bottom w:val="single" w:sz="4" w:space="0" w:color="FFFFFF"/>
              <w:right w:val="single" w:sz="6" w:space="0" w:color="FFFFFF"/>
            </w:tcBorders>
          </w:tcPr>
          <w:p w:rsidR="003547D5" w:rsidRDefault="00320266">
            <w:pPr>
              <w:pStyle w:val="ProductList-TableBody"/>
              <w:rPr>
                <w:rtl/>
              </w:rPr>
            </w:pPr>
            <w:r>
              <w:rPr>
                <w:rtl/>
              </w:rPr>
              <w:t>الخوادم</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47D5" w:rsidRDefault="00320266">
            <w:pPr>
              <w:pStyle w:val="ProductList-TableBody"/>
              <w:jc w:val="center"/>
              <w:rPr>
                <w:rtl/>
              </w:rPr>
            </w:pPr>
            <w:r>
              <w:rPr>
                <w:color w:val="FFFFFF"/>
                <w:rtl/>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47D5" w:rsidRDefault="00320266">
            <w:pPr>
              <w:pStyle w:val="ProductList-TableBody"/>
              <w:jc w:val="center"/>
              <w:rPr>
                <w:rtl/>
              </w:rPr>
            </w:pPr>
            <w:r>
              <w:rPr>
                <w:color w:val="FFFFFF"/>
                <w:rtl/>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47D5" w:rsidRDefault="00320266">
            <w:pPr>
              <w:pStyle w:val="ProductList-TableBody"/>
              <w:jc w:val="center"/>
              <w:rPr>
                <w:rtl/>
              </w:rPr>
            </w:pPr>
            <w:r>
              <w:rPr>
                <w:color w:val="FFFFFF"/>
                <w:rtl/>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47D5" w:rsidRDefault="00320266">
            <w:pPr>
              <w:pStyle w:val="ProductList-TableBody"/>
              <w:jc w:val="center"/>
              <w:rPr>
                <w:rtl/>
              </w:rPr>
            </w:pPr>
            <w:r>
              <w:rPr>
                <w:color w:val="FFFFFF"/>
                <w:rtl/>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47D5" w:rsidRDefault="00320266">
            <w:pPr>
              <w:pStyle w:val="ProductList-TableBody"/>
              <w:jc w:val="center"/>
              <w:rPr>
                <w:rtl/>
              </w:rPr>
            </w:pPr>
            <w:r>
              <w:rPr>
                <w:color w:val="FFFFFF"/>
                <w:rtl/>
              </w:rPr>
              <w:t>مجموعة برامج</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47D5" w:rsidRDefault="00320266">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47D5" w:rsidRDefault="00320266">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47D5" w:rsidRDefault="00320266">
            <w:pPr>
              <w:pStyle w:val="ProductList-TableBody"/>
              <w:jc w:val="center"/>
              <w:rPr>
                <w:rtl/>
              </w:rPr>
            </w:pPr>
            <w:r>
              <w:rPr>
                <w:color w:val="FFFFFF"/>
                <w:rtl/>
              </w:rPr>
              <w:t>Bridge O365+</w:t>
            </w:r>
            <w:r>
              <w:rPr>
                <w:color w:val="FFFFFF"/>
                <w:rtl/>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47D5" w:rsidRDefault="00320266">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47D5" w:rsidRDefault="00320266">
            <w:pPr>
              <w:pStyle w:val="ProductList-TableBody"/>
              <w:jc w:val="center"/>
              <w:rPr>
                <w:rtl/>
              </w:rPr>
            </w:pPr>
            <w:r>
              <w:rPr>
                <w:color w:val="FFFFFF"/>
                <w:rtl/>
              </w:rPr>
              <w:t>مجموعة برامج</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47D5" w:rsidRDefault="00320266">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47D5" w:rsidRDefault="00320266">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47D5" w:rsidRDefault="00320266">
            <w:pPr>
              <w:pStyle w:val="ProductList-TableBody"/>
              <w:jc w:val="center"/>
              <w:rPr>
                <w:rtl/>
              </w:rPr>
            </w:pPr>
            <w:r>
              <w:rPr>
                <w:color w:val="FFFFFF"/>
                <w:rtl/>
              </w:rPr>
              <w:t>Bridge O365+</w:t>
            </w:r>
            <w:r>
              <w:rPr>
                <w:color w:val="FFFFFF"/>
                <w:rtl/>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47D5" w:rsidRDefault="00320266">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47D5" w:rsidRDefault="00320266">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47D5" w:rsidRDefault="00320266">
            <w:pPr>
              <w:pStyle w:val="ProductList-TableBody"/>
              <w:jc w:val="center"/>
              <w:rPr>
                <w:rtl/>
              </w:rPr>
            </w:pPr>
            <w:r>
              <w:rPr>
                <w:color w:val="FFFFFF"/>
                <w:rtl/>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47D5" w:rsidRDefault="00320266">
            <w:pPr>
              <w:pStyle w:val="ProductList-TableBody"/>
              <w:jc w:val="center"/>
              <w:rPr>
                <w:rtl/>
              </w:rPr>
            </w:pPr>
            <w:r>
              <w:rPr>
                <w:color w:val="FFFFFF"/>
                <w:rtl/>
              </w:rPr>
              <w:t>A3 مع اتفاقية ترخيص وصول العميل الأساسية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47D5" w:rsidRDefault="00320266">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47D5" w:rsidRDefault="00320266">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47D5" w:rsidRDefault="003547D5">
            <w:pPr>
              <w:pStyle w:val="ProductList-TableBody"/>
              <w:jc w:val="center"/>
              <w:rPr>
                <w:rtl/>
              </w:rP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47D5" w:rsidRDefault="00320266">
            <w:pPr>
              <w:pStyle w:val="ProductList-TableBody"/>
              <w:jc w:val="center"/>
              <w:rPr>
                <w:rtl/>
              </w:rPr>
            </w:pPr>
            <w:r>
              <w:rPr>
                <w:color w:val="FFFFFF"/>
                <w:rtl/>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547D5" w:rsidRDefault="00320266">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47D5" w:rsidRDefault="00320266">
            <w:pPr>
              <w:pStyle w:val="ProductList-TableBody"/>
              <w:jc w:val="center"/>
              <w:rPr>
                <w:rtl/>
              </w:rPr>
            </w:pPr>
            <w:r>
              <w:rPr>
                <w:color w:val="FFFFFF"/>
                <w:rtl/>
              </w:rPr>
              <w:t>العميل</w:t>
            </w:r>
            <w:r>
              <w:rPr>
                <w:color w:val="FFFFFF"/>
                <w:rtl/>
              </w:rPr>
              <w:br/>
              <w:t>اللغة الإنجليزية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47D5" w:rsidRDefault="00320266">
            <w:pPr>
              <w:pStyle w:val="ProductList-TableBody"/>
              <w:jc w:val="center"/>
              <w:rPr>
                <w:rtl/>
              </w:rPr>
            </w:pPr>
            <w:r>
              <w:rPr>
                <w:color w:val="FFFFFF"/>
                <w:rtl/>
              </w:rPr>
              <w:t>Uni</w:t>
            </w:r>
            <w:r>
              <w:rPr>
                <w:color w:val="FFFFFF"/>
                <w:rtl/>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547D5" w:rsidRDefault="00320266">
            <w:pPr>
              <w:pStyle w:val="ProductList-TableBody"/>
              <w:jc w:val="center"/>
              <w:rPr>
                <w:rtl/>
              </w:rPr>
            </w:pPr>
            <w:r>
              <w:rPr>
                <w:color w:val="FFFFFF"/>
                <w:rtl/>
              </w:rPr>
              <w:t>الخطة</w:t>
            </w:r>
          </w:p>
        </w:tc>
      </w:tr>
      <w:tr w:rsidR="003547D5">
        <w:tc>
          <w:tcPr>
            <w:tcW w:w="240" w:type="dxa"/>
            <w:gridSpan w:val="16"/>
            <w:tcBorders>
              <w:top w:val="single" w:sz="4" w:space="0" w:color="FFFFFF"/>
              <w:left w:val="single" w:sz="6" w:space="0" w:color="FFFFFF"/>
              <w:bottom w:val="single" w:sz="4" w:space="0" w:color="FFFFFF"/>
              <w:right w:val="single" w:sz="6" w:space="0" w:color="FFFFFF"/>
            </w:tcBorders>
          </w:tcPr>
          <w:p w:rsidR="003547D5" w:rsidRDefault="00320266">
            <w:pPr>
              <w:pStyle w:val="ProductList-TableBody"/>
              <w:rPr>
                <w:rtl/>
              </w:rPr>
            </w:pPr>
            <w:r>
              <w:rPr>
                <w:b/>
                <w:rtl/>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r>
      <w:tr w:rsidR="003547D5">
        <w:tc>
          <w:tcPr>
            <w:tcW w:w="240" w:type="dxa"/>
            <w:tcBorders>
              <w:top w:val="dashed" w:sz="4" w:space="0" w:color="BFBFBF"/>
              <w:left w:val="none" w:sz="24" w:space="0" w:color="808080"/>
              <w:bottom w:val="dashed" w:sz="4" w:space="0" w:color="BFBFBF"/>
              <w:right w:val="single" w:sz="6" w:space="0" w:color="FFFFFF"/>
            </w:tcBorders>
          </w:tcPr>
          <w:p w:rsidR="003547D5" w:rsidRDefault="003B0692">
            <w:pPr>
              <w:pStyle w:val="ProductList-TableBody"/>
              <w:rPr>
                <w:rtl/>
              </w:rPr>
            </w:pPr>
            <w:hyperlink w:anchor="_Sec793">
              <w:r w:rsidR="00320266">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240" w:type="dxa"/>
            <w:tcBorders>
              <w:top w:val="dashed" w:sz="4" w:space="0" w:color="BFBFBF"/>
              <w:left w:val="none" w:sz="24" w:space="0" w:color="808080"/>
              <w:bottom w:val="single" w:sz="4" w:space="0" w:color="FFFFFF"/>
              <w:right w:val="single" w:sz="6" w:space="0" w:color="FFFFFF"/>
            </w:tcBorders>
          </w:tcPr>
          <w:p w:rsidR="003547D5" w:rsidRDefault="003B0692">
            <w:pPr>
              <w:pStyle w:val="ProductList-TableBody"/>
              <w:rPr>
                <w:rtl/>
              </w:rPr>
            </w:pPr>
            <w:hyperlink w:anchor="_Sec793">
              <w:r w:rsidR="00320266">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240" w:type="dxa"/>
            <w:gridSpan w:val="16"/>
            <w:tcBorders>
              <w:top w:val="single" w:sz="4" w:space="0" w:color="FFFFFF"/>
              <w:left w:val="single" w:sz="6" w:space="0" w:color="FFFFFF"/>
              <w:bottom w:val="single" w:sz="4" w:space="0" w:color="FFFFFF"/>
              <w:right w:val="single" w:sz="6" w:space="0" w:color="FFFFFF"/>
            </w:tcBorders>
          </w:tcPr>
          <w:p w:rsidR="003547D5" w:rsidRDefault="00320266">
            <w:pPr>
              <w:pStyle w:val="ProductList-TableBody"/>
              <w:rPr>
                <w:rtl/>
              </w:rPr>
            </w:pPr>
            <w:r>
              <w:rPr>
                <w:b/>
                <w:rtl/>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r>
      <w:tr w:rsidR="003547D5">
        <w:tc>
          <w:tcPr>
            <w:tcW w:w="240" w:type="dxa"/>
            <w:tcBorders>
              <w:top w:val="dashed" w:sz="4" w:space="0" w:color="BFBFBF"/>
              <w:left w:val="none" w:sz="24" w:space="0" w:color="808080"/>
              <w:bottom w:val="dashed" w:sz="4" w:space="0" w:color="BFBFBF"/>
              <w:right w:val="single" w:sz="6" w:space="0" w:color="FFFFFF"/>
            </w:tcBorders>
          </w:tcPr>
          <w:p w:rsidR="003547D5" w:rsidRDefault="003B0692">
            <w:pPr>
              <w:pStyle w:val="ProductList-TableBody"/>
              <w:rPr>
                <w:rtl/>
              </w:rPr>
            </w:pPr>
            <w:hyperlink w:anchor="_Sec793">
              <w:r w:rsidR="00320266">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240" w:type="dxa"/>
            <w:tcBorders>
              <w:top w:val="dashed" w:sz="4" w:space="0" w:color="BFBFBF"/>
              <w:left w:val="none" w:sz="24" w:space="0" w:color="808080"/>
              <w:bottom w:val="single" w:sz="4" w:space="0" w:color="FFFFFF"/>
              <w:right w:val="single" w:sz="6" w:space="0" w:color="FFFFFF"/>
            </w:tcBorders>
          </w:tcPr>
          <w:p w:rsidR="003547D5" w:rsidRDefault="003B0692">
            <w:pPr>
              <w:pStyle w:val="ProductList-TableBody"/>
              <w:rPr>
                <w:rtl/>
              </w:rPr>
            </w:pPr>
            <w:hyperlink w:anchor="_Sec793">
              <w:r w:rsidR="00320266">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240" w:type="dxa"/>
            <w:gridSpan w:val="16"/>
            <w:tcBorders>
              <w:top w:val="single" w:sz="4" w:space="0" w:color="FFFFFF"/>
              <w:left w:val="single" w:sz="6" w:space="0" w:color="FFFFFF"/>
              <w:bottom w:val="single" w:sz="4" w:space="0" w:color="FFFFFF"/>
              <w:right w:val="single" w:sz="6" w:space="0" w:color="FFFFFF"/>
            </w:tcBorders>
          </w:tcPr>
          <w:p w:rsidR="003547D5" w:rsidRDefault="00320266">
            <w:pPr>
              <w:pStyle w:val="ProductList-TableBody"/>
              <w:rPr>
                <w:rtl/>
              </w:rPr>
            </w:pPr>
            <w:r>
              <w:rPr>
                <w:b/>
                <w:rtl/>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r>
      <w:tr w:rsidR="003547D5">
        <w:tc>
          <w:tcPr>
            <w:tcW w:w="240" w:type="dxa"/>
            <w:tcBorders>
              <w:top w:val="dashed" w:sz="4" w:space="0" w:color="BFBFBF"/>
              <w:left w:val="none" w:sz="24" w:space="0" w:color="808080"/>
              <w:bottom w:val="dashed" w:sz="4" w:space="0" w:color="BFBFBF"/>
              <w:right w:val="single" w:sz="6" w:space="0" w:color="FFFFFF"/>
            </w:tcBorders>
          </w:tcPr>
          <w:p w:rsidR="003547D5" w:rsidRDefault="003B0692">
            <w:pPr>
              <w:pStyle w:val="ProductList-TableBody"/>
              <w:rPr>
                <w:rtl/>
              </w:rPr>
            </w:pPr>
            <w:hyperlink w:anchor="_Sec798">
              <w:r w:rsidR="00320266">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240" w:type="dxa"/>
            <w:tcBorders>
              <w:top w:val="dashed" w:sz="4" w:space="0" w:color="BFBFBF"/>
              <w:left w:val="none" w:sz="24" w:space="0" w:color="808080"/>
              <w:bottom w:val="single" w:sz="4" w:space="0" w:color="FFFFFF"/>
              <w:right w:val="single" w:sz="6" w:space="0" w:color="FFFFFF"/>
            </w:tcBorders>
          </w:tcPr>
          <w:p w:rsidR="003547D5" w:rsidRDefault="003B0692">
            <w:pPr>
              <w:pStyle w:val="ProductList-TableBody"/>
              <w:rPr>
                <w:rtl/>
              </w:rPr>
            </w:pPr>
            <w:hyperlink w:anchor="_Sec798">
              <w:r w:rsidR="00320266">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240" w:type="dxa"/>
            <w:gridSpan w:val="16"/>
            <w:tcBorders>
              <w:top w:val="single" w:sz="4" w:space="0" w:color="FFFFFF"/>
              <w:left w:val="single" w:sz="6" w:space="0" w:color="FFFFFF"/>
              <w:bottom w:val="single" w:sz="4" w:space="0" w:color="FFFFFF"/>
              <w:right w:val="single" w:sz="6" w:space="0" w:color="FFFFFF"/>
            </w:tcBorders>
          </w:tcPr>
          <w:p w:rsidR="003547D5" w:rsidRDefault="00320266">
            <w:pPr>
              <w:pStyle w:val="ProductList-TableBody"/>
              <w:rPr>
                <w:rtl/>
              </w:rPr>
            </w:pPr>
            <w:r>
              <w:rPr>
                <w:b/>
                <w:rtl/>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r>
      <w:tr w:rsidR="003547D5">
        <w:tc>
          <w:tcPr>
            <w:tcW w:w="240" w:type="dxa"/>
            <w:tcBorders>
              <w:top w:val="dashed" w:sz="4" w:space="0" w:color="BFBFBF"/>
              <w:left w:val="none" w:sz="24" w:space="0" w:color="808080"/>
              <w:bottom w:val="single" w:sz="4" w:space="0" w:color="FFFFFF"/>
              <w:right w:val="single" w:sz="6" w:space="0" w:color="FFFFFF"/>
            </w:tcBorders>
          </w:tcPr>
          <w:p w:rsidR="003547D5" w:rsidRDefault="003B0692">
            <w:pPr>
              <w:pStyle w:val="ProductList-TableBody"/>
              <w:rPr>
                <w:rtl/>
              </w:rPr>
            </w:pPr>
            <w:hyperlink w:anchor="_Sec798">
              <w:r w:rsidR="00320266">
                <w:rPr>
                  <w:color w:val="00467F"/>
                  <w:u w:val="single"/>
                  <w:rtl/>
                </w:rPr>
                <w:t>الأساسي</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240" w:type="dxa"/>
            <w:gridSpan w:val="16"/>
            <w:tcBorders>
              <w:top w:val="single" w:sz="4" w:space="0" w:color="FFFFFF"/>
              <w:left w:val="single" w:sz="6" w:space="0" w:color="FFFFFF"/>
              <w:bottom w:val="single" w:sz="4" w:space="0" w:color="FFFFFF"/>
              <w:right w:val="single" w:sz="6" w:space="0" w:color="FFFFFF"/>
            </w:tcBorders>
          </w:tcPr>
          <w:p w:rsidR="003547D5" w:rsidRDefault="00320266">
            <w:pPr>
              <w:pStyle w:val="ProductList-TableBody"/>
              <w:rPr>
                <w:rtl/>
              </w:rPr>
            </w:pPr>
            <w:r>
              <w:rPr>
                <w:b/>
                <w:rtl/>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r>
      <w:tr w:rsidR="003547D5">
        <w:tc>
          <w:tcPr>
            <w:tcW w:w="240" w:type="dxa"/>
            <w:tcBorders>
              <w:top w:val="dashed" w:sz="4" w:space="0" w:color="BFBFBF"/>
              <w:left w:val="none" w:sz="24" w:space="0" w:color="808080"/>
              <w:bottom w:val="dashed" w:sz="4" w:space="0" w:color="BFBFBF"/>
              <w:right w:val="single" w:sz="6" w:space="0" w:color="FFFFFF"/>
            </w:tcBorders>
          </w:tcPr>
          <w:p w:rsidR="003547D5" w:rsidRDefault="003B0692">
            <w:pPr>
              <w:pStyle w:val="ProductList-TableBody"/>
              <w:rPr>
                <w:rtl/>
              </w:rPr>
            </w:pPr>
            <w:hyperlink w:anchor="_Sec799">
              <w:r w:rsidR="00320266">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240" w:type="dxa"/>
            <w:tcBorders>
              <w:top w:val="dashed" w:sz="4" w:space="0" w:color="BFBFBF"/>
              <w:left w:val="none" w:sz="24" w:space="0" w:color="808080"/>
              <w:bottom w:val="dashed" w:sz="4" w:space="0" w:color="BFBFBF"/>
              <w:right w:val="single" w:sz="6" w:space="0" w:color="FFFFFF"/>
            </w:tcBorders>
          </w:tcPr>
          <w:p w:rsidR="003547D5" w:rsidRDefault="003B0692">
            <w:pPr>
              <w:pStyle w:val="ProductList-TableBody"/>
              <w:rPr>
                <w:rtl/>
              </w:rPr>
            </w:pPr>
            <w:hyperlink w:anchor="_Sec799">
              <w:r w:rsidR="00320266">
                <w:rPr>
                  <w:color w:val="00467F"/>
                  <w:u w:val="single"/>
                  <w:rtl/>
                </w:rPr>
                <w:t>الإضافي</w:t>
              </w:r>
            </w:hyperlink>
            <w:r w:rsidR="00320266">
              <w:rPr>
                <w:rtl/>
              </w:rP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240" w:type="dxa"/>
            <w:tcBorders>
              <w:top w:val="dashed" w:sz="4" w:space="0" w:color="BFBFBF"/>
              <w:left w:val="none" w:sz="24" w:space="0" w:color="808080"/>
              <w:bottom w:val="single" w:sz="4" w:space="0" w:color="FFFFFF"/>
              <w:right w:val="single" w:sz="6" w:space="0" w:color="FFFFFF"/>
            </w:tcBorders>
          </w:tcPr>
          <w:p w:rsidR="003547D5" w:rsidRDefault="003B0692">
            <w:pPr>
              <w:pStyle w:val="ProductList-TableBody"/>
              <w:rPr>
                <w:rtl/>
              </w:rPr>
            </w:pPr>
            <w:hyperlink w:anchor="_Sec799">
              <w:r w:rsidR="00320266">
                <w:rPr>
                  <w:color w:val="00467F"/>
                  <w:u w:val="single"/>
                  <w:rtl/>
                </w:rPr>
                <w:t>الإضافي</w:t>
              </w:r>
            </w:hyperlink>
            <w:r w:rsidR="00320266">
              <w:rPr>
                <w:rtl/>
              </w:rP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240" w:type="dxa"/>
            <w:gridSpan w:val="16"/>
            <w:tcBorders>
              <w:top w:val="single" w:sz="4" w:space="0" w:color="FFFFFF"/>
              <w:left w:val="single" w:sz="6" w:space="0" w:color="FFFFFF"/>
              <w:bottom w:val="single" w:sz="4" w:space="0" w:color="FFFFFF"/>
              <w:right w:val="single" w:sz="6" w:space="0" w:color="FFFFFF"/>
            </w:tcBorders>
          </w:tcPr>
          <w:p w:rsidR="003547D5" w:rsidRDefault="00320266">
            <w:pPr>
              <w:pStyle w:val="ProductList-TableBody"/>
              <w:rPr>
                <w:rtl/>
              </w:rPr>
            </w:pPr>
            <w:r>
              <w:rPr>
                <w:b/>
                <w:rtl/>
              </w:rPr>
              <w:t>Windows MultiPoint Server 2016 Premium (الأكاديمي فقط)</w:t>
            </w: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r>
      <w:tr w:rsidR="003547D5">
        <w:tc>
          <w:tcPr>
            <w:tcW w:w="240" w:type="dxa"/>
            <w:tcBorders>
              <w:top w:val="dashed" w:sz="4" w:space="0" w:color="BFBFBF"/>
              <w:left w:val="none" w:sz="24" w:space="0" w:color="808080"/>
              <w:bottom w:val="dashed" w:sz="4" w:space="0" w:color="BFBFBF"/>
              <w:right w:val="single" w:sz="6" w:space="0" w:color="FFFFFF"/>
            </w:tcBorders>
          </w:tcPr>
          <w:p w:rsidR="003547D5" w:rsidRDefault="003B0692">
            <w:pPr>
              <w:pStyle w:val="ProductList-TableBody"/>
              <w:rPr>
                <w:rtl/>
              </w:rPr>
            </w:pPr>
            <w:hyperlink w:anchor="_Sec800">
              <w:r w:rsidR="00320266">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240" w:type="dxa"/>
            <w:tcBorders>
              <w:top w:val="dashed" w:sz="4" w:space="0" w:color="BFBFBF"/>
              <w:left w:val="none" w:sz="24" w:space="0" w:color="808080"/>
              <w:bottom w:val="single" w:sz="4" w:space="0" w:color="FFFFFF"/>
              <w:right w:val="single" w:sz="6" w:space="0" w:color="FFFFFF"/>
            </w:tcBorders>
          </w:tcPr>
          <w:p w:rsidR="003547D5" w:rsidRDefault="003B0692">
            <w:pPr>
              <w:pStyle w:val="ProductList-TableBody"/>
              <w:rPr>
                <w:rtl/>
              </w:rPr>
            </w:pPr>
            <w:hyperlink w:anchor="_Sec800">
              <w:r w:rsidR="00320266">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240" w:type="dxa"/>
            <w:gridSpan w:val="16"/>
            <w:tcBorders>
              <w:top w:val="single" w:sz="4" w:space="0" w:color="FFFFFF"/>
              <w:left w:val="single" w:sz="6" w:space="0" w:color="FFFFFF"/>
              <w:bottom w:val="single" w:sz="4" w:space="0" w:color="FFFFFF"/>
              <w:right w:val="single" w:sz="6" w:space="0" w:color="FFFFFF"/>
            </w:tcBorders>
          </w:tcPr>
          <w:p w:rsidR="003547D5" w:rsidRDefault="00320266">
            <w:pPr>
              <w:pStyle w:val="ProductList-TableBody"/>
              <w:rPr>
                <w:rtl/>
              </w:rPr>
            </w:pPr>
            <w:r>
              <w:rPr>
                <w:b/>
                <w:rtl/>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r>
      <w:tr w:rsidR="003547D5">
        <w:tc>
          <w:tcPr>
            <w:tcW w:w="240" w:type="dxa"/>
            <w:tcBorders>
              <w:top w:val="dashed" w:sz="4" w:space="0" w:color="BFBFBF"/>
              <w:left w:val="none" w:sz="24" w:space="0" w:color="808080"/>
              <w:bottom w:val="dashed" w:sz="4" w:space="0" w:color="BFBFBF"/>
              <w:right w:val="single" w:sz="6" w:space="0" w:color="FFFFFF"/>
            </w:tcBorders>
          </w:tcPr>
          <w:p w:rsidR="003547D5" w:rsidRDefault="003B0692">
            <w:pPr>
              <w:pStyle w:val="ProductList-TableBody"/>
              <w:rPr>
                <w:rtl/>
              </w:rPr>
            </w:pPr>
            <w:hyperlink w:anchor="_Sec807">
              <w:r w:rsidR="00320266">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240" w:type="dxa"/>
            <w:tcBorders>
              <w:top w:val="dashed" w:sz="4" w:space="0" w:color="BFBFBF"/>
              <w:left w:val="none" w:sz="24" w:space="0" w:color="808080"/>
              <w:bottom w:val="dashed" w:sz="4" w:space="0" w:color="BFBFBF"/>
              <w:right w:val="single" w:sz="6" w:space="0" w:color="FFFFFF"/>
            </w:tcBorders>
          </w:tcPr>
          <w:p w:rsidR="003547D5" w:rsidRDefault="003B0692">
            <w:pPr>
              <w:pStyle w:val="ProductList-TableBody"/>
              <w:rPr>
                <w:rtl/>
              </w:rPr>
            </w:pPr>
            <w:hyperlink w:anchor="_Sec807">
              <w:r w:rsidR="00320266">
                <w:rPr>
                  <w:color w:val="00467F"/>
                  <w:u w:val="single"/>
                  <w:rtl/>
                </w:rPr>
                <w:t>الإضافي</w:t>
              </w:r>
            </w:hyperlink>
            <w:r w:rsidR="00320266">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240" w:type="dxa"/>
            <w:tcBorders>
              <w:top w:val="dashed" w:sz="4" w:space="0" w:color="BFBFBF"/>
              <w:left w:val="none" w:sz="24" w:space="0" w:color="808080"/>
              <w:bottom w:val="single" w:sz="4" w:space="0" w:color="FFFFFF"/>
              <w:right w:val="single" w:sz="6" w:space="0" w:color="FFFFFF"/>
            </w:tcBorders>
          </w:tcPr>
          <w:p w:rsidR="003547D5" w:rsidRDefault="003B0692">
            <w:pPr>
              <w:pStyle w:val="ProductList-TableBody"/>
              <w:rPr>
                <w:rtl/>
              </w:rPr>
            </w:pPr>
            <w:hyperlink w:anchor="_Sec807">
              <w:r w:rsidR="00320266">
                <w:rPr>
                  <w:color w:val="00467F"/>
                  <w:u w:val="single"/>
                  <w:rtl/>
                </w:rPr>
                <w:t>الإضافي</w:t>
              </w:r>
            </w:hyperlink>
            <w:r w:rsidR="00320266">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240" w:type="dxa"/>
            <w:gridSpan w:val="16"/>
            <w:tcBorders>
              <w:top w:val="single" w:sz="4" w:space="0" w:color="FFFFFF"/>
              <w:left w:val="single" w:sz="6" w:space="0" w:color="FFFFFF"/>
              <w:bottom w:val="single" w:sz="4" w:space="0" w:color="FFFFFF"/>
              <w:right w:val="single" w:sz="6" w:space="0" w:color="FFFFFF"/>
            </w:tcBorders>
          </w:tcPr>
          <w:p w:rsidR="003547D5" w:rsidRDefault="00320266">
            <w:pPr>
              <w:pStyle w:val="ProductList-TableBody"/>
              <w:rPr>
                <w:rtl/>
              </w:rPr>
            </w:pPr>
            <w:r>
              <w:rPr>
                <w:b/>
                <w:rtl/>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r>
      <w:tr w:rsidR="003547D5">
        <w:tc>
          <w:tcPr>
            <w:tcW w:w="240" w:type="dxa"/>
            <w:tcBorders>
              <w:top w:val="dashed" w:sz="4" w:space="0" w:color="BFBFBF"/>
              <w:left w:val="none" w:sz="24" w:space="0" w:color="808080"/>
              <w:bottom w:val="dashed" w:sz="4" w:space="0" w:color="BFBFBF"/>
              <w:right w:val="single" w:sz="6" w:space="0" w:color="FFFFFF"/>
            </w:tcBorders>
          </w:tcPr>
          <w:p w:rsidR="003547D5" w:rsidRDefault="003B0692">
            <w:pPr>
              <w:pStyle w:val="ProductList-TableBody"/>
              <w:rPr>
                <w:rtl/>
              </w:rPr>
            </w:pPr>
            <w:hyperlink w:anchor="_Sec807">
              <w:r w:rsidR="00320266">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240" w:type="dxa"/>
            <w:tcBorders>
              <w:top w:val="dashed" w:sz="4" w:space="0" w:color="BFBFBF"/>
              <w:left w:val="none" w:sz="24" w:space="0" w:color="808080"/>
              <w:bottom w:val="dashed" w:sz="4" w:space="0" w:color="BFBFBF"/>
              <w:right w:val="single" w:sz="6" w:space="0" w:color="FFFFFF"/>
            </w:tcBorders>
          </w:tcPr>
          <w:p w:rsidR="003547D5" w:rsidRDefault="003B0692">
            <w:pPr>
              <w:pStyle w:val="ProductList-TableBody"/>
              <w:rPr>
                <w:rtl/>
              </w:rPr>
            </w:pPr>
            <w:hyperlink w:anchor="_Sec807">
              <w:r w:rsidR="00320266">
                <w:rPr>
                  <w:color w:val="00467F"/>
                  <w:u w:val="single"/>
                  <w:rtl/>
                </w:rPr>
                <w:t>الإضافي</w:t>
              </w:r>
            </w:hyperlink>
            <w:r w:rsidR="00320266">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240" w:type="dxa"/>
            <w:tcBorders>
              <w:top w:val="dashed" w:sz="4" w:space="0" w:color="BFBFBF"/>
              <w:left w:val="none" w:sz="24" w:space="0" w:color="808080"/>
              <w:bottom w:val="single" w:sz="4" w:space="0" w:color="FFFFFF"/>
              <w:right w:val="single" w:sz="6" w:space="0" w:color="FFFFFF"/>
            </w:tcBorders>
          </w:tcPr>
          <w:p w:rsidR="003547D5" w:rsidRDefault="003B0692">
            <w:pPr>
              <w:pStyle w:val="ProductList-TableBody"/>
              <w:rPr>
                <w:rtl/>
              </w:rPr>
            </w:pPr>
            <w:hyperlink w:anchor="_Sec807">
              <w:r w:rsidR="00320266">
                <w:rPr>
                  <w:color w:val="00467F"/>
                  <w:u w:val="single"/>
                  <w:rtl/>
                </w:rPr>
                <w:t>الإضافي</w:t>
              </w:r>
            </w:hyperlink>
            <w:r w:rsidR="00320266">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240" w:type="dxa"/>
            <w:gridSpan w:val="16"/>
            <w:tcBorders>
              <w:top w:val="single" w:sz="4" w:space="0" w:color="FFFFFF"/>
              <w:left w:val="single" w:sz="6" w:space="0" w:color="FFFFFF"/>
              <w:bottom w:val="none" w:sz="24" w:space="0" w:color="808080"/>
              <w:right w:val="single" w:sz="6" w:space="0" w:color="FFFFFF"/>
            </w:tcBorders>
          </w:tcPr>
          <w:p w:rsidR="003547D5" w:rsidRDefault="00320266">
            <w:pPr>
              <w:pStyle w:val="ProductList-TableBody"/>
              <w:rPr>
                <w:rtl/>
              </w:rPr>
            </w:pPr>
            <w:r>
              <w:rPr>
                <w:b/>
                <w:rtl/>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r>
      <w:tr w:rsidR="003547D5">
        <w:tc>
          <w:tcPr>
            <w:tcW w:w="240" w:type="dxa"/>
            <w:tcBorders>
              <w:top w:val="none" w:sz="24" w:space="0" w:color="808080"/>
              <w:left w:val="none" w:sz="24" w:space="0" w:color="808080"/>
              <w:bottom w:val="single" w:sz="4" w:space="0" w:color="FFFFFF"/>
              <w:right w:val="single" w:sz="6" w:space="0" w:color="FFFFFF"/>
            </w:tcBorders>
          </w:tcPr>
          <w:p w:rsidR="003547D5" w:rsidRDefault="003B0692">
            <w:pPr>
              <w:pStyle w:val="ProductList-TableBody"/>
              <w:rPr>
                <w:rtl/>
              </w:rPr>
            </w:pPr>
            <w:hyperlink w:anchor="_Sec801">
              <w:r w:rsidR="00320266">
                <w:rPr>
                  <w:color w:val="00467F"/>
                  <w:u w:val="single"/>
                  <w:rtl/>
                </w:rPr>
                <w:t>الإدارة</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240" w:type="dxa"/>
            <w:gridSpan w:val="16"/>
            <w:tcBorders>
              <w:top w:val="single" w:sz="4" w:space="0" w:color="FFFFFF"/>
              <w:left w:val="single" w:sz="6" w:space="0" w:color="FFFFFF"/>
              <w:bottom w:val="none" w:sz="24" w:space="0" w:color="808080"/>
              <w:right w:val="single" w:sz="6" w:space="0" w:color="FFFFFF"/>
            </w:tcBorders>
          </w:tcPr>
          <w:p w:rsidR="003547D5" w:rsidRDefault="00320266">
            <w:pPr>
              <w:pStyle w:val="ProductList-TableBody"/>
              <w:rPr>
                <w:rtl/>
              </w:rPr>
            </w:pPr>
            <w:r>
              <w:rPr>
                <w:b/>
                <w:rtl/>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3547D5" w:rsidRDefault="003547D5">
            <w:pPr>
              <w:pStyle w:val="ProductList-TableBody"/>
              <w:rPr>
                <w:rtl/>
              </w:rPr>
            </w:pPr>
          </w:p>
        </w:tc>
      </w:tr>
      <w:tr w:rsidR="003547D5">
        <w:tc>
          <w:tcPr>
            <w:tcW w:w="240" w:type="dxa"/>
            <w:tcBorders>
              <w:top w:val="none" w:sz="24" w:space="0" w:color="808080"/>
              <w:left w:val="none" w:sz="24" w:space="0" w:color="808080"/>
              <w:bottom w:val="none" w:sz="4" w:space="0" w:color="6E6E6E"/>
              <w:right w:val="single" w:sz="6" w:space="0" w:color="FFFFFF"/>
            </w:tcBorders>
          </w:tcPr>
          <w:p w:rsidR="003547D5" w:rsidRDefault="003B0692">
            <w:pPr>
              <w:pStyle w:val="ProductList-TableBody"/>
              <w:rPr>
                <w:rtl/>
              </w:rPr>
            </w:pPr>
            <w:hyperlink w:anchor="_Sec802">
              <w:r w:rsidR="00320266">
                <w:rPr>
                  <w:color w:val="00467F"/>
                  <w:u w:val="single"/>
                  <w:rtl/>
                </w:rPr>
                <w:t>الإدارة</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547D5" w:rsidRDefault="003547D5">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547D5" w:rsidRDefault="003547D5">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547D5" w:rsidRDefault="003547D5">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547D5" w:rsidRDefault="003547D5">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547D5" w:rsidRDefault="003547D5">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547D5" w:rsidRDefault="003547D5">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547D5" w:rsidRDefault="003547D5">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547D5" w:rsidRDefault="003547D5">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547D5" w:rsidRDefault="003547D5">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547D5" w:rsidRDefault="003547D5">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547D5" w:rsidRDefault="003547D5">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547D5" w:rsidRDefault="003547D5">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547D5" w:rsidRDefault="003547D5">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547D5" w:rsidRDefault="003547D5">
            <w:pPr>
              <w:pStyle w:val="ProductList-TableBody"/>
              <w:jc w:val="center"/>
              <w:rPr>
                <w:rtl/>
              </w:rP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r>
      <w:tr w:rsidR="003547D5">
        <w:tc>
          <w:tcPr>
            <w:tcW w:w="240" w:type="dxa"/>
            <w:gridSpan w:val="15"/>
            <w:tcBorders>
              <w:top w:val="none" w:sz="4" w:space="0" w:color="6E6E6E"/>
              <w:left w:val="none" w:sz="24" w:space="0" w:color="808080"/>
              <w:bottom w:val="none" w:sz="4" w:space="0" w:color="BFBFBF"/>
              <w:right w:val="single" w:sz="6" w:space="0" w:color="FFFFFF"/>
            </w:tcBorders>
          </w:tcPr>
          <w:p w:rsidR="003547D5" w:rsidRDefault="00320266">
            <w:pPr>
              <w:pStyle w:val="ProductList-TableBody"/>
              <w:rPr>
                <w:rtl/>
              </w:rPr>
            </w:pPr>
            <w:r>
              <w:rPr>
                <w:b/>
                <w:rtl/>
              </w:rPr>
              <w:t>الخادم المحلي لـ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547D5" w:rsidRDefault="003547D5">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547D5" w:rsidRDefault="003547D5">
            <w:pPr>
              <w:pStyle w:val="ProductList-TableBody"/>
              <w:jc w:val="center"/>
              <w:rPr>
                <w:rtl/>
              </w:rPr>
            </w:pPr>
          </w:p>
        </w:tc>
      </w:tr>
      <w:tr w:rsidR="003547D5">
        <w:tc>
          <w:tcPr>
            <w:tcW w:w="240" w:type="dxa"/>
            <w:tcBorders>
              <w:top w:val="none" w:sz="4" w:space="0" w:color="BFBFBF"/>
              <w:left w:val="none" w:sz="24" w:space="0" w:color="808080"/>
              <w:bottom w:val="dashed" w:sz="4" w:space="0" w:color="BFBFBF"/>
              <w:right w:val="single" w:sz="6" w:space="0" w:color="FFFFFF"/>
            </w:tcBorders>
          </w:tcPr>
          <w:p w:rsidR="003547D5" w:rsidRDefault="003B0692">
            <w:pPr>
              <w:pStyle w:val="ProductList-TableBody"/>
              <w:rPr>
                <w:rtl/>
              </w:rPr>
            </w:pPr>
            <w:hyperlink w:anchor="_Sec790">
              <w:r w:rsidR="00320266">
                <w:rPr>
                  <w:color w:val="00467F"/>
                  <w:u w:val="single"/>
                  <w:rtl/>
                </w:rPr>
                <w:t>المبيعات</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r>
      <w:tr w:rsidR="003547D5">
        <w:tc>
          <w:tcPr>
            <w:tcW w:w="240" w:type="dxa"/>
            <w:tcBorders>
              <w:top w:val="dashed" w:sz="4" w:space="0" w:color="BFBFBF"/>
              <w:left w:val="none" w:sz="24" w:space="0" w:color="808080"/>
              <w:bottom w:val="none" w:sz="4" w:space="0" w:color="6E6E6E"/>
              <w:right w:val="single" w:sz="6" w:space="0" w:color="FFFFFF"/>
            </w:tcBorders>
          </w:tcPr>
          <w:p w:rsidR="003547D5" w:rsidRDefault="003B0692">
            <w:pPr>
              <w:pStyle w:val="ProductList-TableBody"/>
              <w:rPr>
                <w:rtl/>
              </w:rPr>
            </w:pPr>
            <w:hyperlink w:anchor="_Sec790">
              <w:r w:rsidR="00320266">
                <w:rPr>
                  <w:color w:val="00467F"/>
                  <w:u w:val="single"/>
                  <w:rtl/>
                </w:rPr>
                <w:t>خدمة العملاء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r>
      <w:tr w:rsidR="003547D5">
        <w:tc>
          <w:tcPr>
            <w:tcW w:w="240" w:type="dxa"/>
            <w:gridSpan w:val="15"/>
            <w:tcBorders>
              <w:top w:val="none" w:sz="4" w:space="0" w:color="6E6E6E"/>
              <w:left w:val="none" w:sz="24" w:space="0" w:color="808080"/>
              <w:bottom w:val="none" w:sz="4" w:space="0" w:color="6E6E6E"/>
              <w:right w:val="single" w:sz="6" w:space="0" w:color="FFFFFF"/>
            </w:tcBorders>
          </w:tcPr>
          <w:p w:rsidR="003547D5" w:rsidRDefault="00320266">
            <w:pPr>
              <w:pStyle w:val="ProductList-TableBody"/>
              <w:rPr>
                <w:rtl/>
              </w:rPr>
            </w:pPr>
            <w:r>
              <w:rPr>
                <w:b/>
                <w:rtl/>
              </w:rPr>
              <w:t>خادم العمليات المحلي لـ Microsoft Dynamics 365</w:t>
            </w:r>
          </w:p>
        </w:tc>
        <w:tc>
          <w:tcPr>
            <w:tcW w:w="360" w:type="dxa"/>
            <w:tcBorders>
              <w:top w:val="single" w:sz="6" w:space="0" w:color="FFFFFF"/>
              <w:left w:val="single" w:sz="6" w:space="0" w:color="FFFFFF"/>
              <w:bottom w:val="single" w:sz="6" w:space="0" w:color="FFFFFF"/>
              <w:right w:val="single" w:sz="6" w:space="0" w:color="FFFFFF"/>
            </w:tcBorders>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3547D5" w:rsidRDefault="003547D5">
            <w:pPr>
              <w:pStyle w:val="ProductList-TableBody"/>
              <w:jc w:val="center"/>
              <w:rPr>
                <w:rtl/>
              </w:rPr>
            </w:pPr>
          </w:p>
        </w:tc>
      </w:tr>
      <w:tr w:rsidR="003547D5">
        <w:tc>
          <w:tcPr>
            <w:tcW w:w="240" w:type="dxa"/>
            <w:tcBorders>
              <w:top w:val="none" w:sz="4" w:space="0" w:color="6E6E6E"/>
              <w:left w:val="none" w:sz="24" w:space="0" w:color="808080"/>
              <w:bottom w:val="none" w:sz="4" w:space="0" w:color="6E6E6E"/>
              <w:right w:val="single" w:sz="6" w:space="0" w:color="FFFFFF"/>
            </w:tcBorders>
          </w:tcPr>
          <w:p w:rsidR="003547D5" w:rsidRDefault="003B0692">
            <w:pPr>
              <w:pStyle w:val="ProductList-TableBody"/>
              <w:rPr>
                <w:rtl/>
              </w:rPr>
            </w:pPr>
            <w:hyperlink w:anchor="_Sec790">
              <w:r w:rsidR="00320266">
                <w:rPr>
                  <w:color w:val="00467F"/>
                  <w:u w:val="single"/>
                  <w:rtl/>
                </w:rPr>
                <w:t>العمليات</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547D5" w:rsidRDefault="003547D5">
            <w:pPr>
              <w:pStyle w:val="ProductList-TableBody"/>
              <w:jc w:val="center"/>
              <w:rPr>
                <w:rtl/>
              </w:rPr>
            </w:pPr>
          </w:p>
        </w:tc>
      </w:tr>
    </w:tbl>
    <w:p w:rsidR="003547D5" w:rsidRDefault="00320266">
      <w:pPr>
        <w:pStyle w:val="ProductList-Body"/>
        <w:rPr>
          <w:rtl/>
        </w:rPr>
      </w:pPr>
      <w:r>
        <w:rPr>
          <w:b/>
          <w:i/>
          <w:rtl/>
        </w:rPr>
        <w:t>ملاحظة</w:t>
      </w:r>
      <w:r>
        <w:rPr>
          <w:i/>
          <w:rtl/>
        </w:rPr>
        <w:t>: لا يلبي Office 365 A1 وMicrosoft 365 A1 وOffice 365 Nonprofit E1 متطلبات الترخيص الخاصة بالوصول إلى (أو إدارة) المنتجات الواردة في هذا الجدول. باستثناء Advanced Threat Analytics 2016، وSystem Center Configuration Manager 1606، لا يستوفي المستخدمون المرخصون من خلال برنامج ميزة استخدام الطالب متطلبات الترخيص الخاصة بالوصول إلى (أو إدارة) المنتجات الواردة في هذا الجدول. يوفر الترخيص الخاص باتفاقية ترخيص وصول العميل الأساسية ومجموعة ترخيص وصول العميل للمؤسسة الذي يتم تضمينه مع تغطية ضمان البرنامج حقوقًا مكافئة لـ System Center Endpoint Protection 1606. يوفر الترخيص الخاص بمجموعة ترخيص وصول العميل للمؤسسة مع تغطية ضمان البرنامج النشط حقوقًا مكافئة لتفادي فقدان البيانات وExchange Online Protection.</w:t>
      </w:r>
    </w:p>
    <w:p w:rsidR="003547D5" w:rsidRDefault="00320266">
      <w:pPr>
        <w:pStyle w:val="ProductList-SectionHeading"/>
        <w:pageBreakBefore/>
        <w:outlineLvl w:val="0"/>
        <w:rPr>
          <w:rtl/>
        </w:rPr>
      </w:pPr>
      <w:bookmarkStart w:id="332" w:name="_Sec564"/>
      <w:bookmarkEnd w:id="330"/>
      <w:r>
        <w:rPr>
          <w:rtl/>
        </w:rPr>
        <w:t>الملحق (ب) – ضمان البرنامج</w:t>
      </w:r>
      <w:r>
        <w:fldChar w:fldCharType="begin"/>
      </w:r>
      <w:r>
        <w:instrText xml:space="preserve"> TC "</w:instrText>
      </w:r>
      <w:bookmarkStart w:id="333" w:name="_Toc507616295"/>
      <w:r>
        <w:instrText>الملحق (ب) – ضمان البرنامج</w:instrText>
      </w:r>
      <w:bookmarkEnd w:id="333"/>
      <w:r>
        <w:instrText>" \l 1</w:instrText>
      </w:r>
      <w:r>
        <w:fldChar w:fldCharType="end"/>
      </w:r>
    </w:p>
    <w:p w:rsidR="003547D5" w:rsidRDefault="00320266">
      <w:pPr>
        <w:pStyle w:val="ProductList-Offering1Heading"/>
        <w:outlineLvl w:val="1"/>
        <w:rPr>
          <w:rtl/>
        </w:rPr>
      </w:pPr>
      <w:bookmarkStart w:id="334" w:name="_Sec573"/>
      <w:r>
        <w:rPr>
          <w:rtl/>
        </w:rPr>
        <w:t>شراء ضمان البرنامج</w:t>
      </w:r>
      <w:bookmarkEnd w:id="334"/>
      <w:r>
        <w:fldChar w:fldCharType="begin"/>
      </w:r>
      <w:r>
        <w:instrText xml:space="preserve"> TC "</w:instrText>
      </w:r>
      <w:bookmarkStart w:id="335" w:name="_Toc507616296"/>
      <w:r>
        <w:instrText>شراء ضمان البرنامج</w:instrText>
      </w:r>
      <w:bookmarkEnd w:id="335"/>
      <w:r>
        <w:instrText>" \l 2</w:instrText>
      </w:r>
      <w:r>
        <w:fldChar w:fldCharType="end"/>
      </w:r>
    </w:p>
    <w:p w:rsidR="003547D5" w:rsidRDefault="00320266">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rsidR="003547D5" w:rsidRDefault="00320266" w:rsidP="00320266">
      <w:pPr>
        <w:pStyle w:val="ProductList-Bullet"/>
        <w:numPr>
          <w:ilvl w:val="0"/>
          <w:numId w:val="42"/>
        </w:numPr>
        <w:rPr>
          <w:rtl/>
        </w:rPr>
      </w:pPr>
      <w:r>
        <w:rPr>
          <w:rtl/>
        </w:rPr>
        <w:t xml:space="preserve">الالتزام بإرفاق ضمان البرنامج على جميع المنتجات الأساسية. </w:t>
      </w:r>
    </w:p>
    <w:p w:rsidR="003547D5" w:rsidRDefault="00320266" w:rsidP="00320266">
      <w:pPr>
        <w:pStyle w:val="ProductList-Bullet"/>
        <w:numPr>
          <w:ilvl w:val="0"/>
          <w:numId w:val="42"/>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rsidR="003547D5" w:rsidRDefault="00320266" w:rsidP="00320266">
      <w:pPr>
        <w:pStyle w:val="ProductList-Bullet"/>
        <w:numPr>
          <w:ilvl w:val="0"/>
          <w:numId w:val="42"/>
        </w:numPr>
        <w:rPr>
          <w:rtl/>
        </w:rPr>
      </w:pPr>
      <w:r>
        <w:rPr>
          <w:rtl/>
        </w:rPr>
        <w:t>شراء ضمان البرنامج (SA) على منتجات فردية دون القيام بأي التزام تجاه توسيع ضمان البرنامج (SA) إلى منتجات أخرى.</w:t>
      </w:r>
    </w:p>
    <w:p w:rsidR="003547D5" w:rsidRDefault="003547D5">
      <w:pPr>
        <w:pStyle w:val="ProductList-Body"/>
        <w:rPr>
          <w:rtl/>
        </w:rPr>
      </w:pPr>
    </w:p>
    <w:p w:rsidR="003547D5" w:rsidRDefault="00320266">
      <w:pPr>
        <w:pStyle w:val="ProductList-Body"/>
        <w:rPr>
          <w:rtl/>
        </w:rPr>
      </w:pPr>
      <w:r>
        <w:rPr>
          <w:rtl/>
        </w:rPr>
        <w:t xml:space="preserve">يجب الحصول على ضمان البرنامج (SA) في وقت الحصول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تحويل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المحولة في غضون 30 يومًا من تاريخ التحويل، وشريطة حفاظ الناقل على ضمان البرنامج (SA) النشط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حتى تاريخ التحويل.</w:t>
      </w:r>
    </w:p>
    <w:p w:rsidR="003547D5" w:rsidRDefault="003547D5">
      <w:pPr>
        <w:pStyle w:val="ProductList-Body"/>
        <w:rPr>
          <w:rtl/>
        </w:rPr>
      </w:pPr>
    </w:p>
    <w:p w:rsidR="003547D5" w:rsidRDefault="00320266">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39"/>
        <w:gridCol w:w="2232"/>
        <w:gridCol w:w="2227"/>
        <w:gridCol w:w="4218"/>
      </w:tblGrid>
      <w:tr w:rsidR="003547D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jc w:val="center"/>
              <w:rPr>
                <w:rtl/>
              </w:rPr>
            </w:pPr>
            <w:r>
              <w:rPr>
                <w:color w:val="FFFFFF"/>
                <w:rtl/>
              </w:rPr>
              <w:t>مجموعة</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547D5" w:rsidRDefault="00320266">
            <w:pPr>
              <w:pStyle w:val="ProductList-TableBody"/>
              <w:jc w:val="center"/>
              <w:rPr>
                <w:rtl/>
              </w:rPr>
            </w:pPr>
            <w:r>
              <w:rPr>
                <w:color w:val="FFFFFF"/>
                <w:rtl/>
              </w:rPr>
              <w:t>البرامج</w:t>
            </w:r>
          </w:p>
        </w:tc>
      </w:tr>
      <w:tr w:rsidR="003547D5">
        <w:tc>
          <w:tcPr>
            <w:tcW w:w="24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rsidR="003547D5" w:rsidRDefault="00320266">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3547D5">
        <w:tc>
          <w:tcPr>
            <w:tcW w:w="24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مجموعة أجهزة كمبيوتر الخادم</w:t>
            </w:r>
          </w:p>
        </w:tc>
        <w:tc>
          <w:tcPr>
            <w:tcW w:w="24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ضمان البرنامج متوفر</w:t>
            </w:r>
          </w:p>
        </w:tc>
        <w:tc>
          <w:tcPr>
            <w:tcW w:w="0" w:type="auto"/>
            <w:vMerge/>
          </w:tcPr>
          <w:p w:rsidR="003547D5" w:rsidRDefault="003547D5"/>
        </w:tc>
      </w:tr>
    </w:tbl>
    <w:p w:rsidR="003547D5" w:rsidRDefault="003547D5">
      <w:pPr>
        <w:pStyle w:val="ProductList-Body"/>
        <w:rPr>
          <w:rtl/>
        </w:rPr>
      </w:pPr>
    </w:p>
    <w:p w:rsidR="003547D5" w:rsidRDefault="00320266">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Open Value في غضون 90 يومًا من تاريخ الشراء من الشركة المصنعة للمعدات الأصلية.</w:t>
      </w:r>
    </w:p>
    <w:p w:rsidR="003547D5" w:rsidRDefault="003547D5">
      <w:pPr>
        <w:pStyle w:val="ProductList-Body"/>
        <w:rPr>
          <w:rtl/>
        </w:rPr>
      </w:pPr>
    </w:p>
    <w:p w:rsidR="003547D5" w:rsidRDefault="00320266">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1Heading"/>
        <w:outlineLvl w:val="1"/>
        <w:rPr>
          <w:rtl/>
        </w:rPr>
      </w:pPr>
      <w:bookmarkStart w:id="336" w:name="_Sec574"/>
      <w:r>
        <w:rPr>
          <w:rtl/>
        </w:rPr>
        <w:t>تجديد ضمان البرنامج</w:t>
      </w:r>
      <w:bookmarkEnd w:id="336"/>
      <w:r>
        <w:fldChar w:fldCharType="begin"/>
      </w:r>
      <w:r>
        <w:instrText xml:space="preserve"> TC "</w:instrText>
      </w:r>
      <w:bookmarkStart w:id="337" w:name="_Toc507616297"/>
      <w:r>
        <w:instrText>تجديد ضمان البرنامج</w:instrText>
      </w:r>
      <w:bookmarkEnd w:id="337"/>
      <w:r>
        <w:instrText>" \l 2</w:instrText>
      </w:r>
      <w:r>
        <w:fldChar w:fldCharType="end"/>
      </w:r>
    </w:p>
    <w:p w:rsidR="003547D5" w:rsidRDefault="00320266">
      <w:pPr>
        <w:pStyle w:val="ProductList-ClauseHeading"/>
        <w:outlineLvl w:val="2"/>
        <w:rPr>
          <w:rtl/>
        </w:rPr>
      </w:pPr>
      <w:r>
        <w:rPr>
          <w:rtl/>
        </w:rPr>
        <w:t>تجديد التغطية بموجب الاتفاقية ذاتها</w:t>
      </w:r>
    </w:p>
    <w:p w:rsidR="003547D5" w:rsidRDefault="00320266">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rsidR="003547D5" w:rsidRDefault="003547D5">
      <w:pPr>
        <w:pStyle w:val="ProductList-Body"/>
        <w:rPr>
          <w:rtl/>
        </w:rPr>
      </w:pPr>
    </w:p>
    <w:p w:rsidR="003547D5" w:rsidRDefault="00320266">
      <w:pPr>
        <w:pStyle w:val="ProductList-SubClauseHeading"/>
        <w:outlineLvl w:val="3"/>
        <w:rPr>
          <w:rtl/>
        </w:rPr>
      </w:pPr>
      <w:r>
        <w:rPr>
          <w:rtl/>
        </w:rPr>
        <w:t>اتفاقية Open License</w:t>
      </w:r>
    </w:p>
    <w:p w:rsidR="003547D5" w:rsidRDefault="00320266">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rsidR="003547D5" w:rsidRDefault="003547D5">
      <w:pPr>
        <w:pStyle w:val="ProductList-BodyIndented"/>
        <w:rPr>
          <w:rtl/>
        </w:rPr>
      </w:pPr>
    </w:p>
    <w:p w:rsidR="003547D5" w:rsidRDefault="00320266">
      <w:pPr>
        <w:pStyle w:val="ProductList-SubClauseHeading"/>
        <w:outlineLvl w:val="3"/>
        <w:rPr>
          <w:rtl/>
        </w:rPr>
      </w:pPr>
      <w:r>
        <w:rPr>
          <w:rtl/>
        </w:rPr>
        <w:t>اتفاقية Enterprise</w:t>
      </w:r>
    </w:p>
    <w:p w:rsidR="003547D5" w:rsidRDefault="00320266">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rsidR="003547D5" w:rsidRDefault="003547D5">
      <w:pPr>
        <w:pStyle w:val="ProductList-BodyIndented"/>
        <w:rPr>
          <w:rtl/>
        </w:rPr>
      </w:pPr>
    </w:p>
    <w:p w:rsidR="003547D5" w:rsidRDefault="00320266">
      <w:pPr>
        <w:pStyle w:val="ProductList-SubClauseHeading"/>
        <w:outlineLvl w:val="3"/>
        <w:rPr>
          <w:rtl/>
        </w:rPr>
      </w:pPr>
      <w:r>
        <w:rPr>
          <w:rtl/>
        </w:rPr>
        <w:t>Enrollment for Application Platform</w:t>
      </w:r>
    </w:p>
    <w:p w:rsidR="003547D5" w:rsidRDefault="00320266">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CC574D">
          <w:t>‬</w:t>
        </w:r>
        <w:r w:rsidR="003B0692">
          <w:t>‬</w:t>
        </w:r>
      </w:dir>
    </w:p>
    <w:p w:rsidR="003547D5" w:rsidRDefault="003547D5">
      <w:pPr>
        <w:pStyle w:val="ProductList-BodyIndented"/>
        <w:rPr>
          <w:rtl/>
        </w:rPr>
      </w:pPr>
    </w:p>
    <w:p w:rsidR="003547D5" w:rsidRDefault="00320266">
      <w:pPr>
        <w:pStyle w:val="ProductList-ClauseHeading"/>
        <w:outlineLvl w:val="2"/>
        <w:rPr>
          <w:rtl/>
        </w:rPr>
      </w:pPr>
      <w:r>
        <w:rPr>
          <w:rtl/>
        </w:rPr>
        <w:t>تجديد التغطية من اتفاقية منفصلة</w:t>
      </w:r>
    </w:p>
    <w:p w:rsidR="003547D5" w:rsidRDefault="00320266">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rsidR="003547D5" w:rsidRDefault="003547D5">
      <w:pPr>
        <w:pStyle w:val="ProductList-Body"/>
        <w:rPr>
          <w:rtl/>
        </w:rPr>
      </w:pPr>
    </w:p>
    <w:p w:rsidR="003547D5" w:rsidRDefault="00320266">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rsidR="003547D5" w:rsidRDefault="003547D5">
      <w:pPr>
        <w:pStyle w:val="ProductList-Body"/>
        <w:rPr>
          <w:rtl/>
        </w:rPr>
      </w:pPr>
    </w:p>
    <w:p w:rsidR="003547D5" w:rsidRDefault="00320266">
      <w:pPr>
        <w:pStyle w:val="ProductList-ClauseHeading"/>
        <w:outlineLvl w:val="2"/>
        <w:rPr>
          <w:rtl/>
        </w:rPr>
      </w:pPr>
      <w:r>
        <w:rPr>
          <w:rtl/>
        </w:rPr>
        <w:t>تجديد تغطية ضمان البرنامج لتراخيص وصول العميل (CALs) وتراخيص إدارة العميل (MLs)</w:t>
      </w:r>
    </w:p>
    <w:p w:rsidR="003547D5" w:rsidRDefault="00320266">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rsidR="003547D5" w:rsidRDefault="00320266">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1Heading"/>
        <w:outlineLvl w:val="1"/>
        <w:rPr>
          <w:rtl/>
        </w:rPr>
      </w:pPr>
      <w:bookmarkStart w:id="338" w:name="_Sec575"/>
      <w:r>
        <w:rPr>
          <w:rtl/>
        </w:rPr>
        <w:t>ترخيص الترحيل للمنتجات المتوقفة أو المنتهية</w:t>
      </w:r>
      <w:bookmarkEnd w:id="338"/>
      <w:r>
        <w:fldChar w:fldCharType="begin"/>
      </w:r>
      <w:r>
        <w:instrText xml:space="preserve"> TC "</w:instrText>
      </w:r>
      <w:bookmarkStart w:id="339" w:name="_Toc507616298"/>
      <w:r>
        <w:instrText>ترخيص الترحيل للمنتجات المتوقفة أو المنتهية</w:instrText>
      </w:r>
      <w:bookmarkEnd w:id="339"/>
      <w:r>
        <w:instrText>" \l 2</w:instrText>
      </w:r>
      <w:r>
        <w:fldChar w:fldCharType="end"/>
      </w:r>
    </w:p>
    <w:p w:rsidR="003547D5" w:rsidRDefault="00320266">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CC574D">
          <w:t>‬</w:t>
        </w:r>
        <w:r w:rsidR="003B0692">
          <w:t>‬</w:t>
        </w:r>
      </w:dir>
    </w:p>
    <w:p w:rsidR="003547D5" w:rsidRDefault="00320266">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rsidR="003547D5" w:rsidRDefault="003547D5">
      <w:pPr>
        <w:pStyle w:val="ProductList-Body"/>
        <w:rPr>
          <w:rtl/>
        </w:rPr>
      </w:pPr>
    </w:p>
    <w:p w:rsidR="003547D5" w:rsidRDefault="00320266">
      <w:pPr>
        <w:pStyle w:val="ProductList-Body"/>
        <w:rPr>
          <w:rtl/>
        </w:rPr>
      </w:pPr>
      <w:r>
        <w:rPr>
          <w:rtl/>
        </w:rPr>
        <w:t>ما لم ينص على خلاف ذلك في إدخال المنتج:</w:t>
      </w:r>
    </w:p>
    <w:p w:rsidR="003547D5" w:rsidRDefault="00320266" w:rsidP="00320266">
      <w:pPr>
        <w:pStyle w:val="ProductList-Bullet"/>
        <w:numPr>
          <w:ilvl w:val="0"/>
          <w:numId w:val="43"/>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rsidR="003547D5" w:rsidRDefault="00320266" w:rsidP="00320266">
      <w:pPr>
        <w:pStyle w:val="ProductList-Bullet"/>
        <w:numPr>
          <w:ilvl w:val="0"/>
          <w:numId w:val="43"/>
        </w:numPr>
        <w:rPr>
          <w:rtl/>
        </w:rPr>
      </w:pPr>
      <w:r>
        <w:rPr>
          <w:rtl/>
        </w:rPr>
        <w:t>ويتم منح تراخيص الترحيل على أساس 1:1 لكل ترخيص مؤهل للعميل.</w:t>
      </w:r>
    </w:p>
    <w:p w:rsidR="003547D5" w:rsidRDefault="00320266" w:rsidP="00320266">
      <w:pPr>
        <w:pStyle w:val="ProductList-Bullet"/>
        <w:numPr>
          <w:ilvl w:val="0"/>
          <w:numId w:val="43"/>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rsidR="003547D5" w:rsidRDefault="00320266" w:rsidP="00320266">
      <w:pPr>
        <w:pStyle w:val="ProductList-Bullet"/>
        <w:numPr>
          <w:ilvl w:val="0"/>
          <w:numId w:val="43"/>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rsidR="003547D5" w:rsidRDefault="00320266" w:rsidP="00320266">
      <w:pPr>
        <w:pStyle w:val="ProductList-Bullet"/>
        <w:numPr>
          <w:ilvl w:val="0"/>
          <w:numId w:val="43"/>
        </w:numPr>
        <w:rPr>
          <w:rtl/>
        </w:rPr>
      </w:pPr>
      <w:r>
        <w:rPr>
          <w:rtl/>
        </w:rPr>
        <w:t>ولا يجوز للعميل تحويل تراخيص الترحيل منفصلة عن التراخيص المؤهلة.</w:t>
      </w:r>
    </w:p>
    <w:p w:rsidR="003547D5" w:rsidRDefault="00320266" w:rsidP="00320266">
      <w:pPr>
        <w:pStyle w:val="ProductList-Bullet"/>
        <w:numPr>
          <w:ilvl w:val="0"/>
          <w:numId w:val="43"/>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1Heading"/>
        <w:outlineLvl w:val="1"/>
        <w:rPr>
          <w:rtl/>
        </w:rPr>
      </w:pPr>
      <w:bookmarkStart w:id="340" w:name="_Sec576"/>
      <w:r>
        <w:rPr>
          <w:rtl/>
        </w:rPr>
        <w:t>مزايا ضمان البرنامج</w:t>
      </w:r>
      <w:bookmarkEnd w:id="340"/>
      <w:r>
        <w:fldChar w:fldCharType="begin"/>
      </w:r>
      <w:r>
        <w:instrText xml:space="preserve"> TC "</w:instrText>
      </w:r>
      <w:bookmarkStart w:id="341" w:name="_Toc507616299"/>
      <w:r>
        <w:instrText>مزايا ضمان البرنامج</w:instrText>
      </w:r>
      <w:bookmarkEnd w:id="341"/>
      <w:r>
        <w:instrText>" \l 2</w:instrText>
      </w:r>
      <w:r>
        <w:fldChar w:fldCharType="end"/>
      </w:r>
    </w:p>
    <w:p w:rsidR="003547D5" w:rsidRDefault="00320266">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521"/>
        <w:gridCol w:w="1807"/>
        <w:gridCol w:w="1794"/>
        <w:gridCol w:w="1794"/>
      </w:tblGrid>
      <w:tr w:rsidR="003547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الميزات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jc w:val="center"/>
              <w:rPr>
                <w:rtl/>
              </w:rPr>
            </w:pPr>
            <w:r>
              <w:rPr>
                <w:color w:val="FFFFFF"/>
                <w:rtl/>
              </w:rPr>
              <w:t>مجموعة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jc w:val="center"/>
              <w:rPr>
                <w:rtl/>
              </w:rPr>
            </w:pPr>
            <w:r>
              <w:rPr>
                <w:color w:val="FFFFFF"/>
                <w:rtl/>
              </w:rPr>
              <w:t>مجموعة أجهزة كمبيوتر الخادم</w:t>
            </w: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B0692">
            <w:pPr>
              <w:pStyle w:val="ProductList-TableBody"/>
              <w:rPr>
                <w:rtl/>
              </w:rPr>
            </w:pPr>
            <w:hyperlink w:anchor="_Sec577">
              <w:r w:rsidR="00320266">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B0692">
            <w:pPr>
              <w:pStyle w:val="ProductList-TableBody"/>
              <w:rPr>
                <w:rtl/>
              </w:rPr>
            </w:pPr>
            <w:hyperlink w:anchor="_Sec579">
              <w:r w:rsidR="00320266">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B0692">
            <w:pPr>
              <w:pStyle w:val="ProductList-TableBody"/>
              <w:rPr>
                <w:rtl/>
              </w:rPr>
            </w:pPr>
            <w:hyperlink w:anchor="_Sec580">
              <w:r w:rsidR="00320266">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B0692">
            <w:pPr>
              <w:pStyle w:val="ProductList-TableBody"/>
              <w:rPr>
                <w:rtl/>
              </w:rPr>
            </w:pPr>
            <w:hyperlink w:anchor="_Sec581">
              <w:r w:rsidR="00320266">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B0692">
            <w:pPr>
              <w:pStyle w:val="ProductList-TableBody"/>
              <w:rPr>
                <w:rtl/>
              </w:rPr>
            </w:pPr>
            <w:hyperlink w:anchor="_Sec755">
              <w:r w:rsidR="00320266">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B0692">
            <w:pPr>
              <w:pStyle w:val="ProductList-TableBody"/>
              <w:rPr>
                <w:rtl/>
              </w:rPr>
            </w:pPr>
            <w:hyperlink w:anchor="_Sec841">
              <w:r w:rsidR="00320266">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B0692">
            <w:pPr>
              <w:pStyle w:val="ProductList-TableBody"/>
              <w:rPr>
                <w:rtl/>
              </w:rPr>
            </w:pPr>
            <w:hyperlink w:anchor="_Sec651">
              <w:r w:rsidR="00320266">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B0692">
            <w:pPr>
              <w:pStyle w:val="ProductList-TableBody"/>
              <w:rPr>
                <w:rtl/>
              </w:rPr>
            </w:pPr>
            <w:hyperlink w:anchor="_Sec841">
              <w:r w:rsidR="00320266">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B0692">
            <w:pPr>
              <w:pStyle w:val="ProductList-TableBody"/>
              <w:rPr>
                <w:rtl/>
              </w:rPr>
            </w:pPr>
            <w:hyperlink w:anchor="_Sec582">
              <w:r w:rsidR="00320266">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B0692">
            <w:pPr>
              <w:pStyle w:val="ProductList-TableBody"/>
              <w:rPr>
                <w:rtl/>
              </w:rPr>
            </w:pPr>
            <w:hyperlink w:anchor="_Sec583">
              <w:r w:rsidR="00320266">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B0692">
            <w:pPr>
              <w:pStyle w:val="ProductList-TableBody"/>
              <w:rPr>
                <w:rtl/>
              </w:rPr>
            </w:pPr>
            <w:hyperlink w:anchor="_Sec584">
              <w:r w:rsidR="00320266">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B0692">
            <w:pPr>
              <w:pStyle w:val="ProductList-TableBody"/>
              <w:rPr>
                <w:rtl/>
              </w:rPr>
            </w:pPr>
            <w:hyperlink w:anchor="_Sec585">
              <w:r w:rsidR="00320266">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B0692">
            <w:pPr>
              <w:pStyle w:val="ProductList-TableBody"/>
              <w:rPr>
                <w:rtl/>
              </w:rPr>
            </w:pPr>
            <w:hyperlink w:anchor="_Sec818">
              <w:r w:rsidR="00320266">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B0692">
            <w:pPr>
              <w:pStyle w:val="ProductList-TableBody"/>
              <w:rPr>
                <w:rtl/>
              </w:rPr>
            </w:pPr>
            <w:hyperlink w:anchor="_Sec587">
              <w:r w:rsidR="00320266">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B0692">
            <w:pPr>
              <w:pStyle w:val="ProductList-TableBody"/>
              <w:rPr>
                <w:rtl/>
              </w:rPr>
            </w:pPr>
            <w:hyperlink w:anchor="_Sec838">
              <w:r w:rsidR="00320266">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B0692">
            <w:pPr>
              <w:pStyle w:val="ProductList-TableBody"/>
              <w:rPr>
                <w:rtl/>
              </w:rPr>
            </w:pPr>
            <w:hyperlink w:anchor="_Sec588">
              <w:r w:rsidR="00320266">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B0692">
            <w:pPr>
              <w:pStyle w:val="ProductList-TableBody"/>
              <w:rPr>
                <w:rtl/>
              </w:rPr>
            </w:pPr>
            <w:hyperlink w:anchor="_Sec589">
              <w:r w:rsidR="00320266">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B0692">
            <w:pPr>
              <w:pStyle w:val="ProductList-TableBody"/>
              <w:rPr>
                <w:rtl/>
              </w:rPr>
            </w:pPr>
            <w:hyperlink w:anchor="_Sec590">
              <w:r w:rsidR="00320266">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B0692">
            <w:pPr>
              <w:pStyle w:val="ProductList-TableBody"/>
              <w:rPr>
                <w:rtl/>
              </w:rPr>
            </w:pPr>
            <w:hyperlink w:anchor="_Sec841">
              <w:r w:rsidR="00320266">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B0692">
            <w:pPr>
              <w:pStyle w:val="ProductList-TableBody"/>
              <w:rPr>
                <w:rtl/>
              </w:rPr>
            </w:pPr>
            <w:hyperlink w:anchor="_Sec841">
              <w:r w:rsidR="00320266">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B0692">
            <w:pPr>
              <w:pStyle w:val="ProductList-TableBody"/>
              <w:rPr>
                <w:rtl/>
              </w:rPr>
            </w:pPr>
            <w:hyperlink w:anchor="_Sec652">
              <w:r w:rsidR="00320266">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jc w:val="center"/>
              <w:rPr>
                <w:rtl/>
              </w:rPr>
            </w:pPr>
          </w:p>
        </w:tc>
      </w:tr>
    </w:tbl>
    <w:p w:rsidR="003547D5" w:rsidRDefault="003547D5">
      <w:pPr>
        <w:pStyle w:val="ProductList-Body"/>
        <w:rPr>
          <w:rtl/>
        </w:rPr>
      </w:pPr>
    </w:p>
    <w:p w:rsidR="003547D5" w:rsidRDefault="00320266">
      <w:pPr>
        <w:pStyle w:val="ProductList-ClauseHeading"/>
        <w:outlineLvl w:val="2"/>
        <w:rPr>
          <w:rtl/>
        </w:rPr>
      </w:pPr>
      <w:bookmarkStart w:id="342" w:name="_Sec577"/>
      <w:r>
        <w:rPr>
          <w:rtl/>
        </w:rPr>
        <w:t>حقوق الإصدار الجديد</w:t>
      </w:r>
      <w:bookmarkEnd w:id="342"/>
    </w:p>
    <w:p w:rsidR="003547D5" w:rsidRDefault="00320266">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لهذا الإصدار.</w:t>
      </w:r>
    </w:p>
    <w:p w:rsidR="003547D5" w:rsidRDefault="003547D5">
      <w:pPr>
        <w:pStyle w:val="ProductList-Body"/>
        <w:rPr>
          <w:rtl/>
        </w:rPr>
      </w:pPr>
    </w:p>
    <w:p w:rsidR="003547D5" w:rsidRDefault="00320266">
      <w:pPr>
        <w:pStyle w:val="ProductList-ClauseHeading"/>
        <w:outlineLvl w:val="2"/>
        <w:rPr>
          <w:rtl/>
        </w:rPr>
      </w:pPr>
      <w:bookmarkStart w:id="343" w:name="_Sec931"/>
      <w:r>
        <w:rPr>
          <w:rtl/>
        </w:rPr>
        <w:t>حساب نقاط مزايا ضمان البرنامج</w:t>
      </w:r>
      <w:bookmarkEnd w:id="343"/>
    </w:p>
    <w:p w:rsidR="003547D5" w:rsidRDefault="00320266">
      <w:pPr>
        <w:pStyle w:val="ProductList-Body"/>
        <w:rPr>
          <w:rtl/>
        </w:rPr>
      </w:pPr>
      <w:r>
        <w:rPr>
          <w:rtl/>
        </w:rPr>
        <w:t>يتم حساب الاستحقاقات المتعلقة بالمزايا التالية باستخدام نظام يستند إلى نقاط:</w:t>
      </w:r>
    </w:p>
    <w:p w:rsidR="003547D5" w:rsidRDefault="00320266" w:rsidP="00320266">
      <w:pPr>
        <w:pStyle w:val="ProductList-Bullet"/>
        <w:numPr>
          <w:ilvl w:val="0"/>
          <w:numId w:val="44"/>
        </w:numPr>
        <w:rPr>
          <w:rtl/>
        </w:rPr>
      </w:pPr>
      <w:r>
        <w:rPr>
          <w:rtl/>
        </w:rPr>
        <w:t>خدمات التخطيط</w:t>
      </w:r>
    </w:p>
    <w:p w:rsidR="003547D5" w:rsidRDefault="00320266" w:rsidP="00320266">
      <w:pPr>
        <w:pStyle w:val="ProductList-Bullet"/>
        <w:numPr>
          <w:ilvl w:val="0"/>
          <w:numId w:val="44"/>
        </w:numPr>
        <w:rPr>
          <w:rtl/>
        </w:rPr>
      </w:pPr>
      <w:r>
        <w:rPr>
          <w:rtl/>
        </w:rPr>
        <w:t>إيصالات التدريب</w:t>
      </w:r>
    </w:p>
    <w:p w:rsidR="003547D5" w:rsidRDefault="00320266" w:rsidP="00320266">
      <w:pPr>
        <w:pStyle w:val="ProductList-Bullet"/>
        <w:numPr>
          <w:ilvl w:val="0"/>
          <w:numId w:val="44"/>
        </w:numPr>
        <w:rPr>
          <w:rtl/>
        </w:rPr>
      </w:pPr>
      <w:r>
        <w:rPr>
          <w:rtl/>
        </w:rPr>
        <w:t>دعم حل المشكلات على مدار 24 ساعة يوميًا طوال أيام الأسبوع (عبر الهاتف) في MPSA فقط</w:t>
      </w:r>
    </w:p>
    <w:p w:rsidR="003547D5" w:rsidRDefault="00320266">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441"/>
        <w:gridCol w:w="1475"/>
      </w:tblGrid>
      <w:tr w:rsidR="003547D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547D5" w:rsidRDefault="00320266">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547D5" w:rsidRDefault="00320266">
            <w:pPr>
              <w:pStyle w:val="ProductList-TableBody"/>
              <w:rPr>
                <w:rtl/>
              </w:rPr>
            </w:pPr>
            <w:r>
              <w:rPr>
                <w:color w:val="FFFFFF"/>
                <w:rtl/>
              </w:rPr>
              <w:t>النقاط</w:t>
            </w:r>
          </w:p>
        </w:tc>
      </w:tr>
      <w:tr w:rsidR="003547D5">
        <w:tc>
          <w:tcPr>
            <w:tcW w:w="1052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CC574D">
                <w:t>‬</w:t>
              </w:r>
              <w:r w:rsidR="003B0692">
                <w:t>‬</w:t>
              </w:r>
            </w:dir>
          </w:p>
        </w:tc>
        <w:tc>
          <w:tcPr>
            <w:tcW w:w="16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1</w:t>
            </w:r>
          </w:p>
        </w:tc>
      </w:tr>
      <w:tr w:rsidR="003547D5">
        <w:tc>
          <w:tcPr>
            <w:tcW w:w="1052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لـ Microsoft Dynamics 365 for Customer Service، ترخيص وصول العميل لـ Microsoft Dynamics 365 for Sales، خادم Dynamics 365 for Operations، ترخيص وصول العميل للنشاط لـ Microsoft Dynamics 365 for Operations، ترخيص وصول العميل لوظائف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2</w:t>
            </w:r>
          </w:p>
        </w:tc>
      </w:tr>
      <w:tr w:rsidR="003547D5">
        <w:tc>
          <w:tcPr>
            <w:tcW w:w="1052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5</w:t>
            </w:r>
          </w:p>
        </w:tc>
      </w:tr>
      <w:tr w:rsidR="003547D5">
        <w:tc>
          <w:tcPr>
            <w:tcW w:w="1052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10</w:t>
            </w:r>
          </w:p>
        </w:tc>
      </w:tr>
      <w:tr w:rsidR="003547D5">
        <w:tc>
          <w:tcPr>
            <w:tcW w:w="1052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25</w:t>
            </w:r>
          </w:p>
        </w:tc>
      </w:tr>
      <w:tr w:rsidR="003547D5">
        <w:tc>
          <w:tcPr>
            <w:tcW w:w="1052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إصدار SQL Server Enterprise، وSQL Server Business Intelligence، وإصدار Windows Server Enterprise واشتراك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50</w:t>
            </w:r>
          </w:p>
        </w:tc>
      </w:tr>
      <w:tr w:rsidR="003547D5">
        <w:tc>
          <w:tcPr>
            <w:tcW w:w="1052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75</w:t>
            </w:r>
          </w:p>
        </w:tc>
      </w:tr>
    </w:tbl>
    <w:p w:rsidR="003547D5" w:rsidRDefault="00320266">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3547D5" w:rsidRDefault="003547D5">
      <w:pPr>
        <w:pStyle w:val="ProductList-Body"/>
        <w:rPr>
          <w:rtl/>
        </w:rPr>
      </w:pPr>
    </w:p>
    <w:p w:rsidR="003547D5" w:rsidRDefault="00320266">
      <w:pPr>
        <w:pStyle w:val="ProductList-ClauseHeading"/>
        <w:outlineLvl w:val="2"/>
        <w:rPr>
          <w:rtl/>
        </w:rPr>
      </w:pPr>
      <w:bookmarkStart w:id="344" w:name="_Sec579"/>
      <w:r>
        <w:rPr>
          <w:rtl/>
        </w:rPr>
        <w:t>خدمات Office Online وOffice Online Server</w:t>
      </w:r>
      <w:bookmarkEnd w:id="344"/>
    </w:p>
    <w:p w:rsidR="003547D5" w:rsidRDefault="00320266">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وOffice Online Server لتحرير المستندات من أي جهاز.</w:t>
      </w:r>
    </w:p>
    <w:tbl>
      <w:tblPr>
        <w:tblStyle w:val="PURTable"/>
        <w:bidiVisual/>
        <w:tblW w:w="0" w:type="dxa"/>
        <w:tblLook w:val="04A0" w:firstRow="1" w:lastRow="0" w:firstColumn="1" w:lastColumn="0" w:noHBand="0" w:noVBand="1"/>
      </w:tblPr>
      <w:tblGrid>
        <w:gridCol w:w="5431"/>
        <w:gridCol w:w="5485"/>
      </w:tblGrid>
      <w:tr w:rsidR="003547D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حقوق Office Online</w:t>
            </w:r>
          </w:p>
        </w:tc>
      </w:tr>
      <w:tr w:rsidR="003547D5">
        <w:tc>
          <w:tcPr>
            <w:tcW w:w="60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Office Standard</w:t>
            </w:r>
            <w:r>
              <w:fldChar w:fldCharType="begin"/>
            </w:r>
            <w:r>
              <w:instrText xml:space="preserve"> XE "Office Standard" </w:instrText>
            </w:r>
            <w:r>
              <w:fldChar w:fldCharType="end"/>
            </w:r>
          </w:p>
          <w:p w:rsidR="003547D5" w:rsidRDefault="00320266">
            <w:pPr>
              <w:pStyle w:val="ProductList-TableBody"/>
              <w:rPr>
                <w:rtl/>
              </w:rPr>
            </w:pPr>
            <w:r>
              <w:rPr>
                <w:rtl/>
              </w:rPr>
              <w:t>Office Professional Plus</w:t>
            </w:r>
            <w:r>
              <w:fldChar w:fldCharType="begin"/>
            </w:r>
            <w:r>
              <w:instrText xml:space="preserve"> XE "Office Professional Plus" </w:instrText>
            </w:r>
            <w:r>
              <w:fldChar w:fldCharType="end"/>
            </w:r>
          </w:p>
          <w:p w:rsidR="003547D5" w:rsidRDefault="00320266">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Office Online for Office 365</w:t>
            </w:r>
            <w:r>
              <w:fldChar w:fldCharType="begin"/>
            </w:r>
            <w:r>
              <w:instrText xml:space="preserve"> XE "Office Online for Office 365" </w:instrText>
            </w:r>
            <w:r>
              <w:fldChar w:fldCharType="end"/>
            </w:r>
          </w:p>
          <w:p w:rsidR="003547D5" w:rsidRDefault="00320266">
            <w:pPr>
              <w:pStyle w:val="ProductList-TableBody"/>
              <w:rPr>
                <w:rtl/>
              </w:rPr>
            </w:pPr>
            <w:r>
              <w:rPr>
                <w:rtl/>
              </w:rPr>
              <w:t>Office Online Server</w:t>
            </w:r>
          </w:p>
        </w:tc>
      </w:tr>
    </w:tbl>
    <w:p w:rsidR="003547D5" w:rsidRDefault="00320266">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rsidR="003547D5" w:rsidRDefault="003547D5">
      <w:pPr>
        <w:pStyle w:val="ProductList-Body"/>
        <w:rPr>
          <w:rtl/>
        </w:rPr>
      </w:pPr>
    </w:p>
    <w:p w:rsidR="003547D5" w:rsidRDefault="00320266">
      <w:pPr>
        <w:pStyle w:val="ProductList-ClauseHeading"/>
        <w:outlineLvl w:val="2"/>
        <w:rPr>
          <w:rtl/>
        </w:rPr>
      </w:pPr>
      <w:bookmarkStart w:id="345" w:name="_Sec580"/>
      <w:r>
        <w:rPr>
          <w:rtl/>
        </w:rPr>
        <w:t>خدمات التخطيط</w:t>
      </w:r>
      <w:bookmarkEnd w:id="345"/>
    </w:p>
    <w:p w:rsidR="003547D5" w:rsidRDefault="00320266">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rsidR="003547D5" w:rsidRDefault="003547D5">
      <w:pPr>
        <w:pStyle w:val="ProductList-Body"/>
        <w:rPr>
          <w:rtl/>
        </w:rPr>
      </w:pPr>
    </w:p>
    <w:p w:rsidR="003547D5" w:rsidRDefault="00320266">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123"/>
        <w:gridCol w:w="1793"/>
      </w:tblGrid>
      <w:tr w:rsidR="003547D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jc w:val="center"/>
              <w:rPr>
                <w:rtl/>
              </w:rPr>
            </w:pPr>
            <w:r>
              <w:rPr>
                <w:color w:val="FFFFFF"/>
                <w:rtl/>
              </w:rPr>
              <w:t>النقاط</w:t>
            </w:r>
          </w:p>
        </w:tc>
      </w:tr>
      <w:tr w:rsidR="003547D5">
        <w:tc>
          <w:tcPr>
            <w:tcW w:w="101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CC574D">
                  <w:t>‬</w:t>
                </w:r>
                <w:r w:rsidR="00CC574D">
                  <w:t>‬</w:t>
                </w:r>
                <w:r w:rsidR="003B0692">
                  <w:t>‬</w:t>
                </w:r>
                <w:r w:rsidR="003B0692">
                  <w:t>‬</w:t>
                </w:r>
              </w:dir>
            </w:di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1</w:t>
            </w:r>
          </w:p>
        </w:tc>
      </w:tr>
      <w:tr w:rsidR="003547D5">
        <w:tc>
          <w:tcPr>
            <w:tcW w:w="101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ترخيص وصول العميل لـ Microsoft Dynamics 365 for Customer Service</w:t>
            </w:r>
            <w:r>
              <w:fldChar w:fldCharType="begin"/>
            </w:r>
            <w:r>
              <w:instrText xml:space="preserve"> XE "ترخيص وصول العميل لـ Microsoft Dynamics 365 for Customer Service" </w:instrText>
            </w:r>
            <w:r>
              <w:fldChar w:fldCharType="end"/>
            </w:r>
            <w:r>
              <w:rPr>
                <w:rtl/>
              </w:rPr>
              <w:t>، ترخيص وصول العميل لـ Microsoft Dynamics 365 for Sales</w:t>
            </w:r>
            <w:r>
              <w:fldChar w:fldCharType="begin"/>
            </w:r>
            <w:r>
              <w:instrText xml:space="preserve"> XE "ترخيص وصول العميل لـ Microsoft Dynamics 365 for Sales" </w:instrText>
            </w:r>
            <w:r>
              <w:fldChar w:fldCharType="end"/>
            </w:r>
            <w:r>
              <w:rPr>
                <w:rtl/>
              </w:rPr>
              <w:t>، خادم Dynamics 365 for Operations</w:t>
            </w:r>
            <w:r>
              <w:fldChar w:fldCharType="begin"/>
            </w:r>
            <w:r>
              <w:instrText xml:space="preserve"> XE "خادم Dynamics 365 for Operations" </w:instrText>
            </w:r>
            <w:r>
              <w:fldChar w:fldCharType="end"/>
            </w:r>
            <w:r>
              <w:rPr>
                <w:rtl/>
              </w:rPr>
              <w:t>، ترخيص وصول العميل للنشاط لـ Microsoft Dynamics 365 for Operations</w:t>
            </w:r>
            <w:r>
              <w:fldChar w:fldCharType="begin"/>
            </w:r>
            <w:r>
              <w:instrText xml:space="preserve"> XE "ترخيص وصول العميل للنشاط لـ Microsoft Dynamics 365 for Operations" </w:instrText>
            </w:r>
            <w:r>
              <w:fldChar w:fldCharType="end"/>
            </w:r>
            <w:r>
              <w:rPr>
                <w:rtl/>
              </w:rPr>
              <w:t>، ترخيص وصول العميل لوظائف Microsoft Dynamics AX</w:t>
            </w:r>
            <w:r>
              <w:fldChar w:fldCharType="begin"/>
            </w:r>
            <w:r>
              <w:instrText xml:space="preserve"> XE "ترخيص وصول العميل لوظائف Microsoft Dynamics AX"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2</w:t>
            </w:r>
          </w:p>
        </w:tc>
      </w:tr>
      <w:tr w:rsidR="003547D5">
        <w:tc>
          <w:tcPr>
            <w:tcW w:w="101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إصدار 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للمؤسسة لـ Microsoft Dynamics AX</w:t>
            </w:r>
            <w:r>
              <w:fldChar w:fldCharType="begin"/>
            </w:r>
            <w:r>
              <w:instrText xml:space="preserve"> XE "ترخيص وصول العميل للمؤسسة لـ Microsoft Dynamics AX" </w:instrText>
            </w:r>
            <w:r>
              <w:fldChar w:fldCharType="end"/>
            </w:r>
            <w:r>
              <w:rPr>
                <w:rtl/>
              </w:rPr>
              <w:t>، ترخيص وصول العميل لـ Microsoft Dynamics 365 for Operations</w:t>
            </w:r>
            <w:r>
              <w:fldChar w:fldCharType="begin"/>
            </w:r>
            <w:r>
              <w:instrText xml:space="preserve"> XE "ترخيص وصول العميل لـ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25</w:t>
            </w:r>
          </w:p>
        </w:tc>
      </w:tr>
      <w:tr w:rsidR="003547D5">
        <w:tc>
          <w:tcPr>
            <w:tcW w:w="101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w:t>
            </w:r>
            <w:r>
              <w:fldChar w:fldCharType="begin"/>
            </w:r>
            <w:r>
              <w:instrText xml:space="preserve"> XE "اشتراك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50</w:t>
            </w:r>
          </w:p>
        </w:tc>
      </w:tr>
      <w:tr w:rsidR="003547D5">
        <w:tc>
          <w:tcPr>
            <w:tcW w:w="101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75</w:t>
            </w:r>
          </w:p>
        </w:tc>
      </w:tr>
    </w:tbl>
    <w:p w:rsidR="003547D5" w:rsidRDefault="00320266">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3547D5" w:rsidRDefault="003547D5">
      <w:pPr>
        <w:pStyle w:val="ProductList-Body"/>
        <w:rPr>
          <w:rtl/>
        </w:rPr>
      </w:pPr>
    </w:p>
    <w:p w:rsidR="003547D5" w:rsidRDefault="00320266">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437"/>
        <w:gridCol w:w="754"/>
        <w:gridCol w:w="752"/>
        <w:gridCol w:w="752"/>
        <w:gridCol w:w="945"/>
        <w:gridCol w:w="1031"/>
        <w:gridCol w:w="1031"/>
        <w:gridCol w:w="1059"/>
        <w:gridCol w:w="1059"/>
        <w:gridCol w:w="1059"/>
        <w:gridCol w:w="1037"/>
      </w:tblGrid>
      <w:tr w:rsidR="003547D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547D5" w:rsidRDefault="00320266">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rsidR="003547D5" w:rsidRDefault="00320266">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rsidR="003547D5" w:rsidRDefault="00320266">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rsidR="003547D5" w:rsidRDefault="00320266">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rsidR="003547D5" w:rsidRDefault="00320266">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rsidR="003547D5" w:rsidRDefault="00320266">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rsidR="003547D5" w:rsidRDefault="00320266">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rsidR="003547D5" w:rsidRDefault="00320266">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rsidR="003547D5" w:rsidRDefault="00320266">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rsidR="003547D5" w:rsidRDefault="00320266">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rsidR="003547D5" w:rsidRDefault="00320266">
            <w:pPr>
              <w:pStyle w:val="ProductList-TableBody"/>
              <w:rPr>
                <w:rtl/>
              </w:rPr>
            </w:pPr>
            <w:r>
              <w:rPr>
                <w:rtl/>
              </w:rPr>
              <w:t>600,000+</w:t>
            </w:r>
          </w:p>
        </w:tc>
      </w:tr>
      <w:tr w:rsidR="003547D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547D5" w:rsidRDefault="00320266">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75</w:t>
            </w:r>
          </w:p>
        </w:tc>
      </w:tr>
    </w:tbl>
    <w:p w:rsidR="003547D5" w:rsidRDefault="003547D5">
      <w:pPr>
        <w:pStyle w:val="ProductList-Body"/>
        <w:rPr>
          <w:rtl/>
        </w:rPr>
      </w:pPr>
    </w:p>
    <w:p w:rsidR="003547D5" w:rsidRDefault="00320266">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وتحتسب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CC574D">
            <w:t>‬</w:t>
          </w:r>
          <w:r w:rsidR="00CC574D">
            <w:t>‬</w:t>
          </w:r>
          <w:r w:rsidR="003B0692">
            <w:t>‬</w:t>
          </w:r>
          <w:r w:rsidR="003B0692">
            <w:t>‬</w:t>
          </w:r>
        </w:dir>
      </w:dir>
    </w:p>
    <w:tbl>
      <w:tblPr>
        <w:tblStyle w:val="PURTable"/>
        <w:bidiVisual/>
        <w:tblW w:w="0" w:type="dxa"/>
        <w:tblLook w:val="04A0" w:firstRow="1" w:lastRow="0" w:firstColumn="1" w:lastColumn="0" w:noHBand="0" w:noVBand="1"/>
      </w:tblPr>
      <w:tblGrid>
        <w:gridCol w:w="1648"/>
        <w:gridCol w:w="1411"/>
        <w:gridCol w:w="1542"/>
        <w:gridCol w:w="1560"/>
        <w:gridCol w:w="1579"/>
        <w:gridCol w:w="1579"/>
        <w:gridCol w:w="1597"/>
      </w:tblGrid>
      <w:tr w:rsidR="003547D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547D5" w:rsidRDefault="00320266">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rsidR="003547D5" w:rsidRDefault="00320266">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rsidR="003547D5" w:rsidRDefault="00320266">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3547D5" w:rsidRDefault="00320266">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rsidR="003547D5" w:rsidRDefault="00320266">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rsidR="003547D5" w:rsidRDefault="00320266">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rsidR="003547D5" w:rsidRDefault="00320266">
            <w:pPr>
              <w:pStyle w:val="ProductList-TableBody"/>
              <w:rPr>
                <w:rtl/>
              </w:rPr>
            </w:pPr>
            <w:r>
              <w:rPr>
                <w:rtl/>
              </w:rPr>
              <w:t>→600,000+</w:t>
            </w:r>
          </w:p>
        </w:tc>
      </w:tr>
      <w:tr w:rsidR="003547D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547D5" w:rsidRDefault="00320266">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12</w:t>
            </w:r>
          </w:p>
        </w:tc>
      </w:tr>
    </w:tbl>
    <w:p w:rsidR="003547D5" w:rsidRDefault="00320266">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42">
        <w:r>
          <w:rPr>
            <w:color w:val="00467F"/>
            <w:u w:val="single"/>
            <w:rtl/>
          </w:rPr>
          <w:t>http://www.microsoft.com/licensing/software-assurance/planning-services-overview.aspx</w:t>
        </w:r>
      </w:hyperlink>
      <w:r>
        <w:rPr>
          <w:rtl/>
        </w:rPr>
        <w:t xml:space="preserve">. </w:t>
      </w:r>
    </w:p>
    <w:p w:rsidR="003547D5" w:rsidRDefault="003547D5">
      <w:pPr>
        <w:pStyle w:val="ProductList-Body"/>
        <w:rPr>
          <w:rtl/>
        </w:rPr>
      </w:pPr>
    </w:p>
    <w:p w:rsidR="003547D5" w:rsidRDefault="00320266">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rsidR="003547D5" w:rsidRDefault="00320266" w:rsidP="00320266">
      <w:pPr>
        <w:pStyle w:val="ProductList-Bullet"/>
        <w:numPr>
          <w:ilvl w:val="0"/>
          <w:numId w:val="45"/>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43">
        <w:r>
          <w:rPr>
            <w:color w:val="00467F"/>
            <w:u w:val="single"/>
            <w:rtl/>
          </w:rPr>
          <w:t>http://directory.partners.extranet.microsoft.com/psbproviders</w:t>
        </w:r>
      </w:hyperlink>
    </w:p>
    <w:p w:rsidR="003547D5" w:rsidRDefault="00320266" w:rsidP="00320266">
      <w:pPr>
        <w:pStyle w:val="ProductList-Bullet"/>
        <w:numPr>
          <w:ilvl w:val="0"/>
          <w:numId w:val="45"/>
        </w:numPr>
        <w:rPr>
          <w:rtl/>
        </w:rPr>
      </w:pPr>
      <w:r>
        <w:rPr>
          <w:rtl/>
        </w:rPr>
        <w:t>توفر مشاركات خدمات التخطيط الخدمات التي تغطي نطاق العمل المحدد مسبقًا الذي يؤدي إلى خطة نشر عالية المستوى؛ ولا يمكن تضمين النشر الفعلي للبرنامج.</w:t>
      </w:r>
    </w:p>
    <w:p w:rsidR="003547D5" w:rsidRDefault="00320266" w:rsidP="00320266">
      <w:pPr>
        <w:pStyle w:val="ProductList-Bullet"/>
        <w:numPr>
          <w:ilvl w:val="0"/>
          <w:numId w:val="45"/>
        </w:numPr>
        <w:rPr>
          <w:rtl/>
        </w:rPr>
      </w:pPr>
      <w:r>
        <w:rPr>
          <w:rtl/>
        </w:rPr>
        <w:t>ولا يمكن استرداد إيصالات خدمات التخطيط إلا من خلال العميل المؤهل للميزة.</w:t>
      </w:r>
    </w:p>
    <w:p w:rsidR="003547D5" w:rsidRDefault="00320266" w:rsidP="00320266">
      <w:pPr>
        <w:pStyle w:val="ProductList-Bullet"/>
        <w:numPr>
          <w:ilvl w:val="0"/>
          <w:numId w:val="45"/>
        </w:numPr>
        <w:rPr>
          <w:rtl/>
        </w:rPr>
      </w:pPr>
      <w:r>
        <w:rPr>
          <w:rtl/>
        </w:rPr>
        <w:t>ولا يجوز مبادلة إيصالات خدمات التخطيط مقابل نقد أو أموال أو اعتبارات أخرى ذات قيمة.</w:t>
      </w:r>
    </w:p>
    <w:p w:rsidR="003547D5" w:rsidRDefault="00320266" w:rsidP="00320266">
      <w:pPr>
        <w:pStyle w:val="ProductList-Bullet"/>
        <w:numPr>
          <w:ilvl w:val="0"/>
          <w:numId w:val="45"/>
        </w:numPr>
        <w:rPr>
          <w:rtl/>
        </w:rPr>
      </w:pPr>
      <w:r>
        <w:rPr>
          <w:rtl/>
        </w:rPr>
        <w:t>وقد يؤدي الحد من تغطية ضمان البرنامج المؤهل كنتيجة للمبالغ المستردة وعمليات تصحيح أخطاء الفواتير الأخرى، حيثما كان مسموحًا به، إلى تقليل أيام استحقاق خدمات التخطيط للعميل.</w:t>
      </w:r>
    </w:p>
    <w:p w:rsidR="003547D5" w:rsidRDefault="00320266" w:rsidP="00320266">
      <w:pPr>
        <w:pStyle w:val="ProductList-Bullet"/>
        <w:numPr>
          <w:ilvl w:val="0"/>
          <w:numId w:val="45"/>
        </w:numPr>
        <w:rPr>
          <w:rtl/>
        </w:rPr>
      </w:pPr>
      <w:r>
        <w:rPr>
          <w:rtl/>
        </w:rPr>
        <w:t>ولا يجوز دمج أنواع الإيصالات. يجب ألا تزيد المشاركات في خدمات التخطيط عن الحد الأقصى للمدة المحددة لكل نوع مشاركة.</w:t>
      </w:r>
    </w:p>
    <w:p w:rsidR="003547D5" w:rsidRDefault="00320266" w:rsidP="00320266">
      <w:pPr>
        <w:pStyle w:val="ProductList-Bullet"/>
        <w:numPr>
          <w:ilvl w:val="0"/>
          <w:numId w:val="45"/>
        </w:numPr>
        <w:rPr>
          <w:rtl/>
        </w:rPr>
      </w:pPr>
      <w:r>
        <w:rPr>
          <w:rtl/>
        </w:rPr>
        <w:t>وتكون الإيصالات صالحة فقط مع المزودين المؤهلين لنوع خدمة معين للإيصال الذي تم استرداده.</w:t>
      </w:r>
    </w:p>
    <w:p w:rsidR="003547D5" w:rsidRDefault="00320266" w:rsidP="00320266">
      <w:pPr>
        <w:pStyle w:val="ProductList-Bullet"/>
        <w:numPr>
          <w:ilvl w:val="0"/>
          <w:numId w:val="45"/>
        </w:numPr>
        <w:rPr>
          <w:rtl/>
        </w:rPr>
      </w:pPr>
      <w:r>
        <w:rPr>
          <w:rtl/>
        </w:rPr>
        <w:t>ويجب تعيين الإيصالات أثناء فترة تغطية ضمان البرنامج (SA).</w:t>
      </w:r>
    </w:p>
    <w:p w:rsidR="003547D5" w:rsidRDefault="00320266" w:rsidP="00320266">
      <w:pPr>
        <w:pStyle w:val="ProductList-Bullet"/>
        <w:numPr>
          <w:ilvl w:val="0"/>
          <w:numId w:val="45"/>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rsidR="003547D5" w:rsidRDefault="003547D5">
      <w:pPr>
        <w:pStyle w:val="ProductList-Body"/>
        <w:rPr>
          <w:rtl/>
        </w:rPr>
      </w:pPr>
    </w:p>
    <w:p w:rsidR="003547D5" w:rsidRDefault="00320266">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rsidR="003547D5" w:rsidRDefault="003547D5">
      <w:pPr>
        <w:pStyle w:val="ProductList-Body"/>
        <w:rPr>
          <w:rtl/>
        </w:rPr>
      </w:pPr>
    </w:p>
    <w:p w:rsidR="003547D5" w:rsidRDefault="00320266">
      <w:pPr>
        <w:pStyle w:val="ProductList-ClauseHeading"/>
        <w:outlineLvl w:val="2"/>
        <w:rPr>
          <w:rtl/>
        </w:rPr>
      </w:pPr>
      <w:bookmarkStart w:id="346" w:name="_Sec581"/>
      <w:r>
        <w:rPr>
          <w:rtl/>
        </w:rPr>
        <w:t>Enterprise Source Licensing Program</w:t>
      </w:r>
      <w:bookmarkEnd w:id="346"/>
    </w:p>
    <w:p w:rsidR="003547D5" w:rsidRDefault="00320266">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rsidR="003547D5" w:rsidRDefault="003547D5">
      <w:pPr>
        <w:pStyle w:val="ProductList-Body"/>
        <w:rPr>
          <w:rtl/>
        </w:rPr>
      </w:pPr>
    </w:p>
    <w:p w:rsidR="003547D5" w:rsidRDefault="00320266">
      <w:pPr>
        <w:pStyle w:val="ProductList-ClauseHeading"/>
        <w:outlineLvl w:val="2"/>
        <w:rPr>
          <w:rtl/>
        </w:rPr>
      </w:pPr>
      <w:bookmarkStart w:id="347" w:name="_Sec582"/>
      <w:r>
        <w:rPr>
          <w:rtl/>
        </w:rPr>
        <w:t>إيصالات التدريب</w:t>
      </w:r>
      <w:bookmarkEnd w:id="347"/>
    </w:p>
    <w:p w:rsidR="003547D5" w:rsidRDefault="00320266">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CC574D">
          <w:t>‬</w:t>
        </w:r>
        <w:r w:rsidR="003B0692">
          <w:t>‬</w:t>
        </w:r>
      </w:dir>
    </w:p>
    <w:tbl>
      <w:tblPr>
        <w:tblStyle w:val="PURTable"/>
        <w:bidiVisual/>
        <w:tblW w:w="0" w:type="dxa"/>
        <w:tblLook w:val="04A0" w:firstRow="1" w:lastRow="0" w:firstColumn="1" w:lastColumn="0" w:noHBand="0" w:noVBand="1"/>
      </w:tblPr>
      <w:tblGrid>
        <w:gridCol w:w="3646"/>
        <w:gridCol w:w="3637"/>
        <w:gridCol w:w="3633"/>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مجموعة الأنظمة</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يوم واحد لكل 50 ترخيصًا (الحد الأقصى 10 أيام)</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يوم واحد لكل 50 ترخيصًا أو نقطة</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10 أيام لكل تسجيل أو حساب شراء مؤهَّل</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15 يومًا*</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25 يومًا*</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55 يومًا*</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80 يومًا*</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125 يومًا*</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200 يوم*</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300 يوم*</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400 يوم*</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700 يوم*</w:t>
            </w:r>
          </w:p>
        </w:tc>
      </w:tr>
    </w:tbl>
    <w:p w:rsidR="003547D5" w:rsidRDefault="00320266">
      <w:pPr>
        <w:pStyle w:val="ProductList-Body"/>
        <w:rPr>
          <w:rtl/>
        </w:rPr>
      </w:pPr>
      <w:r>
        <w:rPr>
          <w:rtl/>
        </w:rPr>
        <w:t>*</w:t>
      </w:r>
      <w:r>
        <w:rPr>
          <w:i/>
          <w:rtl/>
        </w:rPr>
        <w:t>عدد الأيام لكل تسجيل أو اتفاقية أو حساب شراء مؤهل</w:t>
      </w:r>
    </w:p>
    <w:p w:rsidR="003547D5" w:rsidRDefault="003547D5">
      <w:pPr>
        <w:pStyle w:val="ProductList-Body"/>
        <w:rPr>
          <w:rtl/>
        </w:rPr>
      </w:pPr>
    </w:p>
    <w:p w:rsidR="003547D5" w:rsidRDefault="00320266" w:rsidP="00320266">
      <w:pPr>
        <w:pStyle w:val="ProductList-Bullet"/>
        <w:numPr>
          <w:ilvl w:val="0"/>
          <w:numId w:val="46"/>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rsidR="003547D5" w:rsidRDefault="00320266" w:rsidP="00320266">
      <w:pPr>
        <w:pStyle w:val="ProductList-Bullet"/>
        <w:numPr>
          <w:ilvl w:val="0"/>
          <w:numId w:val="46"/>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rsidR="003547D5" w:rsidRDefault="00320266" w:rsidP="00320266">
      <w:pPr>
        <w:pStyle w:val="ProductList-Bullet"/>
        <w:numPr>
          <w:ilvl w:val="0"/>
          <w:numId w:val="46"/>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rsidR="003547D5" w:rsidRDefault="00320266" w:rsidP="00320266">
      <w:pPr>
        <w:pStyle w:val="ProductList-Bullet"/>
        <w:numPr>
          <w:ilvl w:val="0"/>
          <w:numId w:val="46"/>
        </w:numPr>
        <w:rPr>
          <w:rtl/>
        </w:rPr>
      </w:pPr>
      <w:r>
        <w:rPr>
          <w:rtl/>
        </w:rPr>
        <w:t>لا يمكن استخدام الإيصالات لتغطية أية رسوم متعلقة بأحد العملاء الذي لا يتواجد في دورة محجوزة.</w:t>
      </w:r>
    </w:p>
    <w:p w:rsidR="003547D5" w:rsidRDefault="00320266" w:rsidP="00320266">
      <w:pPr>
        <w:pStyle w:val="ProductList-Bullet"/>
        <w:numPr>
          <w:ilvl w:val="0"/>
          <w:numId w:val="46"/>
        </w:numPr>
        <w:rPr>
          <w:rtl/>
        </w:rPr>
      </w:pPr>
      <w:r>
        <w:rPr>
          <w:rtl/>
        </w:rPr>
        <w:t>يجوز استرداد الإيصالات فقط من قبل الشخص المعتمد من جانب العميل لاستخدام الإيصال.</w:t>
      </w:r>
    </w:p>
    <w:p w:rsidR="003547D5" w:rsidRDefault="00320266" w:rsidP="00320266">
      <w:pPr>
        <w:pStyle w:val="ProductList-Bullet"/>
        <w:numPr>
          <w:ilvl w:val="0"/>
          <w:numId w:val="46"/>
        </w:numPr>
        <w:rPr>
          <w:rtl/>
        </w:rPr>
      </w:pPr>
      <w:r>
        <w:rPr>
          <w:rtl/>
        </w:rPr>
        <w:t xml:space="preserve">ولا يجوز استبدال الإيصالات بنقود أو أموال أو مقابل أشياء أخرى ذات قيمة. </w:t>
      </w:r>
    </w:p>
    <w:p w:rsidR="003547D5" w:rsidRDefault="00320266" w:rsidP="00320266">
      <w:pPr>
        <w:pStyle w:val="ProductList-Bullet"/>
        <w:numPr>
          <w:ilvl w:val="0"/>
          <w:numId w:val="46"/>
        </w:numPr>
        <w:rPr>
          <w:rtl/>
        </w:rPr>
      </w:pPr>
      <w:r>
        <w:rPr>
          <w:rtl/>
        </w:rPr>
        <w:t xml:space="preserve">ويجب تعيين الإيصالات أثناء فترة تغطية ضمان البرنامج (SA). </w:t>
      </w:r>
    </w:p>
    <w:p w:rsidR="003547D5" w:rsidRDefault="00320266" w:rsidP="00320266">
      <w:pPr>
        <w:pStyle w:val="ProductList-Bullet"/>
        <w:numPr>
          <w:ilvl w:val="0"/>
          <w:numId w:val="46"/>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rsidR="003547D5" w:rsidRDefault="00320266" w:rsidP="00320266">
      <w:pPr>
        <w:pStyle w:val="ProductList-Bullet"/>
        <w:numPr>
          <w:ilvl w:val="0"/>
          <w:numId w:val="46"/>
        </w:numPr>
        <w:rPr>
          <w:rtl/>
        </w:rPr>
      </w:pPr>
      <w:r>
        <w:rPr>
          <w:rtl/>
        </w:rPr>
        <w:t>ويجوز استخدام الإيصالات لحجز تدريب مع شريك تعلم Microsoft مؤهل في وقت ما.</w:t>
      </w:r>
    </w:p>
    <w:p w:rsidR="003547D5" w:rsidRDefault="00320266" w:rsidP="00320266">
      <w:pPr>
        <w:pStyle w:val="ProductList-Bullet"/>
        <w:numPr>
          <w:ilvl w:val="0"/>
          <w:numId w:val="46"/>
        </w:numPr>
        <w:rPr>
          <w:rtl/>
        </w:rPr>
      </w:pPr>
      <w:r>
        <w:rPr>
          <w:rtl/>
        </w:rPr>
        <w:t xml:space="preserve">لا يجوز نقل ملكية الإيصالات المستخدمة لشراء منتجات التعليم الرسمية من Microsoft أو بيعها. </w:t>
      </w:r>
    </w:p>
    <w:p w:rsidR="003547D5" w:rsidRDefault="00320266" w:rsidP="00320266">
      <w:pPr>
        <w:pStyle w:val="ProductList-Bullet"/>
        <w:numPr>
          <w:ilvl w:val="0"/>
          <w:numId w:val="46"/>
        </w:numPr>
        <w:rPr>
          <w:rtl/>
        </w:rPr>
      </w:pPr>
      <w:r>
        <w:rPr>
          <w:rtl/>
        </w:rPr>
        <w:t xml:space="preserve">قد يؤدي الحد من عدد التراخيص المؤهلة التي يتم الحصول على تغطية ضمان البرنامج لها كنتيجة للمبالغ المستردة وعمليات تسوية الفواتير الأخرى، متى كان مسموحًا به، إلى تقليل الأهلية لمستوى خدمة إيصالات التدريب الخاصة بالعميل. </w:t>
      </w:r>
    </w:p>
    <w:p w:rsidR="003547D5" w:rsidRDefault="00320266" w:rsidP="00320266">
      <w:pPr>
        <w:pStyle w:val="ProductList-Bullet"/>
        <w:numPr>
          <w:ilvl w:val="0"/>
          <w:numId w:val="46"/>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rsidR="003547D5" w:rsidRDefault="00320266" w:rsidP="00320266">
      <w:pPr>
        <w:pStyle w:val="ProductList-Bullet"/>
        <w:numPr>
          <w:ilvl w:val="0"/>
          <w:numId w:val="46"/>
        </w:numPr>
        <w:rPr>
          <w:rtl/>
        </w:rPr>
      </w:pPr>
      <w:r>
        <w:rPr>
          <w:rtl/>
        </w:rPr>
        <w:t>قد يتم تغيير منتجات التعليم الرسمية من Microsoft المتاحة في أي وقت دون إشعار.</w:t>
      </w:r>
    </w:p>
    <w:p w:rsidR="003547D5" w:rsidRDefault="00320266" w:rsidP="00320266">
      <w:pPr>
        <w:pStyle w:val="ProductList-Bullet"/>
        <w:numPr>
          <w:ilvl w:val="0"/>
          <w:numId w:val="46"/>
        </w:numPr>
        <w:rPr>
          <w:rtl/>
        </w:rPr>
      </w:pPr>
      <w:r>
        <w:rPr>
          <w:rtl/>
        </w:rPr>
        <w:t>قد يتم تغيير عدد الأيام المطلوبة لشراء منتج تعليم رسمي من Microsoft في أي وقت دون إشعار.</w:t>
      </w:r>
    </w:p>
    <w:p w:rsidR="003547D5" w:rsidRDefault="003547D5">
      <w:pPr>
        <w:pStyle w:val="ProductList-Body"/>
        <w:rPr>
          <w:rtl/>
        </w:rPr>
      </w:pPr>
    </w:p>
    <w:p w:rsidR="003547D5" w:rsidRDefault="00320266">
      <w:pPr>
        <w:pStyle w:val="ProductList-ClauseHeading"/>
        <w:outlineLvl w:val="2"/>
        <w:rPr>
          <w:rtl/>
        </w:rPr>
      </w:pPr>
      <w:bookmarkStart w:id="348" w:name="_Sec583"/>
      <w:r>
        <w:rPr>
          <w:rtl/>
        </w:rPr>
        <w:t>التعليم الإلكتروني</w:t>
      </w:r>
      <w:bookmarkEnd w:id="348"/>
    </w:p>
    <w:p w:rsidR="003547D5" w:rsidRDefault="00320266">
      <w:pPr>
        <w:pStyle w:val="ProductList-Body"/>
        <w:rPr>
          <w:rtl/>
        </w:rPr>
      </w:pPr>
      <w:r>
        <w:rPr>
          <w:rtl/>
        </w:rPr>
        <w:t xml:space="preserve">تختلف هذه الميزة باختلاف التطبيقات والأنظمة والخوادم. سيتلقى العملاء المؤهلون رمز وصول للتأهل للدورات التدريبية عبر الإنترنت للتعليم/التعليم الإلكتروني (للتطبيقات و/أو الأنظمة و/أو الخوادم) لكل اتفاقية/تسجيل مؤهل. </w:t>
      </w:r>
    </w:p>
    <w:p w:rsidR="003547D5" w:rsidRDefault="003547D5">
      <w:pPr>
        <w:pStyle w:val="ProductList-Body"/>
        <w:rPr>
          <w:rtl/>
        </w:rPr>
      </w:pPr>
    </w:p>
    <w:p w:rsidR="003547D5" w:rsidRDefault="00320266">
      <w:pPr>
        <w:pStyle w:val="ProductList-Body"/>
        <w:rPr>
          <w:rtl/>
        </w:rPr>
      </w:pPr>
      <w:r>
        <w:rPr>
          <w:rtl/>
        </w:rPr>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ترخيص مؤهل. لا يمكن تحويل الوصول من مستخدم إلى آخر.</w:t>
      </w:r>
    </w:p>
    <w:p w:rsidR="003547D5" w:rsidRDefault="003547D5">
      <w:pPr>
        <w:pStyle w:val="ProductList-Body"/>
        <w:rPr>
          <w:rtl/>
        </w:rPr>
      </w:pPr>
    </w:p>
    <w:p w:rsidR="003547D5" w:rsidRDefault="00320266">
      <w:pPr>
        <w:pStyle w:val="ProductList-ClauseHeading"/>
        <w:outlineLvl w:val="2"/>
        <w:rPr>
          <w:rtl/>
        </w:rPr>
      </w:pPr>
      <w:bookmarkStart w:id="349" w:name="_Sec584"/>
      <w:r>
        <w:rPr>
          <w:rtl/>
        </w:rPr>
        <w:t>برنامج الاستخدام المنزلي (Home Use Program)</w:t>
      </w:r>
      <w:bookmarkEnd w:id="349"/>
    </w:p>
    <w:p w:rsidR="003547D5" w:rsidRDefault="00320266">
      <w:pPr>
        <w:pStyle w:val="ProductList-Body"/>
        <w:rPr>
          <w:rtl/>
        </w:rPr>
      </w:pPr>
      <w:r>
        <w:rPr>
          <w:rtl/>
        </w:rPr>
        <w:t>‏</w:t>
      </w:r>
      <w:dir w:val="rtl">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واحد لبرنامج ‏</w:t>
        </w:r>
        <w:dir w:val="rtl">
          <w: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t>‬</w:t>
          </w:r>
          <w:r w:rsidR="00CC574D">
            <w:t>‬</w:t>
          </w:r>
          <w:r w:rsidR="00CC574D">
            <w:t>‬</w:t>
          </w:r>
          <w:r w:rsidR="003B0692">
            <w:t>‬</w:t>
          </w:r>
          <w:r w:rsidR="003B0692">
            <w:t>‬</w:t>
          </w:r>
        </w:dir>
      </w:dir>
    </w:p>
    <w:p w:rsidR="003547D5" w:rsidRDefault="003547D5">
      <w:pPr>
        <w:pStyle w:val="ProductList-Body"/>
        <w:rPr>
          <w:rtl/>
        </w:rPr>
      </w:pPr>
    </w:p>
    <w:p w:rsidR="003547D5" w:rsidRDefault="00320266">
      <w:pPr>
        <w:pStyle w:val="ProductList-Body"/>
        <w:rPr>
          <w:rtl/>
        </w:rPr>
      </w:pPr>
      <w:r>
        <w:rPr>
          <w:rtl/>
        </w:rPr>
        <w:t>تنتهي صلاحية تراخيص الاستخدام المنزلي (Home Use Licenses)، بانتهاء التوظيف أو انتهاء صلاحية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الاستخدام المنزلي (Home Use Program).</w:t>
      </w:r>
    </w:p>
    <w:p w:rsidR="003547D5" w:rsidRDefault="003547D5">
      <w:pPr>
        <w:pStyle w:val="ProductList-Body"/>
        <w:rPr>
          <w:rtl/>
        </w:rPr>
      </w:pPr>
    </w:p>
    <w:p w:rsidR="003547D5" w:rsidRDefault="00320266">
      <w:pPr>
        <w:pStyle w:val="ProductList-Body"/>
        <w:rPr>
          <w:rtl/>
        </w:rPr>
      </w:pPr>
      <w:r>
        <w:rPr>
          <w:rtl/>
        </w:rPr>
        <w:t>شروط استخدام برنامج الاستخدام المنزلي (Home Use Program) هي بين شركة Microsoft وموظف العميل ويتم الوصول إليها من خلال موقع ويب البرنامج.</w:t>
      </w:r>
    </w:p>
    <w:p w:rsidR="003547D5" w:rsidRDefault="003547D5">
      <w:pPr>
        <w:pStyle w:val="ProductList-Body"/>
        <w:rPr>
          <w:rtl/>
        </w:rPr>
      </w:pPr>
    </w:p>
    <w:p w:rsidR="003547D5" w:rsidRDefault="00320266">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430"/>
        <w:gridCol w:w="5486"/>
      </w:tblGrid>
      <w:tr w:rsidR="003547D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ترخيص برنامج Home Use Program المقابل</w:t>
            </w:r>
          </w:p>
        </w:tc>
      </w:tr>
      <w:tr w:rsidR="003547D5">
        <w:tc>
          <w:tcPr>
            <w:tcW w:w="60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Office Standard 2010/2013/2016</w:t>
            </w:r>
          </w:p>
          <w:p w:rsidR="003547D5" w:rsidRDefault="00320266">
            <w:pPr>
              <w:pStyle w:val="ProductList-TableBody"/>
              <w:rPr>
                <w:rtl/>
              </w:rPr>
            </w:pPr>
            <w:r>
              <w:rPr>
                <w:rtl/>
              </w:rPr>
              <w:t xml:space="preserve">Office Professional Plus 2010/2013/2016 </w:t>
            </w:r>
          </w:p>
          <w:p w:rsidR="003547D5" w:rsidRDefault="00320266">
            <w:pPr>
              <w:pStyle w:val="ProductList-TableBody"/>
              <w:rPr>
                <w:rtl/>
              </w:rPr>
            </w:pPr>
            <w:r>
              <w:rPr>
                <w:rtl/>
              </w:rPr>
              <w:t>Office لـ Mac Standard 2011/Office 2016 لـ Mac Standard</w:t>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Office Professional Plus 2016 HUP وOffice 2016 لـ Mac ‏Home وBusiness مع Skype for Business DL HUP</w:t>
            </w:r>
          </w:p>
        </w:tc>
      </w:tr>
      <w:tr w:rsidR="003547D5">
        <w:tc>
          <w:tcPr>
            <w:tcW w:w="60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Access 2010/2013/2016</w:t>
            </w:r>
          </w:p>
          <w:p w:rsidR="003547D5" w:rsidRDefault="00320266">
            <w:pPr>
              <w:pStyle w:val="ProductList-TableBody"/>
              <w:rPr>
                <w:rtl/>
              </w:rPr>
            </w:pPr>
            <w:r>
              <w:rPr>
                <w:rtl/>
              </w:rPr>
              <w:t>Excel 2010/2013/2016</w:t>
            </w:r>
          </w:p>
          <w:p w:rsidR="003547D5" w:rsidRDefault="00320266">
            <w:pPr>
              <w:pStyle w:val="ProductList-TableBody"/>
              <w:rPr>
                <w:rtl/>
              </w:rPr>
            </w:pPr>
            <w:r>
              <w:rPr>
                <w:rtl/>
              </w:rPr>
              <w:t>PowerPoint 2010/2013/2016</w:t>
            </w:r>
          </w:p>
          <w:p w:rsidR="003547D5" w:rsidRDefault="00320266">
            <w:pPr>
              <w:pStyle w:val="ProductList-TableBody"/>
              <w:rPr>
                <w:rtl/>
              </w:rPr>
            </w:pPr>
            <w:r>
              <w:rPr>
                <w:rtl/>
              </w:rPr>
              <w:t>InfoPath 2010/2013/2016</w:t>
            </w:r>
          </w:p>
          <w:p w:rsidR="003547D5" w:rsidRDefault="00320266">
            <w:pPr>
              <w:pStyle w:val="ProductList-TableBody"/>
              <w:rPr>
                <w:rtl/>
              </w:rPr>
            </w:pPr>
            <w:r>
              <w:rPr>
                <w:rtl/>
              </w:rPr>
              <w:t>Lync 2010/2013/2015</w:t>
            </w:r>
          </w:p>
          <w:p w:rsidR="003547D5" w:rsidRDefault="00320266">
            <w:pPr>
              <w:pStyle w:val="ProductList-TableBody"/>
              <w:rPr>
                <w:rtl/>
              </w:rPr>
            </w:pPr>
            <w:r>
              <w:rPr>
                <w:rtl/>
              </w:rPr>
              <w:t>OneNote 2010/2013/2016</w:t>
            </w:r>
          </w:p>
          <w:p w:rsidR="003547D5" w:rsidRDefault="00320266">
            <w:pPr>
              <w:pStyle w:val="ProductList-TableBody"/>
              <w:rPr>
                <w:rtl/>
              </w:rPr>
            </w:pPr>
            <w:r>
              <w:rPr>
                <w:rtl/>
              </w:rPr>
              <w:t>Outlook 2010/2013/2016</w:t>
            </w:r>
          </w:p>
          <w:p w:rsidR="003547D5" w:rsidRDefault="00320266">
            <w:pPr>
              <w:pStyle w:val="ProductList-TableBody"/>
              <w:rPr>
                <w:rtl/>
              </w:rPr>
            </w:pPr>
            <w:r>
              <w:rPr>
                <w:rtl/>
              </w:rPr>
              <w:t>Publisher 2010/2013/2016</w:t>
            </w:r>
          </w:p>
          <w:p w:rsidR="003547D5" w:rsidRDefault="00320266">
            <w:pPr>
              <w:pStyle w:val="ProductList-TableBody"/>
              <w:rPr>
                <w:rtl/>
              </w:rPr>
            </w:pPr>
            <w:r>
              <w:rPr>
                <w:rtl/>
              </w:rPr>
              <w:t>Skype for Business 2015</w:t>
            </w:r>
          </w:p>
          <w:p w:rsidR="003547D5" w:rsidRDefault="00320266">
            <w:pPr>
              <w:pStyle w:val="ProductList-TableBody"/>
              <w:rPr>
                <w:rtl/>
              </w:rPr>
            </w:pPr>
            <w:r>
              <w:rPr>
                <w:rtl/>
              </w:rPr>
              <w:t>Word 2010/2013/2016</w:t>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 xml:space="preserve">Office Professional Plus 2016 HUP وOffice 2016 لـ Mac ‏Home وBusiness مع Skype for Business DL HUP </w:t>
            </w:r>
          </w:p>
        </w:tc>
      </w:tr>
      <w:tr w:rsidR="003547D5">
        <w:tc>
          <w:tcPr>
            <w:tcW w:w="60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 xml:space="preserve">Visio Standard 2010/2013 /2016 </w:t>
            </w:r>
          </w:p>
          <w:p w:rsidR="003547D5" w:rsidRDefault="00320266">
            <w:pPr>
              <w:pStyle w:val="ProductList-TableBody"/>
              <w:rPr>
                <w:rtl/>
              </w:rPr>
            </w:pPr>
            <w:r>
              <w:rPr>
                <w:rtl/>
              </w:rP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Visio Professional 2016 HUP</w:t>
            </w:r>
          </w:p>
        </w:tc>
      </w:tr>
      <w:tr w:rsidR="003547D5">
        <w:tc>
          <w:tcPr>
            <w:tcW w:w="60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Project Standard 2010/2013/2016</w:t>
            </w:r>
          </w:p>
          <w:p w:rsidR="003547D5" w:rsidRDefault="00320266">
            <w:pPr>
              <w:pStyle w:val="ProductList-TableBody"/>
              <w:rPr>
                <w:rtl/>
              </w:rPr>
            </w:pPr>
            <w:r>
              <w:rPr>
                <w:rtl/>
              </w:rP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Project Professional 2016 HUP</w:t>
            </w:r>
          </w:p>
        </w:tc>
      </w:tr>
    </w:tbl>
    <w:p w:rsidR="003547D5" w:rsidRDefault="00320266">
      <w:pPr>
        <w:pStyle w:val="ProductList-Body"/>
        <w:rPr>
          <w:rtl/>
        </w:rPr>
      </w:pPr>
      <w:r>
        <w:rPr>
          <w:i/>
          <w:rtl/>
        </w:rPr>
        <w:t xml:space="preserve">للاطلاع على مزيد من المعلومات، بما في ذلك معلومات حول توفر برامج إضافية لـ Home Use Program في المستقبل، يرجى الرجوع إلى </w:t>
      </w:r>
      <w:hyperlink r:id="rId144">
        <w:r>
          <w:rPr>
            <w:i/>
            <w:color w:val="00467F"/>
            <w:u w:val="single"/>
            <w:rtl/>
          </w:rPr>
          <w:t>http://www.microsoft.com/licensing</w:t>
        </w:r>
      </w:hyperlink>
      <w:r>
        <w:rPr>
          <w:i/>
          <w:rtl/>
        </w:rPr>
        <w:t>.</w:t>
      </w:r>
    </w:p>
    <w:p w:rsidR="003547D5" w:rsidRDefault="003547D5">
      <w:pPr>
        <w:pStyle w:val="ProductList-Body"/>
        <w:rPr>
          <w:rtl/>
        </w:rPr>
      </w:pPr>
    </w:p>
    <w:p w:rsidR="003547D5" w:rsidRDefault="00320266">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rsidR="003547D5" w:rsidRDefault="003547D5">
      <w:pPr>
        <w:pStyle w:val="ProductList-Body"/>
        <w:jc w:val="right"/>
        <w:rPr>
          <w:rtl/>
        </w:rPr>
      </w:pPr>
    </w:p>
    <w:p w:rsidR="003547D5" w:rsidRDefault="00320266">
      <w:pPr>
        <w:pStyle w:val="ProductList-ClauseHeading"/>
        <w:outlineLvl w:val="2"/>
        <w:rPr>
          <w:rtl/>
        </w:rPr>
      </w:pPr>
      <w:bookmarkStart w:id="350" w:name="_Sec585"/>
      <w:r>
        <w:rPr>
          <w:rtl/>
        </w:rPr>
        <w:t>دعم حل المشكلات على مدار 24 ساعة يوميًا طوال أيام الأسبوع</w:t>
      </w:r>
      <w:bookmarkEnd w:id="350"/>
    </w:p>
    <w:p w:rsidR="003547D5" w:rsidRDefault="00320266">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rsidR="003547D5" w:rsidRDefault="003547D5">
      <w:pPr>
        <w:pStyle w:val="ProductList-Body"/>
        <w:rPr>
          <w:rtl/>
        </w:rPr>
      </w:pPr>
    </w:p>
    <w:p w:rsidR="003547D5" w:rsidRDefault="00320266">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rsidR="003547D5" w:rsidRDefault="003547D5">
      <w:pPr>
        <w:pStyle w:val="ProductList-Body"/>
        <w:rPr>
          <w:rtl/>
        </w:rPr>
      </w:pPr>
    </w:p>
    <w:p w:rsidR="003547D5" w:rsidRDefault="00320266">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rsidR="003547D5" w:rsidRDefault="003547D5">
      <w:pPr>
        <w:pStyle w:val="ProductList-Body"/>
        <w:rPr>
          <w:rtl/>
        </w:rPr>
      </w:pPr>
    </w:p>
    <w:p w:rsidR="003547D5" w:rsidRDefault="00320266">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rsidR="003547D5" w:rsidRDefault="003547D5">
      <w:pPr>
        <w:pStyle w:val="ProductList-Body"/>
        <w:rPr>
          <w:rtl/>
        </w:rPr>
      </w:pPr>
    </w:p>
    <w:p w:rsidR="003547D5" w:rsidRDefault="00320266">
      <w:pPr>
        <w:pStyle w:val="ProductList-SubClauseHeading"/>
        <w:outlineLvl w:val="3"/>
        <w:rPr>
          <w:rtl/>
        </w:rPr>
      </w:pPr>
      <w:r>
        <w:rPr>
          <w:rtl/>
        </w:rPr>
        <w:t>‏</w:t>
      </w:r>
      <w:dir w:val="rtl">
        <w:r>
          <w:rPr>
            <w:rtl/>
          </w:rPr>
          <w:t>جوائز أحداث دعم الهاتف لجميع البرامج باستثناء MPSA</w:t>
        </w:r>
        <w:r w:rsidR="00CC574D">
          <w:t>‬</w:t>
        </w:r>
        <w:r w:rsidR="003B0692">
          <w:t>‬</w:t>
        </w:r>
      </w:dir>
    </w:p>
    <w:p w:rsidR="003547D5" w:rsidRDefault="00320266">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83"/>
        <w:gridCol w:w="2530"/>
        <w:gridCol w:w="2726"/>
        <w:gridCol w:w="2717"/>
      </w:tblGrid>
      <w:tr w:rsidR="003547D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IW / العميل - زيادات منح الأحداث</w:t>
            </w:r>
          </w:p>
        </w:tc>
      </w:tr>
      <w:tr w:rsidR="003547D5">
        <w:tc>
          <w:tcPr>
            <w:tcW w:w="29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$200,000</w:t>
            </w:r>
          </w:p>
        </w:tc>
      </w:tr>
      <w:tr w:rsidR="003547D5">
        <w:tc>
          <w:tcPr>
            <w:tcW w:w="29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300,000</w:t>
            </w:r>
          </w:p>
        </w:tc>
      </w:tr>
      <w:tr w:rsidR="003547D5">
        <w:tc>
          <w:tcPr>
            <w:tcW w:w="29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270,000</w:t>
            </w:r>
          </w:p>
        </w:tc>
      </w:tr>
      <w:tr w:rsidR="003547D5">
        <w:tc>
          <w:tcPr>
            <w:tcW w:w="29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w:t>
            </w:r>
            <w:dir w:val="rtl">
              <w:r>
                <w:rPr>
                  <w:rtl/>
                </w:rPr>
                <w:t>فرنك سويسري</w:t>
              </w:r>
              <w:r>
                <w:rPr>
                  <w:rtl/>
                </w:rPr>
                <w:t>‬ 33,000</w:t>
              </w:r>
              <w:r w:rsidR="00CC574D">
                <w:t>‬</w:t>
              </w:r>
              <w:r w:rsidR="003B0692">
                <w:t>‬</w:t>
              </w:r>
            </w:di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w:t>
            </w:r>
            <w:dir w:val="rtl">
              <w:r>
                <w:rPr>
                  <w:rtl/>
                </w:rPr>
                <w:t>فرنك سويسري</w:t>
              </w:r>
              <w:r>
                <w:rPr>
                  <w:rtl/>
                </w:rPr>
                <w:t>‬ 330,000</w:t>
              </w:r>
              <w:r w:rsidR="00CC574D">
                <w:t>‬</w:t>
              </w:r>
              <w:r w:rsidR="003B0692">
                <w:t>‬</w:t>
              </w:r>
            </w:dir>
          </w:p>
        </w:tc>
      </w:tr>
      <w:tr w:rsidR="003547D5">
        <w:tc>
          <w:tcPr>
            <w:tcW w:w="29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1650000 كولون كوستاريكي</w:t>
            </w:r>
          </w:p>
        </w:tc>
      </w:tr>
      <w:tr w:rsidR="003547D5">
        <w:tc>
          <w:tcPr>
            <w:tcW w:w="29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1600000 كرونا</w:t>
            </w:r>
          </w:p>
        </w:tc>
      </w:tr>
      <w:tr w:rsidR="003547D5">
        <w:tc>
          <w:tcPr>
            <w:tcW w:w="29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215,000</w:t>
            </w:r>
          </w:p>
        </w:tc>
      </w:tr>
      <w:tr w:rsidR="003547D5">
        <w:tc>
          <w:tcPr>
            <w:tcW w:w="29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£135,000</w:t>
            </w:r>
          </w:p>
        </w:tc>
      </w:tr>
      <w:tr w:rsidR="003547D5">
        <w:tc>
          <w:tcPr>
            <w:tcW w:w="29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24000000 ين ياباني</w:t>
            </w:r>
          </w:p>
        </w:tc>
      </w:tr>
      <w:tr w:rsidR="003547D5">
        <w:tc>
          <w:tcPr>
            <w:tcW w:w="29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240000000 دينار كويتي</w:t>
            </w:r>
          </w:p>
        </w:tc>
      </w:tr>
      <w:tr w:rsidR="003547D5">
        <w:tc>
          <w:tcPr>
            <w:tcW w:w="29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1650000 كرونا</w:t>
            </w:r>
          </w:p>
        </w:tc>
      </w:tr>
      <w:tr w:rsidR="003547D5">
        <w:tc>
          <w:tcPr>
            <w:tcW w:w="29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350,000</w:t>
            </w:r>
          </w:p>
        </w:tc>
      </w:tr>
      <w:tr w:rsidR="003547D5">
        <w:tc>
          <w:tcPr>
            <w:tcW w:w="29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2000000 كرونا</w:t>
            </w:r>
          </w:p>
        </w:tc>
      </w:tr>
      <w:tr w:rsidR="003547D5">
        <w:tc>
          <w:tcPr>
            <w:tcW w:w="29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7000000 دولار تايواني جديد</w:t>
            </w:r>
          </w:p>
        </w:tc>
      </w:tr>
      <w:tr w:rsidR="003547D5">
        <w:tc>
          <w:tcPr>
            <w:tcW w:w="29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10000000 روبية هندية</w:t>
            </w:r>
          </w:p>
        </w:tc>
      </w:tr>
      <w:tr w:rsidR="003547D5">
        <w:tc>
          <w:tcPr>
            <w:tcW w:w="29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6600000 روبل روسي</w:t>
            </w:r>
          </w:p>
        </w:tc>
      </w:tr>
    </w:tbl>
    <w:p w:rsidR="003547D5" w:rsidRDefault="003547D5">
      <w:pPr>
        <w:pStyle w:val="ProductList-BodyIndented"/>
        <w:ind w:left="720"/>
        <w:rPr>
          <w:rtl/>
        </w:rPr>
      </w:pPr>
    </w:p>
    <w:p w:rsidR="003547D5" w:rsidRDefault="00320266">
      <w:pPr>
        <w:pStyle w:val="ProductList-BodyIndented"/>
        <w:rPr>
          <w:rtl/>
        </w:rPr>
      </w:pPr>
      <w:r>
        <w:rPr>
          <w:rtl/>
        </w:rPr>
        <w:t>تنتهي صلاحية أحداث دعم الهاتف غير المستخدمة عند انتهاء صلاحية تغطية ضمان البرنامج (SA). لا يجوز نقل أحداث دعم الهاتف (Phone Support Incidents) بين التسجيلات أو الاتفاقيات.</w:t>
      </w:r>
    </w:p>
    <w:p w:rsidR="003547D5" w:rsidRDefault="003547D5">
      <w:pPr>
        <w:pStyle w:val="ProductList-BodyIndented"/>
        <w:rPr>
          <w:rtl/>
        </w:rPr>
      </w:pPr>
    </w:p>
    <w:p w:rsidR="003547D5" w:rsidRDefault="00320266">
      <w:pPr>
        <w:pStyle w:val="ProductList-BodyIndented"/>
        <w:rPr>
          <w:rtl/>
        </w:rPr>
      </w:pPr>
      <w:r>
        <w:rPr>
          <w:rtl/>
        </w:rPr>
        <w:t xml:space="preserve">يتوفر الوصول إلى دعم الهاتف المحلي أثناء ساعات العمل عبر موقع الويب </w:t>
      </w:r>
      <w:hyperlink r:id="rId145">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مساعدة دعم الهاتف ليست متوفرة بكل اللغات وفي كل المناطق.</w:t>
      </w:r>
    </w:p>
    <w:p w:rsidR="003547D5" w:rsidRDefault="003547D5">
      <w:pPr>
        <w:pStyle w:val="ProductList-BodyIndented"/>
        <w:rPr>
          <w:rtl/>
        </w:rPr>
      </w:pPr>
    </w:p>
    <w:p w:rsidR="003547D5" w:rsidRDefault="00320266">
      <w:pPr>
        <w:pStyle w:val="ProductList-SubClauseHeading"/>
        <w:outlineLvl w:val="3"/>
        <w:rPr>
          <w:rtl/>
        </w:rPr>
      </w:pPr>
      <w:r>
        <w:rPr>
          <w:rtl/>
        </w:rPr>
        <w:t>جوائز أحداث دعم الهاتف لـ MPSA</w:t>
      </w:r>
    </w:p>
    <w:p w:rsidR="003547D5" w:rsidRDefault="00320266">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344"/>
        <w:gridCol w:w="5212"/>
      </w:tblGrid>
      <w:tr w:rsidR="003547D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 xml:space="preserve">مجموعة </w:t>
            </w:r>
          </w:p>
        </w:tc>
        <w:tc>
          <w:tcPr>
            <w:tcW w:w="6000" w:type="dxa"/>
            <w:tcBorders>
              <w:left w:val="single" w:sz="4" w:space="0" w:color="000000"/>
              <w:right w:val="single" w:sz="4" w:space="0" w:color="000000"/>
            </w:tcBorders>
            <w:shd w:val="clear" w:color="auto" w:fill="0072C6"/>
          </w:tcPr>
          <w:p w:rsidR="003547D5" w:rsidRDefault="00320266">
            <w:pPr>
              <w:pStyle w:val="ProductList-TableBody"/>
              <w:rPr>
                <w:rtl/>
              </w:rPr>
            </w:pPr>
            <w:r>
              <w:rPr>
                <w:color w:val="FFFFFF"/>
                <w:rtl/>
              </w:rPr>
              <w:t>النقاط لكل حادث خاص بدعم الهاتف</w:t>
            </w: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rsidR="003547D5" w:rsidRDefault="00320266">
            <w:pPr>
              <w:pStyle w:val="ProductList-TableBody"/>
              <w:rPr>
                <w:rtl/>
              </w:rPr>
            </w:pPr>
            <w:r>
              <w:rPr>
                <w:rtl/>
              </w:rPr>
              <w:t>2,000</w:t>
            </w: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الخادم</w:t>
            </w:r>
          </w:p>
        </w:tc>
        <w:tc>
          <w:tcPr>
            <w:tcW w:w="6000" w:type="dxa"/>
            <w:tcBorders>
              <w:left w:val="single" w:sz="4" w:space="0" w:color="000000"/>
              <w:right w:val="single" w:sz="4" w:space="0" w:color="000000"/>
            </w:tcBorders>
          </w:tcPr>
          <w:p w:rsidR="003547D5" w:rsidRDefault="00320266">
            <w:pPr>
              <w:pStyle w:val="ProductList-TableBody"/>
              <w:rPr>
                <w:rtl/>
              </w:rPr>
            </w:pPr>
            <w:r>
              <w:rPr>
                <w:rtl/>
              </w:rPr>
              <w:t>400</w:t>
            </w: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ترخيص وصول العميل</w:t>
            </w:r>
          </w:p>
        </w:tc>
        <w:tc>
          <w:tcPr>
            <w:tcW w:w="6000" w:type="dxa"/>
            <w:tcBorders>
              <w:left w:val="single" w:sz="4" w:space="0" w:color="000000"/>
              <w:right w:val="single" w:sz="4" w:space="0" w:color="000000"/>
            </w:tcBorders>
          </w:tcPr>
          <w:p w:rsidR="003547D5" w:rsidRDefault="00320266">
            <w:pPr>
              <w:pStyle w:val="ProductList-TableBody"/>
              <w:rPr>
                <w:rtl/>
              </w:rPr>
            </w:pPr>
            <w:r>
              <w:rPr>
                <w:rtl/>
              </w:rPr>
              <w:t>400</w:t>
            </w:r>
          </w:p>
        </w:tc>
      </w:tr>
    </w:tbl>
    <w:p w:rsidR="003547D5" w:rsidRDefault="003547D5">
      <w:pPr>
        <w:pStyle w:val="ProductList-BodyIndented"/>
        <w:rPr>
          <w:rtl/>
        </w:rPr>
      </w:pPr>
    </w:p>
    <w:p w:rsidR="003547D5" w:rsidRDefault="00320266">
      <w:pPr>
        <w:pStyle w:val="ProductList-BodyIndented"/>
        <w:rPr>
          <w:rtl/>
        </w:rPr>
      </w:pPr>
      <w:r>
        <w:rPr>
          <w:rtl/>
        </w:rPr>
        <w:t>يتم منح الحق في 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طلبية الشراء الأولية تبدأ عملية إعادة الحساب للأحداث الممنوحة والتخصيص السنوي. تنتهي صلاحية أحداث دعم الهاتف غير المستخدمة عند انتهاء صلاحية تغطية ضمان البرنامج (SA). لا يجوز نقل أحداث دعم الهاتف بين حسابات الشراء.</w:t>
      </w:r>
    </w:p>
    <w:p w:rsidR="003547D5" w:rsidRDefault="003547D5">
      <w:pPr>
        <w:pStyle w:val="ProductList-BodyIndented"/>
        <w:rPr>
          <w:rtl/>
        </w:rPr>
      </w:pPr>
    </w:p>
    <w:p w:rsidR="003547D5" w:rsidRDefault="00320266">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3547D5" w:rsidRDefault="003547D5">
      <w:pPr>
        <w:pStyle w:val="ProductList-SubClauseHeading"/>
        <w:outlineLvl w:val="3"/>
        <w:rPr>
          <w:rtl/>
        </w:rPr>
      </w:pPr>
    </w:p>
    <w:p w:rsidR="003547D5" w:rsidRDefault="00320266">
      <w:pPr>
        <w:pStyle w:val="ProductList-SubClauseHeading"/>
        <w:outlineLvl w:val="3"/>
        <w:rPr>
          <w:rtl/>
        </w:rPr>
      </w:pPr>
      <w:r>
        <w:rPr>
          <w:rtl/>
        </w:rPr>
        <w:t>الأحداث القائمة على الويب</w:t>
      </w:r>
    </w:p>
    <w:p w:rsidR="003547D5" w:rsidRDefault="00320266">
      <w:pPr>
        <w:pStyle w:val="ProductList-BodyIndented"/>
        <w:rPr>
          <w:rtl/>
        </w:rPr>
      </w:pPr>
      <w:r>
        <w:rPr>
          <w:rtl/>
        </w:rPr>
        <w:t>العملاء (بخلاف عملاء Academic Select License وSelect Plus for Academic وAcademic Open License واتفاقية Campus and School وOpen Value Subscription - Education Solutions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يمكن الوصول إلى مواقع الدعم الإلكتروني على مدار الساعة يوميًا، وطوال أيام الأسبوع، على أن الرد سيتم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rsidR="003547D5" w:rsidRDefault="003547D5">
      <w:pPr>
        <w:pStyle w:val="ProductList-BodyIndented"/>
        <w:rPr>
          <w:rtl/>
        </w:rPr>
      </w:pPr>
    </w:p>
    <w:p w:rsidR="003547D5" w:rsidRDefault="00320266">
      <w:pPr>
        <w:pStyle w:val="ProductList-BodyIndented"/>
        <w:rPr>
          <w:rtl/>
        </w:rPr>
      </w:pPr>
      <w:r>
        <w:rPr>
          <w:rtl/>
        </w:rPr>
        <w:t xml:space="preserve">يلزم وجود ضمان البرنامج لكل من برنامج الخادم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rsidR="003547D5" w:rsidRDefault="003547D5">
      <w:pPr>
        <w:pStyle w:val="ProductList-BodyIndented"/>
        <w:ind w:left="720"/>
        <w:rPr>
          <w:rtl/>
        </w:rPr>
      </w:pPr>
    </w:p>
    <w:p w:rsidR="003547D5" w:rsidRDefault="00320266">
      <w:pPr>
        <w:pStyle w:val="ProductList-SubClauseHeading"/>
        <w:outlineLvl w:val="3"/>
        <w:rPr>
          <w:rtl/>
        </w:rPr>
      </w:pPr>
      <w:r>
        <w:rPr>
          <w:rtl/>
        </w:rPr>
        <w:t>جهات اتصال الدعم</w:t>
      </w:r>
    </w:p>
    <w:p w:rsidR="003547D5" w:rsidRDefault="00320266">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28"/>
        <w:gridCol w:w="1488"/>
        <w:gridCol w:w="1488"/>
        <w:gridCol w:w="1513"/>
        <w:gridCol w:w="1513"/>
        <w:gridCol w:w="1513"/>
        <w:gridCol w:w="1513"/>
      </w:tblGrid>
      <w:tr w:rsidR="003547D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المزايا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S/S+: اتفاقية EA المستوى D</w:t>
            </w:r>
          </w:p>
        </w:tc>
      </w:tr>
      <w:tr w:rsidR="003547D5">
        <w:tc>
          <w:tcPr>
            <w:tcW w:w="17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عدد جهات الاتصال الخاصة بدعم حل المشكلات عبر الهاتف</w:t>
            </w:r>
          </w:p>
        </w:tc>
        <w:tc>
          <w:tcPr>
            <w:tcW w:w="17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حسب الحاجة</w:t>
            </w:r>
          </w:p>
        </w:tc>
      </w:tr>
      <w:tr w:rsidR="003547D5">
        <w:tc>
          <w:tcPr>
            <w:tcW w:w="17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عدد جهات الاتصال المصرَّح بها للدعم عبر الويب</w:t>
            </w:r>
          </w:p>
        </w:tc>
        <w:tc>
          <w:tcPr>
            <w:tcW w:w="17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16</w:t>
            </w:r>
          </w:p>
        </w:tc>
      </w:tr>
    </w:tbl>
    <w:p w:rsidR="003547D5" w:rsidRDefault="003547D5">
      <w:pPr>
        <w:pStyle w:val="ProductList-BodyIndented"/>
        <w:rPr>
          <w:rtl/>
        </w:rPr>
      </w:pPr>
    </w:p>
    <w:p w:rsidR="003547D5" w:rsidRDefault="00320266">
      <w:pPr>
        <w:pStyle w:val="ProductList-SubClauseHeading"/>
        <w:outlineLvl w:val="3"/>
        <w:rPr>
          <w:rtl/>
        </w:rPr>
      </w:pPr>
      <w:r>
        <w:rPr>
          <w:rtl/>
        </w:rPr>
        <w:t>مستوى الخدمة لعملاء ضمان البرنامج</w:t>
      </w:r>
    </w:p>
    <w:p w:rsidR="003547D5" w:rsidRDefault="00320266">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48"/>
        <w:gridCol w:w="2656"/>
        <w:gridCol w:w="2689"/>
        <w:gridCol w:w="2663"/>
      </w:tblGrid>
      <w:tr w:rsidR="003547D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استجابة العميل المتوقعة</w:t>
            </w:r>
          </w:p>
        </w:tc>
      </w:tr>
      <w:tr w:rsidR="003547D5">
        <w:tc>
          <w:tcPr>
            <w:tcW w:w="29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 xml:space="preserve">تأثير خطير على الشركة: </w:t>
            </w:r>
          </w:p>
          <w:p w:rsidR="003547D5" w:rsidRDefault="00320266">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أول استجابة هاتفية في غضون ساعتين أو أقل تبعًا لعرض الدعم</w:t>
            </w:r>
          </w:p>
          <w:p w:rsidR="003547D5" w:rsidRDefault="00320266">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تخصيص الموارد المناسبة لتعزيز الجهود المتواصلة على مدار اليوم وطوال أيام الأسبوع2</w:t>
            </w:r>
          </w:p>
          <w:p w:rsidR="003547D5" w:rsidRDefault="00320266">
            <w:pPr>
              <w:pStyle w:val="ProductList-TableBody"/>
              <w:rPr>
                <w:rtl/>
              </w:rPr>
            </w:pPr>
            <w:r>
              <w:rPr>
                <w:rtl/>
              </w:rPr>
              <w:t>وصول واستجابة سريعان بواسطة جهة التحكم بالتغيير</w:t>
            </w:r>
          </w:p>
          <w:p w:rsidR="003547D5" w:rsidRDefault="00320266">
            <w:pPr>
              <w:pStyle w:val="ProductList-TableBody"/>
              <w:rPr>
                <w:rtl/>
              </w:rPr>
            </w:pPr>
            <w:r>
              <w:rPr>
                <w:rtl/>
              </w:rPr>
              <w:t>إعلام الإدارة</w:t>
            </w:r>
          </w:p>
        </w:tc>
      </w:tr>
      <w:tr w:rsidR="003547D5">
        <w:tc>
          <w:tcPr>
            <w:tcW w:w="29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 xml:space="preserve">تأثير متوسط على الشركة: </w:t>
            </w:r>
          </w:p>
          <w:p w:rsidR="003547D5" w:rsidRDefault="00320266">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أول استجابة هاتفية في غضون أربع ساعات أو أقل تبعًا لعرض الدعم</w:t>
            </w:r>
          </w:p>
          <w:p w:rsidR="003547D5" w:rsidRDefault="00320266">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تخصيص الموارد المناسبة للمحافظة على بذل الجهود المتواصلة على مدار ساعات العمل</w:t>
            </w:r>
          </w:p>
          <w:p w:rsidR="003547D5" w:rsidRDefault="00320266">
            <w:pPr>
              <w:pStyle w:val="ProductList-TableBody"/>
              <w:rPr>
                <w:rtl/>
              </w:rPr>
            </w:pPr>
            <w:r>
              <w:rPr>
                <w:rtl/>
              </w:rPr>
              <w:t>وصول واستجابة سريعان من جهة التحكم بالتغيير في غضون 4 ساعات عمل</w:t>
            </w:r>
          </w:p>
        </w:tc>
      </w:tr>
      <w:tr w:rsidR="003547D5">
        <w:tc>
          <w:tcPr>
            <w:tcW w:w="29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 xml:space="preserve">الحد الأدنى من التأثير على الشركة: </w:t>
            </w:r>
          </w:p>
          <w:p w:rsidR="003547D5" w:rsidRDefault="00320266">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أول استجابة خلال يوم عمل واحد أو أقل تبعًا لعرض الدعم</w:t>
            </w:r>
          </w:p>
          <w:p w:rsidR="003547D5" w:rsidRDefault="00320266">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معلومات جهة اتصال دقيقة عن صاحب الحالة</w:t>
            </w:r>
          </w:p>
          <w:p w:rsidR="003547D5" w:rsidRDefault="00320266">
            <w:pPr>
              <w:pStyle w:val="ProductList-TableBody"/>
              <w:rPr>
                <w:rtl/>
              </w:rPr>
            </w:pPr>
            <w:r>
              <w:rPr>
                <w:rtl/>
              </w:rPr>
              <w:t>الاستجابة خلال يوم عمل واحد.</w:t>
            </w:r>
          </w:p>
        </w:tc>
      </w:tr>
    </w:tbl>
    <w:p w:rsidR="003547D5" w:rsidRDefault="00320266">
      <w:pPr>
        <w:pStyle w:val="ProductList-BodyIndented"/>
        <w:rPr>
          <w:rtl/>
        </w:rPr>
      </w:pPr>
      <w:r>
        <w:rPr>
          <w:i/>
          <w:rtl/>
        </w:rPr>
        <w:t>1 اتصل بممثل Microsoft لمعرفة ساعات العمل المحلية.</w:t>
      </w:r>
    </w:p>
    <w:p w:rsidR="003547D5" w:rsidRDefault="00320266">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rsidR="003547D5" w:rsidRDefault="003547D5">
      <w:pPr>
        <w:pStyle w:val="ProductList-BodyIndented"/>
        <w:ind w:left="720"/>
        <w:rPr>
          <w:rtl/>
        </w:rPr>
      </w:pPr>
    </w:p>
    <w:p w:rsidR="003547D5" w:rsidRDefault="00320266">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rsidR="003547D5" w:rsidRDefault="00320266">
      <w:pPr>
        <w:pStyle w:val="ProductList-BodyIndented"/>
        <w:rPr>
          <w:rtl/>
        </w:rPr>
      </w:pPr>
      <w:r>
        <w:rPr>
          <w:rtl/>
        </w:rPr>
        <w:t>باستثناء MPSA، يجوز للعملاء تحويل أحداث دعم حل المشكلات المتوفر على مدار الساعة طوال أيام الأسبوع من خلال ضمان البرنامج (أحداث SA PRS أو "SAB") إلى الدعم الموحَّد أو ساعات دعم حل المشكلات المميز (PRS) أو ساعات هندسة الدعم المخصصة (DSE) (ينطبق على أنشطة الدعم التفاعلية فقط).</w:t>
      </w:r>
    </w:p>
    <w:p w:rsidR="003547D5" w:rsidRDefault="003547D5">
      <w:pPr>
        <w:pStyle w:val="ProductList-BodyIndented"/>
        <w:rPr>
          <w:rtl/>
        </w:rPr>
      </w:pPr>
    </w:p>
    <w:p w:rsidR="003547D5" w:rsidRDefault="00320266">
      <w:pPr>
        <w:pStyle w:val="ProductList-BodyIndented"/>
        <w:rPr>
          <w:rtl/>
        </w:rPr>
      </w:pPr>
      <w:r>
        <w:rPr>
          <w:rtl/>
        </w:rPr>
        <w:t>هذه الخدمات هي للاستخدام المتوافق مع خطة الخدمة المتميزة أو الدعم الموحَّد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rsidR="003547D5" w:rsidRDefault="003547D5">
      <w:pPr>
        <w:pStyle w:val="ProductList-BodyIndented"/>
        <w:ind w:left="720"/>
        <w:rPr>
          <w:rtl/>
        </w:rPr>
      </w:pPr>
    </w:p>
    <w:p w:rsidR="003547D5" w:rsidRDefault="00320266">
      <w:pPr>
        <w:pStyle w:val="ProductList-SubClauseHeading"/>
        <w:outlineLvl w:val="3"/>
        <w:rPr>
          <w:rtl/>
        </w:rPr>
      </w:pPr>
      <w:r>
        <w:rPr>
          <w:rtl/>
        </w:rPr>
        <w:t>شروط الشركات الإضافية</w:t>
      </w:r>
    </w:p>
    <w:p w:rsidR="003547D5" w:rsidRDefault="00320266">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rsidR="003547D5" w:rsidRDefault="003547D5">
      <w:pPr>
        <w:pStyle w:val="ProductList-BodyIndented"/>
        <w:rPr>
          <w:rtl/>
        </w:rPr>
      </w:pPr>
    </w:p>
    <w:p w:rsidR="003547D5" w:rsidRDefault="00320266">
      <w:pPr>
        <w:pStyle w:val="ProductList-BodyIndented"/>
        <w:rPr>
          <w:rtl/>
        </w:rPr>
      </w:pPr>
      <w:r>
        <w:rPr>
          <w:rtl/>
        </w:rPr>
        <w:t>قد يؤدي الحد من استخدام ضمان البرنامج (SA Spend) كنتيجة للمبالغ المستردة وعمليات تسوية الفواتير الأخرى، متى كان مسموحًا به، إلى فقدان الأهلية للدعم أو منح أحداث الهاتف أثناء فترات المنح الحالية أو المستقبلية.</w:t>
      </w:r>
    </w:p>
    <w:p w:rsidR="003547D5" w:rsidRDefault="003547D5">
      <w:pPr>
        <w:pStyle w:val="ProductList-BodyIndented"/>
        <w:rPr>
          <w:rtl/>
        </w:rPr>
      </w:pPr>
    </w:p>
    <w:p w:rsidR="003547D5" w:rsidRDefault="00320266">
      <w:pPr>
        <w:pStyle w:val="ProductList-SubClauseHeading"/>
        <w:outlineLvl w:val="3"/>
        <w:rPr>
          <w:rtl/>
        </w:rPr>
      </w:pPr>
      <w:r>
        <w:rPr>
          <w:rtl/>
        </w:rPr>
        <w:t>أهلية SCE</w:t>
      </w:r>
    </w:p>
    <w:p w:rsidR="003547D5" w:rsidRDefault="00320266">
      <w:pPr>
        <w:pStyle w:val="ProductList-BodyIndented"/>
        <w:rPr>
          <w:rtl/>
        </w:rPr>
      </w:pPr>
      <w:r>
        <w:rPr>
          <w:rtl/>
        </w:rPr>
        <w:t>العملاء الحائزين على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هم مؤهلون لأحداث دعم حل المشكلات مدار الساعة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rsidR="003547D5" w:rsidRDefault="003547D5">
      <w:pPr>
        <w:pStyle w:val="ProductList-BodyIndented"/>
        <w:rPr>
          <w:rtl/>
        </w:rPr>
      </w:pPr>
    </w:p>
    <w:p w:rsidR="003547D5" w:rsidRDefault="00320266">
      <w:pPr>
        <w:pStyle w:val="ProductList-BodyIndented"/>
        <w:rPr>
          <w:rtl/>
        </w:rPr>
      </w:pPr>
      <w:r>
        <w:rPr>
          <w:rtl/>
        </w:rPr>
        <w:t>منتجات نظام التطبيق الأساسي (Application Platform) المؤهل هي:</w:t>
      </w:r>
    </w:p>
    <w:p w:rsidR="003547D5" w:rsidRDefault="00320266" w:rsidP="00320266">
      <w:pPr>
        <w:pStyle w:val="ProductList-Bullet"/>
        <w:numPr>
          <w:ilvl w:val="1"/>
          <w:numId w:val="47"/>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rsidR="003547D5" w:rsidRDefault="00320266" w:rsidP="00320266">
      <w:pPr>
        <w:pStyle w:val="ProductList-Bullet"/>
        <w:numPr>
          <w:ilvl w:val="1"/>
          <w:numId w:val="47"/>
        </w:numPr>
        <w:rPr>
          <w:rtl/>
        </w:rPr>
      </w:pPr>
      <w:r>
        <w:rPr>
          <w:rtl/>
        </w:rPr>
        <w:t>BizTalk Server</w:t>
      </w:r>
      <w:r>
        <w:fldChar w:fldCharType="begin"/>
      </w:r>
      <w:r>
        <w:instrText xml:space="preserve"> XE "BizTalk Server" </w:instrText>
      </w:r>
      <w:r>
        <w:fldChar w:fldCharType="end"/>
      </w:r>
      <w:r>
        <w:rPr>
          <w:rtl/>
        </w:rPr>
        <w:t xml:space="preserve"> ‏(Standard وEnterprise وBranch)</w:t>
      </w:r>
    </w:p>
    <w:p w:rsidR="003547D5" w:rsidRDefault="00320266" w:rsidP="00320266">
      <w:pPr>
        <w:pStyle w:val="ProductList-Bullet"/>
        <w:numPr>
          <w:ilvl w:val="1"/>
          <w:numId w:val="47"/>
        </w:numPr>
        <w:rPr>
          <w:rtl/>
        </w:rPr>
      </w:pPr>
      <w:r>
        <w:rPr>
          <w:rtl/>
        </w:rPr>
        <w:t>Office SharePoint Server</w:t>
      </w:r>
      <w:r>
        <w:fldChar w:fldCharType="begin"/>
      </w:r>
      <w:r>
        <w:instrText xml:space="preserve"> XE "SharePoint Server" </w:instrText>
      </w:r>
      <w:r>
        <w:fldChar w:fldCharType="end"/>
      </w:r>
    </w:p>
    <w:p w:rsidR="003547D5" w:rsidRDefault="00320266">
      <w:pPr>
        <w:pStyle w:val="ProductList-BodyIndented"/>
        <w:rPr>
          <w:rtl/>
        </w:rPr>
      </w:pPr>
      <w:r>
        <w:rPr>
          <w:rtl/>
        </w:rPr>
        <w:t>المنتجات المؤهلة من مكون البنية الأساسية (Core Infrastructure Component) هي:</w:t>
      </w:r>
    </w:p>
    <w:p w:rsidR="003547D5" w:rsidRDefault="00320266" w:rsidP="00320266">
      <w:pPr>
        <w:pStyle w:val="ProductList-Bullet"/>
        <w:numPr>
          <w:ilvl w:val="1"/>
          <w:numId w:val="48"/>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w:t>
      </w:r>
    </w:p>
    <w:p w:rsidR="003547D5" w:rsidRDefault="00320266" w:rsidP="00320266">
      <w:pPr>
        <w:pStyle w:val="ProductList-Bullet"/>
        <w:numPr>
          <w:ilvl w:val="1"/>
          <w:numId w:val="48"/>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rsidR="003547D5" w:rsidRDefault="003547D5">
      <w:pPr>
        <w:pStyle w:val="ProductList-BodyIndented"/>
        <w:rPr>
          <w:rtl/>
        </w:rPr>
      </w:pPr>
    </w:p>
    <w:p w:rsidR="003547D5" w:rsidRDefault="00320266">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520"/>
        <w:gridCol w:w="3468"/>
        <w:gridCol w:w="3568"/>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الحد الأدنى لمتوسط استخدام ضمان البرنامج (SA spend) للتأهل للانضمام إلى برنامج دعم حل المشكلات المتميز المتوفر على مدار الساعة طوال أيام الأسبوع (PRS)</w:t>
            </w:r>
            <w:r>
              <w:rPr>
                <w:color w:val="FFFFFF"/>
                <w:rtl/>
              </w:rPr>
              <w:t>‬ غير المحدود</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250,000</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375,000</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337,500</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412,500</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2,062,500</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2,000,000</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268,750</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168,750</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30,000,000</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300,000,000</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2,062,500</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437,500</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2,500,000</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8,750,000</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12,500,000</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8,250,000</w:t>
            </w:r>
          </w:p>
        </w:tc>
      </w:tr>
    </w:tbl>
    <w:p w:rsidR="003547D5" w:rsidRDefault="003547D5">
      <w:pPr>
        <w:pStyle w:val="ProductList-BodyIndented"/>
        <w:ind w:left="720"/>
        <w:rPr>
          <w:rtl/>
        </w:rPr>
      </w:pPr>
    </w:p>
    <w:p w:rsidR="003547D5" w:rsidRDefault="00320266">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rsidR="003547D5" w:rsidRDefault="003547D5">
      <w:pPr>
        <w:pStyle w:val="ProductList-BodyIndented"/>
        <w:ind w:left="720"/>
        <w:rPr>
          <w:rtl/>
        </w:rPr>
      </w:pPr>
    </w:p>
    <w:p w:rsidR="003547D5" w:rsidRDefault="00320266">
      <w:pPr>
        <w:pStyle w:val="ProductList-SubClauseHeading"/>
        <w:outlineLvl w:val="3"/>
        <w:rPr>
          <w:rtl/>
        </w:rPr>
      </w:pPr>
      <w:r>
        <w:rPr>
          <w:rtl/>
        </w:rPr>
        <w:t>تأهل مستودع البيانات المتوازي (Parallel Data Warehouse)</w:t>
      </w:r>
    </w:p>
    <w:p w:rsidR="003547D5" w:rsidRDefault="00320266">
      <w:pPr>
        <w:pStyle w:val="ProductList-BodyIndented"/>
        <w:rPr>
          <w:rtl/>
        </w:rPr>
      </w:pPr>
      <w:r>
        <w:rPr>
          <w:rtl/>
        </w:rPr>
        <w:t>العملاء الذين يطلبون تراخيص لـ SQL Server Enterprise Edition، وينشرون مستودع البيانات الموازي (Parallel Data Warehouse ("PDW")) ولديهم اتفاقية خدمات مميزة نشطة هم مؤهلون لأحداث دعم حل المشكلات غير المحدود على مدار الساعة طوال أيام الأسبوع، بصرف النظر عن كونهم مسجلين في SCE أو إنفاق SCE.</w:t>
      </w:r>
    </w:p>
    <w:p w:rsidR="003547D5" w:rsidRDefault="003547D5">
      <w:pPr>
        <w:pStyle w:val="ProductList-BodyIndented"/>
        <w:rPr>
          <w:rtl/>
        </w:rPr>
      </w:pPr>
    </w:p>
    <w:p w:rsidR="003547D5" w:rsidRDefault="00320266">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rsidR="003547D5" w:rsidRDefault="003547D5">
      <w:pPr>
        <w:pStyle w:val="ProductList-BodyIndented"/>
        <w:rPr>
          <w:rtl/>
        </w:rPr>
      </w:pPr>
    </w:p>
    <w:p w:rsidR="003547D5" w:rsidRDefault="00320266">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93"/>
        <w:gridCol w:w="5263"/>
      </w:tblGrid>
      <w:tr w:rsidR="003547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جهات اتصال الدعم المسموح بها</w:t>
            </w: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4</w:t>
            </w: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5</w:t>
            </w: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6</w:t>
            </w: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7</w:t>
            </w: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8</w:t>
            </w:r>
          </w:p>
        </w:tc>
      </w:tr>
    </w:tbl>
    <w:p w:rsidR="003547D5" w:rsidRDefault="003547D5">
      <w:pPr>
        <w:pStyle w:val="ProductList-BodyIndented"/>
        <w:rPr>
          <w:rtl/>
        </w:rPr>
      </w:pPr>
    </w:p>
    <w:p w:rsidR="003547D5" w:rsidRDefault="00320266">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rsidR="003547D5" w:rsidRDefault="00320266">
      <w:pPr>
        <w:pStyle w:val="ProductList-BodyIndented"/>
        <w:rPr>
          <w:rtl/>
        </w:rPr>
      </w:pPr>
      <w:r>
        <w:rPr>
          <w:rtl/>
        </w:rPr>
        <w:t xml:space="preserve">ملاحظة: العملاء المرخصون حاليًا لـ PDW يحتفظون بهذه الميزة كما هو موضح في </w:t>
      </w:r>
      <w:hyperlink r:id="rId146">
        <w:r>
          <w:rPr>
            <w:color w:val="00467F"/>
            <w:u w:val="single"/>
            <w:rtl/>
          </w:rPr>
          <w:t>شروط المنتج يونيو 2016</w:t>
        </w:r>
      </w:hyperlink>
      <w:r>
        <w:rPr>
          <w:rtl/>
        </w:rPr>
        <w:t>.</w:t>
      </w:r>
    </w:p>
    <w:p w:rsidR="003547D5" w:rsidRDefault="003547D5">
      <w:pPr>
        <w:pStyle w:val="ProductList-BodyIndented"/>
        <w:rPr>
          <w:rtl/>
        </w:rPr>
      </w:pPr>
    </w:p>
    <w:p w:rsidR="003547D5" w:rsidRDefault="00320266">
      <w:pPr>
        <w:pStyle w:val="ProductList-ClauseHeading"/>
        <w:outlineLvl w:val="2"/>
        <w:rPr>
          <w:rtl/>
        </w:rPr>
      </w:pPr>
      <w:bookmarkStart w:id="351" w:name="_Sec587"/>
      <w:r>
        <w:rPr>
          <w:rtl/>
        </w:rPr>
        <w:t>توفر ترخيص الترقية</w:t>
      </w:r>
      <w:bookmarkEnd w:id="351"/>
    </w:p>
    <w:p w:rsidR="003547D5" w:rsidRDefault="00320266">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47">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405"/>
        <w:gridCol w:w="5511"/>
      </w:tblGrid>
      <w:tr w:rsidR="003547D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الترقية إلى</w:t>
            </w:r>
          </w:p>
        </w:tc>
      </w:tr>
      <w:tr w:rsidR="003547D5">
        <w:tc>
          <w:tcPr>
            <w:tcW w:w="60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BizTalk Server Standard</w:t>
            </w:r>
            <w:r>
              <w:fldChar w:fldCharType="begin"/>
            </w:r>
            <w:r>
              <w:instrText xml:space="preserve"> XE "BizTalk Server Standard" </w:instrText>
            </w:r>
            <w:r>
              <w:fldChar w:fldCharType="end"/>
            </w:r>
          </w:p>
        </w:tc>
      </w:tr>
      <w:tr w:rsidR="003547D5">
        <w:tc>
          <w:tcPr>
            <w:tcW w:w="60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BizTalk Server Enterprise</w:t>
            </w:r>
            <w:r>
              <w:fldChar w:fldCharType="begin"/>
            </w:r>
            <w:r>
              <w:instrText xml:space="preserve"> XE "BizTalk Server Enterprise" </w:instrText>
            </w:r>
            <w:r>
              <w:fldChar w:fldCharType="end"/>
            </w:r>
          </w:p>
        </w:tc>
      </w:tr>
      <w:tr w:rsidR="003547D5">
        <w:tc>
          <w:tcPr>
            <w:tcW w:w="60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BizTalk Server Enterprise</w:t>
            </w:r>
          </w:p>
        </w:tc>
      </w:tr>
      <w:tr w:rsidR="003547D5">
        <w:tc>
          <w:tcPr>
            <w:tcW w:w="60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3547D5">
        <w:tc>
          <w:tcPr>
            <w:tcW w:w="60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3547D5">
        <w:tc>
          <w:tcPr>
            <w:tcW w:w="60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جهاز سطح مكتب تعليمي مع مجموعة اتفاقية ترخيص وصول العميل للمؤسسة</w:t>
            </w:r>
          </w:p>
        </w:tc>
      </w:tr>
      <w:tr w:rsidR="003547D5">
        <w:tc>
          <w:tcPr>
            <w:tcW w:w="60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School لسطح المكتب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School لسطح المكتب مع مجموعة اتفاقية ترخيص وصول العميل للمؤسسة</w:t>
            </w:r>
          </w:p>
        </w:tc>
      </w:tr>
      <w:tr w:rsidR="003547D5">
        <w:tc>
          <w:tcPr>
            <w:tcW w:w="60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Exchange Server Enterprise</w:t>
            </w:r>
            <w:r>
              <w:fldChar w:fldCharType="begin"/>
            </w:r>
            <w:r>
              <w:instrText xml:space="preserve"> XE "Exchange Server Enterprise" </w:instrText>
            </w:r>
            <w:r>
              <w:fldChar w:fldCharType="end"/>
            </w:r>
          </w:p>
        </w:tc>
      </w:tr>
      <w:tr w:rsidR="003547D5">
        <w:tc>
          <w:tcPr>
            <w:tcW w:w="60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Forefront TMG Enterprise</w:t>
            </w:r>
            <w:r>
              <w:fldChar w:fldCharType="begin"/>
            </w:r>
            <w:r>
              <w:instrText xml:space="preserve"> XE "Forefront TMG Enterprise" </w:instrText>
            </w:r>
            <w:r>
              <w:fldChar w:fldCharType="end"/>
            </w:r>
          </w:p>
        </w:tc>
      </w:tr>
      <w:tr w:rsidR="003547D5">
        <w:tc>
          <w:tcPr>
            <w:tcW w:w="60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CC574D">
                  <w:t>‬</w:t>
                </w:r>
                <w:r w:rsidR="00CC574D">
                  <w:t>‬</w:t>
                </w:r>
                <w:r w:rsidR="003B0692">
                  <w:t>‬</w:t>
                </w:r>
                <w:r w:rsidR="003B0692">
                  <w:t>‬</w:t>
                </w:r>
              </w:dir>
            </w:dir>
          </w:p>
        </w:tc>
      </w:tr>
      <w:tr w:rsidR="003547D5">
        <w:tc>
          <w:tcPr>
            <w:tcW w:w="60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r>
      <w:tr w:rsidR="003547D5">
        <w:tc>
          <w:tcPr>
            <w:tcW w:w="60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ترخيص وصول العميل المحلي للنشاط لـ Microsoft Dynamics 365 for Operations</w:t>
            </w:r>
            <w:r>
              <w:fldChar w:fldCharType="begin"/>
            </w:r>
            <w:r>
              <w:instrText xml:space="preserve"> XE "ترخيص وصول العميل المحلي للنشاط لـ Microsoft Dynamics 365 for Operations" </w:instrText>
            </w:r>
            <w:r>
              <w:fldChar w:fldCharType="end"/>
            </w:r>
          </w:p>
        </w:tc>
      </w:tr>
      <w:tr w:rsidR="003547D5">
        <w:tc>
          <w:tcPr>
            <w:tcW w:w="60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ترخيص وصول العميل المحلي للنشاط لـ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ترخيص وصول العميل المحلي لـ Microsoft Dynamics 365 for Operations</w:t>
            </w:r>
            <w:r>
              <w:fldChar w:fldCharType="begin"/>
            </w:r>
            <w:r>
              <w:instrText xml:space="preserve"> XE "ترخيص وصول العميل المحلي لـ Microsoft Dynamics 365 for Operations" </w:instrText>
            </w:r>
            <w:r>
              <w:fldChar w:fldCharType="end"/>
            </w:r>
          </w:p>
        </w:tc>
      </w:tr>
      <w:tr w:rsidR="003547D5">
        <w:tc>
          <w:tcPr>
            <w:tcW w:w="60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Office Professional Plus</w:t>
            </w:r>
            <w:r>
              <w:fldChar w:fldCharType="begin"/>
            </w:r>
            <w:r>
              <w:instrText xml:space="preserve"> XE "Office Professional Plus" </w:instrText>
            </w:r>
            <w:r>
              <w:fldChar w:fldCharType="end"/>
            </w:r>
          </w:p>
        </w:tc>
      </w:tr>
      <w:tr w:rsidR="003547D5">
        <w:tc>
          <w:tcPr>
            <w:tcW w:w="60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سطح مكتب المؤسسة</w:t>
            </w:r>
          </w:p>
        </w:tc>
      </w:tr>
      <w:tr w:rsidR="003547D5">
        <w:tc>
          <w:tcPr>
            <w:tcW w:w="60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Project Professional</w:t>
            </w:r>
            <w:r>
              <w:fldChar w:fldCharType="begin"/>
            </w:r>
            <w:r>
              <w:instrText xml:space="preserve"> XE "Project Professional" </w:instrText>
            </w:r>
            <w:r>
              <w:fldChar w:fldCharType="end"/>
            </w:r>
          </w:p>
        </w:tc>
      </w:tr>
      <w:tr w:rsidR="003547D5">
        <w:tc>
          <w:tcPr>
            <w:tcW w:w="60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SQL Server Enterprise Core</w:t>
            </w:r>
          </w:p>
        </w:tc>
      </w:tr>
      <w:tr w:rsidR="003547D5">
        <w:tc>
          <w:tcPr>
            <w:tcW w:w="60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3547D5">
        <w:tc>
          <w:tcPr>
            <w:tcW w:w="60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System Center Datacenter</w:t>
            </w:r>
            <w:r>
              <w:fldChar w:fldCharType="begin"/>
            </w:r>
            <w:r>
              <w:instrText xml:space="preserve"> XE "System Center Datacenter" </w:instrText>
            </w:r>
            <w:r>
              <w:fldChar w:fldCharType="end"/>
            </w:r>
          </w:p>
        </w:tc>
      </w:tr>
      <w:tr w:rsidR="003547D5">
        <w:tc>
          <w:tcPr>
            <w:tcW w:w="60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Visio Professional</w:t>
            </w:r>
            <w:r>
              <w:fldChar w:fldCharType="begin"/>
            </w:r>
            <w:r>
              <w:instrText xml:space="preserve"> XE "Visio Professional" </w:instrText>
            </w:r>
            <w:r>
              <w:fldChar w:fldCharType="end"/>
            </w:r>
          </w:p>
        </w:tc>
      </w:tr>
      <w:tr w:rsidR="003547D5">
        <w:tc>
          <w:tcPr>
            <w:tcW w:w="60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اشتراك Visual Studio Enterprise</w:t>
            </w:r>
            <w:r>
              <w:fldChar w:fldCharType="begin"/>
            </w:r>
            <w:r>
              <w:instrText xml:space="preserve"> XE "اشتراك Visual Studio Enterprise" </w:instrText>
            </w:r>
            <w:r>
              <w:fldChar w:fldCharType="end"/>
            </w:r>
          </w:p>
        </w:tc>
      </w:tr>
      <w:tr w:rsidR="003547D5">
        <w:tc>
          <w:tcPr>
            <w:tcW w:w="60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اشتراك Visual Studio Enterprise</w:t>
            </w:r>
            <w:r>
              <w:fldChar w:fldCharType="begin"/>
            </w:r>
            <w:r>
              <w:instrText xml:space="preserve"> XE "اشتراك Visual Studio Enterprise" </w:instrText>
            </w:r>
            <w:r>
              <w:fldChar w:fldCharType="end"/>
            </w:r>
          </w:p>
        </w:tc>
      </w:tr>
      <w:tr w:rsidR="003547D5">
        <w:tc>
          <w:tcPr>
            <w:tcW w:w="600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Windows Server Datacenter</w:t>
            </w:r>
            <w:r>
              <w:fldChar w:fldCharType="begin"/>
            </w:r>
            <w:r>
              <w:instrText xml:space="preserve"> XE "Windows Server Datacenter" </w:instrText>
            </w:r>
            <w:r>
              <w:fldChar w:fldCharType="end"/>
            </w:r>
          </w:p>
        </w:tc>
      </w:tr>
    </w:tbl>
    <w:p w:rsidR="003547D5" w:rsidRDefault="003547D5">
      <w:pPr>
        <w:pStyle w:val="ProductList-Body"/>
        <w:rPr>
          <w:rtl/>
        </w:rPr>
      </w:pPr>
    </w:p>
    <w:p w:rsidR="003547D5" w:rsidRDefault="00320266">
      <w:pPr>
        <w:pStyle w:val="ProductList-ClauseHeading"/>
        <w:outlineLvl w:val="2"/>
        <w:rPr>
          <w:rtl/>
        </w:rPr>
      </w:pPr>
      <w:bookmarkStart w:id="352" w:name="_Sec588"/>
      <w:r>
        <w:rPr>
          <w:rtl/>
        </w:rPr>
        <w:t>الخوادم - حقوق استرداد الحالات المستعصية</w:t>
      </w:r>
      <w:bookmarkEnd w:id="352"/>
    </w:p>
    <w:p w:rsidR="003547D5" w:rsidRDefault="00320266">
      <w:pPr>
        <w:pStyle w:val="ProductList-Body"/>
        <w:rPr>
          <w:rtl/>
        </w:rPr>
      </w:pPr>
      <w:r>
        <w:rPr>
          <w:rtl/>
        </w:rPr>
        <w:t>بالنسبة ‏</w:t>
      </w:r>
      <w:dir w:val="rtl">
        <w:r>
          <w:rPr>
            <w:rtl/>
          </w:rPr>
          <w:t xml:space="preserve">لكل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CC574D">
          <w:t>‬</w:t>
        </w:r>
        <w:r w:rsidR="003B0692">
          <w:t>‬</w:t>
        </w:r>
      </w:dir>
    </w:p>
    <w:p w:rsidR="003547D5" w:rsidRDefault="003547D5">
      <w:pPr>
        <w:pStyle w:val="ProductList-Body"/>
        <w:rPr>
          <w:rtl/>
        </w:rPr>
      </w:pPr>
    </w:p>
    <w:p w:rsidR="003547D5" w:rsidRDefault="00320266">
      <w:pPr>
        <w:pStyle w:val="ProductList-SubSubClauseHeading"/>
        <w:outlineLvl w:val="4"/>
        <w:rPr>
          <w:rtl/>
        </w:rPr>
      </w:pPr>
      <w:r>
        <w:rPr>
          <w:rtl/>
        </w:rPr>
        <w:t>يُسمح باستخدام المثيلات الاحتياطية</w:t>
      </w:r>
    </w:p>
    <w:p w:rsidR="003547D5" w:rsidRDefault="00320266">
      <w:pPr>
        <w:pStyle w:val="ProductList-BodyIndented2"/>
        <w:rPr>
          <w:rtl/>
        </w:rPr>
      </w:pPr>
      <w:r>
        <w:rPr>
          <w:rtl/>
        </w:rPr>
        <w:t xml:space="preserve">ولا يمكن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rsidR="003547D5" w:rsidRDefault="00320266" w:rsidP="00320266">
      <w:pPr>
        <w:pStyle w:val="ProductList-Bullet"/>
        <w:numPr>
          <w:ilvl w:val="2"/>
          <w:numId w:val="49"/>
        </w:numPr>
        <w:rPr>
          <w:rtl/>
        </w:rPr>
      </w:pPr>
      <w:r>
        <w:rPr>
          <w:rtl/>
        </w:rPr>
        <w:t xml:space="preserve">لفترات زمنية وجيزة من اختبار استرداد الحالات المستعصية خلال أسبوع واحد كل 90 يومًا، </w:t>
      </w:r>
    </w:p>
    <w:p w:rsidR="003547D5" w:rsidRDefault="00320266" w:rsidP="00320266">
      <w:pPr>
        <w:pStyle w:val="ProductList-Bullet"/>
        <w:numPr>
          <w:ilvl w:val="2"/>
          <w:numId w:val="49"/>
        </w:numPr>
        <w:rPr>
          <w:rtl/>
        </w:rPr>
      </w:pPr>
      <w:r>
        <w:rPr>
          <w:rtl/>
        </w:rPr>
        <w:t xml:space="preserve">أثناء الحالات المستعصية، خلال تعطل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الذي يجري استرداده </w:t>
      </w:r>
    </w:p>
    <w:p w:rsidR="003547D5" w:rsidRDefault="00320266" w:rsidP="00320266">
      <w:pPr>
        <w:pStyle w:val="ProductList-Bullet"/>
        <w:numPr>
          <w:ilvl w:val="2"/>
          <w:numId w:val="49"/>
        </w:numPr>
        <w:rPr>
          <w:rtl/>
        </w:rPr>
      </w:pPr>
      <w:r>
        <w:rPr>
          <w:rtl/>
        </w:rPr>
        <w:t xml:space="preserve">على مقربة من وقوع حالة مستعصية، ولفترة زمنية وجيزة، للمساعدة في الانتقال بين خادم الإنتاج الرئيسي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وخادم</w:t>
      </w:r>
      <w:r>
        <w:fldChar w:fldCharType="end"/>
      </w:r>
      <w:r>
        <w:t xml:space="preserve"> استرداد الحالات المستعصية.</w:t>
      </w:r>
      <w:r>
        <w:t>‬</w:t>
      </w:r>
    </w:p>
    <w:p w:rsidR="003547D5" w:rsidRDefault="003547D5">
      <w:pPr>
        <w:pStyle w:val="ProductList-BodyIndented2"/>
        <w:rPr>
          <w:rtl/>
        </w:rPr>
      </w:pPr>
    </w:p>
    <w:p w:rsidR="003547D5" w:rsidRDefault="00320266">
      <w:pPr>
        <w:pStyle w:val="ProductList-SubSubClauseHeading"/>
        <w:outlineLvl w:val="4"/>
        <w:rPr>
          <w:rtl/>
        </w:rPr>
      </w:pPr>
      <w:r>
        <w:rPr>
          <w:rtl/>
        </w:rPr>
        <w:t>استخدام ميزة Azure Hybrid في استرداد الحالات المستعصية</w:t>
      </w:r>
    </w:p>
    <w:p w:rsidR="003547D5" w:rsidRDefault="00320266">
      <w:pPr>
        <w:pStyle w:val="ProductList-BodyIndented2"/>
        <w:rPr>
          <w:rtl/>
        </w:rPr>
      </w:pPr>
      <w:r>
        <w:rPr>
          <w:rtl/>
        </w:rPr>
        <w:t xml:space="preserve">يجوز للعميل اختيار استخدام Windows Server بموجب ميزة Azure Hybrid للمثيلات الاحتياطية التي تعمل وتدار على Microsoft Azure باستخدام Azure Site Recovery. في هذه الحالة، وبغض النظر عن أي شيء يخالف شروط ترخيص Microsoft Azure التي تحكم ميزة Azure Hybrid، يسمح للعميل بشكل متزامن بنشر تراخيص Windows Server Standard نفسها على خدمات Microsoft Azure بموجب ميزة Azure Hybrid لأغراض الاختبار وأثناء الاستعادة كما هو وارد في "استخدام المثيلات الاحتياطية المسموح به" أعلاه) وعلى الخوادم المرخصة التي تتعامل مع أحمال عمل الإنتاج المقابلة. علاوةً على ذلك، يجوز للعميل تشغيل أحمال العمل المتعلقة بالإنتاج نفسها على الخوادم المرخصة وفق ما تمت الإشارة إليه في البند حقوق استرداد الحالات المستعصية، بصرف النظر عن أية قيود على إعادة تعيين الترخيص.  </w:t>
      </w:r>
    </w:p>
    <w:p w:rsidR="003547D5" w:rsidRDefault="003547D5">
      <w:pPr>
        <w:pStyle w:val="ProductList-BodyIndented2"/>
        <w:rPr>
          <w:rtl/>
        </w:rPr>
      </w:pPr>
    </w:p>
    <w:p w:rsidR="003547D5" w:rsidRDefault="00320266">
      <w:pPr>
        <w:pStyle w:val="ProductList-SubSubClauseHeading"/>
        <w:outlineLvl w:val="4"/>
        <w:rPr>
          <w:rtl/>
        </w:rPr>
      </w:pPr>
      <w:r>
        <w:rPr>
          <w:rtl/>
        </w:rPr>
        <w:t>متطلبات استخدام استرداد الحالات المستعصية</w:t>
      </w:r>
    </w:p>
    <w:p w:rsidR="003547D5" w:rsidRDefault="00320266">
      <w:pPr>
        <w:pStyle w:val="ProductList-BodyIndented2"/>
        <w:rPr>
          <w:rtl/>
        </w:rPr>
      </w:pPr>
      <w:r>
        <w:rPr>
          <w:rtl/>
        </w:rPr>
        <w:t>يجب أن يلتزم العميل بالشروط التالية لكي يستخدم البرنامج بموجب حقوق استرداد الحالات المستعصية:</w:t>
      </w:r>
    </w:p>
    <w:p w:rsidR="003547D5" w:rsidRDefault="00320266" w:rsidP="00320266">
      <w:pPr>
        <w:pStyle w:val="ProductList-Bullet"/>
        <w:numPr>
          <w:ilvl w:val="2"/>
          <w:numId w:val="50"/>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w:t>
        </w:r>
        <w:r w:rsidR="00CC574D">
          <w:t>‬</w:t>
        </w:r>
        <w:r w:rsidR="003B0692">
          <w:t>‬</w:t>
        </w:r>
      </w:dir>
    </w:p>
    <w:p w:rsidR="003547D5" w:rsidRDefault="00320266" w:rsidP="00320266">
      <w:pPr>
        <w:pStyle w:val="ProductList-Bullet"/>
        <w:numPr>
          <w:ilvl w:val="2"/>
          <w:numId w:val="50"/>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w:t>
      </w:r>
    </w:p>
    <w:p w:rsidR="003547D5" w:rsidRDefault="00320266" w:rsidP="00320266">
      <w:pPr>
        <w:pStyle w:val="ProductList-Bullet"/>
        <w:numPr>
          <w:ilvl w:val="2"/>
          <w:numId w:val="50"/>
        </w:numPr>
        <w:rPr>
          <w:rtl/>
        </w:rPr>
      </w:pPr>
      <w:r>
        <w:rPr>
          <w:rtl/>
        </w:rPr>
        <w:t xml:space="preserve">يجب أن يتوافق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w:t>
      </w:r>
    </w:p>
    <w:p w:rsidR="003547D5" w:rsidRDefault="00320266" w:rsidP="00320266">
      <w:pPr>
        <w:pStyle w:val="ProductList-Bullet"/>
        <w:numPr>
          <w:ilvl w:val="2"/>
          <w:numId w:val="50"/>
        </w:numPr>
        <w:rPr>
          <w:rtl/>
        </w:rPr>
      </w:pPr>
      <w:r>
        <w:rPr>
          <w:rtl/>
        </w:rPr>
        <w:t xml:space="preserve">بمجرد أن تكتمل عملية استرداد الحالات المستعصية واسترداد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rsidR="003547D5" w:rsidRDefault="00320266" w:rsidP="00320266">
      <w:pPr>
        <w:pStyle w:val="ProductList-Bullet"/>
        <w:numPr>
          <w:ilvl w:val="2"/>
          <w:numId w:val="50"/>
        </w:numPr>
        <w:rPr>
          <w:rtl/>
        </w:rPr>
      </w:pPr>
      <w:r>
        <w:rPr>
          <w:rtl/>
        </w:rPr>
        <w:t xml:space="preserve">الحفاظ على تغطية ضمان البرنامج للحصول على كافة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rsidR="003547D5" w:rsidRDefault="00320266" w:rsidP="00320266">
      <w:pPr>
        <w:pStyle w:val="ProductList-Bullet"/>
        <w:numPr>
          <w:ilvl w:val="2"/>
          <w:numId w:val="50"/>
        </w:numPr>
        <w:rPr>
          <w:rtl/>
        </w:rPr>
      </w:pPr>
      <w:r>
        <w:rPr>
          <w:rtl/>
        </w:rPr>
        <w:t xml:space="preserve">ينتهي حق العميل في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rsidR="003547D5" w:rsidRDefault="003547D5">
      <w:pPr>
        <w:pStyle w:val="ProductList-BodyIndented2"/>
        <w:rPr>
          <w:rtl/>
        </w:rPr>
      </w:pPr>
    </w:p>
    <w:p w:rsidR="003547D5" w:rsidRDefault="00320266">
      <w:pPr>
        <w:pStyle w:val="ProductList-SubSubClauseHeading"/>
        <w:outlineLvl w:val="4"/>
        <w:rPr>
          <w:rtl/>
        </w:rPr>
      </w:pPr>
      <w:r>
        <w:rPr>
          <w:rtl/>
        </w:rPr>
        <w:t>استخدام إضافي مسموح به لـ Windows Server</w:t>
      </w:r>
    </w:p>
    <w:p w:rsidR="003547D5" w:rsidRDefault="00320266" w:rsidP="00320266">
      <w:pPr>
        <w:pStyle w:val="ProductList-Bullet"/>
        <w:numPr>
          <w:ilvl w:val="2"/>
          <w:numId w:val="51"/>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w:t>
        </w:r>
        <w:r w:rsidR="00CC574D">
          <w:t>‬</w:t>
        </w:r>
        <w:r w:rsidR="003B0692">
          <w:t>‬</w:t>
        </w:r>
      </w:dir>
    </w:p>
    <w:p w:rsidR="003547D5" w:rsidRDefault="00320266" w:rsidP="00320266">
      <w:pPr>
        <w:pStyle w:val="ProductList-Bullet"/>
        <w:numPr>
          <w:ilvl w:val="3"/>
          <w:numId w:val="51"/>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w:t>
      </w:r>
    </w:p>
    <w:p w:rsidR="003547D5" w:rsidRDefault="00320266" w:rsidP="00320266">
      <w:pPr>
        <w:pStyle w:val="ProductList-Bullet"/>
        <w:numPr>
          <w:ilvl w:val="3"/>
          <w:numId w:val="51"/>
        </w:numPr>
        <w:rPr>
          <w:rtl/>
        </w:rPr>
      </w:pPr>
      <w:r>
        <w:rPr>
          <w:rtl/>
        </w:rPr>
        <w:t xml:space="preserve">قد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فقط من أجل</w:t>
      </w:r>
    </w:p>
    <w:p w:rsidR="003547D5" w:rsidRDefault="00320266">
      <w:pPr>
        <w:pStyle w:val="ProductList-BodyIndented2"/>
        <w:ind w:left="1440"/>
        <w:rPr>
          <w:rtl/>
        </w:rPr>
      </w:pPr>
      <w:r>
        <w:rPr>
          <w:rtl/>
        </w:rPr>
        <w:t>- تشغيل برامج الأجهزة الظاهرية، مثل Hyper-V،</w:t>
      </w:r>
    </w:p>
    <w:p w:rsidR="003547D5" w:rsidRDefault="00320266">
      <w:pPr>
        <w:pStyle w:val="ProductList-BodyIndented2"/>
        <w:ind w:left="1440"/>
        <w:rPr>
          <w:rtl/>
        </w:rPr>
      </w:pPr>
      <w:r>
        <w:rPr>
          <w:rtl/>
        </w:rPr>
        <w:t>- وتوفير خدمات الأجهزة الظاهرية،</w:t>
      </w:r>
    </w:p>
    <w:p w:rsidR="003547D5" w:rsidRDefault="00320266">
      <w:pPr>
        <w:pStyle w:val="ProductList-BodyIndented2"/>
        <w:ind w:left="1440"/>
        <w:rPr>
          <w:rtl/>
        </w:rPr>
      </w:pPr>
      <w:r>
        <w:rPr>
          <w:rtl/>
        </w:rPr>
        <w:t>- وتشغيل وكلاء البرامج لإدارة برامج الأجهزة الظاهرية،</w:t>
      </w:r>
    </w:p>
    <w:p w:rsidR="003547D5" w:rsidRDefault="00320266">
      <w:pPr>
        <w:pStyle w:val="ProductList-BodyIndented2"/>
        <w:ind w:left="1440"/>
        <w:rPr>
          <w:rtl/>
        </w:rPr>
      </w:pPr>
      <w:r>
        <w:rPr>
          <w:rtl/>
        </w:rPr>
        <w:t>- والاستخدام كوجهة للنسخ المتماثل،</w:t>
      </w:r>
    </w:p>
    <w:p w:rsidR="003547D5" w:rsidRDefault="00320266">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rsidR="003547D5" w:rsidRDefault="00320266">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rsidR="003547D5" w:rsidRDefault="00320266">
      <w:pPr>
        <w:pStyle w:val="ProductList-BodyIndented2"/>
        <w:ind w:left="1440"/>
        <w:rPr>
          <w:rtl/>
        </w:rPr>
      </w:pPr>
      <w:r>
        <w:rPr>
          <w:rtl/>
        </w:rPr>
        <w:t xml:space="preserve">- وتشغيل أحمال استرداد الحالات المستعصية كما هو موضح أعلاه. </w:t>
      </w:r>
    </w:p>
    <w:p w:rsidR="003547D5" w:rsidRDefault="00320266" w:rsidP="00320266">
      <w:pPr>
        <w:pStyle w:val="ProductList-Bullet"/>
        <w:numPr>
          <w:ilvl w:val="3"/>
          <w:numId w:val="52"/>
        </w:numPr>
        <w:rPr>
          <w:rtl/>
        </w:rPr>
      </w:pPr>
      <w:r>
        <w:rPr>
          <w:rtl/>
        </w:rPr>
        <w:t xml:space="preserve">قد لا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إنتاج.</w:t>
      </w:r>
    </w:p>
    <w:p w:rsidR="003547D5" w:rsidRDefault="003547D5">
      <w:pPr>
        <w:pStyle w:val="ProductList-BodyIndented2"/>
        <w:rPr>
          <w:rtl/>
        </w:rPr>
      </w:pPr>
    </w:p>
    <w:p w:rsidR="003547D5" w:rsidRDefault="003547D5">
      <w:pPr>
        <w:pStyle w:val="ProductList-BodyIndented2"/>
        <w:rPr>
          <w:rtl/>
        </w:rPr>
      </w:pPr>
    </w:p>
    <w:p w:rsidR="003547D5" w:rsidRDefault="00320266">
      <w:pPr>
        <w:pStyle w:val="ProductList-ClauseHeading"/>
        <w:outlineLvl w:val="2"/>
        <w:rPr>
          <w:rtl/>
        </w:rPr>
      </w:pPr>
      <w:bookmarkStart w:id="353" w:name="_Sec589"/>
      <w:r>
        <w:rPr>
          <w:rtl/>
        </w:rPr>
        <w:t>إمكانية نقل الترخيص</w:t>
      </w:r>
      <w:bookmarkEnd w:id="353"/>
    </w:p>
    <w:p w:rsidR="003547D5" w:rsidRDefault="00320266">
      <w:pPr>
        <w:pStyle w:val="ProductList-SubClauseHeading"/>
        <w:outlineLvl w:val="3"/>
        <w:rPr>
          <w:rtl/>
        </w:rPr>
      </w:pPr>
      <w:r>
        <w:rPr>
          <w:rtl/>
        </w:rPr>
        <w:t>إمكانية نقل الترخيص عبر مزارع الخوادم</w:t>
      </w:r>
    </w:p>
    <w:p w:rsidR="003547D5" w:rsidRDefault="00320266">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rsidR="003547D5" w:rsidRDefault="003547D5">
      <w:pPr>
        <w:pStyle w:val="ProductList-BodyIndented"/>
        <w:rPr>
          <w:rtl/>
        </w:rPr>
      </w:pPr>
    </w:p>
    <w:p w:rsidR="003547D5" w:rsidRDefault="00320266">
      <w:pPr>
        <w:pStyle w:val="ProductList-SubClauseHeading"/>
        <w:outlineLvl w:val="3"/>
        <w:rPr>
          <w:rtl/>
        </w:rPr>
      </w:pPr>
      <w:r>
        <w:rPr>
          <w:rtl/>
        </w:rPr>
        <w:t>نقل التراخيص من خلال ضمان البرنامج</w:t>
      </w:r>
    </w:p>
    <w:p w:rsidR="003547D5" w:rsidRDefault="00320266">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CC574D">
          <w:t>‬</w:t>
        </w:r>
        <w:r w:rsidR="003B0692">
          <w:t>‬</w:t>
        </w:r>
      </w:dir>
    </w:p>
    <w:p w:rsidR="003547D5" w:rsidRDefault="003547D5">
      <w:pPr>
        <w:pStyle w:val="ProductList-BodyIndented"/>
        <w:rPr>
          <w:rtl/>
        </w:rPr>
      </w:pPr>
    </w:p>
    <w:p w:rsidR="003547D5" w:rsidRDefault="00320266">
      <w:pPr>
        <w:pStyle w:val="ProductList-SubSubClauseHeading"/>
        <w:outlineLvl w:val="4"/>
        <w:rPr>
          <w:rtl/>
        </w:rPr>
      </w:pPr>
      <w:r>
        <w:rPr>
          <w:rtl/>
        </w:rPr>
        <w:t>الاستخدام المسموح به:</w:t>
      </w:r>
    </w:p>
    <w:p w:rsidR="003547D5" w:rsidRDefault="00320266">
      <w:pPr>
        <w:pStyle w:val="ProductList-BodyIndented2"/>
        <w:rPr>
          <w:rtl/>
        </w:rPr>
      </w:pPr>
      <w:r>
        <w:rPr>
          <w:rtl/>
        </w:rPr>
        <w:t>باستخدام إمكانية نقل الترخيص من خلال ضمان البرنامج، يجوز للعميل:</w:t>
      </w:r>
    </w:p>
    <w:p w:rsidR="003547D5" w:rsidRDefault="00320266" w:rsidP="00320266">
      <w:pPr>
        <w:pStyle w:val="ProductList-Bullet"/>
        <w:numPr>
          <w:ilvl w:val="2"/>
          <w:numId w:val="53"/>
        </w:numPr>
        <w:rPr>
          <w:rtl/>
        </w:rPr>
      </w:pPr>
      <w:r>
        <w:rPr>
          <w:rtl/>
        </w:rPr>
        <w:t xml:space="preserve">تشغيل البرنامج المرخّص على خوادم مشتركة؛ و/أو </w:t>
      </w:r>
    </w:p>
    <w:p w:rsidR="003547D5" w:rsidRDefault="00320266" w:rsidP="00320266">
      <w:pPr>
        <w:pStyle w:val="ProductList-Bullet"/>
        <w:numPr>
          <w:ilvl w:val="2"/>
          <w:numId w:val="53"/>
        </w:numPr>
        <w:rPr>
          <w:rtl/>
        </w:rPr>
      </w:pPr>
      <w:r>
        <w:rPr>
          <w:rtl/>
        </w:rPr>
        <w:t xml:space="preserve">الوصول إلى هذا البرنامج بموجب تراخيص الوصول التي لديه برنامج ضمان نشط لها، وبموجب تراخيص اشتراك الجهاز والمستخدم التي تسمح بالوصول إلى المنتجات، و/أو </w:t>
      </w:r>
    </w:p>
    <w:p w:rsidR="003547D5" w:rsidRDefault="00320266" w:rsidP="00320266">
      <w:pPr>
        <w:pStyle w:val="ProductList-Bullet"/>
        <w:numPr>
          <w:ilvl w:val="2"/>
          <w:numId w:val="53"/>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 </w:t>
      </w:r>
    </w:p>
    <w:p w:rsidR="003547D5" w:rsidRDefault="00320266" w:rsidP="00320266">
      <w:pPr>
        <w:pStyle w:val="ProductList-Bullet"/>
        <w:numPr>
          <w:ilvl w:val="2"/>
          <w:numId w:val="53"/>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rsidR="003547D5" w:rsidRDefault="003547D5">
      <w:pPr>
        <w:pStyle w:val="ProductList-BodyIndented2"/>
        <w:rPr>
          <w:rtl/>
        </w:rPr>
      </w:pPr>
    </w:p>
    <w:p w:rsidR="003547D5" w:rsidRDefault="00320266">
      <w:pPr>
        <w:pStyle w:val="ProductList-SubSubClauseHeading"/>
        <w:outlineLvl w:val="4"/>
        <w:rPr>
          <w:rtl/>
        </w:rPr>
      </w:pPr>
      <w:r>
        <w:rPr>
          <w:rtl/>
        </w:rPr>
        <w:t>المتطلبات:</w:t>
      </w:r>
    </w:p>
    <w:p w:rsidR="003547D5" w:rsidRDefault="00320266">
      <w:pPr>
        <w:pStyle w:val="ProductList-BodyIndented2"/>
        <w:rPr>
          <w:rtl/>
        </w:rPr>
      </w:pPr>
      <w:r>
        <w:rPr>
          <w:rtl/>
        </w:rPr>
        <w:t>لاستخدام إمكانية نقل الترخيص من خلال ضمان البرنامج، يجب على العميل:</w:t>
      </w:r>
    </w:p>
    <w:p w:rsidR="003547D5" w:rsidRDefault="00320266" w:rsidP="00320266">
      <w:pPr>
        <w:pStyle w:val="ProductList-Bullet"/>
        <w:numPr>
          <w:ilvl w:val="2"/>
          <w:numId w:val="54"/>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 </w:t>
      </w:r>
    </w:p>
    <w:p w:rsidR="003547D5" w:rsidRDefault="00320266" w:rsidP="00320266">
      <w:pPr>
        <w:pStyle w:val="ProductList-Bullet"/>
        <w:numPr>
          <w:ilvl w:val="2"/>
          <w:numId w:val="54"/>
        </w:numPr>
        <w:rPr>
          <w:rtl/>
        </w:rPr>
      </w:pPr>
      <w:r>
        <w:rPr>
          <w:rtl/>
        </w:rPr>
        <w:t xml:space="preserve">نشر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فقط باستخدام </w:t>
      </w:r>
      <w:r>
        <w:rPr>
          <w:rtl/>
        </w:rPr>
        <w:t>Microsoft Azure Platform Services</w:t>
      </w:r>
      <w:r>
        <w:fldChar w:fldCharType="begin"/>
      </w:r>
      <w:r>
        <w:instrText xml:space="preserve"> XE "Microsoft Azure Platform Services"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w:t>
      </w:r>
    </w:p>
    <w:p w:rsidR="003547D5" w:rsidRDefault="00320266" w:rsidP="00320266">
      <w:pPr>
        <w:pStyle w:val="ProductList-Bullet"/>
        <w:numPr>
          <w:ilvl w:val="2"/>
          <w:numId w:val="54"/>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rsidR="003547D5" w:rsidRDefault="003547D5">
      <w:pPr>
        <w:pStyle w:val="ProductList-BodyIndented2"/>
        <w:rPr>
          <w:rtl/>
        </w:rPr>
      </w:pPr>
    </w:p>
    <w:p w:rsidR="003547D5" w:rsidRDefault="00320266">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CC574D">
          <w:t>‬</w:t>
        </w:r>
        <w:r w:rsidR="003B0692">
          <w:t>‬</w:t>
        </w:r>
      </w:dir>
    </w:p>
    <w:tbl>
      <w:tblPr>
        <w:tblStyle w:val="PURTable1"/>
        <w:bidiVisual/>
        <w:tblW w:w="0" w:type="dxa"/>
        <w:tblLook w:val="04A0" w:firstRow="1" w:lastRow="0" w:firstColumn="1" w:lastColumn="0" w:noHBand="0" w:noVBand="1"/>
      </w:tblPr>
      <w:tblGrid>
        <w:gridCol w:w="2599"/>
        <w:gridCol w:w="2584"/>
        <w:gridCol w:w="2504"/>
        <w:gridCol w:w="2509"/>
      </w:tblGrid>
      <w:tr w:rsidR="003547D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العدد المسموح به:</w:t>
            </w:r>
          </w:p>
          <w:p w:rsidR="003547D5" w:rsidRDefault="00320266">
            <w:pPr>
              <w:pStyle w:val="ProductList-TableBody"/>
              <w:rPr>
                <w:rtl/>
              </w:rPr>
            </w:pPr>
            <w:r>
              <w:rPr>
                <w:color w:val="FFFFFF"/>
                <w:rtl/>
              </w:rPr>
              <w:t>بيئات نظام تشغيل أو نوَيات لكل ترخيص</w:t>
            </w:r>
          </w:p>
        </w:tc>
      </w:tr>
      <w:tr w:rsidR="003547D5">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بيئة نظام تشغيل واحدة لكل ترخيص</w:t>
            </w:r>
          </w:p>
        </w:tc>
      </w:tr>
      <w:tr w:rsidR="003547D5">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بيئة نظام تشغيل واحدة لكل ترخيص</w:t>
            </w:r>
          </w:p>
        </w:tc>
      </w:tr>
      <w:tr w:rsidR="003547D5">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لكل نواة</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3547D5">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بيئتا أنظمة تشغيل مُدارتان لكل خادم مرخَّص</w:t>
            </w:r>
          </w:p>
        </w:tc>
      </w:tr>
      <w:tr w:rsidR="003547D5">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10 بيئات أنظمة تشغيل مُدارة لكل خادم مرخَّص</w:t>
            </w:r>
          </w:p>
        </w:tc>
      </w:tr>
      <w:tr w:rsidR="003547D5">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بيئتا أنظمة تشغيل مُدارتان لكل خادم مرخَّص</w:t>
            </w:r>
          </w:p>
        </w:tc>
      </w:tr>
      <w:tr w:rsidR="003547D5">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10 بيئات أنظمة تشغيل مُدارة لكل خادم مرخَّص</w:t>
            </w:r>
          </w:p>
        </w:tc>
      </w:tr>
    </w:tbl>
    <w:p w:rsidR="003547D5" w:rsidRDefault="003547D5">
      <w:pPr>
        <w:pStyle w:val="ProductList-BodyIndented2"/>
        <w:rPr>
          <w:rtl/>
        </w:rPr>
      </w:pPr>
    </w:p>
    <w:p w:rsidR="003547D5" w:rsidRDefault="00320266">
      <w:pPr>
        <w:pStyle w:val="ProductList-SubSubClauseHeading"/>
        <w:outlineLvl w:val="4"/>
        <w:rPr>
          <w:rtl/>
        </w:rPr>
      </w:pPr>
      <w:r>
        <w:rPr>
          <w:rtl/>
        </w:rPr>
        <w:t>حقوق تجاوز الفشل</w:t>
      </w:r>
    </w:p>
    <w:p w:rsidR="003547D5" w:rsidRDefault="00320266">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rsidR="003547D5" w:rsidRDefault="003547D5">
      <w:pPr>
        <w:pStyle w:val="ProductList-BodyIndented2"/>
        <w:rPr>
          <w:rtl/>
        </w:rPr>
      </w:pPr>
    </w:p>
    <w:p w:rsidR="003547D5" w:rsidRDefault="00320266">
      <w:pPr>
        <w:pStyle w:val="ProductList-ClauseHeading"/>
        <w:outlineLvl w:val="2"/>
        <w:rPr>
          <w:rtl/>
        </w:rPr>
      </w:pPr>
      <w:bookmarkStart w:id="354" w:name="_Sec590"/>
      <w:r>
        <w:rPr>
          <w:rtl/>
        </w:rPr>
        <w:t>الخوادم - التطبيقات الذاتية الاستضافة</w:t>
      </w:r>
      <w:bookmarkEnd w:id="354"/>
    </w:p>
    <w:p w:rsidR="003547D5" w:rsidRDefault="00320266">
      <w:pPr>
        <w:pStyle w:val="ProductList-Body"/>
        <w:rPr>
          <w:rtl/>
        </w:rPr>
      </w:pPr>
      <w:r>
        <w:rPr>
          <w:rtl/>
        </w:rPr>
        <w:t>التطبيقات الذاتية الاستضافة هي تلك المنتجات التي تنطبق عليها حقوق الاستضافة الذاتية.</w:t>
      </w:r>
    </w:p>
    <w:p w:rsidR="003547D5" w:rsidRDefault="003547D5">
      <w:pPr>
        <w:pStyle w:val="ProductList-Body"/>
        <w:rPr>
          <w:rtl/>
        </w:rPr>
      </w:pPr>
    </w:p>
    <w:p w:rsidR="003547D5" w:rsidRDefault="00320266">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الثالثة باستخدامه، مع الالتزام بالشروط التالية.</w:t>
      </w:r>
    </w:p>
    <w:p w:rsidR="003547D5" w:rsidRDefault="003547D5">
      <w:pPr>
        <w:pStyle w:val="ProductList-Body"/>
        <w:rPr>
          <w:rtl/>
        </w:rPr>
      </w:pPr>
    </w:p>
    <w:p w:rsidR="003547D5" w:rsidRDefault="00320266">
      <w:pPr>
        <w:pStyle w:val="ProductList-SubClauseHeading"/>
        <w:outlineLvl w:val="3"/>
        <w:rPr>
          <w:rtl/>
        </w:rPr>
      </w:pPr>
      <w:r>
        <w:rPr>
          <w:rtl/>
        </w:rPr>
        <w:t>المتطلبات</w:t>
      </w:r>
    </w:p>
    <w:p w:rsidR="003547D5" w:rsidRDefault="00320266">
      <w:pPr>
        <w:pStyle w:val="ProductList-BodyIndented"/>
        <w:rPr>
          <w:rtl/>
        </w:rPr>
      </w:pPr>
      <w:r>
        <w:rPr>
          <w:rtl/>
        </w:rPr>
        <w:t xml:space="preserve">يجب أن يحصل العميل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rsidR="003547D5" w:rsidRDefault="00320266" w:rsidP="00320266">
      <w:pPr>
        <w:pStyle w:val="ProductList-Bullet"/>
        <w:numPr>
          <w:ilvl w:val="1"/>
          <w:numId w:val="55"/>
        </w:numPr>
        <w:rPr>
          <w:rtl/>
        </w:rPr>
      </w:pPr>
      <w:r>
        <w:rPr>
          <w:rtl/>
        </w:rPr>
        <w:t>التطبيقات الذاتية الاستضافة التي يتم تشغيلها كجزء من الحل الموحد،</w:t>
      </w:r>
    </w:p>
    <w:p w:rsidR="003547D5" w:rsidRDefault="00320266" w:rsidP="00320266">
      <w:pPr>
        <w:pStyle w:val="ProductList-Bullet"/>
        <w:numPr>
          <w:ilvl w:val="1"/>
          <w:numId w:val="55"/>
        </w:numPr>
        <w:rPr>
          <w:rtl/>
        </w:rPr>
      </w:pPr>
      <w:r>
        <w:rPr>
          <w:rtl/>
        </w:rPr>
        <w:t xml:space="preserve">جميع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rsidR="003547D5" w:rsidRDefault="00320266">
      <w:pPr>
        <w:pStyle w:val="ProductList-BodyIndented"/>
        <w:rPr>
          <w:rtl/>
        </w:rPr>
      </w:pPr>
      <w:r>
        <w:rPr>
          <w:rtl/>
        </w:rPr>
        <w:t xml:space="preserve">يجب أن تكون جميع برامج Microsoft المستخدمة لإنشاء الحل الموحد وتقديمه: </w:t>
      </w:r>
    </w:p>
    <w:p w:rsidR="003547D5" w:rsidRDefault="00320266" w:rsidP="00320266">
      <w:pPr>
        <w:pStyle w:val="ProductList-Bullet"/>
        <w:numPr>
          <w:ilvl w:val="1"/>
          <w:numId w:val="56"/>
        </w:numPr>
        <w:rPr>
          <w:rtl/>
        </w:rPr>
      </w:pPr>
      <w:r>
        <w:rPr>
          <w:rtl/>
        </w:rPr>
        <w:t>مرخصة من خلال برنامج الترخيص المجمع،</w:t>
      </w:r>
    </w:p>
    <w:p w:rsidR="003547D5" w:rsidRDefault="00320266" w:rsidP="00320266">
      <w:pPr>
        <w:pStyle w:val="ProductList-Bullet"/>
        <w:numPr>
          <w:ilvl w:val="1"/>
          <w:numId w:val="56"/>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w:t>
      </w:r>
    </w:p>
    <w:p w:rsidR="003547D5" w:rsidRDefault="003547D5">
      <w:pPr>
        <w:pStyle w:val="ProductList-BodyIndented"/>
        <w:rPr>
          <w:rtl/>
        </w:rPr>
      </w:pPr>
    </w:p>
    <w:p w:rsidR="003547D5" w:rsidRDefault="00320266">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r w:rsidR="00CC574D">
          <w:t>‬</w:t>
        </w:r>
        <w:r w:rsidR="003B0692">
          <w:t>‬</w:t>
        </w:r>
      </w:dir>
    </w:p>
    <w:p w:rsidR="003547D5" w:rsidRDefault="003547D5">
      <w:pPr>
        <w:pStyle w:val="ProductList-BodyIndented"/>
        <w:rPr>
          <w:rtl/>
        </w:rPr>
      </w:pPr>
    </w:p>
    <w:p w:rsidR="003547D5" w:rsidRDefault="00320266">
      <w:pPr>
        <w:pStyle w:val="ProductList-BodyIndented"/>
        <w:rPr>
          <w:rtl/>
        </w:rPr>
      </w:pPr>
      <w:r>
        <w:rPr>
          <w:rtl/>
        </w:rPr>
        <w:t>يجب أن تتوافر الشروط التالية في برنامج العميل:</w:t>
      </w:r>
    </w:p>
    <w:p w:rsidR="003547D5" w:rsidRDefault="00320266" w:rsidP="00320266">
      <w:pPr>
        <w:pStyle w:val="ProductList-Bullet"/>
        <w:numPr>
          <w:ilvl w:val="1"/>
          <w:numId w:val="57"/>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rsidR="003547D5" w:rsidRDefault="00320266" w:rsidP="00320266">
      <w:pPr>
        <w:pStyle w:val="ProductList-Bullet"/>
        <w:numPr>
          <w:ilvl w:val="1"/>
          <w:numId w:val="57"/>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rsidR="003547D5" w:rsidRDefault="00320266" w:rsidP="00320266">
      <w:pPr>
        <w:pStyle w:val="ProductList-Bullet"/>
        <w:numPr>
          <w:ilvl w:val="1"/>
          <w:numId w:val="57"/>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rsidR="003547D5" w:rsidRDefault="00320266" w:rsidP="00320266">
      <w:pPr>
        <w:pStyle w:val="ProductList-Bullet"/>
        <w:numPr>
          <w:ilvl w:val="1"/>
          <w:numId w:val="57"/>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rsidR="003547D5" w:rsidRDefault="003547D5">
      <w:pPr>
        <w:pStyle w:val="ProductList-BodyIndented"/>
        <w:rPr>
          <w:rtl/>
        </w:rPr>
      </w:pPr>
    </w:p>
    <w:p w:rsidR="003547D5" w:rsidRDefault="00320266">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تحويل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CC574D">
          <w:t>‬</w:t>
        </w:r>
        <w:r w:rsidR="003B0692">
          <w:t>‬</w:t>
        </w:r>
      </w:dir>
    </w:p>
    <w:p w:rsidR="003547D5" w:rsidRDefault="003547D5">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Indented"/>
        <w:rPr>
          <w:rtl/>
        </w:rPr>
      </w:pPr>
    </w:p>
    <w:p w:rsidR="003547D5" w:rsidRDefault="003547D5">
      <w:pPr>
        <w:pStyle w:val="PURBreadcrumb"/>
        <w:bidi/>
        <w:rPr>
          <w:rtl/>
        </w:rPr>
      </w:pPr>
    </w:p>
    <w:p w:rsidR="003547D5" w:rsidRDefault="00320266">
      <w:pPr>
        <w:pStyle w:val="ProductList-SectionHeading"/>
        <w:pageBreakBefore/>
        <w:outlineLvl w:val="0"/>
        <w:rPr>
          <w:rtl/>
        </w:rPr>
      </w:pPr>
      <w:bookmarkStart w:id="355" w:name="_Sec1237"/>
      <w:bookmarkEnd w:id="332"/>
      <w:r>
        <w:rPr>
          <w:rtl/>
        </w:rPr>
        <w:t>الملحق ج – المكونات الإضافية وتراخيص الانتقال الأخرى</w:t>
      </w:r>
      <w:r>
        <w:rPr>
          <w:rtl/>
        </w:rPr>
        <w:t>‬‏</w:t>
      </w:r>
      <w:dir w:val="rtl">
        <w:r>
          <w:fldChar w:fldCharType="begin"/>
        </w:r>
        <w:r>
          <w:instrText xml:space="preserve"> TC "</w:instrText>
        </w:r>
        <w:bookmarkStart w:id="356" w:name="_Toc507616300"/>
        <w:r>
          <w:instrText>الملحق ج – المكونات الإضافية وتراخيص الانتقال الأخرى</w:instrText>
        </w:r>
        <w:r>
          <w:instrText>‬‏</w:instrText>
        </w:r>
        <w:dir w:val="rtl">
          <w:bookmarkEnd w:id="356"/>
          <w:r>
            <w:instrText>" \l 1</w:instrText>
          </w:r>
          <w:r>
            <w:fldChar w:fldCharType="end"/>
          </w:r>
          <w:r w:rsidR="00CC574D">
            <w:t>‬</w:t>
          </w:r>
          <w:r w:rsidR="00CC574D">
            <w:t>‬</w:t>
          </w:r>
          <w:r w:rsidR="003B0692">
            <w:t>‬</w:t>
          </w:r>
          <w:r w:rsidR="003B0692">
            <w:t>‬</w:t>
          </w:r>
        </w:dir>
      </w:dir>
    </w:p>
    <w:p w:rsidR="003547D5" w:rsidRDefault="003547D5">
      <w:pPr>
        <w:pStyle w:val="PURBreadcrumb"/>
        <w:bidi/>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GroupHeading"/>
        <w:outlineLvl w:val="1"/>
        <w:rPr>
          <w:rtl/>
        </w:rPr>
      </w:pPr>
      <w:bookmarkStart w:id="357" w:name="_Sec1238"/>
      <w:r>
        <w:rPr>
          <w:rtl/>
        </w:rPr>
        <w:t>المكونات الإضافية</w:t>
      </w:r>
      <w:bookmarkEnd w:id="357"/>
      <w:r>
        <w:fldChar w:fldCharType="begin"/>
      </w:r>
      <w:r>
        <w:instrText xml:space="preserve"> TC "</w:instrText>
      </w:r>
      <w:bookmarkStart w:id="358" w:name="_Toc507616301"/>
      <w:r>
        <w:instrText>المكونات الإضافية</w:instrText>
      </w:r>
      <w:bookmarkEnd w:id="358"/>
      <w:r>
        <w:instrText>" \l 2</w:instrText>
      </w:r>
      <w:r>
        <w:fldChar w:fldCharType="end"/>
      </w:r>
    </w:p>
    <w:p w:rsidR="003547D5" w:rsidRDefault="00320266">
      <w:pPr>
        <w:pStyle w:val="ProductList-Body"/>
        <w:rPr>
          <w:rtl/>
        </w:rPr>
      </w:pPr>
      <w:r>
        <w:rPr>
          <w:rtl/>
        </w:rPr>
        <w:t>يجوز للعميل الحصول على المكونات الإضافية بموجب الشروط التالية:</w:t>
      </w:r>
    </w:p>
    <w:p w:rsidR="003547D5" w:rsidRDefault="00320266" w:rsidP="00320266">
      <w:pPr>
        <w:pStyle w:val="ProductList-Bullet"/>
        <w:numPr>
          <w:ilvl w:val="0"/>
          <w:numId w:val="58"/>
        </w:numPr>
        <w:rPr>
          <w:rtl/>
        </w:rPr>
      </w:pPr>
      <w:r>
        <w:rPr>
          <w:rtl/>
        </w:rPr>
        <w:t>يجب أن يكون لدى العميل ضمان برنامج (SA) نشط للتراخيص المؤهل المقابل</w:t>
      </w:r>
    </w:p>
    <w:p w:rsidR="003547D5" w:rsidRDefault="00320266" w:rsidP="00320266">
      <w:pPr>
        <w:pStyle w:val="ProductList-Bullet"/>
        <w:numPr>
          <w:ilvl w:val="0"/>
          <w:numId w:val="58"/>
        </w:numPr>
        <w:rPr>
          <w:rtl/>
        </w:rPr>
      </w:pPr>
      <w:r>
        <w:rPr>
          <w:rtl/>
        </w:rPr>
        <w:t xml:space="preserve">يجوز للعميل الحصول على ترخيص اشتراك إضافي واحد لكل ترخيص مؤهِّل، ما لم ينص على خلاف ذلك في هذا الملحق.  </w:t>
      </w:r>
    </w:p>
    <w:p w:rsidR="003547D5" w:rsidRDefault="00320266" w:rsidP="00320266">
      <w:pPr>
        <w:pStyle w:val="ProductList-Bullet"/>
        <w:numPr>
          <w:ilvl w:val="0"/>
          <w:numId w:val="58"/>
        </w:numPr>
        <w:rPr>
          <w:rtl/>
        </w:rPr>
      </w:pPr>
      <w:r>
        <w:rPr>
          <w:rtl/>
        </w:rPr>
        <w:t>‏</w:t>
      </w:r>
      <w:dir w:val="rtl">
        <w:r>
          <w:rPr>
            <w:rtl/>
          </w:rPr>
          <w:t>يجوز للعميل الحصول على تراخيص اشتراك إضافية بين تواريخ التسوية في وقت مبكر من الحصول على التراخيص المؤهَّلة</w:t>
        </w:r>
        <w:r w:rsidR="00CC574D">
          <w:t>‬</w:t>
        </w:r>
        <w:r w:rsidR="003B0692">
          <w:t>‬</w:t>
        </w:r>
      </w:dir>
    </w:p>
    <w:p w:rsidR="003547D5" w:rsidRDefault="003547D5">
      <w:pPr>
        <w:pStyle w:val="ProductList-Body"/>
        <w:rPr>
          <w:rtl/>
        </w:rPr>
      </w:pPr>
    </w:p>
    <w:p w:rsidR="003547D5" w:rsidRDefault="00320266">
      <w:pPr>
        <w:pStyle w:val="ProductList-Body"/>
        <w:rPr>
          <w:rtl/>
        </w:rPr>
      </w:pPr>
      <w:r>
        <w:rPr>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rsidR="003547D5" w:rsidRDefault="003547D5">
      <w:pPr>
        <w:pStyle w:val="ProductList-Body"/>
        <w:rPr>
          <w:rtl/>
        </w:rPr>
      </w:pPr>
    </w:p>
    <w:p w:rsidR="003547D5" w:rsidRDefault="00320266">
      <w:pPr>
        <w:pStyle w:val="ProductList-Offering2HeadingNoBorder"/>
        <w:outlineLvl w:val="2"/>
        <w:rPr>
          <w:rtl/>
        </w:rPr>
      </w:pPr>
      <w:r>
        <w:rPr>
          <w:rtl/>
        </w:rPr>
        <w:t>نظام تشغيل جهاز سطح مكتب Windows</w:t>
      </w:r>
      <w:r>
        <w:fldChar w:fldCharType="begin"/>
      </w:r>
      <w:r>
        <w:instrText xml:space="preserve"> TC "</w:instrText>
      </w:r>
      <w:bookmarkStart w:id="359" w:name="_Toc507616302"/>
      <w:r>
        <w:instrText>نظام تشغيل جهاز سطح مكتب Windows</w:instrText>
      </w:r>
      <w:bookmarkEnd w:id="359"/>
      <w:r>
        <w:instrText>" \l 3</w:instrText>
      </w:r>
      <w:r>
        <w:fldChar w:fldCharType="end"/>
      </w:r>
    </w:p>
    <w:p w:rsidR="003547D5" w:rsidRDefault="00320266">
      <w:pPr>
        <w:pStyle w:val="ProductList-Body"/>
        <w:rPr>
          <w:rtl/>
        </w:rPr>
      </w:pPr>
      <w:r>
        <w:rPr>
          <w:rtl/>
        </w:rPr>
        <w:t>يجب أن يكون المستخدم المرخص هو المستخدم الأساسي لجهاز يتضمن إما تغطية نشطة لضمان برنامج نظام تشغيل جهاز سطح مكتب Windows أو تغطية الوصول إلى سطح مكتب Windows الظاهري.</w:t>
      </w:r>
    </w:p>
    <w:tbl>
      <w:tblPr>
        <w:tblStyle w:val="PURTable"/>
        <w:bidiVisual/>
        <w:tblW w:w="0" w:type="dxa"/>
        <w:tblLook w:val="04A0" w:firstRow="1" w:lastRow="0" w:firstColumn="1" w:lastColumn="0" w:noHBand="0" w:noVBand="1"/>
      </w:tblPr>
      <w:tblGrid>
        <w:gridCol w:w="5245"/>
        <w:gridCol w:w="5671"/>
      </w:tblGrid>
      <w:tr w:rsidR="003547D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547D5" w:rsidRDefault="00320266">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rsidR="003547D5" w:rsidRDefault="00320266">
            <w:pPr>
              <w:pStyle w:val="ProductList-TableBody"/>
              <w:rPr>
                <w:rtl/>
              </w:rPr>
            </w:pPr>
            <w:r>
              <w:rPr>
                <w:color w:val="FFFFFF"/>
                <w:rtl/>
              </w:rPr>
              <w:t>الترخيص (التراخيص) المؤهِّل</w:t>
            </w:r>
          </w:p>
        </w:tc>
      </w:tr>
      <w:tr w:rsidR="003547D5">
        <w:tc>
          <w:tcPr>
            <w:tcW w:w="588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المكون الإضافي لـ Windows 10 Education E5 لكل جهاز</w:t>
            </w:r>
          </w:p>
        </w:tc>
        <w:tc>
          <w:tcPr>
            <w:tcW w:w="6240" w:type="dxa"/>
            <w:tcBorders>
              <w:top w:val="single" w:sz="4" w:space="0" w:color="000000"/>
              <w:left w:val="single" w:sz="4" w:space="0" w:color="000000"/>
              <w:bottom w:val="none" w:sz="4" w:space="0" w:color="000000"/>
              <w:right w:val="single" w:sz="4" w:space="0" w:color="000000"/>
            </w:tcBorders>
          </w:tcPr>
          <w:p w:rsidR="003547D5" w:rsidRDefault="003547D5">
            <w:pPr>
              <w:pStyle w:val="ProductList-TableBody"/>
              <w:rPr>
                <w:rtl/>
              </w:rPr>
            </w:pPr>
          </w:p>
        </w:tc>
      </w:tr>
      <w:tr w:rsidR="003547D5">
        <w:tc>
          <w:tcPr>
            <w:tcW w:w="588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المكون الإضافي لـ Windows 10 Enterprise E3 لكل مستخدم</w:t>
            </w:r>
          </w:p>
        </w:tc>
        <w:tc>
          <w:tcPr>
            <w:tcW w:w="6240" w:type="dxa"/>
            <w:tcBorders>
              <w:top w:val="none" w:sz="4" w:space="0" w:color="000000"/>
              <w:left w:val="single" w:sz="4" w:space="0" w:color="000000"/>
              <w:bottom w:val="none" w:sz="4" w:space="0" w:color="000000"/>
              <w:right w:val="single" w:sz="4" w:space="0" w:color="000000"/>
            </w:tcBorders>
          </w:tcPr>
          <w:p w:rsidR="003547D5" w:rsidRDefault="00320266">
            <w:pPr>
              <w:pStyle w:val="ProductList-TableBody"/>
              <w:rPr>
                <w:rtl/>
              </w:rPr>
            </w:pPr>
            <w:r>
              <w:rPr>
                <w:rtl/>
              </w:rPr>
              <w:t>Windows 10 Enterprise/Education E3 لكل جهاز</w:t>
            </w:r>
          </w:p>
        </w:tc>
      </w:tr>
      <w:tr w:rsidR="003547D5">
        <w:tc>
          <w:tcPr>
            <w:tcW w:w="588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المكون الإضافي لـ Windows 10 Enterprise E5 لكل جهاز أو مستخدم</w:t>
            </w:r>
          </w:p>
        </w:tc>
        <w:tc>
          <w:tcPr>
            <w:tcW w:w="6240" w:type="dxa"/>
            <w:tcBorders>
              <w:top w:val="none" w:sz="4" w:space="0" w:color="000000"/>
              <w:left w:val="single" w:sz="4" w:space="0" w:color="000000"/>
              <w:bottom w:val="single" w:sz="4" w:space="0" w:color="000000"/>
              <w:right w:val="single" w:sz="4" w:space="0" w:color="000000"/>
            </w:tcBorders>
          </w:tcPr>
          <w:p w:rsidR="003547D5" w:rsidRDefault="003547D5">
            <w:pPr>
              <w:pStyle w:val="ProductList-TableBody"/>
              <w:rPr>
                <w:rtl/>
              </w:rPr>
            </w:pPr>
          </w:p>
        </w:tc>
      </w:tr>
      <w:tr w:rsidR="003547D5">
        <w:tc>
          <w:tcPr>
            <w:tcW w:w="5880" w:type="dxa"/>
            <w:tcBorders>
              <w:top w:val="single" w:sz="4" w:space="0" w:color="000000"/>
              <w:left w:val="single" w:sz="4" w:space="0" w:color="000000"/>
              <w:bottom w:val="none" w:sz="4" w:space="0" w:color="000000"/>
              <w:right w:val="single" w:sz="4" w:space="0" w:color="000000"/>
            </w:tcBorders>
          </w:tcPr>
          <w:p w:rsidR="003547D5" w:rsidRDefault="00320266">
            <w:pPr>
              <w:pStyle w:val="ProductList-TableBody"/>
              <w:rPr>
                <w:rtl/>
              </w:rPr>
            </w:pPr>
            <w:r>
              <w:rPr>
                <w:rtl/>
              </w:rPr>
              <w:t>المكون الإضافي لتنشيط OLS لمستخدم Windows 10؛ E3/E5</w:t>
            </w:r>
          </w:p>
        </w:tc>
        <w:tc>
          <w:tcPr>
            <w:tcW w:w="62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Windows 10 Enterprise E3/E5 لكل مستخدم</w:t>
            </w:r>
          </w:p>
        </w:tc>
      </w:tr>
      <w:tr w:rsidR="003547D5">
        <w:tc>
          <w:tcPr>
            <w:tcW w:w="5880" w:type="dxa"/>
            <w:tcBorders>
              <w:top w:val="none" w:sz="4" w:space="0" w:color="000000"/>
              <w:left w:val="single" w:sz="4" w:space="0" w:color="000000"/>
              <w:bottom w:val="single" w:sz="4" w:space="0" w:color="000000"/>
              <w:right w:val="single" w:sz="4" w:space="0" w:color="000000"/>
            </w:tcBorders>
          </w:tcPr>
          <w:p w:rsidR="003547D5" w:rsidRDefault="003547D5">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Windows VDA E3/E5 لكل مستخدم</w:t>
            </w:r>
          </w:p>
        </w:tc>
      </w:tr>
    </w:tbl>
    <w:p w:rsidR="003547D5" w:rsidRDefault="003547D5">
      <w:pPr>
        <w:pStyle w:val="ProductList-Body"/>
        <w:rPr>
          <w:rtl/>
        </w:rPr>
      </w:pPr>
    </w:p>
    <w:p w:rsidR="003547D5" w:rsidRDefault="00320266">
      <w:pPr>
        <w:pStyle w:val="ProductList-Offering2HeadingNoBorder"/>
        <w:outlineLvl w:val="2"/>
        <w:rPr>
          <w:rtl/>
        </w:rPr>
      </w:pPr>
      <w:r>
        <w:rPr>
          <w:rtl/>
        </w:rPr>
        <w:t>Microsoft Operations Management and Security</w:t>
      </w:r>
      <w:r>
        <w:fldChar w:fldCharType="begin"/>
      </w:r>
      <w:r>
        <w:instrText xml:space="preserve"> TC "</w:instrText>
      </w:r>
      <w:bookmarkStart w:id="360" w:name="_Toc507616303"/>
      <w:r>
        <w:instrText>Microsoft Operations Management and Security</w:instrText>
      </w:r>
      <w:bookmarkEnd w:id="360"/>
      <w:r>
        <w:instrText>" \l 3</w:instrText>
      </w:r>
      <w:r>
        <w:fldChar w:fldCharType="end"/>
      </w:r>
    </w:p>
    <w:p w:rsidR="003547D5" w:rsidRDefault="003547D5">
      <w:pPr>
        <w:pStyle w:val="ProductList-Body"/>
        <w:rPr>
          <w:rtl/>
        </w:rPr>
      </w:pPr>
    </w:p>
    <w:p w:rsidR="003547D5" w:rsidRDefault="00320266">
      <w:pPr>
        <w:pStyle w:val="ProductList-Body"/>
        <w:rPr>
          <w:rtl/>
        </w:rPr>
      </w:pPr>
      <w:r>
        <w:rPr>
          <w:rtl/>
        </w:rPr>
        <w:t xml:space="preserve">لكل ترخيص مؤهِّل، يجوز للعميل شراء مجموعة من المكوِّنات الإضافية لـ E1 وE2 في حدود الكمية المؤهَّلة. </w:t>
      </w:r>
    </w:p>
    <w:p w:rsidR="003547D5" w:rsidRDefault="003547D5">
      <w:pPr>
        <w:pStyle w:val="ProductList-Body"/>
        <w:rPr>
          <w:rtl/>
        </w:rPr>
      </w:pPr>
    </w:p>
    <w:p w:rsidR="003547D5" w:rsidRDefault="00320266">
      <w:pPr>
        <w:pStyle w:val="ProductList-Body"/>
        <w:rPr>
          <w:rtl/>
        </w:rPr>
      </w:pPr>
      <w:r>
        <w:rPr>
          <w:rtl/>
        </w:rPr>
        <w:t>يمكن شراء ترخيص اشتراك إضافي لـ Operations Management and Security بموجب اتفاقية ترخيص مجمع مختلفة عن ‏</w:t>
      </w:r>
      <w:dir w:val="rtl">
        <w:r>
          <w:rPr>
            <w:rtl/>
          </w:rPr>
          <w:t>الترخيص المؤهِّل الخاص بها</w:t>
        </w:r>
        <w:r>
          <w:rPr>
            <w:rtl/>
          </w:rPr>
          <w:t>‬. إذا كانت تغطية ضمان البرنامج للترخيص المؤهل تنتهي صلاحيتها أولاً، فتنتهي صلاحية ترخيص الاشتراك الإضافي لـ Operations Management and Security بحلول الذكرى السنوية التالية للتسجيل.</w:t>
        </w:r>
        <w:r w:rsidR="00CC574D">
          <w:t>‬</w:t>
        </w:r>
        <w:r w:rsidR="003B0692">
          <w:t>‬</w:t>
        </w:r>
      </w:dir>
    </w:p>
    <w:p w:rsidR="003547D5" w:rsidRDefault="003547D5">
      <w:pPr>
        <w:pStyle w:val="ProductList-Body"/>
        <w:rPr>
          <w:rtl/>
        </w:rPr>
      </w:pPr>
    </w:p>
    <w:tbl>
      <w:tblPr>
        <w:tblStyle w:val="PURTable"/>
        <w:bidiVisual/>
        <w:tblW w:w="0" w:type="dxa"/>
        <w:tblLook w:val="04A0" w:firstRow="1" w:lastRow="0" w:firstColumn="1" w:lastColumn="0" w:noHBand="0" w:noVBand="1"/>
      </w:tblPr>
      <w:tblGrid>
        <w:gridCol w:w="3912"/>
        <w:gridCol w:w="3809"/>
        <w:gridCol w:w="3195"/>
      </w:tblGrid>
      <w:tr w:rsidR="003547D5">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3547D5" w:rsidRDefault="00320266">
            <w:pPr>
              <w:pStyle w:val="ProductList-TableBody"/>
              <w:rPr>
                <w:rtl/>
              </w:rPr>
            </w:pPr>
            <w:r>
              <w:rPr>
                <w:color w:val="FFFFFF"/>
                <w:rtl/>
              </w:rPr>
              <w:t>ترخيص اشتراك المستخدم الإضافي</w:t>
            </w:r>
          </w:p>
        </w:tc>
        <w:tc>
          <w:tcPr>
            <w:tcW w:w="4160" w:type="dxa"/>
            <w:tcBorders>
              <w:top w:val="single" w:sz="4" w:space="0" w:color="0070C0"/>
              <w:bottom w:val="single" w:sz="4" w:space="0" w:color="000000"/>
            </w:tcBorders>
            <w:shd w:val="clear" w:color="auto" w:fill="0070C0"/>
          </w:tcPr>
          <w:p w:rsidR="003547D5" w:rsidRDefault="00320266">
            <w:pPr>
              <w:pStyle w:val="ProductList-TableBody"/>
              <w:rPr>
                <w:rtl/>
              </w:rPr>
            </w:pPr>
            <w:r>
              <w:rPr>
                <w:color w:val="FFFFFF"/>
                <w:rtl/>
              </w:rPr>
              <w:t>الترخيص (التراخيص) المؤهِّل</w:t>
            </w:r>
          </w:p>
        </w:tc>
        <w:tc>
          <w:tcPr>
            <w:tcW w:w="3540" w:type="dxa"/>
            <w:tcBorders>
              <w:top w:val="single" w:sz="4" w:space="0" w:color="0070C0"/>
              <w:bottom w:val="single" w:sz="4" w:space="0" w:color="000000"/>
              <w:right w:val="single" w:sz="4" w:space="0" w:color="0070C0"/>
            </w:tcBorders>
            <w:shd w:val="clear" w:color="auto" w:fill="0070C0"/>
          </w:tcPr>
          <w:p w:rsidR="003547D5" w:rsidRDefault="00320266">
            <w:pPr>
              <w:pStyle w:val="ProductList-TableBody"/>
              <w:rPr>
                <w:rtl/>
              </w:rPr>
            </w:pPr>
            <w:r>
              <w:rPr>
                <w:color w:val="FFFFFF"/>
                <w:rtl/>
              </w:rPr>
              <w:t>الكمية المؤهَّلة</w:t>
            </w:r>
          </w:p>
        </w:tc>
      </w:tr>
      <w:tr w:rsidR="003547D5">
        <w:tc>
          <w:tcPr>
            <w:tcW w:w="4280" w:type="dxa"/>
            <w:tcBorders>
              <w:top w:val="single" w:sz="4" w:space="0" w:color="000000"/>
              <w:left w:val="single" w:sz="4" w:space="0" w:color="000000"/>
              <w:bottom w:val="none" w:sz="4" w:space="0" w:color="000000"/>
              <w:right w:val="single" w:sz="4" w:space="0" w:color="000000"/>
            </w:tcBorders>
          </w:tcPr>
          <w:p w:rsidR="003547D5" w:rsidRDefault="00320266">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 xml:space="preserve">Core Infrastructure Server Suite Standard (حزمتان من التراخيص الأساسية) </w:t>
            </w:r>
          </w:p>
        </w:tc>
        <w:tc>
          <w:tcPr>
            <w:tcW w:w="3540" w:type="dxa"/>
            <w:tcBorders>
              <w:top w:val="single" w:sz="4" w:space="0" w:color="000000"/>
              <w:left w:val="single" w:sz="4" w:space="0" w:color="000000"/>
              <w:bottom w:val="none" w:sz="4" w:space="0" w:color="000000"/>
              <w:right w:val="single" w:sz="4" w:space="0" w:color="000000"/>
            </w:tcBorders>
          </w:tcPr>
          <w:p w:rsidR="003547D5" w:rsidRDefault="00320266">
            <w:pPr>
              <w:pStyle w:val="ProductList-TableBody"/>
              <w:rPr>
                <w:rtl/>
              </w:rPr>
            </w:pPr>
            <w:r>
              <w:rPr>
                <w:rtl/>
              </w:rPr>
              <w:t>1/4 ( 1يتطلب أربعة تراخيص مؤهِّلة كحد أدنى)</w:t>
            </w:r>
          </w:p>
        </w:tc>
      </w:tr>
      <w:tr w:rsidR="003547D5">
        <w:tc>
          <w:tcPr>
            <w:tcW w:w="4280" w:type="dxa"/>
            <w:tcBorders>
              <w:top w:val="none" w:sz="4" w:space="0" w:color="000000"/>
              <w:left w:val="single" w:sz="4" w:space="0" w:color="000000"/>
              <w:bottom w:val="single" w:sz="4" w:space="0" w:color="000000"/>
              <w:right w:val="single" w:sz="4" w:space="0" w:color="000000"/>
            </w:tcBorders>
          </w:tcPr>
          <w:p w:rsidR="003547D5" w:rsidRDefault="003547D5">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System Center Standard (حزمتان من التراخيص الأساسية)</w:t>
            </w:r>
          </w:p>
        </w:tc>
        <w:tc>
          <w:tcPr>
            <w:tcW w:w="3540" w:type="dxa"/>
            <w:tcBorders>
              <w:top w:val="none" w:sz="4" w:space="0" w:color="000000"/>
              <w:left w:val="single" w:sz="4" w:space="0" w:color="000000"/>
              <w:bottom w:val="single" w:sz="4" w:space="0" w:color="000000"/>
              <w:right w:val="single" w:sz="4" w:space="0" w:color="000000"/>
            </w:tcBorders>
          </w:tcPr>
          <w:p w:rsidR="003547D5" w:rsidRDefault="003547D5">
            <w:pPr>
              <w:pStyle w:val="ProductList-TableBody"/>
              <w:rPr>
                <w:rtl/>
              </w:rPr>
            </w:pPr>
          </w:p>
        </w:tc>
      </w:tr>
      <w:tr w:rsidR="003547D5">
        <w:tc>
          <w:tcPr>
            <w:tcW w:w="4280" w:type="dxa"/>
            <w:tcBorders>
              <w:top w:val="single" w:sz="4" w:space="0" w:color="000000"/>
              <w:left w:val="single" w:sz="4" w:space="0" w:color="000000"/>
              <w:bottom w:val="none" w:sz="4" w:space="0" w:color="000000"/>
              <w:right w:val="single" w:sz="4" w:space="0" w:color="000000"/>
            </w:tcBorders>
          </w:tcPr>
          <w:p w:rsidR="003547D5" w:rsidRDefault="00320266">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 xml:space="preserve">Core Infrastructure Server Suite Datacenter (حزمتان من التراخيص الأساسية) </w:t>
            </w:r>
          </w:p>
        </w:tc>
        <w:tc>
          <w:tcPr>
            <w:tcW w:w="3540" w:type="dxa"/>
            <w:tcBorders>
              <w:top w:val="single" w:sz="4" w:space="0" w:color="000000"/>
              <w:left w:val="single" w:sz="4" w:space="0" w:color="000000"/>
              <w:bottom w:val="none" w:sz="4" w:space="0" w:color="000000"/>
              <w:right w:val="single" w:sz="4" w:space="0" w:color="000000"/>
            </w:tcBorders>
          </w:tcPr>
          <w:p w:rsidR="003547D5" w:rsidRDefault="00320266">
            <w:pPr>
              <w:pStyle w:val="ProductList-TableBody"/>
              <w:rPr>
                <w:rtl/>
              </w:rPr>
            </w:pPr>
            <w:r>
              <w:rPr>
                <w:rtl/>
              </w:rPr>
              <w:t>1</w:t>
            </w:r>
          </w:p>
        </w:tc>
      </w:tr>
      <w:tr w:rsidR="003547D5">
        <w:tc>
          <w:tcPr>
            <w:tcW w:w="4280" w:type="dxa"/>
            <w:tcBorders>
              <w:top w:val="none" w:sz="4" w:space="0" w:color="000000"/>
              <w:left w:val="single" w:sz="4" w:space="0" w:color="000000"/>
              <w:bottom w:val="single" w:sz="4" w:space="0" w:color="000000"/>
              <w:right w:val="single" w:sz="4" w:space="0" w:color="000000"/>
            </w:tcBorders>
          </w:tcPr>
          <w:p w:rsidR="003547D5" w:rsidRDefault="003547D5">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System Center Datacenter (حزمتان من التراخيص الأساسية)</w:t>
            </w:r>
          </w:p>
        </w:tc>
        <w:tc>
          <w:tcPr>
            <w:tcW w:w="3540" w:type="dxa"/>
            <w:tcBorders>
              <w:top w:val="none" w:sz="4" w:space="0" w:color="000000"/>
              <w:left w:val="single" w:sz="4" w:space="0" w:color="000000"/>
              <w:bottom w:val="single" w:sz="4" w:space="0" w:color="000000"/>
              <w:right w:val="single" w:sz="4" w:space="0" w:color="000000"/>
            </w:tcBorders>
          </w:tcPr>
          <w:p w:rsidR="003547D5" w:rsidRDefault="003547D5">
            <w:pPr>
              <w:pStyle w:val="ProductList-TableBody"/>
              <w:rPr>
                <w:rtl/>
              </w:rPr>
            </w:pPr>
          </w:p>
        </w:tc>
      </w:tr>
      <w:tr w:rsidR="003547D5">
        <w:tc>
          <w:tcPr>
            <w:tcW w:w="4280" w:type="dxa"/>
            <w:tcBorders>
              <w:top w:val="single" w:sz="4" w:space="0" w:color="000000"/>
              <w:left w:val="single" w:sz="4" w:space="0" w:color="000000"/>
              <w:bottom w:val="none" w:sz="4" w:space="0" w:color="000000"/>
              <w:right w:val="single" w:sz="4" w:space="0" w:color="000000"/>
            </w:tcBorders>
          </w:tcPr>
          <w:p w:rsidR="003547D5" w:rsidRDefault="00320266">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Core Infrastructure Server Suite Standard (معالجان)</w:t>
            </w:r>
          </w:p>
        </w:tc>
        <w:tc>
          <w:tcPr>
            <w:tcW w:w="3540" w:type="dxa"/>
            <w:tcBorders>
              <w:top w:val="single" w:sz="4" w:space="0" w:color="000000"/>
              <w:left w:val="single" w:sz="4" w:space="0" w:color="000000"/>
              <w:bottom w:val="none" w:sz="4" w:space="0" w:color="000000"/>
              <w:right w:val="single" w:sz="4" w:space="0" w:color="000000"/>
            </w:tcBorders>
          </w:tcPr>
          <w:p w:rsidR="003547D5" w:rsidRDefault="00320266">
            <w:pPr>
              <w:pStyle w:val="ProductList-TableBody"/>
              <w:rPr>
                <w:rtl/>
              </w:rPr>
            </w:pPr>
            <w:r>
              <w:rPr>
                <w:rtl/>
              </w:rPr>
              <w:t>2</w:t>
            </w:r>
          </w:p>
        </w:tc>
      </w:tr>
      <w:tr w:rsidR="003547D5">
        <w:tc>
          <w:tcPr>
            <w:tcW w:w="4280" w:type="dxa"/>
            <w:tcBorders>
              <w:top w:val="none" w:sz="4" w:space="0" w:color="000000"/>
              <w:left w:val="single" w:sz="4" w:space="0" w:color="000000"/>
              <w:bottom w:val="single" w:sz="4" w:space="0" w:color="000000"/>
              <w:right w:val="single" w:sz="4" w:space="0" w:color="000000"/>
            </w:tcBorders>
          </w:tcPr>
          <w:p w:rsidR="003547D5" w:rsidRDefault="003547D5">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System Center Standard (معالجان)</w:t>
            </w:r>
          </w:p>
        </w:tc>
        <w:tc>
          <w:tcPr>
            <w:tcW w:w="3540" w:type="dxa"/>
            <w:tcBorders>
              <w:top w:val="none" w:sz="4" w:space="0" w:color="000000"/>
              <w:left w:val="single" w:sz="4" w:space="0" w:color="000000"/>
              <w:bottom w:val="single" w:sz="4" w:space="0" w:color="000000"/>
              <w:right w:val="single" w:sz="4" w:space="0" w:color="000000"/>
            </w:tcBorders>
          </w:tcPr>
          <w:p w:rsidR="003547D5" w:rsidRDefault="003547D5">
            <w:pPr>
              <w:pStyle w:val="ProductList-TableBody"/>
              <w:rPr>
                <w:rtl/>
              </w:rPr>
            </w:pPr>
          </w:p>
        </w:tc>
      </w:tr>
      <w:tr w:rsidR="003547D5">
        <w:tc>
          <w:tcPr>
            <w:tcW w:w="4280" w:type="dxa"/>
            <w:tcBorders>
              <w:top w:val="single" w:sz="4" w:space="0" w:color="000000"/>
              <w:left w:val="single" w:sz="4" w:space="0" w:color="000000"/>
              <w:bottom w:val="none" w:sz="4" w:space="0" w:color="000000"/>
              <w:right w:val="single" w:sz="4" w:space="0" w:color="000000"/>
            </w:tcBorders>
          </w:tcPr>
          <w:p w:rsidR="003547D5" w:rsidRDefault="00320266">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Core Infrastructure Server Suite Datacenter (معالجان)</w:t>
            </w:r>
          </w:p>
        </w:tc>
        <w:tc>
          <w:tcPr>
            <w:tcW w:w="3540" w:type="dxa"/>
            <w:tcBorders>
              <w:top w:val="single" w:sz="4" w:space="0" w:color="000000"/>
              <w:left w:val="single" w:sz="4" w:space="0" w:color="000000"/>
              <w:bottom w:val="none" w:sz="4" w:space="0" w:color="000000"/>
              <w:right w:val="single" w:sz="4" w:space="0" w:color="000000"/>
            </w:tcBorders>
          </w:tcPr>
          <w:p w:rsidR="003547D5" w:rsidRDefault="00320266">
            <w:pPr>
              <w:pStyle w:val="ProductList-TableBody"/>
              <w:rPr>
                <w:rtl/>
              </w:rPr>
            </w:pPr>
            <w:r>
              <w:rPr>
                <w:rtl/>
              </w:rPr>
              <w:t>8</w:t>
            </w:r>
          </w:p>
        </w:tc>
      </w:tr>
      <w:tr w:rsidR="003547D5">
        <w:tc>
          <w:tcPr>
            <w:tcW w:w="4280" w:type="dxa"/>
            <w:tcBorders>
              <w:top w:val="none" w:sz="4" w:space="0" w:color="000000"/>
              <w:left w:val="single" w:sz="4" w:space="0" w:color="000000"/>
              <w:bottom w:val="single" w:sz="4" w:space="0" w:color="000000"/>
              <w:right w:val="single" w:sz="4" w:space="0" w:color="000000"/>
            </w:tcBorders>
          </w:tcPr>
          <w:p w:rsidR="003547D5" w:rsidRDefault="003547D5">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System Center Datacenter (معالجان)</w:t>
            </w:r>
          </w:p>
        </w:tc>
        <w:tc>
          <w:tcPr>
            <w:tcW w:w="3540" w:type="dxa"/>
            <w:tcBorders>
              <w:top w:val="none" w:sz="4" w:space="0" w:color="000000"/>
              <w:left w:val="single" w:sz="4" w:space="0" w:color="000000"/>
              <w:bottom w:val="single" w:sz="4" w:space="0" w:color="000000"/>
              <w:right w:val="single" w:sz="4" w:space="0" w:color="000000"/>
            </w:tcBorders>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Offering2HeadingNoBorder"/>
        <w:outlineLvl w:val="2"/>
        <w:rPr>
          <w:rtl/>
        </w:rPr>
      </w:pPr>
      <w:r>
        <w:rPr>
          <w:rtl/>
        </w:rPr>
        <w:t>خطط Microsoft Azure User</w:t>
      </w:r>
      <w:r>
        <w:fldChar w:fldCharType="begin"/>
      </w:r>
      <w:r>
        <w:instrText xml:space="preserve"> TC "</w:instrText>
      </w:r>
      <w:bookmarkStart w:id="361" w:name="_Toc507616304"/>
      <w:r>
        <w:instrText>خطط Microsoft Azure User</w:instrText>
      </w:r>
      <w:bookmarkEnd w:id="361"/>
      <w:r>
        <w:instrText>" \l 3</w:instrText>
      </w:r>
      <w:r>
        <w:fldChar w:fldCharType="end"/>
      </w:r>
    </w:p>
    <w:p w:rsidR="003547D5" w:rsidRDefault="003547D5">
      <w:pPr>
        <w:pStyle w:val="ProductList-Body"/>
        <w:rPr>
          <w:rtl/>
        </w:rPr>
      </w:pPr>
    </w:p>
    <w:tbl>
      <w:tblPr>
        <w:tblStyle w:val="PURTable"/>
        <w:bidiVisual/>
        <w:tblW w:w="0" w:type="dxa"/>
        <w:tblLook w:val="04A0" w:firstRow="1" w:lastRow="0" w:firstColumn="1" w:lastColumn="0" w:noHBand="0" w:noVBand="1"/>
      </w:tblPr>
      <w:tblGrid>
        <w:gridCol w:w="5306"/>
        <w:gridCol w:w="5610"/>
      </w:tblGrid>
      <w:tr w:rsidR="003547D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547D5" w:rsidRDefault="00320266">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rsidR="003547D5" w:rsidRDefault="00320266">
            <w:pPr>
              <w:pStyle w:val="ProductList-TableBody"/>
              <w:rPr>
                <w:rtl/>
              </w:rPr>
            </w:pPr>
            <w:r>
              <w:rPr>
                <w:color w:val="FFFFFF"/>
                <w:rtl/>
              </w:rPr>
              <w:t>الترخيص (التراخيص) المؤهِّل</w:t>
            </w:r>
          </w:p>
        </w:tc>
      </w:tr>
      <w:tr w:rsidR="003547D5">
        <w:tc>
          <w:tcPr>
            <w:tcW w:w="588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المكوِّن الإضافي لـ Azure Information Protection Premium الخطة 1/2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مجموعة برامج ترخيص وصول العميل للمؤسسة</w:t>
            </w:r>
          </w:p>
        </w:tc>
      </w:tr>
      <w:tr w:rsidR="003547D5">
        <w:tc>
          <w:tcPr>
            <w:tcW w:w="588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وظيفة ترخيص إدارة العملاء الإضافية لحماية Azure المتقدمة من التهديدات للمستخدمين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ترخيص إدارة العملاء لـ Advanced Threat Protection 2016 لكل مستخدم</w:t>
            </w:r>
          </w:p>
        </w:tc>
      </w:tr>
    </w:tbl>
    <w:p w:rsidR="003547D5" w:rsidRDefault="003547D5">
      <w:pPr>
        <w:pStyle w:val="ProductList-Body"/>
        <w:rPr>
          <w:rtl/>
        </w:rPr>
      </w:pPr>
    </w:p>
    <w:p w:rsidR="003547D5" w:rsidRDefault="00320266">
      <w:pPr>
        <w:pStyle w:val="ProductList-Offering2HeadingNoBorder"/>
        <w:outlineLvl w:val="2"/>
        <w:rPr>
          <w:rtl/>
        </w:rPr>
      </w:pPr>
      <w:r>
        <w:rPr>
          <w:rtl/>
        </w:rPr>
        <w:t>Microsoft 365</w:t>
      </w:r>
      <w:r>
        <w:fldChar w:fldCharType="begin"/>
      </w:r>
      <w:r>
        <w:instrText xml:space="preserve"> TC "</w:instrText>
      </w:r>
      <w:bookmarkStart w:id="362" w:name="_Toc507616305"/>
      <w:r>
        <w:instrText>Microsoft 365</w:instrText>
      </w:r>
      <w:bookmarkEnd w:id="362"/>
      <w:r>
        <w:instrText>" \l 3</w:instrText>
      </w:r>
      <w:r>
        <w:fldChar w:fldCharType="end"/>
      </w:r>
    </w:p>
    <w:p w:rsidR="003547D5" w:rsidRDefault="003547D5">
      <w:pPr>
        <w:pStyle w:val="ProductList-Body"/>
        <w:rPr>
          <w:rtl/>
        </w:rPr>
      </w:pPr>
    </w:p>
    <w:tbl>
      <w:tblPr>
        <w:tblStyle w:val="PURTable"/>
        <w:bidiVisual/>
        <w:tblW w:w="0" w:type="dxa"/>
        <w:tblLook w:val="04A0" w:firstRow="1" w:lastRow="0" w:firstColumn="1" w:lastColumn="0" w:noHBand="0" w:noVBand="1"/>
      </w:tblPr>
      <w:tblGrid>
        <w:gridCol w:w="5242"/>
        <w:gridCol w:w="5674"/>
      </w:tblGrid>
      <w:tr w:rsidR="003547D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547D5" w:rsidRDefault="00320266">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rsidR="003547D5" w:rsidRDefault="00320266">
            <w:pPr>
              <w:pStyle w:val="ProductList-TableBody"/>
              <w:rPr>
                <w:rtl/>
              </w:rPr>
            </w:pPr>
            <w:r>
              <w:rPr>
                <w:color w:val="FFFFFF"/>
                <w:rtl/>
              </w:rPr>
              <w:t>الترخيص (التراخيص) المؤهِّل</w:t>
            </w:r>
          </w:p>
        </w:tc>
      </w:tr>
      <w:tr w:rsidR="003547D5">
        <w:tc>
          <w:tcPr>
            <w:tcW w:w="588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المكون الإضافي Microsoft 365 E3/E5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Windows 10 Enterprise/Education E3 لكل جهاز، و</w:t>
            </w:r>
          </w:p>
          <w:p w:rsidR="003547D5" w:rsidRDefault="00320266">
            <w:pPr>
              <w:pStyle w:val="ProductList-TableBody"/>
              <w:rPr>
                <w:rtl/>
              </w:rPr>
            </w:pPr>
            <w:r>
              <w:rPr>
                <w:rtl/>
              </w:rPr>
              <w:t>مجموعة اتفاقية ترخيص وصول العميل الأساسية (Core CAL) أو ترخيص وصول العميل للمؤسسة، و</w:t>
            </w:r>
          </w:p>
          <w:p w:rsidR="003547D5" w:rsidRDefault="00320266">
            <w:pPr>
              <w:pStyle w:val="ProductList-TableBody"/>
              <w:rPr>
                <w:rtl/>
              </w:rPr>
            </w:pPr>
            <w:r>
              <w:rPr>
                <w:rtl/>
              </w:rPr>
              <w:t>Office Professional Plus</w:t>
            </w:r>
          </w:p>
        </w:tc>
      </w:tr>
      <w:tr w:rsidR="003547D5">
        <w:tc>
          <w:tcPr>
            <w:tcW w:w="588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المكوّن الإضافي ترخيص وصول العميل لـ Skype for Business Plus</w:t>
            </w:r>
            <w:r>
              <w:rPr>
                <w:rtl/>
              </w:rPr>
              <w:t>‬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Office 365 E1/E3</w:t>
            </w:r>
          </w:p>
        </w:tc>
      </w:tr>
    </w:tbl>
    <w:p w:rsidR="003547D5" w:rsidRDefault="003547D5">
      <w:pPr>
        <w:pStyle w:val="ProductList-Body"/>
        <w:rPr>
          <w:rtl/>
        </w:rPr>
      </w:pPr>
    </w:p>
    <w:p w:rsidR="003547D5" w:rsidRDefault="00320266">
      <w:pPr>
        <w:pStyle w:val="ProductList-Offering2HeadingNoBorder"/>
        <w:outlineLvl w:val="2"/>
        <w:rPr>
          <w:rtl/>
        </w:rPr>
      </w:pPr>
      <w:r>
        <w:rPr>
          <w:rtl/>
        </w:rPr>
        <w:t>حل Enterprise Mobility + Security</w:t>
      </w:r>
      <w:r>
        <w:fldChar w:fldCharType="begin"/>
      </w:r>
      <w:r>
        <w:instrText xml:space="preserve"> TC "</w:instrText>
      </w:r>
      <w:bookmarkStart w:id="363" w:name="_Toc507616306"/>
      <w:r>
        <w:instrText>حل Enterprise Mobility + Security</w:instrText>
      </w:r>
      <w:bookmarkEnd w:id="363"/>
      <w:r>
        <w:instrText>" \l 3</w:instrText>
      </w:r>
      <w:r>
        <w:fldChar w:fldCharType="end"/>
      </w:r>
    </w:p>
    <w:p w:rsidR="003547D5" w:rsidRDefault="003547D5">
      <w:pPr>
        <w:pStyle w:val="ProductList-Body"/>
        <w:rPr>
          <w:rtl/>
        </w:rPr>
      </w:pPr>
    </w:p>
    <w:tbl>
      <w:tblPr>
        <w:tblStyle w:val="PURTable"/>
        <w:bidiVisual/>
        <w:tblW w:w="0" w:type="dxa"/>
        <w:tblLook w:val="04A0" w:firstRow="1" w:lastRow="0" w:firstColumn="1" w:lastColumn="0" w:noHBand="0" w:noVBand="1"/>
      </w:tblPr>
      <w:tblGrid>
        <w:gridCol w:w="5400"/>
        <w:gridCol w:w="5516"/>
      </w:tblGrid>
      <w:tr w:rsidR="003547D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3547D5" w:rsidRDefault="00320266">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rsidR="003547D5" w:rsidRDefault="00320266">
            <w:pPr>
              <w:pStyle w:val="ProductList-TableBody"/>
              <w:rPr>
                <w:rtl/>
              </w:rPr>
            </w:pPr>
            <w:r>
              <w:rPr>
                <w:color w:val="FFFFFF"/>
                <w:rtl/>
              </w:rPr>
              <w:t>الترخيص (التراخيص) المؤهِّل</w:t>
            </w:r>
          </w:p>
        </w:tc>
      </w:tr>
      <w:tr w:rsidR="003547D5">
        <w:tc>
          <w:tcPr>
            <w:tcW w:w="6000" w:type="dxa"/>
            <w:tcBorders>
              <w:top w:val="single" w:sz="4" w:space="0" w:color="6E6E6E"/>
              <w:left w:val="single" w:sz="4" w:space="0" w:color="6E6E6E"/>
              <w:bottom w:val="none" w:sz="4" w:space="0" w:color="6E6E6E"/>
              <w:right w:val="single" w:sz="4" w:space="0" w:color="6E6E6E"/>
            </w:tcBorders>
          </w:tcPr>
          <w:p w:rsidR="003547D5" w:rsidRDefault="00320266">
            <w:pPr>
              <w:pStyle w:val="ProductList-TableBody"/>
              <w:rPr>
                <w:rtl/>
              </w:rPr>
            </w:pPr>
            <w:r>
              <w:rPr>
                <w:rtl/>
              </w:rPr>
              <w:t xml:space="preserve">المكون الإضافي لـ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مجموعة برامج اتفاقية ترخيص وصول العميل الأساسية</w:t>
            </w:r>
          </w:p>
        </w:tc>
      </w:tr>
      <w:tr w:rsidR="003547D5">
        <w:tc>
          <w:tcPr>
            <w:tcW w:w="6000" w:type="dxa"/>
            <w:tcBorders>
              <w:top w:val="none" w:sz="4" w:space="0" w:color="6E6E6E"/>
              <w:left w:val="single" w:sz="4" w:space="0" w:color="6E6E6E"/>
              <w:bottom w:val="none" w:sz="4" w:space="0" w:color="6E6E6E"/>
              <w:right w:val="single" w:sz="4" w:space="0" w:color="6E6E6E"/>
            </w:tcBorders>
          </w:tcPr>
          <w:p w:rsidR="003547D5" w:rsidRDefault="003547D5">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مجموعة برامج ترخيص وصول العميل للمؤسسة</w:t>
            </w:r>
          </w:p>
        </w:tc>
      </w:tr>
      <w:tr w:rsidR="003547D5">
        <w:tc>
          <w:tcPr>
            <w:tcW w:w="6000" w:type="dxa"/>
            <w:tcBorders>
              <w:top w:val="none" w:sz="4" w:space="0" w:color="6E6E6E"/>
              <w:left w:val="single" w:sz="4" w:space="0" w:color="6E6E6E"/>
              <w:bottom w:val="none" w:sz="4" w:space="0" w:color="6E6E6E"/>
              <w:right w:val="single" w:sz="4" w:space="0" w:color="6E6E6E"/>
            </w:tcBorders>
          </w:tcPr>
          <w:p w:rsidR="003547D5" w:rsidRDefault="003547D5">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Core CAL Suite Bridge لبرنامج Office 365</w:t>
            </w:r>
          </w:p>
        </w:tc>
      </w:tr>
      <w:tr w:rsidR="003547D5">
        <w:tc>
          <w:tcPr>
            <w:tcW w:w="6000" w:type="dxa"/>
            <w:tcBorders>
              <w:top w:val="none" w:sz="4" w:space="0" w:color="6E6E6E"/>
              <w:left w:val="single" w:sz="4" w:space="0" w:color="6E6E6E"/>
              <w:bottom w:val="none" w:sz="4" w:space="0" w:color="6E6E6E"/>
              <w:right w:val="single" w:sz="4" w:space="0" w:color="6E6E6E"/>
            </w:tcBorders>
          </w:tcPr>
          <w:p w:rsidR="003547D5" w:rsidRDefault="003547D5">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Core CAL Suite Bridge لبرنامج Office 365 وMicrosoft Intune</w:t>
            </w:r>
          </w:p>
        </w:tc>
      </w:tr>
      <w:tr w:rsidR="003547D5">
        <w:tc>
          <w:tcPr>
            <w:tcW w:w="6000" w:type="dxa"/>
            <w:tcBorders>
              <w:top w:val="none" w:sz="4" w:space="0" w:color="6E6E6E"/>
              <w:left w:val="single" w:sz="4" w:space="0" w:color="6E6E6E"/>
              <w:bottom w:val="none" w:sz="4" w:space="0" w:color="6E6E6E"/>
              <w:right w:val="single" w:sz="4" w:space="0" w:color="6E6E6E"/>
            </w:tcBorders>
          </w:tcPr>
          <w:p w:rsidR="003547D5" w:rsidRDefault="003547D5">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Enterprise CAL Suite Bridge لبرنامج Office 365</w:t>
            </w:r>
          </w:p>
        </w:tc>
      </w:tr>
      <w:tr w:rsidR="003547D5">
        <w:tc>
          <w:tcPr>
            <w:tcW w:w="6000" w:type="dxa"/>
            <w:tcBorders>
              <w:top w:val="none" w:sz="4" w:space="0" w:color="6E6E6E"/>
              <w:left w:val="single" w:sz="4" w:space="0" w:color="6E6E6E"/>
              <w:bottom w:val="single" w:sz="4" w:space="0" w:color="6E6E6E"/>
              <w:right w:val="single" w:sz="4" w:space="0" w:color="6E6E6E"/>
            </w:tcBorders>
          </w:tcPr>
          <w:p w:rsidR="003547D5" w:rsidRDefault="003547D5">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Enterprise CAL Suite Bridge لبرنامج Office 365 وMicrosoft Intune</w:t>
            </w:r>
          </w:p>
        </w:tc>
      </w:tr>
    </w:tbl>
    <w:p w:rsidR="003547D5" w:rsidRDefault="003547D5">
      <w:pPr>
        <w:pStyle w:val="ProductList-Body"/>
        <w:rPr>
          <w:rtl/>
        </w:rPr>
      </w:pPr>
    </w:p>
    <w:p w:rsidR="003547D5" w:rsidRDefault="00320266">
      <w:pPr>
        <w:pStyle w:val="ProductList-Offering2HeadingNoBorder"/>
        <w:outlineLvl w:val="2"/>
        <w:rPr>
          <w:rtl/>
        </w:rPr>
      </w:pPr>
      <w:r>
        <w:rPr>
          <w:rtl/>
        </w:rPr>
        <w:t>Microsoft Dynamics 365 Services</w:t>
      </w:r>
      <w:r>
        <w:fldChar w:fldCharType="begin"/>
      </w:r>
      <w:r>
        <w:instrText xml:space="preserve"> TC "</w:instrText>
      </w:r>
      <w:bookmarkStart w:id="364" w:name="_Toc507616307"/>
      <w:r>
        <w:instrText>Microsoft Dynamics 365 Services</w:instrText>
      </w:r>
      <w:bookmarkEnd w:id="364"/>
      <w:r>
        <w:instrText>" \l 3</w:instrText>
      </w:r>
      <w:r>
        <w:fldChar w:fldCharType="end"/>
      </w:r>
    </w:p>
    <w:p w:rsidR="003547D5" w:rsidRDefault="003547D5">
      <w:pPr>
        <w:pStyle w:val="ProductList-Body"/>
        <w:rPr>
          <w:rtl/>
        </w:rPr>
      </w:pPr>
    </w:p>
    <w:tbl>
      <w:tblPr>
        <w:tblStyle w:val="PURTable"/>
        <w:bidiVisual/>
        <w:tblW w:w="0" w:type="dxa"/>
        <w:tblLook w:val="04A0" w:firstRow="1" w:lastRow="0" w:firstColumn="1" w:lastColumn="0" w:noHBand="0" w:noVBand="1"/>
      </w:tblPr>
      <w:tblGrid>
        <w:gridCol w:w="5482"/>
        <w:gridCol w:w="5434"/>
      </w:tblGrid>
      <w:tr w:rsidR="003547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547D5" w:rsidRDefault="00320266">
            <w:pPr>
              <w:pStyle w:val="ProductList-TableBody"/>
              <w:rPr>
                <w:rtl/>
              </w:rPr>
            </w:pPr>
            <w:r>
              <w:rPr>
                <w:color w:val="FFFFFF"/>
                <w:rtl/>
              </w:rPr>
              <w:t>ترخيص اشتراك المستخدم الإضافي</w:t>
            </w:r>
          </w:p>
        </w:tc>
        <w:tc>
          <w:tcPr>
            <w:tcW w:w="6000" w:type="dxa"/>
            <w:tcBorders>
              <w:top w:val="single" w:sz="4" w:space="0" w:color="0070C0"/>
              <w:bottom w:val="single" w:sz="4" w:space="0" w:color="6E6E6E"/>
              <w:right w:val="single" w:sz="4" w:space="0" w:color="0070C0"/>
            </w:tcBorders>
            <w:shd w:val="clear" w:color="auto" w:fill="0070C0"/>
          </w:tcPr>
          <w:p w:rsidR="003547D5" w:rsidRDefault="00320266">
            <w:pPr>
              <w:pStyle w:val="ProductList-TableBody"/>
              <w:rPr>
                <w:rtl/>
              </w:rPr>
            </w:pPr>
            <w:r>
              <w:rPr>
                <w:color w:val="FFFFFF"/>
                <w:rtl/>
              </w:rPr>
              <w:t>الترخيص (التراخيص) المؤهِّل</w:t>
            </w:r>
          </w:p>
        </w:tc>
      </w:tr>
      <w:tr w:rsidR="003547D5">
        <w:tc>
          <w:tcPr>
            <w:tcW w:w="6120" w:type="dxa"/>
            <w:tcBorders>
              <w:top w:val="single" w:sz="4" w:space="0" w:color="6E6E6E"/>
              <w:left w:val="single" w:sz="4" w:space="0" w:color="6E6E6E"/>
              <w:bottom w:val="none" w:sz="4" w:space="0" w:color="6E6E6E"/>
              <w:right w:val="single" w:sz="4" w:space="0" w:color="6E6E6E"/>
            </w:tcBorders>
          </w:tcPr>
          <w:p w:rsidR="003547D5" w:rsidRDefault="00320266">
            <w:pPr>
              <w:pStyle w:val="ProductList-TableBody"/>
              <w:rPr>
                <w:rtl/>
              </w:rPr>
            </w:pPr>
            <w:r>
              <w:rPr>
                <w:rtl/>
              </w:rPr>
              <w:t>البرنامج الإضافي لـ Microsoft Dynamics 365 لأعضاء الفريق، إصدار Enterprise</w:t>
            </w:r>
          </w:p>
        </w:tc>
        <w:tc>
          <w:tcPr>
            <w:tcW w:w="60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w:t>
            </w:r>
            <w:dir w:val="rtl">
              <w:r>
                <w:rPr>
                  <w:rtl/>
                </w:rPr>
                <w:t>ترخيص وصول العميل لمهام Microsoft Dynamics AX</w:t>
              </w:r>
              <w:r w:rsidR="00CC574D">
                <w:t>‬</w:t>
              </w:r>
              <w:r w:rsidR="003B0692">
                <w:t>‬</w:t>
              </w:r>
            </w:dir>
          </w:p>
        </w:tc>
      </w:tr>
      <w:tr w:rsidR="003547D5">
        <w:tc>
          <w:tcPr>
            <w:tcW w:w="6120" w:type="dxa"/>
            <w:tcBorders>
              <w:top w:val="none" w:sz="4" w:space="0" w:color="6E6E6E"/>
              <w:left w:val="single" w:sz="4" w:space="0" w:color="6E6E6E"/>
              <w:bottom w:val="none" w:sz="4" w:space="0" w:color="6E6E6E"/>
              <w:right w:val="single" w:sz="4" w:space="0" w:color="6E6E6E"/>
            </w:tcBorders>
          </w:tcPr>
          <w:p w:rsidR="003547D5" w:rsidRDefault="003547D5">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لـ Microsoft Dynamics AX Self Serve</w:t>
            </w:r>
          </w:p>
        </w:tc>
      </w:tr>
      <w:tr w:rsidR="003547D5">
        <w:tc>
          <w:tcPr>
            <w:tcW w:w="6120" w:type="dxa"/>
            <w:tcBorders>
              <w:top w:val="none" w:sz="4" w:space="0" w:color="6E6E6E"/>
              <w:left w:val="single" w:sz="4" w:space="0" w:color="6E6E6E"/>
              <w:bottom w:val="none" w:sz="4" w:space="0" w:color="6E6E6E"/>
              <w:right w:val="single" w:sz="4" w:space="0" w:color="6E6E6E"/>
            </w:tcBorders>
          </w:tcPr>
          <w:p w:rsidR="003547D5" w:rsidRDefault="003547D5">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لـ Microsoft Dynamics CRM Essentials</w:t>
            </w:r>
          </w:p>
        </w:tc>
      </w:tr>
      <w:tr w:rsidR="003547D5">
        <w:tc>
          <w:tcPr>
            <w:tcW w:w="6120" w:type="dxa"/>
            <w:tcBorders>
              <w:top w:val="none" w:sz="4" w:space="0" w:color="6E6E6E"/>
              <w:left w:val="single" w:sz="4" w:space="0" w:color="6E6E6E"/>
              <w:bottom w:val="single" w:sz="4" w:space="0" w:color="6E6E6E"/>
              <w:right w:val="single" w:sz="4" w:space="0" w:color="6E6E6E"/>
            </w:tcBorders>
          </w:tcPr>
          <w:p w:rsidR="003547D5" w:rsidRDefault="003547D5">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المحلي لـ Microsoft Dynamics 365 لأعضاء الفريق</w:t>
            </w:r>
          </w:p>
        </w:tc>
      </w:tr>
      <w:tr w:rsidR="003547D5">
        <w:tc>
          <w:tcPr>
            <w:tcW w:w="6120" w:type="dxa"/>
            <w:tcBorders>
              <w:top w:val="single" w:sz="4" w:space="0" w:color="6E6E6E"/>
              <w:left w:val="single" w:sz="4" w:space="0" w:color="6E6E6E"/>
              <w:bottom w:val="none" w:sz="4" w:space="0" w:color="6E6E6E"/>
              <w:right w:val="single" w:sz="4" w:space="0" w:color="6E6E6E"/>
            </w:tcBorders>
          </w:tcPr>
          <w:p w:rsidR="003547D5" w:rsidRDefault="00320266">
            <w:pPr>
              <w:pStyle w:val="ProductList-TableBody"/>
              <w:rPr>
                <w:rtl/>
              </w:rPr>
            </w:pPr>
            <w:r>
              <w:rPr>
                <w:rtl/>
              </w:rPr>
              <w:t>البرنامج الإضافي لجهاز Microsoft Dynamics 365 for Operations، إصدار Enterprise</w:t>
            </w:r>
          </w:p>
        </w:tc>
        <w:tc>
          <w:tcPr>
            <w:tcW w:w="60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لـ Microsoft Dynamics AX Task (الجهاز)</w:t>
            </w:r>
          </w:p>
        </w:tc>
      </w:tr>
      <w:tr w:rsidR="003547D5">
        <w:tc>
          <w:tcPr>
            <w:tcW w:w="6120" w:type="dxa"/>
            <w:tcBorders>
              <w:top w:val="none" w:sz="4" w:space="0" w:color="6E6E6E"/>
              <w:left w:val="single" w:sz="4" w:space="0" w:color="6E6E6E"/>
              <w:bottom w:val="single" w:sz="4" w:space="0" w:color="6E6E6E"/>
              <w:right w:val="single" w:sz="4" w:space="0" w:color="6E6E6E"/>
            </w:tcBorders>
          </w:tcPr>
          <w:p w:rsidR="003547D5" w:rsidRDefault="003547D5">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للجهاز لـ Microsoft Dynamics 365 for Operations</w:t>
            </w:r>
          </w:p>
        </w:tc>
      </w:tr>
      <w:tr w:rsidR="003547D5">
        <w:tc>
          <w:tcPr>
            <w:tcW w:w="612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إضافي للنشاط لـ Microsoft Dynamics 365 for Operations، إصدار Enterprise</w:t>
            </w:r>
          </w:p>
        </w:tc>
        <w:tc>
          <w:tcPr>
            <w:tcW w:w="60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للنشاط لـ Microsoft Dynamics 365 for Operations</w:t>
            </w:r>
          </w:p>
        </w:tc>
      </w:tr>
      <w:tr w:rsidR="003547D5">
        <w:tc>
          <w:tcPr>
            <w:tcW w:w="6120" w:type="dxa"/>
            <w:tcBorders>
              <w:top w:val="single" w:sz="4" w:space="0" w:color="6E6E6E"/>
              <w:left w:val="single" w:sz="4" w:space="0" w:color="6E6E6E"/>
              <w:bottom w:val="none" w:sz="4" w:space="0" w:color="6E6E6E"/>
              <w:right w:val="single" w:sz="4" w:space="0" w:color="6E6E6E"/>
            </w:tcBorders>
          </w:tcPr>
          <w:p w:rsidR="003547D5" w:rsidRDefault="00320266">
            <w:pPr>
              <w:pStyle w:val="ProductList-TableBody"/>
              <w:rPr>
                <w:rtl/>
              </w:rPr>
            </w:pPr>
            <w:r>
              <w:rPr>
                <w:rtl/>
              </w:rPr>
              <w:t>البرنامج الإضافي لخطة Microsoft Dynamics 365، إصدار Enterprise</w:t>
            </w:r>
          </w:p>
        </w:tc>
        <w:tc>
          <w:tcPr>
            <w:tcW w:w="60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لـ Microsoft Dynamics AX Functional/ترخيص وصول العميل للمؤسسة</w:t>
            </w:r>
          </w:p>
        </w:tc>
      </w:tr>
      <w:tr w:rsidR="003547D5">
        <w:tc>
          <w:tcPr>
            <w:tcW w:w="6120" w:type="dxa"/>
            <w:tcBorders>
              <w:top w:val="none" w:sz="4" w:space="0" w:color="6E6E6E"/>
              <w:left w:val="single" w:sz="4" w:space="0" w:color="6E6E6E"/>
              <w:bottom w:val="single" w:sz="4" w:space="0" w:color="6E6E6E"/>
              <w:right w:val="single" w:sz="4" w:space="0" w:color="6E6E6E"/>
            </w:tcBorders>
          </w:tcPr>
          <w:p w:rsidR="003547D5" w:rsidRDefault="003547D5">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لـ Microsoft Dynamics 365 for Operations</w:t>
            </w:r>
          </w:p>
        </w:tc>
      </w:tr>
      <w:tr w:rsidR="003547D5">
        <w:tc>
          <w:tcPr>
            <w:tcW w:w="6120" w:type="dxa"/>
            <w:tcBorders>
              <w:top w:val="single" w:sz="4" w:space="0" w:color="6E6E6E"/>
              <w:left w:val="single" w:sz="4" w:space="0" w:color="6E6E6E"/>
              <w:bottom w:val="none" w:sz="4" w:space="0" w:color="6E6E6E"/>
              <w:right w:val="single" w:sz="4" w:space="0" w:color="6E6E6E"/>
            </w:tcBorders>
          </w:tcPr>
          <w:p w:rsidR="003547D5" w:rsidRDefault="00320266">
            <w:pPr>
              <w:pStyle w:val="ProductList-TableBody"/>
              <w:rPr>
                <w:rtl/>
              </w:rPr>
            </w:pPr>
            <w:r>
              <w:rPr>
                <w:rtl/>
              </w:rPr>
              <w:t>البرنامج الإضافي لـ Microsoft Dynamics 365 لـ Retail، إصدار Enterprise</w:t>
            </w:r>
          </w:p>
        </w:tc>
        <w:tc>
          <w:tcPr>
            <w:tcW w:w="60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لـ Microsoft Dynamics AX Functional/ترخيص وصول العميل للمؤسسة</w:t>
            </w:r>
          </w:p>
        </w:tc>
      </w:tr>
      <w:tr w:rsidR="003547D5">
        <w:tc>
          <w:tcPr>
            <w:tcW w:w="6120" w:type="dxa"/>
            <w:tcBorders>
              <w:top w:val="none" w:sz="4" w:space="0" w:color="6E6E6E"/>
              <w:left w:val="single" w:sz="4" w:space="0" w:color="6E6E6E"/>
              <w:bottom w:val="single" w:sz="4" w:space="0" w:color="6E6E6E"/>
              <w:right w:val="single" w:sz="4" w:space="0" w:color="6E6E6E"/>
            </w:tcBorders>
          </w:tcPr>
          <w:p w:rsidR="003547D5" w:rsidRDefault="003547D5">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لـ Microsoft Dynamics 365 for Operations</w:t>
            </w:r>
          </w:p>
        </w:tc>
      </w:tr>
      <w:tr w:rsidR="003547D5">
        <w:tc>
          <w:tcPr>
            <w:tcW w:w="612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w:t>
            </w:r>
            <w:dir w:val="rtl">
              <w:r>
                <w:rPr>
                  <w:rtl/>
                </w:rPr>
                <w:t>البرنامج الإضافي لـ Microsoft Dynamics 365 لـ Talent، إصدار Enterprise</w:t>
              </w:r>
              <w:r w:rsidR="00CC574D">
                <w:t>‬</w:t>
              </w:r>
              <w:r w:rsidR="003B0692">
                <w:t>‬</w:t>
              </w:r>
            </w:dir>
          </w:p>
        </w:tc>
        <w:tc>
          <w:tcPr>
            <w:tcW w:w="60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للمؤسسة لـ Microsoft Dynamics AX</w:t>
            </w:r>
          </w:p>
        </w:tc>
      </w:tr>
      <w:tr w:rsidR="003547D5">
        <w:tc>
          <w:tcPr>
            <w:tcW w:w="6120" w:type="dxa"/>
            <w:tcBorders>
              <w:top w:val="single" w:sz="4" w:space="0" w:color="6E6E6E"/>
              <w:left w:val="single" w:sz="4" w:space="0" w:color="6E6E6E"/>
              <w:bottom w:val="none" w:sz="4" w:space="0" w:color="6E6E6E"/>
              <w:right w:val="single" w:sz="4" w:space="0" w:color="6E6E6E"/>
            </w:tcBorders>
          </w:tcPr>
          <w:p w:rsidR="003547D5" w:rsidRDefault="00320266">
            <w:pPr>
              <w:pStyle w:val="ProductList-TableBody"/>
              <w:rPr>
                <w:rtl/>
              </w:rPr>
            </w:pPr>
            <w:r>
              <w:rPr>
                <w:rtl/>
              </w:rPr>
              <w:t>‏</w:t>
            </w:r>
            <w:dir w:val="rtl">
              <w:r>
                <w:rPr>
                  <w:rtl/>
                </w:rPr>
                <w:t>البرنامج الإضافي لـ Microsoft Dynamics 365 للمبيعات، إصدار Enterprise</w:t>
              </w:r>
              <w:r w:rsidR="00CC574D">
                <w:t>‬</w:t>
              </w:r>
              <w:r w:rsidR="003B0692">
                <w:t>‬</w:t>
              </w:r>
            </w:dir>
          </w:p>
        </w:tc>
        <w:tc>
          <w:tcPr>
            <w:tcW w:w="60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لـ Microsoft Dynamics CRM Basic</w:t>
            </w:r>
          </w:p>
        </w:tc>
      </w:tr>
      <w:tr w:rsidR="003547D5">
        <w:tc>
          <w:tcPr>
            <w:tcW w:w="6120" w:type="dxa"/>
            <w:tcBorders>
              <w:top w:val="none" w:sz="4" w:space="0" w:color="6E6E6E"/>
              <w:left w:val="single" w:sz="4" w:space="0" w:color="6E6E6E"/>
              <w:bottom w:val="single" w:sz="4" w:space="0" w:color="6E6E6E"/>
              <w:right w:val="single" w:sz="4" w:space="0" w:color="6E6E6E"/>
            </w:tcBorders>
          </w:tcPr>
          <w:p w:rsidR="003547D5" w:rsidRDefault="003547D5">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المحلي لـ Microsoft Dynamics 365 للمبيعات</w:t>
            </w:r>
          </w:p>
        </w:tc>
      </w:tr>
      <w:tr w:rsidR="003547D5">
        <w:tc>
          <w:tcPr>
            <w:tcW w:w="6120" w:type="dxa"/>
            <w:tcBorders>
              <w:top w:val="single" w:sz="4" w:space="0" w:color="6E6E6E"/>
              <w:left w:val="single" w:sz="4" w:space="0" w:color="6E6E6E"/>
              <w:bottom w:val="none" w:sz="4" w:space="0" w:color="6E6E6E"/>
              <w:right w:val="single" w:sz="4" w:space="0" w:color="6E6E6E"/>
            </w:tcBorders>
          </w:tcPr>
          <w:p w:rsidR="003547D5" w:rsidRDefault="00320266">
            <w:pPr>
              <w:pStyle w:val="ProductList-TableBody"/>
              <w:rPr>
                <w:rtl/>
              </w:rPr>
            </w:pPr>
            <w:r>
              <w:rPr>
                <w:rtl/>
              </w:rPr>
              <w:t>خطة التفاعل مع عملاء Microsoft Dynamics 365، البرنامج الإضافي لإصدار Enterprise (ترخيص اشتراك المستخدم)</w:t>
            </w:r>
          </w:p>
        </w:tc>
        <w:tc>
          <w:tcPr>
            <w:tcW w:w="60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لـ Microsoft Dynamics CRM Basic</w:t>
            </w:r>
          </w:p>
        </w:tc>
      </w:tr>
      <w:tr w:rsidR="003547D5">
        <w:tc>
          <w:tcPr>
            <w:tcW w:w="6120" w:type="dxa"/>
            <w:tcBorders>
              <w:top w:val="none" w:sz="4" w:space="0" w:color="6E6E6E"/>
              <w:left w:val="single" w:sz="4" w:space="0" w:color="6E6E6E"/>
              <w:bottom w:val="single" w:sz="4" w:space="0" w:color="6E6E6E"/>
              <w:right w:val="single" w:sz="4" w:space="0" w:color="6E6E6E"/>
            </w:tcBorders>
          </w:tcPr>
          <w:p w:rsidR="003547D5" w:rsidRDefault="003547D5">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المحلي لـ Microsoft Dynamics 365 للمبيعات</w:t>
            </w:r>
          </w:p>
        </w:tc>
      </w:tr>
      <w:tr w:rsidR="003547D5">
        <w:tc>
          <w:tcPr>
            <w:tcW w:w="6120" w:type="dxa"/>
            <w:tcBorders>
              <w:top w:val="single" w:sz="4" w:space="0" w:color="6E6E6E"/>
              <w:left w:val="single" w:sz="4" w:space="0" w:color="6E6E6E"/>
              <w:bottom w:val="none" w:sz="4" w:space="0" w:color="6E6E6E"/>
              <w:right w:val="single" w:sz="4" w:space="0" w:color="6E6E6E"/>
            </w:tcBorders>
          </w:tcPr>
          <w:p w:rsidR="003547D5" w:rsidRDefault="00320266">
            <w:pPr>
              <w:pStyle w:val="ProductList-TableBody"/>
              <w:rPr>
                <w:rtl/>
              </w:rPr>
            </w:pPr>
            <w:r>
              <w:rPr>
                <w:rtl/>
              </w:rPr>
              <w:t>البرنامج الإضافي لـ Microsoft Dynamics 365 لخدمة العملاء، إصدار Enterprise</w:t>
            </w:r>
          </w:p>
        </w:tc>
        <w:tc>
          <w:tcPr>
            <w:tcW w:w="60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لـ Microsoft Dynamics CRM Basic</w:t>
            </w:r>
          </w:p>
        </w:tc>
      </w:tr>
      <w:tr w:rsidR="003547D5">
        <w:tc>
          <w:tcPr>
            <w:tcW w:w="6120" w:type="dxa"/>
            <w:tcBorders>
              <w:top w:val="none" w:sz="4" w:space="0" w:color="6E6E6E"/>
              <w:left w:val="single" w:sz="4" w:space="0" w:color="6E6E6E"/>
              <w:bottom w:val="single" w:sz="4" w:space="0" w:color="6E6E6E"/>
              <w:right w:val="single" w:sz="4" w:space="0" w:color="6E6E6E"/>
            </w:tcBorders>
          </w:tcPr>
          <w:p w:rsidR="003547D5" w:rsidRDefault="003547D5">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المحلي لـ Microsoft Dynamics 365 لخدمة العملاء</w:t>
            </w:r>
          </w:p>
        </w:tc>
      </w:tr>
      <w:tr w:rsidR="003547D5">
        <w:tc>
          <w:tcPr>
            <w:tcW w:w="6120" w:type="dxa"/>
            <w:tcBorders>
              <w:top w:val="single" w:sz="4" w:space="0" w:color="6E6E6E"/>
              <w:left w:val="single" w:sz="4" w:space="0" w:color="6E6E6E"/>
              <w:bottom w:val="none" w:sz="4" w:space="0" w:color="6E6E6E"/>
              <w:right w:val="single" w:sz="4" w:space="0" w:color="6E6E6E"/>
            </w:tcBorders>
          </w:tcPr>
          <w:p w:rsidR="003547D5" w:rsidRDefault="00320266">
            <w:pPr>
              <w:pStyle w:val="ProductList-TableBody"/>
              <w:rPr>
                <w:rtl/>
              </w:rPr>
            </w:pPr>
            <w:r>
              <w:rPr>
                <w:rtl/>
              </w:rPr>
              <w:t>البرنامج الإضافي لـ Microsoft Dynamics 365 الخطة 1، إصدار Enterprise</w:t>
            </w:r>
          </w:p>
        </w:tc>
        <w:tc>
          <w:tcPr>
            <w:tcW w:w="60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لـ Microsoft Dynamics CRM Basic</w:t>
            </w:r>
          </w:p>
        </w:tc>
      </w:tr>
      <w:tr w:rsidR="003547D5">
        <w:tc>
          <w:tcPr>
            <w:tcW w:w="6120" w:type="dxa"/>
            <w:tcBorders>
              <w:top w:val="none" w:sz="4" w:space="0" w:color="6E6E6E"/>
              <w:left w:val="single" w:sz="4" w:space="0" w:color="6E6E6E"/>
              <w:bottom w:val="single" w:sz="4" w:space="0" w:color="6E6E6E"/>
              <w:right w:val="single" w:sz="4" w:space="0" w:color="6E6E6E"/>
            </w:tcBorders>
          </w:tcPr>
          <w:p w:rsidR="003547D5" w:rsidRDefault="003547D5">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المحلي لـ Microsoft Dynamics 365 لخدمة العملاء</w:t>
            </w:r>
          </w:p>
        </w:tc>
      </w:tr>
      <w:tr w:rsidR="003547D5">
        <w:tc>
          <w:tcPr>
            <w:tcW w:w="612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w:t>
            </w:r>
            <w:dir w:val="rtl">
              <w:r>
                <w:rPr>
                  <w:rtl/>
                </w:rPr>
                <w:t>البرنامج الإضافي لـ Microsoft Dynamics 365 لإدارة الحالات، إصدار Enterprise</w:t>
              </w:r>
              <w:r w:rsidR="00CC574D">
                <w:t>‬</w:t>
              </w:r>
              <w:r w:rsidR="003B0692">
                <w:t>‬</w:t>
              </w:r>
            </w:dir>
          </w:p>
        </w:tc>
        <w:tc>
          <w:tcPr>
            <w:tcW w:w="60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المحلي لـ Microsoft Dynamics 365 للمبيعات</w:t>
            </w:r>
          </w:p>
        </w:tc>
      </w:tr>
      <w:tr w:rsidR="003547D5">
        <w:tc>
          <w:tcPr>
            <w:tcW w:w="612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خطة التفاعل مع عملاء Microsoft Dynamics 365، البرنامج الإضافي لإصدار Enterprise (ترخيص اشتراك المستخدم)</w:t>
            </w:r>
          </w:p>
        </w:tc>
        <w:tc>
          <w:tcPr>
            <w:tcW w:w="60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لـ Microsoft Dynamics CRM Professional</w:t>
            </w:r>
          </w:p>
        </w:tc>
      </w:tr>
    </w:tbl>
    <w:p w:rsidR="003547D5" w:rsidRDefault="003547D5">
      <w:pPr>
        <w:pStyle w:val="ProductList-Body"/>
        <w:rPr>
          <w:rtl/>
        </w:rPr>
      </w:pPr>
    </w:p>
    <w:p w:rsidR="003547D5" w:rsidRDefault="00320266">
      <w:pPr>
        <w:pStyle w:val="ProductList-Offering2HeadingNoBorder"/>
        <w:outlineLvl w:val="2"/>
        <w:rPr>
          <w:rtl/>
        </w:rPr>
      </w:pPr>
      <w:r>
        <w:rPr>
          <w:rtl/>
        </w:rPr>
        <w:t>تطبيقات Office 365</w:t>
      </w:r>
      <w:r>
        <w:fldChar w:fldCharType="begin"/>
      </w:r>
      <w:r>
        <w:instrText xml:space="preserve"> TC "</w:instrText>
      </w:r>
      <w:bookmarkStart w:id="365" w:name="_Toc507616308"/>
      <w:r>
        <w:instrText>تطبيقات Office 365</w:instrText>
      </w:r>
      <w:bookmarkEnd w:id="365"/>
      <w:r>
        <w:instrText>" \l 3</w:instrText>
      </w:r>
      <w:r>
        <w:fldChar w:fldCharType="end"/>
      </w:r>
    </w:p>
    <w:tbl>
      <w:tblPr>
        <w:tblStyle w:val="PURTable"/>
        <w:bidiVisual/>
        <w:tblW w:w="0" w:type="dxa"/>
        <w:tblLook w:val="04A0" w:firstRow="1" w:lastRow="0" w:firstColumn="1" w:lastColumn="0" w:noHBand="0" w:noVBand="1"/>
      </w:tblPr>
      <w:tblGrid>
        <w:gridCol w:w="5616"/>
        <w:gridCol w:w="5300"/>
      </w:tblGrid>
      <w:tr w:rsidR="003547D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547D5" w:rsidRDefault="00320266">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rsidR="003547D5" w:rsidRDefault="00320266">
            <w:pPr>
              <w:pStyle w:val="ProductList-TableBody"/>
              <w:rPr>
                <w:rtl/>
              </w:rPr>
            </w:pPr>
            <w:r>
              <w:rPr>
                <w:color w:val="FFFFFF"/>
                <w:rtl/>
              </w:rPr>
              <w:t>الترخيص (التراخيص) المؤهِّل</w:t>
            </w:r>
          </w:p>
        </w:tc>
      </w:tr>
      <w:tr w:rsidR="003547D5">
        <w:tc>
          <w:tcPr>
            <w:tcW w:w="624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Visio Professional</w:t>
            </w:r>
          </w:p>
        </w:tc>
      </w:tr>
      <w:tr w:rsidR="003547D5">
        <w:tc>
          <w:tcPr>
            <w:tcW w:w="624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Visio Standard</w:t>
            </w:r>
          </w:p>
        </w:tc>
      </w:tr>
    </w:tbl>
    <w:p w:rsidR="003547D5" w:rsidRDefault="003547D5">
      <w:pPr>
        <w:pStyle w:val="ProductList-Body"/>
        <w:rPr>
          <w:rtl/>
        </w:rPr>
      </w:pPr>
    </w:p>
    <w:p w:rsidR="003547D5" w:rsidRDefault="00320266">
      <w:pPr>
        <w:pStyle w:val="ProductList-Offering2HeadingNoBorder"/>
        <w:outlineLvl w:val="2"/>
        <w:rPr>
          <w:rtl/>
        </w:rPr>
      </w:pPr>
      <w:r>
        <w:rPr>
          <w:rtl/>
        </w:rPr>
        <w:t>Office 365 Suites</w:t>
      </w:r>
      <w:r>
        <w:fldChar w:fldCharType="begin"/>
      </w:r>
      <w:r>
        <w:instrText xml:space="preserve"> TC "</w:instrText>
      </w:r>
      <w:bookmarkStart w:id="366" w:name="_Toc507616309"/>
      <w:r>
        <w:instrText>Office 365 Suites</w:instrText>
      </w:r>
      <w:bookmarkEnd w:id="366"/>
      <w:r>
        <w:instrText>" \l 3</w:instrText>
      </w:r>
      <w:r>
        <w:fldChar w:fldCharType="end"/>
      </w:r>
    </w:p>
    <w:p w:rsidR="003547D5" w:rsidRDefault="00320266">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CC574D">
          <w:t>‬</w:t>
        </w:r>
        <w:r w:rsidR="003B0692">
          <w:t>‬</w:t>
        </w:r>
      </w:dir>
    </w:p>
    <w:p w:rsidR="003547D5" w:rsidRDefault="003547D5">
      <w:pPr>
        <w:pStyle w:val="ProductList-Body"/>
        <w:rPr>
          <w:rtl/>
        </w:rPr>
      </w:pPr>
    </w:p>
    <w:tbl>
      <w:tblPr>
        <w:tblStyle w:val="PURTable"/>
        <w:bidiVisual/>
        <w:tblW w:w="0" w:type="dxa"/>
        <w:tblLook w:val="04A0" w:firstRow="1" w:lastRow="0" w:firstColumn="1" w:lastColumn="0" w:noHBand="0" w:noVBand="1"/>
      </w:tblPr>
      <w:tblGrid>
        <w:gridCol w:w="5677"/>
        <w:gridCol w:w="5239"/>
      </w:tblGrid>
      <w:tr w:rsidR="003547D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547D5" w:rsidRDefault="00320266">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rsidR="003547D5" w:rsidRDefault="00320266">
            <w:pPr>
              <w:pStyle w:val="ProductList-TableBody"/>
              <w:rPr>
                <w:rtl/>
              </w:rPr>
            </w:pPr>
            <w:r>
              <w:rPr>
                <w:color w:val="FFFFFF"/>
                <w:rtl/>
              </w:rPr>
              <w:t>الترخيص (التراخيص) المؤهِّل</w:t>
            </w:r>
          </w:p>
        </w:tc>
      </w:tr>
      <w:tr w:rsidR="003547D5">
        <w:tc>
          <w:tcPr>
            <w:tcW w:w="624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المكون الإضافي لـ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3547D5" w:rsidRDefault="00320266">
            <w:pPr>
              <w:pStyle w:val="ProductList-TableBody"/>
              <w:rPr>
                <w:rtl/>
              </w:rPr>
            </w:pPr>
            <w:r>
              <w:rPr>
                <w:rtl/>
              </w:rPr>
              <w:t>مجموعة برامج اتفاقية ترخيص وصول العميل الأساسية</w:t>
            </w:r>
          </w:p>
        </w:tc>
      </w:tr>
      <w:tr w:rsidR="003547D5">
        <w:tc>
          <w:tcPr>
            <w:tcW w:w="624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المكونات الإضافية لـ Office 365 Enterprise/Government E3 بدون ProPlus</w:t>
            </w:r>
          </w:p>
        </w:tc>
        <w:tc>
          <w:tcPr>
            <w:tcW w:w="5880" w:type="dxa"/>
            <w:tcBorders>
              <w:top w:val="none" w:sz="4" w:space="0" w:color="6E6E6E"/>
              <w:left w:val="single" w:sz="4" w:space="0" w:color="6E6E6E"/>
              <w:bottom w:val="none" w:sz="4" w:space="0" w:color="6E6E6E"/>
              <w:right w:val="single" w:sz="4" w:space="0" w:color="6E6E6E"/>
            </w:tcBorders>
          </w:tcPr>
          <w:p w:rsidR="003547D5" w:rsidRDefault="003547D5">
            <w:pPr>
              <w:pStyle w:val="ProductList-TableBody"/>
              <w:rPr>
                <w:rtl/>
              </w:rPr>
            </w:pPr>
          </w:p>
        </w:tc>
      </w:tr>
      <w:tr w:rsidR="003547D5">
        <w:tc>
          <w:tcPr>
            <w:tcW w:w="624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المكونات الإضافية لـ Office 365 Enterprise /Government E4 بدون ProPlus</w:t>
            </w:r>
          </w:p>
        </w:tc>
        <w:tc>
          <w:tcPr>
            <w:tcW w:w="5880" w:type="dxa"/>
            <w:tcBorders>
              <w:top w:val="none" w:sz="4" w:space="0" w:color="6E6E6E"/>
              <w:left w:val="single" w:sz="4" w:space="0" w:color="6E6E6E"/>
              <w:bottom w:val="none" w:sz="4" w:space="0" w:color="6E6E6E"/>
              <w:right w:val="single" w:sz="4" w:space="0" w:color="6E6E6E"/>
            </w:tcBorders>
          </w:tcPr>
          <w:p w:rsidR="003547D5" w:rsidRDefault="003547D5">
            <w:pPr>
              <w:pStyle w:val="ProductList-TableBody"/>
              <w:rPr>
                <w:rtl/>
              </w:rPr>
            </w:pPr>
          </w:p>
        </w:tc>
      </w:tr>
      <w:tr w:rsidR="003547D5">
        <w:tc>
          <w:tcPr>
            <w:tcW w:w="624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none" w:sz="4" w:space="0" w:color="6E6E6E"/>
              <w:right w:val="single" w:sz="4" w:space="0" w:color="6E6E6E"/>
            </w:tcBorders>
          </w:tcPr>
          <w:p w:rsidR="003547D5" w:rsidRDefault="003547D5">
            <w:pPr>
              <w:pStyle w:val="ProductList-TableBody"/>
              <w:rPr>
                <w:rtl/>
              </w:rPr>
            </w:pPr>
          </w:p>
        </w:tc>
      </w:tr>
      <w:tr w:rsidR="003547D5">
        <w:tc>
          <w:tcPr>
            <w:tcW w:w="624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rsidR="003547D5" w:rsidRDefault="003547D5">
            <w:pPr>
              <w:pStyle w:val="ProductList-TableBody"/>
              <w:rPr>
                <w:rtl/>
              </w:rPr>
            </w:pPr>
          </w:p>
        </w:tc>
      </w:tr>
      <w:tr w:rsidR="003547D5">
        <w:tc>
          <w:tcPr>
            <w:tcW w:w="624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rsidR="003547D5" w:rsidRDefault="003547D5">
            <w:pPr>
              <w:pStyle w:val="ProductList-TableBody"/>
              <w:rPr>
                <w:rtl/>
              </w:rPr>
            </w:pPr>
          </w:p>
        </w:tc>
      </w:tr>
      <w:tr w:rsidR="003547D5">
        <w:tc>
          <w:tcPr>
            <w:tcW w:w="624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الترخيص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rsidR="003547D5" w:rsidRDefault="003547D5">
            <w:pPr>
              <w:pStyle w:val="ProductList-TableBody"/>
              <w:rPr>
                <w:rtl/>
              </w:rPr>
            </w:pPr>
          </w:p>
        </w:tc>
      </w:tr>
      <w:tr w:rsidR="003547D5">
        <w:tc>
          <w:tcPr>
            <w:tcW w:w="624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المكون الإضافي لـ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3547D5" w:rsidRDefault="00320266">
            <w:pPr>
              <w:pStyle w:val="ProductList-TableBody"/>
              <w:rPr>
                <w:rtl/>
              </w:rPr>
            </w:pPr>
            <w:r>
              <w:rPr>
                <w:rtl/>
              </w:rPr>
              <w:t>‏</w:t>
            </w:r>
            <w:dir w:val="rtl">
              <w:r>
                <w:rPr>
                  <w:rtl/>
                </w:rPr>
                <w:t>مجموعة اتفاقية ترخيص وصول العميل الأساسية</w:t>
              </w:r>
              <w:r>
                <w:rPr>
                  <w:rtl/>
                </w:rPr>
                <w:t>‬، و</w:t>
              </w:r>
              <w:r w:rsidR="00CC574D">
                <w:t>‬</w:t>
              </w:r>
              <w:r w:rsidR="003B0692">
                <w:t>‬</w:t>
              </w:r>
            </w:dir>
          </w:p>
        </w:tc>
      </w:tr>
      <w:tr w:rsidR="003547D5">
        <w:tc>
          <w:tcPr>
            <w:tcW w:w="624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المكون الإضافي لـ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3547D5" w:rsidRDefault="00320266">
            <w:pPr>
              <w:pStyle w:val="ProductList-TableBody"/>
              <w:rPr>
                <w:rtl/>
              </w:rPr>
            </w:pPr>
            <w:r>
              <w:rPr>
                <w:rtl/>
              </w:rPr>
              <w:t>Office Professional Plus</w:t>
            </w:r>
          </w:p>
        </w:tc>
      </w:tr>
      <w:tr w:rsidR="003547D5">
        <w:tc>
          <w:tcPr>
            <w:tcW w:w="624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المكون الإضافي لـ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3547D5" w:rsidRDefault="003547D5">
            <w:pPr>
              <w:pStyle w:val="ProductList-TableBody"/>
              <w:rPr>
                <w:rtl/>
              </w:rPr>
            </w:pPr>
          </w:p>
        </w:tc>
      </w:tr>
      <w:tr w:rsidR="003547D5">
        <w:tc>
          <w:tcPr>
            <w:tcW w:w="624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rsidR="003547D5" w:rsidRDefault="003547D5">
            <w:pPr>
              <w:pStyle w:val="ProductList-TableBody"/>
              <w:rPr>
                <w:rtl/>
              </w:rPr>
            </w:pPr>
          </w:p>
        </w:tc>
      </w:tr>
      <w:tr w:rsidR="003547D5">
        <w:tc>
          <w:tcPr>
            <w:tcW w:w="624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المكون الإضافي لـ Office 365 Enterprise/Government E3، بدون ProPlus</w:t>
            </w:r>
          </w:p>
        </w:tc>
        <w:tc>
          <w:tcPr>
            <w:tcW w:w="5880" w:type="dxa"/>
            <w:tcBorders>
              <w:top w:val="single" w:sz="4" w:space="0" w:color="6E6E6E"/>
              <w:left w:val="single" w:sz="4" w:space="0" w:color="6E6E6E"/>
              <w:bottom w:val="none" w:sz="4" w:space="0" w:color="6E6E6E"/>
              <w:right w:val="single" w:sz="4" w:space="0" w:color="6E6E6E"/>
            </w:tcBorders>
          </w:tcPr>
          <w:p w:rsidR="003547D5" w:rsidRDefault="00320266">
            <w:pPr>
              <w:pStyle w:val="ProductList-TableBody"/>
              <w:rPr>
                <w:rtl/>
              </w:rPr>
            </w:pPr>
            <w:r>
              <w:rPr>
                <w:rtl/>
              </w:rPr>
              <w:t>مجموعة برامج ترخيص وصول العميل للمؤسسة</w:t>
            </w:r>
          </w:p>
        </w:tc>
      </w:tr>
      <w:tr w:rsidR="003547D5">
        <w:tc>
          <w:tcPr>
            <w:tcW w:w="624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المكون الإضافي لـ Office 365 Enterprise/Government E4، بدون ProPlus</w:t>
            </w:r>
          </w:p>
        </w:tc>
        <w:tc>
          <w:tcPr>
            <w:tcW w:w="5880" w:type="dxa"/>
            <w:tcBorders>
              <w:top w:val="none" w:sz="4" w:space="0" w:color="6E6E6E"/>
              <w:left w:val="single" w:sz="4" w:space="0" w:color="6E6E6E"/>
              <w:bottom w:val="none" w:sz="4" w:space="0" w:color="6E6E6E"/>
              <w:right w:val="single" w:sz="4" w:space="0" w:color="6E6E6E"/>
            </w:tcBorders>
          </w:tcPr>
          <w:p w:rsidR="003547D5" w:rsidRDefault="003547D5">
            <w:pPr>
              <w:pStyle w:val="ProductList-TableBody"/>
              <w:rPr>
                <w:rtl/>
              </w:rPr>
            </w:pPr>
          </w:p>
        </w:tc>
      </w:tr>
      <w:tr w:rsidR="003547D5">
        <w:tc>
          <w:tcPr>
            <w:tcW w:w="624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000000"/>
              <w:right w:val="single" w:sz="4" w:space="0" w:color="6E6E6E"/>
            </w:tcBorders>
          </w:tcPr>
          <w:p w:rsidR="003547D5" w:rsidRDefault="003547D5">
            <w:pPr>
              <w:pStyle w:val="ProductList-TableBody"/>
              <w:rPr>
                <w:rtl/>
              </w:rPr>
            </w:pPr>
          </w:p>
        </w:tc>
      </w:tr>
      <w:tr w:rsidR="003547D5">
        <w:tc>
          <w:tcPr>
            <w:tcW w:w="624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المكون الإضافي لـ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3547D5" w:rsidRDefault="00320266">
            <w:pPr>
              <w:pStyle w:val="ProductList-TableBody"/>
              <w:rPr>
                <w:rtl/>
              </w:rPr>
            </w:pPr>
            <w:r>
              <w:rPr>
                <w:rtl/>
              </w:rPr>
              <w:t>مجموعة ترخيص وصول العميل للمؤسسة، و</w:t>
            </w:r>
          </w:p>
        </w:tc>
      </w:tr>
      <w:tr w:rsidR="003547D5">
        <w:tc>
          <w:tcPr>
            <w:tcW w:w="624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المكون الإضافي لـ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3547D5" w:rsidRDefault="00320266">
            <w:pPr>
              <w:pStyle w:val="ProductList-TableBody"/>
              <w:rPr>
                <w:rtl/>
              </w:rPr>
            </w:pPr>
            <w:r>
              <w:rPr>
                <w:rtl/>
              </w:rPr>
              <w:t>Office Professional Plus</w:t>
            </w:r>
          </w:p>
        </w:tc>
      </w:tr>
      <w:tr w:rsidR="003547D5">
        <w:tc>
          <w:tcPr>
            <w:tcW w:w="624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المكون الإضافي لـ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3547D5" w:rsidRDefault="003547D5">
            <w:pPr>
              <w:pStyle w:val="ProductList-TableBody"/>
              <w:rPr>
                <w:rtl/>
              </w:rPr>
            </w:pPr>
          </w:p>
        </w:tc>
      </w:tr>
      <w:tr w:rsidR="003547D5">
        <w:tc>
          <w:tcPr>
            <w:tcW w:w="624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rsidR="003547D5" w:rsidRDefault="003547D5">
            <w:pPr>
              <w:pStyle w:val="ProductList-TableBody"/>
              <w:rPr>
                <w:rtl/>
              </w:rPr>
            </w:pPr>
          </w:p>
        </w:tc>
      </w:tr>
      <w:tr w:rsidR="003547D5">
        <w:tc>
          <w:tcPr>
            <w:tcW w:w="624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المكون الإضافي لـ Office 365 Enterprise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Office Professional Plus</w:t>
            </w:r>
          </w:p>
        </w:tc>
      </w:tr>
    </w:tbl>
    <w:p w:rsidR="003547D5" w:rsidRDefault="003547D5">
      <w:pPr>
        <w:pStyle w:val="ProductList-Body"/>
        <w:rPr>
          <w:rtl/>
        </w:rPr>
      </w:pPr>
    </w:p>
    <w:p w:rsidR="003547D5" w:rsidRDefault="00320266">
      <w:pPr>
        <w:pStyle w:val="ProductList-Offering2HeadingNoBorder"/>
        <w:outlineLvl w:val="2"/>
        <w:rPr>
          <w:rtl/>
        </w:rPr>
      </w:pPr>
      <w:r>
        <w:rPr>
          <w:rtl/>
        </w:rPr>
        <w:t>Exchange Online</w:t>
      </w:r>
      <w:r>
        <w:fldChar w:fldCharType="begin"/>
      </w:r>
      <w:r>
        <w:instrText xml:space="preserve"> TC "</w:instrText>
      </w:r>
      <w:bookmarkStart w:id="367" w:name="_Toc507616310"/>
      <w:r>
        <w:instrText>Exchange Online</w:instrText>
      </w:r>
      <w:bookmarkEnd w:id="367"/>
      <w:r>
        <w:instrText>" \l 3</w:instrText>
      </w:r>
      <w:r>
        <w:fldChar w:fldCharType="end"/>
      </w:r>
    </w:p>
    <w:p w:rsidR="003547D5" w:rsidRDefault="003547D5">
      <w:pPr>
        <w:pStyle w:val="ProductList-Body"/>
        <w:rPr>
          <w:rtl/>
        </w:rPr>
      </w:pPr>
    </w:p>
    <w:tbl>
      <w:tblPr>
        <w:tblStyle w:val="PURTable"/>
        <w:bidiVisual/>
        <w:tblW w:w="0" w:type="dxa"/>
        <w:tblLook w:val="04A0" w:firstRow="1" w:lastRow="0" w:firstColumn="1" w:lastColumn="0" w:noHBand="0" w:noVBand="1"/>
      </w:tblPr>
      <w:tblGrid>
        <w:gridCol w:w="5723"/>
        <w:gridCol w:w="5193"/>
      </w:tblGrid>
      <w:tr w:rsidR="003547D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547D5" w:rsidRDefault="00320266">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3547D5" w:rsidRDefault="00320266">
            <w:pPr>
              <w:pStyle w:val="ProductList-TableBody"/>
              <w:rPr>
                <w:rtl/>
              </w:rPr>
            </w:pPr>
            <w:r>
              <w:rPr>
                <w:color w:val="FFFFFF"/>
                <w:rtl/>
              </w:rPr>
              <w:t>الترخيص (التراخيص) المؤهِّل</w:t>
            </w:r>
          </w:p>
        </w:tc>
      </w:tr>
      <w:tr w:rsidR="003547D5">
        <w:tc>
          <w:tcPr>
            <w:tcW w:w="6360" w:type="dxa"/>
            <w:tcBorders>
              <w:top w:val="single" w:sz="4" w:space="0" w:color="6E6E6E"/>
              <w:left w:val="single" w:sz="4" w:space="0" w:color="6E6E6E"/>
              <w:bottom w:val="none" w:sz="4" w:space="0" w:color="6E6E6E"/>
              <w:right w:val="single" w:sz="4" w:space="0" w:color="6E6E6E"/>
            </w:tcBorders>
          </w:tcPr>
          <w:p w:rsidR="003547D5" w:rsidRDefault="00320266">
            <w:pPr>
              <w:pStyle w:val="ProductList-TableBody"/>
              <w:rPr>
                <w:rtl/>
              </w:rPr>
            </w:pPr>
            <w:r>
              <w:rPr>
                <w:rtl/>
              </w:rPr>
              <w:t>الترخيص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w:t>
            </w:r>
            <w:dir w:val="rtl">
              <w:r>
                <w:rPr>
                  <w:rtl/>
                </w:rPr>
                <w:t>ترخيص وصول العميل</w:t>
              </w:r>
              <w:r>
                <w:rPr>
                  <w:rtl/>
                </w:rPr>
                <w:t>‬ لـ Exchange Standard</w:t>
              </w:r>
              <w:r w:rsidR="00CC574D">
                <w:t>‬</w:t>
              </w:r>
              <w:r w:rsidR="003B0692">
                <w:t>‬</w:t>
              </w:r>
            </w:dir>
          </w:p>
        </w:tc>
      </w:tr>
      <w:tr w:rsidR="003547D5">
        <w:tc>
          <w:tcPr>
            <w:tcW w:w="6360" w:type="dxa"/>
            <w:tcBorders>
              <w:top w:val="none" w:sz="4" w:space="0" w:color="6E6E6E"/>
              <w:left w:val="single" w:sz="4" w:space="0" w:color="6E6E6E"/>
              <w:bottom w:val="single" w:sz="4" w:space="0" w:color="6E6E6E"/>
              <w:right w:val="single" w:sz="4" w:space="0" w:color="6E6E6E"/>
            </w:tcBorders>
          </w:tcPr>
          <w:p w:rsidR="003547D5" w:rsidRDefault="003547D5">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مجموعة برامج اتفاقية ترخيص وصول العميل الأساسية</w:t>
            </w:r>
          </w:p>
        </w:tc>
      </w:tr>
    </w:tbl>
    <w:p w:rsidR="003547D5" w:rsidRDefault="003547D5">
      <w:pPr>
        <w:pStyle w:val="ProductList-Body"/>
        <w:rPr>
          <w:rtl/>
        </w:rPr>
      </w:pPr>
    </w:p>
    <w:p w:rsidR="003547D5" w:rsidRDefault="00320266">
      <w:pPr>
        <w:pStyle w:val="ProductList-Offering2HeadingNoBorder"/>
        <w:outlineLvl w:val="2"/>
        <w:rPr>
          <w:rtl/>
        </w:rPr>
      </w:pPr>
      <w:r>
        <w:rPr>
          <w:rtl/>
        </w:rPr>
        <w:t>Project Online</w:t>
      </w:r>
      <w:r>
        <w:fldChar w:fldCharType="begin"/>
      </w:r>
      <w:r>
        <w:instrText xml:space="preserve"> TC "</w:instrText>
      </w:r>
      <w:bookmarkStart w:id="368" w:name="_Toc507616311"/>
      <w:r>
        <w:instrText>Project Online</w:instrText>
      </w:r>
      <w:bookmarkEnd w:id="368"/>
      <w:r>
        <w:instrText>" \l 3</w:instrText>
      </w:r>
      <w:r>
        <w:fldChar w:fldCharType="end"/>
      </w:r>
    </w:p>
    <w:p w:rsidR="003547D5" w:rsidRDefault="003547D5">
      <w:pPr>
        <w:pStyle w:val="ProductList-Body"/>
        <w:rPr>
          <w:rtl/>
        </w:rPr>
      </w:pPr>
    </w:p>
    <w:tbl>
      <w:tblPr>
        <w:tblStyle w:val="PURTable"/>
        <w:bidiVisual/>
        <w:tblW w:w="0" w:type="dxa"/>
        <w:tblLook w:val="04A0" w:firstRow="1" w:lastRow="0" w:firstColumn="1" w:lastColumn="0" w:noHBand="0" w:noVBand="1"/>
      </w:tblPr>
      <w:tblGrid>
        <w:gridCol w:w="5722"/>
        <w:gridCol w:w="5194"/>
      </w:tblGrid>
      <w:tr w:rsidR="003547D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547D5" w:rsidRDefault="00320266">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3547D5" w:rsidRDefault="00320266">
            <w:pPr>
              <w:pStyle w:val="ProductList-TableBody"/>
              <w:rPr>
                <w:rtl/>
              </w:rPr>
            </w:pPr>
            <w:r>
              <w:rPr>
                <w:color w:val="FFFFFF"/>
                <w:rtl/>
              </w:rPr>
              <w:t>الترخيص (التراخيص) المؤهِّل</w:t>
            </w:r>
          </w:p>
        </w:tc>
      </w:tr>
      <w:tr w:rsidR="003547D5">
        <w:tc>
          <w:tcPr>
            <w:tcW w:w="636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3547D5" w:rsidRDefault="00320266">
            <w:pPr>
              <w:pStyle w:val="ProductList-TableBody"/>
              <w:rPr>
                <w:rtl/>
              </w:rPr>
            </w:pPr>
            <w:r>
              <w:rPr>
                <w:rtl/>
              </w:rPr>
              <w:t>Project Professional</w:t>
            </w:r>
          </w:p>
        </w:tc>
      </w:tr>
      <w:tr w:rsidR="003547D5">
        <w:tc>
          <w:tcPr>
            <w:tcW w:w="636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rsidR="003547D5" w:rsidRDefault="003547D5">
            <w:pPr>
              <w:pStyle w:val="ProductList-TableBody"/>
              <w:rPr>
                <w:rtl/>
              </w:rPr>
            </w:pPr>
          </w:p>
        </w:tc>
      </w:tr>
      <w:tr w:rsidR="003547D5">
        <w:tc>
          <w:tcPr>
            <w:tcW w:w="636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3547D5" w:rsidRDefault="00320266">
            <w:pPr>
              <w:pStyle w:val="ProductList-TableBody"/>
              <w:rPr>
                <w:rtl/>
              </w:rPr>
            </w:pPr>
            <w:r>
              <w:rPr>
                <w:rtl/>
              </w:rPr>
              <w:t>Project Standard</w:t>
            </w:r>
          </w:p>
        </w:tc>
      </w:tr>
      <w:tr w:rsidR="003547D5">
        <w:tc>
          <w:tcPr>
            <w:tcW w:w="636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rsidR="003547D5" w:rsidRDefault="003547D5">
            <w:pPr>
              <w:pStyle w:val="ProductList-TableBody"/>
              <w:rPr>
                <w:rtl/>
              </w:rPr>
            </w:pPr>
          </w:p>
        </w:tc>
      </w:tr>
      <w:tr w:rsidR="003547D5">
        <w:tc>
          <w:tcPr>
            <w:tcW w:w="636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المكون الإضافي لـ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3547D5" w:rsidRDefault="00320266">
            <w:pPr>
              <w:pStyle w:val="ProductList-TableBody"/>
              <w:rPr>
                <w:rtl/>
              </w:rPr>
            </w:pPr>
            <w:r>
              <w:rPr>
                <w:rtl/>
              </w:rPr>
              <w:t>Project Server CAL</w:t>
            </w:r>
          </w:p>
        </w:tc>
      </w:tr>
      <w:tr w:rsidR="003547D5">
        <w:tc>
          <w:tcPr>
            <w:tcW w:w="636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‎المكون الإضافي لـ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3547D5" w:rsidRDefault="003547D5">
            <w:pPr>
              <w:pStyle w:val="ProductList-TableBody"/>
              <w:rPr>
                <w:rtl/>
              </w:rPr>
            </w:pPr>
          </w:p>
        </w:tc>
      </w:tr>
      <w:tr w:rsidR="003547D5">
        <w:tc>
          <w:tcPr>
            <w:tcW w:w="636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Offering2HeadingNoBorder"/>
        <w:outlineLvl w:val="2"/>
        <w:rPr>
          <w:rtl/>
        </w:rPr>
      </w:pPr>
      <w:r>
        <w:rPr>
          <w:rtl/>
        </w:rPr>
        <w:t>SharePoint Online</w:t>
      </w:r>
      <w:r>
        <w:fldChar w:fldCharType="begin"/>
      </w:r>
      <w:r>
        <w:instrText xml:space="preserve"> TC "</w:instrText>
      </w:r>
      <w:bookmarkStart w:id="369" w:name="_Toc507616312"/>
      <w:r>
        <w:instrText>SharePoint Online</w:instrText>
      </w:r>
      <w:bookmarkEnd w:id="369"/>
      <w:r>
        <w:instrText>" \l 3</w:instrText>
      </w:r>
      <w:r>
        <w:fldChar w:fldCharType="end"/>
      </w:r>
    </w:p>
    <w:p w:rsidR="003547D5" w:rsidRDefault="003547D5">
      <w:pPr>
        <w:pStyle w:val="ProductList-Body"/>
        <w:rPr>
          <w:rtl/>
        </w:rPr>
      </w:pPr>
    </w:p>
    <w:tbl>
      <w:tblPr>
        <w:tblStyle w:val="PURTable"/>
        <w:bidiVisual/>
        <w:tblW w:w="0" w:type="dxa"/>
        <w:tblLook w:val="04A0" w:firstRow="1" w:lastRow="0" w:firstColumn="1" w:lastColumn="0" w:noHBand="0" w:noVBand="1"/>
      </w:tblPr>
      <w:tblGrid>
        <w:gridCol w:w="5719"/>
        <w:gridCol w:w="5197"/>
      </w:tblGrid>
      <w:tr w:rsidR="003547D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547D5" w:rsidRDefault="00320266">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3547D5" w:rsidRDefault="00320266">
            <w:pPr>
              <w:pStyle w:val="ProductList-TableBody"/>
              <w:rPr>
                <w:rtl/>
              </w:rPr>
            </w:pPr>
            <w:r>
              <w:rPr>
                <w:color w:val="FFFFFF"/>
                <w:rtl/>
              </w:rPr>
              <w:t>الترخيص (التراخيص) المؤهِّل</w:t>
            </w:r>
          </w:p>
        </w:tc>
      </w:tr>
      <w:tr w:rsidR="003547D5">
        <w:tc>
          <w:tcPr>
            <w:tcW w:w="6360" w:type="dxa"/>
            <w:tcBorders>
              <w:top w:val="single" w:sz="4" w:space="0" w:color="6E6E6E"/>
              <w:left w:val="single" w:sz="4" w:space="0" w:color="6E6E6E"/>
              <w:bottom w:val="none" w:sz="4" w:space="0" w:color="6E6E6E"/>
              <w:right w:val="single" w:sz="4" w:space="0" w:color="6E6E6E"/>
            </w:tcBorders>
          </w:tcPr>
          <w:p w:rsidR="003547D5" w:rsidRDefault="00320266">
            <w:pPr>
              <w:pStyle w:val="ProductList-TableBody"/>
              <w:rPr>
                <w:rtl/>
              </w:rPr>
            </w:pPr>
            <w:r>
              <w:rPr>
                <w:rtl/>
              </w:rPr>
              <w:t>الترخيص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w:t>
            </w:r>
            <w:dir w:val="rtl">
              <w:r>
                <w:rPr>
                  <w:rtl/>
                </w:rPr>
                <w:t>ترخيص وصول العميل لـ SharePoint Standard</w:t>
              </w:r>
              <w:r w:rsidR="00CC574D">
                <w:t>‬</w:t>
              </w:r>
              <w:r w:rsidR="003B0692">
                <w:t>‬</w:t>
              </w:r>
            </w:dir>
          </w:p>
        </w:tc>
      </w:tr>
      <w:tr w:rsidR="003547D5">
        <w:tc>
          <w:tcPr>
            <w:tcW w:w="6360" w:type="dxa"/>
            <w:tcBorders>
              <w:top w:val="none" w:sz="4" w:space="0" w:color="6E6E6E"/>
              <w:left w:val="single" w:sz="4" w:space="0" w:color="6E6E6E"/>
              <w:bottom w:val="single" w:sz="4" w:space="0" w:color="6E6E6E"/>
              <w:right w:val="single" w:sz="4" w:space="0" w:color="6E6E6E"/>
            </w:tcBorders>
          </w:tcPr>
          <w:p w:rsidR="003547D5" w:rsidRDefault="003547D5">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مجموعة برامج اتفاقية ترخيص وصول العميل الأساسية</w:t>
            </w:r>
          </w:p>
        </w:tc>
      </w:tr>
    </w:tbl>
    <w:p w:rsidR="003547D5" w:rsidRDefault="003547D5">
      <w:pPr>
        <w:pStyle w:val="ProductList-Body"/>
        <w:rPr>
          <w:rtl/>
        </w:rPr>
      </w:pPr>
    </w:p>
    <w:p w:rsidR="003547D5" w:rsidRDefault="00320266">
      <w:pPr>
        <w:pStyle w:val="ProductList-Offering2HeadingNoBorder"/>
        <w:outlineLvl w:val="2"/>
        <w:rPr>
          <w:rtl/>
        </w:rPr>
      </w:pPr>
      <w:r>
        <w:rPr>
          <w:rtl/>
        </w:rPr>
        <w:t>Skype for Business Online</w:t>
      </w:r>
      <w:r>
        <w:fldChar w:fldCharType="begin"/>
      </w:r>
      <w:r>
        <w:instrText xml:space="preserve"> TC "</w:instrText>
      </w:r>
      <w:bookmarkStart w:id="370" w:name="_Toc507616313"/>
      <w:r>
        <w:instrText>Skype for Business Online</w:instrText>
      </w:r>
      <w:bookmarkEnd w:id="370"/>
      <w:r>
        <w:instrText>" \l 3</w:instrText>
      </w:r>
      <w:r>
        <w:fldChar w:fldCharType="end"/>
      </w:r>
    </w:p>
    <w:p w:rsidR="003547D5" w:rsidRDefault="003547D5">
      <w:pPr>
        <w:pStyle w:val="ProductList-Body"/>
        <w:rPr>
          <w:rtl/>
        </w:rPr>
      </w:pPr>
    </w:p>
    <w:tbl>
      <w:tblPr>
        <w:tblStyle w:val="PURTable"/>
        <w:bidiVisual/>
        <w:tblW w:w="0" w:type="dxa"/>
        <w:tblLook w:val="04A0" w:firstRow="1" w:lastRow="0" w:firstColumn="1" w:lastColumn="0" w:noHBand="0" w:noVBand="1"/>
      </w:tblPr>
      <w:tblGrid>
        <w:gridCol w:w="5828"/>
        <w:gridCol w:w="5088"/>
      </w:tblGrid>
      <w:tr w:rsidR="003547D5">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3547D5" w:rsidRDefault="00320266">
            <w:pPr>
              <w:pStyle w:val="ProductList-TableBody"/>
              <w:rPr>
                <w:rtl/>
              </w:rPr>
            </w:pPr>
            <w:r>
              <w:rPr>
                <w:color w:val="FFFFFF"/>
                <w:rtl/>
              </w:rPr>
              <w:t>ترخيص اشتراك المستخدم الإضافي</w:t>
            </w:r>
          </w:p>
        </w:tc>
        <w:tc>
          <w:tcPr>
            <w:tcW w:w="5640" w:type="dxa"/>
            <w:tcBorders>
              <w:top w:val="single" w:sz="4" w:space="0" w:color="0070C0"/>
              <w:bottom w:val="single" w:sz="4" w:space="0" w:color="6E6E6E"/>
              <w:right w:val="single" w:sz="4" w:space="0" w:color="0070C0"/>
            </w:tcBorders>
            <w:shd w:val="clear" w:color="auto" w:fill="0070C0"/>
          </w:tcPr>
          <w:p w:rsidR="003547D5" w:rsidRDefault="00320266">
            <w:pPr>
              <w:pStyle w:val="ProductList-TableBody"/>
              <w:rPr>
                <w:rtl/>
              </w:rPr>
            </w:pPr>
            <w:r>
              <w:rPr>
                <w:color w:val="FFFFFF"/>
                <w:rtl/>
              </w:rPr>
              <w:t>الترخيص (التراخيص) المؤهِّل</w:t>
            </w:r>
          </w:p>
        </w:tc>
      </w:tr>
      <w:tr w:rsidR="003547D5">
        <w:tc>
          <w:tcPr>
            <w:tcW w:w="6480" w:type="dxa"/>
            <w:tcBorders>
              <w:top w:val="single" w:sz="4" w:space="0" w:color="6E6E6E"/>
              <w:left w:val="single" w:sz="4" w:space="0" w:color="6E6E6E"/>
              <w:bottom w:val="none" w:sz="4" w:space="0" w:color="6E6E6E"/>
              <w:right w:val="single" w:sz="4" w:space="0" w:color="6E6E6E"/>
            </w:tcBorders>
          </w:tcPr>
          <w:p w:rsidR="003547D5" w:rsidRDefault="00320266">
            <w:pPr>
              <w:pStyle w:val="ProductList-TableBody"/>
              <w:rPr>
                <w:rtl/>
              </w:rPr>
            </w:pPr>
            <w:r>
              <w:rPr>
                <w:rtl/>
              </w:rPr>
              <w:t>المكون الإضافي لـ Skype for Business Online الخطة 1</w:t>
            </w:r>
          </w:p>
        </w:tc>
        <w:tc>
          <w:tcPr>
            <w:tcW w:w="564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لـ Skype for Business Standard</w:t>
            </w:r>
          </w:p>
        </w:tc>
      </w:tr>
      <w:tr w:rsidR="003547D5">
        <w:tc>
          <w:tcPr>
            <w:tcW w:w="6480" w:type="dxa"/>
            <w:tcBorders>
              <w:top w:val="none" w:sz="4" w:space="0" w:color="6E6E6E"/>
              <w:left w:val="single" w:sz="4" w:space="0" w:color="6E6E6E"/>
              <w:bottom w:val="single" w:sz="4" w:space="0" w:color="6E6E6E"/>
              <w:right w:val="single" w:sz="4" w:space="0" w:color="6E6E6E"/>
            </w:tcBorders>
          </w:tcPr>
          <w:p w:rsidR="003547D5" w:rsidRDefault="003547D5">
            <w:pPr>
              <w:pStyle w:val="ProductList-TableBody"/>
              <w:rPr>
                <w:rtl/>
              </w:rPr>
            </w:pPr>
          </w:p>
        </w:tc>
        <w:tc>
          <w:tcPr>
            <w:tcW w:w="564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مجموعة برامج اتفاقية ترخيص وصول العميل الأساسية</w:t>
            </w:r>
          </w:p>
        </w:tc>
      </w:tr>
    </w:tbl>
    <w:p w:rsidR="003547D5" w:rsidRDefault="003547D5">
      <w:pPr>
        <w:pStyle w:val="ProductList-Body"/>
        <w:rPr>
          <w:rtl/>
        </w:rPr>
      </w:pPr>
    </w:p>
    <w:p w:rsidR="003547D5" w:rsidRDefault="00320266">
      <w:pPr>
        <w:pStyle w:val="ProductList-Offering2HeadingNoBorder"/>
        <w:outlineLvl w:val="2"/>
        <w:rPr>
          <w:rtl/>
        </w:rPr>
      </w:pPr>
      <w:r>
        <w:rPr>
          <w:rtl/>
        </w:rPr>
        <w:t>Microsoft Intune</w:t>
      </w:r>
      <w:r>
        <w:fldChar w:fldCharType="begin"/>
      </w:r>
      <w:r>
        <w:instrText xml:space="preserve"> TC "</w:instrText>
      </w:r>
      <w:bookmarkStart w:id="371" w:name="_Toc507616314"/>
      <w:r>
        <w:instrText>Microsoft Intune</w:instrText>
      </w:r>
      <w:bookmarkEnd w:id="371"/>
      <w:r>
        <w:instrText>" \l 3</w:instrText>
      </w:r>
      <w:r>
        <w:fldChar w:fldCharType="end"/>
      </w:r>
    </w:p>
    <w:p w:rsidR="003547D5" w:rsidRDefault="003547D5">
      <w:pPr>
        <w:pStyle w:val="ProductList-Body"/>
        <w:rPr>
          <w:rtl/>
        </w:rPr>
      </w:pPr>
    </w:p>
    <w:tbl>
      <w:tblPr>
        <w:tblStyle w:val="PURTable"/>
        <w:bidiVisual/>
        <w:tblW w:w="0" w:type="dxa"/>
        <w:tblLook w:val="04A0" w:firstRow="1" w:lastRow="0" w:firstColumn="1" w:lastColumn="0" w:noHBand="0" w:noVBand="1"/>
      </w:tblPr>
      <w:tblGrid>
        <w:gridCol w:w="5727"/>
        <w:gridCol w:w="5189"/>
      </w:tblGrid>
      <w:tr w:rsidR="003547D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547D5" w:rsidRDefault="00320266">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3547D5" w:rsidRDefault="00320266">
            <w:pPr>
              <w:pStyle w:val="ProductList-TableBody"/>
              <w:rPr>
                <w:rtl/>
              </w:rPr>
            </w:pPr>
            <w:r>
              <w:rPr>
                <w:color w:val="FFFFFF"/>
                <w:rtl/>
              </w:rPr>
              <w:t>الترخيص (التراخيص) المؤهِّل</w:t>
            </w:r>
          </w:p>
        </w:tc>
      </w:tr>
      <w:tr w:rsidR="003547D5">
        <w:tc>
          <w:tcPr>
            <w:tcW w:w="6360" w:type="dxa"/>
            <w:tcBorders>
              <w:top w:val="single" w:sz="4" w:space="0" w:color="6E6E6E"/>
              <w:left w:val="single" w:sz="4" w:space="0" w:color="6E6E6E"/>
              <w:bottom w:val="none" w:sz="4" w:space="0" w:color="6E6E6E"/>
              <w:right w:val="single" w:sz="4" w:space="0" w:color="6E6E6E"/>
            </w:tcBorders>
          </w:tcPr>
          <w:p w:rsidR="003547D5" w:rsidRDefault="00320266">
            <w:pPr>
              <w:pStyle w:val="ProductList-TableBody"/>
              <w:rPr>
                <w:rtl/>
              </w:rPr>
            </w:pPr>
            <w:r>
              <w:rPr>
                <w:rtl/>
              </w:rPr>
              <w:t>Microsoft Intune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مجموعة برامج اتفاقية ترخيص وصول العميل الأساسية</w:t>
            </w:r>
          </w:p>
        </w:tc>
      </w:tr>
      <w:tr w:rsidR="003547D5">
        <w:tc>
          <w:tcPr>
            <w:tcW w:w="6360" w:type="dxa"/>
            <w:tcBorders>
              <w:top w:val="none" w:sz="4" w:space="0" w:color="6E6E6E"/>
              <w:left w:val="single" w:sz="4" w:space="0" w:color="6E6E6E"/>
              <w:bottom w:val="single" w:sz="4" w:space="0" w:color="6E6E6E"/>
              <w:right w:val="single" w:sz="4" w:space="0" w:color="6E6E6E"/>
            </w:tcBorders>
          </w:tcPr>
          <w:p w:rsidR="003547D5" w:rsidRDefault="003547D5">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مجموعة برامج ترخيص وصول العميل للمؤسسة</w:t>
            </w:r>
          </w:p>
        </w:tc>
      </w:tr>
      <w:tr w:rsidR="003547D5">
        <w:tc>
          <w:tcPr>
            <w:tcW w:w="6360" w:type="dxa"/>
            <w:tcBorders>
              <w:top w:val="single" w:sz="4" w:space="0" w:color="6E6E6E"/>
              <w:left w:val="single" w:sz="4" w:space="0" w:color="6E6E6E"/>
              <w:bottom w:val="none" w:sz="4" w:space="0" w:color="6E6E6E"/>
              <w:right w:val="single" w:sz="4" w:space="0" w:color="6E6E6E"/>
            </w:tcBorders>
          </w:tcPr>
          <w:p w:rsidR="003547D5" w:rsidRDefault="00320266">
            <w:pPr>
              <w:pStyle w:val="ProductList-TableBody"/>
              <w:rPr>
                <w:rtl/>
              </w:rPr>
            </w:pPr>
            <w:r>
              <w:rPr>
                <w:rtl/>
              </w:rPr>
              <w:t>Microsoft Intune for EDU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مجموعة برامج اتفاقية ترخيص وصول العميل الأساسية</w:t>
            </w:r>
          </w:p>
        </w:tc>
      </w:tr>
      <w:tr w:rsidR="003547D5">
        <w:tc>
          <w:tcPr>
            <w:tcW w:w="6360" w:type="dxa"/>
            <w:tcBorders>
              <w:top w:val="none" w:sz="4" w:space="0" w:color="6E6E6E"/>
              <w:left w:val="single" w:sz="4" w:space="0" w:color="6E6E6E"/>
              <w:bottom w:val="single" w:sz="4" w:space="0" w:color="6E6E6E"/>
              <w:right w:val="single" w:sz="4" w:space="0" w:color="6E6E6E"/>
            </w:tcBorders>
          </w:tcPr>
          <w:p w:rsidR="003547D5" w:rsidRDefault="003547D5">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مجموعة برامج ترخيص وصول العميل للمؤسسة</w:t>
            </w:r>
          </w:p>
        </w:tc>
      </w:tr>
    </w:tbl>
    <w:p w:rsidR="003547D5" w:rsidRDefault="003547D5">
      <w:pPr>
        <w:pStyle w:val="ProductList-Body"/>
        <w:rPr>
          <w:rtl/>
        </w:rPr>
      </w:pPr>
    </w:p>
    <w:p w:rsidR="003547D5" w:rsidRDefault="003547D5">
      <w:pPr>
        <w:pStyle w:val="PURBreadcrumb"/>
        <w:bidi/>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OfferingGroupHeading"/>
        <w:outlineLvl w:val="1"/>
        <w:rPr>
          <w:rtl/>
        </w:rPr>
      </w:pPr>
      <w:bookmarkStart w:id="372" w:name="_Sec1240"/>
      <w:r>
        <w:rPr>
          <w:rtl/>
        </w:rPr>
        <w:t>من ضمان البرنامج</w:t>
      </w:r>
      <w:bookmarkEnd w:id="372"/>
      <w:r>
        <w:fldChar w:fldCharType="begin"/>
      </w:r>
      <w:r>
        <w:instrText xml:space="preserve"> TC "</w:instrText>
      </w:r>
      <w:bookmarkStart w:id="373" w:name="_Toc507616315"/>
      <w:r>
        <w:instrText>من ضمان البرنامج</w:instrText>
      </w:r>
      <w:bookmarkEnd w:id="373"/>
      <w:r>
        <w:instrText>" \l 2</w:instrText>
      </w:r>
      <w:r>
        <w:fldChar w:fldCharType="end"/>
      </w:r>
    </w:p>
    <w:p w:rsidR="003547D5" w:rsidRDefault="00320266">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rsidR="003547D5" w:rsidRDefault="00320266" w:rsidP="00320266">
      <w:pPr>
        <w:pStyle w:val="ProductList-Bullet"/>
        <w:numPr>
          <w:ilvl w:val="0"/>
          <w:numId w:val="59"/>
        </w:numPr>
        <w:rPr>
          <w:rtl/>
        </w:rPr>
      </w:pPr>
      <w:r>
        <w:rPr>
          <w:rtl/>
        </w:rPr>
        <w:t>يجب أن يكون لدى العميل ضمان برنامج (SA) نشط أو تجديد التغطية للتراخيص المؤهلة القابلة.</w:t>
      </w:r>
    </w:p>
    <w:p w:rsidR="003547D5" w:rsidRDefault="00320266" w:rsidP="00320266">
      <w:pPr>
        <w:pStyle w:val="ProductList-Bullet"/>
        <w:numPr>
          <w:ilvl w:val="0"/>
          <w:numId w:val="59"/>
        </w:numPr>
        <w:rPr>
          <w:rtl/>
        </w:rPr>
      </w:pPr>
      <w:r>
        <w:rPr>
          <w:rtl/>
        </w:rPr>
        <w:t>يجوز للعميل الحصول على أكثر من واحد من تراخيص الاشتراك ذات الخيار "من ضمان البرنامج" لكل ترخيص مؤهِّل، ما لم ينص على خلاف ذلك في هذا الملحق.</w:t>
      </w:r>
    </w:p>
    <w:p w:rsidR="003547D5" w:rsidRDefault="00320266" w:rsidP="00320266">
      <w:pPr>
        <w:pStyle w:val="ProductList-Bullet"/>
        <w:numPr>
          <w:ilvl w:val="0"/>
          <w:numId w:val="59"/>
        </w:numPr>
        <w:rPr>
          <w:rtl/>
        </w:rPr>
      </w:pPr>
      <w:r>
        <w:rPr>
          <w:rtl/>
        </w:rPr>
        <w:t xml:space="preserve">يحصل العميل على تراخيص الاشتراك ذات خيار "من ضمان البرنامج" بحلول الذكرى السنوية للتسجيل أو التجديد </w:t>
      </w:r>
    </w:p>
    <w:p w:rsidR="003547D5" w:rsidRDefault="003547D5">
      <w:pPr>
        <w:pStyle w:val="ProductList-Body"/>
        <w:rPr>
          <w:rtl/>
        </w:rPr>
      </w:pPr>
    </w:p>
    <w:p w:rsidR="003547D5" w:rsidRDefault="00320266">
      <w:pPr>
        <w:pStyle w:val="ProductList-Body"/>
        <w:rPr>
          <w:rtl/>
        </w:rPr>
      </w:pPr>
      <w:r>
        <w:rPr>
          <w:rtl/>
        </w:rPr>
        <w:t>‏</w:t>
      </w:r>
      <w:dir w:val="rtl">
        <w:r>
          <w:rPr>
            <w:rtl/>
          </w:rPr>
          <w:t>يجوز للعملاء الذين لديهم اشتراك اتفاقية Enterprise بجانب تغطية اشتراك مستمرة لمدة لا تقل عن ثلاث سنوات شراء تراخيص الاشتراك ذات خيار "من ضمان البرنامج". يجوز للعملاء الذين يقومون بتجديد اتفاقية تجديد تراخيص اشتراك "من ضمان البرنامج" حتى عدد تراخيص اشتراك "من ضمان البرنامج" المنتهية صلاحيتها.</w:t>
        </w:r>
        <w:r w:rsidR="00CC574D">
          <w:t>‬</w:t>
        </w:r>
        <w:r w:rsidR="003B0692">
          <w:t>‬</w:t>
        </w:r>
      </w:dir>
    </w:p>
    <w:p w:rsidR="003547D5" w:rsidRDefault="003547D5">
      <w:pPr>
        <w:pStyle w:val="ProductList-Body"/>
        <w:rPr>
          <w:rtl/>
        </w:rPr>
      </w:pPr>
    </w:p>
    <w:p w:rsidR="003547D5" w:rsidRDefault="00320266">
      <w:pPr>
        <w:pStyle w:val="ProductList-Body"/>
        <w:rPr>
          <w:rtl/>
        </w:rPr>
      </w:pPr>
      <w:r>
        <w:rPr>
          <w:rtl/>
        </w:rPr>
        <w:t>كاستثناء يحدث لمرة واحدة، يحق للعميل شراء عدد أكبر من تراخيص اشتراك المستخدم ذات خيار "من ضمان البرنامج"، في حالة قيام العميل بما يلي (1) شراء ترخيص اشتراك المستخدم ذي خيار "من ضمان البرنامج" لجميع المستخدمين من مستخدمي الأجهزة المؤهّلَة وكذلك (2) في حالة التراخيص لنظام تشغيل سطح مكتب Windows</w:t>
      </w:r>
      <w:r>
        <w:rPr>
          <w:rtl/>
        </w:rPr>
        <w:t>‬، يضيف العميل أجهزة حسب الضرورة للامتثال لمتطلبات الاستخدام الرئيسي في البند 4.4 "نظام تشغيل جهاز سطح مكتب Windows".</w:t>
      </w:r>
      <w:r>
        <w:rPr>
          <w:rtl/>
        </w:rPr>
        <w:t xml:space="preserve">‬ </w:t>
      </w:r>
    </w:p>
    <w:p w:rsidR="003547D5" w:rsidRDefault="003547D5">
      <w:pPr>
        <w:pStyle w:val="ProductList-Body"/>
        <w:rPr>
          <w:rtl/>
        </w:rPr>
      </w:pPr>
    </w:p>
    <w:p w:rsidR="003547D5" w:rsidRDefault="00320266">
      <w:pPr>
        <w:pStyle w:val="ProductList-Offering2HeadingNoBorder"/>
        <w:outlineLvl w:val="2"/>
        <w:rPr>
          <w:rtl/>
        </w:rPr>
      </w:pPr>
      <w:r>
        <w:rPr>
          <w:rtl/>
        </w:rPr>
        <w:t>مجموعات ترخيص وصول العميل</w:t>
      </w:r>
      <w:r>
        <w:fldChar w:fldCharType="begin"/>
      </w:r>
      <w:r>
        <w:instrText xml:space="preserve"> TC "</w:instrText>
      </w:r>
      <w:bookmarkStart w:id="374" w:name="_Toc507616316"/>
      <w:r>
        <w:instrText>مجموعات ترخيص وصول العميل</w:instrText>
      </w:r>
      <w:bookmarkEnd w:id="374"/>
      <w:r>
        <w:instrText>" \l 3</w:instrText>
      </w:r>
      <w:r>
        <w:fldChar w:fldCharType="end"/>
      </w:r>
    </w:p>
    <w:p w:rsidR="003547D5" w:rsidRDefault="003547D5">
      <w:pPr>
        <w:pStyle w:val="ProductList-Body"/>
        <w:rPr>
          <w:rtl/>
        </w:rPr>
      </w:pPr>
    </w:p>
    <w:tbl>
      <w:tblPr>
        <w:tblStyle w:val="PURTable"/>
        <w:bidiVisual/>
        <w:tblW w:w="0" w:type="dxa"/>
        <w:tblLook w:val="04A0" w:firstRow="1" w:lastRow="0" w:firstColumn="1" w:lastColumn="0" w:noHBand="0" w:noVBand="1"/>
      </w:tblPr>
      <w:tblGrid>
        <w:gridCol w:w="5545"/>
        <w:gridCol w:w="5371"/>
      </w:tblGrid>
      <w:tr w:rsidR="003547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547D5" w:rsidRDefault="00320266">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rsidR="003547D5" w:rsidRDefault="00320266">
            <w:pPr>
              <w:pStyle w:val="ProductList-TableBody"/>
              <w:rPr>
                <w:rtl/>
              </w:rPr>
            </w:pPr>
            <w:r>
              <w:rPr>
                <w:color w:val="FFFFFF"/>
                <w:rtl/>
              </w:rPr>
              <w:t>الترخيص (التراخيص) المؤهِّل</w:t>
            </w:r>
          </w:p>
        </w:tc>
      </w:tr>
      <w:tr w:rsidR="003547D5">
        <w:tc>
          <w:tcPr>
            <w:tcW w:w="612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ضمان البرنامج لمجموعة اتفاقية ترخيص وصول العميل الأساسية</w:t>
            </w:r>
          </w:p>
        </w:tc>
      </w:tr>
      <w:tr w:rsidR="003547D5">
        <w:tc>
          <w:tcPr>
            <w:tcW w:w="612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ضمان البرنامج لمجموعة اتفاقية ترخيص وصول العميل الأساسية</w:t>
            </w:r>
          </w:p>
        </w:tc>
      </w:tr>
    </w:tbl>
    <w:p w:rsidR="003547D5" w:rsidRDefault="003547D5">
      <w:pPr>
        <w:pStyle w:val="ProductList-Body"/>
        <w:rPr>
          <w:rtl/>
        </w:rPr>
      </w:pPr>
    </w:p>
    <w:p w:rsidR="003547D5" w:rsidRDefault="00320266">
      <w:pPr>
        <w:pStyle w:val="ProductList-Offering2HeadingNoBorder"/>
        <w:outlineLvl w:val="2"/>
        <w:rPr>
          <w:rtl/>
        </w:rPr>
      </w:pPr>
      <w:r>
        <w:rPr>
          <w:rtl/>
        </w:rPr>
        <w:t>نظام تشغيل جهاز سطح مكتب Windows</w:t>
      </w:r>
      <w:r>
        <w:fldChar w:fldCharType="begin"/>
      </w:r>
      <w:r>
        <w:instrText xml:space="preserve"> TC "</w:instrText>
      </w:r>
      <w:bookmarkStart w:id="375" w:name="_Toc507616317"/>
      <w:r>
        <w:instrText>نظام تشغيل جهاز سطح مكتب Windows</w:instrText>
      </w:r>
      <w:bookmarkEnd w:id="375"/>
      <w:r>
        <w:instrText>" \l 3</w:instrText>
      </w:r>
      <w:r>
        <w:fldChar w:fldCharType="end"/>
      </w:r>
    </w:p>
    <w:p w:rsidR="003547D5" w:rsidRDefault="003547D5">
      <w:pPr>
        <w:pStyle w:val="ProductList-Body"/>
        <w:rPr>
          <w:rtl/>
        </w:rPr>
      </w:pPr>
    </w:p>
    <w:tbl>
      <w:tblPr>
        <w:tblStyle w:val="PURTable"/>
        <w:bidiVisual/>
        <w:tblW w:w="0" w:type="dxa"/>
        <w:tblLook w:val="04A0" w:firstRow="1" w:lastRow="0" w:firstColumn="1" w:lastColumn="0" w:noHBand="0" w:noVBand="1"/>
      </w:tblPr>
      <w:tblGrid>
        <w:gridCol w:w="5516"/>
        <w:gridCol w:w="5400"/>
      </w:tblGrid>
      <w:tr w:rsidR="003547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547D5" w:rsidRDefault="00320266">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rsidR="003547D5" w:rsidRDefault="00320266">
            <w:pPr>
              <w:pStyle w:val="ProductList-TableBody"/>
              <w:rPr>
                <w:rtl/>
              </w:rPr>
            </w:pPr>
            <w:r>
              <w:rPr>
                <w:color w:val="FFFFFF"/>
                <w:rtl/>
              </w:rPr>
              <w:t>الترخيص (التراخيص) المؤهِّل</w:t>
            </w:r>
          </w:p>
        </w:tc>
      </w:tr>
      <w:tr w:rsidR="003547D5">
        <w:tc>
          <w:tcPr>
            <w:tcW w:w="612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اشتراك ذي خيار "من ضمان البرنامج" لـ Windows 10 Enterprise E3/E5 لكل مستخدم</w:t>
            </w:r>
          </w:p>
        </w:tc>
        <w:tc>
          <w:tcPr>
            <w:tcW w:w="60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ضمان البرنامج لنظام تشغيل سطح مكتب Windows</w:t>
            </w:r>
          </w:p>
        </w:tc>
      </w:tr>
    </w:tbl>
    <w:p w:rsidR="003547D5" w:rsidRDefault="003547D5">
      <w:pPr>
        <w:pStyle w:val="ProductList-Body"/>
        <w:rPr>
          <w:rtl/>
        </w:rPr>
      </w:pPr>
    </w:p>
    <w:p w:rsidR="003547D5" w:rsidRDefault="003547D5">
      <w:pPr>
        <w:pStyle w:val="ProductList-Body"/>
        <w:rPr>
          <w:rtl/>
        </w:rPr>
      </w:pPr>
    </w:p>
    <w:p w:rsidR="003547D5" w:rsidRDefault="00320266">
      <w:pPr>
        <w:pStyle w:val="ProductList-Offering2HeadingNoBorder"/>
        <w:outlineLvl w:val="2"/>
        <w:rPr>
          <w:rtl/>
        </w:rPr>
      </w:pPr>
      <w:r>
        <w:rPr>
          <w:rtl/>
        </w:rPr>
        <w:t>Microsoft Operations Management and Security</w:t>
      </w:r>
      <w:r>
        <w:fldChar w:fldCharType="begin"/>
      </w:r>
      <w:r>
        <w:instrText xml:space="preserve"> TC "</w:instrText>
      </w:r>
      <w:bookmarkStart w:id="376" w:name="_Toc507616318"/>
      <w:r>
        <w:instrText>Microsoft Operations Management and Security</w:instrText>
      </w:r>
      <w:bookmarkEnd w:id="376"/>
      <w:r>
        <w:instrText>" \l 3</w:instrText>
      </w:r>
      <w:r>
        <w:fldChar w:fldCharType="end"/>
      </w:r>
    </w:p>
    <w:p w:rsidR="003547D5" w:rsidRDefault="003547D5">
      <w:pPr>
        <w:pStyle w:val="ProductList-Body"/>
        <w:rPr>
          <w:rtl/>
        </w:rPr>
      </w:pPr>
    </w:p>
    <w:p w:rsidR="003547D5" w:rsidRDefault="00320266">
      <w:pPr>
        <w:pStyle w:val="ProductList-Body"/>
        <w:rPr>
          <w:rtl/>
        </w:rPr>
      </w:pPr>
      <w:r>
        <w:rPr>
          <w:rtl/>
        </w:rPr>
        <w:t>لكل ترخيص مؤهِّل، يجوز للعميل شراء مجموعة تراخيص الاشتراك ذات خيار "من ضمان البرنامج" لـ E1 وE2 في حدود الكمية المؤهَّلة.</w:t>
      </w:r>
    </w:p>
    <w:p w:rsidR="003547D5" w:rsidRDefault="003547D5">
      <w:pPr>
        <w:pStyle w:val="ProductList-Body"/>
        <w:rPr>
          <w:rtl/>
        </w:rPr>
      </w:pPr>
    </w:p>
    <w:tbl>
      <w:tblPr>
        <w:tblStyle w:val="PURTable"/>
        <w:bidiVisual/>
        <w:tblW w:w="0" w:type="dxa"/>
        <w:tblLook w:val="04A0" w:firstRow="1" w:lastRow="0" w:firstColumn="1" w:lastColumn="0" w:noHBand="0" w:noVBand="1"/>
      </w:tblPr>
      <w:tblGrid>
        <w:gridCol w:w="3483"/>
        <w:gridCol w:w="3804"/>
        <w:gridCol w:w="3629"/>
      </w:tblGrid>
      <w:tr w:rsidR="003547D5">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3547D5" w:rsidRDefault="00320266">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tcBorders>
            <w:shd w:val="clear" w:color="auto" w:fill="0070C0"/>
          </w:tcPr>
          <w:p w:rsidR="003547D5" w:rsidRDefault="00320266">
            <w:pPr>
              <w:pStyle w:val="ProductList-TableBody"/>
              <w:rPr>
                <w:rtl/>
              </w:rPr>
            </w:pPr>
            <w:r>
              <w:rPr>
                <w:color w:val="FFFFFF"/>
                <w:rtl/>
              </w:rPr>
              <w:t>الترخيص (التراخيص) المؤهِّل</w:t>
            </w:r>
          </w:p>
        </w:tc>
        <w:tc>
          <w:tcPr>
            <w:tcW w:w="4040" w:type="dxa"/>
            <w:tcBorders>
              <w:top w:val="single" w:sz="4" w:space="0" w:color="0070C0"/>
              <w:bottom w:val="single" w:sz="4" w:space="0" w:color="6E6E6E"/>
              <w:right w:val="single" w:sz="4" w:space="0" w:color="0070C0"/>
            </w:tcBorders>
            <w:shd w:val="clear" w:color="auto" w:fill="0070C0"/>
          </w:tcPr>
          <w:p w:rsidR="003547D5" w:rsidRDefault="00320266">
            <w:pPr>
              <w:pStyle w:val="ProductList-TableBody"/>
              <w:rPr>
                <w:rtl/>
              </w:rPr>
            </w:pPr>
            <w:r>
              <w:rPr>
                <w:color w:val="FFFFFF"/>
                <w:rtl/>
              </w:rPr>
              <w:t>الكمية المؤهَّلة</w:t>
            </w:r>
          </w:p>
        </w:tc>
      </w:tr>
      <w:tr w:rsidR="003547D5">
        <w:tc>
          <w:tcPr>
            <w:tcW w:w="3800" w:type="dxa"/>
            <w:tcBorders>
              <w:top w:val="single" w:sz="4" w:space="0" w:color="6E6E6E"/>
              <w:left w:val="single" w:sz="4" w:space="0" w:color="6E6E6E"/>
              <w:bottom w:val="none" w:sz="4" w:space="0" w:color="6E6E6E"/>
            </w:tcBorders>
          </w:tcPr>
          <w:p w:rsidR="003547D5" w:rsidRDefault="00320266">
            <w:pPr>
              <w:pStyle w:val="ProductList-TableBody"/>
              <w:rPr>
                <w:rtl/>
              </w:rPr>
            </w:pPr>
            <w:r>
              <w:rPr>
                <w:rtl/>
              </w:rPr>
              <w:t>خيار "من ضمان البرنامج" لـ Operations Management and Security E1/E2</w:t>
            </w:r>
          </w:p>
        </w:tc>
        <w:tc>
          <w:tcPr>
            <w:tcW w:w="4160" w:type="dxa"/>
          </w:tcPr>
          <w:p w:rsidR="003547D5" w:rsidRDefault="00320266">
            <w:pPr>
              <w:pStyle w:val="ProductList-TableBody"/>
              <w:rPr>
                <w:rtl/>
              </w:rPr>
            </w:pPr>
            <w:r>
              <w:rPr>
                <w:rtl/>
              </w:rPr>
              <w:t>Core Infrastructure Server Suite Standard (حزمتان من التراخيص الأساسية)</w:t>
            </w:r>
          </w:p>
        </w:tc>
        <w:tc>
          <w:tcPr>
            <w:tcW w:w="4040" w:type="dxa"/>
            <w:tcBorders>
              <w:top w:val="single" w:sz="4" w:space="0" w:color="6E6E6E"/>
              <w:bottom w:val="none" w:sz="4" w:space="0" w:color="6E6E6E"/>
              <w:right w:val="single" w:sz="4" w:space="0" w:color="6E6E6E"/>
            </w:tcBorders>
          </w:tcPr>
          <w:p w:rsidR="003547D5" w:rsidRDefault="00320266">
            <w:pPr>
              <w:pStyle w:val="ProductList-TableBody"/>
              <w:rPr>
                <w:rtl/>
              </w:rPr>
            </w:pPr>
            <w:r>
              <w:rPr>
                <w:rtl/>
              </w:rPr>
              <w:t>1/4 ( 1يتطلب أربعة تراخيص مؤهِّلة كحد أدنى)</w:t>
            </w:r>
          </w:p>
        </w:tc>
      </w:tr>
      <w:tr w:rsidR="003547D5">
        <w:tc>
          <w:tcPr>
            <w:tcW w:w="3800" w:type="dxa"/>
            <w:tcBorders>
              <w:top w:val="none" w:sz="4" w:space="0" w:color="6E6E6E"/>
              <w:left w:val="single" w:sz="4" w:space="0" w:color="6E6E6E"/>
              <w:bottom w:val="single" w:sz="4" w:space="0" w:color="6E6E6E"/>
            </w:tcBorders>
          </w:tcPr>
          <w:p w:rsidR="003547D5" w:rsidRDefault="003547D5">
            <w:pPr>
              <w:pStyle w:val="ProductList-TableBody"/>
              <w:rPr>
                <w:rtl/>
              </w:rPr>
            </w:pPr>
          </w:p>
        </w:tc>
        <w:tc>
          <w:tcPr>
            <w:tcW w:w="4160" w:type="dxa"/>
          </w:tcPr>
          <w:p w:rsidR="003547D5" w:rsidRDefault="00320266">
            <w:pPr>
              <w:pStyle w:val="ProductList-TableBody"/>
              <w:rPr>
                <w:rtl/>
              </w:rPr>
            </w:pPr>
            <w:r>
              <w:rPr>
                <w:rtl/>
              </w:rPr>
              <w:t>System Center Standard (حزمتان من التراخيص الأساسية)</w:t>
            </w:r>
          </w:p>
        </w:tc>
        <w:tc>
          <w:tcPr>
            <w:tcW w:w="4040" w:type="dxa"/>
            <w:tcBorders>
              <w:top w:val="none" w:sz="4" w:space="0" w:color="6E6E6E"/>
              <w:bottom w:val="single" w:sz="4" w:space="0" w:color="6E6E6E"/>
              <w:right w:val="single" w:sz="4" w:space="0" w:color="6E6E6E"/>
            </w:tcBorders>
          </w:tcPr>
          <w:p w:rsidR="003547D5" w:rsidRDefault="003547D5">
            <w:pPr>
              <w:pStyle w:val="ProductList-TableBody"/>
              <w:rPr>
                <w:rtl/>
              </w:rPr>
            </w:pPr>
          </w:p>
        </w:tc>
      </w:tr>
      <w:tr w:rsidR="003547D5">
        <w:tc>
          <w:tcPr>
            <w:tcW w:w="3800" w:type="dxa"/>
            <w:tcBorders>
              <w:top w:val="single" w:sz="4" w:space="0" w:color="6E6E6E"/>
              <w:left w:val="single" w:sz="4" w:space="0" w:color="6E6E6E"/>
              <w:bottom w:val="none" w:sz="4" w:space="0" w:color="6E6E6E"/>
            </w:tcBorders>
          </w:tcPr>
          <w:p w:rsidR="003547D5" w:rsidRDefault="00320266">
            <w:pPr>
              <w:pStyle w:val="ProductList-TableBody"/>
              <w:rPr>
                <w:rtl/>
              </w:rPr>
            </w:pPr>
            <w:r>
              <w:rPr>
                <w:rtl/>
              </w:rPr>
              <w:t>خيار "من ضمان البرنامج" لـ Operations Management and Security E1/E2</w:t>
            </w:r>
          </w:p>
        </w:tc>
        <w:tc>
          <w:tcPr>
            <w:tcW w:w="4160" w:type="dxa"/>
          </w:tcPr>
          <w:p w:rsidR="003547D5" w:rsidRDefault="00320266">
            <w:pPr>
              <w:pStyle w:val="ProductList-TableBody"/>
              <w:rPr>
                <w:rtl/>
              </w:rPr>
            </w:pPr>
            <w:r>
              <w:rPr>
                <w:rtl/>
              </w:rPr>
              <w:t>Core Infrastructure Server Suite Datacenter (حزمتان من التراخيص الأساسية)</w:t>
            </w:r>
          </w:p>
        </w:tc>
        <w:tc>
          <w:tcPr>
            <w:tcW w:w="4040" w:type="dxa"/>
            <w:tcBorders>
              <w:top w:val="single" w:sz="4" w:space="0" w:color="6E6E6E"/>
              <w:bottom w:val="none" w:sz="4" w:space="0" w:color="6E6E6E"/>
              <w:right w:val="single" w:sz="4" w:space="0" w:color="6E6E6E"/>
            </w:tcBorders>
          </w:tcPr>
          <w:p w:rsidR="003547D5" w:rsidRDefault="00320266">
            <w:pPr>
              <w:pStyle w:val="ProductList-TableBody"/>
              <w:rPr>
                <w:rtl/>
              </w:rPr>
            </w:pPr>
            <w:r>
              <w:rPr>
                <w:rtl/>
              </w:rPr>
              <w:t>1</w:t>
            </w:r>
          </w:p>
        </w:tc>
      </w:tr>
      <w:tr w:rsidR="003547D5">
        <w:tc>
          <w:tcPr>
            <w:tcW w:w="3800" w:type="dxa"/>
            <w:tcBorders>
              <w:top w:val="none" w:sz="4" w:space="0" w:color="6E6E6E"/>
              <w:left w:val="single" w:sz="4" w:space="0" w:color="6E6E6E"/>
              <w:bottom w:val="single" w:sz="4" w:space="0" w:color="6E6E6E"/>
            </w:tcBorders>
          </w:tcPr>
          <w:p w:rsidR="003547D5" w:rsidRDefault="003547D5">
            <w:pPr>
              <w:pStyle w:val="ProductList-TableBody"/>
              <w:rPr>
                <w:rtl/>
              </w:rPr>
            </w:pPr>
          </w:p>
        </w:tc>
        <w:tc>
          <w:tcPr>
            <w:tcW w:w="4160" w:type="dxa"/>
          </w:tcPr>
          <w:p w:rsidR="003547D5" w:rsidRDefault="00320266">
            <w:pPr>
              <w:pStyle w:val="ProductList-TableBody"/>
              <w:rPr>
                <w:rtl/>
              </w:rPr>
            </w:pPr>
            <w:r>
              <w:rPr>
                <w:rtl/>
              </w:rPr>
              <w:t>System Center Datacenter (حزمتان من التراخيص الأساسية)</w:t>
            </w:r>
          </w:p>
        </w:tc>
        <w:tc>
          <w:tcPr>
            <w:tcW w:w="4040" w:type="dxa"/>
            <w:tcBorders>
              <w:top w:val="none" w:sz="4" w:space="0" w:color="6E6E6E"/>
              <w:bottom w:val="single" w:sz="4" w:space="0" w:color="6E6E6E"/>
              <w:right w:val="single" w:sz="4" w:space="0" w:color="6E6E6E"/>
            </w:tcBorders>
          </w:tcPr>
          <w:p w:rsidR="003547D5" w:rsidRDefault="003547D5">
            <w:pPr>
              <w:pStyle w:val="ProductList-TableBody"/>
              <w:rPr>
                <w:rtl/>
              </w:rPr>
            </w:pPr>
          </w:p>
        </w:tc>
      </w:tr>
      <w:tr w:rsidR="003547D5">
        <w:tc>
          <w:tcPr>
            <w:tcW w:w="3800" w:type="dxa"/>
            <w:tcBorders>
              <w:top w:val="single" w:sz="4" w:space="0" w:color="6E6E6E"/>
              <w:left w:val="single" w:sz="4" w:space="0" w:color="6E6E6E"/>
              <w:bottom w:val="none" w:sz="4" w:space="0" w:color="6E6E6E"/>
            </w:tcBorders>
          </w:tcPr>
          <w:p w:rsidR="003547D5" w:rsidRDefault="00320266">
            <w:pPr>
              <w:pStyle w:val="ProductList-TableBody"/>
              <w:rPr>
                <w:rtl/>
              </w:rPr>
            </w:pPr>
            <w:r>
              <w:rPr>
                <w:rtl/>
              </w:rPr>
              <w:t>خيار "من ضمان البرنامج" لـ Operations Management and Security E1/E2</w:t>
            </w:r>
          </w:p>
        </w:tc>
        <w:tc>
          <w:tcPr>
            <w:tcW w:w="4160" w:type="dxa"/>
          </w:tcPr>
          <w:p w:rsidR="003547D5" w:rsidRDefault="00320266">
            <w:pPr>
              <w:pStyle w:val="ProductList-TableBody"/>
              <w:rPr>
                <w:rtl/>
              </w:rPr>
            </w:pPr>
            <w:r>
              <w:rPr>
                <w:rtl/>
              </w:rPr>
              <w:t>Core Infrastructure Server Suite Standard (معالجان)</w:t>
            </w:r>
          </w:p>
        </w:tc>
        <w:tc>
          <w:tcPr>
            <w:tcW w:w="4040" w:type="dxa"/>
            <w:tcBorders>
              <w:top w:val="single" w:sz="4" w:space="0" w:color="6E6E6E"/>
              <w:bottom w:val="none" w:sz="4" w:space="0" w:color="6E6E6E"/>
              <w:right w:val="single" w:sz="4" w:space="0" w:color="6E6E6E"/>
            </w:tcBorders>
          </w:tcPr>
          <w:p w:rsidR="003547D5" w:rsidRDefault="00320266">
            <w:pPr>
              <w:pStyle w:val="ProductList-TableBody"/>
              <w:rPr>
                <w:rtl/>
              </w:rPr>
            </w:pPr>
            <w:r>
              <w:rPr>
                <w:rtl/>
              </w:rPr>
              <w:t>2</w:t>
            </w:r>
          </w:p>
        </w:tc>
      </w:tr>
      <w:tr w:rsidR="003547D5">
        <w:tc>
          <w:tcPr>
            <w:tcW w:w="3800" w:type="dxa"/>
            <w:tcBorders>
              <w:top w:val="none" w:sz="4" w:space="0" w:color="6E6E6E"/>
              <w:left w:val="single" w:sz="4" w:space="0" w:color="6E6E6E"/>
              <w:bottom w:val="single" w:sz="4" w:space="0" w:color="6E6E6E"/>
            </w:tcBorders>
          </w:tcPr>
          <w:p w:rsidR="003547D5" w:rsidRDefault="003547D5">
            <w:pPr>
              <w:pStyle w:val="ProductList-TableBody"/>
              <w:rPr>
                <w:rtl/>
              </w:rPr>
            </w:pPr>
          </w:p>
        </w:tc>
        <w:tc>
          <w:tcPr>
            <w:tcW w:w="4160" w:type="dxa"/>
          </w:tcPr>
          <w:p w:rsidR="003547D5" w:rsidRDefault="00320266">
            <w:pPr>
              <w:pStyle w:val="ProductList-TableBody"/>
              <w:rPr>
                <w:rtl/>
              </w:rPr>
            </w:pPr>
            <w:r>
              <w:rPr>
                <w:rtl/>
              </w:rPr>
              <w:t>System Center Standard (معالجان)</w:t>
            </w:r>
          </w:p>
        </w:tc>
        <w:tc>
          <w:tcPr>
            <w:tcW w:w="4040" w:type="dxa"/>
            <w:tcBorders>
              <w:top w:val="none" w:sz="4" w:space="0" w:color="6E6E6E"/>
              <w:bottom w:val="single" w:sz="4" w:space="0" w:color="6E6E6E"/>
              <w:right w:val="single" w:sz="4" w:space="0" w:color="6E6E6E"/>
            </w:tcBorders>
          </w:tcPr>
          <w:p w:rsidR="003547D5" w:rsidRDefault="003547D5">
            <w:pPr>
              <w:pStyle w:val="ProductList-TableBody"/>
              <w:rPr>
                <w:rtl/>
              </w:rPr>
            </w:pPr>
          </w:p>
        </w:tc>
      </w:tr>
      <w:tr w:rsidR="003547D5">
        <w:tc>
          <w:tcPr>
            <w:tcW w:w="3800" w:type="dxa"/>
            <w:tcBorders>
              <w:top w:val="single" w:sz="4" w:space="0" w:color="6E6E6E"/>
              <w:left w:val="single" w:sz="4" w:space="0" w:color="6E6E6E"/>
              <w:bottom w:val="none" w:sz="4" w:space="0" w:color="6E6E6E"/>
              <w:right w:val="single" w:sz="4" w:space="0" w:color="6E6E6E"/>
            </w:tcBorders>
          </w:tcPr>
          <w:p w:rsidR="003547D5" w:rsidRDefault="00320266">
            <w:pPr>
              <w:pStyle w:val="ProductList-TableBody"/>
              <w:rPr>
                <w:rtl/>
              </w:rPr>
            </w:pPr>
            <w:r>
              <w:rPr>
                <w:rtl/>
              </w:rPr>
              <w:t>خيار "من ضمان البرنامج" لـ Operations Management and Security E1/E2</w:t>
            </w:r>
          </w:p>
        </w:tc>
        <w:tc>
          <w:tcPr>
            <w:tcW w:w="4160" w:type="dxa"/>
            <w:tcBorders>
              <w:left w:val="single" w:sz="4" w:space="0" w:color="6E6E6E"/>
              <w:right w:val="single" w:sz="4" w:space="0" w:color="6E6E6E"/>
            </w:tcBorders>
          </w:tcPr>
          <w:p w:rsidR="003547D5" w:rsidRDefault="00320266">
            <w:pPr>
              <w:pStyle w:val="ProductList-TableBody"/>
              <w:rPr>
                <w:rtl/>
              </w:rPr>
            </w:pPr>
            <w:r>
              <w:rPr>
                <w:rtl/>
              </w:rPr>
              <w:t>Core Infrastructure Server Suite Datacenter (معالجان)</w:t>
            </w:r>
          </w:p>
        </w:tc>
        <w:tc>
          <w:tcPr>
            <w:tcW w:w="4040" w:type="dxa"/>
            <w:tcBorders>
              <w:top w:val="single" w:sz="4" w:space="0" w:color="6E6E6E"/>
              <w:left w:val="single" w:sz="4" w:space="0" w:color="6E6E6E"/>
              <w:bottom w:val="none" w:sz="4" w:space="0" w:color="6E6E6E"/>
              <w:right w:val="single" w:sz="4" w:space="0" w:color="6E6E6E"/>
            </w:tcBorders>
          </w:tcPr>
          <w:p w:rsidR="003547D5" w:rsidRDefault="00320266">
            <w:pPr>
              <w:pStyle w:val="ProductList-TableBody"/>
              <w:rPr>
                <w:rtl/>
              </w:rPr>
            </w:pPr>
            <w:r>
              <w:rPr>
                <w:rtl/>
              </w:rPr>
              <w:t>8</w:t>
            </w:r>
          </w:p>
        </w:tc>
      </w:tr>
      <w:tr w:rsidR="003547D5">
        <w:tc>
          <w:tcPr>
            <w:tcW w:w="3800" w:type="dxa"/>
            <w:tcBorders>
              <w:top w:val="none" w:sz="4" w:space="0" w:color="6E6E6E"/>
              <w:left w:val="single" w:sz="4" w:space="0" w:color="6E6E6E"/>
              <w:bottom w:val="single" w:sz="4" w:space="0" w:color="6E6E6E"/>
              <w:right w:val="single" w:sz="4" w:space="0" w:color="6E6E6E"/>
            </w:tcBorders>
          </w:tcPr>
          <w:p w:rsidR="003547D5" w:rsidRDefault="003547D5">
            <w:pPr>
              <w:pStyle w:val="ProductList-TableBody"/>
              <w:rPr>
                <w:rtl/>
              </w:rPr>
            </w:pPr>
          </w:p>
        </w:tc>
        <w:tc>
          <w:tcPr>
            <w:tcW w:w="4160" w:type="dxa"/>
            <w:tcBorders>
              <w:left w:val="single" w:sz="4" w:space="0" w:color="6E6E6E"/>
              <w:bottom w:val="single" w:sz="4" w:space="0" w:color="6E6E6E"/>
              <w:right w:val="single" w:sz="4" w:space="0" w:color="6E6E6E"/>
            </w:tcBorders>
          </w:tcPr>
          <w:p w:rsidR="003547D5" w:rsidRDefault="00320266">
            <w:pPr>
              <w:pStyle w:val="ProductList-TableBody"/>
              <w:rPr>
                <w:rtl/>
              </w:rPr>
            </w:pPr>
            <w:r>
              <w:rPr>
                <w:rtl/>
              </w:rPr>
              <w:t>System Center Datacenter (معالجان)</w:t>
            </w:r>
          </w:p>
        </w:tc>
        <w:tc>
          <w:tcPr>
            <w:tcW w:w="4040" w:type="dxa"/>
            <w:tcBorders>
              <w:top w:val="none" w:sz="4" w:space="0" w:color="6E6E6E"/>
              <w:left w:val="single" w:sz="4" w:space="0" w:color="6E6E6E"/>
              <w:bottom w:val="single" w:sz="4" w:space="0" w:color="6E6E6E"/>
              <w:right w:val="single" w:sz="4" w:space="0" w:color="6E6E6E"/>
            </w:tcBorders>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Offering2HeadingNoBorder"/>
        <w:outlineLvl w:val="2"/>
        <w:rPr>
          <w:rtl/>
        </w:rPr>
      </w:pPr>
      <w:r>
        <w:rPr>
          <w:rtl/>
        </w:rPr>
        <w:t>Microsoft 365</w:t>
      </w:r>
      <w:r>
        <w:fldChar w:fldCharType="begin"/>
      </w:r>
      <w:r>
        <w:instrText xml:space="preserve"> TC "</w:instrText>
      </w:r>
      <w:bookmarkStart w:id="377" w:name="_Toc507616319"/>
      <w:r>
        <w:instrText>Microsoft 365</w:instrText>
      </w:r>
      <w:bookmarkEnd w:id="377"/>
      <w:r>
        <w:instrText xml:space="preserve"> " \l 3</w:instrText>
      </w:r>
      <w:r>
        <w:fldChar w:fldCharType="end"/>
      </w:r>
    </w:p>
    <w:p w:rsidR="003547D5" w:rsidRDefault="003547D5">
      <w:pPr>
        <w:pStyle w:val="ProductList-Body"/>
        <w:rPr>
          <w:rtl/>
        </w:rPr>
      </w:pPr>
    </w:p>
    <w:p w:rsidR="003547D5" w:rsidRDefault="00320266">
      <w:pPr>
        <w:pStyle w:val="ProductList-Body"/>
        <w:rPr>
          <w:rtl/>
        </w:rPr>
      </w:pPr>
      <w:r>
        <w:rPr>
          <w:rtl/>
        </w:rPr>
        <w:t xml:space="preserve">للحصول على ترخيص اشتراك مستخدم بخيار "من ضمان البرنامج" لـ Microsoft 365، على العميل استيفاء متطلبات الأهلية وتعيين التراخيص لكل مكون من مكونات Microsoft 365. توفر تراخيص اشتراك المستخدم ذات خيار "من ضمان البرنامج" لـ Microsoft 365 مزايا ضمان البرنامج نفسها التي توفرها مكونات "من ضمان البرنامج" من ترخيص اشتراك المستخدم ذي خيار "من ضمان البرنامج" لـ Microsoft 365. مكونات Microsoft 365 E3/E5 هي Office 365 Enterprise E3/E5، وEnterprise Mobility + Security E3/E5، وWindows 10 Enterprise E3/E5 لكل مستخدم. </w:t>
      </w:r>
    </w:p>
    <w:p w:rsidR="003547D5" w:rsidRDefault="003547D5">
      <w:pPr>
        <w:pStyle w:val="ProductList-Body"/>
        <w:rPr>
          <w:rtl/>
        </w:rPr>
      </w:pPr>
    </w:p>
    <w:tbl>
      <w:tblPr>
        <w:tblStyle w:val="PURTable"/>
        <w:bidiVisual/>
        <w:tblW w:w="0" w:type="dxa"/>
        <w:tblLook w:val="04A0" w:firstRow="1" w:lastRow="0" w:firstColumn="1" w:lastColumn="0" w:noHBand="0" w:noVBand="1"/>
      </w:tblPr>
      <w:tblGrid>
        <w:gridCol w:w="5605"/>
        <w:gridCol w:w="5311"/>
      </w:tblGrid>
      <w:tr w:rsidR="003547D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547D5" w:rsidRDefault="00320266">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rsidR="003547D5" w:rsidRDefault="00320266">
            <w:pPr>
              <w:pStyle w:val="ProductList-TableBody"/>
              <w:rPr>
                <w:rtl/>
              </w:rPr>
            </w:pPr>
            <w:r>
              <w:rPr>
                <w:color w:val="FFFFFF"/>
                <w:rtl/>
              </w:rPr>
              <w:t>الترخيص (التراخيص) المؤهِّل</w:t>
            </w:r>
          </w:p>
        </w:tc>
      </w:tr>
      <w:tr w:rsidR="003547D5">
        <w:tc>
          <w:tcPr>
            <w:tcW w:w="624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اشتراك المستخدم ذو خيار "من ضمان البرنامج" لـ Microsoft 365 E3/E5</w:t>
            </w:r>
          </w:p>
        </w:tc>
        <w:tc>
          <w:tcPr>
            <w:tcW w:w="588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ضمان البرنامج لنظام تشغيل سطح مكتب Windows، و</w:t>
            </w:r>
          </w:p>
          <w:p w:rsidR="003547D5" w:rsidRDefault="00320266">
            <w:pPr>
              <w:pStyle w:val="ProductList-TableBody"/>
              <w:rPr>
                <w:rtl/>
              </w:rPr>
            </w:pPr>
            <w:r>
              <w:rPr>
                <w:rtl/>
              </w:rPr>
              <w:t>مجموعة اتفاقية ترخيص وصول العميل الأساسية (Core CAL) أو ترخيص وصول العميل للمؤسسة، و</w:t>
            </w:r>
          </w:p>
          <w:p w:rsidR="003547D5" w:rsidRDefault="00320266">
            <w:pPr>
              <w:pStyle w:val="ProductList-TableBody"/>
              <w:rPr>
                <w:rtl/>
              </w:rPr>
            </w:pPr>
            <w:r>
              <w:rPr>
                <w:rtl/>
              </w:rPr>
              <w:t>Office Professional Plus</w:t>
            </w:r>
          </w:p>
        </w:tc>
      </w:tr>
    </w:tbl>
    <w:p w:rsidR="003547D5" w:rsidRDefault="003547D5">
      <w:pPr>
        <w:pStyle w:val="ProductList-Body"/>
        <w:rPr>
          <w:rtl/>
        </w:rPr>
      </w:pPr>
    </w:p>
    <w:p w:rsidR="003547D5" w:rsidRDefault="00320266">
      <w:pPr>
        <w:pStyle w:val="ProductList-Offering2HeadingNoBorder"/>
        <w:outlineLvl w:val="2"/>
        <w:rPr>
          <w:rtl/>
        </w:rPr>
      </w:pPr>
      <w:r>
        <w:rPr>
          <w:rtl/>
        </w:rPr>
        <w:t>حل Enterprise Mobility + Security</w:t>
      </w:r>
      <w:r>
        <w:fldChar w:fldCharType="begin"/>
      </w:r>
      <w:r>
        <w:instrText xml:space="preserve"> TC "</w:instrText>
      </w:r>
      <w:bookmarkStart w:id="378" w:name="_Toc507616320"/>
      <w:r>
        <w:instrText>حل Enterprise Mobility + Security</w:instrText>
      </w:r>
      <w:bookmarkEnd w:id="378"/>
      <w:r>
        <w:instrText xml:space="preserve"> " \l 3</w:instrText>
      </w:r>
      <w:r>
        <w:fldChar w:fldCharType="end"/>
      </w:r>
    </w:p>
    <w:p w:rsidR="003547D5" w:rsidRDefault="003547D5">
      <w:pPr>
        <w:pStyle w:val="ProductList-Body"/>
        <w:rPr>
          <w:rtl/>
        </w:rPr>
      </w:pPr>
    </w:p>
    <w:p w:rsidR="003547D5" w:rsidRDefault="00320266">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rsidR="003547D5" w:rsidRDefault="003547D5">
      <w:pPr>
        <w:pStyle w:val="ProductList-Body"/>
        <w:rPr>
          <w:rtl/>
        </w:rPr>
      </w:pPr>
    </w:p>
    <w:p w:rsidR="003547D5" w:rsidRDefault="00320266">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CC574D">
          <w:t>‬</w:t>
        </w:r>
        <w:r w:rsidR="003B0692">
          <w:t>‬</w:t>
        </w:r>
      </w:dir>
    </w:p>
    <w:p w:rsidR="003547D5" w:rsidRDefault="003547D5">
      <w:pPr>
        <w:pStyle w:val="ProductList-Body"/>
        <w:rPr>
          <w:rtl/>
        </w:rPr>
      </w:pPr>
    </w:p>
    <w:tbl>
      <w:tblPr>
        <w:tblStyle w:val="PURTable"/>
        <w:bidiVisual/>
        <w:tblW w:w="0" w:type="dxa"/>
        <w:tblLook w:val="04A0" w:firstRow="1" w:lastRow="0" w:firstColumn="1" w:lastColumn="0" w:noHBand="0" w:noVBand="1"/>
      </w:tblPr>
      <w:tblGrid>
        <w:gridCol w:w="3735"/>
        <w:gridCol w:w="3719"/>
        <w:gridCol w:w="3462"/>
      </w:tblGrid>
      <w:tr w:rsidR="003547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547D5" w:rsidRDefault="00320266">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bottom w:val="single" w:sz="4" w:space="0" w:color="6E6E6E"/>
            </w:tcBorders>
            <w:shd w:val="clear" w:color="auto" w:fill="0070C0"/>
          </w:tcPr>
          <w:p w:rsidR="003547D5" w:rsidRDefault="00320266">
            <w:pPr>
              <w:pStyle w:val="ProductList-TableBody"/>
              <w:rPr>
                <w:rtl/>
              </w:rPr>
            </w:pPr>
            <w:r>
              <w:rPr>
                <w:color w:val="FFFFFF"/>
                <w:rtl/>
              </w:rPr>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rsidR="003547D5" w:rsidRDefault="00320266">
            <w:pPr>
              <w:pStyle w:val="ProductList-TableBody"/>
              <w:rPr>
                <w:rtl/>
              </w:rPr>
            </w:pPr>
            <w:r>
              <w:rPr>
                <w:color w:val="FFFFFF"/>
                <w:rtl/>
              </w:rPr>
              <w:t>يلزم ترخيص CAL Suite Bridge أو ترخيص اشتراك مستخدم</w:t>
            </w:r>
          </w:p>
        </w:tc>
      </w:tr>
      <w:tr w:rsidR="003547D5">
        <w:tc>
          <w:tcPr>
            <w:tcW w:w="4160" w:type="dxa"/>
            <w:tcBorders>
              <w:top w:val="single" w:sz="4" w:space="0" w:color="6E6E6E"/>
              <w:left w:val="single" w:sz="4" w:space="0" w:color="6E6E6E"/>
              <w:bottom w:val="none" w:sz="4" w:space="0" w:color="6E6E6E"/>
              <w:right w:val="single" w:sz="4" w:space="0" w:color="6E6E6E"/>
            </w:tcBorders>
          </w:tcPr>
          <w:p w:rsidR="003547D5" w:rsidRDefault="00320266">
            <w:pPr>
              <w:pStyle w:val="ProductList-TableBody"/>
              <w:rPr>
                <w:rtl/>
              </w:rPr>
            </w:pPr>
            <w:r>
              <w:rPr>
                <w:rtl/>
              </w:rPr>
              <w:t>خيار ‏</w:t>
            </w:r>
            <w:dir w:val="rtl">
              <w:r>
                <w:rPr>
                  <w:rtl/>
                </w:rPr>
                <w:t>من ضمان البرنامج</w:t>
              </w:r>
              <w:r>
                <w:rPr>
                  <w:rtl/>
                </w:rPr>
                <w:t>‬ لـ Enterprise Mobility + Security</w:t>
              </w:r>
              <w:r w:rsidR="00CC574D">
                <w:t>‬</w:t>
              </w:r>
              <w:r w:rsidR="003B0692">
                <w:t>‬</w:t>
              </w:r>
            </w:dir>
          </w:p>
        </w:tc>
        <w:tc>
          <w:tcPr>
            <w:tcW w:w="416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مجموعة برامج اتفاقية ترخيص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Core CAL Bridge لـ Enterprise Mobility + Security أو Office 365 Enterprise/Government E1، E3، E5</w:t>
            </w:r>
          </w:p>
        </w:tc>
      </w:tr>
      <w:tr w:rsidR="003547D5">
        <w:tc>
          <w:tcPr>
            <w:tcW w:w="4160" w:type="dxa"/>
            <w:tcBorders>
              <w:top w:val="none" w:sz="4" w:space="0" w:color="6E6E6E"/>
              <w:left w:val="single" w:sz="4" w:space="0" w:color="6E6E6E"/>
              <w:bottom w:val="single" w:sz="4" w:space="0" w:color="6E6E6E"/>
              <w:right w:val="single" w:sz="4" w:space="0" w:color="6E6E6E"/>
            </w:tcBorders>
          </w:tcPr>
          <w:p w:rsidR="003547D5" w:rsidRDefault="003547D5">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مجموعة برامج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Enterprise CAL Bridge لـ Enterprise Mobility + Security أو Office 365 Enterprise/Government E3، E5</w:t>
            </w:r>
          </w:p>
        </w:tc>
      </w:tr>
    </w:tbl>
    <w:p w:rsidR="003547D5" w:rsidRDefault="003547D5">
      <w:pPr>
        <w:pStyle w:val="ProductList-Body"/>
        <w:rPr>
          <w:rtl/>
        </w:rPr>
      </w:pPr>
    </w:p>
    <w:p w:rsidR="003547D5" w:rsidRDefault="00320266">
      <w:pPr>
        <w:pStyle w:val="ProductList-Offering2HeadingNoBorder"/>
        <w:outlineLvl w:val="2"/>
        <w:rPr>
          <w:rtl/>
        </w:rPr>
      </w:pPr>
      <w:r>
        <w:rPr>
          <w:rtl/>
        </w:rPr>
        <w:t>Microsoft Dynamics 365 Services</w:t>
      </w:r>
      <w:r>
        <w:fldChar w:fldCharType="begin"/>
      </w:r>
      <w:r>
        <w:instrText xml:space="preserve"> TC "</w:instrText>
      </w:r>
      <w:bookmarkStart w:id="379" w:name="_Toc507616321"/>
      <w:r>
        <w:instrText>Microsoft Dynamics 365 Services</w:instrText>
      </w:r>
      <w:bookmarkEnd w:id="379"/>
      <w:r>
        <w:instrText>" \l 3</w:instrText>
      </w:r>
      <w:r>
        <w:fldChar w:fldCharType="end"/>
      </w:r>
    </w:p>
    <w:p w:rsidR="003547D5" w:rsidRDefault="003547D5">
      <w:pPr>
        <w:pStyle w:val="ProductList-Body"/>
        <w:rPr>
          <w:rtl/>
        </w:rPr>
      </w:pPr>
    </w:p>
    <w:tbl>
      <w:tblPr>
        <w:tblStyle w:val="PURTable"/>
        <w:bidiVisual/>
        <w:tblW w:w="0" w:type="dxa"/>
        <w:tblLook w:val="04A0" w:firstRow="1" w:lastRow="0" w:firstColumn="1" w:lastColumn="0" w:noHBand="0" w:noVBand="1"/>
      </w:tblPr>
      <w:tblGrid>
        <w:gridCol w:w="5587"/>
        <w:gridCol w:w="5329"/>
      </w:tblGrid>
      <w:tr w:rsidR="003547D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547D5" w:rsidRDefault="00320266">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rsidR="003547D5" w:rsidRDefault="00320266">
            <w:pPr>
              <w:pStyle w:val="ProductList-TableBody"/>
              <w:rPr>
                <w:rtl/>
              </w:rPr>
            </w:pPr>
            <w:r>
              <w:rPr>
                <w:color w:val="FFFFFF"/>
                <w:rtl/>
              </w:rPr>
              <w:t>الترخيص (التراخيص) المؤهِّل</w:t>
            </w:r>
          </w:p>
        </w:tc>
      </w:tr>
      <w:tr w:rsidR="003547D5">
        <w:tc>
          <w:tcPr>
            <w:tcW w:w="6240" w:type="dxa"/>
            <w:tcBorders>
              <w:top w:val="single" w:sz="4" w:space="0" w:color="6E6E6E"/>
              <w:left w:val="single" w:sz="4" w:space="0" w:color="6E6E6E"/>
              <w:bottom w:val="none" w:sz="4" w:space="0" w:color="6E6E6E"/>
              <w:right w:val="single" w:sz="4" w:space="0" w:color="6E6E6E"/>
            </w:tcBorders>
          </w:tcPr>
          <w:p w:rsidR="003547D5" w:rsidRDefault="00320266">
            <w:pPr>
              <w:pStyle w:val="ProductList-TableBody"/>
              <w:rPr>
                <w:rtl/>
              </w:rPr>
            </w:pPr>
            <w:r>
              <w:rPr>
                <w:rtl/>
              </w:rPr>
              <w:t>Microsoft Dynamics 365 لأعضاء الفريق،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w:t>
            </w:r>
            <w:dir w:val="rtl">
              <w:r>
                <w:rPr>
                  <w:rtl/>
                </w:rPr>
                <w:t>ترخيص وصول العميل لمهام Microsoft Dynamics AX</w:t>
              </w:r>
              <w:r w:rsidR="00CC574D">
                <w:t>‬</w:t>
              </w:r>
              <w:r w:rsidR="003B0692">
                <w:t>‬</w:t>
              </w:r>
            </w:dir>
          </w:p>
        </w:tc>
      </w:tr>
      <w:tr w:rsidR="003547D5">
        <w:tc>
          <w:tcPr>
            <w:tcW w:w="6240" w:type="dxa"/>
            <w:tcBorders>
              <w:top w:val="none" w:sz="4" w:space="0" w:color="6E6E6E"/>
              <w:left w:val="single" w:sz="4" w:space="0" w:color="6E6E6E"/>
              <w:bottom w:val="none" w:sz="4" w:space="0" w:color="6E6E6E"/>
              <w:right w:val="single" w:sz="4" w:space="0" w:color="6E6E6E"/>
            </w:tcBorders>
          </w:tcPr>
          <w:p w:rsidR="003547D5" w:rsidRDefault="003547D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لـ Microsoft Dynamics AX Self Serve</w:t>
            </w:r>
          </w:p>
        </w:tc>
      </w:tr>
      <w:tr w:rsidR="003547D5">
        <w:tc>
          <w:tcPr>
            <w:tcW w:w="6240" w:type="dxa"/>
            <w:tcBorders>
              <w:top w:val="none" w:sz="4" w:space="0" w:color="6E6E6E"/>
              <w:left w:val="single" w:sz="4" w:space="0" w:color="6E6E6E"/>
              <w:bottom w:val="none" w:sz="4" w:space="0" w:color="6E6E6E"/>
              <w:right w:val="single" w:sz="4" w:space="0" w:color="6E6E6E"/>
            </w:tcBorders>
          </w:tcPr>
          <w:p w:rsidR="003547D5" w:rsidRDefault="003547D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لـ Microsoft Dynamics CRM Essentials</w:t>
            </w:r>
          </w:p>
        </w:tc>
      </w:tr>
      <w:tr w:rsidR="003547D5">
        <w:tc>
          <w:tcPr>
            <w:tcW w:w="6240" w:type="dxa"/>
            <w:tcBorders>
              <w:top w:val="none" w:sz="4" w:space="0" w:color="6E6E6E"/>
              <w:left w:val="single" w:sz="4" w:space="0" w:color="6E6E6E"/>
              <w:bottom w:val="single" w:sz="4" w:space="0" w:color="6E6E6E"/>
              <w:right w:val="single" w:sz="4" w:space="0" w:color="6E6E6E"/>
            </w:tcBorders>
          </w:tcPr>
          <w:p w:rsidR="003547D5" w:rsidRDefault="003547D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المحلي لـ Microsoft Dynamics 365 لأعضاء الفريق</w:t>
            </w:r>
          </w:p>
        </w:tc>
      </w:tr>
      <w:tr w:rsidR="003547D5">
        <w:tc>
          <w:tcPr>
            <w:tcW w:w="6240" w:type="dxa"/>
            <w:tcBorders>
              <w:top w:val="single" w:sz="4" w:space="0" w:color="6E6E6E"/>
              <w:left w:val="single" w:sz="4" w:space="0" w:color="6E6E6E"/>
              <w:bottom w:val="none" w:sz="4" w:space="0" w:color="6E6E6E"/>
              <w:right w:val="single" w:sz="4" w:space="0" w:color="6E6E6E"/>
            </w:tcBorders>
          </w:tcPr>
          <w:p w:rsidR="003547D5" w:rsidRDefault="00320266">
            <w:pPr>
              <w:pStyle w:val="ProductList-TableBody"/>
              <w:rPr>
                <w:rtl/>
              </w:rPr>
            </w:pPr>
            <w:r>
              <w:rPr>
                <w:rtl/>
              </w:rPr>
              <w:t>Microsoft Dynamics 365 لجهاز العمليات، الإصدار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لـ Microsoft Dynamics AX Task (الجهاز)</w:t>
            </w:r>
          </w:p>
        </w:tc>
      </w:tr>
      <w:tr w:rsidR="003547D5">
        <w:tc>
          <w:tcPr>
            <w:tcW w:w="6240" w:type="dxa"/>
            <w:tcBorders>
              <w:top w:val="none" w:sz="4" w:space="0" w:color="6E6E6E"/>
              <w:left w:val="single" w:sz="4" w:space="0" w:color="6E6E6E"/>
              <w:bottom w:val="single" w:sz="4" w:space="0" w:color="6E6E6E"/>
              <w:right w:val="single" w:sz="4" w:space="0" w:color="6E6E6E"/>
            </w:tcBorders>
          </w:tcPr>
          <w:p w:rsidR="003547D5" w:rsidRDefault="003547D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للجهاز لـ Microsoft Dynamics 365 for Operations</w:t>
            </w:r>
          </w:p>
        </w:tc>
      </w:tr>
      <w:tr w:rsidR="003547D5">
        <w:tc>
          <w:tcPr>
            <w:tcW w:w="624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نشاط Microsoft Dynamics 365 for Operations،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للنشاط لـ Microsoft Dynamics 365 for Operations</w:t>
            </w:r>
          </w:p>
        </w:tc>
      </w:tr>
      <w:tr w:rsidR="003547D5">
        <w:tc>
          <w:tcPr>
            <w:tcW w:w="6240" w:type="dxa"/>
            <w:tcBorders>
              <w:top w:val="single" w:sz="4" w:space="0" w:color="6E6E6E"/>
              <w:left w:val="single" w:sz="4" w:space="0" w:color="6E6E6E"/>
              <w:bottom w:val="none" w:sz="4" w:space="0" w:color="6E6E6E"/>
              <w:right w:val="single" w:sz="4" w:space="0" w:color="6E6E6E"/>
            </w:tcBorders>
          </w:tcPr>
          <w:p w:rsidR="003547D5" w:rsidRDefault="00320266">
            <w:pPr>
              <w:pStyle w:val="ProductList-TableBody"/>
              <w:rPr>
                <w:rtl/>
              </w:rPr>
            </w:pPr>
            <w:r>
              <w:rPr>
                <w:rtl/>
              </w:rPr>
              <w:t>خطة Microsoft Dynamics 365،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لـ Microsoft Dynamics AX Functional/ترخيص وصول العميل للمؤسسة</w:t>
            </w:r>
          </w:p>
        </w:tc>
      </w:tr>
      <w:tr w:rsidR="003547D5">
        <w:tc>
          <w:tcPr>
            <w:tcW w:w="6240" w:type="dxa"/>
            <w:tcBorders>
              <w:top w:val="none" w:sz="4" w:space="0" w:color="6E6E6E"/>
              <w:left w:val="single" w:sz="4" w:space="0" w:color="6E6E6E"/>
              <w:bottom w:val="single" w:sz="4" w:space="0" w:color="6E6E6E"/>
              <w:right w:val="single" w:sz="4" w:space="0" w:color="6E6E6E"/>
            </w:tcBorders>
          </w:tcPr>
          <w:p w:rsidR="003547D5" w:rsidRDefault="003547D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لـ Microsoft Dynamics 365 for Operations</w:t>
            </w:r>
          </w:p>
        </w:tc>
      </w:tr>
      <w:tr w:rsidR="003547D5">
        <w:tc>
          <w:tcPr>
            <w:tcW w:w="6240" w:type="dxa"/>
            <w:tcBorders>
              <w:top w:val="single" w:sz="4" w:space="0" w:color="6E6E6E"/>
              <w:left w:val="single" w:sz="4" w:space="0" w:color="6E6E6E"/>
              <w:bottom w:val="none" w:sz="4" w:space="0" w:color="6E6E6E"/>
              <w:right w:val="single" w:sz="4" w:space="0" w:color="6E6E6E"/>
            </w:tcBorders>
          </w:tcPr>
          <w:p w:rsidR="003547D5" w:rsidRDefault="00320266">
            <w:pPr>
              <w:pStyle w:val="ProductList-TableBody"/>
              <w:rPr>
                <w:rtl/>
              </w:rPr>
            </w:pPr>
            <w:r>
              <w:rPr>
                <w:rtl/>
              </w:rPr>
              <w:t>Microsoft Dynamics 365 لـ Retail،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لـ Microsoft Dynamics AX Functional/ترخيص وصول العميل للمؤسسة</w:t>
            </w:r>
          </w:p>
        </w:tc>
      </w:tr>
      <w:tr w:rsidR="003547D5">
        <w:tc>
          <w:tcPr>
            <w:tcW w:w="6240" w:type="dxa"/>
            <w:tcBorders>
              <w:top w:val="none" w:sz="4" w:space="0" w:color="6E6E6E"/>
              <w:left w:val="single" w:sz="4" w:space="0" w:color="6E6E6E"/>
              <w:bottom w:val="single" w:sz="4" w:space="0" w:color="6E6E6E"/>
              <w:right w:val="single" w:sz="4" w:space="0" w:color="6E6E6E"/>
            </w:tcBorders>
          </w:tcPr>
          <w:p w:rsidR="003547D5" w:rsidRDefault="003547D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لـ Microsoft Dynamics 365 for Operations</w:t>
            </w:r>
          </w:p>
        </w:tc>
      </w:tr>
      <w:tr w:rsidR="003547D5">
        <w:tc>
          <w:tcPr>
            <w:tcW w:w="624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Microsoft Dynamics 365 لـ Talent،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للمؤسسة لـ Microsoft Dynamics AX</w:t>
            </w:r>
          </w:p>
        </w:tc>
      </w:tr>
      <w:tr w:rsidR="003547D5">
        <w:tc>
          <w:tcPr>
            <w:tcW w:w="6240" w:type="dxa"/>
            <w:tcBorders>
              <w:top w:val="single" w:sz="4" w:space="0" w:color="6E6E6E"/>
              <w:left w:val="single" w:sz="4" w:space="0" w:color="6E6E6E"/>
              <w:bottom w:val="none" w:sz="4" w:space="0" w:color="6E6E6E"/>
              <w:right w:val="single" w:sz="4" w:space="0" w:color="6E6E6E"/>
            </w:tcBorders>
          </w:tcPr>
          <w:p w:rsidR="003547D5" w:rsidRDefault="00320266">
            <w:pPr>
              <w:pStyle w:val="ProductList-TableBody"/>
              <w:rPr>
                <w:rtl/>
              </w:rPr>
            </w:pPr>
            <w:r>
              <w:rPr>
                <w:rtl/>
              </w:rPr>
              <w:t>Microsoft Dynamics 365 للمبيعات،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لـ Microsoft Dynamics CRM Basic</w:t>
            </w:r>
          </w:p>
        </w:tc>
      </w:tr>
      <w:tr w:rsidR="003547D5">
        <w:tc>
          <w:tcPr>
            <w:tcW w:w="6240" w:type="dxa"/>
            <w:tcBorders>
              <w:top w:val="none" w:sz="4" w:space="0" w:color="6E6E6E"/>
              <w:left w:val="single" w:sz="4" w:space="0" w:color="6E6E6E"/>
              <w:bottom w:val="single" w:sz="4" w:space="0" w:color="6E6E6E"/>
              <w:right w:val="single" w:sz="4" w:space="0" w:color="6E6E6E"/>
            </w:tcBorders>
          </w:tcPr>
          <w:p w:rsidR="003547D5" w:rsidRDefault="003547D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المحلي لـ Microsoft Dynamics 365 للمبيعات</w:t>
            </w:r>
          </w:p>
        </w:tc>
      </w:tr>
      <w:tr w:rsidR="003547D5">
        <w:tc>
          <w:tcPr>
            <w:tcW w:w="6240" w:type="dxa"/>
            <w:tcBorders>
              <w:top w:val="single" w:sz="4" w:space="0" w:color="6E6E6E"/>
              <w:left w:val="single" w:sz="4" w:space="0" w:color="6E6E6E"/>
              <w:bottom w:val="none" w:sz="4" w:space="0" w:color="6E6E6E"/>
              <w:right w:val="single" w:sz="4" w:space="0" w:color="6E6E6E"/>
            </w:tcBorders>
          </w:tcPr>
          <w:p w:rsidR="003547D5" w:rsidRDefault="00320266">
            <w:pPr>
              <w:pStyle w:val="ProductList-TableBody"/>
              <w:rPr>
                <w:rtl/>
              </w:rPr>
            </w:pPr>
            <w:r>
              <w:rPr>
                <w:rtl/>
              </w:rPr>
              <w:t>خطة التفاعل مع عملاء Microsoft Dynamics 365، البرنامج الإضافي لإصدار Enterprise بخيار "‏</w:t>
            </w:r>
            <w:dir w:val="rtl">
              <w:r>
                <w:rPr>
                  <w:rtl/>
                </w:rPr>
                <w:t>من ضمان البرنامج</w:t>
              </w:r>
              <w:r>
                <w:rPr>
                  <w:rtl/>
                </w:rPr>
                <w:t>‬"</w:t>
              </w:r>
              <w:r w:rsidR="00CC574D">
                <w:t>‬</w:t>
              </w:r>
              <w:r w:rsidR="003B0692">
                <w:t>‬</w:t>
              </w:r>
            </w:dir>
          </w:p>
        </w:tc>
        <w:tc>
          <w:tcPr>
            <w:tcW w:w="588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لـ Microsoft Dynamics CRM Basic</w:t>
            </w:r>
          </w:p>
        </w:tc>
      </w:tr>
      <w:tr w:rsidR="003547D5">
        <w:tc>
          <w:tcPr>
            <w:tcW w:w="6240" w:type="dxa"/>
            <w:tcBorders>
              <w:top w:val="none" w:sz="4" w:space="0" w:color="6E6E6E"/>
              <w:left w:val="single" w:sz="4" w:space="0" w:color="6E6E6E"/>
              <w:bottom w:val="single" w:sz="4" w:space="0" w:color="6E6E6E"/>
              <w:right w:val="single" w:sz="4" w:space="0" w:color="6E6E6E"/>
            </w:tcBorders>
          </w:tcPr>
          <w:p w:rsidR="003547D5" w:rsidRDefault="003547D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المحلي لـ Microsoft Dynamics 365 للمبيعات</w:t>
            </w:r>
          </w:p>
        </w:tc>
      </w:tr>
      <w:tr w:rsidR="003547D5">
        <w:tc>
          <w:tcPr>
            <w:tcW w:w="6240" w:type="dxa"/>
            <w:tcBorders>
              <w:top w:val="single" w:sz="4" w:space="0" w:color="6E6E6E"/>
              <w:left w:val="single" w:sz="4" w:space="0" w:color="6E6E6E"/>
              <w:bottom w:val="none" w:sz="4" w:space="0" w:color="6E6E6E"/>
              <w:right w:val="single" w:sz="4" w:space="0" w:color="6E6E6E"/>
            </w:tcBorders>
          </w:tcPr>
          <w:p w:rsidR="003547D5" w:rsidRDefault="00320266">
            <w:pPr>
              <w:pStyle w:val="ProductList-TableBody"/>
              <w:rPr>
                <w:rtl/>
              </w:rPr>
            </w:pPr>
            <w:r>
              <w:rPr>
                <w:rtl/>
              </w:rPr>
              <w:t>Microsoft Dynamics 365 لخدمة العملاء، إصدار Enterprise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لـ Microsoft Dynamics CRM Basic</w:t>
            </w:r>
          </w:p>
        </w:tc>
      </w:tr>
      <w:tr w:rsidR="003547D5">
        <w:tc>
          <w:tcPr>
            <w:tcW w:w="6240" w:type="dxa"/>
            <w:tcBorders>
              <w:top w:val="none" w:sz="4" w:space="0" w:color="6E6E6E"/>
              <w:left w:val="single" w:sz="4" w:space="0" w:color="6E6E6E"/>
              <w:bottom w:val="single" w:sz="4" w:space="0" w:color="6E6E6E"/>
              <w:right w:val="single" w:sz="4" w:space="0" w:color="6E6E6E"/>
            </w:tcBorders>
          </w:tcPr>
          <w:p w:rsidR="003547D5" w:rsidRDefault="003547D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المحلي لـ Microsoft Dynamics 365 لخدمة العملاء</w:t>
            </w:r>
          </w:p>
        </w:tc>
      </w:tr>
      <w:tr w:rsidR="003547D5">
        <w:tc>
          <w:tcPr>
            <w:tcW w:w="6240" w:type="dxa"/>
            <w:tcBorders>
              <w:top w:val="single" w:sz="4" w:space="0" w:color="6E6E6E"/>
              <w:left w:val="single" w:sz="4" w:space="0" w:color="6E6E6E"/>
              <w:bottom w:val="none" w:sz="4" w:space="0" w:color="6E6E6E"/>
              <w:right w:val="single" w:sz="4" w:space="0" w:color="6E6E6E"/>
            </w:tcBorders>
          </w:tcPr>
          <w:p w:rsidR="003547D5" w:rsidRDefault="00320266">
            <w:pPr>
              <w:pStyle w:val="ProductList-TableBody"/>
              <w:rPr>
                <w:rtl/>
              </w:rPr>
            </w:pPr>
            <w:r>
              <w:rPr>
                <w:rtl/>
              </w:rPr>
              <w:t>Microsoft Dynamics 365 الخطة 1،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لـ Microsoft Dynamics CRM Basic</w:t>
            </w:r>
          </w:p>
        </w:tc>
      </w:tr>
      <w:tr w:rsidR="003547D5">
        <w:tc>
          <w:tcPr>
            <w:tcW w:w="6240" w:type="dxa"/>
            <w:tcBorders>
              <w:top w:val="none" w:sz="4" w:space="0" w:color="6E6E6E"/>
              <w:left w:val="single" w:sz="4" w:space="0" w:color="6E6E6E"/>
              <w:bottom w:val="single" w:sz="4" w:space="0" w:color="6E6E6E"/>
              <w:right w:val="single" w:sz="4" w:space="0" w:color="6E6E6E"/>
            </w:tcBorders>
          </w:tcPr>
          <w:p w:rsidR="003547D5" w:rsidRDefault="003547D5">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المحلي لـ Microsoft Dynamics 365 لخدمة العملاء</w:t>
            </w:r>
          </w:p>
        </w:tc>
      </w:tr>
      <w:tr w:rsidR="003547D5">
        <w:tc>
          <w:tcPr>
            <w:tcW w:w="624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Microsoft Dynamics 365 لإدارة الحالات، إصدار Enterprise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المحلي لـ Microsoft Dynamics للمبيعات</w:t>
            </w:r>
          </w:p>
        </w:tc>
      </w:tr>
      <w:tr w:rsidR="003547D5">
        <w:tc>
          <w:tcPr>
            <w:tcW w:w="624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خطة التفاعل مع عملاء Microsoft Dynamics 365، البرنامج الإضافي لإصدار Enterprise بخيار "‏</w:t>
            </w:r>
            <w:dir w:val="rtl">
              <w:r>
                <w:rPr>
                  <w:rtl/>
                </w:rPr>
                <w:t>من ضمان البرنامج</w:t>
              </w:r>
              <w:r>
                <w:rPr>
                  <w:rtl/>
                </w:rPr>
                <w:t>‬"</w:t>
              </w:r>
              <w:r w:rsidR="00CC574D">
                <w:t>‬</w:t>
              </w:r>
              <w:r w:rsidR="003B0692">
                <w:t>‬</w:t>
              </w:r>
            </w:dir>
          </w:p>
        </w:tc>
        <w:tc>
          <w:tcPr>
            <w:tcW w:w="588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ترخيص وصول العميل لـ Microsoft Dynamics CRM Professional</w:t>
            </w:r>
          </w:p>
        </w:tc>
      </w:tr>
    </w:tbl>
    <w:p w:rsidR="003547D5" w:rsidRDefault="003547D5">
      <w:pPr>
        <w:pStyle w:val="ProductList-Body"/>
        <w:rPr>
          <w:rtl/>
        </w:rPr>
      </w:pPr>
    </w:p>
    <w:p w:rsidR="003547D5" w:rsidRDefault="00320266">
      <w:pPr>
        <w:pStyle w:val="ProductList-Offering2HeadingNoBorder"/>
        <w:outlineLvl w:val="2"/>
        <w:rPr>
          <w:rtl/>
        </w:rPr>
      </w:pPr>
      <w:r>
        <w:rPr>
          <w:rtl/>
        </w:rPr>
        <w:t>تطبيقات Office 365</w:t>
      </w:r>
      <w:r>
        <w:fldChar w:fldCharType="begin"/>
      </w:r>
      <w:r>
        <w:instrText xml:space="preserve"> TC "</w:instrText>
      </w:r>
      <w:bookmarkStart w:id="380" w:name="_Toc507616322"/>
      <w:r>
        <w:instrText>تطبيقات Office 365</w:instrText>
      </w:r>
      <w:bookmarkEnd w:id="380"/>
      <w:r>
        <w:instrText>" \l 3</w:instrText>
      </w:r>
      <w:r>
        <w:fldChar w:fldCharType="end"/>
      </w:r>
    </w:p>
    <w:p w:rsidR="003547D5" w:rsidRDefault="003547D5">
      <w:pPr>
        <w:pStyle w:val="ProductList-Body"/>
        <w:rPr>
          <w:rtl/>
        </w:rPr>
      </w:pPr>
    </w:p>
    <w:tbl>
      <w:tblPr>
        <w:tblStyle w:val="PURTable"/>
        <w:bidiVisual/>
        <w:tblW w:w="0" w:type="dxa"/>
        <w:tblLook w:val="04A0" w:firstRow="1" w:lastRow="0" w:firstColumn="1" w:lastColumn="0" w:noHBand="0" w:noVBand="1"/>
      </w:tblPr>
      <w:tblGrid>
        <w:gridCol w:w="5598"/>
        <w:gridCol w:w="5318"/>
      </w:tblGrid>
      <w:tr w:rsidR="003547D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547D5" w:rsidRDefault="00320266">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rsidR="003547D5" w:rsidRDefault="00320266">
            <w:pPr>
              <w:pStyle w:val="ProductList-TableBody"/>
              <w:rPr>
                <w:rtl/>
              </w:rPr>
            </w:pPr>
            <w:r>
              <w:rPr>
                <w:color w:val="FFFFFF"/>
                <w:rtl/>
              </w:rPr>
              <w:t>الترخيص (التراخيص) المؤهِّل</w:t>
            </w:r>
          </w:p>
        </w:tc>
      </w:tr>
      <w:tr w:rsidR="003547D5">
        <w:tc>
          <w:tcPr>
            <w:tcW w:w="624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Office 365 ProPlus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Office Professional Plus</w:t>
            </w:r>
          </w:p>
        </w:tc>
      </w:tr>
      <w:tr w:rsidR="003547D5">
        <w:tc>
          <w:tcPr>
            <w:tcW w:w="624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Visio Professional</w:t>
            </w:r>
          </w:p>
        </w:tc>
      </w:tr>
      <w:tr w:rsidR="003547D5">
        <w:tc>
          <w:tcPr>
            <w:tcW w:w="624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Visio Standard</w:t>
            </w:r>
          </w:p>
        </w:tc>
      </w:tr>
    </w:tbl>
    <w:p w:rsidR="003547D5" w:rsidRDefault="003547D5">
      <w:pPr>
        <w:pStyle w:val="ProductList-Body"/>
        <w:rPr>
          <w:rtl/>
        </w:rPr>
      </w:pPr>
    </w:p>
    <w:p w:rsidR="003547D5" w:rsidRDefault="00320266">
      <w:pPr>
        <w:pStyle w:val="ProductList-Offering2HeadingNoBorder"/>
        <w:outlineLvl w:val="2"/>
        <w:rPr>
          <w:rtl/>
        </w:rPr>
      </w:pPr>
      <w:r>
        <w:rPr>
          <w:rtl/>
        </w:rPr>
        <w:t>Office 365 Suites</w:t>
      </w:r>
      <w:r>
        <w:fldChar w:fldCharType="begin"/>
      </w:r>
      <w:r>
        <w:instrText xml:space="preserve"> TC "</w:instrText>
      </w:r>
      <w:bookmarkStart w:id="381" w:name="_Toc507616323"/>
      <w:r>
        <w:instrText>Office 365 Suites</w:instrText>
      </w:r>
      <w:bookmarkEnd w:id="381"/>
      <w:r>
        <w:instrText>" \l 3</w:instrText>
      </w:r>
      <w:r>
        <w:fldChar w:fldCharType="end"/>
      </w:r>
    </w:p>
    <w:p w:rsidR="003547D5" w:rsidRDefault="003547D5">
      <w:pPr>
        <w:pStyle w:val="ProductList-Body"/>
        <w:rPr>
          <w:rtl/>
        </w:rPr>
      </w:pPr>
    </w:p>
    <w:p w:rsidR="003547D5" w:rsidRDefault="00320266">
      <w:pPr>
        <w:pStyle w:val="ProductList-Body"/>
        <w:rPr>
          <w:rtl/>
        </w:rPr>
      </w:pPr>
      <w:r>
        <w:rPr>
          <w:rtl/>
        </w:rPr>
        <w:t>توفر تراخيص اشتراك المستخدم ذات خيار "من ضمان البرنامج" لـ Office 365 ‏(Enterprise E1 أو E3 أو E5 وGovernment E1 أو E3 أو E4) نفس ميزات ضمان البرنامج التي توفرها التراخيص المؤهلة.</w:t>
      </w:r>
    </w:p>
    <w:p w:rsidR="003547D5" w:rsidRDefault="003547D5">
      <w:pPr>
        <w:pStyle w:val="ProductList-Body"/>
        <w:rPr>
          <w:rtl/>
        </w:rPr>
      </w:pPr>
    </w:p>
    <w:p w:rsidR="003547D5" w:rsidRDefault="00320266">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CC574D">
          <w:t>‬</w:t>
        </w:r>
        <w:r w:rsidR="003B0692">
          <w:t>‬</w:t>
        </w:r>
      </w:dir>
    </w:p>
    <w:p w:rsidR="003547D5" w:rsidRDefault="003547D5">
      <w:pPr>
        <w:pStyle w:val="ProductList-Body"/>
        <w:rPr>
          <w:rtl/>
        </w:rPr>
      </w:pPr>
    </w:p>
    <w:tbl>
      <w:tblPr>
        <w:tblStyle w:val="PURTable"/>
        <w:bidiVisual/>
        <w:tblW w:w="0" w:type="dxa"/>
        <w:tblLook w:val="04A0" w:firstRow="1" w:lastRow="0" w:firstColumn="1" w:lastColumn="0" w:noHBand="0" w:noVBand="1"/>
      </w:tblPr>
      <w:tblGrid>
        <w:gridCol w:w="3842"/>
        <w:gridCol w:w="3395"/>
        <w:gridCol w:w="3679"/>
      </w:tblGrid>
      <w:tr w:rsidR="003547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547D5" w:rsidRDefault="00320266">
            <w:pPr>
              <w:pStyle w:val="ProductList-TableBody"/>
              <w:rPr>
                <w:rtl/>
              </w:rPr>
            </w:pPr>
            <w:r>
              <w:rPr>
                <w:color w:val="FFFFFF"/>
                <w:rtl/>
              </w:rPr>
              <w:t>ترخيص اشتراك المستخدم الذي يتضمن الخيار "من ضمان البرنامج"</w:t>
            </w:r>
          </w:p>
        </w:tc>
        <w:tc>
          <w:tcPr>
            <w:tcW w:w="3800" w:type="dxa"/>
            <w:tcBorders>
              <w:top w:val="single" w:sz="4" w:space="0" w:color="0070C0"/>
            </w:tcBorders>
            <w:shd w:val="clear" w:color="auto" w:fill="0070C0"/>
          </w:tcPr>
          <w:p w:rsidR="003547D5" w:rsidRDefault="00320266">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rsidR="003547D5" w:rsidRDefault="00320266">
            <w:pPr>
              <w:pStyle w:val="ProductList-TableBody"/>
              <w:rPr>
                <w:rtl/>
              </w:rPr>
            </w:pPr>
            <w:r>
              <w:rPr>
                <w:color w:val="FFFFFF"/>
                <w:rtl/>
              </w:rPr>
              <w:t>يلزم ترخيص CAL Suite Bridge أو ترخيص اشتراك مستخدم</w:t>
            </w:r>
          </w:p>
        </w:tc>
      </w:tr>
      <w:tr w:rsidR="003547D5">
        <w:tc>
          <w:tcPr>
            <w:tcW w:w="4160" w:type="dxa"/>
            <w:tcBorders>
              <w:top w:val="single" w:sz="4" w:space="0" w:color="6E6E6E"/>
              <w:left w:val="single" w:sz="4" w:space="0" w:color="6E6E6E"/>
              <w:bottom w:val="single" w:sz="4" w:space="0" w:color="6E6E6E"/>
            </w:tcBorders>
          </w:tcPr>
          <w:p w:rsidR="003547D5" w:rsidRDefault="00320266">
            <w:pPr>
              <w:pStyle w:val="ProductList-TableBody"/>
              <w:rPr>
                <w:rtl/>
              </w:rPr>
            </w:pPr>
            <w:r>
              <w:rPr>
                <w:rtl/>
              </w:rPr>
              <w:t>خيار "من ضمان البرنامج</w:t>
            </w:r>
            <w:r>
              <w:rPr>
                <w:rtl/>
              </w:rPr>
              <w:t>‬" لـ Office 365 Enterprise/Government E1</w:t>
            </w:r>
          </w:p>
        </w:tc>
        <w:tc>
          <w:tcPr>
            <w:tcW w:w="3800" w:type="dxa"/>
          </w:tcPr>
          <w:p w:rsidR="003547D5" w:rsidRDefault="00320266">
            <w:pPr>
              <w:pStyle w:val="ProductList-TableBody"/>
              <w:rPr>
                <w:rtl/>
              </w:rPr>
            </w:pPr>
            <w:r>
              <w:rPr>
                <w:rtl/>
              </w:rPr>
              <w:t>مجموعة برامج اتفاقية ترخيص وصول العميل الأساسية</w:t>
            </w:r>
          </w:p>
        </w:tc>
        <w:tc>
          <w:tcPr>
            <w:tcW w:w="4160" w:type="dxa"/>
            <w:tcBorders>
              <w:top w:val="single" w:sz="4" w:space="0" w:color="6E6E6E"/>
              <w:bottom w:val="none" w:sz="4" w:space="0" w:color="6E6E6E"/>
              <w:right w:val="single" w:sz="4" w:space="0" w:color="6E6E6E"/>
            </w:tcBorders>
          </w:tcPr>
          <w:p w:rsidR="003547D5" w:rsidRDefault="00320266">
            <w:pPr>
              <w:pStyle w:val="ProductList-TableBody"/>
              <w:rPr>
                <w:rtl/>
              </w:rPr>
            </w:pPr>
            <w:r>
              <w:rPr>
                <w:rtl/>
              </w:rPr>
              <w:t>ترخيص Core CAL Bridge لـ Office 365 أو</w:t>
            </w:r>
          </w:p>
          <w:p w:rsidR="003547D5" w:rsidRDefault="00320266">
            <w:pPr>
              <w:pStyle w:val="ProductList-TableBody"/>
              <w:rPr>
                <w:rtl/>
              </w:rPr>
            </w:pPr>
            <w:r>
              <w:rPr>
                <w:rtl/>
              </w:rPr>
              <w:t>حل Enterprise Mobility + Security</w:t>
            </w:r>
          </w:p>
        </w:tc>
      </w:tr>
      <w:tr w:rsidR="003547D5">
        <w:tc>
          <w:tcPr>
            <w:tcW w:w="4160" w:type="dxa"/>
            <w:tcBorders>
              <w:top w:val="single" w:sz="4" w:space="0" w:color="6E6E6E"/>
              <w:left w:val="single" w:sz="4" w:space="0" w:color="6E6E6E"/>
              <w:bottom w:val="single" w:sz="4" w:space="0" w:color="6E6E6E"/>
            </w:tcBorders>
          </w:tcPr>
          <w:p w:rsidR="003547D5" w:rsidRDefault="00320266">
            <w:pPr>
              <w:pStyle w:val="ProductList-TableBody"/>
              <w:rPr>
                <w:rtl/>
              </w:rPr>
            </w:pPr>
            <w:r>
              <w:rPr>
                <w:rtl/>
              </w:rPr>
              <w:t>خيار "من ضمان البرنامج" لـ Office 365 ‏(Enterprise الخطة E3 أو E5 وGovernment الخطة E3 أو E4)</w:t>
            </w:r>
          </w:p>
        </w:tc>
        <w:tc>
          <w:tcPr>
            <w:tcW w:w="3800" w:type="dxa"/>
          </w:tcPr>
          <w:p w:rsidR="003547D5" w:rsidRDefault="00320266">
            <w:pPr>
              <w:pStyle w:val="ProductList-TableBody"/>
              <w:rPr>
                <w:rtl/>
              </w:rPr>
            </w:pPr>
            <w:r>
              <w:rPr>
                <w:rtl/>
              </w:rPr>
              <w:t>Office Professional Plus ومجموعة اتفاقية ترخيص وصول العميل الأساسية</w:t>
            </w:r>
          </w:p>
        </w:tc>
        <w:tc>
          <w:tcPr>
            <w:tcW w:w="4160" w:type="dxa"/>
            <w:tcBorders>
              <w:top w:val="none" w:sz="4" w:space="0" w:color="6E6E6E"/>
              <w:bottom w:val="single" w:sz="4" w:space="0" w:color="6E6E6E"/>
              <w:right w:val="single" w:sz="4" w:space="0" w:color="6E6E6E"/>
            </w:tcBorders>
          </w:tcPr>
          <w:p w:rsidR="003547D5" w:rsidRDefault="003547D5">
            <w:pPr>
              <w:pStyle w:val="ProductList-TableBody"/>
              <w:rPr>
                <w:rtl/>
              </w:rPr>
            </w:pPr>
          </w:p>
        </w:tc>
      </w:tr>
      <w:tr w:rsidR="003547D5">
        <w:tc>
          <w:tcPr>
            <w:tcW w:w="4160" w:type="dxa"/>
            <w:tcBorders>
              <w:top w:val="single" w:sz="4" w:space="0" w:color="6E6E6E"/>
              <w:left w:val="single" w:sz="4" w:space="0" w:color="6E6E6E"/>
              <w:bottom w:val="single" w:sz="4" w:space="0" w:color="6E6E6E"/>
            </w:tcBorders>
          </w:tcPr>
          <w:p w:rsidR="003547D5" w:rsidRDefault="00320266">
            <w:pPr>
              <w:pStyle w:val="ProductList-TableBody"/>
              <w:rPr>
                <w:rtl/>
              </w:rPr>
            </w:pPr>
            <w:r>
              <w:rPr>
                <w:rtl/>
              </w:rPr>
              <w:t>خيار "من ضمان البرنامج" لـ Office 365 ‏(Enterprise الخطة E3 أو E5 وGovernment الخطة E3 أو E4)</w:t>
            </w:r>
          </w:p>
        </w:tc>
        <w:tc>
          <w:tcPr>
            <w:tcW w:w="3800" w:type="dxa"/>
          </w:tcPr>
          <w:p w:rsidR="003547D5" w:rsidRDefault="00320266">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rsidR="003547D5" w:rsidRDefault="00320266">
            <w:pPr>
              <w:pStyle w:val="ProductList-TableBody"/>
              <w:rPr>
                <w:rtl/>
              </w:rPr>
            </w:pPr>
            <w:r>
              <w:rPr>
                <w:rtl/>
              </w:rPr>
              <w:t>ترخيص Enterprise CAL Bridge لـ Office 365 أو</w:t>
            </w:r>
          </w:p>
          <w:p w:rsidR="003547D5" w:rsidRDefault="00320266">
            <w:pPr>
              <w:pStyle w:val="ProductList-TableBody"/>
              <w:rPr>
                <w:rtl/>
              </w:rPr>
            </w:pPr>
            <w:r>
              <w:rPr>
                <w:rtl/>
              </w:rPr>
              <w:t>حل Enterprise Mobility + Security</w:t>
            </w:r>
          </w:p>
        </w:tc>
      </w:tr>
    </w:tbl>
    <w:p w:rsidR="003547D5" w:rsidRDefault="003547D5">
      <w:pPr>
        <w:pStyle w:val="ProductList-Body"/>
        <w:rPr>
          <w:rtl/>
        </w:rPr>
      </w:pPr>
    </w:p>
    <w:p w:rsidR="003547D5" w:rsidRDefault="00320266">
      <w:pPr>
        <w:pStyle w:val="ProductList-Offering2HeadingNoBorder"/>
        <w:outlineLvl w:val="2"/>
        <w:rPr>
          <w:rtl/>
        </w:rPr>
      </w:pPr>
      <w:r>
        <w:rPr>
          <w:rtl/>
        </w:rPr>
        <w:t>Project Online</w:t>
      </w:r>
      <w:r>
        <w:fldChar w:fldCharType="begin"/>
      </w:r>
      <w:r>
        <w:instrText xml:space="preserve"> TC "</w:instrText>
      </w:r>
      <w:bookmarkStart w:id="382" w:name="_Toc507616324"/>
      <w:r>
        <w:instrText>Project Online</w:instrText>
      </w:r>
      <w:bookmarkEnd w:id="382"/>
      <w:r>
        <w:instrText>" \l 3</w:instrText>
      </w:r>
      <w:r>
        <w:fldChar w:fldCharType="end"/>
      </w:r>
    </w:p>
    <w:p w:rsidR="003547D5" w:rsidRDefault="003547D5">
      <w:pPr>
        <w:pStyle w:val="ProductList-Body"/>
        <w:rPr>
          <w:rtl/>
        </w:rPr>
      </w:pPr>
    </w:p>
    <w:tbl>
      <w:tblPr>
        <w:tblStyle w:val="PURTable"/>
        <w:bidiVisual/>
        <w:tblW w:w="0" w:type="dxa"/>
        <w:tblLook w:val="04A0" w:firstRow="1" w:lastRow="0" w:firstColumn="1" w:lastColumn="0" w:noHBand="0" w:noVBand="1"/>
      </w:tblPr>
      <w:tblGrid>
        <w:gridCol w:w="5511"/>
        <w:gridCol w:w="5405"/>
      </w:tblGrid>
      <w:tr w:rsidR="003547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547D5" w:rsidRDefault="00320266">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rsidR="003547D5" w:rsidRDefault="00320266">
            <w:pPr>
              <w:pStyle w:val="ProductList-TableBody"/>
              <w:rPr>
                <w:rtl/>
              </w:rPr>
            </w:pPr>
            <w:r>
              <w:rPr>
                <w:color w:val="FFFFFF"/>
                <w:rtl/>
              </w:rPr>
              <w:t>الترخيص (التراخيص) المؤهِّل</w:t>
            </w:r>
          </w:p>
        </w:tc>
      </w:tr>
      <w:tr w:rsidR="003547D5">
        <w:tc>
          <w:tcPr>
            <w:tcW w:w="6120" w:type="dxa"/>
            <w:tcBorders>
              <w:top w:val="single" w:sz="4" w:space="0" w:color="6E6E6E"/>
              <w:left w:val="single" w:sz="4" w:space="0" w:color="6E6E6E"/>
              <w:bottom w:val="none" w:sz="4" w:space="0" w:color="6E6E6E"/>
              <w:right w:val="single" w:sz="4" w:space="0" w:color="6E6E6E"/>
            </w:tcBorders>
          </w:tcPr>
          <w:p w:rsidR="003547D5" w:rsidRDefault="00320266">
            <w:pPr>
              <w:pStyle w:val="ProductList-TableBody"/>
              <w:rPr>
                <w:rtl/>
              </w:rPr>
            </w:pPr>
            <w:r>
              <w:rPr>
                <w:rtl/>
              </w:rPr>
              <w:t>Project Online Professional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Project Professional</w:t>
            </w:r>
          </w:p>
        </w:tc>
      </w:tr>
      <w:tr w:rsidR="003547D5">
        <w:tc>
          <w:tcPr>
            <w:tcW w:w="6120" w:type="dxa"/>
            <w:tcBorders>
              <w:top w:val="none" w:sz="4" w:space="0" w:color="6E6E6E"/>
              <w:left w:val="single" w:sz="4" w:space="0" w:color="6E6E6E"/>
              <w:bottom w:val="single" w:sz="4" w:space="0" w:color="6E6E6E"/>
              <w:right w:val="single" w:sz="4" w:space="0" w:color="6E6E6E"/>
            </w:tcBorders>
          </w:tcPr>
          <w:p w:rsidR="003547D5" w:rsidRDefault="003547D5">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Project Server CAL</w:t>
            </w:r>
          </w:p>
        </w:tc>
      </w:tr>
      <w:tr w:rsidR="003547D5">
        <w:tc>
          <w:tcPr>
            <w:tcW w:w="6120" w:type="dxa"/>
            <w:tcBorders>
              <w:top w:val="single" w:sz="4" w:space="0" w:color="6E6E6E"/>
              <w:left w:val="single" w:sz="4" w:space="0" w:color="6E6E6E"/>
              <w:bottom w:val="none" w:sz="4" w:space="0" w:color="6E6E6E"/>
              <w:right w:val="single" w:sz="4" w:space="0" w:color="6E6E6E"/>
            </w:tcBorders>
          </w:tcPr>
          <w:p w:rsidR="003547D5" w:rsidRDefault="00320266">
            <w:pPr>
              <w:pStyle w:val="ProductList-TableBody"/>
              <w:rPr>
                <w:rtl/>
              </w:rPr>
            </w:pPr>
            <w:r>
              <w:rPr>
                <w:rtl/>
              </w:rPr>
              <w:t>Project Online Premium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Project Professional</w:t>
            </w:r>
          </w:p>
        </w:tc>
      </w:tr>
      <w:tr w:rsidR="003547D5">
        <w:tc>
          <w:tcPr>
            <w:tcW w:w="6120" w:type="dxa"/>
            <w:tcBorders>
              <w:top w:val="none" w:sz="4" w:space="0" w:color="6E6E6E"/>
              <w:left w:val="single" w:sz="4" w:space="0" w:color="6E6E6E"/>
              <w:bottom w:val="single" w:sz="4" w:space="0" w:color="6E6E6E"/>
              <w:right w:val="single" w:sz="4" w:space="0" w:color="6E6E6E"/>
            </w:tcBorders>
          </w:tcPr>
          <w:p w:rsidR="003547D5" w:rsidRDefault="003547D5">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3547D5" w:rsidRDefault="00320266">
            <w:pPr>
              <w:pStyle w:val="ProductList-TableBody"/>
              <w:rPr>
                <w:rtl/>
              </w:rPr>
            </w:pPr>
            <w:r>
              <w:rPr>
                <w:rtl/>
              </w:rPr>
              <w:t>Project Server CAL</w:t>
            </w:r>
          </w:p>
        </w:tc>
      </w:tr>
    </w:tbl>
    <w:p w:rsidR="003547D5" w:rsidRDefault="00320266">
      <w:pPr>
        <w:pStyle w:val="ProductList-SectionHeading"/>
        <w:pageBreakBefore/>
        <w:outlineLvl w:val="0"/>
        <w:rPr>
          <w:rtl/>
        </w:rPr>
      </w:pPr>
      <w:bookmarkStart w:id="383" w:name="_Sec562"/>
      <w:bookmarkEnd w:id="355"/>
      <w:r>
        <w:rPr>
          <w:rtl/>
        </w:rPr>
        <w:t>الملحق (د) - الخدمات الاحترافية</w:t>
      </w:r>
      <w:r>
        <w:fldChar w:fldCharType="begin"/>
      </w:r>
      <w:r>
        <w:instrText xml:space="preserve"> TC "</w:instrText>
      </w:r>
      <w:bookmarkStart w:id="384" w:name="_Toc507616325"/>
      <w:r>
        <w:instrText>الملحق (د) - الخدمات الاحترافية</w:instrText>
      </w:r>
      <w:bookmarkEnd w:id="384"/>
      <w:r>
        <w:instrText>" \l 1</w:instrText>
      </w:r>
      <w:r>
        <w:fldChar w:fldCharType="end"/>
      </w:r>
    </w:p>
    <w:p w:rsidR="003547D5" w:rsidRDefault="00320266">
      <w:pPr>
        <w:pStyle w:val="ProductList-Body"/>
        <w:rPr>
          <w:rtl/>
        </w:rPr>
      </w:pPr>
      <w:r>
        <w:rPr>
          <w:rtl/>
        </w:rPr>
        <w:t>فيما يلي وصف للخدمات الاحترافية المتوفرة من خلال الترخيص المجمع من Microsoft:</w:t>
      </w:r>
    </w:p>
    <w:p w:rsidR="003547D5" w:rsidRDefault="00320266">
      <w:pPr>
        <w:pStyle w:val="ProductList-Offering1Heading"/>
        <w:outlineLvl w:val="1"/>
        <w:rPr>
          <w:rtl/>
        </w:rPr>
      </w:pPr>
      <w:bookmarkStart w:id="385" w:name="_Sec565"/>
      <w:r>
        <w:rPr>
          <w:rtl/>
        </w:rPr>
        <w:t>عروض دعم Microsoft Premier</w:t>
      </w:r>
      <w:bookmarkEnd w:id="385"/>
      <w:r>
        <w:fldChar w:fldCharType="begin"/>
      </w:r>
      <w:r>
        <w:instrText xml:space="preserve"> TC "</w:instrText>
      </w:r>
      <w:bookmarkStart w:id="386" w:name="_Toc507616326"/>
      <w:r>
        <w:instrText>عروض دعم Microsoft Premier</w:instrText>
      </w:r>
      <w:bookmarkEnd w:id="386"/>
      <w:r>
        <w:instrText>" \l 2</w:instrText>
      </w:r>
      <w:r>
        <w:fldChar w:fldCharType="end"/>
      </w:r>
    </w:p>
    <w:tbl>
      <w:tblPr>
        <w:tblStyle w:val="PURTable"/>
        <w:bidiVisual/>
        <w:tblW w:w="0" w:type="dxa"/>
        <w:tblLook w:val="04A0" w:firstRow="1" w:lastRow="0" w:firstColumn="1" w:lastColumn="0" w:noHBand="0" w:noVBand="1"/>
      </w:tblPr>
      <w:tblGrid>
        <w:gridCol w:w="3645"/>
        <w:gridCol w:w="1806"/>
        <w:gridCol w:w="1842"/>
        <w:gridCol w:w="1817"/>
        <w:gridCol w:w="1806"/>
      </w:tblGrid>
      <w:tr w:rsidR="003547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jc w:val="center"/>
              <w:rPr>
                <w:rtl/>
              </w:rPr>
            </w:pPr>
            <w:r>
              <w:rPr>
                <w:color w:val="FFFFFF"/>
                <w:rtl/>
              </w:rPr>
              <w:t>Premier Plus</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شهريًا</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حتى 10 ساعات</w:t>
            </w:r>
          </w:p>
          <w:p w:rsidR="003547D5" w:rsidRDefault="00320266">
            <w:pPr>
              <w:pStyle w:val="ProductList-TableBody"/>
              <w:rPr>
                <w:rtl/>
              </w:rPr>
            </w:pPr>
            <w:r>
              <w:rPr>
                <w:rtl/>
              </w:rPr>
              <w:t>+1 اختبار السلامة</w:t>
            </w:r>
          </w:p>
          <w:p w:rsidR="003547D5" w:rsidRDefault="00320266">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حتى 160 ساعة</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حتى 30 ساعات</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حتى 140 ساعة</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w:t>
            </w:r>
            <w:dir w:val="rtl">
              <w:r>
                <w:rPr>
                  <w:rtl/>
                </w:rPr>
                <w:t>موقع Microsoft Premier عبر الإنترنت</w:t>
              </w:r>
              <w:r>
                <w:rPr>
                  <w:rtl/>
                </w:rPr>
                <w:t>‬</w:t>
              </w:r>
              <w:r w:rsidR="00CC574D">
                <w:t>‬</w:t>
              </w:r>
              <w:r w:rsidR="003B0692">
                <w:t>‬</w:t>
              </w:r>
            </w:di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jc w:val="center"/>
              <w:rPr>
                <w:rtl/>
              </w:rPr>
            </w:pPr>
            <w:r>
              <w:rPr>
                <w:rtl/>
              </w:rPr>
              <w:t>X</w:t>
            </w:r>
          </w:p>
        </w:tc>
      </w:tr>
      <w:tr w:rsidR="003547D5">
        <w:tc>
          <w:tcPr>
            <w:tcW w:w="404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حزَم من 20</w:t>
            </w:r>
          </w:p>
        </w:tc>
      </w:tr>
    </w:tbl>
    <w:p w:rsidR="003547D5" w:rsidRDefault="00320266">
      <w:pPr>
        <w:pStyle w:val="ProductList-Body"/>
        <w:rPr>
          <w:rtl/>
        </w:rPr>
      </w:pPr>
      <w:r>
        <w:rPr>
          <w:vertAlign w:val="superscript"/>
          <w:rtl/>
        </w:rPr>
        <w:t xml:space="preserve">1 </w:t>
      </w:r>
      <w:r>
        <w:rPr>
          <w:i/>
          <w:rtl/>
        </w:rPr>
        <w:t>يتم تحديد ساعات العمل محليًا.</w:t>
      </w:r>
    </w:p>
    <w:p w:rsidR="003547D5" w:rsidRDefault="003547D5">
      <w:pPr>
        <w:pStyle w:val="ProductList-Body"/>
        <w:rPr>
          <w:rtl/>
        </w:rPr>
      </w:pPr>
    </w:p>
    <w:tbl>
      <w:tblPr>
        <w:tblStyle w:val="PURTable"/>
        <w:bidiVisual/>
        <w:tblW w:w="0" w:type="dxa"/>
        <w:tblLook w:val="04A0" w:firstRow="1" w:lastRow="0" w:firstColumn="1" w:lastColumn="0" w:noHBand="0" w:noVBand="1"/>
      </w:tblPr>
      <w:tblGrid>
        <w:gridCol w:w="2712"/>
        <w:gridCol w:w="2721"/>
        <w:gridCol w:w="2749"/>
        <w:gridCol w:w="2734"/>
      </w:tblGrid>
      <w:tr w:rsidR="003547D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استجابة العميل المتوقعة</w:t>
            </w:r>
          </w:p>
        </w:tc>
      </w:tr>
      <w:tr w:rsidR="003547D5">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 xml:space="preserve">تأثير كارثي على الشركة: </w:t>
            </w:r>
          </w:p>
          <w:p w:rsidR="003547D5" w:rsidRDefault="00320266">
            <w:pPr>
              <w:pStyle w:val="ProductList-TableBody"/>
              <w:rPr>
                <w:rtl/>
              </w:rPr>
            </w:pPr>
            <w:r>
              <w:rPr>
                <w:rtl/>
              </w:rPr>
              <w:t>خسارة تامة لعملية الأعمال الأساسية (مهام أساسية) ولا يمكن متابعة العمل على نحوٍ معقول</w:t>
            </w:r>
          </w:p>
          <w:p w:rsidR="003547D5" w:rsidRDefault="00320266">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أول استجابة هاتفية في غضون ساعة واحدة أو أقل</w:t>
            </w:r>
          </w:p>
          <w:p w:rsidR="003547D5" w:rsidRDefault="00320266">
            <w:pPr>
              <w:pStyle w:val="ProductList-TableBody"/>
              <w:rPr>
                <w:rtl/>
              </w:rPr>
            </w:pPr>
            <w:r>
              <w:rPr>
                <w:rtl/>
              </w:rPr>
              <w:t>انتقال موارد Microsoft إلى موقع العميل في أقرب وقت ممكن.</w:t>
            </w:r>
          </w:p>
          <w:p w:rsidR="003547D5" w:rsidRDefault="00320266">
            <w:pPr>
              <w:pStyle w:val="ProductList-TableBody"/>
              <w:rPr>
                <w:rtl/>
              </w:rPr>
            </w:pPr>
            <w:r>
              <w:rPr>
                <w:rtl/>
              </w:rPr>
              <w:t>جهود متواصلة طوال اليوم على مدار الأسبوع</w:t>
            </w:r>
          </w:p>
          <w:p w:rsidR="003547D5" w:rsidRDefault="00320266">
            <w:pPr>
              <w:pStyle w:val="ProductList-TableBody"/>
              <w:rPr>
                <w:rtl/>
              </w:rPr>
            </w:pPr>
            <w:r>
              <w:rPr>
                <w:rtl/>
              </w:rPr>
              <w:t>تصعيد سريع للمشكلة في Microsoft إلى فرق المنتجات</w:t>
            </w:r>
          </w:p>
          <w:p w:rsidR="003547D5" w:rsidRDefault="00320266">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 xml:space="preserve">إخطار كبار المديرين التنفيذيين التابعين للعميل </w:t>
            </w:r>
          </w:p>
          <w:p w:rsidR="003547D5" w:rsidRDefault="00320266">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3547D5" w:rsidRDefault="00320266">
            <w:pPr>
              <w:pStyle w:val="ProductList-TableBody"/>
              <w:rPr>
                <w:rtl/>
              </w:rPr>
            </w:pPr>
            <w:r>
              <w:rPr>
                <w:rtl/>
              </w:rPr>
              <w:t>وصول واستجابة سريعان بواسطة جهة التحكم بالتغيير</w:t>
            </w:r>
          </w:p>
        </w:tc>
      </w:tr>
      <w:tr w:rsidR="003547D5">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 xml:space="preserve">تأثير خطير على الشركة: </w:t>
            </w:r>
          </w:p>
          <w:p w:rsidR="003547D5" w:rsidRDefault="00320266">
            <w:pPr>
              <w:pStyle w:val="ProductList-TableBody"/>
              <w:rPr>
                <w:rtl/>
              </w:rPr>
            </w:pPr>
            <w:r>
              <w:rPr>
                <w:rtl/>
              </w:rPr>
              <w:t>خسارة كبيرة أو تراجع بالغ في أداء الخدمات</w:t>
            </w:r>
          </w:p>
          <w:p w:rsidR="003547D5" w:rsidRDefault="00320266">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أول استجابة هاتفية في غضون ساعة واحدة أو أقل</w:t>
            </w:r>
          </w:p>
          <w:p w:rsidR="003547D5" w:rsidRDefault="00320266">
            <w:pPr>
              <w:pStyle w:val="ProductList-TableBody"/>
              <w:rPr>
                <w:rtl/>
              </w:rPr>
            </w:pPr>
            <w:r>
              <w:rPr>
                <w:rtl/>
              </w:rPr>
              <w:t>انتقال موارد Microsoft إلى موقع العميل حسب الطلب.</w:t>
            </w:r>
          </w:p>
          <w:p w:rsidR="003547D5" w:rsidRDefault="00320266">
            <w:pPr>
              <w:pStyle w:val="ProductList-TableBody"/>
              <w:rPr>
                <w:rtl/>
              </w:rPr>
            </w:pPr>
            <w:r>
              <w:rPr>
                <w:rtl/>
              </w:rPr>
              <w:t>جهود متواصلة طوال اليوم على مدار الأسبوع</w:t>
            </w:r>
          </w:p>
          <w:p w:rsidR="003547D5" w:rsidRDefault="00320266">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3547D5" w:rsidRDefault="00320266">
            <w:pPr>
              <w:pStyle w:val="ProductList-TableBody"/>
              <w:rPr>
                <w:rtl/>
              </w:rPr>
            </w:pPr>
            <w:r>
              <w:rPr>
                <w:rtl/>
              </w:rPr>
              <w:t>وصول واستجابة سريعان بواسطة جهة التحكم بالتغيير</w:t>
            </w:r>
          </w:p>
          <w:p w:rsidR="003547D5" w:rsidRDefault="00320266">
            <w:pPr>
              <w:pStyle w:val="ProductList-TableBody"/>
              <w:rPr>
                <w:rtl/>
              </w:rPr>
            </w:pPr>
            <w:r>
              <w:rPr>
                <w:rtl/>
              </w:rPr>
              <w:t>إعلام الإدارة</w:t>
            </w:r>
          </w:p>
        </w:tc>
      </w:tr>
      <w:tr w:rsidR="003547D5">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 xml:space="preserve">تأثير متوسط على الشركة: </w:t>
            </w:r>
          </w:p>
          <w:p w:rsidR="003547D5" w:rsidRDefault="00320266">
            <w:pPr>
              <w:pStyle w:val="ProductList-TableBody"/>
              <w:rPr>
                <w:rtl/>
              </w:rPr>
            </w:pPr>
            <w:r>
              <w:rPr>
                <w:rtl/>
              </w:rPr>
              <w:t>خسارة أو تراجع متوسط في أداء الخدمات يمكن معه متابعة العمل على نحوٍ معقول وبأداء ضعيف.</w:t>
            </w:r>
          </w:p>
          <w:p w:rsidR="003547D5" w:rsidRDefault="00320266">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أول استجابة هاتفية في غضون ساعتين أو أقل</w:t>
            </w:r>
          </w:p>
          <w:p w:rsidR="003547D5" w:rsidRDefault="00320266">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CC574D">
                <w:t>‬</w:t>
              </w:r>
              <w:r w:rsidR="003B0692">
                <w:t>‬</w:t>
              </w:r>
            </w:dir>
          </w:p>
          <w:p w:rsidR="003547D5" w:rsidRDefault="00320266">
            <w:pPr>
              <w:pStyle w:val="ProductList-TableBody"/>
              <w:rPr>
                <w:rtl/>
              </w:rPr>
            </w:pPr>
            <w:r>
              <w:rPr>
                <w:rtl/>
              </w:rPr>
              <w:t>وصول واستجابة سريعان من جهة التحكم بالتغيير في غضون 4 ساعات عمل</w:t>
            </w:r>
            <w:r>
              <w:rPr>
                <w:vertAlign w:val="superscript"/>
                <w:rtl/>
              </w:rPr>
              <w:t>1</w:t>
            </w:r>
          </w:p>
        </w:tc>
      </w:tr>
      <w:tr w:rsidR="003547D5">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 xml:space="preserve">الحد الأدنى من التأثير على الشركة: </w:t>
            </w:r>
          </w:p>
          <w:p w:rsidR="003547D5" w:rsidRDefault="00320266">
            <w:pPr>
              <w:pStyle w:val="ProductList-TableBody"/>
              <w:rPr>
                <w:rtl/>
              </w:rPr>
            </w:pPr>
            <w:r>
              <w:rPr>
                <w:rtl/>
              </w:rPr>
              <w:t>العمل في وجود معوقات طفيفة للخدمة أو عدم وجودها مطلقًا.</w:t>
            </w:r>
          </w:p>
          <w:p w:rsidR="003547D5" w:rsidRDefault="00320266">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أول استجابة هاتفية في غضون 4 ساعات أو أقل</w:t>
            </w:r>
          </w:p>
          <w:p w:rsidR="003547D5" w:rsidRDefault="00320266">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معلومات جهة اتصال دقيقة عن صاحب الحالة</w:t>
            </w:r>
          </w:p>
          <w:p w:rsidR="003547D5" w:rsidRDefault="00320266">
            <w:pPr>
              <w:pStyle w:val="ProductList-TableBody"/>
              <w:rPr>
                <w:rtl/>
              </w:rPr>
            </w:pPr>
            <w:r>
              <w:rPr>
                <w:rtl/>
              </w:rPr>
              <w:t>استجابة في غضون 24 ساعة</w:t>
            </w:r>
          </w:p>
        </w:tc>
      </w:tr>
    </w:tbl>
    <w:p w:rsidR="003547D5" w:rsidRDefault="00320266">
      <w:pPr>
        <w:pStyle w:val="ProductList-Body"/>
        <w:rPr>
          <w:rtl/>
        </w:rPr>
      </w:pPr>
      <w:r>
        <w:rPr>
          <w:vertAlign w:val="superscript"/>
          <w:rtl/>
        </w:rPr>
        <w:t>1</w:t>
      </w:r>
      <w:r>
        <w:rPr>
          <w:i/>
          <w:rtl/>
        </w:rPr>
        <w:t>يتم تحديد ساعات العمل محليًا.</w:t>
      </w:r>
    </w:p>
    <w:p w:rsidR="003547D5" w:rsidRDefault="00320266">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rsidR="003547D5" w:rsidRDefault="003547D5">
      <w:pPr>
        <w:pStyle w:val="ProductList-Body"/>
        <w:rPr>
          <w:rtl/>
        </w:rPr>
      </w:pPr>
    </w:p>
    <w:p w:rsidR="003547D5" w:rsidRDefault="00320266">
      <w:pPr>
        <w:pStyle w:val="ProductList-ClauseHeading"/>
        <w:outlineLvl w:val="2"/>
        <w:rPr>
          <w:rtl/>
        </w:rPr>
      </w:pPr>
      <w:r>
        <w:rPr>
          <w:rtl/>
        </w:rPr>
        <w:t>قواعد الأعمال المقترنة</w:t>
      </w:r>
    </w:p>
    <w:p w:rsidR="003547D5" w:rsidRDefault="00320266">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rsidR="003547D5" w:rsidRDefault="00320266">
      <w:pPr>
        <w:pStyle w:val="ProductList-Offering1Heading"/>
        <w:outlineLvl w:val="1"/>
        <w:rPr>
          <w:rtl/>
        </w:rPr>
      </w:pPr>
      <w:bookmarkStart w:id="387" w:name="_Sec566"/>
      <w:r>
        <w:rPr>
          <w:rtl/>
        </w:rPr>
        <w:t>عروض الخدمات الاستشارية الرقمية من Microsoft</w:t>
      </w:r>
      <w:bookmarkEnd w:id="387"/>
      <w:r>
        <w:fldChar w:fldCharType="begin"/>
      </w:r>
      <w:r>
        <w:instrText xml:space="preserve"> TC "</w:instrText>
      </w:r>
      <w:bookmarkStart w:id="388" w:name="_Toc507616327"/>
      <w:r>
        <w:instrText>عروض الخدمات الاستشارية الرقمية من Microsoft</w:instrText>
      </w:r>
      <w:bookmarkEnd w:id="388"/>
      <w:r>
        <w:instrText>" \l 2</w:instrText>
      </w:r>
      <w:r>
        <w:fldChar w:fldCharType="end"/>
      </w:r>
    </w:p>
    <w:p w:rsidR="003547D5" w:rsidRDefault="00320266">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720"/>
        <w:gridCol w:w="2732"/>
        <w:gridCol w:w="2732"/>
        <w:gridCol w:w="2732"/>
      </w:tblGrid>
      <w:tr w:rsidR="003547D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الاتصال باستراتيجية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أساسيات إستراتيجية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قائمة استراتيجيات Enterprise</w:t>
            </w:r>
          </w:p>
        </w:tc>
      </w:tr>
      <w:tr w:rsidR="003547D5">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9RO-xxxx</w:t>
            </w:r>
          </w:p>
        </w:tc>
      </w:tr>
      <w:tr w:rsidR="003547D5">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ما يصل إلى 1600 ساعة في مجموع ما قام به مستشار Microsoft الرقمي وفريق تقديم خدمات المؤسسة</w:t>
            </w:r>
          </w:p>
        </w:tc>
      </w:tr>
      <w:tr w:rsidR="003547D5">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rPr>
                <w:rtl/>
              </w:rPr>
            </w:pPr>
          </w:p>
        </w:tc>
      </w:tr>
      <w:tr w:rsidR="003547D5">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rPr>
                <w:rtl/>
              </w:rPr>
            </w:pPr>
          </w:p>
        </w:tc>
      </w:tr>
      <w:tr w:rsidR="003547D5">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3547D5" w:rsidRDefault="003547D5">
            <w:pPr>
              <w:pStyle w:val="ProductList-TableBody"/>
              <w:rPr>
                <w:rtl/>
              </w:rPr>
            </w:pPr>
          </w:p>
        </w:tc>
      </w:tr>
      <w:tr w:rsidR="003547D5">
        <w:tc>
          <w:tcPr>
            <w:tcW w:w="306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547D5" w:rsidRDefault="00320266">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rsidR="003547D5" w:rsidRDefault="003547D5">
            <w:pPr>
              <w:pStyle w:val="ProductList-TableBody"/>
              <w:rPr>
                <w:rtl/>
              </w:rPr>
            </w:pPr>
          </w:p>
        </w:tc>
      </w:tr>
    </w:tbl>
    <w:p w:rsidR="003547D5" w:rsidRDefault="003547D5">
      <w:pPr>
        <w:pStyle w:val="ProductList-Body"/>
        <w:rPr>
          <w:rtl/>
        </w:rPr>
      </w:pPr>
    </w:p>
    <w:p w:rsidR="003547D5" w:rsidRDefault="00320266">
      <w:pPr>
        <w:pStyle w:val="ProductList-ClauseHeading"/>
        <w:outlineLvl w:val="2"/>
        <w:rPr>
          <w:rtl/>
        </w:rPr>
      </w:pPr>
      <w:r>
        <w:rPr>
          <w:rtl/>
        </w:rPr>
        <w:t>وحدات الخدمات الاستشارية الرقمية</w:t>
      </w:r>
    </w:p>
    <w:p w:rsidR="003547D5" w:rsidRDefault="00320266">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rsidR="003547D5" w:rsidRDefault="003547D5">
      <w:pPr>
        <w:pStyle w:val="ProductList-Body"/>
        <w:rPr>
          <w:rtl/>
        </w:rPr>
      </w:pPr>
    </w:p>
    <w:p w:rsidR="003547D5" w:rsidRDefault="00320266">
      <w:pPr>
        <w:pStyle w:val="ProductList-ClauseHeading"/>
        <w:outlineLvl w:val="2"/>
        <w:rPr>
          <w:rtl/>
        </w:rPr>
      </w:pPr>
      <w:r>
        <w:rPr>
          <w:rtl/>
        </w:rPr>
        <w:t>خدمات خارج النطاق</w:t>
      </w:r>
    </w:p>
    <w:p w:rsidR="003547D5" w:rsidRDefault="00320266">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rsidR="003547D5" w:rsidRDefault="003547D5">
      <w:pPr>
        <w:pStyle w:val="ProductList-Body"/>
        <w:rPr>
          <w:rtl/>
        </w:rPr>
      </w:pPr>
    </w:p>
    <w:p w:rsidR="003547D5" w:rsidRDefault="00320266">
      <w:pPr>
        <w:pStyle w:val="ProductList-ClauseHeading"/>
        <w:outlineLvl w:val="2"/>
        <w:rPr>
          <w:rtl/>
        </w:rPr>
      </w:pPr>
      <w:r>
        <w:rPr>
          <w:rtl/>
        </w:rPr>
        <w:t>مسؤوليات العميل</w:t>
      </w:r>
    </w:p>
    <w:p w:rsidR="003547D5" w:rsidRDefault="00320266">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عند الاتفاق بشكل مشترك على زيارات الموقع بواسطة مستشاري Microsoft وعدم دفع تكلفتها مسبقًا، يتحمل العميل نفقات السفر والمعيشة المعقولة.</w:t>
      </w:r>
    </w:p>
    <w:p w:rsidR="003547D5" w:rsidRDefault="00320266">
      <w:pPr>
        <w:pStyle w:val="ProductList-Offering1Heading"/>
        <w:outlineLvl w:val="1"/>
        <w:rPr>
          <w:rtl/>
        </w:rPr>
      </w:pPr>
      <w:bookmarkStart w:id="389" w:name="_Sec567"/>
      <w:r>
        <w:rPr>
          <w:rtl/>
        </w:rPr>
        <w:t>عروض مسرّع إنتاجية المبيعات</w:t>
      </w:r>
      <w:bookmarkEnd w:id="389"/>
      <w:r>
        <w:fldChar w:fldCharType="begin"/>
      </w:r>
      <w:r>
        <w:instrText xml:space="preserve"> TC "</w:instrText>
      </w:r>
      <w:bookmarkStart w:id="390" w:name="_Toc507616328"/>
      <w:r>
        <w:instrText>عروض مسرّع إنتاجية المبيعات</w:instrText>
      </w:r>
      <w:bookmarkEnd w:id="390"/>
      <w:r>
        <w:instrText>" \l 2</w:instrText>
      </w:r>
      <w:r>
        <w:fldChar w:fldCharType="end"/>
      </w:r>
    </w:p>
    <w:p w:rsidR="003547D5" w:rsidRDefault="00320266">
      <w:pPr>
        <w:pStyle w:val="ProductList-ClauseHeading"/>
        <w:outlineLvl w:val="2"/>
        <w:rPr>
          <w:rtl/>
        </w:rPr>
      </w:pPr>
      <w:r>
        <w:rPr>
          <w:rtl/>
        </w:rPr>
        <w:t>نظرة عامة على مسرّع إنتاجية المبيعات</w:t>
      </w:r>
    </w:p>
    <w:p w:rsidR="003547D5" w:rsidRDefault="00320266">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rsidR="003547D5" w:rsidRDefault="003547D5">
      <w:pPr>
        <w:pStyle w:val="ProductList-Body"/>
        <w:rPr>
          <w:rtl/>
        </w:rPr>
      </w:pPr>
    </w:p>
    <w:p w:rsidR="003547D5" w:rsidRDefault="00320266">
      <w:pPr>
        <w:pStyle w:val="ProductList-Body"/>
        <w:rPr>
          <w:rtl/>
        </w:rPr>
      </w:pPr>
      <w:r>
        <w:rPr>
          <w:rtl/>
        </w:rPr>
        <w:t>تشتمل خدمة مسرّع إنتاجية المبيعات على عناصر التقديم التالية:</w:t>
      </w:r>
    </w:p>
    <w:p w:rsidR="003547D5" w:rsidRDefault="00320266" w:rsidP="00320266">
      <w:pPr>
        <w:pStyle w:val="ProductList-Bullet"/>
        <w:numPr>
          <w:ilvl w:val="0"/>
          <w:numId w:val="60"/>
        </w:numPr>
        <w:rPr>
          <w:rtl/>
        </w:rPr>
      </w:pPr>
      <w:r>
        <w:rPr>
          <w:b/>
          <w:color w:val="00188F"/>
          <w:rtl/>
        </w:rPr>
        <w:t>خطة تقديم الخدمة</w:t>
      </w:r>
      <w:r>
        <w:rPr>
          <w:rtl/>
        </w:rPr>
        <w:t>: يتم إنشاؤها بواسطة أحد مستشاري Microsoft لتلبية أهداف الأعمال الخاصة بالعميل.</w:t>
      </w:r>
    </w:p>
    <w:p w:rsidR="003547D5" w:rsidRDefault="00320266" w:rsidP="00320266">
      <w:pPr>
        <w:pStyle w:val="ProductList-Bullet"/>
        <w:numPr>
          <w:ilvl w:val="0"/>
          <w:numId w:val="60"/>
        </w:numPr>
        <w:rPr>
          <w:rtl/>
        </w:rPr>
      </w:pPr>
      <w:r>
        <w:rPr>
          <w:b/>
          <w:color w:val="00188F"/>
          <w:rtl/>
        </w:rPr>
        <w:t>ورش العمل</w:t>
      </w:r>
      <w:r>
        <w:rPr>
          <w:rtl/>
        </w:rPr>
        <w:t>: ستخصص ما يصل إلى ست عشرة (16) ساعة من ورش العمل:</w:t>
      </w:r>
    </w:p>
    <w:p w:rsidR="003547D5" w:rsidRDefault="00320266" w:rsidP="00320266">
      <w:pPr>
        <w:pStyle w:val="ProductList-Bullet"/>
        <w:numPr>
          <w:ilvl w:val="1"/>
          <w:numId w:val="60"/>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rsidR="003547D5" w:rsidRDefault="00320266" w:rsidP="00320266">
      <w:pPr>
        <w:pStyle w:val="ProductList-Bullet"/>
        <w:numPr>
          <w:ilvl w:val="1"/>
          <w:numId w:val="60"/>
        </w:numPr>
        <w:rPr>
          <w:rtl/>
        </w:rPr>
      </w:pPr>
      <w:r>
        <w:rPr>
          <w:rtl/>
        </w:rPr>
        <w:t>ما يصل إلى أربع (4) ورش عمل لمراجعة التصميم أثناء مرحلة الإنشاء.</w:t>
      </w:r>
    </w:p>
    <w:p w:rsidR="003547D5" w:rsidRDefault="00320266" w:rsidP="00320266">
      <w:pPr>
        <w:pStyle w:val="ProductList-Bullet"/>
        <w:numPr>
          <w:ilvl w:val="0"/>
          <w:numId w:val="60"/>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rsidR="003547D5" w:rsidRDefault="00320266" w:rsidP="00320266">
      <w:pPr>
        <w:pStyle w:val="ProductList-Bullet"/>
        <w:numPr>
          <w:ilvl w:val="0"/>
          <w:numId w:val="60"/>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rsidR="003547D5" w:rsidRDefault="00320266" w:rsidP="00320266">
      <w:pPr>
        <w:pStyle w:val="ProductList-Bullet"/>
        <w:numPr>
          <w:ilvl w:val="0"/>
          <w:numId w:val="60"/>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rsidR="003547D5" w:rsidRDefault="00320266" w:rsidP="00320266">
      <w:pPr>
        <w:pStyle w:val="ProductList-Bullet"/>
        <w:numPr>
          <w:ilvl w:val="0"/>
          <w:numId w:val="60"/>
        </w:numPr>
        <w:rPr>
          <w:rtl/>
        </w:rPr>
      </w:pPr>
      <w:r>
        <w:rPr>
          <w:b/>
          <w:color w:val="00188F"/>
          <w:rtl/>
        </w:rPr>
        <w:t>التدريب ونقل المعرفة</w:t>
      </w:r>
      <w:r>
        <w:rPr>
          <w:rtl/>
        </w:rPr>
        <w:t>: توفير تدريب واحد (1) خاص بالمنتج لمستخدمي العميل، بإجمالي أربع (4) ساعات.</w:t>
      </w:r>
    </w:p>
    <w:p w:rsidR="003547D5" w:rsidRDefault="00320266" w:rsidP="00320266">
      <w:pPr>
        <w:pStyle w:val="ProductList-Bullet"/>
        <w:numPr>
          <w:ilvl w:val="0"/>
          <w:numId w:val="60"/>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rsidR="003547D5" w:rsidRDefault="003547D5">
      <w:pPr>
        <w:pStyle w:val="ProductList-Body"/>
        <w:rPr>
          <w:rtl/>
        </w:rPr>
      </w:pPr>
    </w:p>
    <w:p w:rsidR="003547D5" w:rsidRDefault="00320266">
      <w:pPr>
        <w:pStyle w:val="ProductList-ClauseHeading"/>
        <w:outlineLvl w:val="2"/>
        <w:rPr>
          <w:rtl/>
        </w:rPr>
      </w:pPr>
      <w:r>
        <w:rPr>
          <w:rtl/>
        </w:rPr>
        <w:t>مسؤوليات العميل</w:t>
      </w:r>
    </w:p>
    <w:p w:rsidR="003547D5" w:rsidRDefault="00320266">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SectionHeading"/>
        <w:pageBreakBefore/>
        <w:outlineLvl w:val="0"/>
        <w:rPr>
          <w:rtl/>
        </w:rPr>
      </w:pPr>
      <w:bookmarkStart w:id="391" w:name="_Sec563"/>
      <w:bookmarkEnd w:id="383"/>
      <w:r>
        <w:rPr>
          <w:rtl/>
        </w:rPr>
        <w:t>الملحق (هـ) - الشروط التكميلية لاتفاقية البرنامج</w:t>
      </w:r>
      <w:r>
        <w:fldChar w:fldCharType="begin"/>
      </w:r>
      <w:r>
        <w:instrText xml:space="preserve"> TC "</w:instrText>
      </w:r>
      <w:bookmarkStart w:id="392" w:name="_Toc507616329"/>
      <w:r>
        <w:instrText>الملحق (هـ) - الشروط التكميلية لاتفاقية البرنامج</w:instrText>
      </w:r>
      <w:bookmarkEnd w:id="392"/>
      <w:r>
        <w:instrText>" \l 1</w:instrText>
      </w:r>
      <w:r>
        <w:fldChar w:fldCharType="end"/>
      </w:r>
    </w:p>
    <w:p w:rsidR="003547D5" w:rsidRDefault="00320266">
      <w:pPr>
        <w:pStyle w:val="ProductList-Body"/>
        <w:rPr>
          <w:rtl/>
        </w:rPr>
      </w:pPr>
      <w:r>
        <w:rPr>
          <w:rtl/>
        </w:rPr>
        <w:t>تسري البنود والشروط التالية على اتفاقية الترخيص المجمع للعميل، كما نُص على ذلك.</w:t>
      </w:r>
    </w:p>
    <w:p w:rsidR="003547D5" w:rsidRDefault="00320266">
      <w:pPr>
        <w:pStyle w:val="ProductList-Offering1Heading"/>
        <w:outlineLvl w:val="1"/>
        <w:rPr>
          <w:rtl/>
        </w:rPr>
      </w:pPr>
      <w:bookmarkStart w:id="393" w:name="_Sec568"/>
      <w:r>
        <w:rPr>
          <w:rtl/>
        </w:rPr>
        <w:t>الشروط الإضافية لبرنامج Select Plus</w:t>
      </w:r>
      <w:bookmarkEnd w:id="393"/>
      <w:r>
        <w:fldChar w:fldCharType="begin"/>
      </w:r>
      <w:r>
        <w:instrText xml:space="preserve"> TC "</w:instrText>
      </w:r>
      <w:bookmarkStart w:id="394" w:name="_Toc507616330"/>
      <w:r>
        <w:instrText>الشروط الإضافية لبرنامج Select Plus</w:instrText>
      </w:r>
      <w:bookmarkEnd w:id="394"/>
      <w:r>
        <w:instrText>" \l 2</w:instrText>
      </w:r>
      <w:r>
        <w:fldChar w:fldCharType="end"/>
      </w:r>
    </w:p>
    <w:p w:rsidR="003547D5" w:rsidRDefault="00320266">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rsidR="003547D5" w:rsidRDefault="003547D5">
      <w:pPr>
        <w:pStyle w:val="ProductList-Body"/>
        <w:rPr>
          <w:rtl/>
        </w:rPr>
      </w:pPr>
    </w:p>
    <w:p w:rsidR="003547D5" w:rsidRDefault="00320266">
      <w:pPr>
        <w:pStyle w:val="ProductList-ClauseHeading"/>
        <w:outlineLvl w:val="2"/>
        <w:rPr>
          <w:rtl/>
        </w:rPr>
      </w:pPr>
      <w:r>
        <w:rPr>
          <w:rtl/>
        </w:rPr>
        <w:t>مستويات الأسعار في Select Plus</w:t>
      </w:r>
    </w:p>
    <w:p w:rsidR="003547D5" w:rsidRDefault="00320266">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460"/>
        <w:gridCol w:w="5456"/>
      </w:tblGrid>
      <w:tr w:rsidR="003547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7D5" w:rsidRDefault="00320266">
            <w:pPr>
              <w:pStyle w:val="ProductList-TableBody"/>
              <w:rPr>
                <w:rtl/>
              </w:rPr>
            </w:pPr>
            <w:r>
              <w:rPr>
                <w:color w:val="FFFFFF"/>
                <w:rtl/>
              </w:rPr>
              <w:t>الحد الأدنى للنقاط السنوية لكل مجموعة</w:t>
            </w: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500</w:t>
            </w: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4,000</w:t>
            </w: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C</w:t>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10,000</w:t>
            </w:r>
          </w:p>
        </w:tc>
      </w:tr>
      <w:tr w:rsidR="003547D5">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rsidR="003547D5" w:rsidRDefault="00320266">
            <w:pPr>
              <w:pStyle w:val="ProductList-TableBody"/>
              <w:rPr>
                <w:rtl/>
              </w:rPr>
            </w:pPr>
            <w:r>
              <w:rPr>
                <w:rtl/>
              </w:rPr>
              <w:t>25,000</w:t>
            </w:r>
          </w:p>
        </w:tc>
      </w:tr>
    </w:tbl>
    <w:p w:rsidR="003547D5" w:rsidRDefault="00320266">
      <w:pPr>
        <w:pStyle w:val="ProductList-Offering1Heading"/>
        <w:outlineLvl w:val="1"/>
        <w:rPr>
          <w:rtl/>
        </w:rPr>
      </w:pPr>
      <w:bookmarkStart w:id="395" w:name="_Sec569"/>
      <w:r>
        <w:rPr>
          <w:rtl/>
        </w:rPr>
        <w:t>تعريف إدارة الأجهزة المؤهلة</w:t>
      </w:r>
      <w:bookmarkEnd w:id="395"/>
      <w:r>
        <w:fldChar w:fldCharType="begin"/>
      </w:r>
      <w:r>
        <w:instrText xml:space="preserve"> TC "</w:instrText>
      </w:r>
      <w:bookmarkStart w:id="396" w:name="_Toc507616331"/>
      <w:r>
        <w:instrText>تعريف إدارة الأجهزة المؤهلة</w:instrText>
      </w:r>
      <w:bookmarkEnd w:id="396"/>
      <w:r>
        <w:instrText>" \l 2</w:instrText>
      </w:r>
      <w:r>
        <w:fldChar w:fldCharType="end"/>
      </w:r>
    </w:p>
    <w:p w:rsidR="003547D5" w:rsidRDefault="00320266">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rsidR="003547D5" w:rsidRDefault="00320266" w:rsidP="00320266">
      <w:pPr>
        <w:pStyle w:val="ProductList-Bullet"/>
        <w:numPr>
          <w:ilvl w:val="0"/>
          <w:numId w:val="61"/>
        </w:numPr>
        <w:rPr>
          <w:rtl/>
        </w:rPr>
      </w:pPr>
      <w:r>
        <w:rPr>
          <w:rtl/>
        </w:rPr>
        <w:t>يسمح بالانضمام إلى المجال الخاص به، أو</w:t>
      </w:r>
    </w:p>
    <w:p w:rsidR="003547D5" w:rsidRDefault="00320266" w:rsidP="00320266">
      <w:pPr>
        <w:pStyle w:val="ProductList-Bullet"/>
        <w:numPr>
          <w:ilvl w:val="0"/>
          <w:numId w:val="61"/>
        </w:numPr>
        <w:rPr>
          <w:rtl/>
        </w:rPr>
      </w:pPr>
      <w:r>
        <w:rPr>
          <w:rtl/>
        </w:rPr>
        <w:t>يصادق كشرط لاستخدام التطبيقات أثناء التواجد في مواقعها، أو</w:t>
      </w:r>
    </w:p>
    <w:p w:rsidR="003547D5" w:rsidRDefault="00320266" w:rsidP="00320266">
      <w:pPr>
        <w:pStyle w:val="ProductList-Bullet"/>
        <w:numPr>
          <w:ilvl w:val="0"/>
          <w:numId w:val="61"/>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rsidR="003547D5" w:rsidRDefault="00320266" w:rsidP="00320266">
      <w:pPr>
        <w:pStyle w:val="ProductList-Bullet"/>
        <w:numPr>
          <w:ilvl w:val="0"/>
          <w:numId w:val="61"/>
        </w:numPr>
        <w:rPr>
          <w:rtl/>
        </w:rPr>
      </w:pPr>
      <w:r>
        <w:rPr>
          <w:rtl/>
        </w:rPr>
        <w:t>يقوم بالتطبيق عليه بشكل مباشر أو غير مباشر ويفرض سياسات جماعية، أو</w:t>
      </w:r>
    </w:p>
    <w:p w:rsidR="003547D5" w:rsidRDefault="00320266" w:rsidP="00320266">
      <w:pPr>
        <w:pStyle w:val="ProductList-Bullet"/>
        <w:numPr>
          <w:ilvl w:val="0"/>
          <w:numId w:val="61"/>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rsidR="003547D5" w:rsidRDefault="00320266" w:rsidP="00320266">
      <w:pPr>
        <w:pStyle w:val="ProductList-Bullet"/>
        <w:numPr>
          <w:ilvl w:val="0"/>
          <w:numId w:val="61"/>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rsidR="003547D5" w:rsidRDefault="003547D5">
      <w:pPr>
        <w:pStyle w:val="ProductList-Body"/>
        <w:rPr>
          <w:rtl/>
        </w:rPr>
      </w:pPr>
    </w:p>
    <w:p w:rsidR="003547D5" w:rsidRDefault="00320266">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rsidR="003547D5" w:rsidRDefault="00320266">
      <w:pPr>
        <w:pStyle w:val="ProductList-Offering1Heading"/>
        <w:outlineLvl w:val="1"/>
        <w:rPr>
          <w:rtl/>
        </w:rPr>
      </w:pPr>
      <w:bookmarkStart w:id="397" w:name="_Sec570"/>
      <w:r>
        <w:rPr>
          <w:rtl/>
        </w:rPr>
        <w:t>الخدمات عبر الإنترنت في برامج Open</w:t>
      </w:r>
      <w:bookmarkEnd w:id="397"/>
      <w:r>
        <w:fldChar w:fldCharType="begin"/>
      </w:r>
      <w:r>
        <w:instrText xml:space="preserve"> TC "</w:instrText>
      </w:r>
      <w:bookmarkStart w:id="398" w:name="_Toc507616332"/>
      <w:r>
        <w:instrText>الخدمات عبر الإنترنت في برامج Open</w:instrText>
      </w:r>
      <w:bookmarkEnd w:id="398"/>
      <w:r>
        <w:instrText>" \l 2</w:instrText>
      </w:r>
      <w:r>
        <w:fldChar w:fldCharType="end"/>
      </w:r>
    </w:p>
    <w:p w:rsidR="003547D5" w:rsidRDefault="00320266">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rsidR="003547D5" w:rsidRDefault="003547D5">
      <w:pPr>
        <w:pStyle w:val="ProductList-Body"/>
        <w:rPr>
          <w:rtl/>
        </w:rPr>
      </w:pPr>
    </w:p>
    <w:p w:rsidR="003547D5" w:rsidRDefault="00320266">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rsidR="003547D5" w:rsidRDefault="00320266">
      <w:pPr>
        <w:pStyle w:val="ProductList-Offering1Heading"/>
        <w:outlineLvl w:val="1"/>
        <w:rPr>
          <w:rtl/>
        </w:rPr>
      </w:pPr>
      <w:bookmarkStart w:id="399" w:name="_Sec571"/>
      <w:r>
        <w:rPr>
          <w:rtl/>
        </w:rPr>
        <w:t>الشروط الإضافية للخدمات الاحترافية - الاتفاقيات القديمة</w:t>
      </w:r>
      <w:bookmarkEnd w:id="399"/>
      <w:r>
        <w:fldChar w:fldCharType="begin"/>
      </w:r>
      <w:r>
        <w:instrText xml:space="preserve"> TC "</w:instrText>
      </w:r>
      <w:bookmarkStart w:id="400" w:name="_Toc507616333"/>
      <w:r>
        <w:instrText>الشروط الإضافية للخدمات الاحترافية - الاتفاقيات القديمة</w:instrText>
      </w:r>
      <w:bookmarkEnd w:id="400"/>
      <w:r>
        <w:instrText>" \l 2</w:instrText>
      </w:r>
      <w:r>
        <w:fldChar w:fldCharType="end"/>
      </w:r>
    </w:p>
    <w:p w:rsidR="003547D5" w:rsidRDefault="00320266">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rsidR="003547D5" w:rsidRDefault="003547D5">
      <w:pPr>
        <w:pStyle w:val="ProductList-Body"/>
        <w:rPr>
          <w:rtl/>
        </w:rPr>
      </w:pPr>
    </w:p>
    <w:p w:rsidR="003547D5" w:rsidRDefault="00320266">
      <w:pPr>
        <w:pStyle w:val="ProductList-ClauseHeading"/>
        <w:outlineLvl w:val="2"/>
        <w:rPr>
          <w:rtl/>
        </w:rPr>
      </w:pPr>
      <w:r>
        <w:rPr>
          <w:rtl/>
        </w:rPr>
        <w:t>حقوق الاستخدام والملكية والترخيص</w:t>
      </w:r>
    </w:p>
    <w:p w:rsidR="003547D5" w:rsidRDefault="00320266">
      <w:pPr>
        <w:pStyle w:val="ProductList-SubClauseHeading"/>
        <w:outlineLvl w:val="3"/>
        <w:rPr>
          <w:rtl/>
        </w:rPr>
      </w:pPr>
      <w:r>
        <w:rPr>
          <w:rtl/>
        </w:rPr>
        <w:t>الإصلاحات</w:t>
      </w:r>
    </w:p>
    <w:p w:rsidR="003547D5" w:rsidRDefault="00320266">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rsidR="003547D5" w:rsidRDefault="003547D5">
      <w:pPr>
        <w:pStyle w:val="ProductList-BodyIndented"/>
        <w:rPr>
          <w:rtl/>
        </w:rPr>
      </w:pPr>
    </w:p>
    <w:p w:rsidR="003547D5" w:rsidRDefault="00320266">
      <w:pPr>
        <w:pStyle w:val="ProductList-SubClauseHeading"/>
        <w:outlineLvl w:val="3"/>
        <w:rPr>
          <w:rtl/>
        </w:rPr>
      </w:pPr>
      <w:r>
        <w:rPr>
          <w:rtl/>
        </w:rPr>
        <w:t>العمل الموجود مسبقًا</w:t>
      </w:r>
    </w:p>
    <w:p w:rsidR="003547D5" w:rsidRDefault="00320266">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rsidR="003547D5" w:rsidRDefault="00320266">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rsidR="003547D5" w:rsidRDefault="003547D5">
      <w:pPr>
        <w:pStyle w:val="ProductList-BodyIndented"/>
        <w:rPr>
          <w:rtl/>
        </w:rPr>
      </w:pPr>
    </w:p>
    <w:p w:rsidR="003547D5" w:rsidRDefault="00320266">
      <w:pPr>
        <w:pStyle w:val="ProductList-SubClauseHeading"/>
        <w:outlineLvl w:val="3"/>
        <w:rPr>
          <w:rtl/>
        </w:rPr>
      </w:pPr>
      <w:r>
        <w:rPr>
          <w:rtl/>
        </w:rPr>
        <w:t>تسليمات الخدمات</w:t>
      </w:r>
    </w:p>
    <w:p w:rsidR="003547D5" w:rsidRDefault="00320266">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rsidR="003547D5" w:rsidRDefault="003547D5">
      <w:pPr>
        <w:pStyle w:val="ProductList-BodyIndented"/>
        <w:rPr>
          <w:rtl/>
        </w:rPr>
      </w:pPr>
    </w:p>
    <w:p w:rsidR="003547D5" w:rsidRDefault="00320266">
      <w:pPr>
        <w:pStyle w:val="ProductList-SubClauseHeading"/>
        <w:outlineLvl w:val="3"/>
        <w:rPr>
          <w:rtl/>
        </w:rPr>
      </w:pPr>
      <w:r>
        <w:rPr>
          <w:rtl/>
        </w:rPr>
        <w:t>استخدام المعلومات الفنية من الخدمات الاحترافية</w:t>
      </w:r>
    </w:p>
    <w:p w:rsidR="003547D5" w:rsidRDefault="00320266">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rsidR="003547D5" w:rsidRDefault="003547D5">
      <w:pPr>
        <w:pStyle w:val="ProductList-BodyIndented"/>
        <w:rPr>
          <w:rtl/>
        </w:rPr>
      </w:pPr>
    </w:p>
    <w:p w:rsidR="003547D5" w:rsidRDefault="00320266">
      <w:pPr>
        <w:pStyle w:val="ProductList-SubClauseHeading"/>
        <w:outlineLvl w:val="3"/>
        <w:rPr>
          <w:rtl/>
        </w:rPr>
      </w:pPr>
      <w:r>
        <w:rPr>
          <w:rtl/>
        </w:rPr>
        <w:t>قيود ترخيص المصدر المفتوح</w:t>
      </w:r>
    </w:p>
    <w:p w:rsidR="003547D5" w:rsidRDefault="00320266">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rsidR="003547D5" w:rsidRDefault="003547D5">
      <w:pPr>
        <w:pStyle w:val="ProductList-BodyIndented"/>
        <w:rPr>
          <w:rtl/>
        </w:rPr>
      </w:pPr>
    </w:p>
    <w:p w:rsidR="003547D5" w:rsidRDefault="00320266">
      <w:pPr>
        <w:pStyle w:val="ProductList-SubClauseHeading"/>
        <w:outlineLvl w:val="3"/>
        <w:rPr>
          <w:rtl/>
        </w:rPr>
      </w:pPr>
      <w:r>
        <w:rPr>
          <w:rtl/>
        </w:rPr>
        <w:t>حقوق الشركات التابعة</w:t>
      </w:r>
    </w:p>
    <w:p w:rsidR="003547D5" w:rsidRDefault="00320266">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امتثال الشركات التابعة له لشروط الخدمات الاحترافية هذه وباتفاقية الترخيص المجمع المبرمة مع العميل.</w:t>
      </w:r>
    </w:p>
    <w:p w:rsidR="003547D5" w:rsidRDefault="003547D5">
      <w:pPr>
        <w:pStyle w:val="ProductList-BodyIndented"/>
        <w:rPr>
          <w:rtl/>
        </w:rPr>
      </w:pPr>
    </w:p>
    <w:p w:rsidR="003547D5" w:rsidRDefault="00320266">
      <w:pPr>
        <w:pStyle w:val="ProductList-ClauseHeading"/>
        <w:outlineLvl w:val="2"/>
        <w:rPr>
          <w:rtl/>
        </w:rPr>
      </w:pPr>
      <w:r>
        <w:rPr>
          <w:rtl/>
        </w:rPr>
        <w:t>الضمانات وتحديد المسؤولية القانونية</w:t>
      </w:r>
    </w:p>
    <w:p w:rsidR="003547D5" w:rsidRDefault="00320266">
      <w:pPr>
        <w:pStyle w:val="ProductList-SubClauseHeading"/>
        <w:outlineLvl w:val="3"/>
        <w:rPr>
          <w:rtl/>
        </w:rPr>
      </w:pPr>
      <w:r>
        <w:rPr>
          <w:rtl/>
        </w:rPr>
        <w:t>ضمان الخدمات الاحترافية</w:t>
      </w:r>
    </w:p>
    <w:p w:rsidR="003547D5" w:rsidRDefault="00320266">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كتعويض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rsidR="003547D5" w:rsidRDefault="003547D5">
      <w:pPr>
        <w:pStyle w:val="ProductList-BodyIndented"/>
        <w:rPr>
          <w:rtl/>
        </w:rPr>
      </w:pPr>
    </w:p>
    <w:p w:rsidR="003547D5" w:rsidRDefault="00320266">
      <w:pPr>
        <w:pStyle w:val="ProductList-SubClauseHeading"/>
        <w:outlineLvl w:val="3"/>
        <w:rPr>
          <w:rtl/>
        </w:rPr>
      </w:pPr>
      <w:r>
        <w:rPr>
          <w:rtl/>
        </w:rPr>
        <w:t>تحديد المسؤولية</w:t>
      </w:r>
    </w:p>
    <w:p w:rsidR="003547D5" w:rsidRDefault="00320266">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rsidR="003547D5" w:rsidRDefault="003547D5">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Indented"/>
        <w:rPr>
          <w:rtl/>
        </w:rPr>
      </w:pPr>
    </w:p>
    <w:p w:rsidR="003547D5" w:rsidRDefault="00320266">
      <w:pPr>
        <w:pStyle w:val="ProductList-SectionHeading"/>
        <w:pageBreakBefore/>
        <w:outlineLvl w:val="0"/>
        <w:rPr>
          <w:rtl/>
        </w:rPr>
      </w:pPr>
      <w:bookmarkStart w:id="401" w:name="_Sec572"/>
      <w:bookmarkEnd w:id="391"/>
      <w:r>
        <w:rPr>
          <w:rtl/>
        </w:rPr>
        <w:t>الملحق (و) - العروض الترويجية</w:t>
      </w:r>
      <w:r>
        <w:fldChar w:fldCharType="begin"/>
      </w:r>
      <w:r>
        <w:instrText xml:space="preserve"> TC "</w:instrText>
      </w:r>
      <w:bookmarkStart w:id="402" w:name="_Toc507616334"/>
      <w:r>
        <w:instrText>الملحق (و) - العروض الترويجية</w:instrText>
      </w:r>
      <w:bookmarkEnd w:id="402"/>
      <w:r>
        <w:instrText>" \l 1</w:instrText>
      </w:r>
      <w:r>
        <w:fldChar w:fldCharType="end"/>
      </w:r>
    </w:p>
    <w:p w:rsidR="003547D5" w:rsidRDefault="00320266">
      <w:pPr>
        <w:pStyle w:val="ProductList-OfferingGroupHeading"/>
        <w:outlineLvl w:val="1"/>
        <w:rPr>
          <w:rtl/>
        </w:rPr>
      </w:pPr>
      <w:bookmarkStart w:id="403" w:name="_Sec1196"/>
      <w:r>
        <w:rPr>
          <w:rtl/>
        </w:rPr>
        <w:t>العرض الترويجي Azure Compute Capacity</w:t>
      </w:r>
      <w:bookmarkEnd w:id="403"/>
      <w:r>
        <w:fldChar w:fldCharType="begin"/>
      </w:r>
      <w:r>
        <w:instrText xml:space="preserve"> TC "</w:instrText>
      </w:r>
      <w:bookmarkStart w:id="404" w:name="_Toc507616335"/>
      <w:r>
        <w:instrText>العرض الترويجي Azure Compute Capacity</w:instrText>
      </w:r>
      <w:bookmarkEnd w:id="404"/>
      <w:r>
        <w:instrText>" \l 2</w:instrText>
      </w:r>
      <w:r>
        <w:fldChar w:fldCharType="end"/>
      </w:r>
    </w:p>
    <w:p w:rsidR="003547D5" w:rsidRDefault="00320266">
      <w:pPr>
        <w:pStyle w:val="ProductList-Body"/>
        <w:rPr>
          <w:rtl/>
        </w:rPr>
      </w:pPr>
      <w:r>
        <w:rPr>
          <w:rtl/>
        </w:rPr>
        <w:t>بدءًا من 1 نوفمبر 2015 حتى 31 ديسمبر 2017، سوف يقدم العرض الترويجي لـ Azure Compute Capacity خصومات على مثيلات Compute طرازات A وA_v2 وD وD_v2 وF وM وG وH وL باعتبارها اشتراكات 12 شهرًا غير متزامنة.</w:t>
      </w:r>
    </w:p>
    <w:p w:rsidR="003547D5" w:rsidRDefault="00320266">
      <w:pPr>
        <w:pStyle w:val="ProductList-OfferingGroupHeading"/>
        <w:outlineLvl w:val="1"/>
        <w:rPr>
          <w:rtl/>
        </w:rPr>
      </w:pPr>
      <w:bookmarkStart w:id="405" w:name="_Sec1224"/>
      <w:r>
        <w:rPr>
          <w:rtl/>
        </w:rPr>
        <w:t>العرض الترويجي SQL Server 2017 لـ Linux</w:t>
      </w:r>
      <w:bookmarkEnd w:id="405"/>
      <w:r>
        <w:fldChar w:fldCharType="begin"/>
      </w:r>
      <w:r>
        <w:instrText xml:space="preserve"> TC "</w:instrText>
      </w:r>
      <w:bookmarkStart w:id="406" w:name="_Toc507616336"/>
      <w:r>
        <w:instrText>العرض الترويجي SQL Server 2017 لـ Linux</w:instrText>
      </w:r>
      <w:bookmarkEnd w:id="406"/>
      <w:r>
        <w:instrText>" \l 2</w:instrText>
      </w:r>
      <w:r>
        <w:fldChar w:fldCharType="end"/>
      </w:r>
    </w:p>
    <w:p w:rsidR="003547D5" w:rsidRDefault="00320266">
      <w:pPr>
        <w:pStyle w:val="ProductList-Body"/>
        <w:rPr>
          <w:rtl/>
        </w:rPr>
      </w:pPr>
      <w:r>
        <w:rPr>
          <w:rtl/>
        </w:rPr>
        <w:t>من 1 أكتوبر 2017 حتى 30 سبتمبر 2018، ستقدم Microsoft عرضًا ترويجيًا لترخيص اشتراك SQL Server 2017 خاص بنظام Linux. وبصرف النظر عن الحقوق غير محددة النظام الأساسي التي تخالف المنصوص عليه بموجب تراخيص SQL Server 2017، تسمح التراخيص المبيعة ضمن العروض الترويجية لـ SQL Server لـ Linux باستخدام SQL Server على النظام الأساسي Linux فقط.</w:t>
      </w:r>
    </w:p>
    <w:p w:rsidR="003547D5" w:rsidRDefault="00320266">
      <w:pPr>
        <w:pStyle w:val="ProductList-OfferingGroupHeading"/>
        <w:outlineLvl w:val="1"/>
        <w:rPr>
          <w:rtl/>
        </w:rPr>
      </w:pPr>
      <w:bookmarkStart w:id="407" w:name="_Sec1154"/>
      <w:r>
        <w:rPr>
          <w:rtl/>
        </w:rPr>
        <w:t>العرض الترويجي لتبديل Windows 10 S بإصدار Windows 10</w:t>
      </w:r>
      <w:bookmarkEnd w:id="407"/>
      <w:r>
        <w:fldChar w:fldCharType="begin"/>
      </w:r>
      <w:r>
        <w:instrText xml:space="preserve"> TC "</w:instrText>
      </w:r>
      <w:bookmarkStart w:id="408" w:name="_Toc507616337"/>
      <w:r>
        <w:instrText>العرض الترويجي لتبديل Windows 10 S بإصدار Windows 10</w:instrText>
      </w:r>
      <w:bookmarkEnd w:id="408"/>
      <w:r>
        <w:instrText>" \l 2</w:instrText>
      </w:r>
      <w:r>
        <w:fldChar w:fldCharType="end"/>
      </w:r>
    </w:p>
    <w:p w:rsidR="003547D5" w:rsidRDefault="00320266">
      <w:pPr>
        <w:pStyle w:val="ProductList-Body"/>
        <w:rPr>
          <w:rtl/>
        </w:rPr>
      </w:pPr>
      <w:r>
        <w:rPr>
          <w:rtl/>
        </w:rPr>
        <w:t>يجوز لعملاء MPSA و Select Plus – الذين يشترون أجهزة مرخصة مع Windows 10 Pro في وضع S ‏(Windows 10 S) وذات معالج Intel Core أو AMD A8 أو أعلى بحلول 31 مارس 2018 – الحصول على ترخيص لتبديل تلك الأجهزة إلى Windows 10 Pro بدون رسوم اضافية.Pro بدون رسوم إضافية.</w:t>
      </w:r>
    </w:p>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SectionHeading"/>
        <w:pageBreakBefore/>
        <w:outlineLvl w:val="0"/>
        <w:rPr>
          <w:rtl/>
        </w:rPr>
      </w:pPr>
      <w:bookmarkStart w:id="409" w:name="_Sec899"/>
      <w:bookmarkEnd w:id="401"/>
      <w:r>
        <w:rPr>
          <w:rtl/>
        </w:rPr>
        <w:t>الملحق (ز) - شروط مصفوفة التخزين</w:t>
      </w:r>
      <w:r>
        <w:fldChar w:fldCharType="begin"/>
      </w:r>
      <w:r>
        <w:instrText xml:space="preserve"> TC "</w:instrText>
      </w:r>
      <w:bookmarkStart w:id="410" w:name="_Toc507616338"/>
      <w:r>
        <w:instrText>الملحق (ز) - شروط مصفوفة التخزين</w:instrText>
      </w:r>
      <w:bookmarkEnd w:id="410"/>
      <w:r>
        <w:instrText>" \l 1</w:instrText>
      </w:r>
      <w:r>
        <w:fldChar w:fldCharType="end"/>
      </w:r>
    </w:p>
    <w:p w:rsidR="003547D5" w:rsidRDefault="00320266">
      <w:pPr>
        <w:pStyle w:val="ProductList-Offering1Heading"/>
        <w:outlineLvl w:val="1"/>
        <w:rPr>
          <w:rtl/>
        </w:rPr>
      </w:pPr>
      <w:bookmarkStart w:id="411" w:name="_Sec900"/>
      <w:r>
        <w:rPr>
          <w:rtl/>
        </w:rPr>
        <w:t>التوفر</w:t>
      </w:r>
      <w:bookmarkEnd w:id="411"/>
      <w:r>
        <w:fldChar w:fldCharType="begin"/>
      </w:r>
      <w:r>
        <w:instrText xml:space="preserve"> TC "</w:instrText>
      </w:r>
      <w:bookmarkStart w:id="412" w:name="_Toc507616339"/>
      <w:r>
        <w:instrText>التوفر</w:instrText>
      </w:r>
      <w:bookmarkEnd w:id="412"/>
      <w:r>
        <w:instrText>" \l 2</w:instrText>
      </w:r>
      <w:r>
        <w:fldChar w:fldCharType="end"/>
      </w:r>
    </w:p>
    <w:p w:rsidR="003547D5" w:rsidRDefault="00320266">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rsidR="003547D5" w:rsidRDefault="00320266">
      <w:pPr>
        <w:pStyle w:val="ProductList-Offering1Heading"/>
        <w:outlineLvl w:val="1"/>
        <w:rPr>
          <w:rtl/>
        </w:rPr>
      </w:pPr>
      <w:bookmarkStart w:id="413" w:name="_Sec901"/>
      <w:r>
        <w:rPr>
          <w:rtl/>
        </w:rPr>
        <w:t>الشحن وحق الملكية</w:t>
      </w:r>
      <w:bookmarkEnd w:id="413"/>
      <w:r>
        <w:fldChar w:fldCharType="begin"/>
      </w:r>
      <w:r>
        <w:instrText xml:space="preserve"> TC "</w:instrText>
      </w:r>
      <w:bookmarkStart w:id="414" w:name="_Toc507616340"/>
      <w:r>
        <w:instrText>الشحن وحق الملكية</w:instrText>
      </w:r>
      <w:bookmarkEnd w:id="414"/>
      <w:r>
        <w:instrText>" \l 2</w:instrText>
      </w:r>
      <w:r>
        <w:fldChar w:fldCharType="end"/>
      </w:r>
    </w:p>
    <w:p w:rsidR="003547D5" w:rsidRDefault="00320266">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rsidR="003547D5" w:rsidRDefault="00320266">
      <w:pPr>
        <w:pStyle w:val="ProductList-Offering1Heading"/>
        <w:outlineLvl w:val="1"/>
        <w:rPr>
          <w:rtl/>
        </w:rPr>
      </w:pPr>
      <w:bookmarkStart w:id="415" w:name="_Sec902"/>
      <w:r>
        <w:rPr>
          <w:rtl/>
        </w:rPr>
        <w:t>برنامج مصفوفة التخزين</w:t>
      </w:r>
      <w:bookmarkEnd w:id="415"/>
      <w:r>
        <w:fldChar w:fldCharType="begin"/>
      </w:r>
      <w:r>
        <w:instrText xml:space="preserve"> TC "</w:instrText>
      </w:r>
      <w:bookmarkStart w:id="416" w:name="_Toc507616341"/>
      <w:r>
        <w:instrText>برنامج مصفوفة التخزين</w:instrText>
      </w:r>
      <w:bookmarkEnd w:id="416"/>
      <w:r>
        <w:instrText>" \l 2</w:instrText>
      </w:r>
      <w:r>
        <w:fldChar w:fldCharType="end"/>
      </w:r>
    </w:p>
    <w:p w:rsidR="003547D5" w:rsidRDefault="00320266">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rsidR="003547D5" w:rsidRDefault="003547D5">
      <w:pPr>
        <w:pStyle w:val="ProductList-Body"/>
        <w:rPr>
          <w:rtl/>
        </w:rPr>
      </w:pPr>
    </w:p>
    <w:p w:rsidR="003547D5" w:rsidRDefault="00320266">
      <w:pPr>
        <w:pStyle w:val="ProductList-ClauseHeading"/>
        <w:outlineLvl w:val="2"/>
        <w:rPr>
          <w:rtl/>
        </w:rPr>
      </w:pPr>
      <w:r>
        <w:rPr>
          <w:rtl/>
        </w:rPr>
        <w:t>القيود</w:t>
      </w:r>
    </w:p>
    <w:p w:rsidR="003547D5" w:rsidRDefault="00320266">
      <w:pPr>
        <w:pStyle w:val="ProductList-Body"/>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rsidR="003547D5" w:rsidRDefault="003547D5">
      <w:pPr>
        <w:pStyle w:val="ProductList-Body"/>
        <w:rPr>
          <w:rtl/>
        </w:rPr>
      </w:pPr>
    </w:p>
    <w:p w:rsidR="003547D5" w:rsidRDefault="00320266">
      <w:pPr>
        <w:pStyle w:val="ProductList-ClauseHeading"/>
        <w:outlineLvl w:val="2"/>
        <w:rPr>
          <w:rtl/>
        </w:rPr>
      </w:pPr>
      <w:r>
        <w:rPr>
          <w:rtl/>
        </w:rPr>
        <w:t>برامج المصدر المفتوح الخاصة بأطراف ثالثة معينة</w:t>
      </w:r>
    </w:p>
    <w:p w:rsidR="003547D5" w:rsidRDefault="00320266">
      <w:pPr>
        <w:pStyle w:val="ProductList-Body"/>
        <w:rPr>
          <w:rtl/>
        </w:rPr>
      </w:pPr>
      <w:r>
        <w:rPr>
          <w:rtl/>
        </w:rPr>
        <w:t xml:space="preserve">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w:t>
      </w:r>
      <w:hyperlink r:id="rId148">
        <w:r>
          <w:rPr>
            <w:color w:val="00467F"/>
            <w:u w:val="single"/>
            <w:rtl/>
          </w:rPr>
          <w:t>http://go.microsoft.com/fwlink/?LinkId=627000</w:t>
        </w:r>
      </w:hyperlink>
      <w:r>
        <w:rPr>
          <w:rtl/>
        </w:rPr>
        <w:t>، وتكون مرخصة للعميل وفقًا للتراخيص السارية ذات المصدر المفتوح.</w:t>
      </w:r>
    </w:p>
    <w:p w:rsidR="003547D5" w:rsidRDefault="003547D5">
      <w:pPr>
        <w:pStyle w:val="ProductList-Body"/>
        <w:rPr>
          <w:rtl/>
        </w:rPr>
      </w:pPr>
    </w:p>
    <w:p w:rsidR="003547D5" w:rsidRDefault="00320266">
      <w:pPr>
        <w:pStyle w:val="ProductList-ClauseHeading"/>
        <w:outlineLvl w:val="2"/>
        <w:rPr>
          <w:rtl/>
        </w:rPr>
      </w:pPr>
      <w:r>
        <w:rPr>
          <w:rtl/>
        </w:rPr>
        <w:t>التنشيط/الموافقة على الخدمات المستندة إلى الإنترنت</w:t>
      </w:r>
    </w:p>
    <w:p w:rsidR="003547D5" w:rsidRDefault="00320266">
      <w:pPr>
        <w:pStyle w:val="ProductList-Body"/>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rsidR="003547D5" w:rsidRDefault="003547D5">
      <w:pPr>
        <w:pStyle w:val="ProductList-Body"/>
        <w:rPr>
          <w:rtl/>
        </w:rPr>
      </w:pPr>
    </w:p>
    <w:p w:rsidR="003547D5" w:rsidRDefault="00320266">
      <w:pPr>
        <w:pStyle w:val="ProductList-ClauseHeading"/>
        <w:outlineLvl w:val="2"/>
        <w:rPr>
          <w:rtl/>
        </w:rPr>
      </w:pPr>
      <w:r>
        <w:rPr>
          <w:rtl/>
        </w:rPr>
        <w:t>تحديثات برنامج مصفوفة التخزين</w:t>
      </w:r>
    </w:p>
    <w:p w:rsidR="003547D5" w:rsidRDefault="00320266">
      <w:pPr>
        <w:pStyle w:val="ProductList-Body"/>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rsidR="003547D5" w:rsidRDefault="00320266">
      <w:pPr>
        <w:pStyle w:val="ProductList-Offering1Heading"/>
        <w:outlineLvl w:val="1"/>
        <w:rPr>
          <w:rtl/>
        </w:rPr>
      </w:pPr>
      <w:bookmarkStart w:id="417" w:name="_Sec903"/>
      <w:r>
        <w:rPr>
          <w:rtl/>
        </w:rPr>
        <w:t>ضمان الجهاز المحدود</w:t>
      </w:r>
      <w:bookmarkEnd w:id="417"/>
      <w:r>
        <w:fldChar w:fldCharType="begin"/>
      </w:r>
      <w:r>
        <w:instrText xml:space="preserve"> TC "</w:instrText>
      </w:r>
      <w:bookmarkStart w:id="418" w:name="_Toc507616342"/>
      <w:r>
        <w:instrText>ضمان الجهاز المحدود</w:instrText>
      </w:r>
      <w:bookmarkEnd w:id="418"/>
      <w:r>
        <w:instrText>" \l 2</w:instrText>
      </w:r>
      <w:r>
        <w:fldChar w:fldCharType="end"/>
      </w:r>
    </w:p>
    <w:p w:rsidR="003547D5" w:rsidRDefault="00320266">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r>
        <w:rPr>
          <w:rtl/>
        </w:rPr>
        <w:t>.</w:t>
      </w:r>
    </w:p>
    <w:p w:rsidR="003547D5" w:rsidRDefault="00320266">
      <w:pPr>
        <w:pStyle w:val="ProductList-Offering1Heading"/>
        <w:outlineLvl w:val="1"/>
        <w:rPr>
          <w:rtl/>
        </w:rPr>
      </w:pPr>
      <w:bookmarkStart w:id="419" w:name="_Sec904"/>
      <w:r>
        <w:rPr>
          <w:rtl/>
        </w:rPr>
        <w:t>التعويضات. الدفاع ضد مطالبات الأطراف الثالثة</w:t>
      </w:r>
      <w:bookmarkEnd w:id="419"/>
      <w:r>
        <w:fldChar w:fldCharType="begin"/>
      </w:r>
      <w:r>
        <w:instrText xml:space="preserve"> TC "</w:instrText>
      </w:r>
      <w:bookmarkStart w:id="420" w:name="_Toc507616343"/>
      <w:r>
        <w:instrText>التعويضات. الدفاع ضد مطالبات الأطراف الثالثة</w:instrText>
      </w:r>
      <w:bookmarkEnd w:id="420"/>
      <w:r>
        <w:instrText>" \l 2</w:instrText>
      </w:r>
      <w:r>
        <w:fldChar w:fldCharType="end"/>
      </w:r>
    </w:p>
    <w:p w:rsidR="003547D5" w:rsidRDefault="00320266">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rsidR="003547D5" w:rsidRDefault="00320266">
      <w:pPr>
        <w:pStyle w:val="ProductList-Offering1Heading"/>
        <w:outlineLvl w:val="1"/>
        <w:rPr>
          <w:rtl/>
        </w:rPr>
      </w:pPr>
      <w:bookmarkStart w:id="421" w:name="_Sec905"/>
      <w:r>
        <w:rPr>
          <w:rtl/>
        </w:rPr>
        <w:t>تحديد المسؤولية</w:t>
      </w:r>
      <w:bookmarkEnd w:id="421"/>
      <w:r>
        <w:fldChar w:fldCharType="begin"/>
      </w:r>
      <w:r>
        <w:instrText xml:space="preserve"> TC "</w:instrText>
      </w:r>
      <w:bookmarkStart w:id="422" w:name="_Toc507616344"/>
      <w:r>
        <w:instrText>تحديد المسؤولية</w:instrText>
      </w:r>
      <w:bookmarkEnd w:id="422"/>
      <w:r>
        <w:instrText>" \l 2</w:instrText>
      </w:r>
      <w:r>
        <w:fldChar w:fldCharType="end"/>
      </w:r>
    </w:p>
    <w:p w:rsidR="003547D5" w:rsidRDefault="00320266">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القيود أو الاستثناءات المنطبقة على أي من الطرفين على (1) التزامات السرية، أو (2) التزامات الدفاع، أو (3) خرق حقوق الملكية الفكرية للطرف الآخر</w:t>
      </w:r>
      <w:r>
        <w:rPr>
          <w:rtl/>
        </w:rPr>
        <w:t>.</w:t>
      </w:r>
    </w:p>
    <w:p w:rsidR="003547D5" w:rsidRDefault="00320266">
      <w:pPr>
        <w:pStyle w:val="ProductList-Offering1Heading"/>
        <w:outlineLvl w:val="1"/>
        <w:rPr>
          <w:rtl/>
        </w:rPr>
      </w:pPr>
      <w:bookmarkStart w:id="423" w:name="_Sec906"/>
      <w:r>
        <w:rPr>
          <w:rtl/>
        </w:rPr>
        <w:t>قوانين التحكم في التصدير المعمول بها في الولايات المتحدة</w:t>
      </w:r>
      <w:bookmarkEnd w:id="423"/>
      <w:r>
        <w:fldChar w:fldCharType="begin"/>
      </w:r>
      <w:r>
        <w:instrText xml:space="preserve"> TC "</w:instrText>
      </w:r>
      <w:bookmarkStart w:id="424" w:name="_Toc507616345"/>
      <w:r>
        <w:instrText>قوانين التحكم في التصدير المعمول بها في الولايات المتحدة</w:instrText>
      </w:r>
      <w:bookmarkEnd w:id="424"/>
      <w:r>
        <w:instrText>" \l 2</w:instrText>
      </w:r>
      <w:r>
        <w:fldChar w:fldCharType="end"/>
      </w:r>
    </w:p>
    <w:p w:rsidR="003547D5" w:rsidRDefault="00320266">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rsidR="003547D5" w:rsidRDefault="00320266">
      <w:pPr>
        <w:pStyle w:val="ProductList-Offering1Heading"/>
        <w:outlineLvl w:val="1"/>
        <w:rPr>
          <w:rtl/>
        </w:rPr>
      </w:pPr>
      <w:bookmarkStart w:id="425" w:name="_Sec907"/>
      <w:r>
        <w:rPr>
          <w:rtl/>
        </w:rPr>
        <w:t>جمع المعلومات التشخيصية</w:t>
      </w:r>
      <w:bookmarkEnd w:id="425"/>
      <w:r>
        <w:fldChar w:fldCharType="begin"/>
      </w:r>
      <w:r>
        <w:instrText xml:space="preserve"> TC "</w:instrText>
      </w:r>
      <w:bookmarkStart w:id="426" w:name="_Toc507616346"/>
      <w:r>
        <w:instrText>جمع المعلومات التشخيصية</w:instrText>
      </w:r>
      <w:bookmarkEnd w:id="426"/>
      <w:r>
        <w:instrText>" \l 2</w:instrText>
      </w:r>
      <w:r>
        <w:fldChar w:fldCharType="end"/>
      </w:r>
    </w:p>
    <w:p w:rsidR="003547D5" w:rsidRDefault="00320266">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49">
        <w:r>
          <w:rPr>
            <w:color w:val="00467F"/>
            <w:u w:val="single"/>
            <w:rtl/>
          </w:rPr>
          <w:t>https://www.microsoft.com/en-us/privacystatement</w:t>
        </w:r>
      </w:hyperlink>
      <w:r>
        <w:rPr>
          <w:rtl/>
        </w:rPr>
        <w:t>.</w:t>
      </w:r>
    </w:p>
    <w:p w:rsidR="003547D5" w:rsidRDefault="00320266">
      <w:pPr>
        <w:pStyle w:val="ProductList-Offering1Heading"/>
        <w:outlineLvl w:val="1"/>
        <w:rPr>
          <w:rtl/>
        </w:rPr>
      </w:pPr>
      <w:bookmarkStart w:id="427" w:name="_Sec908"/>
      <w:r>
        <w:rPr>
          <w:rtl/>
        </w:rPr>
        <w:t>الاستخدام الحكومي</w:t>
      </w:r>
      <w:bookmarkEnd w:id="427"/>
      <w:r>
        <w:fldChar w:fldCharType="begin"/>
      </w:r>
      <w:r>
        <w:instrText xml:space="preserve"> TC "</w:instrText>
      </w:r>
      <w:bookmarkStart w:id="428" w:name="_Toc507616347"/>
      <w:r>
        <w:instrText>الاستخدام الحكومي</w:instrText>
      </w:r>
      <w:bookmarkEnd w:id="428"/>
      <w:r>
        <w:instrText>" \l 2</w:instrText>
      </w:r>
      <w:r>
        <w:fldChar w:fldCharType="end"/>
      </w:r>
    </w:p>
    <w:p w:rsidR="003547D5" w:rsidRDefault="00320266">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CC574D">
          <w:t>‬</w:t>
        </w:r>
        <w:r w:rsidR="003B0692">
          <w:t>‬</w:t>
        </w:r>
      </w:dir>
    </w:p>
    <w:p w:rsidR="003547D5" w:rsidRDefault="003547D5">
      <w:pPr>
        <w:pStyle w:val="ProductList-Body"/>
        <w:jc w:val="right"/>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20266">
      <w:pPr>
        <w:pStyle w:val="ProductList-SectionHeading"/>
        <w:pageBreakBefore/>
        <w:outlineLvl w:val="0"/>
        <w:rPr>
          <w:rtl/>
        </w:rPr>
      </w:pPr>
      <w:bookmarkStart w:id="429" w:name="_Sec1230"/>
      <w:bookmarkEnd w:id="409"/>
      <w:r>
        <w:rPr>
          <w:rtl/>
        </w:rPr>
        <w:t>الملحق ح - ميزات استخدام الطالب والبرامج الأكاديمية</w:t>
      </w:r>
      <w:r>
        <w:fldChar w:fldCharType="begin"/>
      </w:r>
      <w:r>
        <w:instrText xml:space="preserve"> TC "</w:instrText>
      </w:r>
      <w:bookmarkStart w:id="430" w:name="_Toc507616348"/>
      <w:r>
        <w:instrText>الملحق ح - ميزات استخدام الطالب والبرامج الأكاديمية</w:instrText>
      </w:r>
      <w:bookmarkEnd w:id="430"/>
      <w:r>
        <w:instrText>" \l 1</w:instrText>
      </w:r>
      <w:r>
        <w:fldChar w:fldCharType="end"/>
      </w:r>
    </w:p>
    <w:p w:rsidR="003547D5" w:rsidRDefault="00320266">
      <w:pPr>
        <w:pStyle w:val="ProductList-Body"/>
        <w:rPr>
          <w:rtl/>
        </w:rPr>
      </w:pPr>
      <w:r>
        <w:rPr>
          <w:rtl/>
        </w:rPr>
        <w:t xml:space="preserve">يركز هذا البند على المزايا المحددة الموفرة للطلاب في برامج OVS-ES وEES وCSP. يجب أن يحصل الطلاب الذين يستخدمون تراخيص مُنحت عبر برنامج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ميزات استخدام الطالب</w:t>
      </w:r>
      <w:r>
        <w:fldChar w:fldCharType="end"/>
      </w:r>
      <w:r>
        <w:t xml:space="preserve"> على تراخيص منفصلة للوصول إلى برامج الإنتاجية أو خادم البنية الأساسية الداخلية. </w:t>
      </w:r>
    </w:p>
    <w:p w:rsidR="003547D5" w:rsidRDefault="00320266">
      <w:pPr>
        <w:pStyle w:val="ProductList-Offering1Heading"/>
        <w:outlineLvl w:val="1"/>
        <w:rPr>
          <w:rtl/>
        </w:rPr>
      </w:pPr>
      <w:r>
        <w:rPr>
          <w:rtl/>
        </w:rPr>
        <w:t>استحقاقات Enrollment for Education Solutions 2017 حسب مجموعة البرامج المؤهِّلة</w:t>
      </w:r>
      <w:r>
        <w:fldChar w:fldCharType="begin"/>
      </w:r>
      <w:r>
        <w:instrText xml:space="preserve"> TC "</w:instrText>
      </w:r>
      <w:bookmarkStart w:id="431" w:name="_Toc507616349"/>
      <w:r>
        <w:instrText>استحقاقات Enrollment for Education Solutions 2017 حسب مجموعة البرامج المؤهِّلة</w:instrText>
      </w:r>
      <w:bookmarkEnd w:id="431"/>
      <w:r>
        <w:instrText xml:space="preserve"> " \l 2</w:instrText>
      </w:r>
      <w:r>
        <w:fldChar w:fldCharType="end"/>
      </w:r>
    </w:p>
    <w:p w:rsidR="003547D5" w:rsidRDefault="00320266">
      <w:pPr>
        <w:pStyle w:val="ProductList-Body"/>
        <w:rPr>
          <w:rtl/>
        </w:rPr>
      </w:pPr>
      <w:r>
        <w:rPr>
          <w:rtl/>
        </w:rPr>
        <w:t>توفر المنتجات المؤهِّلة التالية لـ EES 2017 ميزة استخدام الطالب للمنتجات المحددة في عمود ميزة استخدام الطالب.</w:t>
      </w:r>
    </w:p>
    <w:p w:rsidR="003547D5" w:rsidRDefault="00320266">
      <w:pPr>
        <w:pStyle w:val="ProductList-Body"/>
        <w:jc w:val="center"/>
        <w:rPr>
          <w:rtl/>
        </w:rPr>
      </w:pPr>
      <w:r>
        <w:rPr>
          <w:b/>
          <w:rtl/>
        </w:rPr>
        <w:t>المنتجات المؤهلة</w:t>
      </w:r>
    </w:p>
    <w:tbl>
      <w:tblPr>
        <w:tblStyle w:val="PURTable"/>
        <w:bidiVisual/>
        <w:tblW w:w="0" w:type="dxa"/>
        <w:tblLook w:val="04A0" w:firstRow="1" w:lastRow="0" w:firstColumn="1" w:lastColumn="0" w:noHBand="0" w:noVBand="1"/>
      </w:tblPr>
      <w:tblGrid>
        <w:gridCol w:w="2933"/>
        <w:gridCol w:w="823"/>
        <w:gridCol w:w="702"/>
        <w:gridCol w:w="819"/>
        <w:gridCol w:w="812"/>
        <w:gridCol w:w="1140"/>
        <w:gridCol w:w="1240"/>
        <w:gridCol w:w="951"/>
        <w:gridCol w:w="695"/>
        <w:gridCol w:w="801"/>
      </w:tblGrid>
      <w:tr w:rsidR="003547D5">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3547D5" w:rsidRDefault="003547D5">
            <w:pPr>
              <w:pStyle w:val="ProductList-TableBody"/>
              <w:rPr>
                <w:rtl/>
              </w:rPr>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3547D5" w:rsidRDefault="00320266">
            <w:pPr>
              <w:pStyle w:val="ProductList-TableBody"/>
              <w:jc w:val="center"/>
              <w:rPr>
                <w:rtl/>
              </w:rPr>
            </w:pPr>
            <w:r>
              <w:rPr>
                <w:color w:val="FFFFFF"/>
                <w:rtl/>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3547D5" w:rsidRDefault="00320266">
            <w:pPr>
              <w:pStyle w:val="ProductList-TableBody"/>
              <w:jc w:val="center"/>
              <w:rPr>
                <w:rtl/>
              </w:rPr>
            </w:pPr>
            <w:r>
              <w:rPr>
                <w:color w:val="FFFFFF"/>
                <w:rtl/>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3547D5" w:rsidRDefault="00320266">
            <w:pPr>
              <w:pStyle w:val="ProductList-TableBody"/>
              <w:jc w:val="center"/>
              <w:rPr>
                <w:rtl/>
              </w:rPr>
            </w:pPr>
            <w:r>
              <w:rPr>
                <w:color w:val="FFFFFF"/>
                <w:rtl/>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3547D5" w:rsidRDefault="00320266">
            <w:pPr>
              <w:pStyle w:val="ProductList-TableBody"/>
              <w:jc w:val="center"/>
              <w:rPr>
                <w:rtl/>
              </w:rPr>
            </w:pPr>
            <w:r>
              <w:rPr>
                <w:color w:val="FFFFFF"/>
                <w:rtl/>
              </w:rPr>
              <w:t>Office 365</w:t>
            </w:r>
          </w:p>
        </w:tc>
      </w:tr>
      <w:tr w:rsidR="003547D5">
        <w:tc>
          <w:tcPr>
            <w:tcW w:w="3180" w:type="dxa"/>
            <w:tcBorders>
              <w:top w:val="single" w:sz="4" w:space="0" w:color="FFFFFF"/>
              <w:left w:val="single" w:sz="4" w:space="0" w:color="FFFFFF"/>
              <w:bottom w:val="dashed" w:sz="4" w:space="0" w:color="B2B2B2"/>
              <w:right w:val="single" w:sz="4" w:space="0" w:color="FFFFFF"/>
            </w:tcBorders>
          </w:tcPr>
          <w:p w:rsidR="003547D5" w:rsidRDefault="00320266">
            <w:pPr>
              <w:pStyle w:val="ProductList-TableBody"/>
              <w:rPr>
                <w:rtl/>
              </w:rPr>
            </w:pPr>
            <w:r>
              <w:rPr>
                <w:b/>
                <w:rtl/>
              </w:rPr>
              <w:t>ميزة استخدام الطالب</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3547D5" w:rsidRDefault="00320266">
            <w:pPr>
              <w:pStyle w:val="ProductList-TableBody"/>
              <w:jc w:val="center"/>
              <w:rPr>
                <w:rtl/>
              </w:rPr>
            </w:pPr>
            <w:r>
              <w:rPr>
                <w:color w:val="FFFFFF"/>
                <w:rtl/>
              </w:rPr>
              <w:t>A3</w:t>
            </w:r>
            <w:r>
              <w:rPr>
                <w:vertAlign w:val="superscript"/>
                <w:rtl/>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3547D5" w:rsidRDefault="00320266">
            <w:pPr>
              <w:pStyle w:val="ProductList-TableBody"/>
              <w:jc w:val="center"/>
              <w:rPr>
                <w:rtl/>
              </w:rPr>
            </w:pPr>
            <w:r>
              <w:rPr>
                <w:color w:val="FFFFFF"/>
                <w:rtl/>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3547D5" w:rsidRDefault="00320266">
            <w:pPr>
              <w:pStyle w:val="ProductList-TableBody"/>
              <w:jc w:val="center"/>
              <w:rPr>
                <w:rtl/>
              </w:rPr>
            </w:pPr>
            <w:r>
              <w:rPr>
                <w:color w:val="FFFFFF"/>
                <w:rtl/>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3547D5" w:rsidRDefault="00320266">
            <w:pPr>
              <w:pStyle w:val="ProductList-TableBody"/>
              <w:jc w:val="center"/>
              <w:rPr>
                <w:rtl/>
              </w:rPr>
            </w:pPr>
            <w:r>
              <w:rPr>
                <w:color w:val="FFFFFF"/>
                <w:rtl/>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3547D5" w:rsidRDefault="00320266">
            <w:pPr>
              <w:pStyle w:val="ProductList-TableBody"/>
              <w:jc w:val="center"/>
              <w:rPr>
                <w:rtl/>
              </w:rPr>
            </w:pPr>
            <w:r>
              <w:rPr>
                <w:color w:val="FFFFFF"/>
                <w:rtl/>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3547D5" w:rsidRDefault="00320266">
            <w:pPr>
              <w:pStyle w:val="ProductList-TableBody"/>
              <w:jc w:val="center"/>
              <w:rPr>
                <w:rtl/>
              </w:rPr>
            </w:pPr>
            <w:r>
              <w:rPr>
                <w:color w:val="FFFFFF"/>
                <w:rtl/>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3547D5" w:rsidRDefault="00320266">
            <w:pPr>
              <w:pStyle w:val="ProductList-TableBody"/>
              <w:jc w:val="center"/>
              <w:rPr>
                <w:rtl/>
              </w:rPr>
            </w:pPr>
            <w:r>
              <w:rPr>
                <w:color w:val="FFFFFF"/>
                <w:rtl/>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3547D5" w:rsidRDefault="00320266">
            <w:pPr>
              <w:pStyle w:val="ProductList-TableBody"/>
              <w:jc w:val="center"/>
              <w:rPr>
                <w:rtl/>
              </w:rPr>
            </w:pPr>
            <w:r>
              <w:rPr>
                <w:color w:val="FFFFFF"/>
                <w:rtl/>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3547D5" w:rsidRDefault="00320266">
            <w:pPr>
              <w:pStyle w:val="ProductList-TableBody"/>
              <w:jc w:val="center"/>
              <w:rPr>
                <w:rtl/>
              </w:rPr>
            </w:pPr>
            <w:r>
              <w:rPr>
                <w:color w:val="FFFFFF"/>
                <w:rtl/>
              </w:rPr>
              <w:t>A5</w:t>
            </w:r>
          </w:p>
        </w:tc>
      </w:tr>
      <w:tr w:rsidR="003547D5">
        <w:tc>
          <w:tcPr>
            <w:tcW w:w="3180" w:type="dxa"/>
            <w:tcBorders>
              <w:top w:val="dashed" w:sz="4" w:space="0" w:color="B2B2B2"/>
              <w:left w:val="single" w:sz="4" w:space="0" w:color="FFFFFF"/>
              <w:bottom w:val="dashed" w:sz="4" w:space="0" w:color="B2B2B2"/>
              <w:right w:val="single" w:sz="4" w:space="0" w:color="FFFFFF"/>
            </w:tcBorders>
          </w:tcPr>
          <w:p w:rsidR="003547D5" w:rsidRDefault="00320266">
            <w:pPr>
              <w:pStyle w:val="ProductList-TableBody"/>
              <w:rPr>
                <w:rtl/>
              </w:rPr>
            </w:pPr>
            <w:r>
              <w:rPr>
                <w:rtl/>
              </w:rP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r>
      <w:tr w:rsidR="003547D5">
        <w:tc>
          <w:tcPr>
            <w:tcW w:w="3180" w:type="dxa"/>
            <w:tcBorders>
              <w:top w:val="dashed" w:sz="4" w:space="0" w:color="B2B2B2"/>
              <w:left w:val="single" w:sz="4" w:space="0" w:color="FFFFFF"/>
              <w:bottom w:val="dashed" w:sz="4" w:space="0" w:color="B2B2B2"/>
              <w:right w:val="single" w:sz="4" w:space="0" w:color="FFFFFF"/>
            </w:tcBorders>
          </w:tcPr>
          <w:p w:rsidR="003547D5" w:rsidRDefault="00320266">
            <w:pPr>
              <w:pStyle w:val="ProductList-TableBody"/>
              <w:rPr>
                <w:rtl/>
              </w:rPr>
            </w:pPr>
            <w:r>
              <w:rPr>
                <w:rtl/>
              </w:rPr>
              <w:t>Windows 10 Education E3</w:t>
            </w:r>
            <w:r>
              <w:rPr>
                <w:vertAlign w:val="superscript"/>
                <w:rtl/>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r>
      <w:tr w:rsidR="003547D5">
        <w:tc>
          <w:tcPr>
            <w:tcW w:w="3180" w:type="dxa"/>
            <w:tcBorders>
              <w:top w:val="dashed" w:sz="4" w:space="0" w:color="B2B2B2"/>
              <w:left w:val="single" w:sz="4" w:space="0" w:color="FFFFFF"/>
              <w:bottom w:val="dashed" w:sz="4" w:space="0" w:color="B2B2B2"/>
              <w:right w:val="single" w:sz="4" w:space="0" w:color="FFFFFF"/>
            </w:tcBorders>
          </w:tcPr>
          <w:p w:rsidR="003547D5" w:rsidRDefault="00320266">
            <w:pPr>
              <w:pStyle w:val="ProductList-TableBody"/>
              <w:rPr>
                <w:rtl/>
              </w:rPr>
            </w:pPr>
            <w:r>
              <w:rPr>
                <w:rtl/>
              </w:rP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r>
      <w:tr w:rsidR="003547D5">
        <w:tc>
          <w:tcPr>
            <w:tcW w:w="3180" w:type="dxa"/>
            <w:tcBorders>
              <w:top w:val="dashed" w:sz="4" w:space="0" w:color="B2B2B2"/>
              <w:left w:val="single" w:sz="4" w:space="0" w:color="FFFFFF"/>
              <w:bottom w:val="dashed" w:sz="4" w:space="0" w:color="B2B2B2"/>
              <w:right w:val="single" w:sz="4" w:space="0" w:color="FFFFFF"/>
            </w:tcBorders>
          </w:tcPr>
          <w:p w:rsidR="003547D5" w:rsidRDefault="00320266">
            <w:pPr>
              <w:pStyle w:val="ProductList-TableBody"/>
              <w:rPr>
                <w:rtl/>
              </w:rPr>
            </w:pPr>
            <w:r>
              <w:rPr>
                <w:rtl/>
              </w:rP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r>
      <w:tr w:rsidR="003547D5">
        <w:tc>
          <w:tcPr>
            <w:tcW w:w="3180" w:type="dxa"/>
            <w:tcBorders>
              <w:top w:val="dashed" w:sz="4" w:space="0" w:color="B2B2B2"/>
              <w:left w:val="single" w:sz="4" w:space="0" w:color="FFFFFF"/>
              <w:bottom w:val="dashed" w:sz="4" w:space="0" w:color="B2B2B2"/>
              <w:right w:val="single" w:sz="4" w:space="0" w:color="FFFFFF"/>
            </w:tcBorders>
          </w:tcPr>
          <w:p w:rsidR="003547D5" w:rsidRDefault="00320266">
            <w:pPr>
              <w:pStyle w:val="ProductList-TableBody"/>
              <w:rPr>
                <w:rtl/>
              </w:rPr>
            </w:pPr>
            <w:r>
              <w:rPr>
                <w:rtl/>
              </w:rP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r>
      <w:tr w:rsidR="003547D5">
        <w:tc>
          <w:tcPr>
            <w:tcW w:w="3180" w:type="dxa"/>
            <w:tcBorders>
              <w:top w:val="dashed" w:sz="4" w:space="0" w:color="B2B2B2"/>
              <w:left w:val="single" w:sz="4" w:space="0" w:color="FFFFFF"/>
              <w:bottom w:val="dashed" w:sz="4" w:space="0" w:color="B2B2B2"/>
              <w:right w:val="single" w:sz="4" w:space="0" w:color="FFFFFF"/>
            </w:tcBorders>
          </w:tcPr>
          <w:p w:rsidR="003547D5" w:rsidRDefault="00320266">
            <w:pPr>
              <w:pStyle w:val="ProductList-TableBody"/>
              <w:rPr>
                <w:rtl/>
              </w:rPr>
            </w:pPr>
            <w:r>
              <w:rPr>
                <w:rtl/>
              </w:rP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r>
      <w:tr w:rsidR="003547D5">
        <w:tc>
          <w:tcPr>
            <w:tcW w:w="3180" w:type="dxa"/>
            <w:tcBorders>
              <w:top w:val="dashed" w:sz="4" w:space="0" w:color="B2B2B2"/>
              <w:left w:val="single" w:sz="4" w:space="0" w:color="FFFFFF"/>
              <w:bottom w:val="dashed" w:sz="4" w:space="0" w:color="B2B2B2"/>
              <w:right w:val="single" w:sz="4" w:space="0" w:color="FFFFFF"/>
            </w:tcBorders>
          </w:tcPr>
          <w:p w:rsidR="003547D5" w:rsidRDefault="00320266">
            <w:pPr>
              <w:pStyle w:val="ProductList-TableBody"/>
              <w:rPr>
                <w:rtl/>
              </w:rPr>
            </w:pPr>
            <w:r>
              <w:rPr>
                <w:rtl/>
              </w:rP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r>
      <w:tr w:rsidR="003547D5">
        <w:tc>
          <w:tcPr>
            <w:tcW w:w="3180" w:type="dxa"/>
            <w:tcBorders>
              <w:top w:val="dashed" w:sz="4" w:space="0" w:color="B2B2B2"/>
              <w:left w:val="single" w:sz="4" w:space="0" w:color="FFFFFF"/>
              <w:bottom w:val="dashed" w:sz="4" w:space="0" w:color="B2B2B2"/>
              <w:right w:val="single" w:sz="4" w:space="0" w:color="FFFFFF"/>
            </w:tcBorders>
          </w:tcPr>
          <w:p w:rsidR="003547D5" w:rsidRDefault="00320266">
            <w:pPr>
              <w:pStyle w:val="ProductList-TableBody"/>
              <w:rPr>
                <w:rtl/>
              </w:rPr>
            </w:pPr>
            <w:r>
              <w:rPr>
                <w:rtl/>
              </w:rP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r>
      <w:tr w:rsidR="003547D5">
        <w:tc>
          <w:tcPr>
            <w:tcW w:w="3180" w:type="dxa"/>
            <w:tcBorders>
              <w:top w:val="dashed" w:sz="4" w:space="0" w:color="B2B2B2"/>
              <w:left w:val="single" w:sz="4" w:space="0" w:color="FFFFFF"/>
              <w:bottom w:val="single" w:sz="4" w:space="0" w:color="FFFFFF"/>
              <w:right w:val="single" w:sz="4" w:space="0" w:color="FFFFFF"/>
            </w:tcBorders>
          </w:tcPr>
          <w:p w:rsidR="003547D5" w:rsidRDefault="00320266">
            <w:pPr>
              <w:pStyle w:val="ProductList-TableBody"/>
              <w:rPr>
                <w:rtl/>
              </w:rPr>
            </w:pPr>
            <w:r>
              <w:rPr>
                <w:rtl/>
              </w:rPr>
              <w:t>الحماية المتقدمة من المخاطر لـ Office 365</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r>
    </w:tbl>
    <w:p w:rsidR="003547D5" w:rsidRDefault="00320266">
      <w:pPr>
        <w:pStyle w:val="ProductList-Body"/>
        <w:rPr>
          <w:rtl/>
        </w:rPr>
      </w:pPr>
      <w:r>
        <w:rPr>
          <w:i/>
          <w:sz w:val="14"/>
          <w:vertAlign w:val="superscript"/>
          <w:rtl/>
        </w:rPr>
        <w:t>1</w:t>
      </w:r>
      <w:r>
        <w:rPr>
          <w:i/>
          <w:sz w:val="14"/>
          <w:rtl/>
        </w:rPr>
        <w:t>يتضمن Microsoft 365 Education A3 مع اتفاقية ترخيص وصول العميل (CAL) الأساسية.</w:t>
      </w:r>
    </w:p>
    <w:p w:rsidR="003547D5" w:rsidRDefault="00320266">
      <w:pPr>
        <w:pStyle w:val="ProductList-Body"/>
        <w:rPr>
          <w:rtl/>
        </w:rPr>
      </w:pPr>
      <w:r>
        <w:rPr>
          <w:i/>
          <w:sz w:val="14"/>
          <w:vertAlign w:val="superscript"/>
          <w:rtl/>
        </w:rPr>
        <w:t>2</w:t>
      </w:r>
      <w:r>
        <w:rPr>
          <w:i/>
          <w:sz w:val="14"/>
          <w:rtl/>
        </w:rPr>
        <w:t xml:space="preserve">يمكن للأجهزة المملوكة للمؤسسة اختيار Windows Education أو Enterprise. </w:t>
      </w:r>
    </w:p>
    <w:p w:rsidR="003547D5" w:rsidRDefault="00320266">
      <w:pPr>
        <w:pStyle w:val="ProductList-Body"/>
        <w:rPr>
          <w:rtl/>
        </w:rPr>
      </w:pPr>
      <w:r>
        <w:rPr>
          <w:i/>
          <w:sz w:val="14"/>
          <w:vertAlign w:val="superscript"/>
          <w:rtl/>
        </w:rPr>
        <w:t>3</w:t>
      </w:r>
      <w:r>
        <w:rPr>
          <w:i/>
          <w:sz w:val="14"/>
          <w:rtl/>
        </w:rPr>
        <w:t xml:space="preserve">يجب على المستخدمين المرخصين عبر برنامج ميزة استخدام الطالب الحصول على تراخيص منفصلة لاستخدام حقوق التشغيل الظاهري لـ Windows. </w:t>
      </w:r>
    </w:p>
    <w:p w:rsidR="003547D5" w:rsidRDefault="003547D5">
      <w:pPr>
        <w:pStyle w:val="ProductList-Body"/>
        <w:rPr>
          <w:rtl/>
        </w:rPr>
      </w:pPr>
    </w:p>
    <w:p w:rsidR="003547D5" w:rsidRDefault="00320266">
      <w:pPr>
        <w:pStyle w:val="ProductList-Offering1Heading"/>
        <w:outlineLvl w:val="1"/>
        <w:rPr>
          <w:rtl/>
        </w:rPr>
      </w:pPr>
      <w:r>
        <w:rPr>
          <w:rtl/>
        </w:rPr>
        <w:t>التوافر والاستحقاقات</w:t>
      </w:r>
      <w:r>
        <w:fldChar w:fldCharType="begin"/>
      </w:r>
      <w:r>
        <w:instrText xml:space="preserve"> TC "</w:instrText>
      </w:r>
      <w:bookmarkStart w:id="432" w:name="_Toc507616350"/>
      <w:r>
        <w:instrText>التوافر والاستحقاقات</w:instrText>
      </w:r>
      <w:bookmarkEnd w:id="432"/>
      <w:r>
        <w:instrText xml:space="preserve"> " \l 2</w:instrText>
      </w:r>
      <w:r>
        <w:fldChar w:fldCharType="end"/>
      </w:r>
    </w:p>
    <w:p w:rsidR="003547D5" w:rsidRDefault="00320266">
      <w:pPr>
        <w:pStyle w:val="ProductList-Body"/>
        <w:rPr>
          <w:rtl/>
        </w:rPr>
      </w:pPr>
      <w:r>
        <w:rPr>
          <w:rtl/>
        </w:rPr>
        <w:t xml:space="preserve">يوفر الجدول التالي قائمة بالمنتجات التي تقدم مزايا استخدام الطالب حسب البرنامج. بالإضافة إلى ذلك، يتم تحديد كمية مثيلات ميزة الطالب لكل عرض لهيئة تدريس/فريق عمل أو موظف معلومات.  </w:t>
      </w:r>
    </w:p>
    <w:p w:rsidR="003547D5" w:rsidRDefault="003547D5">
      <w:pPr>
        <w:pStyle w:val="ProductList-Body"/>
        <w:rPr>
          <w:rtl/>
        </w:rPr>
      </w:pPr>
    </w:p>
    <w:tbl>
      <w:tblPr>
        <w:tblStyle w:val="PURTable"/>
        <w:bidiVisual/>
        <w:tblW w:w="0" w:type="dxa"/>
        <w:tblLook w:val="04A0" w:firstRow="1" w:lastRow="0" w:firstColumn="1" w:lastColumn="0" w:noHBand="0" w:noVBand="1"/>
      </w:tblPr>
      <w:tblGrid>
        <w:gridCol w:w="3513"/>
        <w:gridCol w:w="2725"/>
        <w:gridCol w:w="1252"/>
        <w:gridCol w:w="1159"/>
        <w:gridCol w:w="1133"/>
        <w:gridCol w:w="1134"/>
      </w:tblGrid>
      <w:tr w:rsidR="003547D5">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3547D5" w:rsidRDefault="00320266">
            <w:pPr>
              <w:pStyle w:val="ProductList-TableBody"/>
              <w:jc w:val="center"/>
              <w:rPr>
                <w:rtl/>
              </w:rPr>
            </w:pPr>
            <w:r>
              <w:rPr>
                <w:b/>
                <w:rtl/>
              </w:rPr>
              <w:t>المنتج المؤهِّل</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3547D5" w:rsidRDefault="00320266">
            <w:pPr>
              <w:pStyle w:val="ProductList-TableBody"/>
              <w:jc w:val="center"/>
              <w:rPr>
                <w:rtl/>
              </w:rPr>
            </w:pPr>
            <w:r>
              <w:rPr>
                <w:color w:val="FFFFFF"/>
                <w:rtl/>
              </w:rPr>
              <w:t>مثيلات المستخدم المقدمة لكل هيئة تدريس/فريق عمل أو موظف معلومات</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3547D5" w:rsidRDefault="00320266">
            <w:pPr>
              <w:pStyle w:val="ProductList-TableBody"/>
              <w:jc w:val="center"/>
              <w:rPr>
                <w:rtl/>
              </w:rPr>
            </w:pPr>
            <w:r>
              <w:rPr>
                <w:color w:val="FFFFFF"/>
                <w:rtl/>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3547D5" w:rsidRDefault="00320266">
            <w:pPr>
              <w:pStyle w:val="ProductList-TableBody"/>
              <w:jc w:val="center"/>
              <w:rPr>
                <w:rtl/>
              </w:rPr>
            </w:pPr>
            <w:r>
              <w:rPr>
                <w:color w:val="FFFFFF"/>
                <w:rtl/>
              </w:rPr>
              <w:t>اتفاقية 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3547D5" w:rsidRDefault="00320266">
            <w:pPr>
              <w:pStyle w:val="ProductList-TableBody"/>
              <w:jc w:val="center"/>
              <w:rPr>
                <w:rtl/>
              </w:rPr>
            </w:pPr>
            <w:r>
              <w:rPr>
                <w:color w:val="FFFFFF"/>
                <w:rtl/>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3547D5" w:rsidRDefault="00320266">
            <w:pPr>
              <w:pStyle w:val="ProductList-TableBody"/>
              <w:jc w:val="center"/>
              <w:rPr>
                <w:rtl/>
              </w:rPr>
            </w:pPr>
            <w:r>
              <w:rPr>
                <w:color w:val="FFFFFF"/>
                <w:rtl/>
              </w:rPr>
              <w:t>CSP</w:t>
            </w:r>
          </w:p>
        </w:tc>
      </w:tr>
      <w:tr w:rsidR="003547D5">
        <w:tc>
          <w:tcPr>
            <w:tcW w:w="3800" w:type="dxa"/>
            <w:tcBorders>
              <w:top w:val="single" w:sz="4" w:space="0" w:color="FFFFFF"/>
              <w:left w:val="dashed" w:sz="4" w:space="0" w:color="FFFFFF"/>
              <w:bottom w:val="dashed" w:sz="4" w:space="0" w:color="6E6E6E"/>
              <w:right w:val="dashed" w:sz="4" w:space="0" w:color="FFFFFF"/>
            </w:tcBorders>
          </w:tcPr>
          <w:p w:rsidR="003547D5" w:rsidRDefault="00320266">
            <w:pPr>
              <w:pStyle w:val="ProductList-TableBody"/>
              <w:rPr>
                <w:rtl/>
              </w:rPr>
            </w:pPr>
            <w:r>
              <w:rPr>
                <w:rtl/>
              </w:rP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3547D5" w:rsidRDefault="00320266">
            <w:pPr>
              <w:pStyle w:val="ProductList-TableBody"/>
              <w:jc w:val="center"/>
              <w:rPr>
                <w:rtl/>
              </w:rPr>
            </w:pPr>
            <w:r>
              <w:rPr>
                <w:rtl/>
              </w:rP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r>
      <w:tr w:rsidR="003547D5">
        <w:tc>
          <w:tcPr>
            <w:tcW w:w="3800" w:type="dxa"/>
            <w:tcBorders>
              <w:top w:val="dashed" w:sz="4" w:space="0" w:color="6E6E6E"/>
              <w:left w:val="dashed" w:sz="4" w:space="0" w:color="FFFFFF"/>
              <w:bottom w:val="dashed" w:sz="4" w:space="0" w:color="6E6E6E"/>
              <w:right w:val="dashed" w:sz="4" w:space="0" w:color="FFFFFF"/>
            </w:tcBorders>
          </w:tcPr>
          <w:p w:rsidR="003547D5" w:rsidRDefault="00320266">
            <w:pPr>
              <w:pStyle w:val="ProductList-TableBody"/>
              <w:rPr>
                <w:rtl/>
              </w:rPr>
            </w:pPr>
            <w:r>
              <w:rPr>
                <w:rtl/>
              </w:rPr>
              <w:t>Azure Active Directory Premium Plan 1 و Plan 2</w:t>
            </w:r>
          </w:p>
        </w:tc>
        <w:tc>
          <w:tcPr>
            <w:tcW w:w="2940" w:type="dxa"/>
            <w:tcBorders>
              <w:top w:val="dashed" w:sz="4" w:space="0" w:color="6E6E6E"/>
              <w:left w:val="dashed" w:sz="4" w:space="0" w:color="FFFFFF"/>
              <w:bottom w:val="dashed" w:sz="4" w:space="0" w:color="6E6E6E"/>
              <w:right w:val="single" w:sz="4" w:space="0" w:color="FFFFFF"/>
            </w:tcBorders>
          </w:tcPr>
          <w:p w:rsidR="003547D5" w:rsidRDefault="00320266">
            <w:pPr>
              <w:pStyle w:val="ProductList-TableBody"/>
              <w:jc w:val="center"/>
              <w:rPr>
                <w:rtl/>
              </w:rPr>
            </w:pPr>
            <w:r>
              <w:rPr>
                <w:rtl/>
              </w:rP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r>
      <w:tr w:rsidR="003547D5">
        <w:tc>
          <w:tcPr>
            <w:tcW w:w="3800" w:type="dxa"/>
            <w:tcBorders>
              <w:top w:val="dashed" w:sz="4" w:space="0" w:color="6E6E6E"/>
              <w:left w:val="dashed" w:sz="4" w:space="0" w:color="FFFFFF"/>
              <w:bottom w:val="dashed" w:sz="4" w:space="0" w:color="6E6E6E"/>
              <w:right w:val="dashed" w:sz="4" w:space="0" w:color="FFFFFF"/>
            </w:tcBorders>
          </w:tcPr>
          <w:p w:rsidR="003547D5" w:rsidRDefault="00320266">
            <w:pPr>
              <w:pStyle w:val="ProductList-TableBody"/>
              <w:rPr>
                <w:rtl/>
              </w:rPr>
            </w:pPr>
            <w:r>
              <w:rPr>
                <w:rtl/>
              </w:rPr>
              <w:t>Desktop Education</w:t>
            </w:r>
          </w:p>
        </w:tc>
        <w:tc>
          <w:tcPr>
            <w:tcW w:w="2940" w:type="dxa"/>
            <w:tcBorders>
              <w:top w:val="dashed" w:sz="4" w:space="0" w:color="6E6E6E"/>
              <w:left w:val="dashed" w:sz="4" w:space="0" w:color="FFFFFF"/>
              <w:bottom w:val="dashed" w:sz="4" w:space="0" w:color="6E6E6E"/>
              <w:right w:val="single" w:sz="4" w:space="0" w:color="FFFFFF"/>
            </w:tcBorders>
          </w:tcPr>
          <w:p w:rsidR="003547D5" w:rsidRDefault="00320266">
            <w:pPr>
              <w:pStyle w:val="ProductList-TableBody"/>
              <w:jc w:val="center"/>
              <w:rPr>
                <w:rtl/>
              </w:rPr>
            </w:pPr>
            <w:r>
              <w:rPr>
                <w:rtl/>
              </w:rP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r>
      <w:tr w:rsidR="003547D5">
        <w:tc>
          <w:tcPr>
            <w:tcW w:w="3800" w:type="dxa"/>
            <w:tcBorders>
              <w:top w:val="dashed" w:sz="4" w:space="0" w:color="6E6E6E"/>
              <w:left w:val="dashed" w:sz="4" w:space="0" w:color="FFFFFF"/>
              <w:bottom w:val="dashed" w:sz="4" w:space="0" w:color="6E6E6E"/>
              <w:right w:val="dashed" w:sz="4" w:space="0" w:color="FFFFFF"/>
            </w:tcBorders>
          </w:tcPr>
          <w:p w:rsidR="003547D5" w:rsidRDefault="00320266">
            <w:pPr>
              <w:pStyle w:val="ProductList-TableBody"/>
              <w:rPr>
                <w:rtl/>
              </w:rPr>
            </w:pPr>
            <w:r>
              <w:rPr>
                <w:rtl/>
              </w:rPr>
              <w:t>Enterprise Mobility + Security E3</w:t>
            </w:r>
            <w:r>
              <w:rPr>
                <w:vertAlign w:val="superscript"/>
                <w:rtl/>
              </w:rPr>
              <w:t>1</w:t>
            </w:r>
          </w:p>
        </w:tc>
        <w:tc>
          <w:tcPr>
            <w:tcW w:w="2940" w:type="dxa"/>
            <w:tcBorders>
              <w:top w:val="dashed" w:sz="4" w:space="0" w:color="6E6E6E"/>
              <w:left w:val="dashed" w:sz="4" w:space="0" w:color="FFFFFF"/>
              <w:bottom w:val="dashed" w:sz="4" w:space="0" w:color="6E6E6E"/>
              <w:right w:val="single" w:sz="4" w:space="0" w:color="FFFFFF"/>
            </w:tcBorders>
          </w:tcPr>
          <w:p w:rsidR="003547D5" w:rsidRDefault="00320266">
            <w:pPr>
              <w:pStyle w:val="ProductList-TableBody"/>
              <w:jc w:val="center"/>
              <w:rPr>
                <w:rtl/>
              </w:rPr>
            </w:pPr>
            <w:r>
              <w:rPr>
                <w:rtl/>
              </w:rP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r>
      <w:tr w:rsidR="003547D5">
        <w:tc>
          <w:tcPr>
            <w:tcW w:w="3800" w:type="dxa"/>
            <w:tcBorders>
              <w:top w:val="dashed" w:sz="4" w:space="0" w:color="6E6E6E"/>
              <w:left w:val="dashed" w:sz="4" w:space="0" w:color="FFFFFF"/>
              <w:bottom w:val="dashed" w:sz="4" w:space="0" w:color="6E6E6E"/>
              <w:right w:val="dashed" w:sz="4" w:space="0" w:color="FFFFFF"/>
            </w:tcBorders>
          </w:tcPr>
          <w:p w:rsidR="003547D5" w:rsidRDefault="00320266">
            <w:pPr>
              <w:pStyle w:val="ProductList-TableBody"/>
              <w:rPr>
                <w:rtl/>
              </w:rPr>
            </w:pPr>
            <w:r>
              <w:rPr>
                <w:rtl/>
              </w:rPr>
              <w:t>Enterprise Mobility + Security E5</w:t>
            </w:r>
            <w:r>
              <w:rPr>
                <w:vertAlign w:val="superscript"/>
                <w:rtl/>
              </w:rPr>
              <w:t>2</w:t>
            </w:r>
          </w:p>
        </w:tc>
        <w:tc>
          <w:tcPr>
            <w:tcW w:w="2940" w:type="dxa"/>
            <w:tcBorders>
              <w:top w:val="dashed" w:sz="4" w:space="0" w:color="6E6E6E"/>
              <w:left w:val="dashed" w:sz="4" w:space="0" w:color="FFFFFF"/>
              <w:bottom w:val="dashed" w:sz="4" w:space="0" w:color="6E6E6E"/>
              <w:right w:val="single" w:sz="4" w:space="0" w:color="FFFFFF"/>
            </w:tcBorders>
          </w:tcPr>
          <w:p w:rsidR="003547D5" w:rsidRDefault="00320266">
            <w:pPr>
              <w:pStyle w:val="ProductList-TableBody"/>
              <w:jc w:val="center"/>
              <w:rPr>
                <w:rtl/>
              </w:rPr>
            </w:pPr>
            <w:r>
              <w:rPr>
                <w:rtl/>
              </w:rP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r>
      <w:tr w:rsidR="003547D5">
        <w:tc>
          <w:tcPr>
            <w:tcW w:w="3800" w:type="dxa"/>
            <w:tcBorders>
              <w:top w:val="dashed" w:sz="4" w:space="0" w:color="6E6E6E"/>
              <w:left w:val="dashed" w:sz="4" w:space="0" w:color="FFFFFF"/>
              <w:bottom w:val="dashed" w:sz="4" w:space="0" w:color="6E6E6E"/>
              <w:right w:val="dashed" w:sz="4" w:space="0" w:color="FFFFFF"/>
            </w:tcBorders>
          </w:tcPr>
          <w:p w:rsidR="003547D5" w:rsidRDefault="00320266">
            <w:pPr>
              <w:pStyle w:val="ProductList-TableBody"/>
              <w:rPr>
                <w:rtl/>
              </w:rPr>
            </w:pPr>
            <w:r>
              <w:rPr>
                <w:rtl/>
              </w:rPr>
              <w:t>Microsoft 365 Education A3/A5</w:t>
            </w:r>
            <w:r>
              <w:rPr>
                <w:vertAlign w:val="superscript"/>
                <w:rtl/>
              </w:rPr>
              <w:t>3</w:t>
            </w:r>
          </w:p>
        </w:tc>
        <w:tc>
          <w:tcPr>
            <w:tcW w:w="2940" w:type="dxa"/>
            <w:tcBorders>
              <w:top w:val="dashed" w:sz="4" w:space="0" w:color="6E6E6E"/>
              <w:left w:val="dashed" w:sz="4" w:space="0" w:color="FFFFFF"/>
              <w:bottom w:val="dashed" w:sz="4" w:space="0" w:color="6E6E6E"/>
              <w:right w:val="single" w:sz="4" w:space="0" w:color="FFFFFF"/>
            </w:tcBorders>
          </w:tcPr>
          <w:p w:rsidR="003547D5" w:rsidRDefault="00320266">
            <w:pPr>
              <w:pStyle w:val="ProductList-TableBody"/>
              <w:jc w:val="center"/>
              <w:rPr>
                <w:rtl/>
              </w:rPr>
            </w:pPr>
            <w:r>
              <w:rPr>
                <w:rtl/>
              </w:rP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r>
      <w:tr w:rsidR="003547D5">
        <w:tc>
          <w:tcPr>
            <w:tcW w:w="3800" w:type="dxa"/>
            <w:tcBorders>
              <w:top w:val="dashed" w:sz="4" w:space="0" w:color="6E6E6E"/>
              <w:left w:val="dashed" w:sz="4" w:space="0" w:color="FFFFFF"/>
              <w:bottom w:val="dashed" w:sz="4" w:space="0" w:color="6E6E6E"/>
              <w:right w:val="dashed" w:sz="4" w:space="0" w:color="FFFFFF"/>
            </w:tcBorders>
          </w:tcPr>
          <w:p w:rsidR="003547D5" w:rsidRDefault="00320266">
            <w:pPr>
              <w:pStyle w:val="ProductList-TableBody"/>
              <w:rPr>
                <w:rtl/>
              </w:rPr>
            </w:pPr>
            <w:r>
              <w:rPr>
                <w:rtl/>
              </w:rP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3547D5" w:rsidRDefault="00320266">
            <w:pPr>
              <w:pStyle w:val="ProductList-TableBody"/>
              <w:jc w:val="center"/>
              <w:rPr>
                <w:rtl/>
              </w:rPr>
            </w:pPr>
            <w:r>
              <w:rPr>
                <w:rtl/>
              </w:rP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r>
      <w:tr w:rsidR="003547D5">
        <w:tc>
          <w:tcPr>
            <w:tcW w:w="3800" w:type="dxa"/>
            <w:tcBorders>
              <w:top w:val="dashed" w:sz="4" w:space="0" w:color="6E6E6E"/>
              <w:left w:val="dashed" w:sz="4" w:space="0" w:color="FFFFFF"/>
              <w:bottom w:val="dashed" w:sz="4" w:space="0" w:color="6E6E6E"/>
              <w:right w:val="dashed" w:sz="4" w:space="0" w:color="FFFFFF"/>
            </w:tcBorders>
          </w:tcPr>
          <w:p w:rsidR="003547D5" w:rsidRDefault="00320266">
            <w:pPr>
              <w:pStyle w:val="ProductList-TableBody"/>
              <w:rPr>
                <w:rtl/>
              </w:rPr>
            </w:pPr>
            <w:r>
              <w:rPr>
                <w:rtl/>
              </w:rPr>
              <w:t>Minecraft: Education Edition</w:t>
            </w:r>
            <w:r>
              <w:rPr>
                <w:vertAlign w:val="superscript"/>
                <w:rtl/>
              </w:rPr>
              <w:t>4</w:t>
            </w:r>
          </w:p>
        </w:tc>
        <w:tc>
          <w:tcPr>
            <w:tcW w:w="2940" w:type="dxa"/>
            <w:tcBorders>
              <w:top w:val="dashed" w:sz="4" w:space="0" w:color="6E6E6E"/>
              <w:left w:val="dashed" w:sz="4" w:space="0" w:color="FFFFFF"/>
              <w:bottom w:val="dashed" w:sz="4" w:space="0" w:color="6E6E6E"/>
              <w:right w:val="single" w:sz="4" w:space="0" w:color="FFFFFF"/>
            </w:tcBorders>
          </w:tcPr>
          <w:p w:rsidR="003547D5" w:rsidRDefault="00320266">
            <w:pPr>
              <w:pStyle w:val="ProductList-TableBody"/>
              <w:jc w:val="center"/>
              <w:rPr>
                <w:rtl/>
              </w:rPr>
            </w:pPr>
            <w:r>
              <w:rPr>
                <w:rtl/>
              </w:rP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r>
      <w:tr w:rsidR="003547D5">
        <w:tc>
          <w:tcPr>
            <w:tcW w:w="3800" w:type="dxa"/>
            <w:tcBorders>
              <w:top w:val="dashed" w:sz="4" w:space="0" w:color="6E6E6E"/>
              <w:left w:val="dashed" w:sz="4" w:space="0" w:color="FFFFFF"/>
              <w:bottom w:val="dashed" w:sz="4" w:space="0" w:color="6E6E6E"/>
              <w:right w:val="dashed" w:sz="4" w:space="0" w:color="FFFFFF"/>
            </w:tcBorders>
          </w:tcPr>
          <w:p w:rsidR="003547D5" w:rsidRDefault="00320266">
            <w:pPr>
              <w:pStyle w:val="ProductList-TableBody"/>
              <w:rPr>
                <w:rtl/>
              </w:rPr>
            </w:pPr>
            <w:r>
              <w:rPr>
                <w:rtl/>
              </w:rP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3547D5" w:rsidRDefault="00320266">
            <w:pPr>
              <w:pStyle w:val="ProductList-TableBody"/>
              <w:jc w:val="center"/>
              <w:rPr>
                <w:rtl/>
              </w:rPr>
            </w:pPr>
            <w:r>
              <w:rPr>
                <w:rtl/>
              </w:rP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r>
      <w:tr w:rsidR="003547D5">
        <w:tc>
          <w:tcPr>
            <w:tcW w:w="3800" w:type="dxa"/>
            <w:tcBorders>
              <w:top w:val="dashed" w:sz="4" w:space="0" w:color="6E6E6E"/>
              <w:left w:val="dashed" w:sz="4" w:space="0" w:color="FFFFFF"/>
              <w:bottom w:val="dashed" w:sz="4" w:space="0" w:color="6E6E6E"/>
              <w:right w:val="dashed" w:sz="4" w:space="0" w:color="FFFFFF"/>
            </w:tcBorders>
          </w:tcPr>
          <w:p w:rsidR="003547D5" w:rsidRDefault="00320266">
            <w:pPr>
              <w:pStyle w:val="ProductList-TableBody"/>
              <w:rPr>
                <w:rtl/>
              </w:rPr>
            </w:pPr>
            <w:r>
              <w:rPr>
                <w:rtl/>
              </w:rPr>
              <w:t>Office 365 ProPlus</w:t>
            </w:r>
          </w:p>
        </w:tc>
        <w:tc>
          <w:tcPr>
            <w:tcW w:w="2940" w:type="dxa"/>
            <w:tcBorders>
              <w:top w:val="dashed" w:sz="4" w:space="0" w:color="6E6E6E"/>
              <w:left w:val="dashed" w:sz="4" w:space="0" w:color="FFFFFF"/>
              <w:bottom w:val="dashed" w:sz="4" w:space="0" w:color="6E6E6E"/>
              <w:right w:val="single" w:sz="4" w:space="0" w:color="FFFFFF"/>
            </w:tcBorders>
          </w:tcPr>
          <w:p w:rsidR="003547D5" w:rsidRDefault="00320266">
            <w:pPr>
              <w:pStyle w:val="ProductList-TableBody"/>
              <w:jc w:val="center"/>
              <w:rPr>
                <w:rtl/>
              </w:rPr>
            </w:pPr>
            <w:r>
              <w:rPr>
                <w:rtl/>
              </w:rP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r>
      <w:tr w:rsidR="003547D5">
        <w:tc>
          <w:tcPr>
            <w:tcW w:w="3800" w:type="dxa"/>
            <w:tcBorders>
              <w:top w:val="dashed" w:sz="4" w:space="0" w:color="6E6E6E"/>
              <w:left w:val="dashed" w:sz="4" w:space="0" w:color="FFFFFF"/>
              <w:bottom w:val="dashed" w:sz="4" w:space="0" w:color="6E6E6E"/>
              <w:right w:val="dashed" w:sz="4" w:space="0" w:color="FFFFFF"/>
            </w:tcBorders>
          </w:tcPr>
          <w:p w:rsidR="003547D5" w:rsidRDefault="00320266">
            <w:pPr>
              <w:pStyle w:val="ProductList-TableBody"/>
              <w:rPr>
                <w:rtl/>
              </w:rPr>
            </w:pPr>
            <w:r>
              <w:rPr>
                <w:rtl/>
              </w:rPr>
              <w:t>Office 365 A3/A5</w:t>
            </w:r>
          </w:p>
        </w:tc>
        <w:tc>
          <w:tcPr>
            <w:tcW w:w="2940" w:type="dxa"/>
            <w:tcBorders>
              <w:top w:val="dashed" w:sz="4" w:space="0" w:color="6E6E6E"/>
              <w:left w:val="dashed" w:sz="4" w:space="0" w:color="FFFFFF"/>
              <w:bottom w:val="dashed" w:sz="4" w:space="0" w:color="6E6E6E"/>
              <w:right w:val="single" w:sz="4" w:space="0" w:color="FFFFFF"/>
            </w:tcBorders>
          </w:tcPr>
          <w:p w:rsidR="003547D5" w:rsidRDefault="00320266">
            <w:pPr>
              <w:pStyle w:val="ProductList-TableBody"/>
              <w:jc w:val="center"/>
              <w:rPr>
                <w:rtl/>
              </w:rPr>
            </w:pPr>
            <w:r>
              <w:rPr>
                <w:rtl/>
              </w:rP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r>
      <w:tr w:rsidR="003547D5">
        <w:tc>
          <w:tcPr>
            <w:tcW w:w="3800" w:type="dxa"/>
            <w:tcBorders>
              <w:top w:val="dashed" w:sz="4" w:space="0" w:color="6E6E6E"/>
              <w:left w:val="dashed" w:sz="4" w:space="0" w:color="FFFFFF"/>
              <w:bottom w:val="dashed" w:sz="4" w:space="0" w:color="6E6E6E"/>
              <w:right w:val="dashed" w:sz="4" w:space="0" w:color="FFFFFF"/>
            </w:tcBorders>
          </w:tcPr>
          <w:p w:rsidR="003547D5" w:rsidRDefault="00320266">
            <w:pPr>
              <w:pStyle w:val="ProductList-TableBody"/>
              <w:rPr>
                <w:rtl/>
              </w:rPr>
            </w:pPr>
            <w:r>
              <w:rPr>
                <w:rtl/>
              </w:rP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3547D5" w:rsidRDefault="00320266">
            <w:pPr>
              <w:pStyle w:val="ProductList-TableBody"/>
              <w:jc w:val="center"/>
              <w:rPr>
                <w:rtl/>
              </w:rPr>
            </w:pPr>
            <w:r>
              <w:rPr>
                <w:rtl/>
              </w:rP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r>
      <w:tr w:rsidR="003547D5">
        <w:tc>
          <w:tcPr>
            <w:tcW w:w="3800" w:type="dxa"/>
            <w:tcBorders>
              <w:top w:val="dashed" w:sz="4" w:space="0" w:color="6E6E6E"/>
              <w:left w:val="dashed" w:sz="4" w:space="0" w:color="FFFFFF"/>
              <w:bottom w:val="dashed" w:sz="4" w:space="0" w:color="6E6E6E"/>
              <w:right w:val="dashed" w:sz="4" w:space="0" w:color="FFFFFF"/>
            </w:tcBorders>
          </w:tcPr>
          <w:p w:rsidR="003547D5" w:rsidRDefault="00320266">
            <w:pPr>
              <w:pStyle w:val="ProductList-TableBody"/>
              <w:rPr>
                <w:rtl/>
              </w:rPr>
            </w:pPr>
            <w:r>
              <w:rPr>
                <w:rtl/>
              </w:rP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3547D5" w:rsidRDefault="00320266">
            <w:pPr>
              <w:pStyle w:val="ProductList-TableBody"/>
              <w:jc w:val="center"/>
              <w:rPr>
                <w:rtl/>
              </w:rPr>
            </w:pPr>
            <w:r>
              <w:rPr>
                <w:rtl/>
              </w:rP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r>
      <w:tr w:rsidR="003547D5">
        <w:tc>
          <w:tcPr>
            <w:tcW w:w="3800" w:type="dxa"/>
            <w:tcBorders>
              <w:top w:val="dashed" w:sz="4" w:space="0" w:color="6E6E6E"/>
              <w:left w:val="dashed" w:sz="4" w:space="0" w:color="FFFFFF"/>
              <w:bottom w:val="dashed" w:sz="4" w:space="0" w:color="6E6E6E"/>
              <w:right w:val="dashed" w:sz="4" w:space="0" w:color="FFFFFF"/>
            </w:tcBorders>
          </w:tcPr>
          <w:p w:rsidR="003547D5" w:rsidRDefault="00320266">
            <w:pPr>
              <w:pStyle w:val="ProductList-TableBody"/>
              <w:rPr>
                <w:rtl/>
              </w:rPr>
            </w:pPr>
            <w:r>
              <w:rPr>
                <w:rtl/>
              </w:rPr>
              <w:t>Windows 10 Education A3/A5 (لكل مستخدم)</w:t>
            </w:r>
            <w:r>
              <w:rPr>
                <w:vertAlign w:val="superscript"/>
                <w:rtl/>
              </w:rPr>
              <w:t>3</w:t>
            </w:r>
          </w:p>
        </w:tc>
        <w:tc>
          <w:tcPr>
            <w:tcW w:w="2940" w:type="dxa"/>
            <w:tcBorders>
              <w:top w:val="dashed" w:sz="4" w:space="0" w:color="6E6E6E"/>
              <w:left w:val="dashed" w:sz="4" w:space="0" w:color="FFFFFF"/>
              <w:bottom w:val="dashed" w:sz="4" w:space="0" w:color="6E6E6E"/>
              <w:right w:val="single" w:sz="4" w:space="0" w:color="FFFFFF"/>
            </w:tcBorders>
          </w:tcPr>
          <w:p w:rsidR="003547D5" w:rsidRDefault="00320266">
            <w:pPr>
              <w:pStyle w:val="ProductList-TableBody"/>
              <w:jc w:val="center"/>
              <w:rPr>
                <w:rtl/>
              </w:rPr>
            </w:pPr>
            <w:r>
              <w:rPr>
                <w:rtl/>
              </w:rP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r>
      <w:tr w:rsidR="003547D5">
        <w:tc>
          <w:tcPr>
            <w:tcW w:w="3800" w:type="dxa"/>
            <w:tcBorders>
              <w:top w:val="dashed" w:sz="4" w:space="0" w:color="6E6E6E"/>
              <w:left w:val="dashed" w:sz="4" w:space="0" w:color="FFFFFF"/>
              <w:bottom w:val="dashed" w:sz="4" w:space="0" w:color="6E6E6E"/>
              <w:right w:val="dashed" w:sz="4" w:space="0" w:color="FFFFFF"/>
            </w:tcBorders>
          </w:tcPr>
          <w:p w:rsidR="003547D5" w:rsidRDefault="00320266">
            <w:pPr>
              <w:pStyle w:val="ProductList-TableBody"/>
              <w:rPr>
                <w:rtl/>
              </w:rPr>
            </w:pPr>
            <w:r>
              <w:rPr>
                <w:rtl/>
              </w:rPr>
              <w:t>Windows 10 Education E3/E5 (لكل مستخدم)</w:t>
            </w:r>
            <w:r>
              <w:rPr>
                <w:vertAlign w:val="superscript"/>
                <w:rtl/>
              </w:rPr>
              <w:t>3</w:t>
            </w:r>
          </w:p>
        </w:tc>
        <w:tc>
          <w:tcPr>
            <w:tcW w:w="2940" w:type="dxa"/>
            <w:tcBorders>
              <w:top w:val="dashed" w:sz="4" w:space="0" w:color="6E6E6E"/>
              <w:left w:val="dashed" w:sz="4" w:space="0" w:color="FFFFFF"/>
              <w:bottom w:val="dashed" w:sz="4" w:space="0" w:color="6E6E6E"/>
              <w:right w:val="single" w:sz="4" w:space="0" w:color="FFFFFF"/>
            </w:tcBorders>
          </w:tcPr>
          <w:p w:rsidR="003547D5" w:rsidRDefault="00320266">
            <w:pPr>
              <w:pStyle w:val="ProductList-TableBody"/>
              <w:jc w:val="center"/>
              <w:rPr>
                <w:rtl/>
              </w:rPr>
            </w:pPr>
            <w:r>
              <w:rPr>
                <w:rtl/>
              </w:rP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r>
      <w:tr w:rsidR="003547D5">
        <w:tc>
          <w:tcPr>
            <w:tcW w:w="3800" w:type="dxa"/>
            <w:tcBorders>
              <w:top w:val="dashed" w:sz="4" w:space="0" w:color="6E6E6E"/>
              <w:left w:val="dashed" w:sz="4" w:space="0" w:color="FFFFFF"/>
              <w:bottom w:val="dashed" w:sz="4" w:space="0" w:color="6E6E6E"/>
              <w:right w:val="dashed" w:sz="4" w:space="0" w:color="FFFFFF"/>
            </w:tcBorders>
          </w:tcPr>
          <w:p w:rsidR="003547D5" w:rsidRDefault="00320266">
            <w:pPr>
              <w:pStyle w:val="ProductList-TableBody"/>
              <w:rPr>
                <w:rtl/>
              </w:rPr>
            </w:pPr>
            <w:r>
              <w:rPr>
                <w:rtl/>
              </w:rPr>
              <w:t>Windows 10 Education E5 (لكل جهاز)</w:t>
            </w:r>
            <w:r>
              <w:rPr>
                <w:vertAlign w:val="superscript"/>
                <w:rtl/>
              </w:rPr>
              <w:t>3</w:t>
            </w:r>
          </w:p>
        </w:tc>
        <w:tc>
          <w:tcPr>
            <w:tcW w:w="2940" w:type="dxa"/>
            <w:tcBorders>
              <w:top w:val="dashed" w:sz="4" w:space="0" w:color="6E6E6E"/>
              <w:left w:val="dashed" w:sz="4" w:space="0" w:color="FFFFFF"/>
              <w:bottom w:val="dashed" w:sz="4" w:space="0" w:color="6E6E6E"/>
              <w:right w:val="single" w:sz="4" w:space="0" w:color="FFFFFF"/>
            </w:tcBorders>
          </w:tcPr>
          <w:p w:rsidR="003547D5" w:rsidRDefault="00320266">
            <w:pPr>
              <w:pStyle w:val="ProductList-TableBody"/>
              <w:jc w:val="center"/>
              <w:rPr>
                <w:rtl/>
              </w:rPr>
            </w:pPr>
            <w:r>
              <w:rPr>
                <w:rtl/>
              </w:rP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r>
      <w:tr w:rsidR="003547D5">
        <w:tc>
          <w:tcPr>
            <w:tcW w:w="3800" w:type="dxa"/>
            <w:tcBorders>
              <w:top w:val="dashed" w:sz="4" w:space="0" w:color="6E6E6E"/>
              <w:left w:val="dashed" w:sz="4" w:space="0" w:color="FFFFFF"/>
              <w:bottom w:val="single" w:sz="4" w:space="0" w:color="FFFFFF"/>
              <w:right w:val="dashed" w:sz="4" w:space="0" w:color="FFFFFF"/>
            </w:tcBorders>
          </w:tcPr>
          <w:p w:rsidR="003547D5" w:rsidRDefault="00320266">
            <w:pPr>
              <w:pStyle w:val="ProductList-TableBody"/>
              <w:rPr>
                <w:rtl/>
              </w:rPr>
            </w:pPr>
            <w:r>
              <w:rPr>
                <w:rtl/>
              </w:rPr>
              <w:t>ترقية Windows 10 Education (لكل جهاز)</w:t>
            </w:r>
            <w:r>
              <w:rPr>
                <w:vertAlign w:val="superscript"/>
                <w:rtl/>
              </w:rPr>
              <w:t>3</w:t>
            </w:r>
          </w:p>
        </w:tc>
        <w:tc>
          <w:tcPr>
            <w:tcW w:w="2940" w:type="dxa"/>
            <w:tcBorders>
              <w:top w:val="dashed" w:sz="4" w:space="0" w:color="6E6E6E"/>
              <w:left w:val="dashed" w:sz="4" w:space="0" w:color="FFFFFF"/>
              <w:bottom w:val="single" w:sz="4" w:space="0" w:color="FFFFFF"/>
              <w:right w:val="single" w:sz="4" w:space="0" w:color="FFFFFF"/>
            </w:tcBorders>
          </w:tcPr>
          <w:p w:rsidR="003547D5" w:rsidRDefault="00320266">
            <w:pPr>
              <w:pStyle w:val="ProductList-TableBody"/>
              <w:jc w:val="center"/>
              <w:rPr>
                <w:rtl/>
              </w:rPr>
            </w:pPr>
            <w:r>
              <w:rPr>
                <w:rtl/>
              </w:rP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547D5" w:rsidRDefault="003547D5">
            <w:pPr>
              <w:pStyle w:val="ProductList-TableBody"/>
              <w:rPr>
                <w:rtl/>
              </w:rPr>
            </w:pPr>
          </w:p>
        </w:tc>
      </w:tr>
    </w:tbl>
    <w:p w:rsidR="003547D5" w:rsidRDefault="00320266">
      <w:pPr>
        <w:pStyle w:val="ProductList-Body"/>
        <w:rPr>
          <w:rtl/>
        </w:rPr>
      </w:pPr>
      <w:r>
        <w:rPr>
          <w:i/>
          <w:sz w:val="14"/>
          <w:vertAlign w:val="superscript"/>
          <w:rtl/>
        </w:rPr>
        <w:t>1</w:t>
      </w:r>
      <w:r>
        <w:rPr>
          <w:i/>
          <w:sz w:val="14"/>
          <w:rtl/>
        </w:rPr>
        <w:t>لا يشتمل عرض ميزة استخدام الطالب على حماية معلومات Azure.</w:t>
      </w:r>
    </w:p>
    <w:p w:rsidR="003547D5" w:rsidRDefault="00320266">
      <w:pPr>
        <w:pStyle w:val="ProductList-Body"/>
        <w:rPr>
          <w:rtl/>
        </w:rPr>
      </w:pPr>
      <w:r>
        <w:rPr>
          <w:i/>
          <w:sz w:val="14"/>
          <w:vertAlign w:val="superscript"/>
          <w:rtl/>
        </w:rPr>
        <w:t>2</w:t>
      </w:r>
      <w:r>
        <w:rPr>
          <w:i/>
          <w:sz w:val="14"/>
          <w:rtl/>
        </w:rPr>
        <w:t>لا يشتمل عرض ميزة استخدام الطالب على Azure Information Protection وMicrosoft Cloud App Security.</w:t>
      </w:r>
    </w:p>
    <w:p w:rsidR="003547D5" w:rsidRDefault="00320266">
      <w:pPr>
        <w:pStyle w:val="ProductList-Body"/>
        <w:rPr>
          <w:rtl/>
        </w:rPr>
      </w:pPr>
      <w:r>
        <w:rPr>
          <w:i/>
          <w:sz w:val="14"/>
          <w:vertAlign w:val="superscript"/>
          <w:rtl/>
        </w:rPr>
        <w:t>3</w:t>
      </w:r>
      <w:r>
        <w:rPr>
          <w:i/>
          <w:sz w:val="14"/>
          <w:rtl/>
        </w:rPr>
        <w:t xml:space="preserve">يجب على المستخدمين المرخصين عبر برنامج ميزة استخدام الطالب الحصول على تراخيص منفصلة لاستخدام حقوق التشغيل الظاهري لـ Windows. </w:t>
      </w:r>
    </w:p>
    <w:p w:rsidR="003547D5" w:rsidRDefault="00320266">
      <w:pPr>
        <w:pStyle w:val="ProductList-Body"/>
        <w:rPr>
          <w:rtl/>
        </w:rPr>
      </w:pPr>
      <w:r>
        <w:rPr>
          <w:i/>
          <w:sz w:val="14"/>
          <w:vertAlign w:val="superscript"/>
          <w:rtl/>
        </w:rPr>
        <w:t>4</w:t>
      </w:r>
      <w:r>
        <w:rPr>
          <w:i/>
          <w:sz w:val="14"/>
          <w:rtl/>
        </w:rPr>
        <w:t xml:space="preserve">يجوز للمؤسسات الحصول على تراخيص Minecraft: يمنح Education Edition مجانًا للطلاب إذا كان قد تم شراء تراخيص Minecraft له: عرض Education Edition Faculty لكل أعضاء هيئة التدريس/فريق العمل أو موظفي المعلومات. التراخيص التي يتم الحصول عليها بهذه الطريقة لا تؤهل لاستيفاء أي متطلبات للطلب. </w:t>
      </w:r>
    </w:p>
    <w:p w:rsidR="003547D5" w:rsidRDefault="003547D5">
      <w:pPr>
        <w:pStyle w:val="ProductList-Body"/>
        <w:rPr>
          <w:rtl/>
        </w:rPr>
      </w:pPr>
    </w:p>
    <w:p w:rsidR="003547D5" w:rsidRDefault="00320266">
      <w:pPr>
        <w:pStyle w:val="ProductList-ClauseHeading"/>
        <w:outlineLvl w:val="2"/>
        <w:rPr>
          <w:rtl/>
        </w:rPr>
      </w:pPr>
      <w:r>
        <w:rPr>
          <w:rtl/>
        </w:rPr>
        <w:t>قيود نظام تشغيل جهاز سطح مكتب Windows</w:t>
      </w:r>
    </w:p>
    <w:p w:rsidR="003547D5" w:rsidRDefault="00320266">
      <w:pPr>
        <w:pStyle w:val="ProductList-Body"/>
        <w:rPr>
          <w:rtl/>
        </w:rPr>
      </w:pPr>
      <w:r>
        <w:rPr>
          <w:rtl/>
        </w:rPr>
        <w:t xml:space="preserve">لا تشمل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حقوق التشغيل الظاهري لـ Windows.</w:t>
      </w:r>
    </w:p>
    <w:p w:rsidR="003547D5" w:rsidRDefault="003547D5">
      <w:pPr>
        <w:pStyle w:val="ProductList-Body"/>
        <w:rPr>
          <w:rtl/>
        </w:rPr>
      </w:pPr>
    </w:p>
    <w:p w:rsidR="003547D5" w:rsidRDefault="00320266">
      <w:pPr>
        <w:pStyle w:val="ProductList-Offering1Heading"/>
        <w:outlineLvl w:val="1"/>
        <w:rPr>
          <w:rtl/>
        </w:rPr>
      </w:pPr>
      <w:r>
        <w:rPr>
          <w:rtl/>
        </w:rPr>
        <w:t>توفر برنامج Enrollment for Education Solutions (إصدار سابق لعام 2017)</w:t>
      </w:r>
      <w:r>
        <w:fldChar w:fldCharType="begin"/>
      </w:r>
      <w:r>
        <w:instrText xml:space="preserve"> TC "</w:instrText>
      </w:r>
      <w:bookmarkStart w:id="433" w:name="_Toc507616351"/>
      <w:r>
        <w:instrText>توفر برنامج Enrollment for Education Solutions (إصدار سابق لعام 2017)</w:instrText>
      </w:r>
      <w:bookmarkEnd w:id="433"/>
      <w:r>
        <w:instrText>" \l 2</w:instrText>
      </w:r>
      <w:r>
        <w:fldChar w:fldCharType="end"/>
      </w:r>
    </w:p>
    <w:p w:rsidR="003547D5" w:rsidRDefault="00320266">
      <w:pPr>
        <w:pStyle w:val="ProductList-Body"/>
        <w:rPr>
          <w:rtl/>
        </w:rPr>
      </w:pPr>
      <w:r>
        <w:rPr>
          <w:rtl/>
        </w:rPr>
        <w:t>يحدد لكل منتج نوع العرض الخاص بعملاء EES لما قبل عام 2017.</w:t>
      </w:r>
    </w:p>
    <w:p w:rsidR="003547D5" w:rsidRDefault="003547D5">
      <w:pPr>
        <w:pStyle w:val="ProductList-Body"/>
        <w:rPr>
          <w:rtl/>
        </w:rPr>
      </w:pPr>
    </w:p>
    <w:tbl>
      <w:tblPr>
        <w:tblStyle w:val="PURTable"/>
        <w:bidiVisual/>
        <w:tblW w:w="0" w:type="dxa"/>
        <w:tblLook w:val="04A0" w:firstRow="1" w:lastRow="0" w:firstColumn="1" w:lastColumn="0" w:noHBand="0" w:noVBand="1"/>
      </w:tblPr>
      <w:tblGrid>
        <w:gridCol w:w="7939"/>
        <w:gridCol w:w="2977"/>
      </w:tblGrid>
      <w:tr w:rsidR="003547D5">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3547D5" w:rsidRDefault="00320266">
            <w:pPr>
              <w:pStyle w:val="ProductList-TableBody"/>
              <w:rPr>
                <w:rtl/>
              </w:rPr>
            </w:pPr>
            <w:r>
              <w:rPr>
                <w:color w:val="FFFFFF"/>
                <w:rtl/>
              </w:rPr>
              <w:t>المنتجات</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3547D5" w:rsidRDefault="00320266">
            <w:pPr>
              <w:pStyle w:val="ProductList-TableBody"/>
              <w:jc w:val="center"/>
              <w:rPr>
                <w:rtl/>
              </w:rPr>
            </w:pPr>
            <w:r>
              <w:rPr>
                <w:color w:val="FFFFFF"/>
                <w:rtl/>
              </w:rPr>
              <w:t xml:space="preserve">EES </w:t>
            </w:r>
          </w:p>
        </w:tc>
      </w:tr>
      <w:tr w:rsidR="003547D5">
        <w:tc>
          <w:tcPr>
            <w:tcW w:w="8820" w:type="dxa"/>
            <w:tcBorders>
              <w:top w:val="single" w:sz="4" w:space="0" w:color="FFFFFF"/>
              <w:left w:val="single" w:sz="4" w:space="0" w:color="FFFFFF"/>
              <w:bottom w:val="dashed" w:sz="4" w:space="0" w:color="B2B2B2"/>
              <w:right w:val="single" w:sz="4" w:space="0" w:color="FFFFFF"/>
            </w:tcBorders>
          </w:tcPr>
          <w:p w:rsidR="003547D5" w:rsidRDefault="00320266">
            <w:pPr>
              <w:pStyle w:val="ProductList-TableBody"/>
              <w:rPr>
                <w:rtl/>
              </w:rPr>
            </w:pPr>
            <w:r>
              <w:rPr>
                <w:rtl/>
              </w:rPr>
              <w:t>Desktop Education ‏(Professional أو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3547D5">
        <w:tc>
          <w:tcPr>
            <w:tcW w:w="8820" w:type="dxa"/>
            <w:tcBorders>
              <w:top w:val="dashed" w:sz="4" w:space="0" w:color="B2B2B2"/>
              <w:left w:val="single" w:sz="4" w:space="0" w:color="FFFFFF"/>
              <w:bottom w:val="dashed" w:sz="4" w:space="0" w:color="B2B2B2"/>
              <w:right w:val="single" w:sz="4" w:space="0" w:color="FFFFFF"/>
            </w:tcBorders>
          </w:tcPr>
          <w:p w:rsidR="003547D5" w:rsidRDefault="00320266">
            <w:pPr>
              <w:pStyle w:val="ProductList-TableBody"/>
              <w:rPr>
                <w:rtl/>
              </w:rPr>
            </w:pPr>
            <w:r>
              <w:rPr>
                <w:rtl/>
              </w:rPr>
              <w:t>مجموعة برامج اتفاقية ترخيص وصول العميل الأساسية (الجهاز والمستخدم)</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3547D5">
        <w:tc>
          <w:tcPr>
            <w:tcW w:w="8820" w:type="dxa"/>
            <w:tcBorders>
              <w:top w:val="dashed" w:sz="4" w:space="0" w:color="B2B2B2"/>
              <w:left w:val="single" w:sz="4" w:space="0" w:color="FFFFFF"/>
              <w:bottom w:val="dashed" w:sz="4" w:space="0" w:color="B2B2B2"/>
              <w:right w:val="single" w:sz="4" w:space="0" w:color="FFFFFF"/>
            </w:tcBorders>
          </w:tcPr>
          <w:p w:rsidR="003547D5" w:rsidRDefault="00320266">
            <w:pPr>
              <w:pStyle w:val="ProductList-TableBody"/>
              <w:rPr>
                <w:rtl/>
              </w:rPr>
            </w:pPr>
            <w:r>
              <w:rPr>
                <w:rtl/>
              </w:rPr>
              <w:t>مجموعة ‏</w:t>
            </w:r>
            <w:dir w:val="rtl">
              <w:r>
                <w:rPr>
                  <w:rtl/>
                </w:rPr>
                <w:t>برامج ترخيص وصول العميل للمؤسسة (الجهاز والمستخدم)</w:t>
              </w:r>
              <w:r w:rsidR="00CC574D">
                <w:t>‬</w:t>
              </w:r>
              <w:r w:rsidR="003B0692">
                <w:t>‬</w:t>
              </w:r>
            </w:di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3547D5">
        <w:tc>
          <w:tcPr>
            <w:tcW w:w="8820" w:type="dxa"/>
            <w:tcBorders>
              <w:top w:val="dashed" w:sz="4" w:space="0" w:color="B2B2B2"/>
              <w:left w:val="single" w:sz="4" w:space="0" w:color="FFFFFF"/>
              <w:bottom w:val="dashed" w:sz="4" w:space="0" w:color="B2B2B2"/>
              <w:right w:val="single" w:sz="4" w:space="0" w:color="FFFFFF"/>
            </w:tcBorders>
          </w:tcPr>
          <w:p w:rsidR="003547D5" w:rsidRDefault="00320266">
            <w:pPr>
              <w:pStyle w:val="ProductList-TableBody"/>
              <w:rPr>
                <w:rtl/>
              </w:rPr>
            </w:pPr>
            <w:r>
              <w:rPr>
                <w:rtl/>
              </w:rP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3547D5">
        <w:tc>
          <w:tcPr>
            <w:tcW w:w="8820" w:type="dxa"/>
            <w:tcBorders>
              <w:top w:val="dashed" w:sz="4" w:space="0" w:color="B2B2B2"/>
              <w:left w:val="single" w:sz="4" w:space="0" w:color="FFFFFF"/>
              <w:bottom w:val="dashed" w:sz="4" w:space="0" w:color="B2B2B2"/>
              <w:right w:val="single" w:sz="4" w:space="0" w:color="FFFFFF"/>
            </w:tcBorders>
          </w:tcPr>
          <w:p w:rsidR="003547D5" w:rsidRDefault="00320266">
            <w:pPr>
              <w:pStyle w:val="ProductList-TableBody"/>
              <w:rPr>
                <w:rtl/>
              </w:rPr>
            </w:pPr>
            <w:r>
              <w:rPr>
                <w:rtl/>
              </w:rPr>
              <w:t>ترقية Windows 10 Education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3547D5">
        <w:tc>
          <w:tcPr>
            <w:tcW w:w="8820" w:type="dxa"/>
            <w:tcBorders>
              <w:top w:val="dashed" w:sz="4" w:space="0" w:color="B2B2B2"/>
              <w:left w:val="single" w:sz="4" w:space="0" w:color="FFFFFF"/>
              <w:bottom w:val="single" w:sz="4" w:space="0" w:color="FFFFFF"/>
              <w:right w:val="single" w:sz="4" w:space="0" w:color="FFFFFF"/>
            </w:tcBorders>
          </w:tcPr>
          <w:p w:rsidR="003547D5" w:rsidRDefault="00320266">
            <w:pPr>
              <w:pStyle w:val="ProductList-TableBody"/>
              <w:rPr>
                <w:rtl/>
              </w:rPr>
            </w:pPr>
            <w:r>
              <w:rPr>
                <w:rtl/>
              </w:rPr>
              <w:t>Windows 10 Education E5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547D5" w:rsidRDefault="00320266">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bl>
    <w:p w:rsidR="003547D5" w:rsidRDefault="003547D5">
      <w:pPr>
        <w:pStyle w:val="PURBreadcrumb"/>
        <w:bidi/>
        <w:rPr>
          <w:rtl/>
        </w:rPr>
      </w:pPr>
    </w:p>
    <w:tbl>
      <w:tblPr>
        <w:tblStyle w:val="PURTable"/>
        <w:bidiVisual/>
        <w:tblW w:w="0" w:type="dxa"/>
        <w:tblLook w:val="04A0" w:firstRow="1" w:lastRow="0" w:firstColumn="1" w:lastColumn="0" w:noHBand="0" w:noVBand="1"/>
      </w:tblPr>
      <w:tblGrid>
        <w:gridCol w:w="10916"/>
      </w:tblGrid>
      <w:tr w:rsidR="003547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7D5" w:rsidRDefault="003B0692">
            <w:pPr>
              <w:pStyle w:val="ProductList-TableBody"/>
              <w:jc w:val="right"/>
              <w:rPr>
                <w:rtl/>
              </w:rPr>
            </w:pPr>
            <w:hyperlink w:anchor="_Sec842">
              <w:r w:rsidR="00320266">
                <w:rPr>
                  <w:color w:val="00467F"/>
                  <w:sz w:val="14"/>
                  <w:u w:val="single"/>
                  <w:rtl/>
                </w:rPr>
                <w:t>جدول المحتويات</w:t>
              </w:r>
            </w:hyperlink>
            <w:r w:rsidR="00320266">
              <w:rPr>
                <w:sz w:val="14"/>
                <w:rtl/>
              </w:rPr>
              <w:t xml:space="preserve"> / </w:t>
            </w:r>
            <w:hyperlink w:anchor="_Sec549">
              <w:r w:rsidR="00320266">
                <w:rPr>
                  <w:color w:val="00467F"/>
                  <w:sz w:val="14"/>
                  <w:u w:val="single"/>
                  <w:rtl/>
                </w:rPr>
                <w:t>المسرد</w:t>
              </w:r>
            </w:hyperlink>
            <w:r w:rsidR="00320266">
              <w:rPr>
                <w:sz w:val="14"/>
                <w:rtl/>
              </w:rPr>
              <w:t xml:space="preserve"> / </w:t>
            </w:r>
            <w:hyperlink w:anchor="_Sec844">
              <w:r w:rsidR="00320266">
                <w:rPr>
                  <w:color w:val="00467F"/>
                  <w:sz w:val="14"/>
                  <w:u w:val="single"/>
                  <w:rtl/>
                </w:rPr>
                <w:t>الفهرس</w:t>
              </w:r>
            </w:hyperlink>
          </w:p>
        </w:tc>
      </w:tr>
    </w:tbl>
    <w:p w:rsidR="003547D5" w:rsidRDefault="003547D5">
      <w:pPr>
        <w:pStyle w:val="ProductList-Body"/>
        <w:rPr>
          <w:rtl/>
        </w:rPr>
      </w:pPr>
    </w:p>
    <w:p w:rsidR="003547D5" w:rsidRDefault="003547D5">
      <w:pPr>
        <w:sectPr w:rsidR="003547D5">
          <w:headerReference w:type="default" r:id="rId150"/>
          <w:footerReference w:type="default" r:id="rId151"/>
          <w:type w:val="continuous"/>
          <w:pgSz w:w="12240" w:h="15840" w:code="1"/>
          <w:pgMar w:top="1170" w:right="720" w:bottom="720" w:left="720" w:header="432" w:footer="288" w:gutter="0"/>
          <w:cols w:space="360"/>
        </w:sectPr>
      </w:pPr>
    </w:p>
    <w:bookmarkEnd w:id="429"/>
    <w:p w:rsidR="003547D5" w:rsidRDefault="00320266">
      <w:pPr>
        <w:pStyle w:val="ProductList-SectionHeading"/>
        <w:pageBreakBefore/>
        <w:outlineLvl w:val="0"/>
        <w:rPr>
          <w:rtl/>
        </w:rPr>
      </w:pPr>
      <w:r>
        <w:rPr>
          <w:rtl/>
        </w:rPr>
        <w:t>الفهرس</w:t>
      </w:r>
      <w:r>
        <w:fldChar w:fldCharType="begin"/>
      </w:r>
      <w:r>
        <w:instrText xml:space="preserve"> TC "</w:instrText>
      </w:r>
      <w:bookmarkStart w:id="434" w:name="_Toc507616352"/>
      <w:r>
        <w:instrText>الفهرس</w:instrText>
      </w:r>
      <w:bookmarkEnd w:id="434"/>
      <w:r>
        <w:instrText>" \l 1</w:instrText>
      </w:r>
      <w:r>
        <w:fldChar w:fldCharType="end"/>
      </w:r>
    </w:p>
    <w:p w:rsidR="003547D5" w:rsidRDefault="003547D5">
      <w:pPr>
        <w:pStyle w:val="ProductList-Body"/>
        <w:rPr>
          <w:rtl/>
        </w:rPr>
      </w:pPr>
    </w:p>
    <w:p w:rsidR="003547D5" w:rsidRDefault="003547D5">
      <w:pPr>
        <w:sectPr w:rsidR="003547D5">
          <w:headerReference w:type="default" r:id="rId152"/>
          <w:footerReference w:type="default" r:id="rId153"/>
          <w:type w:val="continuous"/>
          <w:pgSz w:w="12240" w:h="15840" w:code="1"/>
          <w:pgMar w:top="1170" w:right="720" w:bottom="720" w:left="720" w:header="432" w:footer="288" w:gutter="0"/>
          <w:cols w:space="360"/>
          <w:bidi/>
        </w:sectPr>
      </w:pPr>
    </w:p>
    <w:p w:rsidR="00940759" w:rsidRDefault="00320266">
      <w:pPr>
        <w:pStyle w:val="ProductList-Body"/>
        <w:rPr>
          <w:noProof/>
        </w:rPr>
        <w:sectPr w:rsidR="00940759" w:rsidSect="00940759">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rsidR="00940759" w:rsidRDefault="00940759">
      <w:pPr>
        <w:pStyle w:val="Index1"/>
        <w:tabs>
          <w:tab w:val="right" w:pos="5030"/>
        </w:tabs>
        <w:rPr>
          <w:noProof/>
        </w:rPr>
      </w:pPr>
      <w:r>
        <w:rPr>
          <w:noProof/>
        </w:rPr>
        <w:t>Access 2016, 22</w:t>
      </w:r>
    </w:p>
    <w:p w:rsidR="00940759" w:rsidRDefault="00940759">
      <w:pPr>
        <w:pStyle w:val="Index1"/>
        <w:tabs>
          <w:tab w:val="right" w:pos="5030"/>
        </w:tabs>
        <w:rPr>
          <w:noProof/>
        </w:rPr>
      </w:pPr>
      <w:r>
        <w:rPr>
          <w:noProof/>
        </w:rPr>
        <w:t>Azure Active Directory Basic, 57</w:t>
      </w:r>
    </w:p>
    <w:p w:rsidR="00940759" w:rsidRDefault="00940759">
      <w:pPr>
        <w:pStyle w:val="Index1"/>
        <w:tabs>
          <w:tab w:val="right" w:pos="5030"/>
        </w:tabs>
        <w:rPr>
          <w:noProof/>
        </w:rPr>
      </w:pPr>
      <w:r>
        <w:rPr>
          <w:noProof/>
        </w:rPr>
        <w:t>Azure Active Directory Premium الخطة 1, 57</w:t>
      </w:r>
    </w:p>
    <w:p w:rsidR="00940759" w:rsidRDefault="00940759">
      <w:pPr>
        <w:pStyle w:val="Index1"/>
        <w:tabs>
          <w:tab w:val="right" w:pos="5030"/>
        </w:tabs>
        <w:rPr>
          <w:noProof/>
        </w:rPr>
      </w:pPr>
      <w:r>
        <w:rPr>
          <w:noProof/>
        </w:rPr>
        <w:t>Azure Active Directory Premium الخطة 2, 57</w:t>
      </w:r>
    </w:p>
    <w:p w:rsidR="00940759" w:rsidRDefault="00940759">
      <w:pPr>
        <w:pStyle w:val="Index1"/>
        <w:tabs>
          <w:tab w:val="right" w:pos="5030"/>
        </w:tabs>
        <w:rPr>
          <w:noProof/>
        </w:rPr>
      </w:pPr>
      <w:r>
        <w:rPr>
          <w:noProof/>
        </w:rPr>
        <w:t>Azure Information Protection Premium Plan 1, 57</w:t>
      </w:r>
    </w:p>
    <w:p w:rsidR="00940759" w:rsidRDefault="00940759">
      <w:pPr>
        <w:pStyle w:val="Index1"/>
        <w:tabs>
          <w:tab w:val="right" w:pos="5030"/>
        </w:tabs>
        <w:rPr>
          <w:noProof/>
        </w:rPr>
      </w:pPr>
      <w:r>
        <w:rPr>
          <w:noProof/>
        </w:rPr>
        <w:t>Azure Information Protection Premium Plan 2, 57</w:t>
      </w:r>
    </w:p>
    <w:p w:rsidR="00940759" w:rsidRDefault="00940759">
      <w:pPr>
        <w:pStyle w:val="Index1"/>
        <w:tabs>
          <w:tab w:val="right" w:pos="5030"/>
        </w:tabs>
        <w:rPr>
          <w:noProof/>
        </w:rPr>
      </w:pPr>
      <w:r>
        <w:rPr>
          <w:noProof/>
        </w:rPr>
        <w:t>Azure Site Recovery, 92</w:t>
      </w:r>
    </w:p>
    <w:p w:rsidR="00940759" w:rsidRDefault="00940759">
      <w:pPr>
        <w:pStyle w:val="Index1"/>
        <w:tabs>
          <w:tab w:val="right" w:pos="5030"/>
        </w:tabs>
        <w:rPr>
          <w:noProof/>
        </w:rPr>
      </w:pPr>
      <w:r>
        <w:rPr>
          <w:noProof/>
        </w:rPr>
        <w:t>Azure Site Recovery (إلى الموقع المملوك للعميل), 55</w:t>
      </w:r>
    </w:p>
    <w:p w:rsidR="00940759" w:rsidRDefault="00940759">
      <w:pPr>
        <w:pStyle w:val="Index1"/>
        <w:tabs>
          <w:tab w:val="right" w:pos="5030"/>
        </w:tabs>
        <w:rPr>
          <w:noProof/>
        </w:rPr>
      </w:pPr>
      <w:r>
        <w:rPr>
          <w:noProof/>
        </w:rPr>
        <w:t>BizTalk Server, 90</w:t>
      </w:r>
    </w:p>
    <w:p w:rsidR="00940759" w:rsidRDefault="00940759">
      <w:pPr>
        <w:pStyle w:val="Index1"/>
        <w:tabs>
          <w:tab w:val="right" w:pos="5030"/>
        </w:tabs>
        <w:rPr>
          <w:noProof/>
        </w:rPr>
      </w:pPr>
      <w:r>
        <w:rPr>
          <w:noProof/>
        </w:rPr>
        <w:t>BizTalk Server 2013 R2, 13</w:t>
      </w:r>
    </w:p>
    <w:p w:rsidR="00940759" w:rsidRDefault="00940759">
      <w:pPr>
        <w:pStyle w:val="Index1"/>
        <w:tabs>
          <w:tab w:val="right" w:pos="5030"/>
        </w:tabs>
        <w:rPr>
          <w:noProof/>
        </w:rPr>
      </w:pPr>
      <w:r>
        <w:rPr>
          <w:noProof/>
        </w:rPr>
        <w:t>BizTalk Server 2016 Branch Edition, 13</w:t>
      </w:r>
    </w:p>
    <w:p w:rsidR="00940759" w:rsidRDefault="00940759">
      <w:pPr>
        <w:pStyle w:val="Index1"/>
        <w:tabs>
          <w:tab w:val="right" w:pos="5030"/>
        </w:tabs>
        <w:rPr>
          <w:noProof/>
        </w:rPr>
      </w:pPr>
      <w:r>
        <w:rPr>
          <w:noProof/>
        </w:rPr>
        <w:t>BizTalk Server 2016 Branch IDC, 13</w:t>
      </w:r>
    </w:p>
    <w:p w:rsidR="00940759" w:rsidRDefault="00940759">
      <w:pPr>
        <w:pStyle w:val="Index1"/>
        <w:tabs>
          <w:tab w:val="right" w:pos="5030"/>
        </w:tabs>
        <w:rPr>
          <w:noProof/>
        </w:rPr>
      </w:pPr>
      <w:r>
        <w:rPr>
          <w:noProof/>
        </w:rPr>
        <w:t>BizTalk Server 2016 Enterprise Edition, 13</w:t>
      </w:r>
    </w:p>
    <w:p w:rsidR="00940759" w:rsidRDefault="00940759">
      <w:pPr>
        <w:pStyle w:val="Index1"/>
        <w:tabs>
          <w:tab w:val="right" w:pos="5030"/>
        </w:tabs>
        <w:rPr>
          <w:noProof/>
        </w:rPr>
      </w:pPr>
      <w:r>
        <w:rPr>
          <w:noProof/>
        </w:rPr>
        <w:t>BizTalk Server 2016 Standard Edition, 13</w:t>
      </w:r>
    </w:p>
    <w:p w:rsidR="00940759" w:rsidRDefault="00940759">
      <w:pPr>
        <w:pStyle w:val="Index1"/>
        <w:tabs>
          <w:tab w:val="right" w:pos="5030"/>
        </w:tabs>
        <w:rPr>
          <w:noProof/>
        </w:rPr>
      </w:pPr>
      <w:r>
        <w:rPr>
          <w:noProof/>
        </w:rPr>
        <w:t>BizTalk Server 2016 Standard Edition IDC, 13</w:t>
      </w:r>
    </w:p>
    <w:p w:rsidR="00940759" w:rsidRDefault="00940759">
      <w:pPr>
        <w:pStyle w:val="Index1"/>
        <w:tabs>
          <w:tab w:val="right" w:pos="5030"/>
        </w:tabs>
        <w:rPr>
          <w:noProof/>
        </w:rPr>
      </w:pPr>
      <w:r>
        <w:rPr>
          <w:noProof/>
        </w:rPr>
        <w:t>BizTalk Server Branch, 91</w:t>
      </w:r>
    </w:p>
    <w:p w:rsidR="00940759" w:rsidRDefault="00940759">
      <w:pPr>
        <w:pStyle w:val="Index1"/>
        <w:tabs>
          <w:tab w:val="right" w:pos="5030"/>
        </w:tabs>
        <w:rPr>
          <w:noProof/>
        </w:rPr>
      </w:pPr>
      <w:r>
        <w:rPr>
          <w:noProof/>
        </w:rPr>
        <w:t>BizTalk Server Enterprise, 91</w:t>
      </w:r>
    </w:p>
    <w:p w:rsidR="00940759" w:rsidRDefault="00940759">
      <w:pPr>
        <w:pStyle w:val="Index1"/>
        <w:tabs>
          <w:tab w:val="right" w:pos="5030"/>
        </w:tabs>
        <w:rPr>
          <w:noProof/>
        </w:rPr>
      </w:pPr>
      <w:r>
        <w:rPr>
          <w:noProof/>
        </w:rPr>
        <w:t>BizTalk Server Standard, 91</w:t>
      </w:r>
    </w:p>
    <w:p w:rsidR="00940759" w:rsidRDefault="00940759">
      <w:pPr>
        <w:pStyle w:val="Index1"/>
        <w:tabs>
          <w:tab w:val="right" w:pos="5030"/>
        </w:tabs>
        <w:rPr>
          <w:noProof/>
        </w:rPr>
      </w:pPr>
      <w:r>
        <w:rPr>
          <w:noProof/>
        </w:rPr>
        <w:t>Bridge لترخيص وصول العميل للمؤسسة لـ Enterprise Mobility + Security, 14</w:t>
      </w:r>
    </w:p>
    <w:p w:rsidR="00940759" w:rsidRDefault="00940759">
      <w:pPr>
        <w:pStyle w:val="Index1"/>
        <w:tabs>
          <w:tab w:val="right" w:pos="5030"/>
        </w:tabs>
        <w:rPr>
          <w:noProof/>
        </w:rPr>
      </w:pPr>
      <w:r>
        <w:rPr>
          <w:noProof/>
        </w:rPr>
        <w:t>Bridge لترخيص وصول العميل للمؤسسة لـ Enterprise Mobility + Security من ضمان البرنامج, 14</w:t>
      </w:r>
    </w:p>
    <w:p w:rsidR="00940759" w:rsidRDefault="00940759">
      <w:pPr>
        <w:pStyle w:val="Index1"/>
        <w:tabs>
          <w:tab w:val="right" w:pos="5030"/>
        </w:tabs>
        <w:rPr>
          <w:noProof/>
        </w:rPr>
      </w:pPr>
      <w:r>
        <w:rPr>
          <w:noProof/>
        </w:rPr>
        <w:t>CIS Suite Datacenter, 90</w:t>
      </w:r>
    </w:p>
    <w:p w:rsidR="00940759" w:rsidRDefault="00940759">
      <w:pPr>
        <w:pStyle w:val="Index1"/>
        <w:tabs>
          <w:tab w:val="right" w:pos="5030"/>
        </w:tabs>
        <w:rPr>
          <w:noProof/>
        </w:rPr>
      </w:pPr>
      <w:r>
        <w:rPr>
          <w:noProof/>
        </w:rPr>
        <w:t>CIS Suite Standard, 90</w:t>
      </w:r>
    </w:p>
    <w:p w:rsidR="00940759" w:rsidRDefault="00940759">
      <w:pPr>
        <w:pStyle w:val="Index1"/>
        <w:tabs>
          <w:tab w:val="right" w:pos="5030"/>
        </w:tabs>
        <w:rPr>
          <w:noProof/>
        </w:rPr>
      </w:pPr>
      <w:r>
        <w:rPr>
          <w:noProof/>
        </w:rPr>
        <w:t>Communicator for Mac 2011, 24</w:t>
      </w:r>
    </w:p>
    <w:p w:rsidR="00940759" w:rsidRDefault="00940759">
      <w:pPr>
        <w:pStyle w:val="Index1"/>
        <w:tabs>
          <w:tab w:val="right" w:pos="5030"/>
        </w:tabs>
        <w:rPr>
          <w:noProof/>
        </w:rPr>
      </w:pPr>
      <w:r>
        <w:rPr>
          <w:noProof/>
        </w:rPr>
        <w:t>Core Infrastructure Server Suite Datacenter, 91</w:t>
      </w:r>
    </w:p>
    <w:p w:rsidR="00940759" w:rsidRDefault="00940759">
      <w:pPr>
        <w:pStyle w:val="Index1"/>
        <w:tabs>
          <w:tab w:val="right" w:pos="5030"/>
        </w:tabs>
        <w:rPr>
          <w:noProof/>
        </w:rPr>
      </w:pPr>
      <w:r>
        <w:rPr>
          <w:noProof/>
        </w:rPr>
        <w:t>Core Infrastructure Server Suite Datacenter (16 حزمة من التراخيص الأساسية), 16</w:t>
      </w:r>
    </w:p>
    <w:p w:rsidR="00940759" w:rsidRDefault="00940759">
      <w:pPr>
        <w:pStyle w:val="Index1"/>
        <w:tabs>
          <w:tab w:val="right" w:pos="5030"/>
        </w:tabs>
        <w:rPr>
          <w:noProof/>
        </w:rPr>
      </w:pPr>
      <w:r>
        <w:rPr>
          <w:noProof/>
        </w:rPr>
        <w:t>Core Infrastructure Server Suite Datacenter (حزمتان من التراخيص الأساسية), 16</w:t>
      </w:r>
    </w:p>
    <w:p w:rsidR="00940759" w:rsidRDefault="00940759">
      <w:pPr>
        <w:pStyle w:val="Index1"/>
        <w:tabs>
          <w:tab w:val="right" w:pos="5030"/>
        </w:tabs>
        <w:rPr>
          <w:noProof/>
        </w:rPr>
      </w:pPr>
      <w:r>
        <w:rPr>
          <w:noProof/>
        </w:rPr>
        <w:t>Core Infrastructure Server Suite Standard, 91</w:t>
      </w:r>
    </w:p>
    <w:p w:rsidR="00940759" w:rsidRDefault="00940759">
      <w:pPr>
        <w:pStyle w:val="Index1"/>
        <w:tabs>
          <w:tab w:val="right" w:pos="5030"/>
        </w:tabs>
        <w:rPr>
          <w:noProof/>
        </w:rPr>
      </w:pPr>
      <w:r>
        <w:rPr>
          <w:noProof/>
        </w:rPr>
        <w:t>Core Infrastructure Server Suite Standard ‏(16 حزمة من التراخيص الأساسية), 16</w:t>
      </w:r>
    </w:p>
    <w:p w:rsidR="00940759" w:rsidRDefault="00940759">
      <w:pPr>
        <w:pStyle w:val="Index1"/>
        <w:tabs>
          <w:tab w:val="right" w:pos="5030"/>
        </w:tabs>
        <w:rPr>
          <w:noProof/>
        </w:rPr>
      </w:pPr>
      <w:r>
        <w:rPr>
          <w:noProof/>
        </w:rPr>
        <w:t>Core Infrastructure Server Suite Standard (حزمتان من التراخيص الأساسية), 16</w:t>
      </w:r>
    </w:p>
    <w:p w:rsidR="00940759" w:rsidRDefault="00940759">
      <w:pPr>
        <w:pStyle w:val="Index1"/>
        <w:tabs>
          <w:tab w:val="right" w:pos="5030"/>
        </w:tabs>
        <w:rPr>
          <w:noProof/>
        </w:rPr>
      </w:pPr>
      <w:r>
        <w:rPr>
          <w:noProof/>
        </w:rPr>
        <w:t>Enterprise Mobility + Security E3, 15, 60</w:t>
      </w:r>
    </w:p>
    <w:p w:rsidR="00940759" w:rsidRDefault="00940759">
      <w:pPr>
        <w:pStyle w:val="Index1"/>
        <w:tabs>
          <w:tab w:val="right" w:pos="5030"/>
        </w:tabs>
        <w:rPr>
          <w:noProof/>
        </w:rPr>
      </w:pPr>
      <w:r>
        <w:rPr>
          <w:noProof/>
        </w:rPr>
        <w:t>Enterprise Mobility + Security E3 من ضمان البرنامج, 60</w:t>
      </w:r>
    </w:p>
    <w:p w:rsidR="00940759" w:rsidRDefault="00940759">
      <w:pPr>
        <w:pStyle w:val="Index1"/>
        <w:tabs>
          <w:tab w:val="right" w:pos="5030"/>
        </w:tabs>
        <w:rPr>
          <w:noProof/>
        </w:rPr>
      </w:pPr>
      <w:r>
        <w:rPr>
          <w:noProof/>
        </w:rPr>
        <w:t>Enterprise Mobility + Security E5, 15</w:t>
      </w:r>
    </w:p>
    <w:p w:rsidR="00940759" w:rsidRDefault="00940759">
      <w:pPr>
        <w:pStyle w:val="Index1"/>
        <w:tabs>
          <w:tab w:val="right" w:pos="5030"/>
        </w:tabs>
        <w:rPr>
          <w:noProof/>
        </w:rPr>
      </w:pPr>
      <w:r>
        <w:rPr>
          <w:noProof/>
        </w:rPr>
        <w:t>Enterprise Mobility + Security E5, 60</w:t>
      </w:r>
    </w:p>
    <w:p w:rsidR="00940759" w:rsidRDefault="00940759">
      <w:pPr>
        <w:pStyle w:val="Index1"/>
        <w:tabs>
          <w:tab w:val="right" w:pos="5030"/>
        </w:tabs>
        <w:rPr>
          <w:noProof/>
        </w:rPr>
      </w:pPr>
      <w:r>
        <w:rPr>
          <w:noProof/>
        </w:rPr>
        <w:t>Enterprise Mobility + Security E5 من ضمان البرنامج, 60</w:t>
      </w:r>
    </w:p>
    <w:p w:rsidR="00940759" w:rsidRDefault="00940759">
      <w:pPr>
        <w:pStyle w:val="Index1"/>
        <w:tabs>
          <w:tab w:val="right" w:pos="5030"/>
        </w:tabs>
        <w:rPr>
          <w:noProof/>
        </w:rPr>
      </w:pPr>
      <w:r>
        <w:rPr>
          <w:noProof/>
        </w:rPr>
        <w:t>Excel 2016, 22</w:t>
      </w:r>
    </w:p>
    <w:p w:rsidR="00940759" w:rsidRDefault="00940759">
      <w:pPr>
        <w:pStyle w:val="Index1"/>
        <w:tabs>
          <w:tab w:val="right" w:pos="5030"/>
        </w:tabs>
        <w:rPr>
          <w:noProof/>
        </w:rPr>
      </w:pPr>
      <w:r>
        <w:rPr>
          <w:noProof/>
        </w:rPr>
        <w:t>Excel 2016 لـ Mac, 23</w:t>
      </w:r>
    </w:p>
    <w:p w:rsidR="00940759" w:rsidRDefault="00940759">
      <w:pPr>
        <w:pStyle w:val="Index1"/>
        <w:tabs>
          <w:tab w:val="right" w:pos="5030"/>
        </w:tabs>
        <w:rPr>
          <w:noProof/>
        </w:rPr>
      </w:pPr>
      <w:r>
        <w:rPr>
          <w:noProof/>
        </w:rPr>
        <w:t>Exchange Hosted Archive, 68</w:t>
      </w:r>
    </w:p>
    <w:p w:rsidR="00940759" w:rsidRDefault="00940759">
      <w:pPr>
        <w:pStyle w:val="Index1"/>
        <w:tabs>
          <w:tab w:val="right" w:pos="5030"/>
        </w:tabs>
        <w:rPr>
          <w:noProof/>
        </w:rPr>
      </w:pPr>
      <w:r>
        <w:rPr>
          <w:noProof/>
        </w:rPr>
        <w:t>Exchange Online Kiosk, 68</w:t>
      </w:r>
    </w:p>
    <w:p w:rsidR="00940759" w:rsidRDefault="00940759">
      <w:pPr>
        <w:pStyle w:val="Index1"/>
        <w:tabs>
          <w:tab w:val="right" w:pos="5030"/>
        </w:tabs>
        <w:rPr>
          <w:noProof/>
        </w:rPr>
      </w:pPr>
      <w:r>
        <w:rPr>
          <w:noProof/>
        </w:rPr>
        <w:t>Exchange Online Protection, 68</w:t>
      </w:r>
    </w:p>
    <w:p w:rsidR="00940759" w:rsidRDefault="00940759">
      <w:pPr>
        <w:pStyle w:val="Index1"/>
        <w:tabs>
          <w:tab w:val="right" w:pos="5030"/>
        </w:tabs>
        <w:rPr>
          <w:noProof/>
        </w:rPr>
      </w:pPr>
      <w:r>
        <w:rPr>
          <w:noProof/>
        </w:rPr>
        <w:t>Exchange Online الخطة 1, 68</w:t>
      </w:r>
    </w:p>
    <w:p w:rsidR="00940759" w:rsidRDefault="00940759">
      <w:pPr>
        <w:pStyle w:val="Index1"/>
        <w:tabs>
          <w:tab w:val="right" w:pos="5030"/>
        </w:tabs>
        <w:rPr>
          <w:noProof/>
        </w:rPr>
      </w:pPr>
      <w:r>
        <w:rPr>
          <w:noProof/>
        </w:rPr>
        <w:t>Exchange Online الخطة 1A لـ Alumni, 68</w:t>
      </w:r>
    </w:p>
    <w:p w:rsidR="00940759" w:rsidRDefault="00940759">
      <w:pPr>
        <w:pStyle w:val="Index1"/>
        <w:tabs>
          <w:tab w:val="right" w:pos="5030"/>
        </w:tabs>
        <w:rPr>
          <w:noProof/>
        </w:rPr>
      </w:pPr>
      <w:r>
        <w:rPr>
          <w:noProof/>
        </w:rPr>
        <w:t>Exchange Online الخطة 1G, 25</w:t>
      </w:r>
    </w:p>
    <w:p w:rsidR="00940759" w:rsidRDefault="00940759">
      <w:pPr>
        <w:pStyle w:val="Index1"/>
        <w:tabs>
          <w:tab w:val="right" w:pos="5030"/>
        </w:tabs>
        <w:rPr>
          <w:noProof/>
        </w:rPr>
      </w:pPr>
      <w:r>
        <w:rPr>
          <w:noProof/>
        </w:rPr>
        <w:t>Exchange Online الخطة 2, 68</w:t>
      </w:r>
    </w:p>
    <w:p w:rsidR="00940759" w:rsidRDefault="00940759">
      <w:pPr>
        <w:pStyle w:val="Index1"/>
        <w:tabs>
          <w:tab w:val="right" w:pos="5030"/>
        </w:tabs>
        <w:rPr>
          <w:noProof/>
        </w:rPr>
      </w:pPr>
      <w:r>
        <w:rPr>
          <w:noProof/>
        </w:rPr>
        <w:t>Exchange Online الخطة 2A, 25</w:t>
      </w:r>
    </w:p>
    <w:p w:rsidR="00940759" w:rsidRDefault="00940759">
      <w:pPr>
        <w:pStyle w:val="Index1"/>
        <w:tabs>
          <w:tab w:val="right" w:pos="5030"/>
        </w:tabs>
        <w:rPr>
          <w:noProof/>
        </w:rPr>
      </w:pPr>
      <w:r>
        <w:rPr>
          <w:noProof/>
        </w:rPr>
        <w:t>Exchange Server, 58</w:t>
      </w:r>
    </w:p>
    <w:p w:rsidR="00940759" w:rsidRDefault="00940759">
      <w:pPr>
        <w:pStyle w:val="Index1"/>
        <w:tabs>
          <w:tab w:val="right" w:pos="5030"/>
        </w:tabs>
        <w:rPr>
          <w:noProof/>
        </w:rPr>
      </w:pPr>
      <w:r>
        <w:rPr>
          <w:noProof/>
        </w:rPr>
        <w:t>Exchange Server 2013, 25</w:t>
      </w:r>
    </w:p>
    <w:p w:rsidR="00940759" w:rsidRDefault="00940759">
      <w:pPr>
        <w:pStyle w:val="Index1"/>
        <w:tabs>
          <w:tab w:val="right" w:pos="5030"/>
        </w:tabs>
        <w:rPr>
          <w:noProof/>
        </w:rPr>
      </w:pPr>
      <w:r>
        <w:rPr>
          <w:noProof/>
        </w:rPr>
        <w:t>Exchange Server Enterprise, 91</w:t>
      </w:r>
    </w:p>
    <w:p w:rsidR="00940759" w:rsidRDefault="00940759">
      <w:pPr>
        <w:pStyle w:val="Index1"/>
        <w:tabs>
          <w:tab w:val="right" w:pos="5030"/>
        </w:tabs>
        <w:rPr>
          <w:noProof/>
        </w:rPr>
      </w:pPr>
      <w:r>
        <w:rPr>
          <w:noProof/>
        </w:rPr>
        <w:t>Exchange Server Enterprise 2016, 24</w:t>
      </w:r>
    </w:p>
    <w:p w:rsidR="00940759" w:rsidRDefault="00940759">
      <w:pPr>
        <w:pStyle w:val="Index1"/>
        <w:tabs>
          <w:tab w:val="right" w:pos="5030"/>
        </w:tabs>
        <w:rPr>
          <w:noProof/>
        </w:rPr>
      </w:pPr>
      <w:r>
        <w:rPr>
          <w:noProof/>
        </w:rPr>
        <w:t>Exchange Server Standard, 91</w:t>
      </w:r>
    </w:p>
    <w:p w:rsidR="00940759" w:rsidRDefault="00940759">
      <w:pPr>
        <w:pStyle w:val="Index1"/>
        <w:tabs>
          <w:tab w:val="right" w:pos="5030"/>
        </w:tabs>
        <w:rPr>
          <w:noProof/>
        </w:rPr>
      </w:pPr>
      <w:r>
        <w:rPr>
          <w:noProof/>
        </w:rPr>
        <w:t>Exchange Server Standard 2016, 25</w:t>
      </w:r>
    </w:p>
    <w:p w:rsidR="00940759" w:rsidRDefault="00940759">
      <w:pPr>
        <w:pStyle w:val="Index1"/>
        <w:tabs>
          <w:tab w:val="right" w:pos="5030"/>
        </w:tabs>
        <w:rPr>
          <w:noProof/>
        </w:rPr>
      </w:pPr>
      <w:r>
        <w:rPr>
          <w:noProof/>
        </w:rPr>
        <w:t>Forefront Identity Manager 2010 - Windows Live Edition, 18</w:t>
      </w:r>
    </w:p>
    <w:p w:rsidR="00940759" w:rsidRDefault="00940759">
      <w:pPr>
        <w:pStyle w:val="Index1"/>
        <w:tabs>
          <w:tab w:val="right" w:pos="5030"/>
        </w:tabs>
        <w:rPr>
          <w:noProof/>
        </w:rPr>
      </w:pPr>
      <w:r>
        <w:rPr>
          <w:noProof/>
        </w:rPr>
        <w:t>Forefront Identity Manager 2010 R2, 21</w:t>
      </w:r>
    </w:p>
    <w:p w:rsidR="00940759" w:rsidRDefault="00940759">
      <w:pPr>
        <w:pStyle w:val="Index1"/>
        <w:tabs>
          <w:tab w:val="right" w:pos="5030"/>
        </w:tabs>
        <w:rPr>
          <w:noProof/>
        </w:rPr>
      </w:pPr>
      <w:r>
        <w:rPr>
          <w:noProof/>
        </w:rPr>
        <w:t>Forefront Identity Manager 2010 R2 - Windows Live Edition, 18</w:t>
      </w:r>
    </w:p>
    <w:p w:rsidR="00940759" w:rsidRDefault="00940759">
      <w:pPr>
        <w:pStyle w:val="Index1"/>
        <w:tabs>
          <w:tab w:val="right" w:pos="5030"/>
        </w:tabs>
        <w:rPr>
          <w:noProof/>
        </w:rPr>
      </w:pPr>
      <w:r>
        <w:rPr>
          <w:noProof/>
        </w:rPr>
        <w:t>Forefront TMG Enterprise, 91</w:t>
      </w:r>
    </w:p>
    <w:p w:rsidR="00940759" w:rsidRDefault="00940759">
      <w:pPr>
        <w:pStyle w:val="Index1"/>
        <w:tabs>
          <w:tab w:val="right" w:pos="5030"/>
        </w:tabs>
        <w:rPr>
          <w:noProof/>
        </w:rPr>
      </w:pPr>
      <w:r>
        <w:rPr>
          <w:noProof/>
        </w:rPr>
        <w:t>Forefront TMG Standard, 91</w:t>
      </w:r>
    </w:p>
    <w:p w:rsidR="00940759" w:rsidRDefault="00940759">
      <w:pPr>
        <w:pStyle w:val="Index1"/>
        <w:tabs>
          <w:tab w:val="right" w:pos="5030"/>
        </w:tabs>
        <w:rPr>
          <w:noProof/>
        </w:rPr>
      </w:pPr>
      <w:r>
        <w:rPr>
          <w:noProof/>
        </w:rPr>
        <w:t>Forefront United Access Gateway 2010, 16</w:t>
      </w:r>
    </w:p>
    <w:p w:rsidR="00940759" w:rsidRDefault="00940759">
      <w:pPr>
        <w:pStyle w:val="Index1"/>
        <w:tabs>
          <w:tab w:val="right" w:pos="5030"/>
        </w:tabs>
        <w:rPr>
          <w:noProof/>
        </w:rPr>
      </w:pPr>
      <w:r>
        <w:rPr>
          <w:noProof/>
        </w:rPr>
        <w:t>HPC Pack, 52</w:t>
      </w:r>
    </w:p>
    <w:p w:rsidR="00940759" w:rsidRDefault="00940759">
      <w:pPr>
        <w:pStyle w:val="Index1"/>
        <w:tabs>
          <w:tab w:val="right" w:pos="5030"/>
        </w:tabs>
        <w:rPr>
          <w:noProof/>
        </w:rPr>
      </w:pPr>
      <w:r>
        <w:rPr>
          <w:noProof/>
        </w:rPr>
        <w:t>Live Meeting Professional, 29</w:t>
      </w:r>
    </w:p>
    <w:p w:rsidR="00940759" w:rsidRDefault="00940759">
      <w:pPr>
        <w:pStyle w:val="Index1"/>
        <w:tabs>
          <w:tab w:val="right" w:pos="5030"/>
        </w:tabs>
        <w:rPr>
          <w:noProof/>
        </w:rPr>
      </w:pPr>
      <w:r>
        <w:rPr>
          <w:noProof/>
        </w:rPr>
        <w:t>Live Meeting Standard, 29</w:t>
      </w:r>
    </w:p>
    <w:p w:rsidR="00940759" w:rsidRDefault="00940759">
      <w:pPr>
        <w:pStyle w:val="Index1"/>
        <w:tabs>
          <w:tab w:val="right" w:pos="5030"/>
        </w:tabs>
        <w:rPr>
          <w:noProof/>
        </w:rPr>
      </w:pPr>
      <w:r>
        <w:rPr>
          <w:noProof/>
        </w:rPr>
        <w:t>Lync for Mac 2011, 23, 71</w:t>
      </w:r>
    </w:p>
    <w:p w:rsidR="00940759" w:rsidRDefault="00940759">
      <w:pPr>
        <w:pStyle w:val="Index1"/>
        <w:tabs>
          <w:tab w:val="right" w:pos="5030"/>
        </w:tabs>
        <w:rPr>
          <w:noProof/>
        </w:rPr>
      </w:pPr>
      <w:r>
        <w:rPr>
          <w:noProof/>
        </w:rPr>
        <w:t>Lync Server 2010, 28</w:t>
      </w:r>
    </w:p>
    <w:p w:rsidR="00940759" w:rsidRDefault="00940759">
      <w:pPr>
        <w:pStyle w:val="Index1"/>
        <w:tabs>
          <w:tab w:val="right" w:pos="5030"/>
        </w:tabs>
        <w:rPr>
          <w:noProof/>
        </w:rPr>
      </w:pPr>
      <w:r>
        <w:rPr>
          <w:noProof/>
        </w:rPr>
        <w:t>Lync Server 2013, 28</w:t>
      </w:r>
    </w:p>
    <w:p w:rsidR="00940759" w:rsidRDefault="00940759">
      <w:pPr>
        <w:pStyle w:val="Index1"/>
        <w:tabs>
          <w:tab w:val="right" w:pos="5030"/>
        </w:tabs>
        <w:rPr>
          <w:noProof/>
        </w:rPr>
      </w:pPr>
      <w:r>
        <w:rPr>
          <w:noProof/>
        </w:rPr>
        <w:t>macOS, 43</w:t>
      </w:r>
    </w:p>
    <w:p w:rsidR="00940759" w:rsidRDefault="00940759">
      <w:pPr>
        <w:pStyle w:val="Index1"/>
        <w:tabs>
          <w:tab w:val="right" w:pos="5030"/>
        </w:tabs>
        <w:rPr>
          <w:noProof/>
        </w:rPr>
      </w:pPr>
      <w:r>
        <w:rPr>
          <w:noProof/>
        </w:rPr>
        <w:t>Microsoft 365 Business, 58</w:t>
      </w:r>
    </w:p>
    <w:p w:rsidR="00940759" w:rsidRDefault="00940759">
      <w:pPr>
        <w:pStyle w:val="Index1"/>
        <w:tabs>
          <w:tab w:val="right" w:pos="5030"/>
        </w:tabs>
        <w:rPr>
          <w:noProof/>
        </w:rPr>
      </w:pPr>
      <w:r>
        <w:rPr>
          <w:noProof/>
        </w:rPr>
        <w:t>Microsoft 365 E3, 58</w:t>
      </w:r>
    </w:p>
    <w:p w:rsidR="00940759" w:rsidRDefault="00940759">
      <w:pPr>
        <w:pStyle w:val="Index1"/>
        <w:tabs>
          <w:tab w:val="right" w:pos="5030"/>
        </w:tabs>
        <w:rPr>
          <w:noProof/>
        </w:rPr>
      </w:pPr>
      <w:r>
        <w:rPr>
          <w:noProof/>
        </w:rPr>
        <w:t>Microsoft 365 E3 الإضافي, 58</w:t>
      </w:r>
    </w:p>
    <w:p w:rsidR="00940759" w:rsidRDefault="00940759">
      <w:pPr>
        <w:pStyle w:val="Index1"/>
        <w:tabs>
          <w:tab w:val="right" w:pos="5030"/>
        </w:tabs>
        <w:rPr>
          <w:noProof/>
        </w:rPr>
      </w:pPr>
      <w:r>
        <w:rPr>
          <w:noProof/>
        </w:rPr>
        <w:t>Microsoft 365 E3 من ضمان البرنامج, 58</w:t>
      </w:r>
    </w:p>
    <w:p w:rsidR="00940759" w:rsidRDefault="00940759">
      <w:pPr>
        <w:pStyle w:val="Index1"/>
        <w:tabs>
          <w:tab w:val="right" w:pos="5030"/>
        </w:tabs>
        <w:rPr>
          <w:noProof/>
        </w:rPr>
      </w:pPr>
      <w:r>
        <w:rPr>
          <w:noProof/>
        </w:rPr>
        <w:t>Microsoft 365 E5, 58</w:t>
      </w:r>
    </w:p>
    <w:p w:rsidR="00940759" w:rsidRDefault="00940759">
      <w:pPr>
        <w:pStyle w:val="Index1"/>
        <w:tabs>
          <w:tab w:val="right" w:pos="5030"/>
        </w:tabs>
        <w:rPr>
          <w:noProof/>
        </w:rPr>
      </w:pPr>
      <w:r>
        <w:rPr>
          <w:noProof/>
        </w:rPr>
        <w:t>Microsoft 365 E5 الإضافي, 58</w:t>
      </w:r>
    </w:p>
    <w:p w:rsidR="00940759" w:rsidRDefault="00940759">
      <w:pPr>
        <w:pStyle w:val="Index1"/>
        <w:tabs>
          <w:tab w:val="right" w:pos="5030"/>
        </w:tabs>
        <w:rPr>
          <w:noProof/>
        </w:rPr>
      </w:pPr>
      <w:r>
        <w:rPr>
          <w:noProof/>
        </w:rPr>
        <w:t>Microsoft 365 E5 من ضمان البرنامج, 58</w:t>
      </w:r>
    </w:p>
    <w:p w:rsidR="00940759" w:rsidRDefault="00940759">
      <w:pPr>
        <w:pStyle w:val="Index1"/>
        <w:tabs>
          <w:tab w:val="right" w:pos="5030"/>
        </w:tabs>
        <w:rPr>
          <w:noProof/>
        </w:rPr>
      </w:pPr>
      <w:r>
        <w:rPr>
          <w:noProof/>
        </w:rPr>
        <w:t>Microsoft 365 Education A1, 58</w:t>
      </w:r>
    </w:p>
    <w:p w:rsidR="00940759" w:rsidRDefault="00940759">
      <w:pPr>
        <w:pStyle w:val="Index1"/>
        <w:tabs>
          <w:tab w:val="right" w:pos="5030"/>
        </w:tabs>
        <w:rPr>
          <w:noProof/>
        </w:rPr>
      </w:pPr>
      <w:r>
        <w:rPr>
          <w:noProof/>
        </w:rPr>
        <w:t>Microsoft 365 Education A3, 58</w:t>
      </w:r>
    </w:p>
    <w:p w:rsidR="00940759" w:rsidRDefault="00940759">
      <w:pPr>
        <w:pStyle w:val="Index1"/>
        <w:tabs>
          <w:tab w:val="right" w:pos="5030"/>
        </w:tabs>
        <w:rPr>
          <w:noProof/>
        </w:rPr>
      </w:pPr>
      <w:r>
        <w:rPr>
          <w:noProof/>
        </w:rPr>
        <w:t>Microsoft 365 Education A3 مع اتفاقية ترخيص وصول العميل الأساسية, 58</w:t>
      </w:r>
    </w:p>
    <w:p w:rsidR="00940759" w:rsidRDefault="00940759">
      <w:pPr>
        <w:pStyle w:val="Index1"/>
        <w:tabs>
          <w:tab w:val="right" w:pos="5030"/>
        </w:tabs>
        <w:rPr>
          <w:noProof/>
        </w:rPr>
      </w:pPr>
      <w:r>
        <w:rPr>
          <w:noProof/>
        </w:rPr>
        <w:t>Microsoft 365 Education A5, 58</w:t>
      </w:r>
    </w:p>
    <w:p w:rsidR="00940759" w:rsidRDefault="00940759">
      <w:pPr>
        <w:pStyle w:val="Index1"/>
        <w:tabs>
          <w:tab w:val="right" w:pos="5030"/>
        </w:tabs>
        <w:rPr>
          <w:noProof/>
        </w:rPr>
      </w:pPr>
      <w:r>
        <w:rPr>
          <w:noProof/>
        </w:rPr>
        <w:t>Microsoft 365 F1, 58</w:t>
      </w:r>
    </w:p>
    <w:p w:rsidR="00940759" w:rsidRDefault="00940759">
      <w:pPr>
        <w:pStyle w:val="Index1"/>
        <w:tabs>
          <w:tab w:val="right" w:pos="5030"/>
        </w:tabs>
        <w:rPr>
          <w:noProof/>
        </w:rPr>
      </w:pPr>
      <w:r>
        <w:rPr>
          <w:noProof/>
        </w:rPr>
        <w:t>Microsoft Azure Platform Services, 93</w:t>
      </w:r>
    </w:p>
    <w:p w:rsidR="00940759" w:rsidRDefault="00940759">
      <w:pPr>
        <w:pStyle w:val="Index1"/>
        <w:tabs>
          <w:tab w:val="right" w:pos="5030"/>
        </w:tabs>
        <w:rPr>
          <w:noProof/>
        </w:rPr>
      </w:pPr>
      <w:r>
        <w:rPr>
          <w:noProof/>
        </w:rPr>
        <w:t>Microsoft Azure Services, 92</w:t>
      </w:r>
    </w:p>
    <w:p w:rsidR="00940759" w:rsidRDefault="00940759">
      <w:pPr>
        <w:pStyle w:val="Index1"/>
        <w:tabs>
          <w:tab w:val="right" w:pos="5030"/>
        </w:tabs>
        <w:rPr>
          <w:noProof/>
        </w:rPr>
      </w:pPr>
      <w:r>
        <w:rPr>
          <w:noProof/>
        </w:rPr>
        <w:t>Microsoft Cloud App Security, 73</w:t>
      </w:r>
    </w:p>
    <w:p w:rsidR="00940759" w:rsidRDefault="00940759">
      <w:pPr>
        <w:pStyle w:val="Index1"/>
        <w:tabs>
          <w:tab w:val="right" w:pos="5030"/>
        </w:tabs>
        <w:rPr>
          <w:noProof/>
        </w:rPr>
      </w:pPr>
      <w:r>
        <w:rPr>
          <w:noProof/>
        </w:rPr>
        <w:t>Microsoft Dynamics 365 إصدار Enterprise - المثيل الإنتاجي الإضافي للتفاعل مع العملاء, 62</w:t>
      </w:r>
    </w:p>
    <w:p w:rsidR="00940759" w:rsidRDefault="00940759">
      <w:pPr>
        <w:pStyle w:val="Index1"/>
        <w:tabs>
          <w:tab w:val="right" w:pos="5030"/>
        </w:tabs>
        <w:rPr>
          <w:noProof/>
        </w:rPr>
      </w:pPr>
      <w:r>
        <w:rPr>
          <w:noProof/>
        </w:rPr>
        <w:t>Microsoft Dynamics 365 إصدار Enterprise - المثيل غير الإنتاجي الإضافي للتفاعل مع العملاء, 62</w:t>
      </w:r>
    </w:p>
    <w:p w:rsidR="00940759" w:rsidRDefault="00940759">
      <w:pPr>
        <w:pStyle w:val="Index1"/>
        <w:tabs>
          <w:tab w:val="right" w:pos="5030"/>
        </w:tabs>
        <w:rPr>
          <w:noProof/>
        </w:rPr>
      </w:pPr>
      <w:r>
        <w:rPr>
          <w:noProof/>
        </w:rPr>
        <w:t>Microsoft Dynamics 365 إصدار Enterprise - عروض إضافية لصفحة مدخل التفاعل مع العملاء, 62</w:t>
      </w:r>
    </w:p>
    <w:p w:rsidR="00940759" w:rsidRDefault="00940759">
      <w:pPr>
        <w:pStyle w:val="Index1"/>
        <w:tabs>
          <w:tab w:val="right" w:pos="5030"/>
        </w:tabs>
        <w:rPr>
          <w:noProof/>
        </w:rPr>
      </w:pPr>
      <w:r>
        <w:rPr>
          <w:noProof/>
        </w:rPr>
        <w:t>Microsoft Dynamics 365 إصدار Enterprise - مدخل إضافي للتفاعل مع العملاء, 62</w:t>
      </w:r>
    </w:p>
    <w:p w:rsidR="00940759" w:rsidRDefault="00940759">
      <w:pPr>
        <w:pStyle w:val="Index1"/>
        <w:tabs>
          <w:tab w:val="right" w:pos="5030"/>
        </w:tabs>
        <w:rPr>
          <w:noProof/>
        </w:rPr>
      </w:pPr>
      <w:r>
        <w:rPr>
          <w:noProof/>
        </w:rPr>
        <w:t>Microsoft Dynamics 365 إصدار Enterprise - مساحة تخزين إضافية لقاعدة بيانات التفاعل مع العملاء, 62</w:t>
      </w:r>
    </w:p>
    <w:p w:rsidR="00940759" w:rsidRDefault="00940759">
      <w:pPr>
        <w:pStyle w:val="Index1"/>
        <w:tabs>
          <w:tab w:val="right" w:pos="5030"/>
        </w:tabs>
        <w:rPr>
          <w:noProof/>
        </w:rPr>
      </w:pPr>
      <w:r>
        <w:rPr>
          <w:noProof/>
        </w:rPr>
        <w:t>Microsoft Dynamics 365 إصدار Enterprise - منشورات اجتماعية إضافية للتفاعل مع العملاء, 62</w:t>
      </w:r>
    </w:p>
    <w:p w:rsidR="00940759" w:rsidRDefault="00940759">
      <w:pPr>
        <w:pStyle w:val="Index1"/>
        <w:tabs>
          <w:tab w:val="right" w:pos="5030"/>
        </w:tabs>
        <w:rPr>
          <w:noProof/>
        </w:rPr>
      </w:pPr>
      <w:r>
        <w:rPr>
          <w:noProof/>
        </w:rPr>
        <w:t>Microsoft Dynamics 365 لـ Retail، إصدار Enterprise, 61</w:t>
      </w:r>
    </w:p>
    <w:p w:rsidR="00940759" w:rsidRDefault="00940759">
      <w:pPr>
        <w:pStyle w:val="Index1"/>
        <w:tabs>
          <w:tab w:val="right" w:pos="5030"/>
        </w:tabs>
        <w:rPr>
          <w:noProof/>
        </w:rPr>
      </w:pPr>
      <w:r>
        <w:rPr>
          <w:noProof/>
        </w:rPr>
        <w:t>Microsoft Dynamics 365 لـ Retail، إصدار Enterprise بخيار, 62</w:t>
      </w:r>
    </w:p>
    <w:p w:rsidR="00940759" w:rsidRDefault="00940759">
      <w:pPr>
        <w:pStyle w:val="Index1"/>
        <w:tabs>
          <w:tab w:val="right" w:pos="5030"/>
        </w:tabs>
        <w:rPr>
          <w:noProof/>
        </w:rPr>
      </w:pPr>
      <w:r>
        <w:rPr>
          <w:noProof/>
        </w:rPr>
        <w:t>Microsoft Dynamics 365 لـ Talent، إصدار Enterprise, 62</w:t>
      </w:r>
    </w:p>
    <w:p w:rsidR="00940759" w:rsidRDefault="00940759">
      <w:pPr>
        <w:pStyle w:val="Index1"/>
        <w:tabs>
          <w:tab w:val="right" w:pos="5030"/>
        </w:tabs>
        <w:rPr>
          <w:noProof/>
        </w:rPr>
      </w:pPr>
      <w:r>
        <w:rPr>
          <w:noProof/>
        </w:rPr>
        <w:t>Microsoft Dynamics 365 لـ Talent، إصدار Enterprise بخيار, 62</w:t>
      </w:r>
    </w:p>
    <w:p w:rsidR="00940759" w:rsidRDefault="00940759">
      <w:pPr>
        <w:pStyle w:val="Index1"/>
        <w:tabs>
          <w:tab w:val="right" w:pos="5030"/>
        </w:tabs>
        <w:rPr>
          <w:noProof/>
        </w:rPr>
      </w:pPr>
      <w:r>
        <w:rPr>
          <w:noProof/>
        </w:rPr>
        <w:t>Microsoft Dynamics 365 لأعضاء الفريق، إصدار Enterprise, 19</w:t>
      </w:r>
    </w:p>
    <w:p w:rsidR="00940759" w:rsidRDefault="00940759">
      <w:pPr>
        <w:pStyle w:val="Index1"/>
        <w:tabs>
          <w:tab w:val="right" w:pos="5030"/>
        </w:tabs>
        <w:rPr>
          <w:noProof/>
        </w:rPr>
      </w:pPr>
      <w:r>
        <w:rPr>
          <w:noProof/>
        </w:rPr>
        <w:t>Microsoft Dynamics 365 لأعضاء الفريق، إصدار Enterprise (ترخيص اشتراك المستخدم), 62</w:t>
      </w:r>
    </w:p>
    <w:p w:rsidR="00940759" w:rsidRDefault="00940759">
      <w:pPr>
        <w:pStyle w:val="Index1"/>
        <w:tabs>
          <w:tab w:val="right" w:pos="5030"/>
        </w:tabs>
        <w:rPr>
          <w:noProof/>
        </w:rPr>
      </w:pPr>
      <w:r>
        <w:rPr>
          <w:noProof/>
        </w:rPr>
        <w:t>Microsoft Dynamics 365 لأعضاء الفريق، إصدار Enterprise بخيار, 62</w:t>
      </w:r>
    </w:p>
    <w:p w:rsidR="00940759" w:rsidRDefault="00940759">
      <w:pPr>
        <w:pStyle w:val="Index1"/>
        <w:tabs>
          <w:tab w:val="right" w:pos="5030"/>
        </w:tabs>
        <w:rPr>
          <w:noProof/>
        </w:rPr>
      </w:pPr>
      <w:r>
        <w:rPr>
          <w:noProof/>
        </w:rPr>
        <w:t>Microsoft Dynamics 365 لخدمة العملاء، إصدار Enterprise, 19</w:t>
      </w:r>
    </w:p>
    <w:p w:rsidR="00940759" w:rsidRDefault="00940759">
      <w:pPr>
        <w:pStyle w:val="Index1"/>
        <w:tabs>
          <w:tab w:val="right" w:pos="5030"/>
        </w:tabs>
        <w:rPr>
          <w:noProof/>
        </w:rPr>
      </w:pPr>
      <w:r>
        <w:rPr>
          <w:noProof/>
        </w:rPr>
        <w:t>Microsoft Dynamics 365 لخدمة العملاء، إصدار Enterprise (ترخيص اشتراك الجهاز), 61</w:t>
      </w:r>
    </w:p>
    <w:p w:rsidR="00940759" w:rsidRDefault="00940759">
      <w:pPr>
        <w:pStyle w:val="Index1"/>
        <w:tabs>
          <w:tab w:val="right" w:pos="5030"/>
        </w:tabs>
        <w:rPr>
          <w:noProof/>
        </w:rPr>
      </w:pPr>
      <w:r>
        <w:rPr>
          <w:noProof/>
        </w:rPr>
        <w:t>Microsoft Dynamics 365 لخدمة العملاء، إصدار Enterprise (ترخيص اشتراك المستخدم), 61</w:t>
      </w:r>
    </w:p>
    <w:p w:rsidR="00940759" w:rsidRDefault="00940759">
      <w:pPr>
        <w:pStyle w:val="Index1"/>
        <w:tabs>
          <w:tab w:val="right" w:pos="5030"/>
        </w:tabs>
        <w:rPr>
          <w:noProof/>
        </w:rPr>
      </w:pPr>
      <w:r>
        <w:rPr>
          <w:noProof/>
        </w:rPr>
        <w:t>Microsoft Dynamics 365 للتنفيذ التلقائي لخدمات المشروعات، إصدار Enterprise (ترخيص اشتراك المستخدم), 61</w:t>
      </w:r>
    </w:p>
    <w:p w:rsidR="00940759" w:rsidRDefault="00940759">
      <w:pPr>
        <w:pStyle w:val="Index1"/>
        <w:tabs>
          <w:tab w:val="right" w:pos="5030"/>
        </w:tabs>
        <w:rPr>
          <w:noProof/>
        </w:rPr>
      </w:pPr>
      <w:r>
        <w:rPr>
          <w:noProof/>
        </w:rPr>
        <w:t>Microsoft Dynamics 365 للخدمة الميدانية، إصدار Enterprise - تحسين جدولة الموارد, 62</w:t>
      </w:r>
    </w:p>
    <w:p w:rsidR="00940759" w:rsidRDefault="00940759">
      <w:pPr>
        <w:pStyle w:val="Index1"/>
        <w:tabs>
          <w:tab w:val="right" w:pos="5030"/>
        </w:tabs>
        <w:rPr>
          <w:noProof/>
        </w:rPr>
      </w:pPr>
      <w:r>
        <w:rPr>
          <w:noProof/>
        </w:rPr>
        <w:t>Microsoft Dynamics 365 للخدمة الميدانية، إصدار Enterprise (ترخيص اشتراك الجهاز), 61</w:t>
      </w:r>
    </w:p>
    <w:p w:rsidR="00940759" w:rsidRDefault="00940759">
      <w:pPr>
        <w:pStyle w:val="Index1"/>
        <w:tabs>
          <w:tab w:val="right" w:pos="5030"/>
        </w:tabs>
        <w:rPr>
          <w:noProof/>
        </w:rPr>
      </w:pPr>
      <w:r>
        <w:rPr>
          <w:noProof/>
        </w:rPr>
        <w:t>Microsoft Dynamics 365 للخدمة الميدانية، إصدار Enterprise (ترخيص اشتراك المستخدم), 61</w:t>
      </w:r>
    </w:p>
    <w:p w:rsidR="00940759" w:rsidRDefault="00940759">
      <w:pPr>
        <w:pStyle w:val="Index1"/>
        <w:tabs>
          <w:tab w:val="right" w:pos="5030"/>
        </w:tabs>
        <w:rPr>
          <w:noProof/>
        </w:rPr>
      </w:pPr>
      <w:r>
        <w:rPr>
          <w:noProof/>
        </w:rPr>
        <w:t>Microsoft Dynamics 365 للعمليات، إصدار Enterprise - مساحة تخزين إضافية لقاعدة البيانات, 62</w:t>
      </w:r>
    </w:p>
    <w:p w:rsidR="00940759" w:rsidRDefault="00940759">
      <w:pPr>
        <w:pStyle w:val="Index1"/>
        <w:tabs>
          <w:tab w:val="right" w:pos="5030"/>
        </w:tabs>
        <w:rPr>
          <w:noProof/>
        </w:rPr>
      </w:pPr>
      <w:r>
        <w:rPr>
          <w:noProof/>
        </w:rPr>
        <w:t>Microsoft Dynamics 365 للعمليات، إصدار Enterprise - مساحة تخزين إضافية للملفات, 62</w:t>
      </w:r>
    </w:p>
    <w:p w:rsidR="00940759" w:rsidRDefault="00940759">
      <w:pPr>
        <w:pStyle w:val="Index1"/>
        <w:tabs>
          <w:tab w:val="right" w:pos="5030"/>
        </w:tabs>
        <w:rPr>
          <w:noProof/>
        </w:rPr>
      </w:pPr>
      <w:r>
        <w:rPr>
          <w:noProof/>
        </w:rPr>
        <w:t>Microsoft Dynamics 365 للعمليات، إصدار Enterprise، وضع حماية من الطبقة الأولى</w:t>
      </w:r>
    </w:p>
    <w:p w:rsidR="00940759" w:rsidRDefault="00940759">
      <w:pPr>
        <w:pStyle w:val="Index2"/>
        <w:tabs>
          <w:tab w:val="right" w:pos="5030"/>
        </w:tabs>
        <w:rPr>
          <w:noProof/>
        </w:rPr>
      </w:pPr>
      <w:r>
        <w:rPr>
          <w:noProof/>
        </w:rPr>
        <w:t>المطور ومثيل الاختبار, 62</w:t>
      </w:r>
    </w:p>
    <w:p w:rsidR="00940759" w:rsidRDefault="00940759">
      <w:pPr>
        <w:pStyle w:val="Index1"/>
        <w:tabs>
          <w:tab w:val="right" w:pos="5030"/>
        </w:tabs>
        <w:rPr>
          <w:noProof/>
        </w:rPr>
      </w:pPr>
      <w:r>
        <w:rPr>
          <w:noProof/>
        </w:rPr>
        <w:t>Microsoft Dynamics 365 للعمليات، إصدار Enterprise، وضع حماية من الطبقة الثالثة</w:t>
      </w:r>
    </w:p>
    <w:p w:rsidR="00940759" w:rsidRDefault="00940759">
      <w:pPr>
        <w:pStyle w:val="Index2"/>
        <w:tabs>
          <w:tab w:val="right" w:pos="5030"/>
        </w:tabs>
        <w:rPr>
          <w:noProof/>
        </w:rPr>
      </w:pPr>
      <w:r>
        <w:rPr>
          <w:noProof/>
        </w:rPr>
        <w:t>اختبار القبول المتميز, 62</w:t>
      </w:r>
    </w:p>
    <w:p w:rsidR="00940759" w:rsidRDefault="00940759">
      <w:pPr>
        <w:pStyle w:val="Index1"/>
        <w:tabs>
          <w:tab w:val="right" w:pos="5030"/>
        </w:tabs>
        <w:rPr>
          <w:noProof/>
        </w:rPr>
      </w:pPr>
      <w:r>
        <w:rPr>
          <w:noProof/>
        </w:rPr>
        <w:t>Microsoft Dynamics 365 للعمليات، إصدار Enterprise، وضع حماية من الطبقة الثانية</w:t>
      </w:r>
    </w:p>
    <w:p w:rsidR="00940759" w:rsidRDefault="00940759">
      <w:pPr>
        <w:pStyle w:val="Index2"/>
        <w:tabs>
          <w:tab w:val="right" w:pos="5030"/>
        </w:tabs>
        <w:rPr>
          <w:noProof/>
        </w:rPr>
      </w:pPr>
      <w:r>
        <w:rPr>
          <w:noProof/>
        </w:rPr>
        <w:t>اختبار القبول القياسي, 62</w:t>
      </w:r>
    </w:p>
    <w:p w:rsidR="00940759" w:rsidRDefault="00940759">
      <w:pPr>
        <w:pStyle w:val="Index1"/>
        <w:tabs>
          <w:tab w:val="right" w:pos="5030"/>
        </w:tabs>
        <w:rPr>
          <w:noProof/>
        </w:rPr>
      </w:pPr>
      <w:r>
        <w:rPr>
          <w:noProof/>
        </w:rPr>
        <w:t>Microsoft Dynamics 365 للعمليات، إصدار Enterprise، وضع حماية من الطبقة الخامسة</w:t>
      </w:r>
    </w:p>
    <w:p w:rsidR="00940759" w:rsidRDefault="00940759">
      <w:pPr>
        <w:pStyle w:val="Index2"/>
        <w:tabs>
          <w:tab w:val="right" w:pos="5030"/>
        </w:tabs>
        <w:rPr>
          <w:noProof/>
        </w:rPr>
      </w:pPr>
      <w:r>
        <w:rPr>
          <w:noProof/>
        </w:rPr>
        <w:t>اختبار الأداء المتميز, 62</w:t>
      </w:r>
    </w:p>
    <w:p w:rsidR="00940759" w:rsidRDefault="00940759">
      <w:pPr>
        <w:pStyle w:val="Index1"/>
        <w:tabs>
          <w:tab w:val="right" w:pos="5030"/>
        </w:tabs>
        <w:rPr>
          <w:noProof/>
        </w:rPr>
      </w:pPr>
      <w:r>
        <w:rPr>
          <w:noProof/>
        </w:rPr>
        <w:t>Microsoft Dynamics 365 للعمليات، إصدار Enterprise، وضع حماية من الطبقة الرابعة</w:t>
      </w:r>
    </w:p>
    <w:p w:rsidR="00940759" w:rsidRDefault="00940759">
      <w:pPr>
        <w:pStyle w:val="Index2"/>
        <w:tabs>
          <w:tab w:val="right" w:pos="5030"/>
        </w:tabs>
        <w:rPr>
          <w:noProof/>
        </w:rPr>
      </w:pPr>
      <w:r>
        <w:rPr>
          <w:noProof/>
        </w:rPr>
        <w:t>اختبار الأداء القياسي, 62</w:t>
      </w:r>
    </w:p>
    <w:p w:rsidR="00940759" w:rsidRDefault="00940759">
      <w:pPr>
        <w:pStyle w:val="Index1"/>
        <w:tabs>
          <w:tab w:val="right" w:pos="5030"/>
        </w:tabs>
        <w:rPr>
          <w:noProof/>
        </w:rPr>
      </w:pPr>
      <w:r>
        <w:rPr>
          <w:noProof/>
        </w:rPr>
        <w:t>Microsoft Dynamics 365 للمبيعات، إصدار Enterprise, 19</w:t>
      </w:r>
    </w:p>
    <w:p w:rsidR="00940759" w:rsidRDefault="00940759">
      <w:pPr>
        <w:pStyle w:val="Index1"/>
        <w:tabs>
          <w:tab w:val="right" w:pos="5030"/>
        </w:tabs>
        <w:rPr>
          <w:noProof/>
        </w:rPr>
      </w:pPr>
      <w:r>
        <w:rPr>
          <w:noProof/>
        </w:rPr>
        <w:t>Microsoft Dynamics 365 للمبيعات، إصدار Enterprise, 62</w:t>
      </w:r>
    </w:p>
    <w:p w:rsidR="00940759" w:rsidRDefault="00940759">
      <w:pPr>
        <w:pStyle w:val="Index1"/>
        <w:tabs>
          <w:tab w:val="right" w:pos="5030"/>
        </w:tabs>
        <w:rPr>
          <w:noProof/>
        </w:rPr>
      </w:pPr>
      <w:r>
        <w:rPr>
          <w:noProof/>
        </w:rPr>
        <w:t>Microsoft Dynamics 365 للمبيعات، إصدار Enterprise (ترخيص اشتراك المستخدم), 62</w:t>
      </w:r>
    </w:p>
    <w:p w:rsidR="00940759" w:rsidRDefault="00940759">
      <w:pPr>
        <w:pStyle w:val="Index1"/>
        <w:tabs>
          <w:tab w:val="right" w:pos="5030"/>
        </w:tabs>
        <w:rPr>
          <w:noProof/>
        </w:rPr>
      </w:pPr>
      <w:r>
        <w:rPr>
          <w:noProof/>
        </w:rPr>
        <w:t>Microsoft Dynamics AX 2012 R2, 19</w:t>
      </w:r>
    </w:p>
    <w:p w:rsidR="00940759" w:rsidRDefault="00940759">
      <w:pPr>
        <w:pStyle w:val="Index1"/>
        <w:tabs>
          <w:tab w:val="right" w:pos="5030"/>
        </w:tabs>
        <w:rPr>
          <w:noProof/>
        </w:rPr>
      </w:pPr>
      <w:r>
        <w:rPr>
          <w:noProof/>
        </w:rPr>
        <w:t>Microsoft Dynamics AX 2012 R3, 19</w:t>
      </w:r>
    </w:p>
    <w:p w:rsidR="00940759" w:rsidRDefault="00940759">
      <w:pPr>
        <w:pStyle w:val="Index1"/>
        <w:tabs>
          <w:tab w:val="right" w:pos="5030"/>
        </w:tabs>
        <w:rPr>
          <w:noProof/>
        </w:rPr>
      </w:pPr>
      <w:r>
        <w:rPr>
          <w:noProof/>
        </w:rPr>
        <w:t>Microsoft Dynamics AX Standard Commerce Core Server, 85</w:t>
      </w:r>
    </w:p>
    <w:p w:rsidR="00940759" w:rsidRDefault="00940759">
      <w:pPr>
        <w:pStyle w:val="Index1"/>
        <w:tabs>
          <w:tab w:val="right" w:pos="5030"/>
        </w:tabs>
        <w:rPr>
          <w:noProof/>
        </w:rPr>
      </w:pPr>
      <w:r>
        <w:rPr>
          <w:noProof/>
        </w:rPr>
        <w:t>Microsoft Dynamics AX Store Server, 85</w:t>
      </w:r>
    </w:p>
    <w:p w:rsidR="00940759" w:rsidRDefault="00940759">
      <w:pPr>
        <w:pStyle w:val="Index1"/>
        <w:tabs>
          <w:tab w:val="right" w:pos="5030"/>
        </w:tabs>
        <w:rPr>
          <w:noProof/>
        </w:rPr>
      </w:pPr>
      <w:r>
        <w:rPr>
          <w:noProof/>
        </w:rPr>
        <w:t>Microsoft Dynamics CRM 2015, 19</w:t>
      </w:r>
    </w:p>
    <w:p w:rsidR="00940759" w:rsidRDefault="00940759">
      <w:pPr>
        <w:pStyle w:val="Index1"/>
        <w:tabs>
          <w:tab w:val="right" w:pos="5030"/>
        </w:tabs>
        <w:rPr>
          <w:noProof/>
        </w:rPr>
      </w:pPr>
      <w:r>
        <w:rPr>
          <w:noProof/>
        </w:rPr>
        <w:t>Microsoft Dynamics CRM 2016, 19</w:t>
      </w:r>
    </w:p>
    <w:p w:rsidR="00940759" w:rsidRDefault="00940759">
      <w:pPr>
        <w:pStyle w:val="Index1"/>
        <w:tabs>
          <w:tab w:val="right" w:pos="5030"/>
        </w:tabs>
        <w:rPr>
          <w:noProof/>
        </w:rPr>
      </w:pPr>
      <w:r>
        <w:rPr>
          <w:noProof/>
        </w:rPr>
        <w:t>Microsoft Dynamics CRM Server 2013, 85</w:t>
      </w:r>
    </w:p>
    <w:p w:rsidR="00940759" w:rsidRDefault="00940759">
      <w:pPr>
        <w:pStyle w:val="Index1"/>
        <w:tabs>
          <w:tab w:val="right" w:pos="5030"/>
        </w:tabs>
        <w:rPr>
          <w:noProof/>
        </w:rPr>
      </w:pPr>
      <w:r>
        <w:rPr>
          <w:noProof/>
        </w:rPr>
        <w:t>Microsoft Dynamics CRM Server 2015, 85</w:t>
      </w:r>
    </w:p>
    <w:p w:rsidR="00940759" w:rsidRDefault="00940759">
      <w:pPr>
        <w:pStyle w:val="Index1"/>
        <w:tabs>
          <w:tab w:val="right" w:pos="5030"/>
        </w:tabs>
        <w:rPr>
          <w:noProof/>
        </w:rPr>
      </w:pPr>
      <w:r>
        <w:rPr>
          <w:noProof/>
        </w:rPr>
        <w:t>Microsoft Flow الخطة 1, 72</w:t>
      </w:r>
    </w:p>
    <w:p w:rsidR="00940759" w:rsidRDefault="00940759">
      <w:pPr>
        <w:pStyle w:val="Index1"/>
        <w:tabs>
          <w:tab w:val="right" w:pos="5030"/>
        </w:tabs>
        <w:rPr>
          <w:noProof/>
        </w:rPr>
      </w:pPr>
      <w:r>
        <w:rPr>
          <w:noProof/>
        </w:rPr>
        <w:t>Microsoft Flow الخطة 2, 72</w:t>
      </w:r>
    </w:p>
    <w:p w:rsidR="00940759" w:rsidRDefault="00940759">
      <w:pPr>
        <w:pStyle w:val="Index1"/>
        <w:tabs>
          <w:tab w:val="right" w:pos="5030"/>
        </w:tabs>
        <w:rPr>
          <w:noProof/>
        </w:rPr>
      </w:pPr>
      <w:r>
        <w:rPr>
          <w:noProof/>
        </w:rPr>
        <w:t>Microsoft Intune, 15, 33, 74</w:t>
      </w:r>
    </w:p>
    <w:p w:rsidR="00940759" w:rsidRDefault="00940759">
      <w:pPr>
        <w:pStyle w:val="Index1"/>
        <w:tabs>
          <w:tab w:val="right" w:pos="5030"/>
        </w:tabs>
        <w:rPr>
          <w:noProof/>
        </w:rPr>
      </w:pPr>
      <w:r>
        <w:rPr>
          <w:noProof/>
        </w:rPr>
        <w:t>Microsoft Intune for EDU, 74</w:t>
      </w:r>
    </w:p>
    <w:p w:rsidR="00940759" w:rsidRDefault="00940759">
      <w:pPr>
        <w:pStyle w:val="Index1"/>
        <w:tabs>
          <w:tab w:val="right" w:pos="5030"/>
        </w:tabs>
        <w:rPr>
          <w:noProof/>
        </w:rPr>
      </w:pPr>
      <w:r>
        <w:rPr>
          <w:noProof/>
        </w:rPr>
        <w:t>Microsoft Intune for EDU الإضافي, 74</w:t>
      </w:r>
    </w:p>
    <w:p w:rsidR="00940759" w:rsidRDefault="00940759">
      <w:pPr>
        <w:pStyle w:val="Index1"/>
        <w:tabs>
          <w:tab w:val="right" w:pos="5030"/>
        </w:tabs>
        <w:rPr>
          <w:noProof/>
        </w:rPr>
      </w:pPr>
      <w:r>
        <w:rPr>
          <w:noProof/>
        </w:rPr>
        <w:t>Microsoft Intune الإضافي, 74</w:t>
      </w:r>
    </w:p>
    <w:p w:rsidR="00940759" w:rsidRDefault="00940759">
      <w:pPr>
        <w:pStyle w:val="Index1"/>
        <w:tabs>
          <w:tab w:val="right" w:pos="5030"/>
        </w:tabs>
        <w:rPr>
          <w:noProof/>
        </w:rPr>
      </w:pPr>
      <w:r>
        <w:rPr>
          <w:noProof/>
        </w:rPr>
        <w:t>Microsoft Kaizala Pro, 73</w:t>
      </w:r>
    </w:p>
    <w:p w:rsidR="00940759" w:rsidRDefault="00940759">
      <w:pPr>
        <w:pStyle w:val="Index1"/>
        <w:tabs>
          <w:tab w:val="right" w:pos="5030"/>
        </w:tabs>
        <w:rPr>
          <w:noProof/>
        </w:rPr>
      </w:pPr>
      <w:r>
        <w:rPr>
          <w:noProof/>
        </w:rPr>
        <w:t>Microsoft Learning Imagine Academy, 74</w:t>
      </w:r>
    </w:p>
    <w:p w:rsidR="00940759" w:rsidRDefault="00940759">
      <w:pPr>
        <w:pStyle w:val="Index1"/>
        <w:tabs>
          <w:tab w:val="right" w:pos="5030"/>
        </w:tabs>
        <w:rPr>
          <w:noProof/>
        </w:rPr>
      </w:pPr>
      <w:r>
        <w:rPr>
          <w:noProof/>
        </w:rPr>
        <w:t>Microsoft MultiFactor Authentication, 57</w:t>
      </w:r>
    </w:p>
    <w:p w:rsidR="00940759" w:rsidRDefault="00940759">
      <w:pPr>
        <w:pStyle w:val="Index1"/>
        <w:tabs>
          <w:tab w:val="right" w:pos="5030"/>
        </w:tabs>
        <w:rPr>
          <w:noProof/>
        </w:rPr>
      </w:pPr>
      <w:r>
        <w:rPr>
          <w:noProof/>
        </w:rPr>
        <w:t>Microsoft MyAnalytics, 67</w:t>
      </w:r>
    </w:p>
    <w:p w:rsidR="00940759" w:rsidRDefault="00940759">
      <w:pPr>
        <w:pStyle w:val="Index1"/>
        <w:tabs>
          <w:tab w:val="right" w:pos="5030"/>
        </w:tabs>
        <w:rPr>
          <w:noProof/>
        </w:rPr>
      </w:pPr>
      <w:r>
        <w:rPr>
          <w:noProof/>
        </w:rPr>
        <w:t>Microsoft Office Audit وControl Management Server 2013, 26</w:t>
      </w:r>
    </w:p>
    <w:p w:rsidR="00940759" w:rsidRDefault="00940759">
      <w:pPr>
        <w:pStyle w:val="Index1"/>
        <w:tabs>
          <w:tab w:val="right" w:pos="5030"/>
        </w:tabs>
        <w:rPr>
          <w:noProof/>
        </w:rPr>
      </w:pPr>
      <w:r>
        <w:rPr>
          <w:noProof/>
        </w:rPr>
        <w:t>Microsoft PowerApps الخطة 1, 72</w:t>
      </w:r>
    </w:p>
    <w:p w:rsidR="00940759" w:rsidRDefault="00940759">
      <w:pPr>
        <w:pStyle w:val="Index1"/>
        <w:tabs>
          <w:tab w:val="right" w:pos="5030"/>
        </w:tabs>
        <w:rPr>
          <w:noProof/>
        </w:rPr>
      </w:pPr>
      <w:r>
        <w:rPr>
          <w:noProof/>
        </w:rPr>
        <w:t>Microsoft PowerApps الخطة 2, 72</w:t>
      </w:r>
    </w:p>
    <w:p w:rsidR="00940759" w:rsidRDefault="00940759">
      <w:pPr>
        <w:pStyle w:val="Index1"/>
        <w:tabs>
          <w:tab w:val="right" w:pos="5030"/>
        </w:tabs>
        <w:rPr>
          <w:noProof/>
        </w:rPr>
      </w:pPr>
      <w:r>
        <w:rPr>
          <w:noProof/>
        </w:rPr>
        <w:t>Microsoft Regional Sales, 63</w:t>
      </w:r>
    </w:p>
    <w:p w:rsidR="00940759" w:rsidRDefault="00940759">
      <w:pPr>
        <w:pStyle w:val="Index1"/>
        <w:tabs>
          <w:tab w:val="right" w:pos="5030"/>
        </w:tabs>
        <w:rPr>
          <w:noProof/>
        </w:rPr>
      </w:pPr>
      <w:r>
        <w:rPr>
          <w:noProof/>
        </w:rPr>
        <w:t>Microsoft Stream الخطة 1, 72</w:t>
      </w:r>
    </w:p>
    <w:p w:rsidR="00940759" w:rsidRDefault="00940759">
      <w:pPr>
        <w:pStyle w:val="Index1"/>
        <w:tabs>
          <w:tab w:val="right" w:pos="5030"/>
        </w:tabs>
        <w:rPr>
          <w:noProof/>
        </w:rPr>
      </w:pPr>
      <w:r>
        <w:rPr>
          <w:noProof/>
        </w:rPr>
        <w:t>Microsoft Stream الخطة 2, 72</w:t>
      </w:r>
    </w:p>
    <w:p w:rsidR="00940759" w:rsidRDefault="00940759">
      <w:pPr>
        <w:pStyle w:val="Index1"/>
        <w:tabs>
          <w:tab w:val="right" w:pos="5030"/>
        </w:tabs>
        <w:rPr>
          <w:noProof/>
        </w:rPr>
      </w:pPr>
      <w:r>
        <w:rPr>
          <w:noProof/>
        </w:rPr>
        <w:t>Microsoft Translator API, 55</w:t>
      </w:r>
    </w:p>
    <w:p w:rsidR="00940759" w:rsidRDefault="00940759">
      <w:pPr>
        <w:pStyle w:val="Index1"/>
        <w:tabs>
          <w:tab w:val="right" w:pos="5030"/>
        </w:tabs>
        <w:rPr>
          <w:noProof/>
        </w:rPr>
      </w:pPr>
      <w:r>
        <w:rPr>
          <w:noProof/>
        </w:rPr>
        <w:t>Minecraft</w:t>
      </w:r>
    </w:p>
    <w:p w:rsidR="00940759" w:rsidRDefault="00940759">
      <w:pPr>
        <w:pStyle w:val="Index2"/>
        <w:tabs>
          <w:tab w:val="right" w:pos="5030"/>
        </w:tabs>
        <w:rPr>
          <w:noProof/>
        </w:rPr>
      </w:pPr>
      <w:r>
        <w:rPr>
          <w:noProof/>
        </w:rPr>
        <w:t>Education Edition, 75</w:t>
      </w:r>
    </w:p>
    <w:p w:rsidR="00940759" w:rsidRDefault="00940759">
      <w:pPr>
        <w:pStyle w:val="Index1"/>
        <w:tabs>
          <w:tab w:val="right" w:pos="5030"/>
        </w:tabs>
        <w:rPr>
          <w:noProof/>
        </w:rPr>
      </w:pPr>
      <w:r>
        <w:rPr>
          <w:noProof/>
        </w:rPr>
        <w:t>Office 2013, 22</w:t>
      </w:r>
    </w:p>
    <w:p w:rsidR="00940759" w:rsidRDefault="00940759">
      <w:pPr>
        <w:pStyle w:val="Index1"/>
        <w:tabs>
          <w:tab w:val="right" w:pos="5030"/>
        </w:tabs>
        <w:rPr>
          <w:noProof/>
        </w:rPr>
      </w:pPr>
      <w:r>
        <w:rPr>
          <w:noProof/>
        </w:rPr>
        <w:t>Office 2016 لـ Mac Standard, 23</w:t>
      </w:r>
    </w:p>
    <w:p w:rsidR="00940759" w:rsidRDefault="00940759">
      <w:pPr>
        <w:pStyle w:val="Index1"/>
        <w:tabs>
          <w:tab w:val="right" w:pos="5030"/>
        </w:tabs>
        <w:rPr>
          <w:noProof/>
        </w:rPr>
      </w:pPr>
      <w:r>
        <w:rPr>
          <w:noProof/>
        </w:rPr>
        <w:t>Office 365 A1, 65</w:t>
      </w:r>
    </w:p>
    <w:p w:rsidR="00940759" w:rsidRDefault="00940759">
      <w:pPr>
        <w:pStyle w:val="Index1"/>
        <w:tabs>
          <w:tab w:val="right" w:pos="5030"/>
        </w:tabs>
        <w:rPr>
          <w:noProof/>
        </w:rPr>
      </w:pPr>
      <w:r>
        <w:rPr>
          <w:noProof/>
        </w:rPr>
        <w:t>Office 365 A3, 65</w:t>
      </w:r>
    </w:p>
    <w:p w:rsidR="00940759" w:rsidRDefault="00940759">
      <w:pPr>
        <w:pStyle w:val="Index1"/>
        <w:tabs>
          <w:tab w:val="right" w:pos="5030"/>
        </w:tabs>
        <w:rPr>
          <w:noProof/>
        </w:rPr>
      </w:pPr>
      <w:r>
        <w:rPr>
          <w:noProof/>
        </w:rPr>
        <w:t>Office 365 A5, 65</w:t>
      </w:r>
    </w:p>
    <w:p w:rsidR="00940759" w:rsidRDefault="00940759">
      <w:pPr>
        <w:pStyle w:val="Index1"/>
        <w:tabs>
          <w:tab w:val="right" w:pos="5030"/>
        </w:tabs>
        <w:rPr>
          <w:noProof/>
        </w:rPr>
      </w:pPr>
      <w:r>
        <w:rPr>
          <w:noProof/>
        </w:rPr>
        <w:t>Office 365 Business, 64</w:t>
      </w:r>
    </w:p>
    <w:p w:rsidR="00940759" w:rsidRDefault="00940759">
      <w:pPr>
        <w:pStyle w:val="Index1"/>
        <w:tabs>
          <w:tab w:val="right" w:pos="5030"/>
        </w:tabs>
        <w:rPr>
          <w:noProof/>
        </w:rPr>
      </w:pPr>
      <w:r>
        <w:rPr>
          <w:noProof/>
        </w:rPr>
        <w:t>Office 365 Business Essentials, 65</w:t>
      </w:r>
    </w:p>
    <w:p w:rsidR="00940759" w:rsidRDefault="00940759">
      <w:pPr>
        <w:pStyle w:val="Index1"/>
        <w:tabs>
          <w:tab w:val="right" w:pos="5030"/>
        </w:tabs>
        <w:rPr>
          <w:noProof/>
        </w:rPr>
      </w:pPr>
      <w:r>
        <w:rPr>
          <w:noProof/>
        </w:rPr>
        <w:t>Office 365 Business Premium, 65</w:t>
      </w:r>
    </w:p>
    <w:p w:rsidR="00940759" w:rsidRDefault="00940759">
      <w:pPr>
        <w:pStyle w:val="Index1"/>
        <w:tabs>
          <w:tab w:val="right" w:pos="5030"/>
        </w:tabs>
        <w:rPr>
          <w:noProof/>
        </w:rPr>
      </w:pPr>
      <w:r>
        <w:rPr>
          <w:noProof/>
        </w:rPr>
        <w:t>Office 365 Cloud App Security (ترخيص اشتراك المستخدم), 67</w:t>
      </w:r>
    </w:p>
    <w:p w:rsidR="00940759" w:rsidRDefault="00940759">
      <w:pPr>
        <w:pStyle w:val="Index1"/>
        <w:tabs>
          <w:tab w:val="right" w:pos="5030"/>
        </w:tabs>
        <w:rPr>
          <w:noProof/>
        </w:rPr>
      </w:pPr>
      <w:r>
        <w:rPr>
          <w:noProof/>
        </w:rPr>
        <w:t>Office 365 Enterprise E1, 15, 65</w:t>
      </w:r>
    </w:p>
    <w:p w:rsidR="00940759" w:rsidRDefault="00940759">
      <w:pPr>
        <w:pStyle w:val="Index1"/>
        <w:tabs>
          <w:tab w:val="right" w:pos="5030"/>
        </w:tabs>
        <w:rPr>
          <w:noProof/>
        </w:rPr>
      </w:pPr>
      <w:r>
        <w:rPr>
          <w:noProof/>
        </w:rPr>
        <w:t>Office 365 Enterprise E1 من ضمان البرنامج, 65</w:t>
      </w:r>
    </w:p>
    <w:p w:rsidR="00940759" w:rsidRDefault="00940759">
      <w:pPr>
        <w:pStyle w:val="Index1"/>
        <w:tabs>
          <w:tab w:val="right" w:pos="5030"/>
        </w:tabs>
        <w:rPr>
          <w:noProof/>
        </w:rPr>
      </w:pPr>
      <w:r>
        <w:rPr>
          <w:noProof/>
        </w:rPr>
        <w:t>Office 365 Enterprise E1 وMicrosoft Intune, 15</w:t>
      </w:r>
    </w:p>
    <w:p w:rsidR="00940759" w:rsidRDefault="00940759">
      <w:pPr>
        <w:pStyle w:val="Index1"/>
        <w:tabs>
          <w:tab w:val="right" w:pos="5030"/>
        </w:tabs>
        <w:rPr>
          <w:noProof/>
        </w:rPr>
      </w:pPr>
      <w:r>
        <w:rPr>
          <w:noProof/>
        </w:rPr>
        <w:t>Office 365 Enterprise E3, 15, 65</w:t>
      </w:r>
    </w:p>
    <w:p w:rsidR="00940759" w:rsidRDefault="00940759">
      <w:pPr>
        <w:pStyle w:val="Index1"/>
        <w:tabs>
          <w:tab w:val="right" w:pos="5030"/>
        </w:tabs>
        <w:rPr>
          <w:noProof/>
        </w:rPr>
      </w:pPr>
      <w:r>
        <w:rPr>
          <w:noProof/>
        </w:rPr>
        <w:t>Office 365 Enterprise E3 بدون ProPlus الإضافي, 66</w:t>
      </w:r>
    </w:p>
    <w:p w:rsidR="00940759" w:rsidRDefault="00940759">
      <w:pPr>
        <w:pStyle w:val="Index1"/>
        <w:tabs>
          <w:tab w:val="right" w:pos="5030"/>
        </w:tabs>
        <w:rPr>
          <w:noProof/>
        </w:rPr>
      </w:pPr>
      <w:r>
        <w:rPr>
          <w:noProof/>
        </w:rPr>
        <w:t>Office 365 Enterprise E3 من ضمان البرنامج, 65</w:t>
      </w:r>
    </w:p>
    <w:p w:rsidR="00940759" w:rsidRDefault="00940759">
      <w:pPr>
        <w:pStyle w:val="Index1"/>
        <w:tabs>
          <w:tab w:val="right" w:pos="5030"/>
        </w:tabs>
        <w:rPr>
          <w:noProof/>
        </w:rPr>
      </w:pPr>
      <w:r>
        <w:rPr>
          <w:noProof/>
        </w:rPr>
        <w:t>Office 365 Enterprise E3 وMicrosoft Intune, 15</w:t>
      </w:r>
    </w:p>
    <w:p w:rsidR="00940759" w:rsidRDefault="00940759">
      <w:pPr>
        <w:pStyle w:val="Index1"/>
        <w:tabs>
          <w:tab w:val="right" w:pos="5030"/>
        </w:tabs>
        <w:rPr>
          <w:noProof/>
        </w:rPr>
      </w:pPr>
      <w:r>
        <w:rPr>
          <w:noProof/>
        </w:rPr>
        <w:t>Office 365 Enterprise E4, 65</w:t>
      </w:r>
    </w:p>
    <w:p w:rsidR="00940759" w:rsidRDefault="00940759">
      <w:pPr>
        <w:pStyle w:val="Index1"/>
        <w:tabs>
          <w:tab w:val="right" w:pos="5030"/>
        </w:tabs>
        <w:rPr>
          <w:noProof/>
        </w:rPr>
      </w:pPr>
      <w:r>
        <w:rPr>
          <w:noProof/>
        </w:rPr>
        <w:t>Office 365 Enterprise E4 بدون ProPlus الإضافي, 66</w:t>
      </w:r>
    </w:p>
    <w:p w:rsidR="00940759" w:rsidRDefault="00940759">
      <w:pPr>
        <w:pStyle w:val="Index1"/>
        <w:tabs>
          <w:tab w:val="right" w:pos="5030"/>
        </w:tabs>
        <w:rPr>
          <w:noProof/>
        </w:rPr>
      </w:pPr>
      <w:r>
        <w:rPr>
          <w:noProof/>
        </w:rPr>
        <w:t>Office 365 Enterprise E4 من ضمان البرنامج, 65</w:t>
      </w:r>
    </w:p>
    <w:p w:rsidR="00940759" w:rsidRDefault="00940759">
      <w:pPr>
        <w:pStyle w:val="Index1"/>
        <w:tabs>
          <w:tab w:val="right" w:pos="5030"/>
        </w:tabs>
        <w:rPr>
          <w:noProof/>
        </w:rPr>
      </w:pPr>
      <w:r>
        <w:rPr>
          <w:noProof/>
        </w:rPr>
        <w:t>Office 365 Enterprise E5, 15</w:t>
      </w:r>
    </w:p>
    <w:p w:rsidR="00940759" w:rsidRDefault="00940759">
      <w:pPr>
        <w:pStyle w:val="Index1"/>
        <w:tabs>
          <w:tab w:val="right" w:pos="5030"/>
        </w:tabs>
        <w:rPr>
          <w:noProof/>
        </w:rPr>
      </w:pPr>
      <w:r>
        <w:rPr>
          <w:noProof/>
        </w:rPr>
        <w:t>Office 365 Enterprise E5 (ترخيص اشتراك المستخدم), 65</w:t>
      </w:r>
    </w:p>
    <w:p w:rsidR="00940759" w:rsidRDefault="00940759">
      <w:pPr>
        <w:pStyle w:val="Index1"/>
        <w:tabs>
          <w:tab w:val="right" w:pos="5030"/>
        </w:tabs>
        <w:rPr>
          <w:noProof/>
        </w:rPr>
      </w:pPr>
      <w:r>
        <w:rPr>
          <w:noProof/>
        </w:rPr>
        <w:t>Office 365 Enterprise E5 من ضمان البرنامج, 66</w:t>
      </w:r>
    </w:p>
    <w:p w:rsidR="00940759" w:rsidRDefault="00940759">
      <w:pPr>
        <w:pStyle w:val="Index1"/>
        <w:tabs>
          <w:tab w:val="right" w:pos="5030"/>
        </w:tabs>
        <w:rPr>
          <w:noProof/>
        </w:rPr>
      </w:pPr>
      <w:r>
        <w:rPr>
          <w:noProof/>
        </w:rPr>
        <w:t>Office 365 Enterprise E5 وMicrosoft Intune, 15</w:t>
      </w:r>
    </w:p>
    <w:p w:rsidR="00940759" w:rsidRDefault="00940759">
      <w:pPr>
        <w:pStyle w:val="Index1"/>
        <w:tabs>
          <w:tab w:val="right" w:pos="5030"/>
        </w:tabs>
        <w:rPr>
          <w:noProof/>
        </w:rPr>
      </w:pPr>
      <w:r>
        <w:rPr>
          <w:noProof/>
        </w:rPr>
        <w:t>Office 365 Enterprise F1, 66</w:t>
      </w:r>
    </w:p>
    <w:p w:rsidR="00940759" w:rsidRDefault="00940759">
      <w:pPr>
        <w:pStyle w:val="Index1"/>
        <w:tabs>
          <w:tab w:val="right" w:pos="5030"/>
        </w:tabs>
        <w:rPr>
          <w:noProof/>
        </w:rPr>
      </w:pPr>
      <w:r>
        <w:rPr>
          <w:noProof/>
        </w:rPr>
        <w:t>Office 365 Midsize Business, 66</w:t>
      </w:r>
    </w:p>
    <w:p w:rsidR="00940759" w:rsidRDefault="00940759">
      <w:pPr>
        <w:pStyle w:val="Index1"/>
        <w:tabs>
          <w:tab w:val="right" w:pos="5030"/>
        </w:tabs>
        <w:rPr>
          <w:noProof/>
        </w:rPr>
      </w:pPr>
      <w:r>
        <w:rPr>
          <w:noProof/>
        </w:rPr>
        <w:t>Office 365 ProPlus, 64</w:t>
      </w:r>
    </w:p>
    <w:p w:rsidR="00940759" w:rsidRDefault="00940759">
      <w:pPr>
        <w:pStyle w:val="Index1"/>
        <w:tabs>
          <w:tab w:val="right" w:pos="5030"/>
        </w:tabs>
        <w:rPr>
          <w:noProof/>
        </w:rPr>
      </w:pPr>
      <w:r>
        <w:rPr>
          <w:noProof/>
        </w:rPr>
        <w:t>Office 365 ProPlus من ضمان البرنامج, 64</w:t>
      </w:r>
    </w:p>
    <w:p w:rsidR="00940759" w:rsidRDefault="00940759">
      <w:pPr>
        <w:pStyle w:val="Index1"/>
        <w:tabs>
          <w:tab w:val="right" w:pos="5030"/>
        </w:tabs>
        <w:rPr>
          <w:noProof/>
        </w:rPr>
      </w:pPr>
      <w:r>
        <w:rPr>
          <w:noProof/>
        </w:rPr>
        <w:t>Office 365 Threat Intelligence, 68</w:t>
      </w:r>
    </w:p>
    <w:p w:rsidR="00940759" w:rsidRDefault="00940759">
      <w:pPr>
        <w:pStyle w:val="Index1"/>
        <w:tabs>
          <w:tab w:val="right" w:pos="5030"/>
        </w:tabs>
        <w:rPr>
          <w:noProof/>
        </w:rPr>
      </w:pPr>
      <w:r>
        <w:rPr>
          <w:noProof/>
        </w:rPr>
        <w:t>Office for Mac 2011, 24</w:t>
      </w:r>
    </w:p>
    <w:p w:rsidR="00940759" w:rsidRDefault="00940759">
      <w:pPr>
        <w:pStyle w:val="Index1"/>
        <w:tabs>
          <w:tab w:val="right" w:pos="5030"/>
        </w:tabs>
        <w:rPr>
          <w:noProof/>
        </w:rPr>
      </w:pPr>
      <w:r>
        <w:rPr>
          <w:noProof/>
        </w:rPr>
        <w:t>Office for Mac Standard, 85</w:t>
      </w:r>
    </w:p>
    <w:p w:rsidR="00940759" w:rsidRDefault="00940759">
      <w:pPr>
        <w:pStyle w:val="Index1"/>
        <w:tabs>
          <w:tab w:val="right" w:pos="5030"/>
        </w:tabs>
        <w:rPr>
          <w:noProof/>
        </w:rPr>
      </w:pPr>
      <w:r>
        <w:rPr>
          <w:noProof/>
        </w:rPr>
        <w:t>Office Multi Language Pack, 64, 66</w:t>
      </w:r>
    </w:p>
    <w:p w:rsidR="00940759" w:rsidRDefault="00940759">
      <w:pPr>
        <w:pStyle w:val="Index1"/>
        <w:tabs>
          <w:tab w:val="right" w:pos="5030"/>
        </w:tabs>
        <w:rPr>
          <w:noProof/>
        </w:rPr>
      </w:pPr>
      <w:r>
        <w:rPr>
          <w:noProof/>
        </w:rPr>
        <w:t>Office Multi Language Pack 2013, 22</w:t>
      </w:r>
    </w:p>
    <w:p w:rsidR="00940759" w:rsidRDefault="00940759">
      <w:pPr>
        <w:pStyle w:val="Index1"/>
        <w:tabs>
          <w:tab w:val="right" w:pos="5030"/>
        </w:tabs>
        <w:rPr>
          <w:noProof/>
        </w:rPr>
      </w:pPr>
      <w:r>
        <w:rPr>
          <w:noProof/>
        </w:rPr>
        <w:t>Office Online, 64</w:t>
      </w:r>
    </w:p>
    <w:p w:rsidR="00940759" w:rsidRDefault="00940759">
      <w:pPr>
        <w:pStyle w:val="Index1"/>
        <w:tabs>
          <w:tab w:val="right" w:pos="5030"/>
        </w:tabs>
        <w:rPr>
          <w:noProof/>
        </w:rPr>
      </w:pPr>
      <w:r>
        <w:rPr>
          <w:noProof/>
        </w:rPr>
        <w:t>Office Online for Office 365, 85</w:t>
      </w:r>
    </w:p>
    <w:p w:rsidR="00940759" w:rsidRDefault="00940759">
      <w:pPr>
        <w:pStyle w:val="Index1"/>
        <w:tabs>
          <w:tab w:val="right" w:pos="5030"/>
        </w:tabs>
        <w:rPr>
          <w:noProof/>
        </w:rPr>
      </w:pPr>
      <w:r>
        <w:rPr>
          <w:noProof/>
        </w:rPr>
        <w:t>Office Professional Plus, 64, 85, 91</w:t>
      </w:r>
    </w:p>
    <w:p w:rsidR="00940759" w:rsidRDefault="00940759">
      <w:pPr>
        <w:pStyle w:val="Index1"/>
        <w:tabs>
          <w:tab w:val="right" w:pos="5030"/>
        </w:tabs>
        <w:rPr>
          <w:noProof/>
        </w:rPr>
      </w:pPr>
      <w:r>
        <w:rPr>
          <w:noProof/>
        </w:rPr>
        <w:t>Office Professional Plus 2013, 64</w:t>
      </w:r>
    </w:p>
    <w:p w:rsidR="00940759" w:rsidRDefault="00940759">
      <w:pPr>
        <w:pStyle w:val="Index1"/>
        <w:tabs>
          <w:tab w:val="right" w:pos="5030"/>
        </w:tabs>
        <w:rPr>
          <w:noProof/>
        </w:rPr>
      </w:pPr>
      <w:r>
        <w:rPr>
          <w:noProof/>
        </w:rPr>
        <w:t>Office Professional Plus 2016, 22, 39</w:t>
      </w:r>
    </w:p>
    <w:p w:rsidR="00940759" w:rsidRDefault="00940759">
      <w:pPr>
        <w:pStyle w:val="Index1"/>
        <w:tabs>
          <w:tab w:val="right" w:pos="5030"/>
        </w:tabs>
        <w:rPr>
          <w:noProof/>
        </w:rPr>
      </w:pPr>
      <w:r>
        <w:rPr>
          <w:noProof/>
        </w:rPr>
        <w:t>Office Standard, 64, 85, 91</w:t>
      </w:r>
    </w:p>
    <w:p w:rsidR="00940759" w:rsidRDefault="00940759">
      <w:pPr>
        <w:pStyle w:val="Index1"/>
        <w:tabs>
          <w:tab w:val="right" w:pos="5030"/>
        </w:tabs>
        <w:rPr>
          <w:noProof/>
        </w:rPr>
      </w:pPr>
      <w:r>
        <w:rPr>
          <w:noProof/>
        </w:rPr>
        <w:t>Office Standard 2016, 22</w:t>
      </w:r>
    </w:p>
    <w:p w:rsidR="00940759" w:rsidRDefault="00940759">
      <w:pPr>
        <w:pStyle w:val="Index1"/>
        <w:tabs>
          <w:tab w:val="right" w:pos="5030"/>
        </w:tabs>
        <w:rPr>
          <w:noProof/>
        </w:rPr>
      </w:pPr>
      <w:r>
        <w:rPr>
          <w:noProof/>
        </w:rPr>
        <w:t>OneDrive for Business الخطة 1, 69</w:t>
      </w:r>
    </w:p>
    <w:p w:rsidR="00940759" w:rsidRDefault="00940759">
      <w:pPr>
        <w:pStyle w:val="Index1"/>
        <w:tabs>
          <w:tab w:val="right" w:pos="5030"/>
        </w:tabs>
        <w:rPr>
          <w:noProof/>
        </w:rPr>
      </w:pPr>
      <w:r>
        <w:rPr>
          <w:noProof/>
        </w:rPr>
        <w:t>OneDrive for Business الخطة 2, 69</w:t>
      </w:r>
    </w:p>
    <w:p w:rsidR="00940759" w:rsidRDefault="00940759">
      <w:pPr>
        <w:pStyle w:val="Index1"/>
        <w:tabs>
          <w:tab w:val="right" w:pos="5030"/>
        </w:tabs>
        <w:rPr>
          <w:noProof/>
        </w:rPr>
      </w:pPr>
      <w:r>
        <w:rPr>
          <w:noProof/>
        </w:rPr>
        <w:t>Operations Management and Security</w:t>
      </w:r>
    </w:p>
    <w:p w:rsidR="00940759" w:rsidRDefault="00940759">
      <w:pPr>
        <w:pStyle w:val="Index2"/>
        <w:tabs>
          <w:tab w:val="right" w:pos="5030"/>
        </w:tabs>
        <w:rPr>
          <w:noProof/>
        </w:rPr>
      </w:pPr>
      <w:r>
        <w:rPr>
          <w:noProof/>
        </w:rPr>
        <w:t>الأتمتة والتحكم, 56</w:t>
      </w:r>
    </w:p>
    <w:p w:rsidR="00940759" w:rsidRDefault="00940759">
      <w:pPr>
        <w:pStyle w:val="Index2"/>
        <w:tabs>
          <w:tab w:val="right" w:pos="5030"/>
        </w:tabs>
        <w:rPr>
          <w:noProof/>
        </w:rPr>
      </w:pPr>
      <w:r>
        <w:rPr>
          <w:noProof/>
        </w:rPr>
        <w:t>الأمان والامتثال, 56</w:t>
      </w:r>
    </w:p>
    <w:p w:rsidR="00940759" w:rsidRDefault="00940759">
      <w:pPr>
        <w:pStyle w:val="Index2"/>
        <w:tabs>
          <w:tab w:val="right" w:pos="5030"/>
        </w:tabs>
        <w:rPr>
          <w:noProof/>
        </w:rPr>
      </w:pPr>
      <w:r>
        <w:rPr>
          <w:noProof/>
        </w:rPr>
        <w:t>الرؤى والتحليلات, 56</w:t>
      </w:r>
    </w:p>
    <w:p w:rsidR="00940759" w:rsidRDefault="00940759">
      <w:pPr>
        <w:pStyle w:val="Index2"/>
        <w:tabs>
          <w:tab w:val="right" w:pos="5030"/>
        </w:tabs>
        <w:rPr>
          <w:noProof/>
        </w:rPr>
      </w:pPr>
      <w:r>
        <w:rPr>
          <w:noProof/>
        </w:rPr>
        <w:t>النسخ الاحتياطي والاستعادة من الكوارث, 56</w:t>
      </w:r>
    </w:p>
    <w:p w:rsidR="00940759" w:rsidRDefault="00940759">
      <w:pPr>
        <w:pStyle w:val="Index1"/>
        <w:tabs>
          <w:tab w:val="right" w:pos="5030"/>
        </w:tabs>
        <w:rPr>
          <w:noProof/>
        </w:rPr>
      </w:pPr>
      <w:r>
        <w:rPr>
          <w:noProof/>
        </w:rPr>
        <w:t>Operations Management and Security E1, 56</w:t>
      </w:r>
    </w:p>
    <w:p w:rsidR="00940759" w:rsidRDefault="00940759">
      <w:pPr>
        <w:pStyle w:val="Index1"/>
        <w:tabs>
          <w:tab w:val="right" w:pos="5030"/>
        </w:tabs>
        <w:rPr>
          <w:noProof/>
        </w:rPr>
      </w:pPr>
      <w:r>
        <w:rPr>
          <w:noProof/>
        </w:rPr>
        <w:t>Operations Management and Security E1 من ضمان البرنامج, 56</w:t>
      </w:r>
    </w:p>
    <w:p w:rsidR="00940759" w:rsidRDefault="00940759">
      <w:pPr>
        <w:pStyle w:val="Index1"/>
        <w:tabs>
          <w:tab w:val="right" w:pos="5030"/>
        </w:tabs>
        <w:rPr>
          <w:noProof/>
        </w:rPr>
      </w:pPr>
      <w:r>
        <w:rPr>
          <w:noProof/>
        </w:rPr>
        <w:t>Operations Management and Security E2, 56</w:t>
      </w:r>
    </w:p>
    <w:p w:rsidR="00940759" w:rsidRDefault="00940759">
      <w:pPr>
        <w:pStyle w:val="Index1"/>
        <w:tabs>
          <w:tab w:val="right" w:pos="5030"/>
        </w:tabs>
        <w:rPr>
          <w:noProof/>
        </w:rPr>
      </w:pPr>
      <w:r>
        <w:rPr>
          <w:noProof/>
        </w:rPr>
        <w:t>Operations Management and Security E2 من ضمان البرنامج, 56</w:t>
      </w:r>
    </w:p>
    <w:p w:rsidR="00940759" w:rsidRDefault="00940759">
      <w:pPr>
        <w:pStyle w:val="Index1"/>
        <w:tabs>
          <w:tab w:val="right" w:pos="5030"/>
        </w:tabs>
        <w:rPr>
          <w:noProof/>
        </w:rPr>
      </w:pPr>
      <w:r>
        <w:rPr>
          <w:noProof/>
        </w:rPr>
        <w:t>Outlook 2016, 22</w:t>
      </w:r>
    </w:p>
    <w:p w:rsidR="00940759" w:rsidRDefault="00940759">
      <w:pPr>
        <w:pStyle w:val="Index1"/>
        <w:tabs>
          <w:tab w:val="right" w:pos="5030"/>
        </w:tabs>
        <w:rPr>
          <w:noProof/>
        </w:rPr>
      </w:pPr>
      <w:r>
        <w:rPr>
          <w:noProof/>
        </w:rPr>
        <w:t>Outlook 2016 لـ Mac, 23</w:t>
      </w:r>
    </w:p>
    <w:p w:rsidR="00940759" w:rsidRDefault="00940759">
      <w:pPr>
        <w:pStyle w:val="Index1"/>
        <w:tabs>
          <w:tab w:val="right" w:pos="5030"/>
        </w:tabs>
        <w:rPr>
          <w:noProof/>
        </w:rPr>
      </w:pPr>
      <w:r>
        <w:rPr>
          <w:noProof/>
        </w:rPr>
        <w:t>Power BI Premium EM1, 72</w:t>
      </w:r>
    </w:p>
    <w:p w:rsidR="00940759" w:rsidRDefault="00940759">
      <w:pPr>
        <w:pStyle w:val="Index1"/>
        <w:tabs>
          <w:tab w:val="right" w:pos="5030"/>
        </w:tabs>
        <w:rPr>
          <w:noProof/>
        </w:rPr>
      </w:pPr>
      <w:r>
        <w:rPr>
          <w:noProof/>
        </w:rPr>
        <w:t>Power BI Premium EM1 A, 72</w:t>
      </w:r>
    </w:p>
    <w:p w:rsidR="00940759" w:rsidRDefault="00940759">
      <w:pPr>
        <w:pStyle w:val="Index1"/>
        <w:tabs>
          <w:tab w:val="right" w:pos="5030"/>
        </w:tabs>
        <w:rPr>
          <w:noProof/>
        </w:rPr>
      </w:pPr>
      <w:r>
        <w:rPr>
          <w:noProof/>
        </w:rPr>
        <w:t>Power BI Premium EM2, 72</w:t>
      </w:r>
    </w:p>
    <w:p w:rsidR="00940759" w:rsidRDefault="00940759">
      <w:pPr>
        <w:pStyle w:val="Index1"/>
        <w:tabs>
          <w:tab w:val="right" w:pos="5030"/>
        </w:tabs>
        <w:rPr>
          <w:noProof/>
        </w:rPr>
      </w:pPr>
      <w:r>
        <w:rPr>
          <w:noProof/>
        </w:rPr>
        <w:t>Power BI Premium EM2 A, 72</w:t>
      </w:r>
    </w:p>
    <w:p w:rsidR="00940759" w:rsidRDefault="00940759">
      <w:pPr>
        <w:pStyle w:val="Index1"/>
        <w:tabs>
          <w:tab w:val="right" w:pos="5030"/>
        </w:tabs>
        <w:rPr>
          <w:noProof/>
        </w:rPr>
      </w:pPr>
      <w:r>
        <w:rPr>
          <w:noProof/>
        </w:rPr>
        <w:t>Power BI Premium EM3, 72</w:t>
      </w:r>
    </w:p>
    <w:p w:rsidR="00940759" w:rsidRDefault="00940759">
      <w:pPr>
        <w:pStyle w:val="Index1"/>
        <w:tabs>
          <w:tab w:val="right" w:pos="5030"/>
        </w:tabs>
        <w:rPr>
          <w:noProof/>
        </w:rPr>
      </w:pPr>
      <w:r>
        <w:rPr>
          <w:noProof/>
        </w:rPr>
        <w:t>Power BI Premium EM3 A, 72</w:t>
      </w:r>
    </w:p>
    <w:p w:rsidR="00940759" w:rsidRDefault="00940759">
      <w:pPr>
        <w:pStyle w:val="Index1"/>
        <w:tabs>
          <w:tab w:val="right" w:pos="5030"/>
        </w:tabs>
        <w:rPr>
          <w:noProof/>
        </w:rPr>
      </w:pPr>
      <w:r>
        <w:rPr>
          <w:noProof/>
        </w:rPr>
        <w:t>Power BI Premium Promo, 72</w:t>
      </w:r>
    </w:p>
    <w:p w:rsidR="00940759" w:rsidRDefault="00940759">
      <w:pPr>
        <w:pStyle w:val="Index1"/>
        <w:tabs>
          <w:tab w:val="right" w:pos="5030"/>
        </w:tabs>
        <w:rPr>
          <w:noProof/>
        </w:rPr>
      </w:pPr>
      <w:r>
        <w:rPr>
          <w:noProof/>
        </w:rPr>
        <w:t>Power BI Pro, 72</w:t>
      </w:r>
    </w:p>
    <w:p w:rsidR="00940759" w:rsidRDefault="00940759">
      <w:pPr>
        <w:pStyle w:val="Index1"/>
        <w:tabs>
          <w:tab w:val="right" w:pos="5030"/>
        </w:tabs>
        <w:rPr>
          <w:noProof/>
        </w:rPr>
      </w:pPr>
      <w:r>
        <w:rPr>
          <w:noProof/>
        </w:rPr>
        <w:t>Power BI Pro A, 72</w:t>
      </w:r>
    </w:p>
    <w:p w:rsidR="00940759" w:rsidRDefault="00940759">
      <w:pPr>
        <w:pStyle w:val="Index1"/>
        <w:tabs>
          <w:tab w:val="right" w:pos="5030"/>
        </w:tabs>
        <w:rPr>
          <w:noProof/>
        </w:rPr>
      </w:pPr>
      <w:r>
        <w:rPr>
          <w:noProof/>
        </w:rPr>
        <w:t>Power BI Report Server, 31</w:t>
      </w:r>
    </w:p>
    <w:p w:rsidR="00940759" w:rsidRDefault="00940759">
      <w:pPr>
        <w:pStyle w:val="Index1"/>
        <w:tabs>
          <w:tab w:val="right" w:pos="5030"/>
        </w:tabs>
        <w:rPr>
          <w:noProof/>
        </w:rPr>
      </w:pPr>
      <w:r>
        <w:rPr>
          <w:noProof/>
        </w:rPr>
        <w:t>PowerPoint 2016, 22</w:t>
      </w:r>
    </w:p>
    <w:p w:rsidR="00940759" w:rsidRDefault="00940759">
      <w:pPr>
        <w:pStyle w:val="Index1"/>
        <w:tabs>
          <w:tab w:val="right" w:pos="5030"/>
        </w:tabs>
        <w:rPr>
          <w:noProof/>
        </w:rPr>
      </w:pPr>
      <w:r>
        <w:rPr>
          <w:noProof/>
        </w:rPr>
        <w:t>PowerPoint 2016 لـ Mac, 23</w:t>
      </w:r>
    </w:p>
    <w:p w:rsidR="00940759" w:rsidRDefault="00940759">
      <w:pPr>
        <w:pStyle w:val="Index1"/>
        <w:tabs>
          <w:tab w:val="right" w:pos="5030"/>
        </w:tabs>
        <w:rPr>
          <w:noProof/>
        </w:rPr>
      </w:pPr>
      <w:r>
        <w:rPr>
          <w:noProof/>
        </w:rPr>
        <w:t>Project 2013, 26</w:t>
      </w:r>
    </w:p>
    <w:p w:rsidR="00940759" w:rsidRDefault="00940759">
      <w:pPr>
        <w:pStyle w:val="Index1"/>
        <w:tabs>
          <w:tab w:val="right" w:pos="5030"/>
        </w:tabs>
        <w:rPr>
          <w:noProof/>
        </w:rPr>
      </w:pPr>
      <w:r>
        <w:rPr>
          <w:noProof/>
        </w:rPr>
        <w:t>Project Online Essentials, 69</w:t>
      </w:r>
    </w:p>
    <w:p w:rsidR="00940759" w:rsidRDefault="00940759">
      <w:pPr>
        <w:pStyle w:val="Index1"/>
        <w:tabs>
          <w:tab w:val="right" w:pos="5030"/>
        </w:tabs>
        <w:rPr>
          <w:noProof/>
        </w:rPr>
      </w:pPr>
      <w:r>
        <w:rPr>
          <w:noProof/>
        </w:rPr>
        <w:t>Project Online Premium, 69</w:t>
      </w:r>
    </w:p>
    <w:p w:rsidR="00940759" w:rsidRDefault="00940759">
      <w:pPr>
        <w:pStyle w:val="Index1"/>
        <w:tabs>
          <w:tab w:val="right" w:pos="5030"/>
        </w:tabs>
        <w:rPr>
          <w:noProof/>
        </w:rPr>
      </w:pPr>
      <w:r>
        <w:rPr>
          <w:noProof/>
        </w:rPr>
        <w:t>Project Online Premium من ضمان البرنامج, 69</w:t>
      </w:r>
    </w:p>
    <w:p w:rsidR="00940759" w:rsidRDefault="00940759">
      <w:pPr>
        <w:pStyle w:val="Index1"/>
        <w:tabs>
          <w:tab w:val="right" w:pos="5030"/>
        </w:tabs>
        <w:rPr>
          <w:noProof/>
        </w:rPr>
      </w:pPr>
      <w:r>
        <w:rPr>
          <w:noProof/>
        </w:rPr>
        <w:t>Project Online Professional, 69</w:t>
      </w:r>
    </w:p>
    <w:p w:rsidR="00940759" w:rsidRDefault="00940759">
      <w:pPr>
        <w:pStyle w:val="Index1"/>
        <w:tabs>
          <w:tab w:val="right" w:pos="5030"/>
        </w:tabs>
        <w:rPr>
          <w:noProof/>
        </w:rPr>
      </w:pPr>
      <w:r>
        <w:rPr>
          <w:noProof/>
        </w:rPr>
        <w:t>Project Online Professional من ضمان البرنامج, 69</w:t>
      </w:r>
    </w:p>
    <w:p w:rsidR="00940759" w:rsidRDefault="00940759">
      <w:pPr>
        <w:pStyle w:val="Index1"/>
        <w:tabs>
          <w:tab w:val="right" w:pos="5030"/>
        </w:tabs>
        <w:rPr>
          <w:noProof/>
        </w:rPr>
      </w:pPr>
      <w:r>
        <w:rPr>
          <w:noProof/>
        </w:rPr>
        <w:t>Project Professional, 91</w:t>
      </w:r>
    </w:p>
    <w:p w:rsidR="00940759" w:rsidRDefault="00940759">
      <w:pPr>
        <w:pStyle w:val="Index1"/>
        <w:tabs>
          <w:tab w:val="right" w:pos="5030"/>
        </w:tabs>
        <w:rPr>
          <w:noProof/>
        </w:rPr>
      </w:pPr>
      <w:r>
        <w:rPr>
          <w:noProof/>
        </w:rPr>
        <w:t>Project Professional 2016, 22</w:t>
      </w:r>
    </w:p>
    <w:p w:rsidR="00940759" w:rsidRDefault="00940759">
      <w:pPr>
        <w:pStyle w:val="Index1"/>
        <w:tabs>
          <w:tab w:val="right" w:pos="5030"/>
        </w:tabs>
        <w:rPr>
          <w:noProof/>
        </w:rPr>
      </w:pPr>
      <w:r>
        <w:rPr>
          <w:noProof/>
        </w:rPr>
        <w:t>Project Server 2016, 22, 26</w:t>
      </w:r>
    </w:p>
    <w:p w:rsidR="00940759" w:rsidRDefault="00940759">
      <w:pPr>
        <w:pStyle w:val="Index1"/>
        <w:tabs>
          <w:tab w:val="right" w:pos="5030"/>
        </w:tabs>
        <w:rPr>
          <w:noProof/>
        </w:rPr>
      </w:pPr>
      <w:r>
        <w:rPr>
          <w:noProof/>
        </w:rPr>
        <w:t>Project Standard, 91</w:t>
      </w:r>
    </w:p>
    <w:p w:rsidR="00940759" w:rsidRDefault="00940759">
      <w:pPr>
        <w:pStyle w:val="Index1"/>
        <w:tabs>
          <w:tab w:val="right" w:pos="5030"/>
        </w:tabs>
        <w:rPr>
          <w:noProof/>
        </w:rPr>
      </w:pPr>
      <w:r>
        <w:rPr>
          <w:noProof/>
        </w:rPr>
        <w:t>‏Project Standard, 85</w:t>
      </w:r>
    </w:p>
    <w:p w:rsidR="00940759" w:rsidRDefault="00940759">
      <w:pPr>
        <w:pStyle w:val="Index1"/>
        <w:tabs>
          <w:tab w:val="right" w:pos="5030"/>
        </w:tabs>
        <w:rPr>
          <w:noProof/>
        </w:rPr>
      </w:pPr>
      <w:r>
        <w:rPr>
          <w:noProof/>
        </w:rPr>
        <w:t>Project Standard 2016, 22</w:t>
      </w:r>
    </w:p>
    <w:p w:rsidR="00940759" w:rsidRDefault="00940759">
      <w:pPr>
        <w:pStyle w:val="Index1"/>
        <w:tabs>
          <w:tab w:val="right" w:pos="5030"/>
        </w:tabs>
        <w:rPr>
          <w:noProof/>
        </w:rPr>
      </w:pPr>
      <w:r>
        <w:rPr>
          <w:noProof/>
        </w:rPr>
        <w:t>Publisher 2016, 22</w:t>
      </w:r>
    </w:p>
    <w:p w:rsidR="00940759" w:rsidRDefault="00940759">
      <w:pPr>
        <w:pStyle w:val="Index1"/>
        <w:tabs>
          <w:tab w:val="right" w:pos="5030"/>
        </w:tabs>
        <w:rPr>
          <w:noProof/>
        </w:rPr>
      </w:pPr>
      <w:r>
        <w:rPr>
          <w:noProof/>
        </w:rPr>
        <w:t>SharePoint Online, 85</w:t>
      </w:r>
    </w:p>
    <w:p w:rsidR="00940759" w:rsidRDefault="00940759">
      <w:pPr>
        <w:pStyle w:val="Index1"/>
        <w:tabs>
          <w:tab w:val="right" w:pos="5030"/>
        </w:tabs>
        <w:rPr>
          <w:noProof/>
        </w:rPr>
      </w:pPr>
      <w:r>
        <w:rPr>
          <w:noProof/>
        </w:rPr>
        <w:t>SharePoint Online الخطة 1, 70</w:t>
      </w:r>
    </w:p>
    <w:p w:rsidR="00940759" w:rsidRDefault="00940759">
      <w:pPr>
        <w:pStyle w:val="Index1"/>
        <w:tabs>
          <w:tab w:val="right" w:pos="5030"/>
        </w:tabs>
        <w:rPr>
          <w:noProof/>
        </w:rPr>
      </w:pPr>
      <w:r>
        <w:rPr>
          <w:noProof/>
        </w:rPr>
        <w:t>SharePoint Online الخطة 1 أو 2, 27</w:t>
      </w:r>
    </w:p>
    <w:p w:rsidR="00940759" w:rsidRDefault="00940759">
      <w:pPr>
        <w:pStyle w:val="Index1"/>
        <w:tabs>
          <w:tab w:val="right" w:pos="5030"/>
        </w:tabs>
        <w:rPr>
          <w:noProof/>
        </w:rPr>
      </w:pPr>
      <w:r>
        <w:rPr>
          <w:noProof/>
        </w:rPr>
        <w:t>SharePoint Online الخطة 2, 27, 70</w:t>
      </w:r>
    </w:p>
    <w:p w:rsidR="00940759" w:rsidRDefault="00940759">
      <w:pPr>
        <w:pStyle w:val="Index1"/>
        <w:tabs>
          <w:tab w:val="right" w:pos="5030"/>
        </w:tabs>
        <w:rPr>
          <w:noProof/>
        </w:rPr>
      </w:pPr>
      <w:r>
        <w:rPr>
          <w:noProof/>
        </w:rPr>
        <w:t>SharePoint Server, 58, 90</w:t>
      </w:r>
    </w:p>
    <w:p w:rsidR="00940759" w:rsidRDefault="00940759">
      <w:pPr>
        <w:pStyle w:val="Index1"/>
        <w:tabs>
          <w:tab w:val="right" w:pos="5030"/>
        </w:tabs>
        <w:rPr>
          <w:noProof/>
        </w:rPr>
      </w:pPr>
      <w:r>
        <w:rPr>
          <w:noProof/>
        </w:rPr>
        <w:t>SharePoint Server 2013, 27</w:t>
      </w:r>
    </w:p>
    <w:p w:rsidR="00940759" w:rsidRDefault="00940759">
      <w:pPr>
        <w:pStyle w:val="Index1"/>
        <w:tabs>
          <w:tab w:val="right" w:pos="5030"/>
        </w:tabs>
        <w:rPr>
          <w:noProof/>
        </w:rPr>
      </w:pPr>
      <w:r>
        <w:rPr>
          <w:noProof/>
        </w:rPr>
        <w:t>SharePoint Server 2016, 27</w:t>
      </w:r>
    </w:p>
    <w:p w:rsidR="00940759" w:rsidRDefault="00940759">
      <w:pPr>
        <w:pStyle w:val="Index1"/>
        <w:tabs>
          <w:tab w:val="right" w:pos="5030"/>
        </w:tabs>
        <w:rPr>
          <w:noProof/>
        </w:rPr>
      </w:pPr>
      <w:r>
        <w:rPr>
          <w:noProof/>
        </w:rPr>
        <w:t>Skype for Business 2016, 22</w:t>
      </w:r>
    </w:p>
    <w:p w:rsidR="00940759" w:rsidRDefault="00940759">
      <w:pPr>
        <w:pStyle w:val="Index1"/>
        <w:tabs>
          <w:tab w:val="right" w:pos="5030"/>
        </w:tabs>
        <w:rPr>
          <w:noProof/>
        </w:rPr>
      </w:pPr>
      <w:r>
        <w:rPr>
          <w:noProof/>
        </w:rPr>
        <w:t>Skype for Business Online الخطة 1, 70</w:t>
      </w:r>
    </w:p>
    <w:p w:rsidR="00940759" w:rsidRDefault="00940759">
      <w:pPr>
        <w:pStyle w:val="Index1"/>
        <w:tabs>
          <w:tab w:val="right" w:pos="5030"/>
        </w:tabs>
        <w:rPr>
          <w:noProof/>
        </w:rPr>
      </w:pPr>
      <w:r>
        <w:rPr>
          <w:noProof/>
        </w:rPr>
        <w:t>Skype for Business Online الخطة 2, 28, 70</w:t>
      </w:r>
    </w:p>
    <w:p w:rsidR="00940759" w:rsidRDefault="00940759">
      <w:pPr>
        <w:pStyle w:val="Index1"/>
        <w:tabs>
          <w:tab w:val="right" w:pos="5030"/>
        </w:tabs>
        <w:rPr>
          <w:noProof/>
        </w:rPr>
      </w:pPr>
      <w:r>
        <w:rPr>
          <w:noProof/>
        </w:rPr>
        <w:t>Skype for Business Onlineالخطة 1, 28</w:t>
      </w:r>
    </w:p>
    <w:p w:rsidR="00940759" w:rsidRDefault="00940759">
      <w:pPr>
        <w:pStyle w:val="Index1"/>
        <w:tabs>
          <w:tab w:val="right" w:pos="5030"/>
        </w:tabs>
        <w:rPr>
          <w:noProof/>
        </w:rPr>
      </w:pPr>
      <w:r>
        <w:rPr>
          <w:noProof/>
        </w:rPr>
        <w:t>Skype for Business Server, 58</w:t>
      </w:r>
    </w:p>
    <w:p w:rsidR="00940759" w:rsidRDefault="00940759">
      <w:pPr>
        <w:pStyle w:val="Index1"/>
        <w:tabs>
          <w:tab w:val="right" w:pos="5030"/>
        </w:tabs>
        <w:rPr>
          <w:noProof/>
        </w:rPr>
      </w:pPr>
      <w:r>
        <w:rPr>
          <w:noProof/>
        </w:rPr>
        <w:t>Skype for Business Server 2015, 28</w:t>
      </w:r>
    </w:p>
    <w:p w:rsidR="00940759" w:rsidRDefault="00940759">
      <w:pPr>
        <w:pStyle w:val="Index1"/>
        <w:tabs>
          <w:tab w:val="right" w:pos="5030"/>
        </w:tabs>
        <w:rPr>
          <w:noProof/>
        </w:rPr>
      </w:pPr>
      <w:r>
        <w:rPr>
          <w:noProof/>
        </w:rPr>
        <w:t>SQL Parallel Data Warehouse, 85, 91</w:t>
      </w:r>
    </w:p>
    <w:p w:rsidR="00940759" w:rsidRDefault="00940759">
      <w:pPr>
        <w:pStyle w:val="Index1"/>
        <w:tabs>
          <w:tab w:val="right" w:pos="5030"/>
        </w:tabs>
        <w:rPr>
          <w:noProof/>
        </w:rPr>
      </w:pPr>
      <w:r>
        <w:rPr>
          <w:noProof/>
        </w:rPr>
        <w:t>SQL Server, 90</w:t>
      </w:r>
    </w:p>
    <w:p w:rsidR="00940759" w:rsidRDefault="00940759">
      <w:pPr>
        <w:pStyle w:val="Index1"/>
        <w:tabs>
          <w:tab w:val="right" w:pos="5030"/>
        </w:tabs>
        <w:rPr>
          <w:noProof/>
        </w:rPr>
      </w:pPr>
      <w:r>
        <w:rPr>
          <w:noProof/>
        </w:rPr>
        <w:t>SQL Server 2016, 29</w:t>
      </w:r>
    </w:p>
    <w:p w:rsidR="00940759" w:rsidRDefault="00940759">
      <w:pPr>
        <w:pStyle w:val="Index1"/>
        <w:tabs>
          <w:tab w:val="right" w:pos="5030"/>
        </w:tabs>
        <w:rPr>
          <w:noProof/>
        </w:rPr>
      </w:pPr>
      <w:r>
        <w:rPr>
          <w:noProof/>
        </w:rPr>
        <w:t>SQL Server 2017 CAL, 29</w:t>
      </w:r>
    </w:p>
    <w:p w:rsidR="00940759" w:rsidRDefault="00940759">
      <w:pPr>
        <w:pStyle w:val="Index1"/>
        <w:tabs>
          <w:tab w:val="right" w:pos="5030"/>
        </w:tabs>
        <w:rPr>
          <w:noProof/>
        </w:rPr>
      </w:pPr>
      <w:r>
        <w:rPr>
          <w:noProof/>
        </w:rPr>
        <w:t>SQL Server 2017 Enterprise, 29, 30</w:t>
      </w:r>
    </w:p>
    <w:p w:rsidR="00940759" w:rsidRDefault="00940759">
      <w:pPr>
        <w:pStyle w:val="Index1"/>
        <w:tabs>
          <w:tab w:val="right" w:pos="5030"/>
        </w:tabs>
        <w:rPr>
          <w:noProof/>
        </w:rPr>
      </w:pPr>
      <w:r>
        <w:rPr>
          <w:noProof/>
        </w:rPr>
        <w:t>SQL Server 2017 Enterprise Core, 29</w:t>
      </w:r>
    </w:p>
    <w:p w:rsidR="00940759" w:rsidRDefault="00940759">
      <w:pPr>
        <w:pStyle w:val="Index1"/>
        <w:tabs>
          <w:tab w:val="right" w:pos="5030"/>
        </w:tabs>
        <w:rPr>
          <w:noProof/>
        </w:rPr>
      </w:pPr>
      <w:r>
        <w:rPr>
          <w:noProof/>
        </w:rPr>
        <w:t>SQL Server 2017 Standard, 29</w:t>
      </w:r>
    </w:p>
    <w:p w:rsidR="00940759" w:rsidRDefault="00940759">
      <w:pPr>
        <w:pStyle w:val="Index1"/>
        <w:tabs>
          <w:tab w:val="right" w:pos="5030"/>
        </w:tabs>
        <w:rPr>
          <w:noProof/>
        </w:rPr>
      </w:pPr>
      <w:r>
        <w:rPr>
          <w:noProof/>
        </w:rPr>
        <w:t>SQL Server 2017 Standard Core, 29</w:t>
      </w:r>
    </w:p>
    <w:p w:rsidR="00940759" w:rsidRDefault="00940759">
      <w:pPr>
        <w:pStyle w:val="Index1"/>
        <w:tabs>
          <w:tab w:val="right" w:pos="5030"/>
        </w:tabs>
        <w:rPr>
          <w:noProof/>
        </w:rPr>
      </w:pPr>
      <w:r>
        <w:rPr>
          <w:noProof/>
        </w:rPr>
        <w:t>SQL Server Business Intelligence, 85, 91</w:t>
      </w:r>
    </w:p>
    <w:p w:rsidR="00940759" w:rsidRDefault="00940759">
      <w:pPr>
        <w:pStyle w:val="Index1"/>
        <w:tabs>
          <w:tab w:val="right" w:pos="5030"/>
        </w:tabs>
        <w:rPr>
          <w:noProof/>
        </w:rPr>
      </w:pPr>
      <w:r>
        <w:rPr>
          <w:noProof/>
        </w:rPr>
        <w:t>SQL Server Data Center, 85</w:t>
      </w:r>
    </w:p>
    <w:p w:rsidR="00940759" w:rsidRDefault="00940759">
      <w:pPr>
        <w:pStyle w:val="Index1"/>
        <w:tabs>
          <w:tab w:val="right" w:pos="5030"/>
        </w:tabs>
        <w:rPr>
          <w:noProof/>
        </w:rPr>
      </w:pPr>
      <w:r>
        <w:rPr>
          <w:noProof/>
        </w:rPr>
        <w:t>SQL Server Enterprise, 85</w:t>
      </w:r>
    </w:p>
    <w:p w:rsidR="00940759" w:rsidRDefault="00940759">
      <w:pPr>
        <w:pStyle w:val="Index1"/>
        <w:tabs>
          <w:tab w:val="right" w:pos="5030"/>
        </w:tabs>
        <w:rPr>
          <w:noProof/>
        </w:rPr>
      </w:pPr>
      <w:r>
        <w:rPr>
          <w:noProof/>
        </w:rPr>
        <w:t>SQL Server Standard, 85, 91</w:t>
      </w:r>
    </w:p>
    <w:p w:rsidR="00940759" w:rsidRDefault="00940759">
      <w:pPr>
        <w:pStyle w:val="Index1"/>
        <w:tabs>
          <w:tab w:val="right" w:pos="5030"/>
        </w:tabs>
        <w:rPr>
          <w:noProof/>
        </w:rPr>
      </w:pPr>
      <w:r>
        <w:rPr>
          <w:noProof/>
        </w:rPr>
        <w:t>Suite Bridge لاتفاقية ترخيص وصول العميل الأساسية لـ Enterprise Mobility+ Security, 14</w:t>
      </w:r>
    </w:p>
    <w:p w:rsidR="00940759" w:rsidRDefault="00940759">
      <w:pPr>
        <w:pStyle w:val="Index1"/>
        <w:tabs>
          <w:tab w:val="right" w:pos="5030"/>
        </w:tabs>
        <w:rPr>
          <w:noProof/>
        </w:rPr>
      </w:pPr>
      <w:r>
        <w:rPr>
          <w:noProof/>
        </w:rPr>
        <w:t>Suite Bridge لترخيص وصول العميل للمؤسسة لـ Microsoft Intune, 14</w:t>
      </w:r>
    </w:p>
    <w:p w:rsidR="00940759" w:rsidRDefault="00940759">
      <w:pPr>
        <w:pStyle w:val="Index1"/>
        <w:tabs>
          <w:tab w:val="right" w:pos="5030"/>
        </w:tabs>
        <w:rPr>
          <w:noProof/>
        </w:rPr>
      </w:pPr>
      <w:r>
        <w:rPr>
          <w:noProof/>
        </w:rPr>
        <w:t>Suite Bridge لترخيص وصول العميل للمؤسسة لـ Office 365, 14</w:t>
      </w:r>
    </w:p>
    <w:p w:rsidR="00940759" w:rsidRDefault="00940759">
      <w:pPr>
        <w:pStyle w:val="Index1"/>
        <w:tabs>
          <w:tab w:val="right" w:pos="5030"/>
        </w:tabs>
        <w:rPr>
          <w:noProof/>
        </w:rPr>
      </w:pPr>
      <w:r>
        <w:rPr>
          <w:noProof/>
        </w:rPr>
        <w:t>Suite Bridge لترخيص وصول العميل للمؤسسة لـ Office 365 من ضمان البرنامج, 14</w:t>
      </w:r>
    </w:p>
    <w:p w:rsidR="00940759" w:rsidRDefault="00940759">
      <w:pPr>
        <w:pStyle w:val="Index1"/>
        <w:tabs>
          <w:tab w:val="right" w:pos="5030"/>
        </w:tabs>
        <w:rPr>
          <w:noProof/>
        </w:rPr>
      </w:pPr>
      <w:r>
        <w:rPr>
          <w:noProof/>
        </w:rPr>
        <w:t>Suite Bridge لترخيص وصول العميل للمؤسسة لـ Office 365 وMicrosoft Intune, 14</w:t>
      </w:r>
    </w:p>
    <w:p w:rsidR="00940759" w:rsidRDefault="00940759">
      <w:pPr>
        <w:pStyle w:val="Index1"/>
        <w:tabs>
          <w:tab w:val="right" w:pos="5030"/>
        </w:tabs>
        <w:rPr>
          <w:noProof/>
        </w:rPr>
      </w:pPr>
      <w:r>
        <w:rPr>
          <w:noProof/>
        </w:rPr>
        <w:t>System Center 2012 Client Management Suite, 34, 36, 37</w:t>
      </w:r>
    </w:p>
    <w:p w:rsidR="00940759" w:rsidRDefault="00940759">
      <w:pPr>
        <w:pStyle w:val="Index1"/>
        <w:tabs>
          <w:tab w:val="right" w:pos="5030"/>
        </w:tabs>
        <w:rPr>
          <w:noProof/>
        </w:rPr>
      </w:pPr>
      <w:r>
        <w:rPr>
          <w:noProof/>
        </w:rPr>
        <w:t>System Center 2012 R2, 32</w:t>
      </w:r>
    </w:p>
    <w:p w:rsidR="00940759" w:rsidRDefault="00940759">
      <w:pPr>
        <w:pStyle w:val="Index1"/>
        <w:tabs>
          <w:tab w:val="right" w:pos="5030"/>
        </w:tabs>
        <w:rPr>
          <w:noProof/>
        </w:rPr>
      </w:pPr>
      <w:r>
        <w:rPr>
          <w:noProof/>
        </w:rPr>
        <w:t>System Center 2012 R2 Configuration Manager, 33</w:t>
      </w:r>
    </w:p>
    <w:p w:rsidR="00940759" w:rsidRDefault="00940759">
      <w:pPr>
        <w:pStyle w:val="Index1"/>
        <w:tabs>
          <w:tab w:val="right" w:pos="5030"/>
        </w:tabs>
        <w:rPr>
          <w:noProof/>
        </w:rPr>
      </w:pPr>
      <w:r>
        <w:rPr>
          <w:noProof/>
        </w:rPr>
        <w:t>System Center 2012 R2 Endpoint Protection, 35</w:t>
      </w:r>
    </w:p>
    <w:p w:rsidR="00940759" w:rsidRDefault="00940759">
      <w:pPr>
        <w:pStyle w:val="Index1"/>
        <w:tabs>
          <w:tab w:val="right" w:pos="5030"/>
        </w:tabs>
        <w:rPr>
          <w:noProof/>
        </w:rPr>
      </w:pPr>
      <w:r>
        <w:rPr>
          <w:noProof/>
        </w:rPr>
        <w:t>System Center 2016 Data Protection Manager, 34</w:t>
      </w:r>
    </w:p>
    <w:p w:rsidR="00940759" w:rsidRDefault="00940759">
      <w:pPr>
        <w:pStyle w:val="Index1"/>
        <w:tabs>
          <w:tab w:val="right" w:pos="5030"/>
        </w:tabs>
        <w:rPr>
          <w:noProof/>
        </w:rPr>
      </w:pPr>
      <w:r>
        <w:rPr>
          <w:noProof/>
        </w:rPr>
        <w:t>System Center 2016 Operations Manager, 35</w:t>
      </w:r>
    </w:p>
    <w:p w:rsidR="00940759" w:rsidRDefault="00940759">
      <w:pPr>
        <w:pStyle w:val="Index1"/>
        <w:tabs>
          <w:tab w:val="right" w:pos="5030"/>
        </w:tabs>
        <w:rPr>
          <w:noProof/>
        </w:rPr>
      </w:pPr>
      <w:r>
        <w:rPr>
          <w:noProof/>
        </w:rPr>
        <w:t>System Center 2016 Orchestrator, 36</w:t>
      </w:r>
    </w:p>
    <w:p w:rsidR="00940759" w:rsidRDefault="00940759">
      <w:pPr>
        <w:pStyle w:val="Index1"/>
        <w:tabs>
          <w:tab w:val="right" w:pos="5030"/>
        </w:tabs>
        <w:rPr>
          <w:noProof/>
        </w:rPr>
      </w:pPr>
      <w:r>
        <w:rPr>
          <w:noProof/>
        </w:rPr>
        <w:t>System Center 2016 Service Manager, 37</w:t>
      </w:r>
    </w:p>
    <w:p w:rsidR="00940759" w:rsidRDefault="00940759">
      <w:pPr>
        <w:pStyle w:val="Index1"/>
        <w:tabs>
          <w:tab w:val="right" w:pos="5030"/>
        </w:tabs>
        <w:rPr>
          <w:noProof/>
        </w:rPr>
      </w:pPr>
      <w:r>
        <w:rPr>
          <w:noProof/>
        </w:rPr>
        <w:t>System Center Datacenter, 90, 91</w:t>
      </w:r>
    </w:p>
    <w:p w:rsidR="00940759" w:rsidRDefault="00940759">
      <w:pPr>
        <w:pStyle w:val="Index1"/>
        <w:tabs>
          <w:tab w:val="right" w:pos="5030"/>
        </w:tabs>
        <w:rPr>
          <w:noProof/>
        </w:rPr>
      </w:pPr>
      <w:r>
        <w:rPr>
          <w:noProof/>
        </w:rPr>
        <w:t>System Center Datacenter (حزمتان من التراخيص الأساسية), 17</w:t>
      </w:r>
    </w:p>
    <w:p w:rsidR="00940759" w:rsidRDefault="00940759">
      <w:pPr>
        <w:pStyle w:val="Index1"/>
        <w:tabs>
          <w:tab w:val="right" w:pos="5030"/>
        </w:tabs>
        <w:rPr>
          <w:noProof/>
        </w:rPr>
      </w:pPr>
      <w:r>
        <w:rPr>
          <w:noProof/>
        </w:rPr>
        <w:t>System Center Endpoint Protection 1606, 35</w:t>
      </w:r>
    </w:p>
    <w:p w:rsidR="00940759" w:rsidRDefault="00940759">
      <w:pPr>
        <w:pStyle w:val="Index1"/>
        <w:tabs>
          <w:tab w:val="right" w:pos="5030"/>
        </w:tabs>
        <w:rPr>
          <w:noProof/>
        </w:rPr>
      </w:pPr>
      <w:r>
        <w:rPr>
          <w:noProof/>
        </w:rPr>
        <w:t>System Center Global Service Monitor, 32</w:t>
      </w:r>
    </w:p>
    <w:p w:rsidR="00940759" w:rsidRDefault="00940759">
      <w:pPr>
        <w:pStyle w:val="Index1"/>
        <w:tabs>
          <w:tab w:val="right" w:pos="5030"/>
        </w:tabs>
        <w:rPr>
          <w:noProof/>
        </w:rPr>
      </w:pPr>
      <w:r>
        <w:rPr>
          <w:noProof/>
        </w:rPr>
        <w:t>System Center Standard, 90, 91</w:t>
      </w:r>
    </w:p>
    <w:p w:rsidR="00940759" w:rsidRDefault="00940759">
      <w:pPr>
        <w:pStyle w:val="Index1"/>
        <w:tabs>
          <w:tab w:val="right" w:pos="5030"/>
        </w:tabs>
        <w:rPr>
          <w:noProof/>
        </w:rPr>
      </w:pPr>
      <w:r>
        <w:rPr>
          <w:noProof/>
        </w:rPr>
        <w:t>System Center Standard (حزمتان من التراخيص الأساسية), 17</w:t>
      </w:r>
    </w:p>
    <w:p w:rsidR="00940759" w:rsidRDefault="00940759">
      <w:pPr>
        <w:pStyle w:val="Index1"/>
        <w:tabs>
          <w:tab w:val="right" w:pos="5030"/>
        </w:tabs>
        <w:rPr>
          <w:noProof/>
        </w:rPr>
      </w:pPr>
      <w:r>
        <w:rPr>
          <w:noProof/>
        </w:rPr>
        <w:t>VDI, 38</w:t>
      </w:r>
    </w:p>
    <w:p w:rsidR="00940759" w:rsidRDefault="00940759">
      <w:pPr>
        <w:pStyle w:val="Index1"/>
        <w:tabs>
          <w:tab w:val="right" w:pos="5030"/>
        </w:tabs>
        <w:rPr>
          <w:noProof/>
        </w:rPr>
      </w:pPr>
      <w:r>
        <w:rPr>
          <w:noProof/>
        </w:rPr>
        <w:t>Visio 2016 Professional, 22</w:t>
      </w:r>
    </w:p>
    <w:p w:rsidR="00940759" w:rsidRDefault="00940759">
      <w:pPr>
        <w:pStyle w:val="Index1"/>
        <w:tabs>
          <w:tab w:val="right" w:pos="5030"/>
        </w:tabs>
        <w:rPr>
          <w:noProof/>
        </w:rPr>
      </w:pPr>
      <w:r>
        <w:rPr>
          <w:noProof/>
        </w:rPr>
        <w:t>Visio 2016 Standard, 22</w:t>
      </w:r>
    </w:p>
    <w:p w:rsidR="00940759" w:rsidRDefault="00940759">
      <w:pPr>
        <w:pStyle w:val="Index1"/>
        <w:tabs>
          <w:tab w:val="right" w:pos="5030"/>
        </w:tabs>
        <w:rPr>
          <w:noProof/>
        </w:rPr>
      </w:pPr>
      <w:r>
        <w:rPr>
          <w:noProof/>
        </w:rPr>
        <w:t>Visio Online الخطة 1, 64</w:t>
      </w:r>
    </w:p>
    <w:p w:rsidR="00940759" w:rsidRDefault="00940759">
      <w:pPr>
        <w:pStyle w:val="Index1"/>
        <w:tabs>
          <w:tab w:val="right" w:pos="5030"/>
        </w:tabs>
        <w:rPr>
          <w:noProof/>
        </w:rPr>
      </w:pPr>
      <w:r>
        <w:rPr>
          <w:noProof/>
        </w:rPr>
        <w:t>Visio Online الخطة 1 والخطة 2 بخيار, 64</w:t>
      </w:r>
    </w:p>
    <w:p w:rsidR="00940759" w:rsidRDefault="00940759">
      <w:pPr>
        <w:pStyle w:val="Index1"/>
        <w:tabs>
          <w:tab w:val="right" w:pos="5030"/>
        </w:tabs>
        <w:rPr>
          <w:noProof/>
        </w:rPr>
      </w:pPr>
      <w:r>
        <w:rPr>
          <w:noProof/>
        </w:rPr>
        <w:t>Visio Online الخطة 2, 64</w:t>
      </w:r>
    </w:p>
    <w:p w:rsidR="00940759" w:rsidRDefault="00940759">
      <w:pPr>
        <w:pStyle w:val="Index1"/>
        <w:tabs>
          <w:tab w:val="right" w:pos="5030"/>
        </w:tabs>
        <w:rPr>
          <w:noProof/>
        </w:rPr>
      </w:pPr>
      <w:r>
        <w:rPr>
          <w:noProof/>
        </w:rPr>
        <w:t>Visio Professional, 92</w:t>
      </w:r>
    </w:p>
    <w:p w:rsidR="00940759" w:rsidRDefault="00940759">
      <w:pPr>
        <w:pStyle w:val="Index1"/>
        <w:tabs>
          <w:tab w:val="right" w:pos="5030"/>
        </w:tabs>
        <w:rPr>
          <w:noProof/>
        </w:rPr>
      </w:pPr>
      <w:r>
        <w:rPr>
          <w:noProof/>
        </w:rPr>
        <w:t>Visio Standard, 85, 92</w:t>
      </w:r>
    </w:p>
    <w:p w:rsidR="00940759" w:rsidRDefault="00940759">
      <w:pPr>
        <w:pStyle w:val="Index1"/>
        <w:tabs>
          <w:tab w:val="right" w:pos="5030"/>
        </w:tabs>
        <w:rPr>
          <w:noProof/>
        </w:rPr>
      </w:pPr>
      <w:r>
        <w:rPr>
          <w:noProof/>
        </w:rPr>
        <w:t>Visual Studio 2015, 38</w:t>
      </w:r>
    </w:p>
    <w:p w:rsidR="00940759" w:rsidRDefault="00940759">
      <w:pPr>
        <w:pStyle w:val="Index1"/>
        <w:tabs>
          <w:tab w:val="right" w:pos="5030"/>
        </w:tabs>
        <w:rPr>
          <w:noProof/>
        </w:rPr>
      </w:pPr>
      <w:r>
        <w:rPr>
          <w:noProof/>
        </w:rPr>
        <w:t>Visual Studio Professional 2017, 38</w:t>
      </w:r>
    </w:p>
    <w:p w:rsidR="00940759" w:rsidRDefault="00940759">
      <w:pPr>
        <w:pStyle w:val="Index1"/>
        <w:tabs>
          <w:tab w:val="right" w:pos="5030"/>
        </w:tabs>
        <w:rPr>
          <w:noProof/>
        </w:rPr>
      </w:pPr>
      <w:r>
        <w:rPr>
          <w:noProof/>
        </w:rPr>
        <w:t>Visual Studio Team Foundation Server 2018 مع تقنية SQL Server 2017, 40</w:t>
      </w:r>
    </w:p>
    <w:p w:rsidR="00940759" w:rsidRDefault="00940759">
      <w:pPr>
        <w:pStyle w:val="Index1"/>
        <w:tabs>
          <w:tab w:val="right" w:pos="5030"/>
        </w:tabs>
        <w:rPr>
          <w:noProof/>
        </w:rPr>
      </w:pPr>
      <w:r>
        <w:rPr>
          <w:noProof/>
        </w:rPr>
        <w:t>Windows 10, 43</w:t>
      </w:r>
    </w:p>
    <w:p w:rsidR="00940759" w:rsidRDefault="00940759">
      <w:pPr>
        <w:pStyle w:val="Index1"/>
        <w:tabs>
          <w:tab w:val="right" w:pos="5030"/>
        </w:tabs>
        <w:rPr>
          <w:noProof/>
        </w:rPr>
      </w:pPr>
      <w:r>
        <w:rPr>
          <w:noProof/>
        </w:rPr>
        <w:t>Windows 10 Education, 41</w:t>
      </w:r>
    </w:p>
    <w:p w:rsidR="00940759" w:rsidRDefault="00940759">
      <w:pPr>
        <w:pStyle w:val="Index1"/>
        <w:tabs>
          <w:tab w:val="right" w:pos="5030"/>
        </w:tabs>
        <w:rPr>
          <w:noProof/>
        </w:rPr>
      </w:pPr>
      <w:r>
        <w:rPr>
          <w:noProof/>
        </w:rPr>
        <w:t>Windows 10 Education A3, 41</w:t>
      </w:r>
    </w:p>
    <w:p w:rsidR="00940759" w:rsidRDefault="00940759">
      <w:pPr>
        <w:pStyle w:val="Index1"/>
        <w:tabs>
          <w:tab w:val="right" w:pos="5030"/>
        </w:tabs>
        <w:rPr>
          <w:noProof/>
        </w:rPr>
      </w:pPr>
      <w:r>
        <w:rPr>
          <w:noProof/>
        </w:rPr>
        <w:t>Windows 10 Education A5, 42</w:t>
      </w:r>
    </w:p>
    <w:p w:rsidR="00940759" w:rsidRDefault="00940759">
      <w:pPr>
        <w:pStyle w:val="Index1"/>
        <w:tabs>
          <w:tab w:val="right" w:pos="5030"/>
        </w:tabs>
        <w:rPr>
          <w:noProof/>
        </w:rPr>
      </w:pPr>
      <w:r>
        <w:rPr>
          <w:noProof/>
        </w:rPr>
        <w:t>Windows 10 Education E3, 41</w:t>
      </w:r>
    </w:p>
    <w:p w:rsidR="00940759" w:rsidRDefault="00940759">
      <w:pPr>
        <w:pStyle w:val="Index1"/>
        <w:tabs>
          <w:tab w:val="right" w:pos="5030"/>
        </w:tabs>
        <w:rPr>
          <w:noProof/>
        </w:rPr>
      </w:pPr>
      <w:r>
        <w:rPr>
          <w:noProof/>
        </w:rPr>
        <w:t>Windows 10 Education E5, 42</w:t>
      </w:r>
    </w:p>
    <w:p w:rsidR="00940759" w:rsidRDefault="00940759">
      <w:pPr>
        <w:pStyle w:val="Index1"/>
        <w:tabs>
          <w:tab w:val="right" w:pos="5030"/>
        </w:tabs>
        <w:rPr>
          <w:noProof/>
        </w:rPr>
      </w:pPr>
      <w:r>
        <w:rPr>
          <w:noProof/>
        </w:rPr>
        <w:t>Windows 10 Education E5 (لكل جهاز), 41</w:t>
      </w:r>
    </w:p>
    <w:p w:rsidR="00940759" w:rsidRDefault="00940759">
      <w:pPr>
        <w:pStyle w:val="Index1"/>
        <w:tabs>
          <w:tab w:val="right" w:pos="5030"/>
        </w:tabs>
        <w:rPr>
          <w:noProof/>
        </w:rPr>
      </w:pPr>
      <w:r>
        <w:rPr>
          <w:noProof/>
        </w:rPr>
        <w:t>Windows 10 Enterprise E3 لكل جهاز مع ضمان البرنامج, 41</w:t>
      </w:r>
    </w:p>
    <w:p w:rsidR="00940759" w:rsidRDefault="00940759">
      <w:pPr>
        <w:pStyle w:val="Index1"/>
        <w:tabs>
          <w:tab w:val="right" w:pos="5030"/>
        </w:tabs>
        <w:rPr>
          <w:noProof/>
        </w:rPr>
      </w:pPr>
      <w:r>
        <w:rPr>
          <w:noProof/>
        </w:rPr>
        <w:t>Windows 10 Enterprise E3 لكل مستخدم (محلي فقط), 41</w:t>
      </w:r>
    </w:p>
    <w:p w:rsidR="00940759" w:rsidRDefault="00940759">
      <w:pPr>
        <w:pStyle w:val="Index1"/>
        <w:tabs>
          <w:tab w:val="right" w:pos="5030"/>
        </w:tabs>
        <w:rPr>
          <w:noProof/>
        </w:rPr>
      </w:pPr>
      <w:r>
        <w:rPr>
          <w:noProof/>
        </w:rPr>
        <w:t>Windows 10 Enterprise E3 لكل مستخدم مع ضمان البرنامج, 41</w:t>
      </w:r>
    </w:p>
    <w:p w:rsidR="00940759" w:rsidRDefault="00940759">
      <w:pPr>
        <w:pStyle w:val="Index1"/>
        <w:tabs>
          <w:tab w:val="right" w:pos="5030"/>
        </w:tabs>
        <w:rPr>
          <w:noProof/>
        </w:rPr>
      </w:pPr>
      <w:r>
        <w:rPr>
          <w:noProof/>
        </w:rPr>
        <w:t>Windows 10 Enterprise E3 لكل مستخدم مع ضمان البرنامج - من ضمان البرنامج, 41</w:t>
      </w:r>
    </w:p>
    <w:p w:rsidR="00940759" w:rsidRDefault="00940759">
      <w:pPr>
        <w:pStyle w:val="Index1"/>
        <w:tabs>
          <w:tab w:val="right" w:pos="5030"/>
        </w:tabs>
        <w:rPr>
          <w:noProof/>
        </w:rPr>
      </w:pPr>
      <w:r>
        <w:rPr>
          <w:noProof/>
        </w:rPr>
        <w:t>Windows 10 Enterprise E3/E5 لكل مستخدم, 41</w:t>
      </w:r>
    </w:p>
    <w:p w:rsidR="00940759" w:rsidRDefault="00940759">
      <w:pPr>
        <w:pStyle w:val="Index1"/>
        <w:tabs>
          <w:tab w:val="right" w:pos="5030"/>
        </w:tabs>
        <w:rPr>
          <w:noProof/>
        </w:rPr>
      </w:pPr>
      <w:r>
        <w:rPr>
          <w:noProof/>
        </w:rPr>
        <w:t>Windows 10 Enterprise E5 لكل جهاز أو مستخدم مع ضمان البرنامج, 41</w:t>
      </w:r>
    </w:p>
    <w:p w:rsidR="00940759" w:rsidRDefault="00940759">
      <w:pPr>
        <w:pStyle w:val="Index1"/>
        <w:tabs>
          <w:tab w:val="right" w:pos="5030"/>
        </w:tabs>
        <w:rPr>
          <w:noProof/>
        </w:rPr>
      </w:pPr>
      <w:r>
        <w:rPr>
          <w:noProof/>
        </w:rPr>
        <w:t>Windows 10 Enterprise E5 لكل مستخدم مع ضمان البرنامج - من ضمان البرنامج, 41</w:t>
      </w:r>
    </w:p>
    <w:p w:rsidR="00940759" w:rsidRDefault="00940759">
      <w:pPr>
        <w:pStyle w:val="Index1"/>
        <w:tabs>
          <w:tab w:val="right" w:pos="5030"/>
        </w:tabs>
        <w:rPr>
          <w:noProof/>
        </w:rPr>
      </w:pPr>
      <w:r>
        <w:rPr>
          <w:noProof/>
        </w:rPr>
        <w:t>Windows 10 Enterprise LTSB (لكل جهاز), 41</w:t>
      </w:r>
    </w:p>
    <w:p w:rsidR="00940759" w:rsidRDefault="00940759">
      <w:pPr>
        <w:pStyle w:val="Index1"/>
        <w:tabs>
          <w:tab w:val="right" w:pos="5030"/>
        </w:tabs>
        <w:rPr>
          <w:noProof/>
        </w:rPr>
      </w:pPr>
      <w:r>
        <w:rPr>
          <w:noProof/>
        </w:rPr>
        <w:t>Windows 10 Enterprise LTSB 2015, 42</w:t>
      </w:r>
    </w:p>
    <w:p w:rsidR="00940759" w:rsidRDefault="00940759">
      <w:pPr>
        <w:pStyle w:val="Index1"/>
        <w:tabs>
          <w:tab w:val="right" w:pos="5030"/>
        </w:tabs>
        <w:rPr>
          <w:noProof/>
        </w:rPr>
      </w:pPr>
      <w:r>
        <w:rPr>
          <w:noProof/>
        </w:rPr>
        <w:t>Windows 10 Enterprise Virtual Desktop Access E3 لكل جهاز, 42</w:t>
      </w:r>
    </w:p>
    <w:p w:rsidR="00940759" w:rsidRDefault="00940759">
      <w:pPr>
        <w:pStyle w:val="Index1"/>
        <w:tabs>
          <w:tab w:val="right" w:pos="5030"/>
        </w:tabs>
        <w:rPr>
          <w:noProof/>
        </w:rPr>
      </w:pPr>
      <w:r>
        <w:rPr>
          <w:noProof/>
        </w:rPr>
        <w:t>Windows 10 Enterprise Virtual Desktop Access E3 لكل مستخدم, 42</w:t>
      </w:r>
    </w:p>
    <w:p w:rsidR="00940759" w:rsidRDefault="00940759">
      <w:pPr>
        <w:pStyle w:val="Index1"/>
        <w:tabs>
          <w:tab w:val="right" w:pos="5030"/>
        </w:tabs>
        <w:rPr>
          <w:noProof/>
        </w:rPr>
      </w:pPr>
      <w:r>
        <w:rPr>
          <w:noProof/>
        </w:rPr>
        <w:t>Windows 10 Enterprise Virtual Desktop Access E5 لكل جهاز, 42</w:t>
      </w:r>
    </w:p>
    <w:p w:rsidR="00940759" w:rsidRDefault="00940759">
      <w:pPr>
        <w:pStyle w:val="Index1"/>
        <w:tabs>
          <w:tab w:val="right" w:pos="5030"/>
        </w:tabs>
        <w:rPr>
          <w:noProof/>
        </w:rPr>
      </w:pPr>
      <w:r>
        <w:rPr>
          <w:noProof/>
        </w:rPr>
        <w:t>Windows 10 Enterprise Virtual Desktop Access E5 لكل مستخدم, 42</w:t>
      </w:r>
    </w:p>
    <w:p w:rsidR="00940759" w:rsidRDefault="00940759">
      <w:pPr>
        <w:pStyle w:val="Index1"/>
        <w:tabs>
          <w:tab w:val="right" w:pos="5030"/>
        </w:tabs>
        <w:rPr>
          <w:noProof/>
        </w:rPr>
      </w:pPr>
      <w:r>
        <w:rPr>
          <w:noProof/>
        </w:rPr>
        <w:t>Windows 10 IoT Enterprise, 43</w:t>
      </w:r>
    </w:p>
    <w:p w:rsidR="00940759" w:rsidRDefault="00940759">
      <w:pPr>
        <w:pStyle w:val="Index1"/>
        <w:tabs>
          <w:tab w:val="right" w:pos="5030"/>
        </w:tabs>
        <w:rPr>
          <w:noProof/>
        </w:rPr>
      </w:pPr>
      <w:r>
        <w:rPr>
          <w:noProof/>
        </w:rPr>
        <w:t>Windows 10 IoT Enterprise لـ Retail أو Thin Clients, 44</w:t>
      </w:r>
    </w:p>
    <w:p w:rsidR="00940759" w:rsidRDefault="00940759">
      <w:pPr>
        <w:pStyle w:val="Index1"/>
        <w:tabs>
          <w:tab w:val="right" w:pos="5030"/>
        </w:tabs>
        <w:rPr>
          <w:noProof/>
        </w:rPr>
      </w:pPr>
      <w:r>
        <w:rPr>
          <w:noProof/>
        </w:rPr>
        <w:t>Windows 10 Pro, 41</w:t>
      </w:r>
    </w:p>
    <w:p w:rsidR="00940759" w:rsidRDefault="00940759">
      <w:pPr>
        <w:pStyle w:val="Index1"/>
        <w:tabs>
          <w:tab w:val="right" w:pos="5030"/>
        </w:tabs>
        <w:rPr>
          <w:noProof/>
        </w:rPr>
      </w:pPr>
      <w:r>
        <w:rPr>
          <w:noProof/>
        </w:rPr>
        <w:t>Windows 2000 Professional for Embedded Systems, 43</w:t>
      </w:r>
    </w:p>
    <w:p w:rsidR="00940759" w:rsidRDefault="00940759">
      <w:pPr>
        <w:pStyle w:val="Index1"/>
        <w:tabs>
          <w:tab w:val="right" w:pos="5030"/>
        </w:tabs>
        <w:rPr>
          <w:noProof/>
        </w:rPr>
      </w:pPr>
      <w:r>
        <w:rPr>
          <w:noProof/>
        </w:rPr>
        <w:t>Windows 7, 43</w:t>
      </w:r>
    </w:p>
    <w:p w:rsidR="00940759" w:rsidRDefault="00940759">
      <w:pPr>
        <w:pStyle w:val="Index1"/>
        <w:tabs>
          <w:tab w:val="right" w:pos="5030"/>
        </w:tabs>
        <w:rPr>
          <w:noProof/>
        </w:rPr>
      </w:pPr>
      <w:r>
        <w:rPr>
          <w:noProof/>
        </w:rPr>
        <w:t>Windows 7 Professional/Ultimate for Embedded Systems, 43</w:t>
      </w:r>
    </w:p>
    <w:p w:rsidR="00940759" w:rsidRDefault="00940759">
      <w:pPr>
        <w:pStyle w:val="Index1"/>
        <w:tabs>
          <w:tab w:val="right" w:pos="5030"/>
        </w:tabs>
        <w:rPr>
          <w:noProof/>
        </w:rPr>
      </w:pPr>
      <w:r>
        <w:rPr>
          <w:noProof/>
        </w:rPr>
        <w:t>Windows 8/8.1, 43</w:t>
      </w:r>
    </w:p>
    <w:p w:rsidR="00940759" w:rsidRDefault="00940759">
      <w:pPr>
        <w:pStyle w:val="Index1"/>
        <w:tabs>
          <w:tab w:val="right" w:pos="5030"/>
        </w:tabs>
        <w:rPr>
          <w:noProof/>
        </w:rPr>
      </w:pPr>
      <w:r>
        <w:rPr>
          <w:noProof/>
        </w:rPr>
        <w:t>Windows Embedded 2009, 44</w:t>
      </w:r>
    </w:p>
    <w:p w:rsidR="00940759" w:rsidRDefault="00940759">
      <w:pPr>
        <w:pStyle w:val="Index1"/>
        <w:tabs>
          <w:tab w:val="right" w:pos="5030"/>
        </w:tabs>
        <w:rPr>
          <w:noProof/>
        </w:rPr>
      </w:pPr>
      <w:r>
        <w:rPr>
          <w:noProof/>
        </w:rPr>
        <w:t>Windows Embedded 8 and 8.1 Industry Retail, 44</w:t>
      </w:r>
    </w:p>
    <w:p w:rsidR="00940759" w:rsidRDefault="00940759">
      <w:pPr>
        <w:pStyle w:val="Index1"/>
        <w:tabs>
          <w:tab w:val="right" w:pos="5030"/>
        </w:tabs>
        <w:rPr>
          <w:noProof/>
        </w:rPr>
      </w:pPr>
      <w:r>
        <w:rPr>
          <w:noProof/>
        </w:rPr>
        <w:t>Windows Embedded 8 Standard, 44</w:t>
      </w:r>
    </w:p>
    <w:p w:rsidR="00940759" w:rsidRDefault="00940759">
      <w:pPr>
        <w:pStyle w:val="Index1"/>
        <w:tabs>
          <w:tab w:val="right" w:pos="5030"/>
        </w:tabs>
        <w:rPr>
          <w:noProof/>
        </w:rPr>
      </w:pPr>
      <w:r>
        <w:rPr>
          <w:noProof/>
        </w:rPr>
        <w:t>Windows Embedded 8.1 Industry, 42</w:t>
      </w:r>
    </w:p>
    <w:p w:rsidR="00940759" w:rsidRDefault="00940759">
      <w:pPr>
        <w:pStyle w:val="Index1"/>
        <w:tabs>
          <w:tab w:val="right" w:pos="5030"/>
        </w:tabs>
        <w:rPr>
          <w:noProof/>
        </w:rPr>
      </w:pPr>
      <w:r>
        <w:rPr>
          <w:noProof/>
        </w:rPr>
        <w:t>Windows Embedded 8/8.1 Pro،‏ Industry Pro, 43</w:t>
      </w:r>
    </w:p>
    <w:p w:rsidR="00940759" w:rsidRDefault="00940759">
      <w:pPr>
        <w:pStyle w:val="Index1"/>
        <w:tabs>
          <w:tab w:val="right" w:pos="5030"/>
        </w:tabs>
        <w:rPr>
          <w:noProof/>
        </w:rPr>
      </w:pPr>
      <w:r>
        <w:rPr>
          <w:noProof/>
        </w:rPr>
        <w:t>Windows Embedded for Point of Service, 44</w:t>
      </w:r>
    </w:p>
    <w:p w:rsidR="00940759" w:rsidRDefault="00940759">
      <w:pPr>
        <w:pStyle w:val="Index1"/>
        <w:tabs>
          <w:tab w:val="right" w:pos="5030"/>
        </w:tabs>
        <w:rPr>
          <w:noProof/>
        </w:rPr>
      </w:pPr>
      <w:r>
        <w:rPr>
          <w:noProof/>
        </w:rPr>
        <w:t>Windows Embedded POSReady 2009, 44</w:t>
      </w:r>
    </w:p>
    <w:p w:rsidR="00940759" w:rsidRDefault="00940759">
      <w:pPr>
        <w:pStyle w:val="Index1"/>
        <w:tabs>
          <w:tab w:val="right" w:pos="5030"/>
        </w:tabs>
        <w:rPr>
          <w:noProof/>
        </w:rPr>
      </w:pPr>
      <w:r>
        <w:rPr>
          <w:noProof/>
        </w:rPr>
        <w:t>Windows Embedded POSReady 7, 44</w:t>
      </w:r>
    </w:p>
    <w:p w:rsidR="00940759" w:rsidRDefault="00940759">
      <w:pPr>
        <w:pStyle w:val="Index1"/>
        <w:tabs>
          <w:tab w:val="right" w:pos="5030"/>
        </w:tabs>
        <w:rPr>
          <w:noProof/>
        </w:rPr>
      </w:pPr>
      <w:r>
        <w:rPr>
          <w:noProof/>
        </w:rPr>
        <w:t>Windows Embedded POSReady 7 Pro, 44</w:t>
      </w:r>
    </w:p>
    <w:p w:rsidR="00940759" w:rsidRDefault="00940759">
      <w:pPr>
        <w:pStyle w:val="Index1"/>
        <w:tabs>
          <w:tab w:val="right" w:pos="5030"/>
        </w:tabs>
        <w:rPr>
          <w:noProof/>
        </w:rPr>
      </w:pPr>
      <w:r>
        <w:rPr>
          <w:noProof/>
        </w:rPr>
        <w:t>Windows Embedded Standard 7, 44</w:t>
      </w:r>
    </w:p>
    <w:p w:rsidR="00940759" w:rsidRDefault="00940759">
      <w:pPr>
        <w:pStyle w:val="Index1"/>
        <w:tabs>
          <w:tab w:val="right" w:pos="5030"/>
        </w:tabs>
        <w:rPr>
          <w:noProof/>
        </w:rPr>
      </w:pPr>
      <w:r>
        <w:rPr>
          <w:noProof/>
        </w:rPr>
        <w:t>Windows MultiPoint Server 2012, 48</w:t>
      </w:r>
    </w:p>
    <w:p w:rsidR="00940759" w:rsidRDefault="00940759">
      <w:pPr>
        <w:pStyle w:val="Index1"/>
        <w:tabs>
          <w:tab w:val="right" w:pos="5030"/>
        </w:tabs>
        <w:rPr>
          <w:noProof/>
        </w:rPr>
      </w:pPr>
      <w:r>
        <w:rPr>
          <w:noProof/>
        </w:rPr>
        <w:t>Windows MultiPoint Server 2016 Premium, 48</w:t>
      </w:r>
    </w:p>
    <w:p w:rsidR="00940759" w:rsidRDefault="00940759">
      <w:pPr>
        <w:pStyle w:val="Index1"/>
        <w:tabs>
          <w:tab w:val="right" w:pos="5030"/>
        </w:tabs>
        <w:rPr>
          <w:noProof/>
        </w:rPr>
      </w:pPr>
      <w:r>
        <w:rPr>
          <w:noProof/>
        </w:rPr>
        <w:t>Windows Server, 92</w:t>
      </w:r>
    </w:p>
    <w:p w:rsidR="00940759" w:rsidRDefault="00940759">
      <w:pPr>
        <w:pStyle w:val="Index1"/>
        <w:tabs>
          <w:tab w:val="right" w:pos="5030"/>
        </w:tabs>
        <w:rPr>
          <w:noProof/>
        </w:rPr>
      </w:pPr>
      <w:r>
        <w:rPr>
          <w:noProof/>
        </w:rPr>
        <w:t>Windows Server 2012, 50</w:t>
      </w:r>
    </w:p>
    <w:p w:rsidR="00940759" w:rsidRDefault="00940759">
      <w:pPr>
        <w:pStyle w:val="Index1"/>
        <w:tabs>
          <w:tab w:val="right" w:pos="5030"/>
        </w:tabs>
        <w:rPr>
          <w:noProof/>
        </w:rPr>
      </w:pPr>
      <w:r>
        <w:rPr>
          <w:noProof/>
        </w:rPr>
        <w:t>Windows Server 2012 R2, 50</w:t>
      </w:r>
    </w:p>
    <w:p w:rsidR="00940759" w:rsidRDefault="00940759">
      <w:pPr>
        <w:pStyle w:val="Index1"/>
        <w:tabs>
          <w:tab w:val="right" w:pos="5030"/>
        </w:tabs>
        <w:rPr>
          <w:noProof/>
        </w:rPr>
      </w:pPr>
      <w:r>
        <w:rPr>
          <w:noProof/>
        </w:rPr>
        <w:t>Windows Server 2016 Active Directory Rights Management Services External Connector, 50</w:t>
      </w:r>
    </w:p>
    <w:p w:rsidR="00940759" w:rsidRDefault="00940759">
      <w:pPr>
        <w:pStyle w:val="Index1"/>
        <w:tabs>
          <w:tab w:val="right" w:pos="5030"/>
        </w:tabs>
        <w:rPr>
          <w:noProof/>
        </w:rPr>
      </w:pPr>
      <w:r>
        <w:rPr>
          <w:noProof/>
        </w:rPr>
        <w:t>Windows Server 2016 CAL, 48, 49</w:t>
      </w:r>
    </w:p>
    <w:p w:rsidR="00940759" w:rsidRDefault="00940759">
      <w:pPr>
        <w:pStyle w:val="Index1"/>
        <w:tabs>
          <w:tab w:val="right" w:pos="5030"/>
        </w:tabs>
        <w:rPr>
          <w:noProof/>
        </w:rPr>
      </w:pPr>
      <w:r>
        <w:rPr>
          <w:noProof/>
        </w:rPr>
        <w:t>Windows Server 2016 Datacenter ‏(16 حزمة من التراخيص الأساسية), 49</w:t>
      </w:r>
    </w:p>
    <w:p w:rsidR="00940759" w:rsidRDefault="00940759">
      <w:pPr>
        <w:pStyle w:val="Index1"/>
        <w:tabs>
          <w:tab w:val="right" w:pos="5030"/>
        </w:tabs>
        <w:rPr>
          <w:noProof/>
        </w:rPr>
      </w:pPr>
      <w:r>
        <w:rPr>
          <w:noProof/>
        </w:rPr>
        <w:t>Windows Server 2016 Datacenter (حزمتان من التراخيص الأساسية), 49</w:t>
      </w:r>
    </w:p>
    <w:p w:rsidR="00940759" w:rsidRDefault="00940759">
      <w:pPr>
        <w:pStyle w:val="Index1"/>
        <w:tabs>
          <w:tab w:val="right" w:pos="5030"/>
        </w:tabs>
        <w:rPr>
          <w:noProof/>
        </w:rPr>
      </w:pPr>
      <w:r>
        <w:rPr>
          <w:noProof/>
        </w:rPr>
        <w:t>Windows Server 2016 Essentials, 49</w:t>
      </w:r>
    </w:p>
    <w:p w:rsidR="00940759" w:rsidRDefault="00940759">
      <w:pPr>
        <w:pStyle w:val="Index1"/>
        <w:tabs>
          <w:tab w:val="right" w:pos="5030"/>
        </w:tabs>
        <w:rPr>
          <w:noProof/>
        </w:rPr>
      </w:pPr>
      <w:r>
        <w:rPr>
          <w:noProof/>
        </w:rPr>
        <w:t>Windows Server 2016 External Connector, 50</w:t>
      </w:r>
    </w:p>
    <w:p w:rsidR="00940759" w:rsidRDefault="00940759">
      <w:pPr>
        <w:pStyle w:val="Index1"/>
        <w:tabs>
          <w:tab w:val="right" w:pos="5030"/>
        </w:tabs>
        <w:rPr>
          <w:noProof/>
        </w:rPr>
      </w:pPr>
      <w:r>
        <w:rPr>
          <w:noProof/>
        </w:rPr>
        <w:t>Windows Server 2016 Remote Desktop Services External Connector, 49</w:t>
      </w:r>
    </w:p>
    <w:p w:rsidR="00940759" w:rsidRDefault="00940759">
      <w:pPr>
        <w:pStyle w:val="Index1"/>
        <w:tabs>
          <w:tab w:val="right" w:pos="5030"/>
        </w:tabs>
        <w:rPr>
          <w:noProof/>
        </w:rPr>
      </w:pPr>
      <w:r>
        <w:rPr>
          <w:noProof/>
        </w:rPr>
        <w:t>Windows Server 2016 Standard ‏(16 حزمة من التراخيص الأساسية), 49</w:t>
      </w:r>
    </w:p>
    <w:p w:rsidR="00940759" w:rsidRDefault="00940759">
      <w:pPr>
        <w:pStyle w:val="Index1"/>
        <w:tabs>
          <w:tab w:val="right" w:pos="5030"/>
        </w:tabs>
        <w:rPr>
          <w:noProof/>
        </w:rPr>
      </w:pPr>
      <w:r>
        <w:rPr>
          <w:noProof/>
        </w:rPr>
        <w:t>Windows Server 2016 Standard (حزمتان من التراخيص الأساسية), 49</w:t>
      </w:r>
    </w:p>
    <w:p w:rsidR="00940759" w:rsidRDefault="00940759">
      <w:pPr>
        <w:pStyle w:val="Index1"/>
        <w:tabs>
          <w:tab w:val="right" w:pos="5030"/>
        </w:tabs>
        <w:rPr>
          <w:noProof/>
        </w:rPr>
      </w:pPr>
      <w:r>
        <w:rPr>
          <w:noProof/>
        </w:rPr>
        <w:t>Windows Server Datacenter, 85, 90, 92</w:t>
      </w:r>
    </w:p>
    <w:p w:rsidR="00940759" w:rsidRDefault="00940759">
      <w:pPr>
        <w:pStyle w:val="Index1"/>
        <w:tabs>
          <w:tab w:val="right" w:pos="5030"/>
        </w:tabs>
        <w:rPr>
          <w:noProof/>
        </w:rPr>
      </w:pPr>
      <w:r>
        <w:rPr>
          <w:noProof/>
        </w:rPr>
        <w:t>Windows Server Datacenter (حزمتان من التراخيص الأساسية)،, 17</w:t>
      </w:r>
    </w:p>
    <w:p w:rsidR="00940759" w:rsidRDefault="00940759">
      <w:pPr>
        <w:pStyle w:val="Index1"/>
        <w:tabs>
          <w:tab w:val="right" w:pos="5030"/>
        </w:tabs>
        <w:rPr>
          <w:noProof/>
        </w:rPr>
      </w:pPr>
      <w:r>
        <w:rPr>
          <w:noProof/>
        </w:rPr>
        <w:t>Windows Server Enterprise, 85</w:t>
      </w:r>
    </w:p>
    <w:p w:rsidR="00940759" w:rsidRDefault="00940759">
      <w:pPr>
        <w:pStyle w:val="Index1"/>
        <w:tabs>
          <w:tab w:val="right" w:pos="5030"/>
        </w:tabs>
        <w:rPr>
          <w:noProof/>
        </w:rPr>
      </w:pPr>
      <w:r>
        <w:rPr>
          <w:noProof/>
        </w:rPr>
        <w:t>Windows Server Standard, 85, 90, 92</w:t>
      </w:r>
    </w:p>
    <w:p w:rsidR="00940759" w:rsidRDefault="00940759">
      <w:pPr>
        <w:pStyle w:val="Index1"/>
        <w:tabs>
          <w:tab w:val="right" w:pos="5030"/>
        </w:tabs>
        <w:rPr>
          <w:noProof/>
        </w:rPr>
      </w:pPr>
      <w:r>
        <w:rPr>
          <w:noProof/>
        </w:rPr>
        <w:t>Windows Server Standard (حزمتان من التراخيص الأساسية)،, 17</w:t>
      </w:r>
    </w:p>
    <w:p w:rsidR="00940759" w:rsidRDefault="00940759">
      <w:pPr>
        <w:pStyle w:val="Index1"/>
        <w:tabs>
          <w:tab w:val="right" w:pos="5030"/>
        </w:tabs>
        <w:rPr>
          <w:noProof/>
        </w:rPr>
      </w:pPr>
      <w:r>
        <w:rPr>
          <w:noProof/>
        </w:rPr>
        <w:t>Windows Vista, 43</w:t>
      </w:r>
    </w:p>
    <w:p w:rsidR="00940759" w:rsidRDefault="00940759">
      <w:pPr>
        <w:pStyle w:val="Index1"/>
        <w:tabs>
          <w:tab w:val="right" w:pos="5030"/>
        </w:tabs>
        <w:rPr>
          <w:noProof/>
        </w:rPr>
      </w:pPr>
      <w:r>
        <w:rPr>
          <w:noProof/>
        </w:rPr>
        <w:t>Windows Vista Business/Ultimate for Embedded Systems, 43</w:t>
      </w:r>
    </w:p>
    <w:p w:rsidR="00940759" w:rsidRDefault="00940759">
      <w:pPr>
        <w:pStyle w:val="Index1"/>
        <w:tabs>
          <w:tab w:val="right" w:pos="5030"/>
        </w:tabs>
        <w:rPr>
          <w:noProof/>
        </w:rPr>
      </w:pPr>
      <w:r>
        <w:rPr>
          <w:noProof/>
        </w:rPr>
        <w:t>Windows XP, 43</w:t>
      </w:r>
    </w:p>
    <w:p w:rsidR="00940759" w:rsidRDefault="00940759">
      <w:pPr>
        <w:pStyle w:val="Index1"/>
        <w:tabs>
          <w:tab w:val="right" w:pos="5030"/>
        </w:tabs>
        <w:rPr>
          <w:noProof/>
        </w:rPr>
      </w:pPr>
      <w:r>
        <w:rPr>
          <w:noProof/>
        </w:rPr>
        <w:t>Windows XP Embedded, 44</w:t>
      </w:r>
    </w:p>
    <w:p w:rsidR="00940759" w:rsidRDefault="00940759">
      <w:pPr>
        <w:pStyle w:val="Index1"/>
        <w:tabs>
          <w:tab w:val="right" w:pos="5030"/>
        </w:tabs>
        <w:rPr>
          <w:noProof/>
        </w:rPr>
      </w:pPr>
      <w:r>
        <w:rPr>
          <w:noProof/>
        </w:rPr>
        <w:t>Windows XP Professional for Embedded Systems, 43</w:t>
      </w:r>
    </w:p>
    <w:p w:rsidR="00940759" w:rsidRDefault="00940759">
      <w:pPr>
        <w:pStyle w:val="Index1"/>
        <w:tabs>
          <w:tab w:val="right" w:pos="5030"/>
        </w:tabs>
        <w:rPr>
          <w:noProof/>
        </w:rPr>
      </w:pPr>
      <w:r>
        <w:rPr>
          <w:noProof/>
        </w:rPr>
        <w:t>Word 2016, 22</w:t>
      </w:r>
    </w:p>
    <w:p w:rsidR="00940759" w:rsidRDefault="00940759">
      <w:pPr>
        <w:pStyle w:val="Index1"/>
        <w:tabs>
          <w:tab w:val="right" w:pos="5030"/>
        </w:tabs>
        <w:rPr>
          <w:noProof/>
        </w:rPr>
      </w:pPr>
      <w:r>
        <w:rPr>
          <w:noProof/>
        </w:rPr>
        <w:t>Word 2016 لـ Mac, 23</w:t>
      </w:r>
    </w:p>
    <w:p w:rsidR="00940759" w:rsidRDefault="00940759">
      <w:pPr>
        <w:pStyle w:val="Index1"/>
        <w:tabs>
          <w:tab w:val="right" w:pos="5030"/>
        </w:tabs>
        <w:rPr>
          <w:noProof/>
        </w:rPr>
      </w:pPr>
      <w:r>
        <w:rPr>
          <w:noProof/>
        </w:rPr>
        <w:t>Work at Home for Office Professional Plus 2016, 22</w:t>
      </w:r>
    </w:p>
    <w:p w:rsidR="00940759" w:rsidRDefault="00940759">
      <w:pPr>
        <w:pStyle w:val="Index1"/>
        <w:tabs>
          <w:tab w:val="right" w:pos="5030"/>
        </w:tabs>
        <w:rPr>
          <w:noProof/>
        </w:rPr>
      </w:pPr>
      <w:r>
        <w:rPr>
          <w:noProof/>
        </w:rPr>
        <w:t>Work at Home for Office Standard 2016, 22</w:t>
      </w:r>
    </w:p>
    <w:p w:rsidR="00940759" w:rsidRDefault="00940759">
      <w:pPr>
        <w:pStyle w:val="Index1"/>
        <w:tabs>
          <w:tab w:val="right" w:pos="5030"/>
        </w:tabs>
        <w:rPr>
          <w:noProof/>
        </w:rPr>
      </w:pPr>
      <w:r>
        <w:rPr>
          <w:noProof/>
        </w:rPr>
        <w:t>Workplace Analytics, 71</w:t>
      </w:r>
    </w:p>
    <w:p w:rsidR="00940759" w:rsidRDefault="00940759">
      <w:pPr>
        <w:pStyle w:val="Index1"/>
        <w:tabs>
          <w:tab w:val="right" w:pos="5030"/>
        </w:tabs>
        <w:rPr>
          <w:noProof/>
        </w:rPr>
      </w:pPr>
      <w:r>
        <w:rPr>
          <w:noProof/>
        </w:rPr>
        <w:t>اتفاقية ترخيص وصول العميل الأساسية, 85, 91</w:t>
      </w:r>
    </w:p>
    <w:p w:rsidR="00940759" w:rsidRDefault="00940759">
      <w:pPr>
        <w:pStyle w:val="Index1"/>
        <w:tabs>
          <w:tab w:val="right" w:pos="5030"/>
        </w:tabs>
        <w:rPr>
          <w:noProof/>
        </w:rPr>
      </w:pPr>
      <w:r>
        <w:rPr>
          <w:noProof/>
        </w:rPr>
        <w:t>اتفاقية ترخيص وصول العميل الأساسية Suite Bridge لـ Microsoft Intune, 14</w:t>
      </w:r>
    </w:p>
    <w:p w:rsidR="00940759" w:rsidRDefault="00940759">
      <w:pPr>
        <w:pStyle w:val="Index1"/>
        <w:tabs>
          <w:tab w:val="right" w:pos="5030"/>
        </w:tabs>
        <w:rPr>
          <w:noProof/>
        </w:rPr>
      </w:pPr>
      <w:r>
        <w:rPr>
          <w:noProof/>
        </w:rPr>
        <w:t>‎اتفاقية ترخيص وصول العميل الأساسية Suite Bridge لبرنامج Office 365, 14</w:t>
      </w:r>
    </w:p>
    <w:p w:rsidR="00940759" w:rsidRDefault="00940759">
      <w:pPr>
        <w:pStyle w:val="Index1"/>
        <w:tabs>
          <w:tab w:val="right" w:pos="5030"/>
        </w:tabs>
        <w:rPr>
          <w:noProof/>
        </w:rPr>
      </w:pPr>
      <w:r>
        <w:rPr>
          <w:noProof/>
        </w:rPr>
        <w:t>‎اتفاقية ترخيص وصول العميل الأساسية Suite Bridge لبرنامج Office 365 وMicrosoft Intune, 14</w:t>
      </w:r>
    </w:p>
    <w:p w:rsidR="00940759" w:rsidRDefault="00940759">
      <w:pPr>
        <w:pStyle w:val="Index1"/>
        <w:tabs>
          <w:tab w:val="right" w:pos="5030"/>
        </w:tabs>
        <w:rPr>
          <w:noProof/>
        </w:rPr>
      </w:pPr>
      <w:r>
        <w:rPr>
          <w:noProof/>
        </w:rPr>
        <w:t>أرشفة Exchange Online لـ Exchange Online, 68</w:t>
      </w:r>
    </w:p>
    <w:p w:rsidR="00940759" w:rsidRDefault="00940759">
      <w:pPr>
        <w:pStyle w:val="Index1"/>
        <w:tabs>
          <w:tab w:val="right" w:pos="5030"/>
        </w:tabs>
        <w:rPr>
          <w:noProof/>
        </w:rPr>
      </w:pPr>
      <w:r>
        <w:rPr>
          <w:noProof/>
        </w:rPr>
        <w:t>أرشفة Exchange Online لـ Exchange Server, 15, 68</w:t>
      </w:r>
    </w:p>
    <w:p w:rsidR="00940759" w:rsidRDefault="00940759">
      <w:pPr>
        <w:pStyle w:val="Index1"/>
        <w:tabs>
          <w:tab w:val="right" w:pos="5030"/>
        </w:tabs>
        <w:rPr>
          <w:noProof/>
        </w:rPr>
      </w:pPr>
      <w:r>
        <w:rPr>
          <w:noProof/>
        </w:rPr>
        <w:t>أرصدة الاتصالات, 70</w:t>
      </w:r>
    </w:p>
    <w:p w:rsidR="00940759" w:rsidRDefault="00940759">
      <w:pPr>
        <w:pStyle w:val="Index1"/>
        <w:tabs>
          <w:tab w:val="right" w:pos="5030"/>
        </w:tabs>
        <w:rPr>
          <w:noProof/>
        </w:rPr>
      </w:pPr>
      <w:r>
        <w:rPr>
          <w:noProof/>
        </w:rPr>
        <w:t>استيراد خدمة لـ Office 365, 68</w:t>
      </w:r>
    </w:p>
    <w:p w:rsidR="00940759" w:rsidRDefault="00940759">
      <w:pPr>
        <w:pStyle w:val="Index1"/>
        <w:tabs>
          <w:tab w:val="right" w:pos="5030"/>
        </w:tabs>
        <w:rPr>
          <w:noProof/>
        </w:rPr>
      </w:pPr>
      <w:r>
        <w:rPr>
          <w:noProof/>
        </w:rPr>
        <w:t>اشتراك Visual Studio Enterprise, 85, 92</w:t>
      </w:r>
    </w:p>
    <w:p w:rsidR="00940759" w:rsidRDefault="00940759">
      <w:pPr>
        <w:pStyle w:val="Index1"/>
        <w:tabs>
          <w:tab w:val="right" w:pos="5030"/>
        </w:tabs>
        <w:rPr>
          <w:noProof/>
        </w:rPr>
      </w:pPr>
      <w:r>
        <w:rPr>
          <w:noProof/>
        </w:rPr>
        <w:t>اشتراك Visual Studio Enterprise 2017, 38</w:t>
      </w:r>
    </w:p>
    <w:p w:rsidR="00940759" w:rsidRDefault="00940759">
      <w:pPr>
        <w:pStyle w:val="Index1"/>
        <w:tabs>
          <w:tab w:val="right" w:pos="5030"/>
        </w:tabs>
        <w:rPr>
          <w:noProof/>
        </w:rPr>
      </w:pPr>
      <w:r>
        <w:rPr>
          <w:noProof/>
        </w:rPr>
        <w:t>اشتراك Visual Studio Professional, 85, 92</w:t>
      </w:r>
    </w:p>
    <w:p w:rsidR="00940759" w:rsidRDefault="00940759">
      <w:pPr>
        <w:pStyle w:val="Index1"/>
        <w:tabs>
          <w:tab w:val="right" w:pos="5030"/>
        </w:tabs>
        <w:rPr>
          <w:noProof/>
        </w:rPr>
      </w:pPr>
      <w:r>
        <w:rPr>
          <w:noProof/>
        </w:rPr>
        <w:t>اشتراك Visual Studio Professional 2017, 38</w:t>
      </w:r>
    </w:p>
    <w:p w:rsidR="00940759" w:rsidRDefault="00940759">
      <w:pPr>
        <w:pStyle w:val="Index1"/>
        <w:tabs>
          <w:tab w:val="right" w:pos="5030"/>
        </w:tabs>
        <w:rPr>
          <w:noProof/>
        </w:rPr>
      </w:pPr>
      <w:r>
        <w:rPr>
          <w:noProof/>
        </w:rPr>
        <w:t>اشتراك Visual Studio Test Professional, 92</w:t>
      </w:r>
    </w:p>
    <w:p w:rsidR="00940759" w:rsidRDefault="00940759">
      <w:pPr>
        <w:pStyle w:val="Index1"/>
        <w:tabs>
          <w:tab w:val="right" w:pos="5030"/>
        </w:tabs>
        <w:rPr>
          <w:noProof/>
        </w:rPr>
      </w:pPr>
      <w:r>
        <w:rPr>
          <w:noProof/>
        </w:rPr>
        <w:t>اشتراك Visual Studio Test Professional 2017, 38</w:t>
      </w:r>
    </w:p>
    <w:p w:rsidR="00940759" w:rsidRDefault="00940759">
      <w:pPr>
        <w:pStyle w:val="Index1"/>
        <w:tabs>
          <w:tab w:val="right" w:pos="5030"/>
        </w:tabs>
        <w:rPr>
          <w:noProof/>
        </w:rPr>
      </w:pPr>
      <w:r>
        <w:rPr>
          <w:noProof/>
        </w:rPr>
        <w:t>اشتراك Windows Companion, 47</w:t>
      </w:r>
    </w:p>
    <w:p w:rsidR="00940759" w:rsidRDefault="00940759">
      <w:pPr>
        <w:pStyle w:val="Index1"/>
        <w:tabs>
          <w:tab w:val="right" w:pos="5030"/>
        </w:tabs>
        <w:rPr>
          <w:noProof/>
        </w:rPr>
      </w:pPr>
      <w:r>
        <w:rPr>
          <w:noProof/>
        </w:rPr>
        <w:t>الاستخدام التجاري لكل من Office Home وStudent 2013 RT, 22</w:t>
      </w:r>
    </w:p>
    <w:p w:rsidR="00940759" w:rsidRDefault="00940759">
      <w:pPr>
        <w:pStyle w:val="Index1"/>
        <w:tabs>
          <w:tab w:val="right" w:pos="5030"/>
        </w:tabs>
        <w:rPr>
          <w:noProof/>
        </w:rPr>
      </w:pPr>
      <w:r>
        <w:rPr>
          <w:noProof/>
        </w:rPr>
        <w:t>الاشتراك الشهري الخفيف لـ 5 آلاف مستخدم معروف لخرائط Bing, 72</w:t>
      </w:r>
    </w:p>
    <w:p w:rsidR="00940759" w:rsidRDefault="00940759">
      <w:pPr>
        <w:pStyle w:val="Index1"/>
        <w:tabs>
          <w:tab w:val="right" w:pos="5030"/>
        </w:tabs>
        <w:rPr>
          <w:noProof/>
        </w:rPr>
      </w:pPr>
      <w:r>
        <w:rPr>
          <w:noProof/>
        </w:rPr>
        <w:t>الاشتراك الشهري الخفيف لـ 500 مستخدم معروف لخرائط Bing, 72</w:t>
      </w:r>
    </w:p>
    <w:p w:rsidR="00940759" w:rsidRDefault="00940759">
      <w:pPr>
        <w:pStyle w:val="Index1"/>
        <w:tabs>
          <w:tab w:val="right" w:pos="5030"/>
        </w:tabs>
        <w:rPr>
          <w:noProof/>
        </w:rPr>
      </w:pPr>
      <w:r>
        <w:rPr>
          <w:noProof/>
        </w:rPr>
        <w:t>الاشتراك الشهري بحد أقصى 5 آلاف مستخدم معروف لخرائط Bing, 71</w:t>
      </w:r>
    </w:p>
    <w:p w:rsidR="00940759" w:rsidRDefault="00940759">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الداخلي لخرائط Bing, 71</w:t>
          </w:r>
          <w:r w:rsidR="003B0692">
            <w:t>‬</w:t>
          </w:r>
          <w:r w:rsidR="003B0692">
            <w:t>‬</w:t>
          </w:r>
        </w:dir>
      </w:dir>
    </w:p>
    <w:p w:rsidR="00940759" w:rsidRDefault="00940759">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العام لخرائط Bing, 72</w:t>
          </w:r>
          <w:r w:rsidR="003B0692">
            <w:t>‬</w:t>
          </w:r>
          <w:r w:rsidR="003B0692">
            <w:t>‬</w:t>
          </w:r>
        </w:dir>
      </w:dir>
    </w:p>
    <w:p w:rsidR="00940759" w:rsidRDefault="00940759">
      <w:pPr>
        <w:pStyle w:val="Index1"/>
        <w:tabs>
          <w:tab w:val="right" w:pos="5030"/>
        </w:tabs>
        <w:rPr>
          <w:noProof/>
        </w:rPr>
      </w:pPr>
      <w:r>
        <w:rPr>
          <w:noProof/>
        </w:rPr>
        <w:t>الاشتراك الشهري برسوم للمؤسسة لخرائط Bing, 71</w:t>
      </w:r>
    </w:p>
    <w:p w:rsidR="00940759" w:rsidRDefault="00940759">
      <w:pPr>
        <w:pStyle w:val="Index1"/>
        <w:tabs>
          <w:tab w:val="right" w:pos="5030"/>
        </w:tabs>
        <w:rPr>
          <w:noProof/>
        </w:rPr>
      </w:pPr>
      <w:r>
        <w:rPr>
          <w:noProof/>
        </w:rPr>
        <w:t>الاشتراك الشهري في 100 ألف معاملة لاستخدام موقع الويب الداخلي لخرائط Bing, 71</w:t>
      </w:r>
    </w:p>
    <w:p w:rsidR="00940759" w:rsidRDefault="00940759">
      <w:pPr>
        <w:pStyle w:val="Index1"/>
        <w:tabs>
          <w:tab w:val="right" w:pos="5030"/>
        </w:tabs>
        <w:rPr>
          <w:noProof/>
        </w:rPr>
      </w:pPr>
      <w:r>
        <w:rPr>
          <w:noProof/>
        </w:rPr>
        <w:t>‏</w:t>
      </w:r>
      <w:dir w:val="rtl">
        <w:r>
          <w:rPr>
            <w:noProof/>
          </w:rPr>
          <w:t>‏</w:t>
        </w:r>
        <w:dir w:val="rtl">
          <w:r>
            <w:rPr>
              <w:noProof/>
            </w:rPr>
            <w:t>الاشتراك الشهري في 100 ألف معاملة لاستخدام موقع الويب العام لخرائط Bing, 72</w:t>
          </w:r>
          <w:r w:rsidR="003B0692">
            <w:t>‬</w:t>
          </w:r>
          <w:r w:rsidR="003B0692">
            <w:t>‬</w:t>
          </w:r>
        </w:dir>
      </w:dir>
    </w:p>
    <w:p w:rsidR="00940759" w:rsidRDefault="00940759">
      <w:pPr>
        <w:pStyle w:val="Index1"/>
        <w:tabs>
          <w:tab w:val="right" w:pos="5030"/>
        </w:tabs>
        <w:rPr>
          <w:noProof/>
        </w:rPr>
      </w:pPr>
      <w:r>
        <w:rPr>
          <w:noProof/>
        </w:rPr>
        <w:t>الاشتراك الشهري في Mobile Asset Management لكل أصل, 72</w:t>
      </w:r>
    </w:p>
    <w:p w:rsidR="00940759" w:rsidRDefault="00940759">
      <w:pPr>
        <w:pStyle w:val="Index1"/>
        <w:tabs>
          <w:tab w:val="right" w:pos="5030"/>
        </w:tabs>
        <w:rPr>
          <w:noProof/>
        </w:rPr>
      </w:pPr>
      <w:r>
        <w:rPr>
          <w:noProof/>
        </w:rPr>
        <w:t>الاشتراك الشهري لكل مستخدم معروف لخرائط Bing, 71</w:t>
      </w:r>
    </w:p>
    <w:p w:rsidR="00940759" w:rsidRDefault="00940759">
      <w:pPr>
        <w:pStyle w:val="Index1"/>
        <w:tabs>
          <w:tab w:val="right" w:pos="5030"/>
        </w:tabs>
        <w:rPr>
          <w:noProof/>
        </w:rPr>
      </w:pPr>
      <w:r>
        <w:rPr>
          <w:noProof/>
        </w:rPr>
        <w:t>الاشتراك الشهري لنظام Mobile Asset Management الأساسي, 71</w:t>
      </w:r>
    </w:p>
    <w:p w:rsidR="00940759" w:rsidRDefault="00940759">
      <w:pPr>
        <w:pStyle w:val="Index1"/>
        <w:tabs>
          <w:tab w:val="right" w:pos="5030"/>
        </w:tabs>
        <w:rPr>
          <w:noProof/>
        </w:rPr>
      </w:pPr>
      <w:r>
        <w:rPr>
          <w:noProof/>
        </w:rPr>
        <w:t>البرنامج الإضافي لـ Microsoft Dynamics 365 لـ Retail، إصدارEnterprise, 62</w:t>
      </w:r>
    </w:p>
    <w:p w:rsidR="00940759" w:rsidRDefault="00940759">
      <w:pPr>
        <w:pStyle w:val="Index1"/>
        <w:tabs>
          <w:tab w:val="right" w:pos="5030"/>
        </w:tabs>
        <w:rPr>
          <w:noProof/>
        </w:rPr>
      </w:pPr>
      <w:r>
        <w:rPr>
          <w:noProof/>
        </w:rPr>
        <w:t>البرنامج الإضافي لـ Microsoft Dynamics 365 لـ Talent، إصدار Enterprise, 62</w:t>
      </w:r>
    </w:p>
    <w:p w:rsidR="00940759" w:rsidRDefault="00940759">
      <w:pPr>
        <w:pStyle w:val="Index1"/>
        <w:tabs>
          <w:tab w:val="right" w:pos="5030"/>
        </w:tabs>
        <w:rPr>
          <w:noProof/>
        </w:rPr>
      </w:pPr>
      <w:r>
        <w:rPr>
          <w:noProof/>
        </w:rPr>
        <w:t>البرنامج الإضافي لـ Microsoft Dynamics 365 لأعضاء الفريق، إصدار Enterprise (ترخيص اشتراك المستخدم), 62</w:t>
      </w:r>
    </w:p>
    <w:p w:rsidR="00940759" w:rsidRDefault="00940759">
      <w:pPr>
        <w:pStyle w:val="Index1"/>
        <w:tabs>
          <w:tab w:val="right" w:pos="5030"/>
        </w:tabs>
        <w:rPr>
          <w:noProof/>
        </w:rPr>
      </w:pPr>
      <w:r>
        <w:rPr>
          <w:noProof/>
        </w:rPr>
        <w:t>البرنامج الإضافي لجهاز Microsoft Dynamics 365 for Operations، إصدار Enterprise (ترخيص اشتراك الجهاز), 61</w:t>
      </w:r>
    </w:p>
    <w:p w:rsidR="00940759" w:rsidRDefault="00940759">
      <w:pPr>
        <w:pStyle w:val="Index1"/>
        <w:tabs>
          <w:tab w:val="right" w:pos="5030"/>
        </w:tabs>
        <w:rPr>
          <w:noProof/>
        </w:rPr>
      </w:pPr>
      <w:r>
        <w:rPr>
          <w:noProof/>
        </w:rPr>
        <w:t>التحميل الجانبي لـ Windows 8.1 Enterprise, 42</w:t>
      </w:r>
    </w:p>
    <w:p w:rsidR="00940759" w:rsidRDefault="00940759">
      <w:pPr>
        <w:pStyle w:val="Index1"/>
        <w:tabs>
          <w:tab w:val="right" w:pos="5030"/>
        </w:tabs>
        <w:rPr>
          <w:noProof/>
        </w:rPr>
      </w:pPr>
      <w:r>
        <w:rPr>
          <w:noProof/>
        </w:rPr>
        <w:t>الدعم القياسي النشط لـ Azure, 57</w:t>
      </w:r>
    </w:p>
    <w:p w:rsidR="00940759" w:rsidRDefault="00940759">
      <w:pPr>
        <w:pStyle w:val="Index1"/>
        <w:tabs>
          <w:tab w:val="right" w:pos="5030"/>
        </w:tabs>
        <w:rPr>
          <w:noProof/>
        </w:rPr>
      </w:pPr>
      <w:r>
        <w:rPr>
          <w:noProof/>
        </w:rPr>
        <w:t>الدعم القياسي لـ Microsoft Azure StorSimple, 57</w:t>
      </w:r>
    </w:p>
    <w:p w:rsidR="00940759" w:rsidRDefault="00940759">
      <w:pPr>
        <w:pStyle w:val="Index1"/>
        <w:tabs>
          <w:tab w:val="right" w:pos="5030"/>
        </w:tabs>
        <w:rPr>
          <w:noProof/>
        </w:rPr>
      </w:pPr>
      <w:r>
        <w:rPr>
          <w:noProof/>
        </w:rPr>
        <w:t>الدعم القياسي لـ Microsoft Azure StorSimple للدعم المميز, 57</w:t>
      </w:r>
    </w:p>
    <w:p w:rsidR="00940759" w:rsidRDefault="00940759">
      <w:pPr>
        <w:pStyle w:val="Index1"/>
        <w:tabs>
          <w:tab w:val="right" w:pos="5030"/>
        </w:tabs>
        <w:rPr>
          <w:noProof/>
        </w:rPr>
      </w:pPr>
      <w:r>
        <w:rPr>
          <w:noProof/>
        </w:rPr>
        <w:t>الدعم المباشر الاحترافي النشط لـ Azure, 57</w:t>
      </w:r>
    </w:p>
    <w:p w:rsidR="00940759" w:rsidRDefault="00940759">
      <w:pPr>
        <w:pStyle w:val="Index1"/>
        <w:tabs>
          <w:tab w:val="right" w:pos="5030"/>
        </w:tabs>
        <w:rPr>
          <w:noProof/>
        </w:rPr>
      </w:pPr>
      <w:r>
        <w:rPr>
          <w:noProof/>
        </w:rPr>
        <w:t>الدعم المباشر لـ Microsoft Dynamics 365 Pro, 62</w:t>
      </w:r>
    </w:p>
    <w:p w:rsidR="00940759" w:rsidRDefault="00940759">
      <w:pPr>
        <w:pStyle w:val="Index1"/>
        <w:tabs>
          <w:tab w:val="right" w:pos="5030"/>
        </w:tabs>
        <w:rPr>
          <w:noProof/>
        </w:rPr>
      </w:pPr>
      <w:r>
        <w:rPr>
          <w:noProof/>
        </w:rPr>
        <w:t>الدعم المحسّن لـ Microsoft Dynamics 365, 62</w:t>
      </w:r>
    </w:p>
    <w:p w:rsidR="00940759" w:rsidRDefault="00940759">
      <w:pPr>
        <w:pStyle w:val="Index1"/>
        <w:tabs>
          <w:tab w:val="right" w:pos="5030"/>
        </w:tabs>
        <w:rPr>
          <w:noProof/>
        </w:rPr>
      </w:pPr>
      <w:r>
        <w:rPr>
          <w:noProof/>
        </w:rPr>
        <w:t>الدعم المميز لـ Microsoft Azure StorSimple, 57</w:t>
      </w:r>
    </w:p>
    <w:p w:rsidR="00940759" w:rsidRDefault="00940759">
      <w:pPr>
        <w:pStyle w:val="Index1"/>
        <w:tabs>
          <w:tab w:val="right" w:pos="5030"/>
        </w:tabs>
        <w:rPr>
          <w:noProof/>
        </w:rPr>
      </w:pPr>
      <w:r>
        <w:rPr>
          <w:noProof/>
        </w:rPr>
        <w:t>الصيانة التنبئية لمجموعة IoT الخطة 1, 55</w:t>
      </w:r>
    </w:p>
    <w:p w:rsidR="00940759" w:rsidRDefault="00940759">
      <w:pPr>
        <w:pStyle w:val="Index1"/>
        <w:tabs>
          <w:tab w:val="right" w:pos="5030"/>
        </w:tabs>
        <w:rPr>
          <w:noProof/>
        </w:rPr>
      </w:pPr>
      <w:r>
        <w:rPr>
          <w:noProof/>
        </w:rPr>
        <w:t>الصيانة التنبئية لمجموعة IoT الخطة 2, 55</w:t>
      </w:r>
    </w:p>
    <w:p w:rsidR="00940759" w:rsidRDefault="00940759">
      <w:pPr>
        <w:pStyle w:val="Index1"/>
        <w:tabs>
          <w:tab w:val="right" w:pos="5030"/>
        </w:tabs>
        <w:rPr>
          <w:noProof/>
        </w:rPr>
      </w:pPr>
      <w:r>
        <w:rPr>
          <w:noProof/>
        </w:rPr>
        <w:t>المراقبة عن بعد لمجموعة IoT الخطة 1, 55</w:t>
      </w:r>
    </w:p>
    <w:p w:rsidR="00940759" w:rsidRDefault="00940759">
      <w:pPr>
        <w:pStyle w:val="Index1"/>
        <w:tabs>
          <w:tab w:val="right" w:pos="5030"/>
        </w:tabs>
        <w:rPr>
          <w:noProof/>
        </w:rPr>
      </w:pPr>
      <w:r>
        <w:rPr>
          <w:noProof/>
        </w:rPr>
        <w:t>المراقبة عن بعد لمجموعة IoT الخطة 2, 55</w:t>
      </w:r>
    </w:p>
    <w:p w:rsidR="00940759" w:rsidRDefault="00940759">
      <w:pPr>
        <w:pStyle w:val="Index1"/>
        <w:tabs>
          <w:tab w:val="right" w:pos="5030"/>
        </w:tabs>
        <w:rPr>
          <w:noProof/>
        </w:rPr>
      </w:pPr>
      <w:r>
        <w:rPr>
          <w:noProof/>
        </w:rPr>
        <w:t>المكوّن الإضافي ترخيص وصول العميل لـ Skype for Business Plus</w:t>
      </w:r>
      <w:r>
        <w:rPr>
          <w:noProof/>
        </w:rPr>
        <w:t>‬ لـ Microsoft 365 E3 (ترخيص اشتراك المستخدم), 58</w:t>
      </w:r>
    </w:p>
    <w:p w:rsidR="00940759" w:rsidRDefault="00940759">
      <w:pPr>
        <w:pStyle w:val="Index1"/>
        <w:tabs>
          <w:tab w:val="right" w:pos="5030"/>
        </w:tabs>
        <w:rPr>
          <w:noProof/>
        </w:rPr>
      </w:pPr>
      <w:r>
        <w:rPr>
          <w:noProof/>
        </w:rPr>
        <w:t>المكوِّن الإضافي لـ Azure Information Protection Premium الخطة 1, 57</w:t>
      </w:r>
    </w:p>
    <w:p w:rsidR="00940759" w:rsidRDefault="00940759">
      <w:pPr>
        <w:pStyle w:val="Index1"/>
        <w:tabs>
          <w:tab w:val="right" w:pos="5030"/>
        </w:tabs>
        <w:rPr>
          <w:noProof/>
        </w:rPr>
      </w:pPr>
      <w:r>
        <w:rPr>
          <w:noProof/>
        </w:rPr>
        <w:t>المكوِّن الإضافي لـ Azure Information Protection Premium الخطة 2, 57</w:t>
      </w:r>
    </w:p>
    <w:p w:rsidR="00940759" w:rsidRDefault="00940759">
      <w:pPr>
        <w:pStyle w:val="Index1"/>
        <w:tabs>
          <w:tab w:val="right" w:pos="5030"/>
        </w:tabs>
        <w:rPr>
          <w:noProof/>
        </w:rPr>
      </w:pPr>
      <w:r>
        <w:rPr>
          <w:noProof/>
        </w:rPr>
        <w:t>المكوّن الإضافي لـ Enterprise Mobility + Security E3‏‎, 60</w:t>
      </w:r>
    </w:p>
    <w:p w:rsidR="00940759" w:rsidRDefault="00940759">
      <w:pPr>
        <w:pStyle w:val="Index1"/>
        <w:tabs>
          <w:tab w:val="right" w:pos="5030"/>
        </w:tabs>
        <w:rPr>
          <w:noProof/>
        </w:rPr>
      </w:pPr>
      <w:r>
        <w:rPr>
          <w:noProof/>
        </w:rPr>
        <w:t>المكوّن الإضافي لـ Enterprise Mobility + Security E5‏‎, 60</w:t>
      </w:r>
    </w:p>
    <w:p w:rsidR="00940759" w:rsidRDefault="00940759">
      <w:pPr>
        <w:pStyle w:val="Index1"/>
        <w:tabs>
          <w:tab w:val="right" w:pos="5030"/>
        </w:tabs>
        <w:rPr>
          <w:noProof/>
        </w:rPr>
      </w:pPr>
      <w:r>
        <w:rPr>
          <w:noProof/>
        </w:rPr>
        <w:t>المكوّن الإضافي لـ Exchange Online الخطة 1, 68</w:t>
      </w:r>
    </w:p>
    <w:p w:rsidR="00940759" w:rsidRDefault="00940759">
      <w:pPr>
        <w:pStyle w:val="Index1"/>
        <w:tabs>
          <w:tab w:val="right" w:pos="5030"/>
        </w:tabs>
        <w:rPr>
          <w:noProof/>
        </w:rPr>
      </w:pPr>
      <w:r>
        <w:rPr>
          <w:noProof/>
        </w:rPr>
        <w:t>المكون الإضافي لـ Office 365 A5, 65</w:t>
      </w:r>
    </w:p>
    <w:p w:rsidR="00940759" w:rsidRDefault="00940759">
      <w:pPr>
        <w:pStyle w:val="Index1"/>
        <w:tabs>
          <w:tab w:val="right" w:pos="5030"/>
        </w:tabs>
        <w:rPr>
          <w:noProof/>
        </w:rPr>
      </w:pPr>
      <w:r>
        <w:rPr>
          <w:noProof/>
        </w:rPr>
        <w:t>المكوّن الإضافي لـ Office 365 Enterprise E1, E3, 66</w:t>
      </w:r>
    </w:p>
    <w:p w:rsidR="00940759" w:rsidRDefault="00940759">
      <w:pPr>
        <w:pStyle w:val="Index1"/>
        <w:tabs>
          <w:tab w:val="right" w:pos="5030"/>
        </w:tabs>
        <w:rPr>
          <w:noProof/>
        </w:rPr>
      </w:pPr>
      <w:r>
        <w:rPr>
          <w:noProof/>
        </w:rPr>
        <w:t>المكوّن الإضافي لـ Office 365 Enterprise E4, 66</w:t>
      </w:r>
    </w:p>
    <w:p w:rsidR="00940759" w:rsidRDefault="00940759">
      <w:pPr>
        <w:pStyle w:val="Index1"/>
        <w:tabs>
          <w:tab w:val="right" w:pos="5030"/>
        </w:tabs>
        <w:rPr>
          <w:noProof/>
        </w:rPr>
      </w:pPr>
      <w:r>
        <w:rPr>
          <w:noProof/>
        </w:rPr>
        <w:t>المكوّن الإضافي لـ Office 365 Enterprise E5, 66</w:t>
      </w:r>
    </w:p>
    <w:p w:rsidR="00940759" w:rsidRDefault="00940759">
      <w:pPr>
        <w:pStyle w:val="Index1"/>
        <w:tabs>
          <w:tab w:val="right" w:pos="5030"/>
        </w:tabs>
        <w:rPr>
          <w:noProof/>
        </w:rPr>
      </w:pPr>
      <w:r>
        <w:rPr>
          <w:noProof/>
        </w:rPr>
        <w:t>‎المكوّن الإضافي لـ SharePoint Online الخطة 1, 70</w:t>
      </w:r>
    </w:p>
    <w:p w:rsidR="00940759" w:rsidRDefault="00940759">
      <w:pPr>
        <w:pStyle w:val="Index1"/>
        <w:tabs>
          <w:tab w:val="right" w:pos="5030"/>
        </w:tabs>
        <w:rPr>
          <w:noProof/>
        </w:rPr>
      </w:pPr>
      <w:r>
        <w:rPr>
          <w:noProof/>
        </w:rPr>
        <w:t>المكوّن الإضافي لـ Skype for Business Online الخطة 1, 70</w:t>
      </w:r>
    </w:p>
    <w:p w:rsidR="00940759" w:rsidRDefault="00940759">
      <w:pPr>
        <w:pStyle w:val="Index1"/>
        <w:tabs>
          <w:tab w:val="right" w:pos="5030"/>
        </w:tabs>
        <w:rPr>
          <w:noProof/>
        </w:rPr>
      </w:pPr>
      <w:r>
        <w:rPr>
          <w:noProof/>
        </w:rPr>
        <w:t>المكون الإضافي لـ Visio Online الخطة 2, 64</w:t>
      </w:r>
    </w:p>
    <w:p w:rsidR="00940759" w:rsidRDefault="00940759">
      <w:pPr>
        <w:pStyle w:val="Index1"/>
        <w:tabs>
          <w:tab w:val="right" w:pos="5030"/>
        </w:tabs>
        <w:rPr>
          <w:noProof/>
        </w:rPr>
      </w:pPr>
      <w:r>
        <w:rPr>
          <w:noProof/>
        </w:rPr>
        <w:t>المكون الإضافي لتخزين Microsoft Stream (500 غيغابايت), 72</w:t>
      </w:r>
    </w:p>
    <w:p w:rsidR="00940759" w:rsidRDefault="00940759">
      <w:pPr>
        <w:pStyle w:val="Index1"/>
        <w:tabs>
          <w:tab w:val="right" w:pos="5030"/>
        </w:tabs>
        <w:rPr>
          <w:noProof/>
        </w:rPr>
      </w:pPr>
      <w:r>
        <w:rPr>
          <w:noProof/>
        </w:rPr>
        <w:t>المكون الإضافي لخطة Microsoft Stream 2, 72</w:t>
      </w:r>
    </w:p>
    <w:p w:rsidR="00940759" w:rsidRDefault="00940759">
      <w:pPr>
        <w:pStyle w:val="Index1"/>
        <w:tabs>
          <w:tab w:val="right" w:pos="5030"/>
        </w:tabs>
        <w:rPr>
          <w:noProof/>
        </w:rPr>
      </w:pPr>
      <w:r>
        <w:rPr>
          <w:noProof/>
        </w:rPr>
        <w:t>المؤتمرات الصوتية, 70</w:t>
      </w:r>
    </w:p>
    <w:p w:rsidR="00940759" w:rsidRDefault="00940759">
      <w:pPr>
        <w:pStyle w:val="Index1"/>
        <w:tabs>
          <w:tab w:val="right" w:pos="5030"/>
        </w:tabs>
        <w:rPr>
          <w:noProof/>
        </w:rPr>
      </w:pPr>
      <w:r>
        <w:rPr>
          <w:noProof/>
        </w:rPr>
        <w:t>الموصل الخارجي لـ Microsoft Identity Manager 2016, 21</w:t>
      </w:r>
    </w:p>
    <w:p w:rsidR="00940759" w:rsidRDefault="00940759">
      <w:pPr>
        <w:pStyle w:val="Index1"/>
        <w:tabs>
          <w:tab w:val="right" w:pos="5030"/>
        </w:tabs>
        <w:rPr>
          <w:noProof/>
        </w:rPr>
      </w:pPr>
      <w:r>
        <w:rPr>
          <w:noProof/>
        </w:rPr>
        <w:t>الوظيفة الإضافية لـ Operations Management and Security E1, 56</w:t>
      </w:r>
    </w:p>
    <w:p w:rsidR="00940759" w:rsidRDefault="00940759">
      <w:pPr>
        <w:pStyle w:val="Index1"/>
        <w:tabs>
          <w:tab w:val="right" w:pos="5030"/>
        </w:tabs>
        <w:rPr>
          <w:noProof/>
        </w:rPr>
      </w:pPr>
      <w:r>
        <w:rPr>
          <w:noProof/>
        </w:rPr>
        <w:t>الوظيفة الإضافية لـ Operations Management and Security E2, 56</w:t>
      </w:r>
    </w:p>
    <w:p w:rsidR="00940759" w:rsidRDefault="00940759">
      <w:pPr>
        <w:pStyle w:val="Index1"/>
        <w:tabs>
          <w:tab w:val="right" w:pos="5030"/>
        </w:tabs>
        <w:rPr>
          <w:noProof/>
        </w:rPr>
      </w:pPr>
      <w:r>
        <w:rPr>
          <w:noProof/>
        </w:rPr>
        <w:t>الوظيفة الإضافية لـ Project Online Essentials, 69</w:t>
      </w:r>
    </w:p>
    <w:p w:rsidR="00940759" w:rsidRDefault="00940759">
      <w:pPr>
        <w:pStyle w:val="Index1"/>
        <w:tabs>
          <w:tab w:val="right" w:pos="5030"/>
        </w:tabs>
        <w:rPr>
          <w:noProof/>
        </w:rPr>
      </w:pPr>
      <w:r>
        <w:rPr>
          <w:noProof/>
        </w:rPr>
        <w:t>الوظيفة الإضافية لـ Project Online Premium, 69</w:t>
      </w:r>
    </w:p>
    <w:p w:rsidR="00940759" w:rsidRDefault="00940759">
      <w:pPr>
        <w:pStyle w:val="Index1"/>
        <w:tabs>
          <w:tab w:val="right" w:pos="5030"/>
        </w:tabs>
        <w:rPr>
          <w:noProof/>
        </w:rPr>
      </w:pPr>
      <w:r>
        <w:rPr>
          <w:noProof/>
        </w:rPr>
        <w:t>‎الوظيفة الإضافية لـ Project Online Professional, 69</w:t>
      </w:r>
    </w:p>
    <w:p w:rsidR="00940759" w:rsidRDefault="00940759">
      <w:pPr>
        <w:pStyle w:val="Index1"/>
        <w:tabs>
          <w:tab w:val="right" w:pos="5030"/>
        </w:tabs>
        <w:rPr>
          <w:noProof/>
        </w:rPr>
      </w:pPr>
      <w:r>
        <w:rPr>
          <w:noProof/>
        </w:rPr>
        <w:t>الوظيفة الإضافية لـ Windows 10 Education E5 لكل جهاز (لـ E3 لكل جهاز), 41</w:t>
      </w:r>
    </w:p>
    <w:p w:rsidR="00940759" w:rsidRDefault="00940759">
      <w:pPr>
        <w:pStyle w:val="Index1"/>
        <w:tabs>
          <w:tab w:val="right" w:pos="5030"/>
        </w:tabs>
        <w:rPr>
          <w:noProof/>
        </w:rPr>
      </w:pPr>
      <w:r>
        <w:rPr>
          <w:noProof/>
        </w:rPr>
        <w:t>الوظيفة الإضافية لـ Windows 10 Enterprise E3 لكل مستخدم (لـ E3 لكل جهاز), 42</w:t>
      </w:r>
    </w:p>
    <w:p w:rsidR="00940759" w:rsidRDefault="00940759">
      <w:pPr>
        <w:pStyle w:val="Index1"/>
        <w:tabs>
          <w:tab w:val="right" w:pos="5030"/>
        </w:tabs>
        <w:rPr>
          <w:noProof/>
        </w:rPr>
      </w:pPr>
      <w:r>
        <w:rPr>
          <w:noProof/>
        </w:rPr>
        <w:t>الوظيفة الإضافية لـ Windows 10 Enterprise E5 لكل جهاز أو مستخدم (لـ E3 لكل جهاز) (ترخيص الاشتراك), 42</w:t>
      </w:r>
    </w:p>
    <w:p w:rsidR="00940759" w:rsidRDefault="00940759">
      <w:pPr>
        <w:pStyle w:val="Index1"/>
        <w:tabs>
          <w:tab w:val="right" w:pos="5030"/>
        </w:tabs>
        <w:rPr>
          <w:noProof/>
        </w:rPr>
      </w:pPr>
      <w:r>
        <w:rPr>
          <w:noProof/>
        </w:rPr>
        <w:t>أنظمة MSDN الأساسية, 38</w:t>
      </w:r>
    </w:p>
    <w:p w:rsidR="00940759" w:rsidRDefault="00940759">
      <w:pPr>
        <w:pStyle w:val="Index1"/>
        <w:tabs>
          <w:tab w:val="right" w:pos="5030"/>
        </w:tabs>
        <w:rPr>
          <w:noProof/>
        </w:rPr>
      </w:pPr>
      <w:r>
        <w:rPr>
          <w:noProof/>
        </w:rPr>
        <w:t>‎إيصالات اختبارات Microsoft Learning MCP 1, 74</w:t>
      </w:r>
    </w:p>
    <w:p w:rsidR="00940759" w:rsidRDefault="00940759">
      <w:pPr>
        <w:pStyle w:val="Index1"/>
        <w:tabs>
          <w:tab w:val="right" w:pos="5030"/>
        </w:tabs>
        <w:rPr>
          <w:noProof/>
        </w:rPr>
      </w:pPr>
      <w:r>
        <w:rPr>
          <w:noProof/>
        </w:rPr>
        <w:t>‎إيصالات اختبارات Microsoft Learning MCP 30, 74</w:t>
      </w:r>
    </w:p>
    <w:p w:rsidR="00940759" w:rsidRDefault="00940759">
      <w:pPr>
        <w:pStyle w:val="Index1"/>
        <w:tabs>
          <w:tab w:val="right" w:pos="5030"/>
        </w:tabs>
        <w:rPr>
          <w:noProof/>
        </w:rPr>
      </w:pPr>
      <w:r>
        <w:rPr>
          <w:noProof/>
        </w:rPr>
        <w:t>تبديل Windows 10 S بإصدار Windows 10 Pro, 42</w:t>
      </w:r>
    </w:p>
    <w:p w:rsidR="00940759" w:rsidRDefault="00940759">
      <w:pPr>
        <w:pStyle w:val="Index1"/>
        <w:tabs>
          <w:tab w:val="right" w:pos="5030"/>
        </w:tabs>
        <w:rPr>
          <w:noProof/>
        </w:rPr>
      </w:pPr>
      <w:r>
        <w:rPr>
          <w:noProof/>
        </w:rPr>
        <w:t>تجديد 8100 ضمن خطة Microsoft Azure StorSimple, 56</w:t>
      </w:r>
    </w:p>
    <w:p w:rsidR="00940759" w:rsidRDefault="00940759">
      <w:pPr>
        <w:pStyle w:val="Index1"/>
        <w:tabs>
          <w:tab w:val="right" w:pos="5030"/>
        </w:tabs>
        <w:rPr>
          <w:noProof/>
        </w:rPr>
      </w:pPr>
      <w:r>
        <w:rPr>
          <w:noProof/>
        </w:rPr>
        <w:t>تجديد 8600 ضمن خطة Microsoft Azure StorSimple (لا أجهزة), 56</w:t>
      </w:r>
    </w:p>
    <w:p w:rsidR="00940759" w:rsidRDefault="00940759">
      <w:pPr>
        <w:pStyle w:val="Index1"/>
        <w:tabs>
          <w:tab w:val="right" w:pos="5030"/>
        </w:tabs>
        <w:rPr>
          <w:noProof/>
        </w:rPr>
      </w:pPr>
      <w:r>
        <w:rPr>
          <w:noProof/>
        </w:rPr>
        <w:t>تراخيص وصول العميل الأساسية, 33</w:t>
      </w:r>
    </w:p>
    <w:p w:rsidR="00940759" w:rsidRDefault="00940759">
      <w:pPr>
        <w:pStyle w:val="Index1"/>
        <w:tabs>
          <w:tab w:val="right" w:pos="5030"/>
        </w:tabs>
        <w:rPr>
          <w:noProof/>
        </w:rPr>
      </w:pPr>
      <w:r>
        <w:rPr>
          <w:noProof/>
        </w:rPr>
        <w:t>تراخيص وصول العميل الخاصة بالجهاز لـ Project Server 2016, 22</w:t>
      </w:r>
    </w:p>
    <w:p w:rsidR="00940759" w:rsidRDefault="00940759">
      <w:pPr>
        <w:pStyle w:val="Index1"/>
        <w:tabs>
          <w:tab w:val="right" w:pos="5030"/>
        </w:tabs>
        <w:rPr>
          <w:noProof/>
        </w:rPr>
      </w:pPr>
      <w:r>
        <w:rPr>
          <w:noProof/>
        </w:rPr>
        <w:t>تراخيص وصول العميل للمؤسسة, 33</w:t>
      </w:r>
    </w:p>
    <w:p w:rsidR="00940759" w:rsidRDefault="00940759">
      <w:pPr>
        <w:pStyle w:val="Index1"/>
        <w:tabs>
          <w:tab w:val="right" w:pos="5030"/>
        </w:tabs>
        <w:rPr>
          <w:noProof/>
        </w:rPr>
      </w:pPr>
      <w:r>
        <w:rPr>
          <w:noProof/>
        </w:rPr>
        <w:t>ترخيص Microsoft Dynamics 365 for Operations للجهاز، إصدار Enterprise, 20, 61</w:t>
      </w:r>
    </w:p>
    <w:p w:rsidR="00940759" w:rsidRDefault="00940759">
      <w:pPr>
        <w:pStyle w:val="Index1"/>
        <w:tabs>
          <w:tab w:val="right" w:pos="5030"/>
        </w:tabs>
        <w:rPr>
          <w:noProof/>
        </w:rPr>
      </w:pPr>
      <w:r>
        <w:rPr>
          <w:noProof/>
        </w:rPr>
        <w:t>ترخيص System Center 2012 Standard Server Management, 85</w:t>
      </w:r>
    </w:p>
    <w:p w:rsidR="00940759" w:rsidRDefault="00940759">
      <w:pPr>
        <w:pStyle w:val="Index1"/>
        <w:tabs>
          <w:tab w:val="right" w:pos="5030"/>
        </w:tabs>
        <w:rPr>
          <w:noProof/>
        </w:rPr>
      </w:pPr>
      <w:r>
        <w:rPr>
          <w:noProof/>
        </w:rPr>
        <w:t>ترخيص Visual Studio Test Professional, 85</w:t>
      </w:r>
    </w:p>
    <w:p w:rsidR="00940759" w:rsidRDefault="00940759">
      <w:pPr>
        <w:pStyle w:val="Index1"/>
        <w:tabs>
          <w:tab w:val="right" w:pos="5030"/>
        </w:tabs>
        <w:rPr>
          <w:noProof/>
        </w:rPr>
      </w:pPr>
      <w:r>
        <w:rPr>
          <w:noProof/>
        </w:rPr>
        <w:t>ترخيص Work at Home for Mac 2016, 23</w:t>
      </w:r>
    </w:p>
    <w:p w:rsidR="00940759" w:rsidRDefault="00940759">
      <w:pPr>
        <w:pStyle w:val="Index1"/>
        <w:tabs>
          <w:tab w:val="right" w:pos="5030"/>
        </w:tabs>
        <w:rPr>
          <w:noProof/>
        </w:rPr>
      </w:pPr>
      <w:r>
        <w:rPr>
          <w:noProof/>
        </w:rPr>
        <w:t>ترخيص إدارة العملاء لـ Advanced Threat Analytics 2016 لكل بيئة نظام تشغيل, 12</w:t>
      </w:r>
    </w:p>
    <w:p w:rsidR="00940759" w:rsidRDefault="00940759">
      <w:pPr>
        <w:pStyle w:val="Index1"/>
        <w:tabs>
          <w:tab w:val="right" w:pos="5030"/>
        </w:tabs>
        <w:rPr>
          <w:noProof/>
        </w:rPr>
      </w:pPr>
      <w:r>
        <w:rPr>
          <w:noProof/>
        </w:rPr>
        <w:t>ترخيص إدارة العملاء لـ Advanced Threat Analytics 2016 لكل مستخدم, 12</w:t>
      </w:r>
    </w:p>
    <w:p w:rsidR="00940759" w:rsidRDefault="00940759">
      <w:pPr>
        <w:pStyle w:val="Index1"/>
        <w:tabs>
          <w:tab w:val="right" w:pos="5030"/>
        </w:tabs>
        <w:rPr>
          <w:noProof/>
        </w:rPr>
      </w:pPr>
      <w:r>
        <w:rPr>
          <w:noProof/>
        </w:rPr>
        <w:t>ترخيص إدارة العميل لـ System Center Configuration Manager 1606, 33</w:t>
      </w:r>
    </w:p>
    <w:p w:rsidR="00940759" w:rsidRDefault="00940759">
      <w:pPr>
        <w:pStyle w:val="Index1"/>
        <w:tabs>
          <w:tab w:val="right" w:pos="5030"/>
        </w:tabs>
        <w:rPr>
          <w:noProof/>
        </w:rPr>
      </w:pPr>
      <w:r>
        <w:rPr>
          <w:noProof/>
        </w:rPr>
        <w:t>ترخيص إدارة خادم System Center 2012 Datacenter, 85</w:t>
      </w:r>
    </w:p>
    <w:p w:rsidR="00940759" w:rsidRDefault="00940759">
      <w:pPr>
        <w:pStyle w:val="Index1"/>
        <w:tabs>
          <w:tab w:val="right" w:pos="5030"/>
        </w:tabs>
        <w:rPr>
          <w:noProof/>
        </w:rPr>
      </w:pPr>
      <w:r>
        <w:rPr>
          <w:noProof/>
        </w:rPr>
        <w:t>ترخيص إدارة خادم System Center 2016 Datacenter (16 حزمة من التراخيص الأساسية), 32</w:t>
      </w:r>
    </w:p>
    <w:p w:rsidR="00940759" w:rsidRDefault="00940759">
      <w:pPr>
        <w:pStyle w:val="Index1"/>
        <w:tabs>
          <w:tab w:val="right" w:pos="5030"/>
        </w:tabs>
        <w:rPr>
          <w:noProof/>
        </w:rPr>
      </w:pPr>
      <w:r>
        <w:rPr>
          <w:noProof/>
        </w:rPr>
        <w:t>ترخيص إدارة خادم System Center 2016 Datacenter (حزمتان من التراخيص الأساسية), 31</w:t>
      </w:r>
    </w:p>
    <w:p w:rsidR="00940759" w:rsidRDefault="00940759">
      <w:pPr>
        <w:pStyle w:val="Index1"/>
        <w:tabs>
          <w:tab w:val="right" w:pos="5030"/>
        </w:tabs>
        <w:rPr>
          <w:noProof/>
        </w:rPr>
      </w:pPr>
      <w:r>
        <w:rPr>
          <w:noProof/>
        </w:rPr>
        <w:t>ترخيص إدارة خادم System Center 2016 Standard (16 حزمة من التراخيص الأساسية), 32</w:t>
      </w:r>
    </w:p>
    <w:p w:rsidR="00940759" w:rsidRDefault="00940759">
      <w:pPr>
        <w:pStyle w:val="Index1"/>
        <w:tabs>
          <w:tab w:val="right" w:pos="5030"/>
        </w:tabs>
        <w:rPr>
          <w:noProof/>
        </w:rPr>
      </w:pPr>
      <w:r>
        <w:rPr>
          <w:noProof/>
        </w:rPr>
        <w:t>ترخيص إدارة خادم System Center 2016 Standard (حزمتان من التراخيص الأساسية), 32</w:t>
      </w:r>
    </w:p>
    <w:p w:rsidR="00940759" w:rsidRDefault="00940759">
      <w:pPr>
        <w:pStyle w:val="Index1"/>
        <w:tabs>
          <w:tab w:val="right" w:pos="5030"/>
        </w:tabs>
        <w:rPr>
          <w:noProof/>
        </w:rPr>
      </w:pPr>
      <w:r>
        <w:rPr>
          <w:noProof/>
        </w:rPr>
        <w:t>ترخيص حقوق Windows 10 Home to Pro, 42</w:t>
      </w:r>
    </w:p>
    <w:p w:rsidR="00940759" w:rsidRDefault="00940759">
      <w:pPr>
        <w:pStyle w:val="Index1"/>
        <w:tabs>
          <w:tab w:val="right" w:pos="5030"/>
        </w:tabs>
        <w:rPr>
          <w:noProof/>
        </w:rPr>
      </w:pPr>
      <w:r>
        <w:rPr>
          <w:noProof/>
        </w:rPr>
        <w:t>‏</w:t>
      </w:r>
      <w:dir w:val="rtl">
        <w:r>
          <w:rPr>
            <w:noProof/>
          </w:rPr>
          <w:t>ترخيص موقع 125 امتحان لشهادة Microsoft Learning MOS/MCE</w:t>
        </w:r>
        <w:r>
          <w:rPr>
            <w:noProof/>
          </w:rPr>
          <w:t>‬, 74</w:t>
        </w:r>
        <w:r w:rsidR="003B0692">
          <w:t>‬</w:t>
        </w:r>
      </w:dir>
    </w:p>
    <w:p w:rsidR="00940759" w:rsidRDefault="00940759">
      <w:pPr>
        <w:pStyle w:val="Index1"/>
        <w:tabs>
          <w:tab w:val="right" w:pos="5030"/>
        </w:tabs>
        <w:rPr>
          <w:noProof/>
        </w:rPr>
      </w:pPr>
      <w:r>
        <w:rPr>
          <w:noProof/>
        </w:rPr>
        <w:t>‏</w:t>
      </w:r>
      <w:dir w:val="rtl">
        <w:r>
          <w:rPr>
            <w:noProof/>
          </w:rPr>
          <w:t>ترخيص موقع 125 امتحان لشهادة Microsoft Learning MTA/MCA</w:t>
        </w:r>
        <w:r>
          <w:rPr>
            <w:noProof/>
          </w:rPr>
          <w:t>‬, 74</w:t>
        </w:r>
        <w:r w:rsidR="003B0692">
          <w:t>‬</w:t>
        </w:r>
      </w:dir>
    </w:p>
    <w:p w:rsidR="00940759" w:rsidRDefault="00940759">
      <w:pPr>
        <w:pStyle w:val="Index1"/>
        <w:tabs>
          <w:tab w:val="right" w:pos="5030"/>
        </w:tabs>
        <w:rPr>
          <w:noProof/>
        </w:rPr>
      </w:pPr>
      <w:r>
        <w:rPr>
          <w:noProof/>
        </w:rPr>
        <w:t>‏</w:t>
      </w:r>
      <w:dir w:val="rtl">
        <w:r>
          <w:rPr>
            <w:noProof/>
          </w:rPr>
          <w:t>ترخيص موقع 500 امتحان لشهادة Microsoft Learning MOS/MTA/MCE, 74</w:t>
        </w:r>
        <w:r w:rsidR="003B0692">
          <w:t>‬</w:t>
        </w:r>
      </w:dir>
    </w:p>
    <w:p w:rsidR="00940759" w:rsidRDefault="00940759">
      <w:pPr>
        <w:pStyle w:val="Index1"/>
        <w:tabs>
          <w:tab w:val="right" w:pos="5030"/>
        </w:tabs>
        <w:rPr>
          <w:noProof/>
        </w:rPr>
      </w:pPr>
      <w:r>
        <w:rPr>
          <w:noProof/>
        </w:rPr>
        <w:t>ترخيص وصول العميل المحلي لـ Microsoft Dynamics 365 for Operations, 19, 91</w:t>
      </w:r>
    </w:p>
    <w:p w:rsidR="00940759" w:rsidRDefault="00940759">
      <w:pPr>
        <w:pStyle w:val="Index1"/>
        <w:tabs>
          <w:tab w:val="right" w:pos="5030"/>
        </w:tabs>
        <w:rPr>
          <w:noProof/>
        </w:rPr>
      </w:pPr>
      <w:r>
        <w:rPr>
          <w:noProof/>
        </w:rPr>
        <w:t>ترخيص وصول العميل المحلي لـ Microsoft Dynamics 365 لأعضاء الفريق, 19, 91</w:t>
      </w:r>
    </w:p>
    <w:p w:rsidR="00940759" w:rsidRDefault="00940759">
      <w:pPr>
        <w:pStyle w:val="Index1"/>
        <w:tabs>
          <w:tab w:val="right" w:pos="5030"/>
        </w:tabs>
        <w:rPr>
          <w:noProof/>
        </w:rPr>
      </w:pPr>
      <w:r>
        <w:rPr>
          <w:noProof/>
        </w:rPr>
        <w:t>ترخيص وصول العميل المحلي لـ Microsoft Dynamics 365 لخدمة العملاء, 91</w:t>
      </w:r>
    </w:p>
    <w:p w:rsidR="00940759" w:rsidRDefault="00940759">
      <w:pPr>
        <w:pStyle w:val="Index1"/>
        <w:tabs>
          <w:tab w:val="right" w:pos="5030"/>
        </w:tabs>
        <w:rPr>
          <w:noProof/>
        </w:rPr>
      </w:pPr>
      <w:r>
        <w:rPr>
          <w:noProof/>
        </w:rPr>
        <w:t>ترخيص وصول العميل المحلي لـ Microsoft Dynamics 365 لخدمة العملاء, 19</w:t>
      </w:r>
    </w:p>
    <w:p w:rsidR="00940759" w:rsidRDefault="00940759">
      <w:pPr>
        <w:pStyle w:val="Index1"/>
        <w:tabs>
          <w:tab w:val="right" w:pos="5030"/>
        </w:tabs>
        <w:rPr>
          <w:noProof/>
        </w:rPr>
      </w:pPr>
      <w:r>
        <w:rPr>
          <w:noProof/>
        </w:rPr>
        <w:t>‏</w:t>
      </w:r>
      <w:dir w:val="rtl">
        <w:r>
          <w:rPr>
            <w:noProof/>
          </w:rPr>
          <w:t>ترخيص وصول العميل المحلي لـ Microsoft Dynamics 365 للمبيعات</w:t>
        </w:r>
        <w:r>
          <w:rPr>
            <w:noProof/>
          </w:rPr>
          <w:t>‬, 91</w:t>
        </w:r>
        <w:r w:rsidR="003B0692">
          <w:t>‬</w:t>
        </w:r>
      </w:dir>
    </w:p>
    <w:p w:rsidR="00940759" w:rsidRDefault="00940759">
      <w:pPr>
        <w:pStyle w:val="Index1"/>
        <w:tabs>
          <w:tab w:val="right" w:pos="5030"/>
        </w:tabs>
        <w:rPr>
          <w:noProof/>
        </w:rPr>
      </w:pPr>
      <w:r>
        <w:rPr>
          <w:noProof/>
        </w:rPr>
        <w:t>ترخيص وصول العميل المحلي لـ Microsoft Dynamics 365 للمبيعات, 19</w:t>
      </w:r>
    </w:p>
    <w:p w:rsidR="00940759" w:rsidRDefault="00940759">
      <w:pPr>
        <w:pStyle w:val="Index1"/>
        <w:tabs>
          <w:tab w:val="right" w:pos="5030"/>
        </w:tabs>
        <w:rPr>
          <w:noProof/>
        </w:rPr>
      </w:pPr>
      <w:r>
        <w:rPr>
          <w:noProof/>
        </w:rPr>
        <w:t>ترخيص وصول العميل المحلي للجهاز لـ Microsoft Dynamics 365 for Operations, 19</w:t>
      </w:r>
    </w:p>
    <w:p w:rsidR="00940759" w:rsidRDefault="00940759">
      <w:pPr>
        <w:pStyle w:val="Index1"/>
        <w:tabs>
          <w:tab w:val="right" w:pos="5030"/>
        </w:tabs>
        <w:rPr>
          <w:noProof/>
        </w:rPr>
      </w:pPr>
      <w:r>
        <w:rPr>
          <w:noProof/>
        </w:rPr>
        <w:t>ترخيص وصول العميل المحلي للنشاط لـ Microsoft Dynamics 365 for Operations, 19, 91</w:t>
      </w:r>
    </w:p>
    <w:p w:rsidR="00940759" w:rsidRDefault="00940759">
      <w:pPr>
        <w:pStyle w:val="Index1"/>
        <w:tabs>
          <w:tab w:val="right" w:pos="5030"/>
        </w:tabs>
        <w:rPr>
          <w:noProof/>
        </w:rPr>
      </w:pPr>
      <w:r>
        <w:rPr>
          <w:noProof/>
        </w:rPr>
        <w:t>ترخيص وصول العميل لـ Exchange Server Enterprise 2016, 24</w:t>
      </w:r>
    </w:p>
    <w:p w:rsidR="00940759" w:rsidRDefault="00940759">
      <w:pPr>
        <w:pStyle w:val="Index1"/>
        <w:tabs>
          <w:tab w:val="right" w:pos="5030"/>
        </w:tabs>
        <w:rPr>
          <w:noProof/>
        </w:rPr>
      </w:pPr>
      <w:r>
        <w:rPr>
          <w:noProof/>
        </w:rPr>
        <w:t>ترخيص وصول العميل لـ Exchange Server Standard 2016, 25</w:t>
      </w:r>
    </w:p>
    <w:p w:rsidR="00940759" w:rsidRDefault="00940759">
      <w:pPr>
        <w:pStyle w:val="Index1"/>
        <w:tabs>
          <w:tab w:val="right" w:pos="5030"/>
        </w:tabs>
        <w:rPr>
          <w:noProof/>
        </w:rPr>
      </w:pPr>
      <w:r>
        <w:rPr>
          <w:noProof/>
        </w:rPr>
        <w:t>ترخيص وصول العميل لـ Microsoft Dynamics 365 for Customer Service, 85</w:t>
      </w:r>
    </w:p>
    <w:p w:rsidR="00940759" w:rsidRDefault="00940759">
      <w:pPr>
        <w:pStyle w:val="Index1"/>
        <w:tabs>
          <w:tab w:val="right" w:pos="5030"/>
        </w:tabs>
        <w:rPr>
          <w:noProof/>
        </w:rPr>
      </w:pPr>
      <w:r>
        <w:rPr>
          <w:noProof/>
        </w:rPr>
        <w:t>ترخيص وصول العميل لـ Microsoft Dynamics 365 for Operations, 85</w:t>
      </w:r>
    </w:p>
    <w:p w:rsidR="00940759" w:rsidRDefault="00940759">
      <w:pPr>
        <w:pStyle w:val="Index1"/>
        <w:tabs>
          <w:tab w:val="right" w:pos="5030"/>
        </w:tabs>
        <w:rPr>
          <w:noProof/>
        </w:rPr>
      </w:pPr>
      <w:r>
        <w:rPr>
          <w:noProof/>
        </w:rPr>
        <w:t>ترخيص وصول العميل لـ Microsoft Dynamics 365 for Sales, 85</w:t>
      </w:r>
    </w:p>
    <w:p w:rsidR="00940759" w:rsidRDefault="00940759">
      <w:pPr>
        <w:pStyle w:val="Index1"/>
        <w:tabs>
          <w:tab w:val="right" w:pos="5030"/>
        </w:tabs>
        <w:rPr>
          <w:noProof/>
        </w:rPr>
      </w:pPr>
      <w:r>
        <w:rPr>
          <w:noProof/>
        </w:rPr>
        <w:t>‏</w:t>
      </w:r>
      <w:dir w:val="rtl">
        <w:r>
          <w:rPr>
            <w:noProof/>
          </w:rPr>
          <w:t>ترخيص وصول العميل لـ Microsoft Identity Manager 2016, 21</w:t>
        </w:r>
        <w:r w:rsidR="003B0692">
          <w:t>‬</w:t>
        </w:r>
      </w:dir>
    </w:p>
    <w:p w:rsidR="00940759" w:rsidRDefault="00940759">
      <w:pPr>
        <w:pStyle w:val="Index1"/>
        <w:tabs>
          <w:tab w:val="right" w:pos="5030"/>
        </w:tabs>
        <w:rPr>
          <w:noProof/>
        </w:rPr>
      </w:pPr>
      <w:r>
        <w:rPr>
          <w:noProof/>
        </w:rPr>
        <w:t>ترخيص وصول العميل لـ Project Server 2016, 26</w:t>
      </w:r>
    </w:p>
    <w:p w:rsidR="00940759" w:rsidRDefault="00940759">
      <w:pPr>
        <w:pStyle w:val="Index1"/>
        <w:tabs>
          <w:tab w:val="right" w:pos="5030"/>
        </w:tabs>
        <w:rPr>
          <w:noProof/>
        </w:rPr>
      </w:pPr>
      <w:r>
        <w:rPr>
          <w:noProof/>
        </w:rPr>
        <w:t>ترخيص وصول العميل لـ SharePoint Server 2016 Standard, 27</w:t>
      </w:r>
    </w:p>
    <w:p w:rsidR="00940759" w:rsidRDefault="00940759">
      <w:pPr>
        <w:pStyle w:val="Index1"/>
        <w:tabs>
          <w:tab w:val="right" w:pos="5030"/>
        </w:tabs>
        <w:rPr>
          <w:noProof/>
        </w:rPr>
      </w:pPr>
      <w:r>
        <w:rPr>
          <w:noProof/>
        </w:rPr>
        <w:t>‏</w:t>
      </w:r>
      <w:dir w:val="rtl">
        <w:r>
          <w:rPr>
            <w:noProof/>
          </w:rPr>
          <w:t>ترخيص وصول العميل لـ Skype for Business Plus</w:t>
        </w:r>
        <w:r>
          <w:rPr>
            <w:noProof/>
          </w:rPr>
          <w:t>‬, 28</w:t>
        </w:r>
        <w:r w:rsidR="003B0692">
          <w:t>‬</w:t>
        </w:r>
      </w:dir>
    </w:p>
    <w:p w:rsidR="00940759" w:rsidRDefault="00940759">
      <w:pPr>
        <w:pStyle w:val="Index1"/>
        <w:tabs>
          <w:tab w:val="right" w:pos="5030"/>
        </w:tabs>
        <w:rPr>
          <w:noProof/>
        </w:rPr>
      </w:pPr>
      <w:r>
        <w:rPr>
          <w:noProof/>
        </w:rPr>
        <w:t>ترخيص وصول العميل لـ Skype for Business Server 2015 Plus, 28</w:t>
      </w:r>
    </w:p>
    <w:p w:rsidR="00940759" w:rsidRDefault="00940759">
      <w:pPr>
        <w:pStyle w:val="Index1"/>
        <w:tabs>
          <w:tab w:val="right" w:pos="5030"/>
        </w:tabs>
        <w:rPr>
          <w:noProof/>
        </w:rPr>
      </w:pPr>
      <w:r>
        <w:rPr>
          <w:noProof/>
        </w:rPr>
        <w:t>‎ترخيص وصول العميل لـ Skype for Business Server 2015 Standard, 28</w:t>
      </w:r>
    </w:p>
    <w:p w:rsidR="00940759" w:rsidRDefault="00940759">
      <w:pPr>
        <w:pStyle w:val="Index1"/>
        <w:tabs>
          <w:tab w:val="right" w:pos="5030"/>
        </w:tabs>
        <w:rPr>
          <w:noProof/>
        </w:rPr>
      </w:pPr>
      <w:r>
        <w:rPr>
          <w:noProof/>
        </w:rPr>
        <w:t>ترخيص وصول العميل لـ Visual Studio Team Foundation Server 2018, 40</w:t>
      </w:r>
    </w:p>
    <w:p w:rsidR="00940759" w:rsidRDefault="00940759">
      <w:pPr>
        <w:pStyle w:val="Index1"/>
        <w:tabs>
          <w:tab w:val="right" w:pos="5030"/>
        </w:tabs>
        <w:rPr>
          <w:noProof/>
        </w:rPr>
      </w:pPr>
      <w:r>
        <w:rPr>
          <w:noProof/>
        </w:rPr>
        <w:t>ترخيص وصول العميل لخدمات إدارة حقوق Active Directory لـ Windows Server 2016, 49</w:t>
      </w:r>
    </w:p>
    <w:p w:rsidR="00940759" w:rsidRDefault="00940759">
      <w:pPr>
        <w:pStyle w:val="Index1"/>
        <w:tabs>
          <w:tab w:val="right" w:pos="5030"/>
        </w:tabs>
        <w:rPr>
          <w:noProof/>
        </w:rPr>
      </w:pPr>
      <w:r>
        <w:rPr>
          <w:noProof/>
        </w:rPr>
        <w:t>ترخيص وصول العميل لخدمات سطح المكتب البعيد لـ Windows Server 2016, 49</w:t>
      </w:r>
    </w:p>
    <w:p w:rsidR="00940759" w:rsidRDefault="00940759">
      <w:pPr>
        <w:pStyle w:val="Index1"/>
        <w:tabs>
          <w:tab w:val="right" w:pos="5030"/>
        </w:tabs>
        <w:rPr>
          <w:noProof/>
        </w:rPr>
      </w:pPr>
      <w:r>
        <w:rPr>
          <w:noProof/>
        </w:rPr>
        <w:t>‏</w:t>
      </w:r>
      <w:dir w:val="rtl">
        <w:r>
          <w:rPr>
            <w:noProof/>
          </w:rPr>
          <w:t>ترخيص وصول العميل للمؤسسة</w:t>
        </w:r>
        <w:r>
          <w:rPr>
            <w:noProof/>
          </w:rPr>
          <w:t>‬, 85</w:t>
        </w:r>
        <w:r w:rsidR="003B0692">
          <w:t>‬</w:t>
        </w:r>
      </w:dir>
    </w:p>
    <w:p w:rsidR="00940759" w:rsidRDefault="00940759">
      <w:pPr>
        <w:pStyle w:val="Index1"/>
        <w:tabs>
          <w:tab w:val="right" w:pos="5030"/>
        </w:tabs>
        <w:rPr>
          <w:noProof/>
        </w:rPr>
      </w:pPr>
      <w:r>
        <w:rPr>
          <w:noProof/>
        </w:rPr>
        <w:t>ترخيص وصول العميل للمؤسسة, 91</w:t>
      </w:r>
    </w:p>
    <w:p w:rsidR="00940759" w:rsidRDefault="00940759">
      <w:pPr>
        <w:pStyle w:val="Index1"/>
        <w:tabs>
          <w:tab w:val="right" w:pos="5030"/>
        </w:tabs>
        <w:rPr>
          <w:noProof/>
        </w:rPr>
      </w:pPr>
      <w:r>
        <w:rPr>
          <w:noProof/>
        </w:rPr>
        <w:t>ترخيص وصول العميل للمؤسسة SharePoint Server 2016, 27</w:t>
      </w:r>
    </w:p>
    <w:p w:rsidR="00940759" w:rsidRDefault="00940759">
      <w:pPr>
        <w:pStyle w:val="Index1"/>
        <w:tabs>
          <w:tab w:val="right" w:pos="5030"/>
        </w:tabs>
        <w:rPr>
          <w:noProof/>
        </w:rPr>
      </w:pPr>
      <w:r>
        <w:rPr>
          <w:noProof/>
        </w:rPr>
        <w:t>ترخيص وصول العميل للمؤسسة لـ Microsoft Dynamics AX, 85</w:t>
      </w:r>
    </w:p>
    <w:p w:rsidR="00940759" w:rsidRDefault="00940759">
      <w:pPr>
        <w:pStyle w:val="Index1"/>
        <w:tabs>
          <w:tab w:val="right" w:pos="5030"/>
        </w:tabs>
        <w:rPr>
          <w:noProof/>
        </w:rPr>
      </w:pPr>
      <w:r>
        <w:rPr>
          <w:noProof/>
        </w:rPr>
        <w:t>ترخيص وصول العميل للمؤسسة لـ Skype for Business Server 2015, 28</w:t>
      </w:r>
    </w:p>
    <w:p w:rsidR="00940759" w:rsidRDefault="00940759">
      <w:pPr>
        <w:pStyle w:val="Index1"/>
        <w:tabs>
          <w:tab w:val="right" w:pos="5030"/>
        </w:tabs>
        <w:rPr>
          <w:noProof/>
        </w:rPr>
      </w:pPr>
      <w:r>
        <w:rPr>
          <w:noProof/>
        </w:rPr>
        <w:t>ترخيص وصول العميل للنشاط لـ Microsoft Dynamics 365 for Operations, 85</w:t>
      </w:r>
    </w:p>
    <w:p w:rsidR="00940759" w:rsidRDefault="00940759">
      <w:pPr>
        <w:pStyle w:val="Index1"/>
        <w:tabs>
          <w:tab w:val="right" w:pos="5030"/>
        </w:tabs>
        <w:rPr>
          <w:noProof/>
        </w:rPr>
      </w:pPr>
      <w:r>
        <w:rPr>
          <w:noProof/>
        </w:rPr>
        <w:t>‏</w:t>
      </w:r>
      <w:dir w:val="rtl">
        <w:r>
          <w:rPr>
            <w:noProof/>
          </w:rPr>
          <w:t>ترخيص وصول العميل لمهام Microsoft Dynamics AX, 85</w:t>
        </w:r>
        <w:r w:rsidR="003B0692">
          <w:t>‬</w:t>
        </w:r>
      </w:dir>
    </w:p>
    <w:p w:rsidR="00940759" w:rsidRDefault="00940759">
      <w:pPr>
        <w:pStyle w:val="Index1"/>
        <w:tabs>
          <w:tab w:val="right" w:pos="5030"/>
        </w:tabs>
        <w:rPr>
          <w:noProof/>
        </w:rPr>
      </w:pPr>
      <w:r>
        <w:rPr>
          <w:noProof/>
        </w:rPr>
        <w:t>ترخيص وصول العميل لوظائف Microsoft Dynamics AX, 85</w:t>
      </w:r>
    </w:p>
    <w:p w:rsidR="00940759" w:rsidRDefault="00940759">
      <w:pPr>
        <w:pStyle w:val="Index1"/>
        <w:tabs>
          <w:tab w:val="right" w:pos="5030"/>
        </w:tabs>
        <w:rPr>
          <w:noProof/>
        </w:rPr>
      </w:pPr>
      <w:r>
        <w:rPr>
          <w:noProof/>
        </w:rPr>
        <w:t>جهاز Microsoft Dynamics 365 for Operations، إصدار Enterprise بخيار, 61</w:t>
      </w:r>
    </w:p>
    <w:p w:rsidR="00940759" w:rsidRDefault="00940759">
      <w:pPr>
        <w:pStyle w:val="Index1"/>
        <w:tabs>
          <w:tab w:val="right" w:pos="5030"/>
        </w:tabs>
        <w:rPr>
          <w:noProof/>
        </w:rPr>
      </w:pPr>
      <w:r>
        <w:rPr>
          <w:noProof/>
        </w:rPr>
        <w:t>حاوية Hyper-V, 79</w:t>
      </w:r>
    </w:p>
    <w:p w:rsidR="00940759" w:rsidRDefault="00940759">
      <w:pPr>
        <w:pStyle w:val="Index1"/>
        <w:tabs>
          <w:tab w:val="right" w:pos="5030"/>
        </w:tabs>
        <w:rPr>
          <w:noProof/>
        </w:rPr>
      </w:pPr>
      <w:r>
        <w:rPr>
          <w:noProof/>
        </w:rPr>
        <w:t>حاوية Windows Server, 79</w:t>
      </w:r>
    </w:p>
    <w:p w:rsidR="00940759" w:rsidRDefault="00940759">
      <w:pPr>
        <w:pStyle w:val="Index1"/>
        <w:tabs>
          <w:tab w:val="right" w:pos="5030"/>
        </w:tabs>
        <w:rPr>
          <w:noProof/>
        </w:rPr>
      </w:pPr>
      <w:r>
        <w:rPr>
          <w:noProof/>
        </w:rPr>
        <w:t>حماية Azure المتقدمة من التهديدات للمستخدمين, 57</w:t>
      </w:r>
    </w:p>
    <w:p w:rsidR="00940759" w:rsidRDefault="00940759">
      <w:pPr>
        <w:pStyle w:val="Index1"/>
        <w:tabs>
          <w:tab w:val="right" w:pos="5030"/>
        </w:tabs>
        <w:rPr>
          <w:noProof/>
        </w:rPr>
      </w:pPr>
      <w:r>
        <w:rPr>
          <w:noProof/>
        </w:rPr>
        <w:t>‎‏</w:t>
      </w:r>
      <w:dir w:val="rtl">
        <w:r>
          <w:rPr>
            <w:noProof/>
          </w:rPr>
          <w:t>حماية متقدمة من المخاطر لـ Office 365</w:t>
        </w:r>
        <w:r>
          <w:rPr>
            <w:noProof/>
          </w:rPr>
          <w:t>‬, 68</w:t>
        </w:r>
        <w:r w:rsidR="003B0692">
          <w:t>‬</w:t>
        </w:r>
      </w:dir>
    </w:p>
    <w:p w:rsidR="00940759" w:rsidRDefault="00940759">
      <w:pPr>
        <w:pStyle w:val="Index1"/>
        <w:tabs>
          <w:tab w:val="right" w:pos="5030"/>
        </w:tabs>
        <w:rPr>
          <w:noProof/>
        </w:rPr>
      </w:pPr>
      <w:r>
        <w:rPr>
          <w:noProof/>
        </w:rPr>
        <w:t>خادم Dynamics 365 for Operations, 85</w:t>
      </w:r>
    </w:p>
    <w:p w:rsidR="00940759" w:rsidRDefault="00940759">
      <w:pPr>
        <w:pStyle w:val="Index1"/>
        <w:tabs>
          <w:tab w:val="right" w:pos="5030"/>
        </w:tabs>
        <w:rPr>
          <w:noProof/>
        </w:rPr>
      </w:pPr>
      <w:r>
        <w:rPr>
          <w:noProof/>
        </w:rPr>
        <w:t>خادم Microsoft Dynamics 365 for Operations, 19</w:t>
      </w:r>
    </w:p>
    <w:p w:rsidR="00940759" w:rsidRDefault="00940759">
      <w:pPr>
        <w:pStyle w:val="Index1"/>
        <w:tabs>
          <w:tab w:val="right" w:pos="5030"/>
        </w:tabs>
        <w:rPr>
          <w:noProof/>
        </w:rPr>
      </w:pPr>
      <w:r>
        <w:rPr>
          <w:noProof/>
        </w:rPr>
        <w:t>خدمات Microsoft Azure, 55, 92</w:t>
      </w:r>
    </w:p>
    <w:p w:rsidR="00940759" w:rsidRDefault="00940759">
      <w:pPr>
        <w:pStyle w:val="Index1"/>
        <w:tabs>
          <w:tab w:val="right" w:pos="5030"/>
        </w:tabs>
        <w:rPr>
          <w:noProof/>
        </w:rPr>
      </w:pPr>
      <w:r>
        <w:rPr>
          <w:noProof/>
        </w:rPr>
        <w:t>خدمات الامتثال المتطورة في Office 365, 67</w:t>
      </w:r>
    </w:p>
    <w:p w:rsidR="00940759" w:rsidRDefault="00940759">
      <w:pPr>
        <w:pStyle w:val="Index1"/>
        <w:tabs>
          <w:tab w:val="right" w:pos="5030"/>
        </w:tabs>
        <w:rPr>
          <w:noProof/>
        </w:rPr>
      </w:pPr>
      <w:r>
        <w:rPr>
          <w:noProof/>
        </w:rPr>
        <w:t>خطة Azure App Service, 55</w:t>
      </w:r>
    </w:p>
    <w:p w:rsidR="00940759" w:rsidRDefault="00940759">
      <w:pPr>
        <w:pStyle w:val="Index1"/>
        <w:tabs>
          <w:tab w:val="right" w:pos="5030"/>
        </w:tabs>
        <w:rPr>
          <w:noProof/>
        </w:rPr>
      </w:pPr>
      <w:r>
        <w:rPr>
          <w:noProof/>
        </w:rPr>
        <w:t>خطة Microsoft Azure StorSimple مع الجهاز (8100 جهاز), 56</w:t>
      </w:r>
    </w:p>
    <w:p w:rsidR="00940759" w:rsidRDefault="00940759">
      <w:pPr>
        <w:pStyle w:val="Index1"/>
        <w:tabs>
          <w:tab w:val="right" w:pos="5030"/>
        </w:tabs>
        <w:rPr>
          <w:noProof/>
        </w:rPr>
      </w:pPr>
      <w:r>
        <w:rPr>
          <w:noProof/>
        </w:rPr>
        <w:t>خطة Microsoft Azure StorSimple مع الجهاز (8600 جهاز), 56</w:t>
      </w:r>
    </w:p>
    <w:p w:rsidR="00940759" w:rsidRDefault="00940759">
      <w:pPr>
        <w:pStyle w:val="Index1"/>
        <w:tabs>
          <w:tab w:val="right" w:pos="5030"/>
        </w:tabs>
        <w:rPr>
          <w:noProof/>
        </w:rPr>
      </w:pPr>
      <w:r>
        <w:rPr>
          <w:noProof/>
        </w:rPr>
        <w:t>خطة Microsoft Dynamics 365 Unified Operations, إصدار Enterprise بخيار, 61</w:t>
      </w:r>
    </w:p>
    <w:p w:rsidR="00940759" w:rsidRDefault="00940759">
      <w:pPr>
        <w:pStyle w:val="Index1"/>
        <w:tabs>
          <w:tab w:val="right" w:pos="5030"/>
        </w:tabs>
        <w:rPr>
          <w:noProof/>
        </w:rPr>
      </w:pPr>
      <w:r>
        <w:rPr>
          <w:noProof/>
        </w:rPr>
        <w:t>خطة Microsoft Dynamics 365 Unified Operations، إصدارEnterprise, 61</w:t>
      </w:r>
    </w:p>
    <w:p w:rsidR="00940759" w:rsidRDefault="00940759">
      <w:pPr>
        <w:pStyle w:val="Index1"/>
        <w:tabs>
          <w:tab w:val="right" w:pos="5030"/>
        </w:tabs>
        <w:rPr>
          <w:noProof/>
        </w:rPr>
      </w:pPr>
      <w:r>
        <w:rPr>
          <w:noProof/>
        </w:rPr>
        <w:t>خطة Microsoft Dynamics 365 Unified Operations، البرنامج الإضافي لإصدارEnterprise, 61</w:t>
      </w:r>
    </w:p>
    <w:p w:rsidR="00940759" w:rsidRDefault="00940759">
      <w:pPr>
        <w:pStyle w:val="Index1"/>
        <w:tabs>
          <w:tab w:val="right" w:pos="5030"/>
        </w:tabs>
        <w:rPr>
          <w:noProof/>
        </w:rPr>
      </w:pPr>
      <w:r>
        <w:rPr>
          <w:noProof/>
        </w:rPr>
        <w:t>خطة Microsoft Dynamics 365، إصدار Enterprise (ترخيص اشتراك المستخدم), 61</w:t>
      </w:r>
    </w:p>
    <w:p w:rsidR="00940759" w:rsidRDefault="00940759">
      <w:pPr>
        <w:pStyle w:val="Index1"/>
        <w:tabs>
          <w:tab w:val="right" w:pos="5030"/>
        </w:tabs>
        <w:rPr>
          <w:noProof/>
        </w:rPr>
      </w:pPr>
      <w:r>
        <w:rPr>
          <w:noProof/>
        </w:rPr>
        <w:t>خطة Microsoft Dynamics 365، إصدار Enterprise بخيار, 61</w:t>
      </w:r>
    </w:p>
    <w:p w:rsidR="00940759" w:rsidRDefault="00940759">
      <w:pPr>
        <w:pStyle w:val="Index1"/>
        <w:tabs>
          <w:tab w:val="right" w:pos="5030"/>
        </w:tabs>
        <w:rPr>
          <w:noProof/>
        </w:rPr>
      </w:pPr>
      <w:r>
        <w:rPr>
          <w:noProof/>
        </w:rPr>
        <w:t>خطة Microsoft Dynamics 365، البرنامج الإضافي لإصدار Enterprise (ترخيص اشتراك المستخدم), 61</w:t>
      </w:r>
    </w:p>
    <w:p w:rsidR="00940759" w:rsidRDefault="00940759">
      <w:pPr>
        <w:pStyle w:val="Index1"/>
        <w:tabs>
          <w:tab w:val="right" w:pos="5030"/>
        </w:tabs>
        <w:rPr>
          <w:noProof/>
        </w:rPr>
      </w:pPr>
      <w:r>
        <w:rPr>
          <w:noProof/>
        </w:rPr>
        <w:t>خطة الاتصال, 70</w:t>
      </w:r>
    </w:p>
    <w:p w:rsidR="00940759" w:rsidRDefault="00940759">
      <w:pPr>
        <w:pStyle w:val="Index1"/>
        <w:tabs>
          <w:tab w:val="right" w:pos="5030"/>
        </w:tabs>
        <w:rPr>
          <w:noProof/>
        </w:rPr>
      </w:pPr>
      <w:r>
        <w:rPr>
          <w:noProof/>
        </w:rPr>
        <w:t>خطة التفاعل مع عملاء Microsoft Dynamics 365، إصدار Enterprise (ترخيص اشتراك المستخدم), 61</w:t>
      </w:r>
    </w:p>
    <w:p w:rsidR="00940759" w:rsidRDefault="00940759">
      <w:pPr>
        <w:pStyle w:val="Index1"/>
        <w:tabs>
          <w:tab w:val="right" w:pos="5030"/>
        </w:tabs>
        <w:rPr>
          <w:noProof/>
        </w:rPr>
      </w:pPr>
      <w:r>
        <w:rPr>
          <w:noProof/>
        </w:rPr>
        <w:t>خطة التفاعل مع عملاء Microsoft Dynamics 365، البرنامج الإضافي لإصدار Enterprise, 61</w:t>
      </w:r>
    </w:p>
    <w:p w:rsidR="00940759" w:rsidRDefault="00940759">
      <w:pPr>
        <w:pStyle w:val="Index1"/>
        <w:tabs>
          <w:tab w:val="right" w:pos="5030"/>
        </w:tabs>
        <w:rPr>
          <w:noProof/>
        </w:rPr>
      </w:pPr>
      <w:r>
        <w:rPr>
          <w:noProof/>
        </w:rPr>
        <w:t>مجموعة Windows Embedded 8 Standard Enterprise ‏(100 حزمة), 42</w:t>
      </w:r>
    </w:p>
    <w:p w:rsidR="00940759" w:rsidRDefault="00940759">
      <w:pPr>
        <w:pStyle w:val="Index1"/>
        <w:tabs>
          <w:tab w:val="right" w:pos="5030"/>
        </w:tabs>
        <w:rPr>
          <w:noProof/>
        </w:rPr>
      </w:pPr>
      <w:r>
        <w:rPr>
          <w:noProof/>
        </w:rPr>
        <w:t>مجموعة اتفاقية ترخيص وصول العميل الأساسية, 14</w:t>
      </w:r>
    </w:p>
    <w:p w:rsidR="00940759" w:rsidRDefault="00940759">
      <w:pPr>
        <w:pStyle w:val="Index1"/>
        <w:tabs>
          <w:tab w:val="right" w:pos="5030"/>
        </w:tabs>
        <w:rPr>
          <w:noProof/>
        </w:rPr>
      </w:pPr>
      <w:r>
        <w:rPr>
          <w:noProof/>
        </w:rPr>
        <w:t>مجموعة اتفاقية ترخيص وصول العميل للمؤسسة, 68</w:t>
      </w:r>
    </w:p>
    <w:p w:rsidR="00940759" w:rsidRDefault="00940759">
      <w:pPr>
        <w:pStyle w:val="Index1"/>
        <w:tabs>
          <w:tab w:val="right" w:pos="5030"/>
        </w:tabs>
        <w:rPr>
          <w:noProof/>
        </w:rPr>
      </w:pPr>
      <w:r>
        <w:rPr>
          <w:noProof/>
        </w:rPr>
        <w:t>مجموعة ‏</w:t>
      </w:r>
      <w:dir w:val="rtl">
        <w:r>
          <w:rPr>
            <w:noProof/>
          </w:rPr>
          <w:t>ترخيص وصول العميل للمؤسسة, 14</w:t>
        </w:r>
        <w:r w:rsidR="003B0692">
          <w:t>‬</w:t>
        </w:r>
      </w:dir>
    </w:p>
    <w:p w:rsidR="00940759" w:rsidRDefault="00940759">
      <w:pPr>
        <w:pStyle w:val="Index1"/>
        <w:tabs>
          <w:tab w:val="right" w:pos="5030"/>
        </w:tabs>
        <w:rPr>
          <w:noProof/>
        </w:rPr>
      </w:pPr>
      <w:r>
        <w:rPr>
          <w:noProof/>
        </w:rPr>
        <w:t>مساحة تخزين ملفات إضافية لـ Office 365 تبلغ 1 غيغابايت, 70</w:t>
      </w:r>
    </w:p>
    <w:p w:rsidR="00940759" w:rsidRDefault="00940759">
      <w:pPr>
        <w:pStyle w:val="Index1"/>
        <w:tabs>
          <w:tab w:val="right" w:pos="5030"/>
        </w:tabs>
        <w:rPr>
          <w:noProof/>
        </w:rPr>
      </w:pPr>
      <w:r>
        <w:rPr>
          <w:noProof/>
        </w:rPr>
        <w:t>مكون ترخيص اشتراك المستخدم الإضافي لـ Microsoft Intune بالمساحة التخزينية الإضافية (1 غيغابايت), 74</w:t>
      </w:r>
    </w:p>
    <w:p w:rsidR="00940759" w:rsidRDefault="00940759">
      <w:pPr>
        <w:pStyle w:val="Index1"/>
        <w:tabs>
          <w:tab w:val="right" w:pos="5030"/>
        </w:tabs>
        <w:rPr>
          <w:noProof/>
        </w:rPr>
      </w:pPr>
      <w:r>
        <w:rPr>
          <w:noProof/>
        </w:rPr>
        <w:t>مكون ضمان البرنامج المميز الإضافي, 30, 50</w:t>
      </w:r>
    </w:p>
    <w:p w:rsidR="00940759" w:rsidRDefault="00940759">
      <w:pPr>
        <w:pStyle w:val="Index1"/>
        <w:tabs>
          <w:tab w:val="right" w:pos="5030"/>
        </w:tabs>
        <w:rPr>
          <w:noProof/>
        </w:rPr>
      </w:pPr>
      <w:r>
        <w:rPr>
          <w:noProof/>
        </w:rPr>
        <w:t>نشاط Microsoft Dynamics 365 for Operations، إصدارEnterprise, 20</w:t>
      </w:r>
    </w:p>
    <w:p w:rsidR="00940759" w:rsidRDefault="00940759">
      <w:pPr>
        <w:pStyle w:val="Index1"/>
        <w:tabs>
          <w:tab w:val="right" w:pos="5030"/>
        </w:tabs>
        <w:rPr>
          <w:noProof/>
        </w:rPr>
      </w:pPr>
      <w:r>
        <w:rPr>
          <w:noProof/>
        </w:rPr>
        <w:t>نظام الهاتف, 70</w:t>
      </w:r>
    </w:p>
    <w:p w:rsidR="00940759" w:rsidRDefault="00940759">
      <w:pPr>
        <w:pStyle w:val="Index1"/>
        <w:tabs>
          <w:tab w:val="right" w:pos="5030"/>
        </w:tabs>
        <w:rPr>
          <w:noProof/>
        </w:rPr>
      </w:pPr>
      <w:r>
        <w:rPr>
          <w:noProof/>
        </w:rPr>
        <w:t>هاتف المنطقة المشتركة, 70</w:t>
      </w:r>
    </w:p>
    <w:p w:rsidR="00940759" w:rsidRDefault="00940759">
      <w:pPr>
        <w:pStyle w:val="Index1"/>
        <w:tabs>
          <w:tab w:val="right" w:pos="5030"/>
        </w:tabs>
        <w:rPr>
          <w:noProof/>
        </w:rPr>
      </w:pPr>
      <w:r>
        <w:rPr>
          <w:noProof/>
        </w:rPr>
        <w:t>وExchange Online Protection, 15</w:t>
      </w:r>
    </w:p>
    <w:p w:rsidR="00940759" w:rsidRDefault="00940759">
      <w:pPr>
        <w:pStyle w:val="Index1"/>
        <w:tabs>
          <w:tab w:val="right" w:pos="5030"/>
        </w:tabs>
        <w:rPr>
          <w:noProof/>
        </w:rPr>
      </w:pPr>
      <w:r>
        <w:rPr>
          <w:noProof/>
        </w:rPr>
        <w:t>وLync 2013, 22</w:t>
      </w:r>
    </w:p>
    <w:p w:rsidR="00940759" w:rsidRDefault="00940759">
      <w:pPr>
        <w:pStyle w:val="Index1"/>
        <w:tabs>
          <w:tab w:val="right" w:pos="5030"/>
        </w:tabs>
        <w:rPr>
          <w:noProof/>
        </w:rPr>
      </w:pPr>
      <w:r>
        <w:rPr>
          <w:noProof/>
        </w:rPr>
        <w:t>وWindows HPC Server, 52</w:t>
      </w:r>
    </w:p>
    <w:p w:rsidR="00940759" w:rsidRDefault="00940759">
      <w:pPr>
        <w:pStyle w:val="Index1"/>
        <w:tabs>
          <w:tab w:val="right" w:pos="5030"/>
        </w:tabs>
        <w:rPr>
          <w:noProof/>
        </w:rPr>
      </w:pPr>
      <w:r>
        <w:rPr>
          <w:noProof/>
        </w:rPr>
        <w:t>وWindows Server Enterprise, 52</w:t>
      </w:r>
    </w:p>
    <w:p w:rsidR="00940759" w:rsidRDefault="00940759">
      <w:pPr>
        <w:pStyle w:val="Index1"/>
        <w:tabs>
          <w:tab w:val="right" w:pos="5030"/>
        </w:tabs>
        <w:rPr>
          <w:noProof/>
        </w:rPr>
      </w:pPr>
      <w:r>
        <w:rPr>
          <w:noProof/>
        </w:rPr>
        <w:t>وWindows Server for Itanium Based Systems, 52</w:t>
      </w:r>
    </w:p>
    <w:p w:rsidR="00940759" w:rsidRDefault="00940759">
      <w:pPr>
        <w:pStyle w:val="Index1"/>
        <w:tabs>
          <w:tab w:val="right" w:pos="5030"/>
        </w:tabs>
        <w:rPr>
          <w:noProof/>
        </w:rPr>
      </w:pPr>
      <w:r>
        <w:rPr>
          <w:noProof/>
        </w:rPr>
        <w:t>وWindows Server HPC Edition, 52</w:t>
      </w:r>
    </w:p>
    <w:p w:rsidR="00940759" w:rsidRDefault="00940759">
      <w:pPr>
        <w:pStyle w:val="Index1"/>
        <w:tabs>
          <w:tab w:val="right" w:pos="5030"/>
        </w:tabs>
        <w:rPr>
          <w:noProof/>
        </w:rPr>
      </w:pPr>
      <w:r>
        <w:rPr>
          <w:noProof/>
        </w:rPr>
        <w:t>وWindows Small Business Server, 52</w:t>
      </w:r>
    </w:p>
    <w:p w:rsidR="00940759" w:rsidRDefault="00940759">
      <w:pPr>
        <w:pStyle w:val="Index1"/>
        <w:tabs>
          <w:tab w:val="right" w:pos="5030"/>
        </w:tabs>
        <w:rPr>
          <w:noProof/>
        </w:rPr>
      </w:pPr>
      <w:r>
        <w:rPr>
          <w:noProof/>
        </w:rPr>
        <w:t>وظيفة ترخيص إدارة العملاء الإضافية لحماية Azure المتقدمة من التهديدات للمستخدمين, 57</w:t>
      </w:r>
    </w:p>
    <w:p w:rsidR="00940759" w:rsidRDefault="00940759">
      <w:pPr>
        <w:pStyle w:val="ProductList-Body"/>
        <w:rPr>
          <w:noProof/>
        </w:rPr>
        <w:sectPr w:rsidR="00940759" w:rsidSect="00940759">
          <w:type w:val="continuous"/>
          <w:pgSz w:w="12240" w:h="15840" w:code="1"/>
          <w:pgMar w:top="1170" w:right="720" w:bottom="720" w:left="720" w:header="432" w:footer="288" w:gutter="0"/>
          <w:cols w:num="2" w:space="720"/>
          <w:bidi/>
        </w:sectPr>
      </w:pPr>
    </w:p>
    <w:p w:rsidR="003547D5" w:rsidRDefault="00320266">
      <w:pPr>
        <w:pStyle w:val="ProductList-Body"/>
        <w:sectPr w:rsidR="003547D5" w:rsidSect="00940759">
          <w:type w:val="continuous"/>
          <w:pgSz w:w="12240" w:h="15840" w:code="1"/>
          <w:pgMar w:top="1170" w:right="720" w:bottom="720" w:left="720" w:header="432" w:footer="288" w:gutter="0"/>
          <w:cols w:num="2" w:space="360"/>
          <w:bidi/>
        </w:sectPr>
      </w:pPr>
      <w:r>
        <w:fldChar w:fldCharType="end"/>
      </w:r>
    </w:p>
    <w:p w:rsidR="003547D5" w:rsidRDefault="003547D5">
      <w:pPr>
        <w:pStyle w:val="ProductList-Body"/>
        <w:rPr>
          <w:rtl/>
        </w:rPr>
      </w:pPr>
    </w:p>
    <w:sectPr w:rsidR="003547D5"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C574D" w:rsidRDefault="00CC574D" w:rsidP="007C7D4D">
      <w:pPr>
        <w:spacing w:after="0"/>
      </w:pPr>
      <w:r>
        <w:separator/>
      </w:r>
    </w:p>
    <w:p w:rsidR="00CC574D" w:rsidRDefault="00CC574D"/>
  </w:endnote>
  <w:endnote w:type="continuationSeparator" w:id="0">
    <w:p w:rsidR="00CC574D" w:rsidRDefault="00CC574D" w:rsidP="007C7D4D">
      <w:pPr>
        <w:spacing w:after="0"/>
      </w:pPr>
      <w:r>
        <w:continuationSeparator/>
      </w:r>
    </w:p>
    <w:p w:rsidR="00CC574D" w:rsidRDefault="00CC574D"/>
  </w:endnote>
  <w:endnote w:type="continuationNotice" w:id="1">
    <w:p w:rsidR="00CC574D" w:rsidRDefault="00CC574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A30C9" w:rsidRDefault="0032026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547D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7D5" w:rsidRDefault="003B0692">
          <w:pPr>
            <w:pStyle w:val="PURFooterText"/>
            <w:jc w:val="center"/>
            <w:rPr>
              <w:rtl/>
            </w:rPr>
          </w:pPr>
          <w:hyperlink w:anchor="_Sec842">
            <w:r w:rsidR="0032026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31">
            <w:r w:rsidR="0032026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36">
            <w:r w:rsidR="0032026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47">
            <w:r w:rsidR="0032026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48">
            <w:r w:rsidR="0032026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49">
            <w:r w:rsidR="0032026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91">
            <w:r w:rsidR="0032026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844">
            <w:r w:rsidR="00320266">
              <w:rPr>
                <w:color w:val="00467F"/>
                <w:u w:val="single"/>
                <w:rtl/>
              </w:rPr>
              <w:t>الفهرس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547D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7D5" w:rsidRDefault="003B0692">
          <w:pPr>
            <w:pStyle w:val="PURFooterText"/>
            <w:jc w:val="center"/>
            <w:rPr>
              <w:rtl/>
            </w:rPr>
          </w:pPr>
          <w:hyperlink w:anchor="_Sec842">
            <w:r w:rsidR="0032026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31">
            <w:r w:rsidR="0032026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36">
            <w:r w:rsidR="0032026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47">
            <w:r w:rsidR="0032026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48">
            <w:r w:rsidR="0032026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49">
            <w:r w:rsidR="0032026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91">
            <w:r w:rsidR="0032026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844">
            <w:r w:rsidR="00320266">
              <w:rPr>
                <w:color w:val="00467F"/>
                <w:u w:val="single"/>
                <w:rtl/>
              </w:rPr>
              <w:t>الفهرس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547D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7D5" w:rsidRDefault="003B0692">
          <w:pPr>
            <w:pStyle w:val="PURFooterText"/>
            <w:jc w:val="center"/>
            <w:rPr>
              <w:rtl/>
            </w:rPr>
          </w:pPr>
          <w:hyperlink w:anchor="_Sec842">
            <w:r w:rsidR="0032026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31">
            <w:r w:rsidR="0032026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36">
            <w:r w:rsidR="0032026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47">
            <w:r w:rsidR="0032026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48">
            <w:r w:rsidR="0032026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49">
            <w:r w:rsidR="0032026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91">
            <w:r w:rsidR="0032026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844">
            <w:r w:rsidR="00320266">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547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842">
            <w:r w:rsidR="0032026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7D5" w:rsidRDefault="003B0692">
          <w:pPr>
            <w:pStyle w:val="PURFooterText"/>
            <w:jc w:val="center"/>
            <w:rPr>
              <w:rtl/>
            </w:rPr>
          </w:pPr>
          <w:hyperlink w:anchor="_Sec531">
            <w:r w:rsidR="0032026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36">
            <w:r w:rsidR="0032026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47">
            <w:r w:rsidR="0032026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48">
            <w:r w:rsidR="0032026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49">
            <w:r w:rsidR="0032026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91">
            <w:r w:rsidR="0032026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844">
            <w:r w:rsidR="00320266">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547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842">
            <w:r w:rsidR="0032026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31">
            <w:r w:rsidR="0032026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7D5" w:rsidRDefault="003B0692">
          <w:pPr>
            <w:pStyle w:val="PURFooterText"/>
            <w:jc w:val="center"/>
            <w:rPr>
              <w:rtl/>
            </w:rPr>
          </w:pPr>
          <w:hyperlink w:anchor="_Sec536">
            <w:r w:rsidR="0032026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47">
            <w:r w:rsidR="0032026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48">
            <w:r w:rsidR="0032026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49">
            <w:r w:rsidR="0032026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91">
            <w:r w:rsidR="0032026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844">
            <w:r w:rsidR="00320266">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547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842">
            <w:r w:rsidR="0032026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31">
            <w:r w:rsidR="0032026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36">
            <w:r w:rsidR="0032026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7D5" w:rsidRDefault="003B0692">
          <w:pPr>
            <w:pStyle w:val="PURFooterText"/>
            <w:jc w:val="center"/>
            <w:rPr>
              <w:rtl/>
            </w:rPr>
          </w:pPr>
          <w:hyperlink w:anchor="_Sec547">
            <w:r w:rsidR="0032026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48">
            <w:r w:rsidR="0032026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49">
            <w:r w:rsidR="0032026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91">
            <w:r w:rsidR="0032026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844">
            <w:r w:rsidR="00320266">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547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842">
            <w:r w:rsidR="0032026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31">
            <w:r w:rsidR="0032026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36">
            <w:r w:rsidR="0032026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47">
            <w:r w:rsidR="0032026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7D5" w:rsidRDefault="003B0692">
          <w:pPr>
            <w:pStyle w:val="PURFooterText"/>
            <w:jc w:val="center"/>
            <w:rPr>
              <w:rtl/>
            </w:rPr>
          </w:pPr>
          <w:hyperlink w:anchor="_Sec548">
            <w:r w:rsidR="0032026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49">
            <w:r w:rsidR="0032026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91">
            <w:r w:rsidR="0032026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844">
            <w:r w:rsidR="00320266">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547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842">
            <w:r w:rsidR="0032026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31">
            <w:r w:rsidR="0032026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36">
            <w:r w:rsidR="0032026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47">
            <w:r w:rsidR="0032026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48">
            <w:r w:rsidR="0032026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7D5" w:rsidRDefault="003B0692">
          <w:pPr>
            <w:pStyle w:val="PURFooterText"/>
            <w:jc w:val="center"/>
            <w:rPr>
              <w:rtl/>
            </w:rPr>
          </w:pPr>
          <w:hyperlink w:anchor="_Sec549">
            <w:r w:rsidR="0032026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91">
            <w:r w:rsidR="0032026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844">
            <w:r w:rsidR="00320266">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547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842">
            <w:r w:rsidR="0032026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31">
            <w:r w:rsidR="0032026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36">
            <w:r w:rsidR="0032026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47">
            <w:r w:rsidR="0032026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48">
            <w:r w:rsidR="0032026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49">
            <w:r w:rsidR="0032026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7D5" w:rsidRDefault="003B0692">
          <w:pPr>
            <w:pStyle w:val="PURFooterText"/>
            <w:jc w:val="center"/>
            <w:rPr>
              <w:rtl/>
            </w:rPr>
          </w:pPr>
          <w:hyperlink w:anchor="_Sec591">
            <w:r w:rsidR="0032026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844">
            <w:r w:rsidR="00320266">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547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842">
            <w:r w:rsidR="0032026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31">
            <w:r w:rsidR="0032026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36">
            <w:r w:rsidR="0032026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47">
            <w:r w:rsidR="0032026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48">
            <w:r w:rsidR="0032026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49">
            <w:r w:rsidR="0032026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91">
            <w:r w:rsidR="0032026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7D5" w:rsidRDefault="003B0692">
          <w:pPr>
            <w:pStyle w:val="PURFooterText"/>
            <w:jc w:val="center"/>
            <w:rPr>
              <w:rtl/>
            </w:rPr>
          </w:pPr>
          <w:hyperlink w:anchor="_Sec844">
            <w:r w:rsidR="00320266">
              <w:rPr>
                <w:color w:val="00467F"/>
                <w:u w:val="single"/>
                <w:rtl/>
              </w:rPr>
              <w:t>الفهرس</w:t>
            </w:r>
          </w:hyperlink>
        </w:p>
      </w:tc>
    </w:tr>
  </w:tbl>
  <w:p w:rsidR="003547D5" w:rsidRDefault="003547D5">
    <w:pPr>
      <w:rPr>
        <w:rtl/>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547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842">
            <w:r w:rsidR="0032026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31">
            <w:r w:rsidR="0032026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36">
            <w:r w:rsidR="0032026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47">
            <w:r w:rsidR="0032026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48">
            <w:r w:rsidR="0032026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49">
            <w:r w:rsidR="0032026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7D5" w:rsidRDefault="003B0692">
          <w:pPr>
            <w:pStyle w:val="PURFooterText"/>
            <w:jc w:val="center"/>
            <w:rPr>
              <w:rtl/>
            </w:rPr>
          </w:pPr>
          <w:hyperlink w:anchor="_Sec591">
            <w:r w:rsidR="0032026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7D5" w:rsidRDefault="003547D5">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7D5" w:rsidRDefault="003B0692">
          <w:pPr>
            <w:pStyle w:val="PURFooterText"/>
            <w:jc w:val="center"/>
            <w:rPr>
              <w:rtl/>
            </w:rPr>
          </w:pPr>
          <w:hyperlink w:anchor="_Sec844">
            <w:r w:rsidR="00320266">
              <w:rPr>
                <w:color w:val="00467F"/>
                <w:u w:val="single"/>
                <w:rtl/>
              </w:rPr>
              <w:t>الفهرس</w:t>
            </w:r>
          </w:hyperlink>
        </w:p>
      </w:tc>
    </w:tr>
  </w:tbl>
  <w:p w:rsidR="003547D5" w:rsidRDefault="003547D5">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C574D" w:rsidRDefault="00CC574D" w:rsidP="007C7D4D">
      <w:pPr>
        <w:spacing w:after="0"/>
      </w:pPr>
      <w:r>
        <w:separator/>
      </w:r>
    </w:p>
    <w:p w:rsidR="00CC574D" w:rsidRDefault="00CC574D"/>
  </w:footnote>
  <w:footnote w:type="continuationSeparator" w:id="0">
    <w:p w:rsidR="00CC574D" w:rsidRDefault="00CC574D" w:rsidP="007C7D4D">
      <w:pPr>
        <w:spacing w:after="0"/>
      </w:pPr>
      <w:r>
        <w:continuationSeparator/>
      </w:r>
    </w:p>
    <w:p w:rsidR="00CC574D" w:rsidRDefault="00CC574D"/>
  </w:footnote>
  <w:footnote w:type="continuationNotice" w:id="1">
    <w:p w:rsidR="00CC574D" w:rsidRDefault="00CC574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3547D5">
      <w:tc>
        <w:tcPr>
          <w:tcW w:w="8560" w:type="dxa"/>
        </w:tcPr>
        <w:p w:rsidR="003547D5" w:rsidRDefault="00320266">
          <w:pPr>
            <w:pStyle w:val="PURHeaderText"/>
            <w:rPr>
              <w:rtl/>
            </w:rPr>
          </w:pPr>
          <w:r>
            <w:rPr>
              <w:rtl/>
            </w:rPr>
            <w:t>شروط منتج الترخيص المجمع من Microsoft (‏</w:t>
          </w:r>
          <w:dir w:val="rtl">
            <w:r>
              <w:rPr>
                <w:rtl/>
              </w:rPr>
              <w:t>العربية (Arabic)، مارس 2018)</w:t>
            </w:r>
            <w:r w:rsidR="00CC574D">
              <w:t>‬</w:t>
            </w:r>
            <w:r w:rsidR="003B0692">
              <w:t>‬</w:t>
            </w:r>
          </w:dir>
        </w:p>
      </w:tc>
      <w:tc>
        <w:tcPr>
          <w:tcW w:w="3680" w:type="dxa"/>
        </w:tcPr>
        <w:p w:rsidR="003547D5" w:rsidRDefault="00320266">
          <w:pPr>
            <w:pStyle w:val="PURHeaderText"/>
            <w:jc w:val="right"/>
            <w:rPr>
              <w:rtl/>
            </w:rPr>
          </w:pPr>
          <w:r>
            <w:rPr>
              <w:rtl/>
            </w:rPr>
            <w:fldChar w:fldCharType="begin"/>
          </w:r>
          <w:r>
            <w:rPr>
              <w:rtl/>
            </w:rPr>
            <w:instrText xml:space="preserve"> PAGE \* MERGEFORMAT </w:instrText>
          </w:r>
          <w:r>
            <w:rPr>
              <w:rtl/>
            </w:rPr>
            <w:fldChar w:fldCharType="separate"/>
          </w:r>
          <w:r w:rsidR="003B0692">
            <w:rPr>
              <w:noProof/>
              <w:rtl/>
            </w:rPr>
            <w:t>2</w:t>
          </w:r>
          <w:r>
            <w:rPr>
              <w:rtl/>
            </w:rP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3547D5">
      <w:tc>
        <w:tcPr>
          <w:tcW w:w="8560" w:type="dxa"/>
        </w:tcPr>
        <w:p w:rsidR="003547D5" w:rsidRDefault="00320266">
          <w:pPr>
            <w:pStyle w:val="PURHeaderText"/>
            <w:rPr>
              <w:rtl/>
            </w:rPr>
          </w:pPr>
          <w:r>
            <w:rPr>
              <w:rtl/>
            </w:rPr>
            <w:t>شروط منتج الترخيص المجمع من Microsoft (‏</w:t>
          </w:r>
          <w:dir w:val="rtl">
            <w:r>
              <w:rPr>
                <w:rtl/>
              </w:rPr>
              <w:t>العربية (Arabic)، مارس 2018)</w:t>
            </w:r>
            <w:r w:rsidR="00CC574D">
              <w:t>‬</w:t>
            </w:r>
            <w:r w:rsidR="003B0692">
              <w:t>‬</w:t>
            </w:r>
          </w:dir>
        </w:p>
      </w:tc>
      <w:tc>
        <w:tcPr>
          <w:tcW w:w="3680" w:type="dxa"/>
        </w:tcPr>
        <w:p w:rsidR="003547D5" w:rsidRDefault="00320266">
          <w:pPr>
            <w:pStyle w:val="PURHeaderText"/>
            <w:jc w:val="right"/>
            <w:rPr>
              <w:rtl/>
            </w:rPr>
          </w:pPr>
          <w:r>
            <w:rPr>
              <w:rtl/>
            </w:rPr>
            <w:fldChar w:fldCharType="begin"/>
          </w:r>
          <w:r>
            <w:rPr>
              <w:rtl/>
            </w:rPr>
            <w:instrText xml:space="preserve"> PAGE \* MERGEFORMAT </w:instrText>
          </w:r>
          <w:r>
            <w:rPr>
              <w:rtl/>
            </w:rPr>
            <w:fldChar w:fldCharType="separate"/>
          </w:r>
          <w:r w:rsidR="003B0692">
            <w:rPr>
              <w:noProof/>
              <w:rtl/>
            </w:rPr>
            <w:t>3</w:t>
          </w:r>
          <w:r>
            <w:rPr>
              <w:rtl/>
            </w:rP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8560"/>
      <w:gridCol w:w="3680"/>
    </w:tblGrid>
    <w:tr w:rsidR="003547D5">
      <w:tc>
        <w:tcPr>
          <w:tcW w:w="8560" w:type="dxa"/>
        </w:tcPr>
        <w:p w:rsidR="003547D5" w:rsidRDefault="00320266">
          <w:pPr>
            <w:pStyle w:val="PURHeaderText"/>
            <w:rPr>
              <w:rtl/>
            </w:rPr>
          </w:pPr>
          <w:r>
            <w:rPr>
              <w:rtl/>
            </w:rPr>
            <w:t>شروط منتج الترخيص المجمع من Microsoft (‏</w:t>
          </w:r>
          <w:dir w:val="rtl">
            <w:r>
              <w:rPr>
                <w:rtl/>
              </w:rPr>
              <w:t>العربية (Arabic)، مارس 2018)</w:t>
            </w:r>
            <w:r w:rsidR="00CC574D">
              <w:t>‬</w:t>
            </w:r>
            <w:r w:rsidR="003B0692">
              <w:t>‬</w:t>
            </w:r>
          </w:dir>
        </w:p>
      </w:tc>
      <w:tc>
        <w:tcPr>
          <w:tcW w:w="3680" w:type="dxa"/>
        </w:tcPr>
        <w:p w:rsidR="003547D5" w:rsidRDefault="0032026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3547D5">
      <w:tc>
        <w:tcPr>
          <w:tcW w:w="8560" w:type="dxa"/>
        </w:tcPr>
        <w:p w:rsidR="003547D5" w:rsidRDefault="00320266">
          <w:pPr>
            <w:pStyle w:val="PURHeaderText"/>
            <w:rPr>
              <w:rtl/>
            </w:rPr>
          </w:pPr>
          <w:r>
            <w:rPr>
              <w:rtl/>
            </w:rPr>
            <w:t>شروط منتج الترخيص المجمع من Microsoft (‏</w:t>
          </w:r>
          <w:dir w:val="rtl">
            <w:r>
              <w:rPr>
                <w:rtl/>
              </w:rPr>
              <w:t>العربية (Arabic)، مارس 2018)</w:t>
            </w:r>
            <w:r w:rsidR="00CC574D">
              <w:t>‬</w:t>
            </w:r>
            <w:r w:rsidR="003B0692">
              <w:t>‬</w:t>
            </w:r>
          </w:dir>
        </w:p>
      </w:tc>
      <w:tc>
        <w:tcPr>
          <w:tcW w:w="3680" w:type="dxa"/>
        </w:tcPr>
        <w:p w:rsidR="003547D5" w:rsidRDefault="00320266">
          <w:pPr>
            <w:pStyle w:val="PURHeaderText"/>
            <w:jc w:val="right"/>
            <w:rPr>
              <w:rtl/>
            </w:rPr>
          </w:pPr>
          <w:r>
            <w:rPr>
              <w:rtl/>
            </w:rPr>
            <w:fldChar w:fldCharType="begin"/>
          </w:r>
          <w:r>
            <w:rPr>
              <w:rtl/>
            </w:rPr>
            <w:instrText xml:space="preserve"> PAGE \* MERGEFORMAT </w:instrText>
          </w:r>
          <w:r>
            <w:rPr>
              <w:rtl/>
            </w:rPr>
            <w:fldChar w:fldCharType="separate"/>
          </w:r>
          <w:r w:rsidR="003B0692">
            <w:rPr>
              <w:noProof/>
              <w:rtl/>
            </w:rPr>
            <w:t>5</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3547D5">
      <w:tc>
        <w:tcPr>
          <w:tcW w:w="8560" w:type="dxa"/>
        </w:tcPr>
        <w:p w:rsidR="003547D5" w:rsidRDefault="00320266">
          <w:pPr>
            <w:pStyle w:val="PURHeaderText"/>
            <w:rPr>
              <w:rtl/>
            </w:rPr>
          </w:pPr>
          <w:r>
            <w:rPr>
              <w:rtl/>
            </w:rPr>
            <w:t>شروط منتج الترخيص المجمع من Microsoft (‏</w:t>
          </w:r>
          <w:dir w:val="rtl">
            <w:r>
              <w:rPr>
                <w:rtl/>
              </w:rPr>
              <w:t>العربية (Arabic)، مارس 2018)</w:t>
            </w:r>
            <w:r w:rsidR="00CC574D">
              <w:t>‬</w:t>
            </w:r>
            <w:r w:rsidR="003B0692">
              <w:t>‬</w:t>
            </w:r>
          </w:dir>
        </w:p>
      </w:tc>
      <w:tc>
        <w:tcPr>
          <w:tcW w:w="3680" w:type="dxa"/>
        </w:tcPr>
        <w:p w:rsidR="003547D5" w:rsidRDefault="00320266">
          <w:pPr>
            <w:pStyle w:val="PURHeaderText"/>
            <w:jc w:val="right"/>
            <w:rPr>
              <w:rtl/>
            </w:rPr>
          </w:pPr>
          <w:r>
            <w:rPr>
              <w:rtl/>
            </w:rPr>
            <w:fldChar w:fldCharType="begin"/>
          </w:r>
          <w:r>
            <w:rPr>
              <w:rtl/>
            </w:rPr>
            <w:instrText xml:space="preserve"> PAGE \* MERGEFORMAT </w:instrText>
          </w:r>
          <w:r>
            <w:rPr>
              <w:rtl/>
            </w:rPr>
            <w:fldChar w:fldCharType="separate"/>
          </w:r>
          <w:r w:rsidR="003B0692">
            <w:rPr>
              <w:noProof/>
              <w:rtl/>
            </w:rPr>
            <w:t>11</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05"/>
      <w:gridCol w:w="3311"/>
    </w:tblGrid>
    <w:tr w:rsidR="003547D5">
      <w:tc>
        <w:tcPr>
          <w:tcW w:w="8560" w:type="dxa"/>
        </w:tcPr>
        <w:p w:rsidR="003547D5" w:rsidRDefault="00320266">
          <w:pPr>
            <w:pStyle w:val="PURHeaderText"/>
            <w:rPr>
              <w:rtl/>
            </w:rPr>
          </w:pPr>
          <w:r>
            <w:rPr>
              <w:rtl/>
            </w:rPr>
            <w:t>شروط منتج الترخيص المجمع من Microsoft (‏</w:t>
          </w:r>
          <w:dir w:val="rtl">
            <w:r>
              <w:rPr>
                <w:rtl/>
              </w:rPr>
              <w:t>العربية (Arabic)، مارس 2018)</w:t>
            </w:r>
            <w:r w:rsidR="00CC574D">
              <w:t>‬</w:t>
            </w:r>
            <w:r w:rsidR="003B0692">
              <w:t>‬</w:t>
            </w:r>
          </w:dir>
        </w:p>
      </w:tc>
      <w:tc>
        <w:tcPr>
          <w:tcW w:w="3680" w:type="dxa"/>
        </w:tcPr>
        <w:p w:rsidR="003547D5" w:rsidRDefault="00320266">
          <w:pPr>
            <w:pStyle w:val="PURHeaderText"/>
            <w:jc w:val="right"/>
            <w:rPr>
              <w:rtl/>
            </w:rPr>
          </w:pPr>
          <w:r>
            <w:rPr>
              <w:rtl/>
            </w:rPr>
            <w:fldChar w:fldCharType="begin"/>
          </w:r>
          <w:r>
            <w:rPr>
              <w:rtl/>
            </w:rPr>
            <w:instrText xml:space="preserve"> PAGE \* MERGEFORMAT </w:instrText>
          </w:r>
          <w:r>
            <w:rPr>
              <w:rtl/>
            </w:rPr>
            <w:fldChar w:fldCharType="separate"/>
          </w:r>
          <w:r w:rsidR="003B0692">
            <w:rPr>
              <w:noProof/>
              <w:rtl/>
            </w:rPr>
            <w:t>23</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05"/>
      <w:gridCol w:w="3311"/>
    </w:tblGrid>
    <w:tr w:rsidR="003547D5">
      <w:tc>
        <w:tcPr>
          <w:tcW w:w="8560" w:type="dxa"/>
        </w:tcPr>
        <w:p w:rsidR="003547D5" w:rsidRDefault="00320266">
          <w:pPr>
            <w:pStyle w:val="PURHeaderText"/>
            <w:rPr>
              <w:rtl/>
            </w:rPr>
          </w:pPr>
          <w:r>
            <w:rPr>
              <w:rtl/>
            </w:rPr>
            <w:t>شروط منتج الترخيص المجمع من Microsoft (‏</w:t>
          </w:r>
          <w:dir w:val="rtl">
            <w:r>
              <w:rPr>
                <w:rtl/>
              </w:rPr>
              <w:t>العربية (Arabic)، مارس 2018)</w:t>
            </w:r>
            <w:r w:rsidR="00CC574D">
              <w:t>‬</w:t>
            </w:r>
            <w:r w:rsidR="003B0692">
              <w:t>‬</w:t>
            </w:r>
          </w:dir>
        </w:p>
      </w:tc>
      <w:tc>
        <w:tcPr>
          <w:tcW w:w="3680" w:type="dxa"/>
        </w:tcPr>
        <w:p w:rsidR="003547D5" w:rsidRDefault="00320266">
          <w:pPr>
            <w:pStyle w:val="PURHeaderText"/>
            <w:jc w:val="right"/>
            <w:rPr>
              <w:rtl/>
            </w:rPr>
          </w:pPr>
          <w:r>
            <w:rPr>
              <w:rtl/>
            </w:rPr>
            <w:fldChar w:fldCharType="begin"/>
          </w:r>
          <w:r>
            <w:rPr>
              <w:rtl/>
            </w:rPr>
            <w:instrText xml:space="preserve"> PAGE \* MERGEFORMAT </w:instrText>
          </w:r>
          <w:r>
            <w:rPr>
              <w:rtl/>
            </w:rPr>
            <w:fldChar w:fldCharType="separate"/>
          </w:r>
          <w:r w:rsidR="00940759">
            <w:rPr>
              <w:noProof/>
              <w:rtl/>
            </w:rPr>
            <w:t>75</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05"/>
      <w:gridCol w:w="3311"/>
    </w:tblGrid>
    <w:tr w:rsidR="003547D5">
      <w:tc>
        <w:tcPr>
          <w:tcW w:w="8560" w:type="dxa"/>
        </w:tcPr>
        <w:p w:rsidR="003547D5" w:rsidRDefault="00320266">
          <w:pPr>
            <w:pStyle w:val="PURHeaderText"/>
            <w:rPr>
              <w:rtl/>
            </w:rPr>
          </w:pPr>
          <w:r>
            <w:rPr>
              <w:rtl/>
            </w:rPr>
            <w:t>شروط منتج الترخيص المجمع من Microsoft (‏</w:t>
          </w:r>
          <w:dir w:val="rtl">
            <w:r>
              <w:rPr>
                <w:rtl/>
              </w:rPr>
              <w:t>العربية (Arabic)، مارس 2018)</w:t>
            </w:r>
            <w:r w:rsidR="00CC574D">
              <w:t>‬</w:t>
            </w:r>
            <w:r w:rsidR="003B0692">
              <w:t>‬</w:t>
            </w:r>
          </w:dir>
        </w:p>
      </w:tc>
      <w:tc>
        <w:tcPr>
          <w:tcW w:w="3680" w:type="dxa"/>
        </w:tcPr>
        <w:p w:rsidR="003547D5" w:rsidRDefault="00320266">
          <w:pPr>
            <w:pStyle w:val="PURHeaderText"/>
            <w:jc w:val="right"/>
            <w:rPr>
              <w:rtl/>
            </w:rPr>
          </w:pPr>
          <w:r>
            <w:rPr>
              <w:rtl/>
            </w:rPr>
            <w:fldChar w:fldCharType="begin"/>
          </w:r>
          <w:r>
            <w:rPr>
              <w:rtl/>
            </w:rPr>
            <w:instrText xml:space="preserve"> PAGE \* MERGEFORMAT </w:instrText>
          </w:r>
          <w:r>
            <w:rPr>
              <w:rtl/>
            </w:rPr>
            <w:fldChar w:fldCharType="separate"/>
          </w:r>
          <w:r w:rsidR="00940759">
            <w:rPr>
              <w:noProof/>
              <w:rtl/>
            </w:rPr>
            <w:t>79</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05"/>
      <w:gridCol w:w="3311"/>
    </w:tblGrid>
    <w:tr w:rsidR="003547D5">
      <w:tc>
        <w:tcPr>
          <w:tcW w:w="8560" w:type="dxa"/>
        </w:tcPr>
        <w:p w:rsidR="003547D5" w:rsidRDefault="00320266">
          <w:pPr>
            <w:pStyle w:val="PURHeaderText"/>
            <w:rPr>
              <w:rtl/>
            </w:rPr>
          </w:pPr>
          <w:r>
            <w:rPr>
              <w:rtl/>
            </w:rPr>
            <w:t>شروط منتج الترخيص المجمع من Microsoft (‏</w:t>
          </w:r>
          <w:dir w:val="rtl">
            <w:r>
              <w:rPr>
                <w:rtl/>
              </w:rPr>
              <w:t>العربية (Arabic)، مارس 2018)</w:t>
            </w:r>
            <w:r w:rsidR="00CC574D">
              <w:t>‬</w:t>
            </w:r>
            <w:r w:rsidR="003B0692">
              <w:t>‬</w:t>
            </w:r>
          </w:dir>
        </w:p>
      </w:tc>
      <w:tc>
        <w:tcPr>
          <w:tcW w:w="3680" w:type="dxa"/>
        </w:tcPr>
        <w:p w:rsidR="003547D5" w:rsidRDefault="00320266">
          <w:pPr>
            <w:pStyle w:val="PURHeaderText"/>
            <w:jc w:val="right"/>
            <w:rPr>
              <w:rtl/>
            </w:rPr>
          </w:pPr>
          <w:r>
            <w:rPr>
              <w:rtl/>
            </w:rPr>
            <w:fldChar w:fldCharType="begin"/>
          </w:r>
          <w:r>
            <w:rPr>
              <w:rtl/>
            </w:rPr>
            <w:instrText xml:space="preserve"> PAGE \* MERGEFORMAT </w:instrText>
          </w:r>
          <w:r>
            <w:rPr>
              <w:rtl/>
            </w:rPr>
            <w:fldChar w:fldCharType="separate"/>
          </w:r>
          <w:r w:rsidR="00940759">
            <w:rPr>
              <w:noProof/>
              <w:rtl/>
            </w:rPr>
            <w:t>89</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697"/>
      <w:gridCol w:w="3319"/>
    </w:tblGrid>
    <w:tr w:rsidR="003547D5">
      <w:tc>
        <w:tcPr>
          <w:tcW w:w="8560" w:type="dxa"/>
        </w:tcPr>
        <w:p w:rsidR="003547D5" w:rsidRDefault="00320266">
          <w:pPr>
            <w:pStyle w:val="PURHeaderText"/>
            <w:rPr>
              <w:rtl/>
            </w:rPr>
          </w:pPr>
          <w:r>
            <w:rPr>
              <w:rtl/>
            </w:rPr>
            <w:t>شروط منتج الترخيص المجمع من Microsoft (‏</w:t>
          </w:r>
          <w:dir w:val="rtl">
            <w:r>
              <w:rPr>
                <w:rtl/>
              </w:rPr>
              <w:t>العربية (Arabic)، مارس 2018)</w:t>
            </w:r>
            <w:r w:rsidR="00CC574D">
              <w:t>‬</w:t>
            </w:r>
            <w:r w:rsidR="003B0692">
              <w:t>‬</w:t>
            </w:r>
          </w:dir>
        </w:p>
      </w:tc>
      <w:tc>
        <w:tcPr>
          <w:tcW w:w="3680" w:type="dxa"/>
        </w:tcPr>
        <w:p w:rsidR="003547D5" w:rsidRDefault="00320266">
          <w:pPr>
            <w:pStyle w:val="PURHeaderText"/>
            <w:jc w:val="right"/>
            <w:rPr>
              <w:rtl/>
            </w:rPr>
          </w:pPr>
          <w:r>
            <w:rPr>
              <w:rtl/>
            </w:rPr>
            <w:fldChar w:fldCharType="begin"/>
          </w:r>
          <w:r>
            <w:rPr>
              <w:rtl/>
            </w:rPr>
            <w:instrText xml:space="preserve"> PAGE \* MERGEFORMAT </w:instrText>
          </w:r>
          <w:r>
            <w:rPr>
              <w:rtl/>
            </w:rPr>
            <w:fldChar w:fldCharType="separate"/>
          </w:r>
          <w:r w:rsidR="00940759">
            <w:rPr>
              <w:noProof/>
              <w:rtl/>
            </w:rPr>
            <w:t>115</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8560"/>
      <w:gridCol w:w="3680"/>
    </w:tblGrid>
    <w:tr w:rsidR="003547D5">
      <w:tc>
        <w:tcPr>
          <w:tcW w:w="8560" w:type="dxa"/>
        </w:tcPr>
        <w:p w:rsidR="003547D5" w:rsidRDefault="00320266">
          <w:pPr>
            <w:pStyle w:val="PURHeaderText"/>
            <w:rPr>
              <w:rtl/>
            </w:rPr>
          </w:pPr>
          <w:r>
            <w:rPr>
              <w:rtl/>
            </w:rPr>
            <w:t>شروط منتج الترخيص المجمع من Microsoft (‏</w:t>
          </w:r>
          <w:dir w:val="rtl">
            <w:r>
              <w:rPr>
                <w:rtl/>
              </w:rPr>
              <w:t>العربية (Arabic)، مارس 2018)</w:t>
            </w:r>
            <w:r w:rsidR="00CC574D">
              <w:t>‬</w:t>
            </w:r>
            <w:r w:rsidR="003B0692">
              <w:t>‬</w:t>
            </w:r>
          </w:dir>
        </w:p>
      </w:tc>
      <w:tc>
        <w:tcPr>
          <w:tcW w:w="3680" w:type="dxa"/>
        </w:tcPr>
        <w:p w:rsidR="003547D5" w:rsidRDefault="0032026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D2B71"/>
    <w:multiLevelType w:val="multilevel"/>
    <w:tmpl w:val="828EF6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E83D29"/>
    <w:multiLevelType w:val="multilevel"/>
    <w:tmpl w:val="3042C0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7C7622"/>
    <w:multiLevelType w:val="multilevel"/>
    <w:tmpl w:val="70CA7D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1F3BD8"/>
    <w:multiLevelType w:val="multilevel"/>
    <w:tmpl w:val="FD8A54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E7647F"/>
    <w:multiLevelType w:val="multilevel"/>
    <w:tmpl w:val="4322EFB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094BE3"/>
    <w:multiLevelType w:val="multilevel"/>
    <w:tmpl w:val="1F929C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19241F"/>
    <w:multiLevelType w:val="multilevel"/>
    <w:tmpl w:val="E75082E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A86303"/>
    <w:multiLevelType w:val="multilevel"/>
    <w:tmpl w:val="906AAA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C96F00"/>
    <w:multiLevelType w:val="multilevel"/>
    <w:tmpl w:val="3552F4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054CF9"/>
    <w:multiLevelType w:val="multilevel"/>
    <w:tmpl w:val="7848F76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E76273"/>
    <w:multiLevelType w:val="multilevel"/>
    <w:tmpl w:val="5052E1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B36ADC"/>
    <w:multiLevelType w:val="multilevel"/>
    <w:tmpl w:val="81CE63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1F0D70"/>
    <w:multiLevelType w:val="multilevel"/>
    <w:tmpl w:val="59FCAA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B220E4"/>
    <w:multiLevelType w:val="multilevel"/>
    <w:tmpl w:val="0B9242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C7539B"/>
    <w:multiLevelType w:val="multilevel"/>
    <w:tmpl w:val="53DC72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4C15DB"/>
    <w:multiLevelType w:val="multilevel"/>
    <w:tmpl w:val="343647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C6794A"/>
    <w:multiLevelType w:val="multilevel"/>
    <w:tmpl w:val="DDE064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7C4163"/>
    <w:multiLevelType w:val="multilevel"/>
    <w:tmpl w:val="505899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3E7D44"/>
    <w:multiLevelType w:val="multilevel"/>
    <w:tmpl w:val="FFAE43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8F2CC2"/>
    <w:multiLevelType w:val="multilevel"/>
    <w:tmpl w:val="82F8F6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5B3F56"/>
    <w:multiLevelType w:val="multilevel"/>
    <w:tmpl w:val="21C047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2A4308"/>
    <w:multiLevelType w:val="multilevel"/>
    <w:tmpl w:val="B34628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C33278"/>
    <w:multiLevelType w:val="multilevel"/>
    <w:tmpl w:val="C81C5B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1513C4"/>
    <w:multiLevelType w:val="multilevel"/>
    <w:tmpl w:val="0D20C8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F92784"/>
    <w:multiLevelType w:val="multilevel"/>
    <w:tmpl w:val="60E463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BA1CB7"/>
    <w:multiLevelType w:val="multilevel"/>
    <w:tmpl w:val="968CFC1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357210"/>
    <w:multiLevelType w:val="multilevel"/>
    <w:tmpl w:val="2CF052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C05903"/>
    <w:multiLevelType w:val="multilevel"/>
    <w:tmpl w:val="FEBE55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F0743A"/>
    <w:multiLevelType w:val="multilevel"/>
    <w:tmpl w:val="5A32CD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DD1D7F"/>
    <w:multiLevelType w:val="multilevel"/>
    <w:tmpl w:val="8320D9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1D354B"/>
    <w:multiLevelType w:val="multilevel"/>
    <w:tmpl w:val="940C11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1A6857"/>
    <w:multiLevelType w:val="multilevel"/>
    <w:tmpl w:val="3B8CCD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AE30ED"/>
    <w:multiLevelType w:val="multilevel"/>
    <w:tmpl w:val="864CA6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8D2507"/>
    <w:multiLevelType w:val="multilevel"/>
    <w:tmpl w:val="64A463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E002B6"/>
    <w:multiLevelType w:val="multilevel"/>
    <w:tmpl w:val="61AA50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FD161E"/>
    <w:multiLevelType w:val="multilevel"/>
    <w:tmpl w:val="439045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1837CD"/>
    <w:multiLevelType w:val="multilevel"/>
    <w:tmpl w:val="C0FC38A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7D261C"/>
    <w:multiLevelType w:val="multilevel"/>
    <w:tmpl w:val="5B4C03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0E73FC"/>
    <w:multiLevelType w:val="multilevel"/>
    <w:tmpl w:val="D6C00F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D4217E2"/>
    <w:multiLevelType w:val="multilevel"/>
    <w:tmpl w:val="F69EC68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F0545BF"/>
    <w:multiLevelType w:val="multilevel"/>
    <w:tmpl w:val="C59EB3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FE6786E"/>
    <w:multiLevelType w:val="multilevel"/>
    <w:tmpl w:val="B2DE90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8865A6"/>
    <w:multiLevelType w:val="multilevel"/>
    <w:tmpl w:val="D80CD4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83D7382"/>
    <w:multiLevelType w:val="multilevel"/>
    <w:tmpl w:val="428A31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90B32D8"/>
    <w:multiLevelType w:val="multilevel"/>
    <w:tmpl w:val="B0B0E1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3F2155"/>
    <w:multiLevelType w:val="multilevel"/>
    <w:tmpl w:val="BDE8DD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4A2454"/>
    <w:multiLevelType w:val="multilevel"/>
    <w:tmpl w:val="B8426A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F6F6438"/>
    <w:multiLevelType w:val="multilevel"/>
    <w:tmpl w:val="10AAC2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387018B"/>
    <w:multiLevelType w:val="multilevel"/>
    <w:tmpl w:val="E02214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60E77BC"/>
    <w:multiLevelType w:val="multilevel"/>
    <w:tmpl w:val="7EF897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64468F"/>
    <w:multiLevelType w:val="multilevel"/>
    <w:tmpl w:val="3E603E3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B92172F"/>
    <w:multiLevelType w:val="multilevel"/>
    <w:tmpl w:val="524ECB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D4D6ED5"/>
    <w:multiLevelType w:val="multilevel"/>
    <w:tmpl w:val="590C75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EC07DD2"/>
    <w:multiLevelType w:val="multilevel"/>
    <w:tmpl w:val="4802F6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EF74381"/>
    <w:multiLevelType w:val="multilevel"/>
    <w:tmpl w:val="D10E8D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F711D16"/>
    <w:multiLevelType w:val="multilevel"/>
    <w:tmpl w:val="3BD230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1870BCD"/>
    <w:multiLevelType w:val="multilevel"/>
    <w:tmpl w:val="CE6A41D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2904F9"/>
    <w:multiLevelType w:val="multilevel"/>
    <w:tmpl w:val="EA7AC7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D852F73"/>
    <w:multiLevelType w:val="multilevel"/>
    <w:tmpl w:val="0CE617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9"/>
  </w:num>
  <w:num w:numId="3">
    <w:abstractNumId w:val="9"/>
  </w:num>
  <w:num w:numId="4">
    <w:abstractNumId w:val="17"/>
  </w:num>
  <w:num w:numId="5">
    <w:abstractNumId w:val="51"/>
  </w:num>
  <w:num w:numId="6">
    <w:abstractNumId w:val="50"/>
  </w:num>
  <w:num w:numId="7">
    <w:abstractNumId w:val="27"/>
  </w:num>
  <w:num w:numId="8">
    <w:abstractNumId w:val="5"/>
  </w:num>
  <w:num w:numId="9">
    <w:abstractNumId w:val="25"/>
  </w:num>
  <w:num w:numId="10">
    <w:abstractNumId w:val="19"/>
  </w:num>
  <w:num w:numId="11">
    <w:abstractNumId w:val="15"/>
  </w:num>
  <w:num w:numId="12">
    <w:abstractNumId w:val="35"/>
  </w:num>
  <w:num w:numId="13">
    <w:abstractNumId w:val="12"/>
  </w:num>
  <w:num w:numId="14">
    <w:abstractNumId w:val="58"/>
  </w:num>
  <w:num w:numId="15">
    <w:abstractNumId w:val="29"/>
  </w:num>
  <w:num w:numId="16">
    <w:abstractNumId w:val="26"/>
  </w:num>
  <w:num w:numId="17">
    <w:abstractNumId w:val="31"/>
  </w:num>
  <w:num w:numId="18">
    <w:abstractNumId w:val="53"/>
  </w:num>
  <w:num w:numId="19">
    <w:abstractNumId w:val="7"/>
  </w:num>
  <w:num w:numId="20">
    <w:abstractNumId w:val="47"/>
  </w:num>
  <w:num w:numId="21">
    <w:abstractNumId w:val="37"/>
  </w:num>
  <w:num w:numId="22">
    <w:abstractNumId w:val="56"/>
  </w:num>
  <w:num w:numId="23">
    <w:abstractNumId w:val="14"/>
  </w:num>
  <w:num w:numId="24">
    <w:abstractNumId w:val="43"/>
  </w:num>
  <w:num w:numId="25">
    <w:abstractNumId w:val="46"/>
  </w:num>
  <w:num w:numId="26">
    <w:abstractNumId w:val="33"/>
  </w:num>
  <w:num w:numId="27">
    <w:abstractNumId w:val="0"/>
  </w:num>
  <w:num w:numId="28">
    <w:abstractNumId w:val="20"/>
  </w:num>
  <w:num w:numId="29">
    <w:abstractNumId w:val="59"/>
  </w:num>
  <w:num w:numId="30">
    <w:abstractNumId w:val="21"/>
  </w:num>
  <w:num w:numId="31">
    <w:abstractNumId w:val="42"/>
  </w:num>
  <w:num w:numId="32">
    <w:abstractNumId w:val="52"/>
  </w:num>
  <w:num w:numId="33">
    <w:abstractNumId w:val="4"/>
  </w:num>
  <w:num w:numId="34">
    <w:abstractNumId w:val="2"/>
  </w:num>
  <w:num w:numId="35">
    <w:abstractNumId w:val="45"/>
  </w:num>
  <w:num w:numId="36">
    <w:abstractNumId w:val="11"/>
  </w:num>
  <w:num w:numId="37">
    <w:abstractNumId w:val="22"/>
  </w:num>
  <w:num w:numId="38">
    <w:abstractNumId w:val="60"/>
  </w:num>
  <w:num w:numId="39">
    <w:abstractNumId w:val="16"/>
  </w:num>
  <w:num w:numId="40">
    <w:abstractNumId w:val="30"/>
  </w:num>
  <w:num w:numId="41">
    <w:abstractNumId w:val="49"/>
  </w:num>
  <w:num w:numId="42">
    <w:abstractNumId w:val="3"/>
  </w:num>
  <w:num w:numId="43">
    <w:abstractNumId w:val="34"/>
  </w:num>
  <w:num w:numId="44">
    <w:abstractNumId w:val="23"/>
  </w:num>
  <w:num w:numId="45">
    <w:abstractNumId w:val="54"/>
  </w:num>
  <w:num w:numId="46">
    <w:abstractNumId w:val="10"/>
  </w:num>
  <w:num w:numId="47">
    <w:abstractNumId w:val="8"/>
  </w:num>
  <w:num w:numId="48">
    <w:abstractNumId w:val="38"/>
  </w:num>
  <w:num w:numId="49">
    <w:abstractNumId w:val="55"/>
  </w:num>
  <w:num w:numId="50">
    <w:abstractNumId w:val="48"/>
  </w:num>
  <w:num w:numId="51">
    <w:abstractNumId w:val="57"/>
  </w:num>
  <w:num w:numId="52">
    <w:abstractNumId w:val="40"/>
  </w:num>
  <w:num w:numId="53">
    <w:abstractNumId w:val="24"/>
  </w:num>
  <w:num w:numId="54">
    <w:abstractNumId w:val="1"/>
  </w:num>
  <w:num w:numId="55">
    <w:abstractNumId w:val="28"/>
  </w:num>
  <w:num w:numId="56">
    <w:abstractNumId w:val="44"/>
  </w:num>
  <w:num w:numId="57">
    <w:abstractNumId w:val="13"/>
  </w:num>
  <w:num w:numId="58">
    <w:abstractNumId w:val="6"/>
  </w:num>
  <w:num w:numId="59">
    <w:abstractNumId w:val="32"/>
  </w:num>
  <w:num w:numId="60">
    <w:abstractNumId w:val="36"/>
  </w:num>
  <w:num w:numId="61">
    <w:abstractNumId w:val="18"/>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oGnQOZjr7y6J2wbqL6PwQ2gNV9yK3QkfDR44za18XAg5y6qIcm5yFad2Q9eS7KbblpwD0zJ/QnONzeTQKEnww==" w:salt="buU9hdMh29gn1W48Eltgk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0266"/>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47D5"/>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0692"/>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6C1B"/>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0759"/>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30C9"/>
    <w:rsid w:val="00CA5296"/>
    <w:rsid w:val="00CA52B1"/>
    <w:rsid w:val="00CB0334"/>
    <w:rsid w:val="00CB12F4"/>
    <w:rsid w:val="00CB2017"/>
    <w:rsid w:val="00CB2200"/>
    <w:rsid w:val="00CB5DEB"/>
    <w:rsid w:val="00CB6BCC"/>
    <w:rsid w:val="00CC25FF"/>
    <w:rsid w:val="00CC504B"/>
    <w:rsid w:val="00CC574D"/>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40759"/>
    <w:rPr>
      <w:color w:val="808080"/>
      <w:shd w:val="clear" w:color="auto" w:fill="E6E6E6"/>
    </w:rPr>
  </w:style>
  <w:style w:type="paragraph" w:styleId="Index2">
    <w:name w:val="index 2"/>
    <w:basedOn w:val="Normal"/>
    <w:next w:val="Normal"/>
    <w:autoRedefine/>
    <w:uiPriority w:val="99"/>
    <w:semiHidden/>
    <w:unhideWhenUsed/>
    <w:rsid w:val="0094075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AE9D25-31D5-4370-9C40-F4B24E6EC91F}">
  <ds:schemaRefs>
    <ds:schemaRef ds:uri="http://schemas.openxmlformats.org/officeDocument/2006/bibliography"/>
  </ds:schemaRefs>
</ds:datastoreItem>
</file>

<file path=customXml/itemProps2.xml><?xml version="1.0" encoding="utf-8"?>
<ds:datastoreItem xmlns:ds="http://schemas.openxmlformats.org/officeDocument/2006/customXml" ds:itemID="{EFD3EF45-F6E2-4430-9E7F-E1453E9CD3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106232</Words>
  <Characters>605525</Characters>
  <Application>Microsoft Office Word</Application>
  <DocSecurity>8</DocSecurity>
  <Lines>5046</Lines>
  <Paragraphs>1420</Paragraphs>
  <ScaleCrop>false</ScaleCrop>
  <Company/>
  <LinksUpToDate>false</LinksUpToDate>
  <CharactersWithSpaces>710337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2018-03-01T06:55:00Z</dcterms:created>
  <dcterms:modified xsi:type="dcterms:W3CDTF">2018-03-01T06:55:00Z</dcterms:modified>
</cp:coreProperties>
</file>