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27FE1" w:rsidRDefault="00627FE1">
      <w:pPr>
        <w:pStyle w:val="PURBody"/>
        <w:shd w:val="clear" w:color="auto" w:fill="00188F"/>
        <w:tabs>
          <w:tab w:val="clear" w:pos="360"/>
        </w:tabs>
        <w:ind w:right="7920" w:firstLine="360"/>
        <w:rPr>
          <w:color w:val="FFFFFF"/>
          <w:sz w:val="6"/>
          <w:szCs w:val="6"/>
        </w:rPr>
      </w:pPr>
    </w:p>
    <w:p w:rsidR="00627FE1" w:rsidRDefault="00113F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627FE1" w:rsidRDefault="00113F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627FE1" w:rsidRDefault="00627FE1">
      <w:pPr>
        <w:pStyle w:val="PURBody"/>
        <w:shd w:val="clear" w:color="auto" w:fill="00188F"/>
        <w:tabs>
          <w:tab w:val="clear" w:pos="360"/>
        </w:tabs>
        <w:spacing w:after="0"/>
        <w:ind w:right="7920" w:firstLine="360"/>
        <w:rPr>
          <w:color w:val="FFFFFF" w:themeColor="background1"/>
          <w:szCs w:val="18"/>
        </w:rPr>
      </w:pPr>
    </w:p>
    <w:p w:rsidR="00627FE1" w:rsidRDefault="00627FE1">
      <w:pPr>
        <w:pStyle w:val="PURBody"/>
        <w:shd w:val="clear" w:color="auto" w:fill="00188F"/>
        <w:tabs>
          <w:tab w:val="clear" w:pos="360"/>
        </w:tabs>
        <w:spacing w:after="0"/>
        <w:ind w:right="7920" w:firstLine="360"/>
        <w:rPr>
          <w:color w:val="FFFFFF" w:themeColor="background1"/>
          <w:szCs w:val="18"/>
        </w:rPr>
      </w:pPr>
    </w:p>
    <w:p w:rsidR="00627FE1" w:rsidRDefault="00627FE1">
      <w:pPr>
        <w:pStyle w:val="PURBody"/>
        <w:shd w:val="clear" w:color="auto" w:fill="00188F"/>
        <w:tabs>
          <w:tab w:val="clear" w:pos="360"/>
        </w:tabs>
        <w:spacing w:after="0"/>
        <w:ind w:right="7920" w:firstLine="360"/>
        <w:rPr>
          <w:color w:val="FFFFFF" w:themeColor="background1"/>
          <w:szCs w:val="18"/>
        </w:rPr>
      </w:pPr>
    </w:p>
    <w:p w:rsidR="00627FE1" w:rsidRDefault="00627FE1">
      <w:pPr>
        <w:pStyle w:val="PURBody"/>
        <w:shd w:val="clear" w:color="auto" w:fill="00188F"/>
        <w:tabs>
          <w:tab w:val="clear" w:pos="360"/>
        </w:tabs>
        <w:spacing w:after="0"/>
        <w:ind w:right="7920" w:firstLine="360"/>
        <w:rPr>
          <w:color w:val="FFFFFF" w:themeColor="background1"/>
          <w:szCs w:val="18"/>
        </w:rPr>
      </w:pPr>
    </w:p>
    <w:p w:rsidR="00627FE1" w:rsidRDefault="00627FE1">
      <w:pPr>
        <w:pStyle w:val="PURBody"/>
        <w:shd w:val="clear" w:color="auto" w:fill="00188F"/>
        <w:tabs>
          <w:tab w:val="clear" w:pos="360"/>
        </w:tabs>
        <w:spacing w:after="0"/>
        <w:ind w:right="7920" w:firstLine="360"/>
        <w:rPr>
          <w:color w:val="FFFFFF" w:themeColor="background1"/>
          <w:szCs w:val="18"/>
        </w:rPr>
      </w:pPr>
    </w:p>
    <w:p w:rsidR="00627FE1" w:rsidRDefault="00627FE1">
      <w:pPr>
        <w:pStyle w:val="PURBody"/>
        <w:shd w:val="clear" w:color="auto" w:fill="0072C6"/>
        <w:tabs>
          <w:tab w:val="clear" w:pos="360"/>
        </w:tabs>
        <w:ind w:right="1800" w:firstLine="360"/>
        <w:rPr>
          <w:sz w:val="72"/>
          <w:szCs w:val="72"/>
        </w:rPr>
      </w:pPr>
    </w:p>
    <w:p w:rsidR="00627FE1" w:rsidRDefault="00627FE1">
      <w:pPr>
        <w:pStyle w:val="PURBody"/>
        <w:shd w:val="clear" w:color="auto" w:fill="0072C6"/>
        <w:tabs>
          <w:tab w:val="clear" w:pos="360"/>
          <w:tab w:val="left" w:pos="180"/>
        </w:tabs>
        <w:ind w:right="1800" w:firstLine="360"/>
        <w:rPr>
          <w:color w:val="FFFFFF" w:themeColor="background1"/>
          <w:sz w:val="72"/>
          <w:szCs w:val="72"/>
        </w:rPr>
      </w:pPr>
    </w:p>
    <w:p w:rsidR="00627FE1" w:rsidRDefault="00113F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627FE1" w:rsidRDefault="00113F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مايو 2018</w:t>
      </w:r>
    </w:p>
    <w:p w:rsidR="00627FE1" w:rsidRDefault="00627FE1">
      <w:pPr>
        <w:pStyle w:val="PURBody"/>
        <w:shd w:val="clear" w:color="auto" w:fill="0072C6"/>
        <w:tabs>
          <w:tab w:val="clear" w:pos="360"/>
        </w:tabs>
        <w:spacing w:after="0" w:line="230" w:lineRule="auto"/>
        <w:ind w:right="1800" w:firstLine="360"/>
        <w:rPr>
          <w:color w:val="FFFFFF" w:themeColor="background1"/>
          <w:sz w:val="96"/>
          <w:szCs w:val="96"/>
        </w:rPr>
      </w:pPr>
    </w:p>
    <w:p w:rsidR="00627FE1" w:rsidRDefault="00113FA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27FE1" w:rsidRDefault="00627FE1">
      <w:pPr>
        <w:sectPr w:rsidR="00627FE1">
          <w:footerReference w:type="default" r:id="rId10"/>
          <w:type w:val="continuous"/>
          <w:pgSz w:w="12240" w:h="15840" w:code="1"/>
          <w:pgMar w:top="1170" w:right="720" w:bottom="720" w:left="720" w:header="432" w:footer="288" w:gutter="0"/>
          <w:cols w:space="360"/>
        </w:sectPr>
      </w:pPr>
    </w:p>
    <w:p w:rsidR="00627FE1" w:rsidRDefault="00113FAD">
      <w:pPr>
        <w:pStyle w:val="ProductList-SectionHeading"/>
        <w:pageBreakBefore/>
        <w:rPr>
          <w:rtl/>
        </w:rPr>
      </w:pPr>
      <w:bookmarkStart w:id="1" w:name="_Sec842"/>
      <w:r>
        <w:rPr>
          <w:rtl/>
        </w:rPr>
        <w:lastRenderedPageBreak/>
        <w:t>جدول المحتويات</w:t>
      </w:r>
    </w:p>
    <w:p w:rsidR="00627FE1" w:rsidRDefault="00627FE1">
      <w:pPr>
        <w:pStyle w:val="ProductList-Body"/>
        <w:rPr>
          <w:rtl/>
        </w:rPr>
      </w:pPr>
    </w:p>
    <w:p w:rsidR="00627FE1" w:rsidRDefault="00627FE1">
      <w:pPr>
        <w:sectPr w:rsidR="00627FE1">
          <w:headerReference w:type="default" r:id="rId11"/>
          <w:footerReference w:type="default" r:id="rId12"/>
          <w:type w:val="continuous"/>
          <w:pgSz w:w="12240" w:h="15840" w:code="1"/>
          <w:pgMar w:top="1170" w:right="720" w:bottom="1620" w:left="720" w:header="432" w:footer="288" w:gutter="0"/>
          <w:cols w:space="360"/>
          <w:bidi/>
        </w:sectPr>
      </w:pPr>
    </w:p>
    <w:p w:rsidR="00F07634" w:rsidRDefault="00113FAD">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12589513" w:history="1">
        <w:r w:rsidR="00F07634" w:rsidRPr="00213066">
          <w:rPr>
            <w:rStyle w:val="Hyperlink"/>
            <w:noProof/>
          </w:rPr>
          <w:t>مقدمة</w:t>
        </w:r>
        <w:r w:rsidR="00F07634">
          <w:rPr>
            <w:noProof/>
          </w:rPr>
          <w:tab/>
        </w:r>
        <w:r w:rsidR="00F07634">
          <w:rPr>
            <w:noProof/>
          </w:rPr>
          <w:fldChar w:fldCharType="begin"/>
        </w:r>
        <w:r w:rsidR="00F07634">
          <w:rPr>
            <w:noProof/>
          </w:rPr>
          <w:instrText xml:space="preserve"> PAGEREF _Toc512589513 \h </w:instrText>
        </w:r>
        <w:r w:rsidR="00F07634">
          <w:rPr>
            <w:noProof/>
          </w:rPr>
        </w:r>
        <w:r w:rsidR="00F07634">
          <w:rPr>
            <w:noProof/>
          </w:rPr>
          <w:fldChar w:fldCharType="separate"/>
        </w:r>
        <w:r w:rsidR="00F07634">
          <w:rPr>
            <w:noProof/>
          </w:rPr>
          <w:t>4</w:t>
        </w:r>
        <w:r w:rsidR="00F07634">
          <w:rPr>
            <w:noProof/>
          </w:rPr>
          <w:fldChar w:fldCharType="end"/>
        </w:r>
      </w:hyperlink>
    </w:p>
    <w:p w:rsidR="00F07634" w:rsidRDefault="001112C9">
      <w:pPr>
        <w:pStyle w:val="TOC2"/>
        <w:rPr>
          <w:rFonts w:eastAsiaTheme="minorEastAsia"/>
          <w:smallCaps w:val="0"/>
          <w:sz w:val="22"/>
          <w:lang w:eastAsia="en-US"/>
        </w:rPr>
      </w:pPr>
      <w:hyperlink w:anchor="_Toc512589514" w:history="1">
        <w:r w:rsidR="00F07634" w:rsidRPr="00213066">
          <w:rPr>
            <w:rStyle w:val="Hyperlink"/>
          </w:rPr>
          <w:t>حول هذه الوثيقة</w:t>
        </w:r>
        <w:r w:rsidR="00F07634">
          <w:tab/>
        </w:r>
        <w:r w:rsidR="00F07634">
          <w:fldChar w:fldCharType="begin"/>
        </w:r>
        <w:r w:rsidR="00F07634">
          <w:instrText xml:space="preserve"> PAGEREF _Toc512589514 \h </w:instrText>
        </w:r>
        <w:r w:rsidR="00F07634">
          <w:fldChar w:fldCharType="separate"/>
        </w:r>
        <w:r w:rsidR="00F07634">
          <w:t>4</w:t>
        </w:r>
        <w:r w:rsidR="00F07634">
          <w:fldChar w:fldCharType="end"/>
        </w:r>
      </w:hyperlink>
    </w:p>
    <w:p w:rsidR="00F07634" w:rsidRDefault="001112C9">
      <w:pPr>
        <w:pStyle w:val="TOC2"/>
        <w:rPr>
          <w:rFonts w:eastAsiaTheme="minorEastAsia"/>
          <w:smallCaps w:val="0"/>
          <w:sz w:val="22"/>
          <w:lang w:eastAsia="en-US"/>
        </w:rPr>
      </w:pPr>
      <w:hyperlink w:anchor="_Toc512589515" w:history="1">
        <w:r w:rsidR="00F07634" w:rsidRPr="00213066">
          <w:rPr>
            <w:rStyle w:val="Hyperlink"/>
          </w:rPr>
          <w:t>محتويات الوثيقة</w:t>
        </w:r>
        <w:r w:rsidR="00F07634">
          <w:tab/>
        </w:r>
        <w:r w:rsidR="00F07634">
          <w:fldChar w:fldCharType="begin"/>
        </w:r>
        <w:r w:rsidR="00F07634">
          <w:instrText xml:space="preserve"> PAGEREF _Toc512589515 \h </w:instrText>
        </w:r>
        <w:r w:rsidR="00F07634">
          <w:fldChar w:fldCharType="separate"/>
        </w:r>
        <w:r w:rsidR="00F07634">
          <w:t>4</w:t>
        </w:r>
        <w:r w:rsidR="00F07634">
          <w:fldChar w:fldCharType="end"/>
        </w:r>
      </w:hyperlink>
    </w:p>
    <w:p w:rsidR="00F07634" w:rsidRDefault="001112C9">
      <w:pPr>
        <w:pStyle w:val="TOC2"/>
        <w:rPr>
          <w:rFonts w:eastAsiaTheme="minorEastAsia"/>
          <w:smallCaps w:val="0"/>
          <w:sz w:val="22"/>
          <w:lang w:eastAsia="en-US"/>
        </w:rPr>
      </w:pPr>
      <w:hyperlink w:anchor="_Toc512589516" w:history="1">
        <w:r w:rsidR="00F07634" w:rsidRPr="00213066">
          <w:rPr>
            <w:rStyle w:val="Hyperlink"/>
          </w:rPr>
          <w:t>كيفية الانتقال إلى إدخال منتج</w:t>
        </w:r>
        <w:r w:rsidR="00F07634">
          <w:tab/>
        </w:r>
        <w:r w:rsidR="00F07634">
          <w:fldChar w:fldCharType="begin"/>
        </w:r>
        <w:r w:rsidR="00F07634">
          <w:instrText xml:space="preserve"> PAGEREF _Toc512589516 \h </w:instrText>
        </w:r>
        <w:r w:rsidR="00F07634">
          <w:fldChar w:fldCharType="separate"/>
        </w:r>
        <w:r w:rsidR="00F07634">
          <w:t>4</w:t>
        </w:r>
        <w:r w:rsidR="00F07634">
          <w:fldChar w:fldCharType="end"/>
        </w:r>
      </w:hyperlink>
    </w:p>
    <w:p w:rsidR="00F07634" w:rsidRDefault="001112C9">
      <w:pPr>
        <w:pStyle w:val="TOC2"/>
        <w:rPr>
          <w:rFonts w:eastAsiaTheme="minorEastAsia"/>
          <w:smallCaps w:val="0"/>
          <w:sz w:val="22"/>
          <w:lang w:eastAsia="en-US"/>
        </w:rPr>
      </w:pPr>
      <w:hyperlink w:anchor="_Toc512589517" w:history="1">
        <w:r w:rsidR="00F07634" w:rsidRPr="00213066">
          <w:rPr>
            <w:rStyle w:val="Hyperlink"/>
          </w:rPr>
          <w:t>التوضيحات وملخص التغييرات في هذه الوثيقة</w:t>
        </w:r>
        <w:r w:rsidR="00F07634">
          <w:tab/>
        </w:r>
        <w:r w:rsidR="00F07634">
          <w:fldChar w:fldCharType="begin"/>
        </w:r>
        <w:r w:rsidR="00F07634">
          <w:instrText xml:space="preserve"> PAGEREF _Toc512589517 \h </w:instrText>
        </w:r>
        <w:r w:rsidR="00F07634">
          <w:fldChar w:fldCharType="separate"/>
        </w:r>
        <w:r w:rsidR="00F07634">
          <w:t>5</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518" w:history="1">
        <w:r w:rsidR="00F07634" w:rsidRPr="00213066">
          <w:rPr>
            <w:rStyle w:val="Hyperlink"/>
            <w:noProof/>
          </w:rPr>
          <w:t>شروط الترخيص</w:t>
        </w:r>
        <w:r w:rsidR="00F07634">
          <w:rPr>
            <w:noProof/>
          </w:rPr>
          <w:tab/>
        </w:r>
        <w:r w:rsidR="00F07634">
          <w:rPr>
            <w:noProof/>
          </w:rPr>
          <w:fldChar w:fldCharType="begin"/>
        </w:r>
        <w:r w:rsidR="00F07634">
          <w:rPr>
            <w:noProof/>
          </w:rPr>
          <w:instrText xml:space="preserve"> PAGEREF _Toc512589518 \h </w:instrText>
        </w:r>
        <w:r w:rsidR="00F07634">
          <w:rPr>
            <w:noProof/>
          </w:rPr>
        </w:r>
        <w:r w:rsidR="00F07634">
          <w:rPr>
            <w:noProof/>
          </w:rPr>
          <w:fldChar w:fldCharType="separate"/>
        </w:r>
        <w:r w:rsidR="00F07634">
          <w:rPr>
            <w:noProof/>
          </w:rPr>
          <w:t>6</w:t>
        </w:r>
        <w:r w:rsidR="00F07634">
          <w:rPr>
            <w:noProof/>
          </w:rPr>
          <w:fldChar w:fldCharType="end"/>
        </w:r>
      </w:hyperlink>
    </w:p>
    <w:p w:rsidR="00F07634" w:rsidRDefault="001112C9">
      <w:pPr>
        <w:pStyle w:val="TOC2"/>
        <w:rPr>
          <w:rFonts w:eastAsiaTheme="minorEastAsia"/>
          <w:smallCaps w:val="0"/>
          <w:sz w:val="22"/>
          <w:lang w:eastAsia="en-US"/>
        </w:rPr>
      </w:pPr>
      <w:hyperlink w:anchor="_Toc512589519" w:history="1">
        <w:r w:rsidR="00F07634" w:rsidRPr="00213066">
          <w:rPr>
            <w:rStyle w:val="Hyperlink"/>
          </w:rPr>
          <w:t>شروط الترخيص العامة</w:t>
        </w:r>
        <w:r w:rsidR="00F07634">
          <w:tab/>
        </w:r>
        <w:r w:rsidR="00F07634">
          <w:fldChar w:fldCharType="begin"/>
        </w:r>
        <w:r w:rsidR="00F07634">
          <w:instrText xml:space="preserve"> PAGEREF _Toc512589519 \h </w:instrText>
        </w:r>
        <w:r w:rsidR="00F07634">
          <w:fldChar w:fldCharType="separate"/>
        </w:r>
        <w:r w:rsidR="00F07634">
          <w:t>6</w:t>
        </w:r>
        <w:r w:rsidR="00F07634">
          <w:fldChar w:fldCharType="end"/>
        </w:r>
      </w:hyperlink>
    </w:p>
    <w:p w:rsidR="00F07634" w:rsidRDefault="001112C9">
      <w:pPr>
        <w:pStyle w:val="TOC2"/>
        <w:rPr>
          <w:rFonts w:eastAsiaTheme="minorEastAsia"/>
          <w:smallCaps w:val="0"/>
          <w:sz w:val="22"/>
          <w:lang w:eastAsia="en-US"/>
        </w:rPr>
      </w:pPr>
      <w:hyperlink w:anchor="_Toc512589520" w:history="1">
        <w:r w:rsidR="00F07634" w:rsidRPr="00213066">
          <w:rPr>
            <w:rStyle w:val="Hyperlink"/>
          </w:rPr>
          <w:t>شروط نموذج الترخيص</w:t>
        </w:r>
        <w:r w:rsidR="00F07634">
          <w:tab/>
        </w:r>
        <w:r w:rsidR="00F07634">
          <w:fldChar w:fldCharType="begin"/>
        </w:r>
        <w:r w:rsidR="00F07634">
          <w:instrText xml:space="preserve"> PAGEREF _Toc512589520 \h </w:instrText>
        </w:r>
        <w:r w:rsidR="00F07634">
          <w:fldChar w:fldCharType="separate"/>
        </w:r>
        <w:r w:rsidR="00F07634">
          <w:t>8</w:t>
        </w:r>
        <w:r w:rsidR="00F07634">
          <w:fldChar w:fldCharType="end"/>
        </w:r>
      </w:hyperlink>
    </w:p>
    <w:p w:rsidR="00F07634" w:rsidRDefault="001112C9">
      <w:pPr>
        <w:pStyle w:val="TOC3"/>
        <w:rPr>
          <w:rFonts w:eastAsiaTheme="minorEastAsia"/>
          <w:smallCaps w:val="0"/>
          <w:sz w:val="22"/>
          <w:lang w:eastAsia="en-US"/>
        </w:rPr>
      </w:pPr>
      <w:hyperlink w:anchor="_Toc512589521" w:history="1">
        <w:r w:rsidR="00F07634" w:rsidRPr="00213066">
          <w:rPr>
            <w:rStyle w:val="Hyperlink"/>
          </w:rPr>
          <w:t>تطبيقات سطح المكتب</w:t>
        </w:r>
        <w:r w:rsidR="00F07634">
          <w:tab/>
        </w:r>
        <w:r w:rsidR="00F07634">
          <w:fldChar w:fldCharType="begin"/>
        </w:r>
        <w:r w:rsidR="00F07634">
          <w:instrText xml:space="preserve"> PAGEREF _Toc512589521 \h </w:instrText>
        </w:r>
        <w:r w:rsidR="00F07634">
          <w:fldChar w:fldCharType="separate"/>
        </w:r>
        <w:r w:rsidR="00F07634">
          <w:t>8</w:t>
        </w:r>
        <w:r w:rsidR="00F07634">
          <w:fldChar w:fldCharType="end"/>
        </w:r>
      </w:hyperlink>
    </w:p>
    <w:p w:rsidR="00F07634" w:rsidRDefault="001112C9">
      <w:pPr>
        <w:pStyle w:val="TOC3"/>
        <w:rPr>
          <w:rFonts w:eastAsiaTheme="minorEastAsia"/>
          <w:smallCaps w:val="0"/>
          <w:sz w:val="22"/>
          <w:lang w:eastAsia="en-US"/>
        </w:rPr>
      </w:pPr>
      <w:hyperlink w:anchor="_Toc512589522" w:history="1">
        <w:r w:rsidR="00F07634" w:rsidRPr="00213066">
          <w:rPr>
            <w:rStyle w:val="Hyperlink"/>
          </w:rPr>
          <w:t>أنظمة تشغيل سطح المكتب</w:t>
        </w:r>
        <w:r w:rsidR="00F07634">
          <w:tab/>
        </w:r>
        <w:r w:rsidR="00F07634">
          <w:fldChar w:fldCharType="begin"/>
        </w:r>
        <w:r w:rsidR="00F07634">
          <w:instrText xml:space="preserve"> PAGEREF _Toc512589522 \h </w:instrText>
        </w:r>
        <w:r w:rsidR="00F07634">
          <w:fldChar w:fldCharType="separate"/>
        </w:r>
        <w:r w:rsidR="00F07634">
          <w:t>9</w:t>
        </w:r>
        <w:r w:rsidR="00F07634">
          <w:fldChar w:fldCharType="end"/>
        </w:r>
      </w:hyperlink>
    </w:p>
    <w:p w:rsidR="00F07634" w:rsidRDefault="001112C9">
      <w:pPr>
        <w:pStyle w:val="TOC3"/>
        <w:rPr>
          <w:rFonts w:eastAsiaTheme="minorEastAsia"/>
          <w:smallCaps w:val="0"/>
          <w:sz w:val="22"/>
          <w:lang w:eastAsia="en-US"/>
        </w:rPr>
      </w:pPr>
      <w:hyperlink w:anchor="_Toc512589523" w:history="1">
        <w:r w:rsidR="00F07634" w:rsidRPr="00213066">
          <w:rPr>
            <w:rStyle w:val="Hyperlink"/>
          </w:rPr>
          <w:t>لكل نواة/CAL</w:t>
        </w:r>
        <w:r w:rsidR="00F07634">
          <w:tab/>
        </w:r>
        <w:r w:rsidR="00F07634">
          <w:fldChar w:fldCharType="begin"/>
        </w:r>
        <w:r w:rsidR="00F07634">
          <w:instrText xml:space="preserve"> PAGEREF _Toc512589523 \h </w:instrText>
        </w:r>
        <w:r w:rsidR="00F07634">
          <w:fldChar w:fldCharType="separate"/>
        </w:r>
        <w:r w:rsidR="00F07634">
          <w:t>9</w:t>
        </w:r>
        <w:r w:rsidR="00F07634">
          <w:fldChar w:fldCharType="end"/>
        </w:r>
      </w:hyperlink>
    </w:p>
    <w:p w:rsidR="00F07634" w:rsidRDefault="001112C9">
      <w:pPr>
        <w:pStyle w:val="TOC3"/>
        <w:rPr>
          <w:rFonts w:eastAsiaTheme="minorEastAsia"/>
          <w:smallCaps w:val="0"/>
          <w:sz w:val="22"/>
          <w:lang w:eastAsia="en-US"/>
        </w:rPr>
      </w:pPr>
      <w:hyperlink w:anchor="_Toc512589524" w:history="1">
        <w:r w:rsidR="00F07634" w:rsidRPr="00213066">
          <w:rPr>
            <w:rStyle w:val="Hyperlink"/>
          </w:rPr>
          <w:t>الخادم/ترخيص وصول العميل (CAL)</w:t>
        </w:r>
        <w:r w:rsidR="00F07634">
          <w:tab/>
        </w:r>
        <w:r w:rsidR="00F07634">
          <w:fldChar w:fldCharType="begin"/>
        </w:r>
        <w:r w:rsidR="00F07634">
          <w:instrText xml:space="preserve"> PAGEREF _Toc512589524 \h </w:instrText>
        </w:r>
        <w:r w:rsidR="00F07634">
          <w:fldChar w:fldCharType="separate"/>
        </w:r>
        <w:r w:rsidR="00F07634">
          <w:t>9</w:t>
        </w:r>
        <w:r w:rsidR="00F07634">
          <w:fldChar w:fldCharType="end"/>
        </w:r>
      </w:hyperlink>
    </w:p>
    <w:p w:rsidR="00F07634" w:rsidRDefault="001112C9">
      <w:pPr>
        <w:pStyle w:val="TOC3"/>
        <w:rPr>
          <w:rFonts w:eastAsiaTheme="minorEastAsia"/>
          <w:smallCaps w:val="0"/>
          <w:sz w:val="22"/>
          <w:lang w:eastAsia="en-US"/>
        </w:rPr>
      </w:pPr>
      <w:hyperlink w:anchor="_Toc512589525" w:history="1">
        <w:r w:rsidR="00F07634" w:rsidRPr="00213066">
          <w:rPr>
            <w:rStyle w:val="Hyperlink"/>
          </w:rPr>
          <w:t>لكل مركز</w:t>
        </w:r>
        <w:r w:rsidR="00F07634">
          <w:tab/>
        </w:r>
        <w:r w:rsidR="00F07634">
          <w:fldChar w:fldCharType="begin"/>
        </w:r>
        <w:r w:rsidR="00F07634">
          <w:instrText xml:space="preserve"> PAGEREF _Toc512589525 \h </w:instrText>
        </w:r>
        <w:r w:rsidR="00F07634">
          <w:fldChar w:fldCharType="separate"/>
        </w:r>
        <w:r w:rsidR="00F07634">
          <w:t>9</w:t>
        </w:r>
        <w:r w:rsidR="00F07634">
          <w:fldChar w:fldCharType="end"/>
        </w:r>
      </w:hyperlink>
    </w:p>
    <w:p w:rsidR="00F07634" w:rsidRDefault="001112C9">
      <w:pPr>
        <w:pStyle w:val="TOC3"/>
        <w:rPr>
          <w:rFonts w:eastAsiaTheme="minorEastAsia"/>
          <w:smallCaps w:val="0"/>
          <w:sz w:val="22"/>
          <w:lang w:eastAsia="en-US"/>
        </w:rPr>
      </w:pPr>
      <w:hyperlink w:anchor="_Toc512589526" w:history="1">
        <w:r w:rsidR="00F07634" w:rsidRPr="00213066">
          <w:rPr>
            <w:rStyle w:val="Hyperlink"/>
          </w:rPr>
          <w:t>خوادم الإدارة</w:t>
        </w:r>
        <w:r w:rsidR="00F07634">
          <w:tab/>
        </w:r>
        <w:r w:rsidR="00F07634">
          <w:fldChar w:fldCharType="begin"/>
        </w:r>
        <w:r w:rsidR="00F07634">
          <w:instrText xml:space="preserve"> PAGEREF _Toc512589526 \h </w:instrText>
        </w:r>
        <w:r w:rsidR="00F07634">
          <w:fldChar w:fldCharType="separate"/>
        </w:r>
        <w:r w:rsidR="00F07634">
          <w:t>10</w:t>
        </w:r>
        <w:r w:rsidR="00F07634">
          <w:fldChar w:fldCharType="end"/>
        </w:r>
      </w:hyperlink>
    </w:p>
    <w:p w:rsidR="00F07634" w:rsidRDefault="001112C9">
      <w:pPr>
        <w:pStyle w:val="TOC3"/>
        <w:rPr>
          <w:rFonts w:eastAsiaTheme="minorEastAsia"/>
          <w:smallCaps w:val="0"/>
          <w:sz w:val="22"/>
          <w:lang w:eastAsia="en-US"/>
        </w:rPr>
      </w:pPr>
      <w:hyperlink w:anchor="_Toc512589527" w:history="1">
        <w:r w:rsidR="00F07634" w:rsidRPr="00213066">
          <w:rPr>
            <w:rStyle w:val="Hyperlink"/>
          </w:rPr>
          <w:t>خوادم خاصة</w:t>
        </w:r>
        <w:r w:rsidR="00F07634">
          <w:tab/>
        </w:r>
        <w:r w:rsidR="00F07634">
          <w:fldChar w:fldCharType="begin"/>
        </w:r>
        <w:r w:rsidR="00F07634">
          <w:instrText xml:space="preserve"> PAGEREF _Toc512589527 \h </w:instrText>
        </w:r>
        <w:r w:rsidR="00F07634">
          <w:fldChar w:fldCharType="separate"/>
        </w:r>
        <w:r w:rsidR="00F07634">
          <w:t>10</w:t>
        </w:r>
        <w:r w:rsidR="00F07634">
          <w:fldChar w:fldCharType="end"/>
        </w:r>
      </w:hyperlink>
    </w:p>
    <w:p w:rsidR="00F07634" w:rsidRDefault="001112C9">
      <w:pPr>
        <w:pStyle w:val="TOC3"/>
        <w:rPr>
          <w:rFonts w:eastAsiaTheme="minorEastAsia"/>
          <w:smallCaps w:val="0"/>
          <w:sz w:val="22"/>
          <w:lang w:eastAsia="en-US"/>
        </w:rPr>
      </w:pPr>
      <w:hyperlink w:anchor="_Toc512589528" w:history="1">
        <w:r w:rsidR="00F07634" w:rsidRPr="00213066">
          <w:rPr>
            <w:rStyle w:val="Hyperlink"/>
          </w:rPr>
          <w:t>أدوات المطور</w:t>
        </w:r>
        <w:r w:rsidR="00F07634">
          <w:tab/>
        </w:r>
        <w:r w:rsidR="00F07634">
          <w:fldChar w:fldCharType="begin"/>
        </w:r>
        <w:r w:rsidR="00F07634">
          <w:instrText xml:space="preserve"> PAGEREF _Toc512589528 \h </w:instrText>
        </w:r>
        <w:r w:rsidR="00F07634">
          <w:fldChar w:fldCharType="separate"/>
        </w:r>
        <w:r w:rsidR="00F07634">
          <w:t>10</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529" w:history="1">
        <w:r w:rsidR="00F07634" w:rsidRPr="00213066">
          <w:rPr>
            <w:rStyle w:val="Hyperlink"/>
            <w:noProof/>
          </w:rPr>
          <w:t>البرامج</w:t>
        </w:r>
        <w:r w:rsidR="00F07634">
          <w:rPr>
            <w:noProof/>
          </w:rPr>
          <w:tab/>
        </w:r>
        <w:r w:rsidR="00F07634">
          <w:rPr>
            <w:noProof/>
          </w:rPr>
          <w:fldChar w:fldCharType="begin"/>
        </w:r>
        <w:r w:rsidR="00F07634">
          <w:rPr>
            <w:noProof/>
          </w:rPr>
          <w:instrText xml:space="preserve"> PAGEREF _Toc512589529 \h </w:instrText>
        </w:r>
        <w:r w:rsidR="00F07634">
          <w:rPr>
            <w:noProof/>
          </w:rPr>
        </w:r>
        <w:r w:rsidR="00F07634">
          <w:rPr>
            <w:noProof/>
          </w:rPr>
          <w:fldChar w:fldCharType="separate"/>
        </w:r>
        <w:r w:rsidR="00F07634">
          <w:rPr>
            <w:noProof/>
          </w:rPr>
          <w:t>12</w:t>
        </w:r>
        <w:r w:rsidR="00F07634">
          <w:rPr>
            <w:noProof/>
          </w:rPr>
          <w:fldChar w:fldCharType="end"/>
        </w:r>
      </w:hyperlink>
    </w:p>
    <w:p w:rsidR="00F07634" w:rsidRDefault="001112C9">
      <w:pPr>
        <w:pStyle w:val="TOC2"/>
        <w:rPr>
          <w:rFonts w:eastAsiaTheme="minorEastAsia"/>
          <w:smallCaps w:val="0"/>
          <w:sz w:val="22"/>
          <w:lang w:eastAsia="en-US"/>
        </w:rPr>
      </w:pPr>
      <w:hyperlink w:anchor="_Toc512589530" w:history="1">
        <w:r w:rsidR="00F07634" w:rsidRPr="00213066">
          <w:rPr>
            <w:rStyle w:val="Hyperlink"/>
          </w:rPr>
          <w:t>Advanced Threat Analytics</w:t>
        </w:r>
        <w:r w:rsidR="00F07634">
          <w:tab/>
        </w:r>
        <w:r w:rsidR="00F07634">
          <w:fldChar w:fldCharType="begin"/>
        </w:r>
        <w:r w:rsidR="00F07634">
          <w:instrText xml:space="preserve"> PAGEREF _Toc512589530 \h </w:instrText>
        </w:r>
        <w:r w:rsidR="00F07634">
          <w:fldChar w:fldCharType="separate"/>
        </w:r>
        <w:r w:rsidR="00F07634">
          <w:t>12</w:t>
        </w:r>
        <w:r w:rsidR="00F07634">
          <w:fldChar w:fldCharType="end"/>
        </w:r>
      </w:hyperlink>
    </w:p>
    <w:p w:rsidR="00F07634" w:rsidRDefault="001112C9">
      <w:pPr>
        <w:pStyle w:val="TOC2"/>
        <w:rPr>
          <w:rFonts w:eastAsiaTheme="minorEastAsia"/>
          <w:smallCaps w:val="0"/>
          <w:sz w:val="22"/>
          <w:lang w:eastAsia="en-US"/>
        </w:rPr>
      </w:pPr>
      <w:hyperlink w:anchor="_Toc512589531" w:history="1">
        <w:r w:rsidR="00F07634" w:rsidRPr="00213066">
          <w:rPr>
            <w:rStyle w:val="Hyperlink"/>
          </w:rPr>
          <w:t>BizTalk</w:t>
        </w:r>
        <w:r w:rsidR="00F07634">
          <w:tab/>
        </w:r>
        <w:r w:rsidR="00F07634">
          <w:fldChar w:fldCharType="begin"/>
        </w:r>
        <w:r w:rsidR="00F07634">
          <w:instrText xml:space="preserve"> PAGEREF _Toc512589531 \h </w:instrText>
        </w:r>
        <w:r w:rsidR="00F07634">
          <w:fldChar w:fldCharType="separate"/>
        </w:r>
        <w:r w:rsidR="00F07634">
          <w:t>12</w:t>
        </w:r>
        <w:r w:rsidR="00F07634">
          <w:fldChar w:fldCharType="end"/>
        </w:r>
      </w:hyperlink>
    </w:p>
    <w:p w:rsidR="00F07634" w:rsidRDefault="001112C9">
      <w:pPr>
        <w:pStyle w:val="TOC2"/>
        <w:rPr>
          <w:rFonts w:eastAsiaTheme="minorEastAsia"/>
          <w:smallCaps w:val="0"/>
          <w:sz w:val="22"/>
          <w:lang w:eastAsia="en-US"/>
        </w:rPr>
      </w:pPr>
      <w:hyperlink w:anchor="_Toc512589532" w:history="1">
        <w:r w:rsidR="00F07634" w:rsidRPr="00213066">
          <w:rPr>
            <w:rStyle w:val="Hyperlink"/>
          </w:rPr>
          <w:t>مجموعات ترخيص وصول العميل</w:t>
        </w:r>
        <w:r w:rsidR="00F07634">
          <w:tab/>
        </w:r>
        <w:r w:rsidR="00F07634">
          <w:fldChar w:fldCharType="begin"/>
        </w:r>
        <w:r w:rsidR="00F07634">
          <w:instrText xml:space="preserve"> PAGEREF _Toc512589532 \h </w:instrText>
        </w:r>
        <w:r w:rsidR="00F07634">
          <w:fldChar w:fldCharType="separate"/>
        </w:r>
        <w:r w:rsidR="00F07634">
          <w:t>14</w:t>
        </w:r>
        <w:r w:rsidR="00F07634">
          <w:fldChar w:fldCharType="end"/>
        </w:r>
      </w:hyperlink>
    </w:p>
    <w:p w:rsidR="00F07634" w:rsidRDefault="001112C9">
      <w:pPr>
        <w:pStyle w:val="TOC2"/>
        <w:rPr>
          <w:rFonts w:eastAsiaTheme="minorEastAsia"/>
          <w:smallCaps w:val="0"/>
          <w:sz w:val="22"/>
          <w:lang w:eastAsia="en-US"/>
        </w:rPr>
      </w:pPr>
      <w:hyperlink w:anchor="_Toc512589533" w:history="1">
        <w:r w:rsidR="00F07634" w:rsidRPr="00213066">
          <w:rPr>
            <w:rStyle w:val="Hyperlink"/>
          </w:rPr>
          <w:t>Core Infrastructure Server (CIS) Suite</w:t>
        </w:r>
        <w:r w:rsidR="00F07634">
          <w:tab/>
        </w:r>
        <w:r w:rsidR="00F07634">
          <w:fldChar w:fldCharType="begin"/>
        </w:r>
        <w:r w:rsidR="00F07634">
          <w:instrText xml:space="preserve"> PAGEREF _Toc512589533 \h </w:instrText>
        </w:r>
        <w:r w:rsidR="00F07634">
          <w:fldChar w:fldCharType="separate"/>
        </w:r>
        <w:r w:rsidR="00F07634">
          <w:t>16</w:t>
        </w:r>
        <w:r w:rsidR="00F07634">
          <w:fldChar w:fldCharType="end"/>
        </w:r>
      </w:hyperlink>
    </w:p>
    <w:p w:rsidR="00F07634" w:rsidRDefault="001112C9">
      <w:pPr>
        <w:pStyle w:val="TOC2"/>
        <w:rPr>
          <w:rFonts w:eastAsiaTheme="minorEastAsia"/>
          <w:smallCaps w:val="0"/>
          <w:sz w:val="22"/>
          <w:lang w:eastAsia="en-US"/>
        </w:rPr>
      </w:pPr>
      <w:hyperlink w:anchor="_Toc512589534" w:history="1">
        <w:r w:rsidR="00F07634" w:rsidRPr="00213066">
          <w:rPr>
            <w:rStyle w:val="Hyperlink"/>
          </w:rPr>
          <w:t>Forefront</w:t>
        </w:r>
        <w:r w:rsidR="00F07634">
          <w:tab/>
        </w:r>
        <w:r w:rsidR="00F07634">
          <w:fldChar w:fldCharType="begin"/>
        </w:r>
        <w:r w:rsidR="00F07634">
          <w:instrText xml:space="preserve"> PAGEREF _Toc512589534 \h </w:instrText>
        </w:r>
        <w:r w:rsidR="00F07634">
          <w:fldChar w:fldCharType="separate"/>
        </w:r>
        <w:r w:rsidR="00F07634">
          <w:t>18</w:t>
        </w:r>
        <w:r w:rsidR="00F07634">
          <w:fldChar w:fldCharType="end"/>
        </w:r>
      </w:hyperlink>
    </w:p>
    <w:p w:rsidR="00F07634" w:rsidRDefault="001112C9">
      <w:pPr>
        <w:pStyle w:val="TOC2"/>
        <w:rPr>
          <w:rFonts w:eastAsiaTheme="minorEastAsia"/>
          <w:smallCaps w:val="0"/>
          <w:sz w:val="22"/>
          <w:lang w:eastAsia="en-US"/>
        </w:rPr>
      </w:pPr>
      <w:hyperlink w:anchor="_Toc512589535" w:history="1">
        <w:r w:rsidR="00F07634" w:rsidRPr="00213066">
          <w:rPr>
            <w:rStyle w:val="Hyperlink"/>
          </w:rPr>
          <w:t>Microsoft Dynamics 365 المحلي</w:t>
        </w:r>
        <w:r w:rsidR="00F07634">
          <w:tab/>
        </w:r>
        <w:r w:rsidR="00F07634">
          <w:fldChar w:fldCharType="begin"/>
        </w:r>
        <w:r w:rsidR="00F07634">
          <w:instrText xml:space="preserve"> PAGEREF _Toc512589535 \h </w:instrText>
        </w:r>
        <w:r w:rsidR="00F07634">
          <w:fldChar w:fldCharType="separate"/>
        </w:r>
        <w:r w:rsidR="00F07634">
          <w:t>19</w:t>
        </w:r>
        <w:r w:rsidR="00F07634">
          <w:fldChar w:fldCharType="end"/>
        </w:r>
      </w:hyperlink>
    </w:p>
    <w:p w:rsidR="00F07634" w:rsidRDefault="001112C9">
      <w:pPr>
        <w:pStyle w:val="TOC2"/>
        <w:rPr>
          <w:rFonts w:eastAsiaTheme="minorEastAsia"/>
          <w:smallCaps w:val="0"/>
          <w:sz w:val="22"/>
          <w:lang w:eastAsia="en-US"/>
        </w:rPr>
      </w:pPr>
      <w:hyperlink w:anchor="_Toc512589536" w:history="1">
        <w:r w:rsidR="00F07634" w:rsidRPr="00213066">
          <w:rPr>
            <w:rStyle w:val="Hyperlink"/>
          </w:rPr>
          <w:t>Microsoft Identity Manager</w:t>
        </w:r>
        <w:r w:rsidR="00F07634">
          <w:tab/>
        </w:r>
        <w:r w:rsidR="00F07634">
          <w:fldChar w:fldCharType="begin"/>
        </w:r>
        <w:r w:rsidR="00F07634">
          <w:instrText xml:space="preserve"> PAGEREF _Toc512589536 \h </w:instrText>
        </w:r>
        <w:r w:rsidR="00F07634">
          <w:fldChar w:fldCharType="separate"/>
        </w:r>
        <w:r w:rsidR="00F07634">
          <w:t>21</w:t>
        </w:r>
        <w:r w:rsidR="00F07634">
          <w:fldChar w:fldCharType="end"/>
        </w:r>
      </w:hyperlink>
    </w:p>
    <w:p w:rsidR="00F07634" w:rsidRDefault="001112C9">
      <w:pPr>
        <w:pStyle w:val="TOC2"/>
        <w:rPr>
          <w:rFonts w:eastAsiaTheme="minorEastAsia"/>
          <w:smallCaps w:val="0"/>
          <w:sz w:val="22"/>
          <w:lang w:eastAsia="en-US"/>
        </w:rPr>
      </w:pPr>
      <w:hyperlink w:anchor="_Toc512589537" w:history="1">
        <w:r w:rsidR="00F07634" w:rsidRPr="00213066">
          <w:rPr>
            <w:rStyle w:val="Hyperlink"/>
          </w:rPr>
          <w:t>تطبيقات Office</w:t>
        </w:r>
        <w:r w:rsidR="00F07634">
          <w:tab/>
        </w:r>
        <w:r w:rsidR="00F07634">
          <w:fldChar w:fldCharType="begin"/>
        </w:r>
        <w:r w:rsidR="00F07634">
          <w:instrText xml:space="preserve"> PAGEREF _Toc512589537 \h </w:instrText>
        </w:r>
        <w:r w:rsidR="00F07634">
          <w:fldChar w:fldCharType="separate"/>
        </w:r>
        <w:r w:rsidR="00F07634">
          <w:t>22</w:t>
        </w:r>
        <w:r w:rsidR="00F07634">
          <w:fldChar w:fldCharType="end"/>
        </w:r>
      </w:hyperlink>
    </w:p>
    <w:p w:rsidR="00F07634" w:rsidRDefault="001112C9">
      <w:pPr>
        <w:pStyle w:val="TOC3"/>
        <w:rPr>
          <w:rFonts w:eastAsiaTheme="minorEastAsia"/>
          <w:smallCaps w:val="0"/>
          <w:sz w:val="22"/>
          <w:lang w:eastAsia="en-US"/>
        </w:rPr>
      </w:pPr>
      <w:hyperlink w:anchor="_Toc512589538" w:history="1">
        <w:r w:rsidR="00F07634" w:rsidRPr="00213066">
          <w:rPr>
            <w:rStyle w:val="Hyperlink"/>
          </w:rPr>
          <w:t>تطبيقات سطح مكتب Office</w:t>
        </w:r>
        <w:r w:rsidR="00F07634">
          <w:tab/>
        </w:r>
        <w:r w:rsidR="00F07634">
          <w:fldChar w:fldCharType="begin"/>
        </w:r>
        <w:r w:rsidR="00F07634">
          <w:instrText xml:space="preserve"> PAGEREF _Toc512589538 \h </w:instrText>
        </w:r>
        <w:r w:rsidR="00F07634">
          <w:fldChar w:fldCharType="separate"/>
        </w:r>
        <w:r w:rsidR="00F07634">
          <w:t>22</w:t>
        </w:r>
        <w:r w:rsidR="00F07634">
          <w:fldChar w:fldCharType="end"/>
        </w:r>
      </w:hyperlink>
    </w:p>
    <w:p w:rsidR="00F07634" w:rsidRDefault="001112C9">
      <w:pPr>
        <w:pStyle w:val="TOC3"/>
        <w:rPr>
          <w:rFonts w:eastAsiaTheme="minorEastAsia"/>
          <w:smallCaps w:val="0"/>
          <w:sz w:val="22"/>
          <w:lang w:eastAsia="en-US"/>
        </w:rPr>
      </w:pPr>
      <w:hyperlink w:anchor="_Toc512589539" w:history="1">
        <w:r w:rsidR="00F07634" w:rsidRPr="00213066">
          <w:rPr>
            <w:rStyle w:val="Hyperlink"/>
          </w:rPr>
          <w:t>Office for Mac</w:t>
        </w:r>
        <w:r w:rsidR="00F07634">
          <w:tab/>
        </w:r>
        <w:r w:rsidR="00F07634">
          <w:fldChar w:fldCharType="begin"/>
        </w:r>
        <w:r w:rsidR="00F07634">
          <w:instrText xml:space="preserve"> PAGEREF _Toc512589539 \h </w:instrText>
        </w:r>
        <w:r w:rsidR="00F07634">
          <w:fldChar w:fldCharType="separate"/>
        </w:r>
        <w:r w:rsidR="00F07634">
          <w:t>24</w:t>
        </w:r>
        <w:r w:rsidR="00F07634">
          <w:fldChar w:fldCharType="end"/>
        </w:r>
      </w:hyperlink>
    </w:p>
    <w:p w:rsidR="00F07634" w:rsidRDefault="001112C9">
      <w:pPr>
        <w:pStyle w:val="TOC2"/>
        <w:rPr>
          <w:rFonts w:eastAsiaTheme="minorEastAsia"/>
          <w:smallCaps w:val="0"/>
          <w:sz w:val="22"/>
          <w:lang w:eastAsia="en-US"/>
        </w:rPr>
      </w:pPr>
      <w:hyperlink w:anchor="_Toc512589540" w:history="1">
        <w:r w:rsidR="00F07634" w:rsidRPr="00213066">
          <w:rPr>
            <w:rStyle w:val="Hyperlink"/>
          </w:rPr>
          <w:t>خوادم Office</w:t>
        </w:r>
        <w:r w:rsidR="00F07634">
          <w:tab/>
        </w:r>
        <w:r w:rsidR="00F07634">
          <w:fldChar w:fldCharType="begin"/>
        </w:r>
        <w:r w:rsidR="00F07634">
          <w:instrText xml:space="preserve"> PAGEREF _Toc512589540 \h </w:instrText>
        </w:r>
        <w:r w:rsidR="00F07634">
          <w:fldChar w:fldCharType="separate"/>
        </w:r>
        <w:r w:rsidR="00F07634">
          <w:t>25</w:t>
        </w:r>
        <w:r w:rsidR="00F07634">
          <w:fldChar w:fldCharType="end"/>
        </w:r>
      </w:hyperlink>
    </w:p>
    <w:p w:rsidR="00F07634" w:rsidRDefault="001112C9">
      <w:pPr>
        <w:pStyle w:val="TOC3"/>
        <w:rPr>
          <w:rFonts w:eastAsiaTheme="minorEastAsia"/>
          <w:smallCaps w:val="0"/>
          <w:sz w:val="22"/>
          <w:lang w:eastAsia="en-US"/>
        </w:rPr>
      </w:pPr>
      <w:hyperlink w:anchor="_Toc512589541" w:history="1">
        <w:r w:rsidR="00F07634" w:rsidRPr="00213066">
          <w:rPr>
            <w:rStyle w:val="Hyperlink"/>
          </w:rPr>
          <w:t>Exchange Server</w:t>
        </w:r>
        <w:r w:rsidR="00F07634">
          <w:tab/>
        </w:r>
        <w:r w:rsidR="00F07634">
          <w:fldChar w:fldCharType="begin"/>
        </w:r>
        <w:r w:rsidR="00F07634">
          <w:instrText xml:space="preserve"> PAGEREF _Toc512589541 \h </w:instrText>
        </w:r>
        <w:r w:rsidR="00F07634">
          <w:fldChar w:fldCharType="separate"/>
        </w:r>
        <w:r w:rsidR="00F07634">
          <w:t>25</w:t>
        </w:r>
        <w:r w:rsidR="00F07634">
          <w:fldChar w:fldCharType="end"/>
        </w:r>
      </w:hyperlink>
    </w:p>
    <w:p w:rsidR="00F07634" w:rsidRDefault="001112C9">
      <w:pPr>
        <w:pStyle w:val="TOC3"/>
        <w:rPr>
          <w:rFonts w:eastAsiaTheme="minorEastAsia"/>
          <w:smallCaps w:val="0"/>
          <w:sz w:val="22"/>
          <w:lang w:eastAsia="en-US"/>
        </w:rPr>
      </w:pPr>
      <w:hyperlink w:anchor="_Toc512589542" w:history="1">
        <w:r w:rsidR="00F07634" w:rsidRPr="00213066">
          <w:rPr>
            <w:rStyle w:val="Hyperlink"/>
          </w:rPr>
          <w:t>Project Server</w:t>
        </w:r>
        <w:r w:rsidR="00F07634">
          <w:tab/>
        </w:r>
        <w:r w:rsidR="00F07634">
          <w:fldChar w:fldCharType="begin"/>
        </w:r>
        <w:r w:rsidR="00F07634">
          <w:instrText xml:space="preserve"> PAGEREF _Toc512589542 \h </w:instrText>
        </w:r>
        <w:r w:rsidR="00F07634">
          <w:fldChar w:fldCharType="separate"/>
        </w:r>
        <w:r w:rsidR="00F07634">
          <w:t>26</w:t>
        </w:r>
        <w:r w:rsidR="00F07634">
          <w:fldChar w:fldCharType="end"/>
        </w:r>
      </w:hyperlink>
    </w:p>
    <w:p w:rsidR="00F07634" w:rsidRDefault="001112C9">
      <w:pPr>
        <w:pStyle w:val="TOC3"/>
        <w:rPr>
          <w:rFonts w:eastAsiaTheme="minorEastAsia"/>
          <w:smallCaps w:val="0"/>
          <w:sz w:val="22"/>
          <w:lang w:eastAsia="en-US"/>
        </w:rPr>
      </w:pPr>
      <w:hyperlink w:anchor="_Toc512589543" w:history="1">
        <w:r w:rsidR="00F07634" w:rsidRPr="00213066">
          <w:rPr>
            <w:rStyle w:val="Hyperlink"/>
          </w:rPr>
          <w:t>SharePoint Server</w:t>
        </w:r>
        <w:r w:rsidR="00F07634">
          <w:tab/>
        </w:r>
        <w:r w:rsidR="00F07634">
          <w:fldChar w:fldCharType="begin"/>
        </w:r>
        <w:r w:rsidR="00F07634">
          <w:instrText xml:space="preserve"> PAGEREF _Toc512589543 \h </w:instrText>
        </w:r>
        <w:r w:rsidR="00F07634">
          <w:fldChar w:fldCharType="separate"/>
        </w:r>
        <w:r w:rsidR="00F07634">
          <w:t>27</w:t>
        </w:r>
        <w:r w:rsidR="00F07634">
          <w:fldChar w:fldCharType="end"/>
        </w:r>
      </w:hyperlink>
    </w:p>
    <w:p w:rsidR="00F07634" w:rsidRDefault="001112C9">
      <w:pPr>
        <w:pStyle w:val="TOC3"/>
        <w:rPr>
          <w:rFonts w:eastAsiaTheme="minorEastAsia"/>
          <w:smallCaps w:val="0"/>
          <w:sz w:val="22"/>
          <w:lang w:eastAsia="en-US"/>
        </w:rPr>
      </w:pPr>
      <w:hyperlink w:anchor="_Toc512589544" w:history="1">
        <w:r w:rsidR="00F07634" w:rsidRPr="00213066">
          <w:rPr>
            <w:rStyle w:val="Hyperlink"/>
          </w:rPr>
          <w:t>Skype for Business Server</w:t>
        </w:r>
        <w:r w:rsidR="00F07634">
          <w:tab/>
        </w:r>
        <w:r w:rsidR="00F07634">
          <w:fldChar w:fldCharType="begin"/>
        </w:r>
        <w:r w:rsidR="00F07634">
          <w:instrText xml:space="preserve"> PAGEREF _Toc512589544 \h </w:instrText>
        </w:r>
        <w:r w:rsidR="00F07634">
          <w:fldChar w:fldCharType="separate"/>
        </w:r>
        <w:r w:rsidR="00F07634">
          <w:t>28</w:t>
        </w:r>
        <w:r w:rsidR="00F07634">
          <w:fldChar w:fldCharType="end"/>
        </w:r>
      </w:hyperlink>
    </w:p>
    <w:p w:rsidR="00F07634" w:rsidRDefault="001112C9">
      <w:pPr>
        <w:pStyle w:val="TOC2"/>
        <w:rPr>
          <w:rFonts w:eastAsiaTheme="minorEastAsia"/>
          <w:smallCaps w:val="0"/>
          <w:sz w:val="22"/>
          <w:lang w:eastAsia="en-US"/>
        </w:rPr>
      </w:pPr>
      <w:hyperlink w:anchor="_Toc512589545" w:history="1">
        <w:r w:rsidR="00F07634" w:rsidRPr="00213066">
          <w:rPr>
            <w:rStyle w:val="Hyperlink"/>
          </w:rPr>
          <w:t>SQL Server</w:t>
        </w:r>
        <w:r w:rsidR="00F07634">
          <w:tab/>
        </w:r>
        <w:r w:rsidR="00F07634">
          <w:fldChar w:fldCharType="begin"/>
        </w:r>
        <w:r w:rsidR="00F07634">
          <w:instrText xml:space="preserve"> PAGEREF _Toc512589545 \h </w:instrText>
        </w:r>
        <w:r w:rsidR="00F07634">
          <w:fldChar w:fldCharType="separate"/>
        </w:r>
        <w:r w:rsidR="00F07634">
          <w:t>29</w:t>
        </w:r>
        <w:r w:rsidR="00F07634">
          <w:fldChar w:fldCharType="end"/>
        </w:r>
      </w:hyperlink>
    </w:p>
    <w:p w:rsidR="00F07634" w:rsidRDefault="001112C9">
      <w:pPr>
        <w:pStyle w:val="TOC2"/>
        <w:rPr>
          <w:rFonts w:eastAsiaTheme="minorEastAsia"/>
          <w:smallCaps w:val="0"/>
          <w:sz w:val="22"/>
          <w:lang w:eastAsia="en-US"/>
        </w:rPr>
      </w:pPr>
      <w:hyperlink w:anchor="_Toc512589546" w:history="1">
        <w:r w:rsidR="00F07634" w:rsidRPr="00213066">
          <w:rPr>
            <w:rStyle w:val="Hyperlink"/>
          </w:rPr>
          <w:t>System Center</w:t>
        </w:r>
        <w:r w:rsidR="00F07634">
          <w:tab/>
        </w:r>
        <w:r w:rsidR="00F07634">
          <w:fldChar w:fldCharType="begin"/>
        </w:r>
        <w:r w:rsidR="00F07634">
          <w:instrText xml:space="preserve"> PAGEREF _Toc512589546 \h </w:instrText>
        </w:r>
        <w:r w:rsidR="00F07634">
          <w:fldChar w:fldCharType="separate"/>
        </w:r>
        <w:r w:rsidR="00F07634">
          <w:t>32</w:t>
        </w:r>
        <w:r w:rsidR="00F07634">
          <w:fldChar w:fldCharType="end"/>
        </w:r>
      </w:hyperlink>
    </w:p>
    <w:p w:rsidR="00F07634" w:rsidRDefault="001112C9">
      <w:pPr>
        <w:pStyle w:val="TOC3"/>
        <w:rPr>
          <w:rFonts w:eastAsiaTheme="minorEastAsia"/>
          <w:smallCaps w:val="0"/>
          <w:sz w:val="22"/>
          <w:lang w:eastAsia="en-US"/>
        </w:rPr>
      </w:pPr>
      <w:hyperlink w:anchor="_Toc512589547" w:history="1">
        <w:r w:rsidR="00F07634" w:rsidRPr="00213066">
          <w:rPr>
            <w:rStyle w:val="Hyperlink"/>
          </w:rPr>
          <w:t>System Center Server</w:t>
        </w:r>
        <w:r w:rsidR="00F07634">
          <w:tab/>
        </w:r>
        <w:r w:rsidR="00F07634">
          <w:fldChar w:fldCharType="begin"/>
        </w:r>
        <w:r w:rsidR="00F07634">
          <w:instrText xml:space="preserve"> PAGEREF _Toc512589547 \h </w:instrText>
        </w:r>
        <w:r w:rsidR="00F07634">
          <w:fldChar w:fldCharType="separate"/>
        </w:r>
        <w:r w:rsidR="00F07634">
          <w:t>32</w:t>
        </w:r>
        <w:r w:rsidR="00F07634">
          <w:fldChar w:fldCharType="end"/>
        </w:r>
      </w:hyperlink>
    </w:p>
    <w:p w:rsidR="00F07634" w:rsidRDefault="001112C9">
      <w:pPr>
        <w:pStyle w:val="TOC3"/>
        <w:rPr>
          <w:rFonts w:eastAsiaTheme="minorEastAsia"/>
          <w:smallCaps w:val="0"/>
          <w:sz w:val="22"/>
          <w:lang w:eastAsia="en-US"/>
        </w:rPr>
      </w:pPr>
      <w:hyperlink w:anchor="_Toc512589548" w:history="1">
        <w:r w:rsidR="00F07634" w:rsidRPr="00213066">
          <w:rPr>
            <w:rStyle w:val="Hyperlink"/>
          </w:rPr>
          <w:t>System Center Configuration Manager</w:t>
        </w:r>
        <w:r w:rsidR="00F07634">
          <w:tab/>
        </w:r>
        <w:r w:rsidR="00F07634">
          <w:fldChar w:fldCharType="begin"/>
        </w:r>
        <w:r w:rsidR="00F07634">
          <w:instrText xml:space="preserve"> PAGEREF _Toc512589548 \h </w:instrText>
        </w:r>
        <w:r w:rsidR="00F07634">
          <w:fldChar w:fldCharType="separate"/>
        </w:r>
        <w:r w:rsidR="00F07634">
          <w:t>33</w:t>
        </w:r>
        <w:r w:rsidR="00F07634">
          <w:fldChar w:fldCharType="end"/>
        </w:r>
      </w:hyperlink>
    </w:p>
    <w:p w:rsidR="00F07634" w:rsidRDefault="001112C9">
      <w:pPr>
        <w:pStyle w:val="TOC3"/>
        <w:rPr>
          <w:rFonts w:eastAsiaTheme="minorEastAsia"/>
          <w:smallCaps w:val="0"/>
          <w:sz w:val="22"/>
          <w:lang w:eastAsia="en-US"/>
        </w:rPr>
      </w:pPr>
      <w:hyperlink w:anchor="_Toc512589549" w:history="1">
        <w:r w:rsidR="00F07634" w:rsidRPr="00213066">
          <w:rPr>
            <w:rStyle w:val="Hyperlink"/>
          </w:rPr>
          <w:t>System Center Data Protection Manager</w:t>
        </w:r>
        <w:r w:rsidR="00F07634">
          <w:tab/>
        </w:r>
        <w:r w:rsidR="00F07634">
          <w:fldChar w:fldCharType="begin"/>
        </w:r>
        <w:r w:rsidR="00F07634">
          <w:instrText xml:space="preserve"> PAGEREF _Toc512589549 \h </w:instrText>
        </w:r>
        <w:r w:rsidR="00F07634">
          <w:fldChar w:fldCharType="separate"/>
        </w:r>
        <w:r w:rsidR="00F07634">
          <w:t>34</w:t>
        </w:r>
        <w:r w:rsidR="00F07634">
          <w:fldChar w:fldCharType="end"/>
        </w:r>
      </w:hyperlink>
    </w:p>
    <w:p w:rsidR="00F07634" w:rsidRDefault="001112C9">
      <w:pPr>
        <w:pStyle w:val="TOC3"/>
        <w:rPr>
          <w:rFonts w:eastAsiaTheme="minorEastAsia"/>
          <w:smallCaps w:val="0"/>
          <w:sz w:val="22"/>
          <w:lang w:eastAsia="en-US"/>
        </w:rPr>
      </w:pPr>
      <w:hyperlink w:anchor="_Toc512589550" w:history="1">
        <w:r w:rsidR="00F07634" w:rsidRPr="00213066">
          <w:rPr>
            <w:rStyle w:val="Hyperlink"/>
          </w:rPr>
          <w:t>System Center Endpoint Protection</w:t>
        </w:r>
        <w:r w:rsidR="00F07634">
          <w:tab/>
        </w:r>
        <w:r w:rsidR="00F07634">
          <w:fldChar w:fldCharType="begin"/>
        </w:r>
        <w:r w:rsidR="00F07634">
          <w:instrText xml:space="preserve"> PAGEREF _Toc512589550 \h </w:instrText>
        </w:r>
        <w:r w:rsidR="00F07634">
          <w:fldChar w:fldCharType="separate"/>
        </w:r>
        <w:r w:rsidR="00F07634">
          <w:t>35</w:t>
        </w:r>
        <w:r w:rsidR="00F07634">
          <w:fldChar w:fldCharType="end"/>
        </w:r>
      </w:hyperlink>
    </w:p>
    <w:p w:rsidR="00F07634" w:rsidRDefault="001112C9">
      <w:pPr>
        <w:pStyle w:val="TOC3"/>
        <w:rPr>
          <w:rFonts w:eastAsiaTheme="minorEastAsia"/>
          <w:smallCaps w:val="0"/>
          <w:sz w:val="22"/>
          <w:lang w:eastAsia="en-US"/>
        </w:rPr>
      </w:pPr>
      <w:hyperlink w:anchor="_Toc512589551" w:history="1">
        <w:r w:rsidR="00F07634" w:rsidRPr="00213066">
          <w:rPr>
            <w:rStyle w:val="Hyperlink"/>
          </w:rPr>
          <w:t>System Center Operations Manager</w:t>
        </w:r>
        <w:r w:rsidR="00F07634">
          <w:tab/>
        </w:r>
        <w:r w:rsidR="00F07634">
          <w:fldChar w:fldCharType="begin"/>
        </w:r>
        <w:r w:rsidR="00F07634">
          <w:instrText xml:space="preserve"> PAGEREF _Toc512589551 \h </w:instrText>
        </w:r>
        <w:r w:rsidR="00F07634">
          <w:fldChar w:fldCharType="separate"/>
        </w:r>
        <w:r w:rsidR="00F07634">
          <w:t>36</w:t>
        </w:r>
        <w:r w:rsidR="00F07634">
          <w:fldChar w:fldCharType="end"/>
        </w:r>
      </w:hyperlink>
    </w:p>
    <w:p w:rsidR="00F07634" w:rsidRDefault="001112C9">
      <w:pPr>
        <w:pStyle w:val="TOC3"/>
        <w:rPr>
          <w:rFonts w:eastAsiaTheme="minorEastAsia"/>
          <w:smallCaps w:val="0"/>
          <w:sz w:val="22"/>
          <w:lang w:eastAsia="en-US"/>
        </w:rPr>
      </w:pPr>
      <w:hyperlink w:anchor="_Toc512589552" w:history="1">
        <w:r w:rsidR="00F07634" w:rsidRPr="00213066">
          <w:rPr>
            <w:rStyle w:val="Hyperlink"/>
          </w:rPr>
          <w:t>System Center Orchestrator</w:t>
        </w:r>
        <w:r w:rsidR="00F07634">
          <w:tab/>
        </w:r>
        <w:r w:rsidR="00F07634">
          <w:fldChar w:fldCharType="begin"/>
        </w:r>
        <w:r w:rsidR="00F07634">
          <w:instrText xml:space="preserve"> PAGEREF _Toc512589552 \h </w:instrText>
        </w:r>
        <w:r w:rsidR="00F07634">
          <w:fldChar w:fldCharType="separate"/>
        </w:r>
        <w:r w:rsidR="00F07634">
          <w:t>36</w:t>
        </w:r>
        <w:r w:rsidR="00F07634">
          <w:fldChar w:fldCharType="end"/>
        </w:r>
      </w:hyperlink>
    </w:p>
    <w:p w:rsidR="00F07634" w:rsidRDefault="001112C9">
      <w:pPr>
        <w:pStyle w:val="TOC3"/>
        <w:rPr>
          <w:rFonts w:eastAsiaTheme="minorEastAsia"/>
          <w:smallCaps w:val="0"/>
          <w:sz w:val="22"/>
          <w:lang w:eastAsia="en-US"/>
        </w:rPr>
      </w:pPr>
      <w:hyperlink w:anchor="_Toc512589553" w:history="1">
        <w:r w:rsidR="00F07634" w:rsidRPr="00213066">
          <w:rPr>
            <w:rStyle w:val="Hyperlink"/>
          </w:rPr>
          <w:t>System Center Service Manager</w:t>
        </w:r>
        <w:r w:rsidR="00F07634">
          <w:tab/>
        </w:r>
        <w:r w:rsidR="00F07634">
          <w:fldChar w:fldCharType="begin"/>
        </w:r>
        <w:r w:rsidR="00F07634">
          <w:instrText xml:space="preserve"> PAGEREF _Toc512589553 \h </w:instrText>
        </w:r>
        <w:r w:rsidR="00F07634">
          <w:fldChar w:fldCharType="separate"/>
        </w:r>
        <w:r w:rsidR="00F07634">
          <w:t>37</w:t>
        </w:r>
        <w:r w:rsidR="00F07634">
          <w:fldChar w:fldCharType="end"/>
        </w:r>
      </w:hyperlink>
    </w:p>
    <w:p w:rsidR="00F07634" w:rsidRDefault="001112C9">
      <w:pPr>
        <w:pStyle w:val="TOC2"/>
        <w:rPr>
          <w:rFonts w:eastAsiaTheme="minorEastAsia"/>
          <w:smallCaps w:val="0"/>
          <w:sz w:val="22"/>
          <w:lang w:eastAsia="en-US"/>
        </w:rPr>
      </w:pPr>
      <w:hyperlink w:anchor="_Toc512589554" w:history="1">
        <w:r w:rsidR="00F07634" w:rsidRPr="00213066">
          <w:rPr>
            <w:rStyle w:val="Hyperlink"/>
          </w:rPr>
          <w:t>Virtual Desktop Infrastructure (VDI) Suite</w:t>
        </w:r>
        <w:r w:rsidR="00F07634">
          <w:tab/>
        </w:r>
        <w:r w:rsidR="00F07634">
          <w:fldChar w:fldCharType="begin"/>
        </w:r>
        <w:r w:rsidR="00F07634">
          <w:instrText xml:space="preserve"> PAGEREF _Toc512589554 \h </w:instrText>
        </w:r>
        <w:r w:rsidR="00F07634">
          <w:fldChar w:fldCharType="separate"/>
        </w:r>
        <w:r w:rsidR="00F07634">
          <w:t>38</w:t>
        </w:r>
        <w:r w:rsidR="00F07634">
          <w:fldChar w:fldCharType="end"/>
        </w:r>
      </w:hyperlink>
    </w:p>
    <w:p w:rsidR="00F07634" w:rsidRDefault="001112C9">
      <w:pPr>
        <w:pStyle w:val="TOC2"/>
        <w:rPr>
          <w:rFonts w:eastAsiaTheme="minorEastAsia"/>
          <w:smallCaps w:val="0"/>
          <w:sz w:val="22"/>
          <w:lang w:eastAsia="en-US"/>
        </w:rPr>
      </w:pPr>
      <w:hyperlink w:anchor="_Toc512589555" w:history="1">
        <w:r w:rsidR="00F07634" w:rsidRPr="00213066">
          <w:rPr>
            <w:rStyle w:val="Hyperlink"/>
          </w:rPr>
          <w:t>Visual Studio</w:t>
        </w:r>
        <w:r w:rsidR="00F07634">
          <w:tab/>
        </w:r>
        <w:r w:rsidR="00F07634">
          <w:fldChar w:fldCharType="begin"/>
        </w:r>
        <w:r w:rsidR="00F07634">
          <w:instrText xml:space="preserve"> PAGEREF _Toc512589555 \h </w:instrText>
        </w:r>
        <w:r w:rsidR="00F07634">
          <w:fldChar w:fldCharType="separate"/>
        </w:r>
        <w:r w:rsidR="00F07634">
          <w:t>38</w:t>
        </w:r>
        <w:r w:rsidR="00F07634">
          <w:fldChar w:fldCharType="end"/>
        </w:r>
      </w:hyperlink>
    </w:p>
    <w:p w:rsidR="00F07634" w:rsidRDefault="001112C9">
      <w:pPr>
        <w:pStyle w:val="TOC3"/>
        <w:rPr>
          <w:rFonts w:eastAsiaTheme="minorEastAsia"/>
          <w:smallCaps w:val="0"/>
          <w:sz w:val="22"/>
          <w:lang w:eastAsia="en-US"/>
        </w:rPr>
      </w:pPr>
      <w:hyperlink w:anchor="_Toc512589556" w:history="1">
        <w:r w:rsidR="00F07634" w:rsidRPr="00213066">
          <w:rPr>
            <w:rStyle w:val="Hyperlink"/>
          </w:rPr>
          <w:t>Visual Studio</w:t>
        </w:r>
        <w:r w:rsidR="00F07634">
          <w:tab/>
        </w:r>
        <w:r w:rsidR="00F07634">
          <w:fldChar w:fldCharType="begin"/>
        </w:r>
        <w:r w:rsidR="00F07634">
          <w:instrText xml:space="preserve"> PAGEREF _Toc512589556 \h </w:instrText>
        </w:r>
        <w:r w:rsidR="00F07634">
          <w:fldChar w:fldCharType="separate"/>
        </w:r>
        <w:r w:rsidR="00F07634">
          <w:t>38</w:t>
        </w:r>
        <w:r w:rsidR="00F07634">
          <w:fldChar w:fldCharType="end"/>
        </w:r>
      </w:hyperlink>
    </w:p>
    <w:p w:rsidR="00F07634" w:rsidRDefault="001112C9">
      <w:pPr>
        <w:pStyle w:val="TOC3"/>
        <w:rPr>
          <w:rFonts w:eastAsiaTheme="minorEastAsia"/>
          <w:smallCaps w:val="0"/>
          <w:sz w:val="22"/>
          <w:lang w:eastAsia="en-US"/>
        </w:rPr>
      </w:pPr>
      <w:hyperlink w:anchor="_Toc512589557" w:history="1">
        <w:r w:rsidR="00F07634" w:rsidRPr="00213066">
          <w:rPr>
            <w:rStyle w:val="Hyperlink"/>
          </w:rPr>
          <w:t>Visual Studio Team Foundation Server</w:t>
        </w:r>
        <w:r w:rsidR="00F07634">
          <w:tab/>
        </w:r>
        <w:r w:rsidR="00F07634">
          <w:fldChar w:fldCharType="begin"/>
        </w:r>
        <w:r w:rsidR="00F07634">
          <w:instrText xml:space="preserve"> PAGEREF _Toc512589557 \h </w:instrText>
        </w:r>
        <w:r w:rsidR="00F07634">
          <w:fldChar w:fldCharType="separate"/>
        </w:r>
        <w:r w:rsidR="00F07634">
          <w:t>40</w:t>
        </w:r>
        <w:r w:rsidR="00F07634">
          <w:fldChar w:fldCharType="end"/>
        </w:r>
      </w:hyperlink>
    </w:p>
    <w:p w:rsidR="00F07634" w:rsidRDefault="001112C9">
      <w:pPr>
        <w:pStyle w:val="TOC2"/>
        <w:rPr>
          <w:rFonts w:eastAsiaTheme="minorEastAsia"/>
          <w:smallCaps w:val="0"/>
          <w:sz w:val="22"/>
          <w:lang w:eastAsia="en-US"/>
        </w:rPr>
      </w:pPr>
      <w:hyperlink w:anchor="_Toc512589558" w:history="1">
        <w:r w:rsidR="00F07634" w:rsidRPr="00213066">
          <w:rPr>
            <w:rStyle w:val="Hyperlink"/>
          </w:rPr>
          <w:t>Windows</w:t>
        </w:r>
        <w:r w:rsidR="00F07634">
          <w:tab/>
        </w:r>
        <w:r w:rsidR="00F07634">
          <w:fldChar w:fldCharType="begin"/>
        </w:r>
        <w:r w:rsidR="00F07634">
          <w:instrText xml:space="preserve"> PAGEREF _Toc512589558 \h </w:instrText>
        </w:r>
        <w:r w:rsidR="00F07634">
          <w:fldChar w:fldCharType="separate"/>
        </w:r>
        <w:r w:rsidR="00F07634">
          <w:t>41</w:t>
        </w:r>
        <w:r w:rsidR="00F07634">
          <w:fldChar w:fldCharType="end"/>
        </w:r>
      </w:hyperlink>
    </w:p>
    <w:p w:rsidR="00F07634" w:rsidRDefault="001112C9">
      <w:pPr>
        <w:pStyle w:val="TOC3"/>
        <w:rPr>
          <w:rFonts w:eastAsiaTheme="minorEastAsia"/>
          <w:smallCaps w:val="0"/>
          <w:sz w:val="22"/>
          <w:lang w:eastAsia="en-US"/>
        </w:rPr>
      </w:pPr>
      <w:hyperlink w:anchor="_Toc512589559" w:history="1">
        <w:r w:rsidR="00F07634" w:rsidRPr="00213066">
          <w:rPr>
            <w:rStyle w:val="Hyperlink"/>
          </w:rPr>
          <w:t>نظام تشغيل جهاز سطح مكتب Windows</w:t>
        </w:r>
        <w:r w:rsidR="00F07634">
          <w:tab/>
        </w:r>
        <w:r w:rsidR="00F07634">
          <w:fldChar w:fldCharType="begin"/>
        </w:r>
        <w:r w:rsidR="00F07634">
          <w:instrText xml:space="preserve"> PAGEREF _Toc512589559 \h </w:instrText>
        </w:r>
        <w:r w:rsidR="00F07634">
          <w:fldChar w:fldCharType="separate"/>
        </w:r>
        <w:r w:rsidR="00F07634">
          <w:t>41</w:t>
        </w:r>
        <w:r w:rsidR="00F07634">
          <w:fldChar w:fldCharType="end"/>
        </w:r>
      </w:hyperlink>
    </w:p>
    <w:p w:rsidR="00F07634" w:rsidRDefault="001112C9">
      <w:pPr>
        <w:pStyle w:val="TOC2"/>
        <w:rPr>
          <w:rFonts w:eastAsiaTheme="minorEastAsia"/>
          <w:smallCaps w:val="0"/>
          <w:sz w:val="22"/>
          <w:lang w:eastAsia="en-US"/>
        </w:rPr>
      </w:pPr>
      <w:hyperlink w:anchor="_Toc512589560" w:history="1">
        <w:r w:rsidR="00F07634" w:rsidRPr="00213066">
          <w:rPr>
            <w:rStyle w:val="Hyperlink"/>
          </w:rPr>
          <w:t>Windows Server</w:t>
        </w:r>
        <w:r w:rsidR="00F07634">
          <w:tab/>
        </w:r>
        <w:r w:rsidR="00F07634">
          <w:fldChar w:fldCharType="begin"/>
        </w:r>
        <w:r w:rsidR="00F07634">
          <w:instrText xml:space="preserve"> PAGEREF _Toc512589560 \h </w:instrText>
        </w:r>
        <w:r w:rsidR="00F07634">
          <w:fldChar w:fldCharType="separate"/>
        </w:r>
        <w:r w:rsidR="00F07634">
          <w:t>48</w:t>
        </w:r>
        <w:r w:rsidR="00F07634">
          <w:fldChar w:fldCharType="end"/>
        </w:r>
      </w:hyperlink>
    </w:p>
    <w:p w:rsidR="00F07634" w:rsidRDefault="001112C9">
      <w:pPr>
        <w:pStyle w:val="TOC3"/>
        <w:rPr>
          <w:rFonts w:eastAsiaTheme="minorEastAsia"/>
          <w:smallCaps w:val="0"/>
          <w:sz w:val="22"/>
          <w:lang w:eastAsia="en-US"/>
        </w:rPr>
      </w:pPr>
      <w:hyperlink w:anchor="_Toc512589561" w:history="1">
        <w:r w:rsidR="00F07634" w:rsidRPr="00213066">
          <w:rPr>
            <w:rStyle w:val="Hyperlink"/>
          </w:rPr>
          <w:t>Windows MultiPoint Server</w:t>
        </w:r>
        <w:r w:rsidR="00F07634">
          <w:tab/>
        </w:r>
        <w:r w:rsidR="00F07634">
          <w:fldChar w:fldCharType="begin"/>
        </w:r>
        <w:r w:rsidR="00F07634">
          <w:instrText xml:space="preserve"> PAGEREF _Toc512589561 \h </w:instrText>
        </w:r>
        <w:r w:rsidR="00F07634">
          <w:fldChar w:fldCharType="separate"/>
        </w:r>
        <w:r w:rsidR="00F07634">
          <w:t>48</w:t>
        </w:r>
        <w:r w:rsidR="00F07634">
          <w:fldChar w:fldCharType="end"/>
        </w:r>
      </w:hyperlink>
    </w:p>
    <w:p w:rsidR="00F07634" w:rsidRDefault="001112C9">
      <w:pPr>
        <w:pStyle w:val="TOC3"/>
        <w:rPr>
          <w:rFonts w:eastAsiaTheme="minorEastAsia"/>
          <w:smallCaps w:val="0"/>
          <w:sz w:val="22"/>
          <w:lang w:eastAsia="en-US"/>
        </w:rPr>
      </w:pPr>
      <w:hyperlink w:anchor="_Toc512589562" w:history="1">
        <w:r w:rsidR="00F07634" w:rsidRPr="00213066">
          <w:rPr>
            <w:rStyle w:val="Hyperlink"/>
          </w:rPr>
          <w:t>Windows Server</w:t>
        </w:r>
        <w:r w:rsidR="00F07634">
          <w:tab/>
        </w:r>
        <w:r w:rsidR="00F07634">
          <w:fldChar w:fldCharType="begin"/>
        </w:r>
        <w:r w:rsidR="00F07634">
          <w:instrText xml:space="preserve"> PAGEREF _Toc512589562 \h </w:instrText>
        </w:r>
        <w:r w:rsidR="00F07634">
          <w:fldChar w:fldCharType="separate"/>
        </w:r>
        <w:r w:rsidR="00F07634">
          <w:t>49</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563" w:history="1">
        <w:r w:rsidR="00F07634" w:rsidRPr="00213066">
          <w:rPr>
            <w:rStyle w:val="Hyperlink"/>
            <w:noProof/>
          </w:rPr>
          <w:t>الخدمات عبر الإنترنت</w:t>
        </w:r>
        <w:r w:rsidR="00F07634">
          <w:rPr>
            <w:noProof/>
          </w:rPr>
          <w:tab/>
        </w:r>
        <w:r w:rsidR="00F07634">
          <w:rPr>
            <w:noProof/>
          </w:rPr>
          <w:fldChar w:fldCharType="begin"/>
        </w:r>
        <w:r w:rsidR="00F07634">
          <w:rPr>
            <w:noProof/>
          </w:rPr>
          <w:instrText xml:space="preserve"> PAGEREF _Toc512589563 \h </w:instrText>
        </w:r>
        <w:r w:rsidR="00F07634">
          <w:rPr>
            <w:noProof/>
          </w:rPr>
        </w:r>
        <w:r w:rsidR="00F07634">
          <w:rPr>
            <w:noProof/>
          </w:rPr>
          <w:fldChar w:fldCharType="separate"/>
        </w:r>
        <w:r w:rsidR="00F07634">
          <w:rPr>
            <w:noProof/>
          </w:rPr>
          <w:t>53</w:t>
        </w:r>
        <w:r w:rsidR="00F07634">
          <w:rPr>
            <w:noProof/>
          </w:rPr>
          <w:fldChar w:fldCharType="end"/>
        </w:r>
      </w:hyperlink>
    </w:p>
    <w:p w:rsidR="00F07634" w:rsidRDefault="001112C9">
      <w:pPr>
        <w:pStyle w:val="TOC2"/>
        <w:rPr>
          <w:rFonts w:eastAsiaTheme="minorEastAsia"/>
          <w:smallCaps w:val="0"/>
          <w:sz w:val="22"/>
          <w:lang w:eastAsia="en-US"/>
        </w:rPr>
      </w:pPr>
      <w:hyperlink w:anchor="_Toc512589564" w:history="1">
        <w:r w:rsidR="00F07634" w:rsidRPr="00213066">
          <w:rPr>
            <w:rStyle w:val="Hyperlink"/>
          </w:rPr>
          <w:t>التوفر الإقليمي للخدمات عبر الإنترنت</w:t>
        </w:r>
        <w:r w:rsidR="00F07634">
          <w:tab/>
        </w:r>
        <w:r w:rsidR="00F07634">
          <w:fldChar w:fldCharType="begin"/>
        </w:r>
        <w:r w:rsidR="00F07634">
          <w:instrText xml:space="preserve"> PAGEREF _Toc512589564 \h </w:instrText>
        </w:r>
        <w:r w:rsidR="00F07634">
          <w:fldChar w:fldCharType="separate"/>
        </w:r>
        <w:r w:rsidR="00F07634">
          <w:t>53</w:t>
        </w:r>
        <w:r w:rsidR="00F07634">
          <w:fldChar w:fldCharType="end"/>
        </w:r>
      </w:hyperlink>
    </w:p>
    <w:p w:rsidR="00F07634" w:rsidRDefault="001112C9">
      <w:pPr>
        <w:pStyle w:val="TOC2"/>
        <w:rPr>
          <w:rFonts w:eastAsiaTheme="minorEastAsia"/>
          <w:smallCaps w:val="0"/>
          <w:sz w:val="22"/>
          <w:lang w:eastAsia="en-US"/>
        </w:rPr>
      </w:pPr>
      <w:hyperlink w:anchor="_Toc512589565" w:history="1">
        <w:r w:rsidR="00F07634" w:rsidRPr="00213066">
          <w:rPr>
            <w:rStyle w:val="Hyperlink"/>
          </w:rPr>
          <w:t>قواعد شراء الخدمات عبر الإنترنت</w:t>
        </w:r>
        <w:r w:rsidR="00F07634">
          <w:tab/>
        </w:r>
        <w:r w:rsidR="00F07634">
          <w:fldChar w:fldCharType="begin"/>
        </w:r>
        <w:r w:rsidR="00F07634">
          <w:instrText xml:space="preserve"> PAGEREF _Toc512589565 \h </w:instrText>
        </w:r>
        <w:r w:rsidR="00F07634">
          <w:fldChar w:fldCharType="separate"/>
        </w:r>
        <w:r w:rsidR="00F07634">
          <w:t>53</w:t>
        </w:r>
        <w:r w:rsidR="00F07634">
          <w:fldChar w:fldCharType="end"/>
        </w:r>
      </w:hyperlink>
    </w:p>
    <w:p w:rsidR="00F07634" w:rsidRDefault="001112C9">
      <w:pPr>
        <w:pStyle w:val="TOC2"/>
        <w:rPr>
          <w:rFonts w:eastAsiaTheme="minorEastAsia"/>
          <w:smallCaps w:val="0"/>
          <w:sz w:val="22"/>
          <w:lang w:eastAsia="en-US"/>
        </w:rPr>
      </w:pPr>
      <w:hyperlink w:anchor="_Toc512589566" w:history="1">
        <w:r w:rsidR="00F07634" w:rsidRPr="00213066">
          <w:rPr>
            <w:rStyle w:val="Hyperlink"/>
          </w:rPr>
          <w:t>تجديد الخدمات عبر الإنترنت</w:t>
        </w:r>
        <w:r w:rsidR="00F07634">
          <w:tab/>
        </w:r>
        <w:r w:rsidR="00F07634">
          <w:fldChar w:fldCharType="begin"/>
        </w:r>
        <w:r w:rsidR="00F07634">
          <w:instrText xml:space="preserve"> PAGEREF _Toc512589566 \h </w:instrText>
        </w:r>
        <w:r w:rsidR="00F07634">
          <w:fldChar w:fldCharType="separate"/>
        </w:r>
        <w:r w:rsidR="00F07634">
          <w:t>53</w:t>
        </w:r>
        <w:r w:rsidR="00F07634">
          <w:fldChar w:fldCharType="end"/>
        </w:r>
      </w:hyperlink>
    </w:p>
    <w:p w:rsidR="00F07634" w:rsidRDefault="001112C9">
      <w:pPr>
        <w:pStyle w:val="TOC2"/>
        <w:rPr>
          <w:rFonts w:eastAsiaTheme="minorEastAsia"/>
          <w:smallCaps w:val="0"/>
          <w:sz w:val="22"/>
          <w:lang w:eastAsia="en-US"/>
        </w:rPr>
      </w:pPr>
      <w:hyperlink w:anchor="_Toc512589567" w:history="1">
        <w:r w:rsidR="00F07634" w:rsidRPr="00213066">
          <w:rPr>
            <w:rStyle w:val="Hyperlink"/>
          </w:rPr>
          <w:t>خدمات Microsoft Azure</w:t>
        </w:r>
        <w:r w:rsidR="00F07634">
          <w:tab/>
        </w:r>
        <w:r w:rsidR="00F07634">
          <w:fldChar w:fldCharType="begin"/>
        </w:r>
        <w:r w:rsidR="00F07634">
          <w:instrText xml:space="preserve"> PAGEREF _Toc512589567 \h </w:instrText>
        </w:r>
        <w:r w:rsidR="00F07634">
          <w:fldChar w:fldCharType="separate"/>
        </w:r>
        <w:r w:rsidR="00F07634">
          <w:t>53</w:t>
        </w:r>
        <w:r w:rsidR="00F07634">
          <w:fldChar w:fldCharType="end"/>
        </w:r>
      </w:hyperlink>
    </w:p>
    <w:p w:rsidR="00F07634" w:rsidRDefault="001112C9">
      <w:pPr>
        <w:pStyle w:val="TOC3"/>
        <w:rPr>
          <w:rFonts w:eastAsiaTheme="minorEastAsia"/>
          <w:smallCaps w:val="0"/>
          <w:sz w:val="22"/>
          <w:lang w:eastAsia="en-US"/>
        </w:rPr>
      </w:pPr>
      <w:hyperlink w:anchor="_Toc512589568" w:history="1">
        <w:r w:rsidR="00F07634" w:rsidRPr="00213066">
          <w:rPr>
            <w:rStyle w:val="Hyperlink"/>
          </w:rPr>
          <w:t>خدمات Microsoft Azure</w:t>
        </w:r>
        <w:r w:rsidR="00F07634">
          <w:tab/>
        </w:r>
        <w:r w:rsidR="00F07634">
          <w:fldChar w:fldCharType="begin"/>
        </w:r>
        <w:r w:rsidR="00F07634">
          <w:instrText xml:space="preserve"> PAGEREF _Toc512589568 \h </w:instrText>
        </w:r>
        <w:r w:rsidR="00F07634">
          <w:fldChar w:fldCharType="separate"/>
        </w:r>
        <w:r w:rsidR="00F07634">
          <w:t>55</w:t>
        </w:r>
        <w:r w:rsidR="00F07634">
          <w:fldChar w:fldCharType="end"/>
        </w:r>
      </w:hyperlink>
    </w:p>
    <w:p w:rsidR="00F07634" w:rsidRDefault="001112C9">
      <w:pPr>
        <w:pStyle w:val="TOC3"/>
        <w:rPr>
          <w:rFonts w:eastAsiaTheme="minorEastAsia"/>
          <w:smallCaps w:val="0"/>
          <w:sz w:val="22"/>
          <w:lang w:eastAsia="en-US"/>
        </w:rPr>
      </w:pPr>
      <w:hyperlink w:anchor="_Toc512589569" w:history="1">
        <w:r w:rsidR="00F07634" w:rsidRPr="00213066">
          <w:rPr>
            <w:rStyle w:val="Hyperlink"/>
          </w:rPr>
          <w:t>خطط Microsoft Azure Infrastructure</w:t>
        </w:r>
        <w:r w:rsidR="00F07634">
          <w:tab/>
        </w:r>
        <w:r w:rsidR="00F07634">
          <w:fldChar w:fldCharType="begin"/>
        </w:r>
        <w:r w:rsidR="00F07634">
          <w:instrText xml:space="preserve"> PAGEREF _Toc512589569 \h </w:instrText>
        </w:r>
        <w:r w:rsidR="00F07634">
          <w:fldChar w:fldCharType="separate"/>
        </w:r>
        <w:r w:rsidR="00F07634">
          <w:t>56</w:t>
        </w:r>
        <w:r w:rsidR="00F07634">
          <w:fldChar w:fldCharType="end"/>
        </w:r>
      </w:hyperlink>
    </w:p>
    <w:p w:rsidR="00F07634" w:rsidRDefault="001112C9">
      <w:pPr>
        <w:pStyle w:val="TOC3"/>
        <w:rPr>
          <w:rFonts w:eastAsiaTheme="minorEastAsia"/>
          <w:smallCaps w:val="0"/>
          <w:sz w:val="22"/>
          <w:lang w:eastAsia="en-US"/>
        </w:rPr>
      </w:pPr>
      <w:hyperlink w:anchor="_Toc512589570" w:history="1">
        <w:r w:rsidR="00F07634" w:rsidRPr="00213066">
          <w:rPr>
            <w:rStyle w:val="Hyperlink"/>
          </w:rPr>
          <w:t>خطط Microsoft Azure Support</w:t>
        </w:r>
        <w:r w:rsidR="00F07634">
          <w:tab/>
        </w:r>
        <w:r w:rsidR="00F07634">
          <w:fldChar w:fldCharType="begin"/>
        </w:r>
        <w:r w:rsidR="00F07634">
          <w:instrText xml:space="preserve"> PAGEREF _Toc512589570 \h </w:instrText>
        </w:r>
        <w:r w:rsidR="00F07634">
          <w:fldChar w:fldCharType="separate"/>
        </w:r>
        <w:r w:rsidR="00F07634">
          <w:t>57</w:t>
        </w:r>
        <w:r w:rsidR="00F07634">
          <w:fldChar w:fldCharType="end"/>
        </w:r>
      </w:hyperlink>
    </w:p>
    <w:p w:rsidR="00F07634" w:rsidRDefault="001112C9">
      <w:pPr>
        <w:pStyle w:val="TOC3"/>
        <w:rPr>
          <w:rFonts w:eastAsiaTheme="minorEastAsia"/>
          <w:smallCaps w:val="0"/>
          <w:sz w:val="22"/>
          <w:lang w:eastAsia="en-US"/>
        </w:rPr>
      </w:pPr>
      <w:hyperlink w:anchor="_Toc512589571" w:history="1">
        <w:r w:rsidR="00F07634" w:rsidRPr="00213066">
          <w:rPr>
            <w:rStyle w:val="Hyperlink"/>
          </w:rPr>
          <w:t>خطط Microsoft Azure User</w:t>
        </w:r>
        <w:r w:rsidR="00F07634">
          <w:tab/>
        </w:r>
        <w:r w:rsidR="00F07634">
          <w:fldChar w:fldCharType="begin"/>
        </w:r>
        <w:r w:rsidR="00F07634">
          <w:instrText xml:space="preserve"> PAGEREF _Toc512589571 \h </w:instrText>
        </w:r>
        <w:r w:rsidR="00F07634">
          <w:fldChar w:fldCharType="separate"/>
        </w:r>
        <w:r w:rsidR="00F07634">
          <w:t>58</w:t>
        </w:r>
        <w:r w:rsidR="00F07634">
          <w:fldChar w:fldCharType="end"/>
        </w:r>
      </w:hyperlink>
    </w:p>
    <w:p w:rsidR="00F07634" w:rsidRDefault="001112C9">
      <w:pPr>
        <w:pStyle w:val="TOC2"/>
        <w:rPr>
          <w:rFonts w:eastAsiaTheme="minorEastAsia"/>
          <w:smallCaps w:val="0"/>
          <w:sz w:val="22"/>
          <w:lang w:eastAsia="en-US"/>
        </w:rPr>
      </w:pPr>
      <w:hyperlink w:anchor="_Toc512589572" w:history="1">
        <w:r w:rsidR="00F07634" w:rsidRPr="00213066">
          <w:rPr>
            <w:rStyle w:val="Hyperlink"/>
          </w:rPr>
          <w:t>Microsoft 365</w:t>
        </w:r>
        <w:r w:rsidR="00F07634">
          <w:tab/>
        </w:r>
        <w:r w:rsidR="00F07634">
          <w:fldChar w:fldCharType="begin"/>
        </w:r>
        <w:r w:rsidR="00F07634">
          <w:instrText xml:space="preserve"> PAGEREF _Toc512589572 \h </w:instrText>
        </w:r>
        <w:r w:rsidR="00F07634">
          <w:fldChar w:fldCharType="separate"/>
        </w:r>
        <w:r w:rsidR="00F07634">
          <w:t>58</w:t>
        </w:r>
        <w:r w:rsidR="00F07634">
          <w:fldChar w:fldCharType="end"/>
        </w:r>
      </w:hyperlink>
    </w:p>
    <w:p w:rsidR="00F07634" w:rsidRDefault="001112C9">
      <w:pPr>
        <w:pStyle w:val="TOC2"/>
        <w:rPr>
          <w:rFonts w:eastAsiaTheme="minorEastAsia"/>
          <w:smallCaps w:val="0"/>
          <w:sz w:val="22"/>
          <w:lang w:eastAsia="en-US"/>
        </w:rPr>
      </w:pPr>
      <w:hyperlink w:anchor="_Toc512589573" w:history="1">
        <w:r w:rsidR="00F07634" w:rsidRPr="00213066">
          <w:rPr>
            <w:rStyle w:val="Hyperlink"/>
          </w:rPr>
          <w:t>Enterprise Mobility + Security</w:t>
        </w:r>
        <w:r w:rsidR="00F07634">
          <w:tab/>
        </w:r>
        <w:r w:rsidR="00F07634">
          <w:fldChar w:fldCharType="begin"/>
        </w:r>
        <w:r w:rsidR="00F07634">
          <w:instrText xml:space="preserve"> PAGEREF _Toc512589573 \h </w:instrText>
        </w:r>
        <w:r w:rsidR="00F07634">
          <w:fldChar w:fldCharType="separate"/>
        </w:r>
        <w:r w:rsidR="00F07634">
          <w:t>60</w:t>
        </w:r>
        <w:r w:rsidR="00F07634">
          <w:fldChar w:fldCharType="end"/>
        </w:r>
      </w:hyperlink>
    </w:p>
    <w:p w:rsidR="00F07634" w:rsidRDefault="001112C9">
      <w:pPr>
        <w:pStyle w:val="TOC2"/>
        <w:rPr>
          <w:rFonts w:eastAsiaTheme="minorEastAsia"/>
          <w:smallCaps w:val="0"/>
          <w:sz w:val="22"/>
          <w:lang w:eastAsia="en-US"/>
        </w:rPr>
      </w:pPr>
      <w:hyperlink w:anchor="_Toc512589574" w:history="1">
        <w:r w:rsidR="00F07634" w:rsidRPr="00213066">
          <w:rPr>
            <w:rStyle w:val="Hyperlink"/>
          </w:rPr>
          <w:t>اشتراكات الخادم في Azure</w:t>
        </w:r>
        <w:r w:rsidR="00F07634">
          <w:tab/>
        </w:r>
        <w:r w:rsidR="00F07634">
          <w:fldChar w:fldCharType="begin"/>
        </w:r>
        <w:r w:rsidR="00F07634">
          <w:instrText xml:space="preserve"> PAGEREF _Toc512589574 \h </w:instrText>
        </w:r>
        <w:r w:rsidR="00F07634">
          <w:fldChar w:fldCharType="separate"/>
        </w:r>
        <w:r w:rsidR="00F07634">
          <w:t>61</w:t>
        </w:r>
        <w:r w:rsidR="00F07634">
          <w:fldChar w:fldCharType="end"/>
        </w:r>
      </w:hyperlink>
    </w:p>
    <w:p w:rsidR="00F07634" w:rsidRDefault="001112C9">
      <w:pPr>
        <w:pStyle w:val="TOC2"/>
        <w:rPr>
          <w:rFonts w:eastAsiaTheme="minorEastAsia"/>
          <w:smallCaps w:val="0"/>
          <w:sz w:val="22"/>
          <w:lang w:eastAsia="en-US"/>
        </w:rPr>
      </w:pPr>
      <w:hyperlink w:anchor="_Toc512589575" w:history="1">
        <w:r w:rsidR="00F07634" w:rsidRPr="00213066">
          <w:rPr>
            <w:rStyle w:val="Hyperlink"/>
          </w:rPr>
          <w:t>Microsoft Dynamics 365 Services</w:t>
        </w:r>
        <w:r w:rsidR="00F07634">
          <w:tab/>
        </w:r>
        <w:r w:rsidR="00F07634">
          <w:fldChar w:fldCharType="begin"/>
        </w:r>
        <w:r w:rsidR="00F07634">
          <w:instrText xml:space="preserve"> PAGEREF _Toc512589575 \h </w:instrText>
        </w:r>
        <w:r w:rsidR="00F07634">
          <w:fldChar w:fldCharType="separate"/>
        </w:r>
        <w:r w:rsidR="00F07634">
          <w:t>63</w:t>
        </w:r>
        <w:r w:rsidR="00F07634">
          <w:fldChar w:fldCharType="end"/>
        </w:r>
      </w:hyperlink>
    </w:p>
    <w:p w:rsidR="00F07634" w:rsidRDefault="001112C9">
      <w:pPr>
        <w:pStyle w:val="TOC2"/>
        <w:rPr>
          <w:rFonts w:eastAsiaTheme="minorEastAsia"/>
          <w:smallCaps w:val="0"/>
          <w:sz w:val="22"/>
          <w:lang w:eastAsia="en-US"/>
        </w:rPr>
      </w:pPr>
      <w:hyperlink w:anchor="_Toc512589576" w:history="1">
        <w:r w:rsidR="00F07634" w:rsidRPr="00213066">
          <w:rPr>
            <w:rStyle w:val="Hyperlink"/>
          </w:rPr>
          <w:t>خدمات Office 365</w:t>
        </w:r>
        <w:r w:rsidR="00F07634">
          <w:tab/>
        </w:r>
        <w:r w:rsidR="00F07634">
          <w:fldChar w:fldCharType="begin"/>
        </w:r>
        <w:r w:rsidR="00F07634">
          <w:instrText xml:space="preserve"> PAGEREF _Toc512589576 \h </w:instrText>
        </w:r>
        <w:r w:rsidR="00F07634">
          <w:fldChar w:fldCharType="separate"/>
        </w:r>
        <w:r w:rsidR="00F07634">
          <w:t>66</w:t>
        </w:r>
        <w:r w:rsidR="00F07634">
          <w:fldChar w:fldCharType="end"/>
        </w:r>
      </w:hyperlink>
    </w:p>
    <w:p w:rsidR="00F07634" w:rsidRDefault="001112C9">
      <w:pPr>
        <w:pStyle w:val="TOC3"/>
        <w:rPr>
          <w:rFonts w:eastAsiaTheme="minorEastAsia"/>
          <w:smallCaps w:val="0"/>
          <w:sz w:val="22"/>
          <w:lang w:eastAsia="en-US"/>
        </w:rPr>
      </w:pPr>
      <w:hyperlink w:anchor="_Toc512589577" w:history="1">
        <w:r w:rsidR="00F07634" w:rsidRPr="00213066">
          <w:rPr>
            <w:rStyle w:val="Hyperlink"/>
          </w:rPr>
          <w:t>تطبيقات Office 365</w:t>
        </w:r>
        <w:r w:rsidR="00F07634">
          <w:tab/>
        </w:r>
        <w:r w:rsidR="00F07634">
          <w:fldChar w:fldCharType="begin"/>
        </w:r>
        <w:r w:rsidR="00F07634">
          <w:instrText xml:space="preserve"> PAGEREF _Toc512589577 \h </w:instrText>
        </w:r>
        <w:r w:rsidR="00F07634">
          <w:fldChar w:fldCharType="separate"/>
        </w:r>
        <w:r w:rsidR="00F07634">
          <w:t>66</w:t>
        </w:r>
        <w:r w:rsidR="00F07634">
          <w:fldChar w:fldCharType="end"/>
        </w:r>
      </w:hyperlink>
    </w:p>
    <w:p w:rsidR="00F07634" w:rsidRDefault="001112C9">
      <w:pPr>
        <w:pStyle w:val="TOC3"/>
        <w:rPr>
          <w:rFonts w:eastAsiaTheme="minorEastAsia"/>
          <w:smallCaps w:val="0"/>
          <w:sz w:val="22"/>
          <w:lang w:eastAsia="en-US"/>
        </w:rPr>
      </w:pPr>
      <w:hyperlink w:anchor="_Toc512589578" w:history="1">
        <w:r w:rsidR="00F07634" w:rsidRPr="00213066">
          <w:rPr>
            <w:rStyle w:val="Hyperlink"/>
          </w:rPr>
          <w:t>Office 365 Suites</w:t>
        </w:r>
        <w:r w:rsidR="00F07634">
          <w:tab/>
        </w:r>
        <w:r w:rsidR="00F07634">
          <w:fldChar w:fldCharType="begin"/>
        </w:r>
        <w:r w:rsidR="00F07634">
          <w:instrText xml:space="preserve"> PAGEREF _Toc512589578 \h </w:instrText>
        </w:r>
        <w:r w:rsidR="00F07634">
          <w:fldChar w:fldCharType="separate"/>
        </w:r>
        <w:r w:rsidR="00F07634">
          <w:t>68</w:t>
        </w:r>
        <w:r w:rsidR="00F07634">
          <w:fldChar w:fldCharType="end"/>
        </w:r>
      </w:hyperlink>
    </w:p>
    <w:p w:rsidR="00F07634" w:rsidRDefault="001112C9">
      <w:pPr>
        <w:pStyle w:val="TOC3"/>
        <w:rPr>
          <w:rFonts w:eastAsiaTheme="minorEastAsia"/>
          <w:smallCaps w:val="0"/>
          <w:sz w:val="22"/>
          <w:lang w:eastAsia="en-US"/>
        </w:rPr>
      </w:pPr>
      <w:hyperlink w:anchor="_Toc512589579" w:history="1">
        <w:r w:rsidR="00F07634" w:rsidRPr="00213066">
          <w:rPr>
            <w:rStyle w:val="Hyperlink"/>
          </w:rPr>
          <w:t>Office 365 Cloud App Security</w:t>
        </w:r>
        <w:r w:rsidR="00F07634">
          <w:tab/>
        </w:r>
        <w:r w:rsidR="00F07634">
          <w:fldChar w:fldCharType="begin"/>
        </w:r>
        <w:r w:rsidR="00F07634">
          <w:instrText xml:space="preserve"> PAGEREF _Toc512589579 \h </w:instrText>
        </w:r>
        <w:r w:rsidR="00F07634">
          <w:fldChar w:fldCharType="separate"/>
        </w:r>
        <w:r w:rsidR="00F07634">
          <w:t>69</w:t>
        </w:r>
        <w:r w:rsidR="00F07634">
          <w:fldChar w:fldCharType="end"/>
        </w:r>
      </w:hyperlink>
    </w:p>
    <w:p w:rsidR="00F07634" w:rsidRDefault="001112C9">
      <w:pPr>
        <w:pStyle w:val="TOC3"/>
        <w:rPr>
          <w:rFonts w:eastAsiaTheme="minorEastAsia"/>
          <w:smallCaps w:val="0"/>
          <w:sz w:val="22"/>
          <w:lang w:eastAsia="en-US"/>
        </w:rPr>
      </w:pPr>
      <w:hyperlink w:anchor="_Toc512589580" w:history="1">
        <w:r w:rsidR="00F07634" w:rsidRPr="00213066">
          <w:rPr>
            <w:rStyle w:val="Hyperlink"/>
          </w:rPr>
          <w:t>Microsoft MyAnalytics</w:t>
        </w:r>
        <w:r w:rsidR="00F07634">
          <w:tab/>
        </w:r>
        <w:r w:rsidR="00F07634">
          <w:fldChar w:fldCharType="begin"/>
        </w:r>
        <w:r w:rsidR="00F07634">
          <w:instrText xml:space="preserve"> PAGEREF _Toc512589580 \h </w:instrText>
        </w:r>
        <w:r w:rsidR="00F07634">
          <w:fldChar w:fldCharType="separate"/>
        </w:r>
        <w:r w:rsidR="00F07634">
          <w:t>70</w:t>
        </w:r>
        <w:r w:rsidR="00F07634">
          <w:fldChar w:fldCharType="end"/>
        </w:r>
      </w:hyperlink>
    </w:p>
    <w:p w:rsidR="00F07634" w:rsidRDefault="001112C9">
      <w:pPr>
        <w:pStyle w:val="TOC3"/>
        <w:rPr>
          <w:rFonts w:eastAsiaTheme="minorEastAsia"/>
          <w:smallCaps w:val="0"/>
          <w:sz w:val="22"/>
          <w:lang w:eastAsia="en-US"/>
        </w:rPr>
      </w:pPr>
      <w:hyperlink w:anchor="_Toc512589581" w:history="1">
        <w:r w:rsidR="00F07634" w:rsidRPr="00213066">
          <w:rPr>
            <w:rStyle w:val="Hyperlink"/>
          </w:rPr>
          <w:t>‏</w:t>
        </w:r>
        <w:dir w:val="rtl">
          <w:r w:rsidR="00F07634" w:rsidRPr="00213066">
            <w:rPr>
              <w:rStyle w:val="Hyperlink"/>
            </w:rPr>
            <w:t>الامتثال المتطور لـ Office 365</w:t>
          </w:r>
          <w:r w:rsidR="00F07634" w:rsidRPr="00213066">
            <w:rPr>
              <w:rStyle w:val="Hyperlink"/>
            </w:rPr>
            <w:t>‬</w:t>
          </w:r>
          <w:r w:rsidR="00F07634">
            <w:tab/>
          </w:r>
          <w:r w:rsidR="00F07634">
            <w:fldChar w:fldCharType="begin"/>
          </w:r>
          <w:r w:rsidR="00F07634">
            <w:instrText xml:space="preserve"> PAGEREF _Toc512589581 \h </w:instrText>
          </w:r>
          <w:r w:rsidR="00F07634">
            <w:fldChar w:fldCharType="separate"/>
          </w:r>
          <w:r w:rsidR="00F07634">
            <w:t>70</w:t>
          </w:r>
          <w:r w:rsidR="00F07634">
            <w:fldChar w:fldCharType="end"/>
          </w:r>
          <w:r w:rsidR="007D11AA">
            <w:t>‬</w:t>
          </w:r>
          <w:r>
            <w:t>‬</w:t>
          </w:r>
        </w:dir>
      </w:hyperlink>
    </w:p>
    <w:p w:rsidR="00F07634" w:rsidRDefault="001112C9">
      <w:pPr>
        <w:pStyle w:val="TOC3"/>
        <w:rPr>
          <w:rFonts w:eastAsiaTheme="minorEastAsia"/>
          <w:smallCaps w:val="0"/>
          <w:sz w:val="22"/>
          <w:lang w:eastAsia="en-US"/>
        </w:rPr>
      </w:pPr>
      <w:hyperlink w:anchor="_Toc512589582" w:history="1">
        <w:r w:rsidR="00F07634" w:rsidRPr="00213066">
          <w:rPr>
            <w:rStyle w:val="Hyperlink"/>
          </w:rPr>
          <w:t>Exchange Online</w:t>
        </w:r>
        <w:r w:rsidR="00F07634">
          <w:tab/>
        </w:r>
        <w:r w:rsidR="00F07634">
          <w:fldChar w:fldCharType="begin"/>
        </w:r>
        <w:r w:rsidR="00F07634">
          <w:instrText xml:space="preserve"> PAGEREF _Toc512589582 \h </w:instrText>
        </w:r>
        <w:r w:rsidR="00F07634">
          <w:fldChar w:fldCharType="separate"/>
        </w:r>
        <w:r w:rsidR="00F07634">
          <w:t>70</w:t>
        </w:r>
        <w:r w:rsidR="00F07634">
          <w:fldChar w:fldCharType="end"/>
        </w:r>
      </w:hyperlink>
    </w:p>
    <w:p w:rsidR="00F07634" w:rsidRDefault="001112C9">
      <w:pPr>
        <w:pStyle w:val="TOC3"/>
        <w:rPr>
          <w:rFonts w:eastAsiaTheme="minorEastAsia"/>
          <w:smallCaps w:val="0"/>
          <w:sz w:val="22"/>
          <w:lang w:eastAsia="en-US"/>
        </w:rPr>
      </w:pPr>
      <w:hyperlink w:anchor="_Toc512589583" w:history="1">
        <w:r w:rsidR="00F07634" w:rsidRPr="00213066">
          <w:rPr>
            <w:rStyle w:val="Hyperlink"/>
          </w:rPr>
          <w:t>OneDrive for Business</w:t>
        </w:r>
        <w:r w:rsidR="00F07634">
          <w:tab/>
        </w:r>
        <w:r w:rsidR="00F07634">
          <w:fldChar w:fldCharType="begin"/>
        </w:r>
        <w:r w:rsidR="00F07634">
          <w:instrText xml:space="preserve"> PAGEREF _Toc512589583 \h </w:instrText>
        </w:r>
        <w:r w:rsidR="00F07634">
          <w:fldChar w:fldCharType="separate"/>
        </w:r>
        <w:r w:rsidR="00F07634">
          <w:t>71</w:t>
        </w:r>
        <w:r w:rsidR="00F07634">
          <w:fldChar w:fldCharType="end"/>
        </w:r>
      </w:hyperlink>
    </w:p>
    <w:p w:rsidR="00F07634" w:rsidRDefault="001112C9">
      <w:pPr>
        <w:pStyle w:val="TOC3"/>
        <w:rPr>
          <w:rFonts w:eastAsiaTheme="minorEastAsia"/>
          <w:smallCaps w:val="0"/>
          <w:sz w:val="22"/>
          <w:lang w:eastAsia="en-US"/>
        </w:rPr>
      </w:pPr>
      <w:hyperlink w:anchor="_Toc512589584" w:history="1">
        <w:r w:rsidR="00F07634" w:rsidRPr="00213066">
          <w:rPr>
            <w:rStyle w:val="Hyperlink"/>
          </w:rPr>
          <w:t>Project Online</w:t>
        </w:r>
        <w:r w:rsidR="00F07634">
          <w:tab/>
        </w:r>
        <w:r w:rsidR="00F07634">
          <w:fldChar w:fldCharType="begin"/>
        </w:r>
        <w:r w:rsidR="00F07634">
          <w:instrText xml:space="preserve"> PAGEREF _Toc512589584 \h </w:instrText>
        </w:r>
        <w:r w:rsidR="00F07634">
          <w:fldChar w:fldCharType="separate"/>
        </w:r>
        <w:r w:rsidR="00F07634">
          <w:t>71</w:t>
        </w:r>
        <w:r w:rsidR="00F07634">
          <w:fldChar w:fldCharType="end"/>
        </w:r>
      </w:hyperlink>
    </w:p>
    <w:p w:rsidR="00F07634" w:rsidRDefault="001112C9">
      <w:pPr>
        <w:pStyle w:val="TOC3"/>
        <w:rPr>
          <w:rFonts w:eastAsiaTheme="minorEastAsia"/>
          <w:smallCaps w:val="0"/>
          <w:sz w:val="22"/>
          <w:lang w:eastAsia="en-US"/>
        </w:rPr>
      </w:pPr>
      <w:hyperlink w:anchor="_Toc512589585" w:history="1">
        <w:r w:rsidR="00F07634" w:rsidRPr="00213066">
          <w:rPr>
            <w:rStyle w:val="Hyperlink"/>
          </w:rPr>
          <w:t>SharePoint Online</w:t>
        </w:r>
        <w:r w:rsidR="00F07634">
          <w:tab/>
        </w:r>
        <w:r w:rsidR="00F07634">
          <w:fldChar w:fldCharType="begin"/>
        </w:r>
        <w:r w:rsidR="00F07634">
          <w:instrText xml:space="preserve"> PAGEREF _Toc512589585 \h </w:instrText>
        </w:r>
        <w:r w:rsidR="00F07634">
          <w:fldChar w:fldCharType="separate"/>
        </w:r>
        <w:r w:rsidR="00F07634">
          <w:t>72</w:t>
        </w:r>
        <w:r w:rsidR="00F07634">
          <w:fldChar w:fldCharType="end"/>
        </w:r>
      </w:hyperlink>
    </w:p>
    <w:p w:rsidR="00F07634" w:rsidRDefault="001112C9">
      <w:pPr>
        <w:pStyle w:val="TOC3"/>
        <w:rPr>
          <w:rFonts w:eastAsiaTheme="minorEastAsia"/>
          <w:smallCaps w:val="0"/>
          <w:sz w:val="22"/>
          <w:lang w:eastAsia="en-US"/>
        </w:rPr>
      </w:pPr>
      <w:hyperlink w:anchor="_Toc512589586" w:history="1">
        <w:r w:rsidR="00F07634" w:rsidRPr="00213066">
          <w:rPr>
            <w:rStyle w:val="Hyperlink"/>
          </w:rPr>
          <w:t>Skype for Business Online</w:t>
        </w:r>
        <w:r w:rsidR="00F07634">
          <w:tab/>
        </w:r>
        <w:r w:rsidR="00F07634">
          <w:fldChar w:fldCharType="begin"/>
        </w:r>
        <w:r w:rsidR="00F07634">
          <w:instrText xml:space="preserve"> PAGEREF _Toc512589586 \h </w:instrText>
        </w:r>
        <w:r w:rsidR="00F07634">
          <w:fldChar w:fldCharType="separate"/>
        </w:r>
        <w:r w:rsidR="00F07634">
          <w:t>73</w:t>
        </w:r>
        <w:r w:rsidR="00F07634">
          <w:fldChar w:fldCharType="end"/>
        </w:r>
      </w:hyperlink>
    </w:p>
    <w:p w:rsidR="00F07634" w:rsidRDefault="001112C9">
      <w:pPr>
        <w:pStyle w:val="TOC3"/>
        <w:rPr>
          <w:rFonts w:eastAsiaTheme="minorEastAsia"/>
          <w:smallCaps w:val="0"/>
          <w:sz w:val="22"/>
          <w:lang w:eastAsia="en-US"/>
        </w:rPr>
      </w:pPr>
      <w:hyperlink w:anchor="_Toc512589587" w:history="1">
        <w:r w:rsidR="00F07634" w:rsidRPr="00213066">
          <w:rPr>
            <w:rStyle w:val="Hyperlink"/>
          </w:rPr>
          <w:t>Workplace Analytics</w:t>
        </w:r>
        <w:r w:rsidR="00F07634">
          <w:tab/>
        </w:r>
        <w:r w:rsidR="00F07634">
          <w:fldChar w:fldCharType="begin"/>
        </w:r>
        <w:r w:rsidR="00F07634">
          <w:instrText xml:space="preserve"> PAGEREF _Toc512589587 \h </w:instrText>
        </w:r>
        <w:r w:rsidR="00F07634">
          <w:fldChar w:fldCharType="separate"/>
        </w:r>
        <w:r w:rsidR="00F07634">
          <w:t>73</w:t>
        </w:r>
        <w:r w:rsidR="00F07634">
          <w:fldChar w:fldCharType="end"/>
        </w:r>
      </w:hyperlink>
    </w:p>
    <w:p w:rsidR="00F07634" w:rsidRDefault="001112C9">
      <w:pPr>
        <w:pStyle w:val="TOC2"/>
        <w:rPr>
          <w:rFonts w:eastAsiaTheme="minorEastAsia"/>
          <w:smallCaps w:val="0"/>
          <w:sz w:val="22"/>
          <w:lang w:eastAsia="en-US"/>
        </w:rPr>
      </w:pPr>
      <w:hyperlink w:anchor="_Toc512589588" w:history="1">
        <w:r w:rsidR="00F07634" w:rsidRPr="00213066">
          <w:rPr>
            <w:rStyle w:val="Hyperlink"/>
          </w:rPr>
          <w:t>خدمات أخرى عبر الإنترنت</w:t>
        </w:r>
        <w:r w:rsidR="00F07634">
          <w:tab/>
        </w:r>
        <w:r w:rsidR="00F07634">
          <w:fldChar w:fldCharType="begin"/>
        </w:r>
        <w:r w:rsidR="00F07634">
          <w:instrText xml:space="preserve"> PAGEREF _Toc512589588 \h </w:instrText>
        </w:r>
        <w:r w:rsidR="00F07634">
          <w:fldChar w:fldCharType="separate"/>
        </w:r>
        <w:r w:rsidR="00F07634">
          <w:t>74</w:t>
        </w:r>
        <w:r w:rsidR="00F07634">
          <w:fldChar w:fldCharType="end"/>
        </w:r>
      </w:hyperlink>
    </w:p>
    <w:p w:rsidR="00F07634" w:rsidRDefault="001112C9">
      <w:pPr>
        <w:pStyle w:val="TOC3"/>
        <w:rPr>
          <w:rFonts w:eastAsiaTheme="minorEastAsia"/>
          <w:smallCaps w:val="0"/>
          <w:sz w:val="22"/>
          <w:lang w:eastAsia="en-US"/>
        </w:rPr>
      </w:pPr>
      <w:hyperlink w:anchor="_Toc512589589" w:history="1">
        <w:r w:rsidR="00F07634" w:rsidRPr="00213066">
          <w:rPr>
            <w:rStyle w:val="Hyperlink"/>
          </w:rPr>
          <w:t>Bing Maps</w:t>
        </w:r>
        <w:r w:rsidR="00F07634">
          <w:tab/>
        </w:r>
        <w:r w:rsidR="00F07634">
          <w:fldChar w:fldCharType="begin"/>
        </w:r>
        <w:r w:rsidR="00F07634">
          <w:instrText xml:space="preserve"> PAGEREF _Toc512589589 \h </w:instrText>
        </w:r>
        <w:r w:rsidR="00F07634">
          <w:fldChar w:fldCharType="separate"/>
        </w:r>
        <w:r w:rsidR="00F07634">
          <w:t>74</w:t>
        </w:r>
        <w:r w:rsidR="00F07634">
          <w:fldChar w:fldCharType="end"/>
        </w:r>
      </w:hyperlink>
    </w:p>
    <w:p w:rsidR="00F07634" w:rsidRDefault="001112C9">
      <w:pPr>
        <w:pStyle w:val="TOC3"/>
        <w:rPr>
          <w:rFonts w:eastAsiaTheme="minorEastAsia"/>
          <w:smallCaps w:val="0"/>
          <w:sz w:val="22"/>
          <w:lang w:eastAsia="en-US"/>
        </w:rPr>
      </w:pPr>
      <w:hyperlink w:anchor="_Toc512589590" w:history="1">
        <w:r w:rsidR="00F07634" w:rsidRPr="00213066">
          <w:rPr>
            <w:rStyle w:val="Hyperlink"/>
          </w:rPr>
          <w:t>Business Application Platform</w:t>
        </w:r>
        <w:r w:rsidR="00F07634">
          <w:tab/>
        </w:r>
        <w:r w:rsidR="00F07634">
          <w:fldChar w:fldCharType="begin"/>
        </w:r>
        <w:r w:rsidR="00F07634">
          <w:instrText xml:space="preserve"> PAGEREF _Toc512589590 \h </w:instrText>
        </w:r>
        <w:r w:rsidR="00F07634">
          <w:fldChar w:fldCharType="separate"/>
        </w:r>
        <w:r w:rsidR="00F07634">
          <w:t>75</w:t>
        </w:r>
        <w:r w:rsidR="00F07634">
          <w:fldChar w:fldCharType="end"/>
        </w:r>
      </w:hyperlink>
    </w:p>
    <w:p w:rsidR="00F07634" w:rsidRDefault="001112C9">
      <w:pPr>
        <w:pStyle w:val="TOC3"/>
        <w:rPr>
          <w:rFonts w:eastAsiaTheme="minorEastAsia"/>
          <w:smallCaps w:val="0"/>
          <w:sz w:val="22"/>
          <w:lang w:eastAsia="en-US"/>
        </w:rPr>
      </w:pPr>
      <w:hyperlink w:anchor="_Toc512589591" w:history="1">
        <w:r w:rsidR="00F07634" w:rsidRPr="00213066">
          <w:rPr>
            <w:rStyle w:val="Hyperlink"/>
          </w:rPr>
          <w:t>Microsoft Kaizala Pro</w:t>
        </w:r>
        <w:r w:rsidR="00F07634">
          <w:tab/>
        </w:r>
        <w:r w:rsidR="00F07634">
          <w:fldChar w:fldCharType="begin"/>
        </w:r>
        <w:r w:rsidR="00F07634">
          <w:instrText xml:space="preserve"> PAGEREF _Toc512589591 \h </w:instrText>
        </w:r>
        <w:r w:rsidR="00F07634">
          <w:fldChar w:fldCharType="separate"/>
        </w:r>
        <w:r w:rsidR="00F07634">
          <w:t>76</w:t>
        </w:r>
        <w:r w:rsidR="00F07634">
          <w:fldChar w:fldCharType="end"/>
        </w:r>
      </w:hyperlink>
    </w:p>
    <w:p w:rsidR="00F07634" w:rsidRDefault="001112C9">
      <w:pPr>
        <w:pStyle w:val="TOC3"/>
        <w:rPr>
          <w:rFonts w:eastAsiaTheme="minorEastAsia"/>
          <w:smallCaps w:val="0"/>
          <w:sz w:val="22"/>
          <w:lang w:eastAsia="en-US"/>
        </w:rPr>
      </w:pPr>
      <w:hyperlink w:anchor="_Toc512589592" w:history="1">
        <w:r w:rsidR="00F07634" w:rsidRPr="00213066">
          <w:rPr>
            <w:rStyle w:val="Hyperlink"/>
          </w:rPr>
          <w:t>Microsoft Cloud App Security</w:t>
        </w:r>
        <w:r w:rsidR="00F07634">
          <w:tab/>
        </w:r>
        <w:r w:rsidR="00F07634">
          <w:fldChar w:fldCharType="begin"/>
        </w:r>
        <w:r w:rsidR="00F07634">
          <w:instrText xml:space="preserve"> PAGEREF _Toc512589592 \h </w:instrText>
        </w:r>
        <w:r w:rsidR="00F07634">
          <w:fldChar w:fldCharType="separate"/>
        </w:r>
        <w:r w:rsidR="00F07634">
          <w:t>76</w:t>
        </w:r>
        <w:r w:rsidR="00F07634">
          <w:fldChar w:fldCharType="end"/>
        </w:r>
      </w:hyperlink>
    </w:p>
    <w:p w:rsidR="00F07634" w:rsidRDefault="001112C9">
      <w:pPr>
        <w:pStyle w:val="TOC3"/>
        <w:rPr>
          <w:rFonts w:eastAsiaTheme="minorEastAsia"/>
          <w:smallCaps w:val="0"/>
          <w:sz w:val="22"/>
          <w:lang w:eastAsia="en-US"/>
        </w:rPr>
      </w:pPr>
      <w:hyperlink w:anchor="_Toc512589593" w:history="1">
        <w:r w:rsidR="00F07634" w:rsidRPr="00213066">
          <w:rPr>
            <w:rStyle w:val="Hyperlink"/>
          </w:rPr>
          <w:t>Microsoft Intune</w:t>
        </w:r>
        <w:r w:rsidR="00F07634">
          <w:tab/>
        </w:r>
        <w:r w:rsidR="00F07634">
          <w:fldChar w:fldCharType="begin"/>
        </w:r>
        <w:r w:rsidR="00F07634">
          <w:instrText xml:space="preserve"> PAGEREF _Toc512589593 \h </w:instrText>
        </w:r>
        <w:r w:rsidR="00F07634">
          <w:fldChar w:fldCharType="separate"/>
        </w:r>
        <w:r w:rsidR="00F07634">
          <w:t>76</w:t>
        </w:r>
        <w:r w:rsidR="00F07634">
          <w:fldChar w:fldCharType="end"/>
        </w:r>
      </w:hyperlink>
    </w:p>
    <w:p w:rsidR="00F07634" w:rsidRDefault="001112C9">
      <w:pPr>
        <w:pStyle w:val="TOC3"/>
        <w:rPr>
          <w:rFonts w:eastAsiaTheme="minorEastAsia"/>
          <w:smallCaps w:val="0"/>
          <w:sz w:val="22"/>
          <w:lang w:eastAsia="en-US"/>
        </w:rPr>
      </w:pPr>
      <w:hyperlink w:anchor="_Toc512589594" w:history="1">
        <w:r w:rsidR="00F07634" w:rsidRPr="00213066">
          <w:rPr>
            <w:rStyle w:val="Hyperlink"/>
          </w:rPr>
          <w:t>Microsoft Learning</w:t>
        </w:r>
        <w:r w:rsidR="00F07634">
          <w:tab/>
        </w:r>
        <w:r w:rsidR="00F07634">
          <w:fldChar w:fldCharType="begin"/>
        </w:r>
        <w:r w:rsidR="00F07634">
          <w:instrText xml:space="preserve"> PAGEREF _Toc512589594 \h </w:instrText>
        </w:r>
        <w:r w:rsidR="00F07634">
          <w:fldChar w:fldCharType="separate"/>
        </w:r>
        <w:r w:rsidR="00F07634">
          <w:t>77</w:t>
        </w:r>
        <w:r w:rsidR="00F07634">
          <w:fldChar w:fldCharType="end"/>
        </w:r>
      </w:hyperlink>
    </w:p>
    <w:p w:rsidR="00F07634" w:rsidRDefault="001112C9">
      <w:pPr>
        <w:pStyle w:val="TOC3"/>
        <w:rPr>
          <w:rFonts w:eastAsiaTheme="minorEastAsia"/>
          <w:smallCaps w:val="0"/>
          <w:sz w:val="22"/>
          <w:lang w:eastAsia="en-US"/>
        </w:rPr>
      </w:pPr>
      <w:hyperlink w:anchor="_Toc512589595" w:history="1">
        <w:r w:rsidR="00F07634" w:rsidRPr="00213066">
          <w:rPr>
            <w:rStyle w:val="Hyperlink"/>
          </w:rPr>
          <w:t>Minecraft: Education Edition</w:t>
        </w:r>
        <w:r w:rsidR="00F07634">
          <w:tab/>
        </w:r>
        <w:r w:rsidR="00F07634">
          <w:fldChar w:fldCharType="begin"/>
        </w:r>
        <w:r w:rsidR="00F07634">
          <w:instrText xml:space="preserve"> PAGEREF _Toc512589595 \h </w:instrText>
        </w:r>
        <w:r w:rsidR="00F07634">
          <w:fldChar w:fldCharType="separate"/>
        </w:r>
        <w:r w:rsidR="00F07634">
          <w:t>77</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596" w:history="1">
        <w:r w:rsidR="00F07634" w:rsidRPr="00213066">
          <w:rPr>
            <w:rStyle w:val="Hyperlink"/>
            <w:noProof/>
          </w:rPr>
          <w:t>المسرد</w:t>
        </w:r>
        <w:r w:rsidR="00F07634">
          <w:rPr>
            <w:noProof/>
          </w:rPr>
          <w:tab/>
        </w:r>
        <w:r w:rsidR="00F07634">
          <w:rPr>
            <w:noProof/>
          </w:rPr>
          <w:fldChar w:fldCharType="begin"/>
        </w:r>
        <w:r w:rsidR="00F07634">
          <w:rPr>
            <w:noProof/>
          </w:rPr>
          <w:instrText xml:space="preserve"> PAGEREF _Toc512589596 \h </w:instrText>
        </w:r>
        <w:r w:rsidR="00F07634">
          <w:rPr>
            <w:noProof/>
          </w:rPr>
        </w:r>
        <w:r w:rsidR="00F07634">
          <w:rPr>
            <w:noProof/>
          </w:rPr>
          <w:fldChar w:fldCharType="separate"/>
        </w:r>
        <w:r w:rsidR="00F07634">
          <w:rPr>
            <w:noProof/>
          </w:rPr>
          <w:t>79</w:t>
        </w:r>
        <w:r w:rsidR="00F07634">
          <w:rPr>
            <w:noProof/>
          </w:rPr>
          <w:fldChar w:fldCharType="end"/>
        </w:r>
      </w:hyperlink>
    </w:p>
    <w:p w:rsidR="00F07634" w:rsidRDefault="001112C9">
      <w:pPr>
        <w:pStyle w:val="TOC2"/>
        <w:rPr>
          <w:rFonts w:eastAsiaTheme="minorEastAsia"/>
          <w:smallCaps w:val="0"/>
          <w:sz w:val="22"/>
          <w:lang w:eastAsia="en-US"/>
        </w:rPr>
      </w:pPr>
      <w:hyperlink w:anchor="_Toc512589597" w:history="1">
        <w:r w:rsidR="00F07634" w:rsidRPr="00213066">
          <w:rPr>
            <w:rStyle w:val="Hyperlink"/>
          </w:rPr>
          <w:t>السمات</w:t>
        </w:r>
        <w:r w:rsidR="00F07634">
          <w:tab/>
        </w:r>
        <w:r w:rsidR="00F07634">
          <w:fldChar w:fldCharType="begin"/>
        </w:r>
        <w:r w:rsidR="00F07634">
          <w:instrText xml:space="preserve"> PAGEREF _Toc512589597 \h </w:instrText>
        </w:r>
        <w:r w:rsidR="00F07634">
          <w:fldChar w:fldCharType="separate"/>
        </w:r>
        <w:r w:rsidR="00F07634">
          <w:t>79</w:t>
        </w:r>
        <w:r w:rsidR="00F07634">
          <w:fldChar w:fldCharType="end"/>
        </w:r>
      </w:hyperlink>
    </w:p>
    <w:p w:rsidR="00F07634" w:rsidRDefault="001112C9">
      <w:pPr>
        <w:pStyle w:val="TOC2"/>
        <w:rPr>
          <w:rFonts w:eastAsiaTheme="minorEastAsia"/>
          <w:smallCaps w:val="0"/>
          <w:sz w:val="22"/>
          <w:lang w:eastAsia="en-US"/>
        </w:rPr>
      </w:pPr>
      <w:hyperlink w:anchor="_Toc512589598" w:history="1">
        <w:r w:rsidR="00F07634" w:rsidRPr="00213066">
          <w:rPr>
            <w:rStyle w:val="Hyperlink"/>
          </w:rPr>
          <w:t>قيم الخلايا</w:t>
        </w:r>
        <w:r w:rsidR="00F07634">
          <w:tab/>
        </w:r>
        <w:r w:rsidR="00F07634">
          <w:fldChar w:fldCharType="begin"/>
        </w:r>
        <w:r w:rsidR="00F07634">
          <w:instrText xml:space="preserve"> PAGEREF _Toc512589598 \h </w:instrText>
        </w:r>
        <w:r w:rsidR="00F07634">
          <w:fldChar w:fldCharType="separate"/>
        </w:r>
        <w:r w:rsidR="00F07634">
          <w:t>80</w:t>
        </w:r>
        <w:r w:rsidR="00F07634">
          <w:fldChar w:fldCharType="end"/>
        </w:r>
      </w:hyperlink>
    </w:p>
    <w:p w:rsidR="00F07634" w:rsidRDefault="001112C9">
      <w:pPr>
        <w:pStyle w:val="TOC2"/>
        <w:rPr>
          <w:rFonts w:eastAsiaTheme="minorEastAsia"/>
          <w:smallCaps w:val="0"/>
          <w:sz w:val="22"/>
          <w:lang w:eastAsia="en-US"/>
        </w:rPr>
      </w:pPr>
      <w:hyperlink w:anchor="_Toc512589599" w:history="1">
        <w:r w:rsidR="00F07634" w:rsidRPr="00213066">
          <w:rPr>
            <w:rStyle w:val="Hyperlink"/>
          </w:rPr>
          <w:t>عناوين الأعمدة</w:t>
        </w:r>
        <w:r w:rsidR="00F07634">
          <w:tab/>
        </w:r>
        <w:r w:rsidR="00F07634">
          <w:fldChar w:fldCharType="begin"/>
        </w:r>
        <w:r w:rsidR="00F07634">
          <w:instrText xml:space="preserve"> PAGEREF _Toc512589599 \h </w:instrText>
        </w:r>
        <w:r w:rsidR="00F07634">
          <w:fldChar w:fldCharType="separate"/>
        </w:r>
        <w:r w:rsidR="00F07634">
          <w:t>80</w:t>
        </w:r>
        <w:r w:rsidR="00F07634">
          <w:fldChar w:fldCharType="end"/>
        </w:r>
      </w:hyperlink>
    </w:p>
    <w:p w:rsidR="00F07634" w:rsidRDefault="001112C9">
      <w:pPr>
        <w:pStyle w:val="TOC2"/>
        <w:rPr>
          <w:rFonts w:eastAsiaTheme="minorEastAsia"/>
          <w:smallCaps w:val="0"/>
          <w:sz w:val="22"/>
          <w:lang w:eastAsia="en-US"/>
        </w:rPr>
      </w:pPr>
      <w:hyperlink w:anchor="_Toc512589600" w:history="1">
        <w:r w:rsidR="00F07634" w:rsidRPr="00213066">
          <w:rPr>
            <w:rStyle w:val="Hyperlink"/>
          </w:rPr>
          <w:t>التعريفات</w:t>
        </w:r>
        <w:r w:rsidR="00F07634">
          <w:tab/>
        </w:r>
        <w:r w:rsidR="00F07634">
          <w:fldChar w:fldCharType="begin"/>
        </w:r>
        <w:r w:rsidR="00F07634">
          <w:instrText xml:space="preserve"> PAGEREF _Toc512589600 \h </w:instrText>
        </w:r>
        <w:r w:rsidR="00F07634">
          <w:fldChar w:fldCharType="separate"/>
        </w:r>
        <w:r w:rsidR="00F07634">
          <w:t>81</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601" w:history="1">
        <w:r w:rsidR="00F07634" w:rsidRPr="00213066">
          <w:rPr>
            <w:rStyle w:val="Hyperlink"/>
            <w:noProof/>
          </w:rPr>
          <w:t>الملحق (أ) – التراخيص المكافئة لتراخيص وصول العميل/تراخيص الإدارة</w:t>
        </w:r>
        <w:r w:rsidR="00F07634">
          <w:rPr>
            <w:noProof/>
          </w:rPr>
          <w:tab/>
        </w:r>
        <w:r w:rsidR="00F07634">
          <w:rPr>
            <w:noProof/>
          </w:rPr>
          <w:fldChar w:fldCharType="begin"/>
        </w:r>
        <w:r w:rsidR="00F07634">
          <w:rPr>
            <w:noProof/>
          </w:rPr>
          <w:instrText xml:space="preserve"> PAGEREF _Toc512589601 \h </w:instrText>
        </w:r>
        <w:r w:rsidR="00F07634">
          <w:rPr>
            <w:noProof/>
          </w:rPr>
        </w:r>
        <w:r w:rsidR="00F07634">
          <w:rPr>
            <w:noProof/>
          </w:rPr>
          <w:fldChar w:fldCharType="separate"/>
        </w:r>
        <w:r w:rsidR="00F07634">
          <w:rPr>
            <w:noProof/>
          </w:rPr>
          <w:t>84</w:t>
        </w:r>
        <w:r w:rsidR="00F07634">
          <w:rPr>
            <w:noProof/>
          </w:rPr>
          <w:fldChar w:fldCharType="end"/>
        </w:r>
      </w:hyperlink>
    </w:p>
    <w:p w:rsidR="00F07634" w:rsidRDefault="001112C9">
      <w:pPr>
        <w:pStyle w:val="TOC1"/>
        <w:rPr>
          <w:rFonts w:eastAsiaTheme="minorEastAsia"/>
          <w:b w:val="0"/>
          <w:caps w:val="0"/>
          <w:noProof/>
          <w:sz w:val="22"/>
          <w:szCs w:val="22"/>
          <w:lang w:eastAsia="en-US"/>
        </w:rPr>
      </w:pPr>
      <w:hyperlink w:anchor="_Toc512589602" w:history="1">
        <w:r w:rsidR="00F07634" w:rsidRPr="00213066">
          <w:rPr>
            <w:rStyle w:val="Hyperlink"/>
            <w:noProof/>
          </w:rPr>
          <w:t>الملحق (ب) – ضمان البرنامج</w:t>
        </w:r>
        <w:r w:rsidR="00F07634">
          <w:rPr>
            <w:noProof/>
          </w:rPr>
          <w:tab/>
        </w:r>
        <w:r w:rsidR="00F07634">
          <w:rPr>
            <w:noProof/>
          </w:rPr>
          <w:fldChar w:fldCharType="begin"/>
        </w:r>
        <w:r w:rsidR="00F07634">
          <w:rPr>
            <w:noProof/>
          </w:rPr>
          <w:instrText xml:space="preserve"> PAGEREF _Toc512589602 \h </w:instrText>
        </w:r>
        <w:r w:rsidR="00F07634">
          <w:rPr>
            <w:noProof/>
          </w:rPr>
        </w:r>
        <w:r w:rsidR="00F07634">
          <w:rPr>
            <w:noProof/>
          </w:rPr>
          <w:fldChar w:fldCharType="separate"/>
        </w:r>
        <w:r w:rsidR="00F07634">
          <w:rPr>
            <w:noProof/>
          </w:rPr>
          <w:t>86</w:t>
        </w:r>
        <w:r w:rsidR="00F07634">
          <w:rPr>
            <w:noProof/>
          </w:rPr>
          <w:fldChar w:fldCharType="end"/>
        </w:r>
      </w:hyperlink>
    </w:p>
    <w:p w:rsidR="00F07634" w:rsidRDefault="001112C9">
      <w:pPr>
        <w:pStyle w:val="TOC2"/>
        <w:rPr>
          <w:rFonts w:eastAsiaTheme="minorEastAsia"/>
          <w:smallCaps w:val="0"/>
          <w:sz w:val="22"/>
          <w:lang w:eastAsia="en-US"/>
        </w:rPr>
      </w:pPr>
      <w:hyperlink w:anchor="_Toc512589603" w:history="1">
        <w:r w:rsidR="00F07634" w:rsidRPr="00213066">
          <w:rPr>
            <w:rStyle w:val="Hyperlink"/>
          </w:rPr>
          <w:t>شراء ضمان البرنامج</w:t>
        </w:r>
        <w:r w:rsidR="00F07634">
          <w:tab/>
        </w:r>
        <w:r w:rsidR="00F07634">
          <w:fldChar w:fldCharType="begin"/>
        </w:r>
        <w:r w:rsidR="00F07634">
          <w:instrText xml:space="preserve"> PAGEREF _Toc512589603 \h </w:instrText>
        </w:r>
        <w:r w:rsidR="00F07634">
          <w:fldChar w:fldCharType="separate"/>
        </w:r>
        <w:r w:rsidR="00F07634">
          <w:t>86</w:t>
        </w:r>
        <w:r w:rsidR="00F07634">
          <w:fldChar w:fldCharType="end"/>
        </w:r>
      </w:hyperlink>
    </w:p>
    <w:p w:rsidR="00F07634" w:rsidRDefault="001112C9">
      <w:pPr>
        <w:pStyle w:val="TOC2"/>
        <w:rPr>
          <w:rFonts w:eastAsiaTheme="minorEastAsia"/>
          <w:smallCaps w:val="0"/>
          <w:sz w:val="22"/>
          <w:lang w:eastAsia="en-US"/>
        </w:rPr>
      </w:pPr>
      <w:hyperlink w:anchor="_Toc512589604" w:history="1">
        <w:r w:rsidR="00F07634" w:rsidRPr="00213066">
          <w:rPr>
            <w:rStyle w:val="Hyperlink"/>
          </w:rPr>
          <w:t>تجديد ضمان البرنامج</w:t>
        </w:r>
        <w:r w:rsidR="00F07634">
          <w:tab/>
        </w:r>
        <w:r w:rsidR="00F07634">
          <w:fldChar w:fldCharType="begin"/>
        </w:r>
        <w:r w:rsidR="00F07634">
          <w:instrText xml:space="preserve"> PAGEREF _Toc512589604 \h </w:instrText>
        </w:r>
        <w:r w:rsidR="00F07634">
          <w:fldChar w:fldCharType="separate"/>
        </w:r>
        <w:r w:rsidR="00F07634">
          <w:t>86</w:t>
        </w:r>
        <w:r w:rsidR="00F07634">
          <w:fldChar w:fldCharType="end"/>
        </w:r>
      </w:hyperlink>
    </w:p>
    <w:p w:rsidR="00F07634" w:rsidRDefault="001112C9">
      <w:pPr>
        <w:pStyle w:val="TOC2"/>
        <w:rPr>
          <w:rFonts w:eastAsiaTheme="minorEastAsia"/>
          <w:smallCaps w:val="0"/>
          <w:sz w:val="22"/>
          <w:lang w:eastAsia="en-US"/>
        </w:rPr>
      </w:pPr>
      <w:hyperlink w:anchor="_Toc512589605" w:history="1">
        <w:r w:rsidR="00F07634" w:rsidRPr="00213066">
          <w:rPr>
            <w:rStyle w:val="Hyperlink"/>
          </w:rPr>
          <w:t>ترخيص الترحيل للمنتجات المتوقفة أو المنتهية</w:t>
        </w:r>
        <w:r w:rsidR="00F07634">
          <w:tab/>
        </w:r>
        <w:r w:rsidR="00F07634">
          <w:fldChar w:fldCharType="begin"/>
        </w:r>
        <w:r w:rsidR="00F07634">
          <w:instrText xml:space="preserve"> PAGEREF _Toc512589605 \h </w:instrText>
        </w:r>
        <w:r w:rsidR="00F07634">
          <w:fldChar w:fldCharType="separate"/>
        </w:r>
        <w:r w:rsidR="00F07634">
          <w:t>87</w:t>
        </w:r>
        <w:r w:rsidR="00F07634">
          <w:fldChar w:fldCharType="end"/>
        </w:r>
      </w:hyperlink>
    </w:p>
    <w:p w:rsidR="00F07634" w:rsidRDefault="001112C9">
      <w:pPr>
        <w:pStyle w:val="TOC2"/>
        <w:rPr>
          <w:rFonts w:eastAsiaTheme="minorEastAsia"/>
          <w:smallCaps w:val="0"/>
          <w:sz w:val="22"/>
          <w:lang w:eastAsia="en-US"/>
        </w:rPr>
      </w:pPr>
      <w:hyperlink w:anchor="_Toc512589606" w:history="1">
        <w:r w:rsidR="00F07634" w:rsidRPr="00213066">
          <w:rPr>
            <w:rStyle w:val="Hyperlink"/>
          </w:rPr>
          <w:t>مزايا ضمان البرنامج</w:t>
        </w:r>
        <w:r w:rsidR="00F07634">
          <w:tab/>
        </w:r>
        <w:r w:rsidR="00F07634">
          <w:fldChar w:fldCharType="begin"/>
        </w:r>
        <w:r w:rsidR="00F07634">
          <w:instrText xml:space="preserve"> PAGEREF _Toc512589606 \h </w:instrText>
        </w:r>
        <w:r w:rsidR="00F07634">
          <w:fldChar w:fldCharType="separate"/>
        </w:r>
        <w:r w:rsidR="00F07634">
          <w:t>87</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607" w:history="1">
        <w:r w:rsidR="00F07634" w:rsidRPr="00213066">
          <w:rPr>
            <w:rStyle w:val="Hyperlink"/>
            <w:noProof/>
          </w:rPr>
          <w:t>الملحق ج – المكونات الإضافية وتراخيص الانتقال الأخرى</w:t>
        </w:r>
        <w:r w:rsidR="00F07634" w:rsidRPr="00213066">
          <w:rPr>
            <w:rStyle w:val="Hyperlink"/>
            <w:noProof/>
          </w:rPr>
          <w:t>‬‏</w:t>
        </w:r>
        <w:dir w:val="rtl">
          <w:r w:rsidR="00F07634">
            <w:rPr>
              <w:noProof/>
            </w:rPr>
            <w:tab/>
          </w:r>
          <w:r w:rsidR="00F07634">
            <w:rPr>
              <w:noProof/>
            </w:rPr>
            <w:fldChar w:fldCharType="begin"/>
          </w:r>
          <w:r w:rsidR="00F07634">
            <w:rPr>
              <w:noProof/>
            </w:rPr>
            <w:instrText xml:space="preserve"> PAGEREF _Toc512589607 \h </w:instrText>
          </w:r>
          <w:r w:rsidR="00F07634">
            <w:rPr>
              <w:noProof/>
            </w:rPr>
          </w:r>
          <w:r w:rsidR="00F07634">
            <w:rPr>
              <w:noProof/>
            </w:rPr>
            <w:fldChar w:fldCharType="separate"/>
          </w:r>
          <w:r w:rsidR="00F07634">
            <w:rPr>
              <w:noProof/>
            </w:rPr>
            <w:t>99</w:t>
          </w:r>
          <w:r w:rsidR="00F07634">
            <w:rPr>
              <w:noProof/>
            </w:rPr>
            <w:fldChar w:fldCharType="end"/>
          </w:r>
          <w:r w:rsidR="007D11AA">
            <w:t>‬</w:t>
          </w:r>
          <w:r>
            <w:t>‬</w:t>
          </w:r>
        </w:dir>
      </w:hyperlink>
    </w:p>
    <w:p w:rsidR="00F07634" w:rsidRDefault="001112C9">
      <w:pPr>
        <w:pStyle w:val="TOC2"/>
        <w:rPr>
          <w:rFonts w:eastAsiaTheme="minorEastAsia"/>
          <w:smallCaps w:val="0"/>
          <w:sz w:val="22"/>
          <w:lang w:eastAsia="en-US"/>
        </w:rPr>
      </w:pPr>
      <w:hyperlink w:anchor="_Toc512589608" w:history="1">
        <w:r w:rsidR="00F07634" w:rsidRPr="00213066">
          <w:rPr>
            <w:rStyle w:val="Hyperlink"/>
          </w:rPr>
          <w:t>المكونات الإضافية</w:t>
        </w:r>
        <w:r w:rsidR="00F07634">
          <w:tab/>
        </w:r>
        <w:r w:rsidR="00F07634">
          <w:fldChar w:fldCharType="begin"/>
        </w:r>
        <w:r w:rsidR="00F07634">
          <w:instrText xml:space="preserve"> PAGEREF _Toc512589608 \h </w:instrText>
        </w:r>
        <w:r w:rsidR="00F07634">
          <w:fldChar w:fldCharType="separate"/>
        </w:r>
        <w:r w:rsidR="00F07634">
          <w:t>99</w:t>
        </w:r>
        <w:r w:rsidR="00F07634">
          <w:fldChar w:fldCharType="end"/>
        </w:r>
      </w:hyperlink>
    </w:p>
    <w:p w:rsidR="00F07634" w:rsidRDefault="001112C9">
      <w:pPr>
        <w:pStyle w:val="TOC3"/>
        <w:rPr>
          <w:rFonts w:eastAsiaTheme="minorEastAsia"/>
          <w:smallCaps w:val="0"/>
          <w:sz w:val="22"/>
          <w:lang w:eastAsia="en-US"/>
        </w:rPr>
      </w:pPr>
      <w:hyperlink w:anchor="_Toc512589609" w:history="1">
        <w:r w:rsidR="00F07634" w:rsidRPr="00213066">
          <w:rPr>
            <w:rStyle w:val="Hyperlink"/>
          </w:rPr>
          <w:t>نظام تشغيل جهاز سطح مكتب Windows</w:t>
        </w:r>
        <w:r w:rsidR="00F07634">
          <w:tab/>
        </w:r>
        <w:r w:rsidR="00F07634">
          <w:fldChar w:fldCharType="begin"/>
        </w:r>
        <w:r w:rsidR="00F07634">
          <w:instrText xml:space="preserve"> PAGEREF _Toc512589609 \h </w:instrText>
        </w:r>
        <w:r w:rsidR="00F07634">
          <w:fldChar w:fldCharType="separate"/>
        </w:r>
        <w:r w:rsidR="00F07634">
          <w:t>99</w:t>
        </w:r>
        <w:r w:rsidR="00F07634">
          <w:fldChar w:fldCharType="end"/>
        </w:r>
      </w:hyperlink>
    </w:p>
    <w:p w:rsidR="00F07634" w:rsidRDefault="001112C9">
      <w:pPr>
        <w:pStyle w:val="TOC3"/>
        <w:rPr>
          <w:rFonts w:eastAsiaTheme="minorEastAsia"/>
          <w:smallCaps w:val="0"/>
          <w:sz w:val="22"/>
          <w:lang w:eastAsia="en-US"/>
        </w:rPr>
      </w:pPr>
      <w:hyperlink w:anchor="_Toc512589610" w:history="1">
        <w:r w:rsidR="00F07634" w:rsidRPr="00213066">
          <w:rPr>
            <w:rStyle w:val="Hyperlink"/>
          </w:rPr>
          <w:t>Microsoft Operations Management and Security</w:t>
        </w:r>
        <w:r w:rsidR="00F07634">
          <w:tab/>
        </w:r>
        <w:r w:rsidR="00F07634">
          <w:fldChar w:fldCharType="begin"/>
        </w:r>
        <w:r w:rsidR="00F07634">
          <w:instrText xml:space="preserve"> PAGEREF _Toc512589610 \h </w:instrText>
        </w:r>
        <w:r w:rsidR="00F07634">
          <w:fldChar w:fldCharType="separate"/>
        </w:r>
        <w:r w:rsidR="00F07634">
          <w:t>99</w:t>
        </w:r>
        <w:r w:rsidR="00F07634">
          <w:fldChar w:fldCharType="end"/>
        </w:r>
      </w:hyperlink>
    </w:p>
    <w:p w:rsidR="00F07634" w:rsidRDefault="001112C9">
      <w:pPr>
        <w:pStyle w:val="TOC3"/>
        <w:rPr>
          <w:rFonts w:eastAsiaTheme="minorEastAsia"/>
          <w:smallCaps w:val="0"/>
          <w:sz w:val="22"/>
          <w:lang w:eastAsia="en-US"/>
        </w:rPr>
      </w:pPr>
      <w:hyperlink w:anchor="_Toc512589611" w:history="1">
        <w:r w:rsidR="00F07634" w:rsidRPr="00213066">
          <w:rPr>
            <w:rStyle w:val="Hyperlink"/>
          </w:rPr>
          <w:t>خطط Microsoft Azure User</w:t>
        </w:r>
        <w:r w:rsidR="00F07634">
          <w:tab/>
        </w:r>
        <w:r w:rsidR="00F07634">
          <w:fldChar w:fldCharType="begin"/>
        </w:r>
        <w:r w:rsidR="00F07634">
          <w:instrText xml:space="preserve"> PAGEREF _Toc512589611 \h </w:instrText>
        </w:r>
        <w:r w:rsidR="00F07634">
          <w:fldChar w:fldCharType="separate"/>
        </w:r>
        <w:r w:rsidR="00F07634">
          <w:t>99</w:t>
        </w:r>
        <w:r w:rsidR="00F07634">
          <w:fldChar w:fldCharType="end"/>
        </w:r>
      </w:hyperlink>
    </w:p>
    <w:p w:rsidR="00F07634" w:rsidRDefault="001112C9">
      <w:pPr>
        <w:pStyle w:val="TOC3"/>
        <w:rPr>
          <w:rFonts w:eastAsiaTheme="minorEastAsia"/>
          <w:smallCaps w:val="0"/>
          <w:sz w:val="22"/>
          <w:lang w:eastAsia="en-US"/>
        </w:rPr>
      </w:pPr>
      <w:hyperlink w:anchor="_Toc512589612" w:history="1">
        <w:r w:rsidR="00F07634" w:rsidRPr="00213066">
          <w:rPr>
            <w:rStyle w:val="Hyperlink"/>
          </w:rPr>
          <w:t>Microsoft 365</w:t>
        </w:r>
        <w:r w:rsidR="00F07634">
          <w:tab/>
        </w:r>
        <w:r w:rsidR="00F07634">
          <w:fldChar w:fldCharType="begin"/>
        </w:r>
        <w:r w:rsidR="00F07634">
          <w:instrText xml:space="preserve"> PAGEREF _Toc512589612 \h </w:instrText>
        </w:r>
        <w:r w:rsidR="00F07634">
          <w:fldChar w:fldCharType="separate"/>
        </w:r>
        <w:r w:rsidR="00F07634">
          <w:t>100</w:t>
        </w:r>
        <w:r w:rsidR="00F07634">
          <w:fldChar w:fldCharType="end"/>
        </w:r>
      </w:hyperlink>
    </w:p>
    <w:p w:rsidR="00F07634" w:rsidRDefault="001112C9">
      <w:pPr>
        <w:pStyle w:val="TOC3"/>
        <w:rPr>
          <w:rFonts w:eastAsiaTheme="minorEastAsia"/>
          <w:smallCaps w:val="0"/>
          <w:sz w:val="22"/>
          <w:lang w:eastAsia="en-US"/>
        </w:rPr>
      </w:pPr>
      <w:hyperlink w:anchor="_Toc512589613" w:history="1">
        <w:r w:rsidR="00F07634" w:rsidRPr="00213066">
          <w:rPr>
            <w:rStyle w:val="Hyperlink"/>
          </w:rPr>
          <w:t>Enterprise Mobility + Security</w:t>
        </w:r>
        <w:r w:rsidR="00F07634">
          <w:tab/>
        </w:r>
        <w:r w:rsidR="00F07634">
          <w:fldChar w:fldCharType="begin"/>
        </w:r>
        <w:r w:rsidR="00F07634">
          <w:instrText xml:space="preserve"> PAGEREF _Toc512589613 \h </w:instrText>
        </w:r>
        <w:r w:rsidR="00F07634">
          <w:fldChar w:fldCharType="separate"/>
        </w:r>
        <w:r w:rsidR="00F07634">
          <w:t>100</w:t>
        </w:r>
        <w:r w:rsidR="00F07634">
          <w:fldChar w:fldCharType="end"/>
        </w:r>
      </w:hyperlink>
    </w:p>
    <w:p w:rsidR="00F07634" w:rsidRDefault="001112C9">
      <w:pPr>
        <w:pStyle w:val="TOC3"/>
        <w:rPr>
          <w:rFonts w:eastAsiaTheme="minorEastAsia"/>
          <w:smallCaps w:val="0"/>
          <w:sz w:val="22"/>
          <w:lang w:eastAsia="en-US"/>
        </w:rPr>
      </w:pPr>
      <w:hyperlink w:anchor="_Toc512589614" w:history="1">
        <w:r w:rsidR="00F07634" w:rsidRPr="00213066">
          <w:rPr>
            <w:rStyle w:val="Hyperlink"/>
          </w:rPr>
          <w:t>Microsoft Dynamics 365 Services</w:t>
        </w:r>
        <w:r w:rsidR="00F07634">
          <w:tab/>
        </w:r>
        <w:r w:rsidR="00F07634">
          <w:fldChar w:fldCharType="begin"/>
        </w:r>
        <w:r w:rsidR="00F07634">
          <w:instrText xml:space="preserve"> PAGEREF _Toc512589614 \h </w:instrText>
        </w:r>
        <w:r w:rsidR="00F07634">
          <w:fldChar w:fldCharType="separate"/>
        </w:r>
        <w:r w:rsidR="00F07634">
          <w:t>100</w:t>
        </w:r>
        <w:r w:rsidR="00F07634">
          <w:fldChar w:fldCharType="end"/>
        </w:r>
      </w:hyperlink>
    </w:p>
    <w:p w:rsidR="00F07634" w:rsidRDefault="001112C9">
      <w:pPr>
        <w:pStyle w:val="TOC3"/>
        <w:rPr>
          <w:rFonts w:eastAsiaTheme="minorEastAsia"/>
          <w:smallCaps w:val="0"/>
          <w:sz w:val="22"/>
          <w:lang w:eastAsia="en-US"/>
        </w:rPr>
      </w:pPr>
      <w:hyperlink w:anchor="_Toc512589615" w:history="1">
        <w:r w:rsidR="00F07634" w:rsidRPr="00213066">
          <w:rPr>
            <w:rStyle w:val="Hyperlink"/>
          </w:rPr>
          <w:t>تطبيقات Office 365</w:t>
        </w:r>
        <w:r w:rsidR="00F07634">
          <w:tab/>
        </w:r>
        <w:r w:rsidR="00F07634">
          <w:fldChar w:fldCharType="begin"/>
        </w:r>
        <w:r w:rsidR="00F07634">
          <w:instrText xml:space="preserve"> PAGEREF _Toc512589615 \h </w:instrText>
        </w:r>
        <w:r w:rsidR="00F07634">
          <w:fldChar w:fldCharType="separate"/>
        </w:r>
        <w:r w:rsidR="00F07634">
          <w:t>101</w:t>
        </w:r>
        <w:r w:rsidR="00F07634">
          <w:fldChar w:fldCharType="end"/>
        </w:r>
      </w:hyperlink>
    </w:p>
    <w:p w:rsidR="00F07634" w:rsidRDefault="001112C9">
      <w:pPr>
        <w:pStyle w:val="TOC3"/>
        <w:rPr>
          <w:rFonts w:eastAsiaTheme="minorEastAsia"/>
          <w:smallCaps w:val="0"/>
          <w:sz w:val="22"/>
          <w:lang w:eastAsia="en-US"/>
        </w:rPr>
      </w:pPr>
      <w:hyperlink w:anchor="_Toc512589616" w:history="1">
        <w:r w:rsidR="00F07634" w:rsidRPr="00213066">
          <w:rPr>
            <w:rStyle w:val="Hyperlink"/>
          </w:rPr>
          <w:t>Office 365 Suites</w:t>
        </w:r>
        <w:r w:rsidR="00F07634">
          <w:tab/>
        </w:r>
        <w:r w:rsidR="00F07634">
          <w:fldChar w:fldCharType="begin"/>
        </w:r>
        <w:r w:rsidR="00F07634">
          <w:instrText xml:space="preserve"> PAGEREF _Toc512589616 \h </w:instrText>
        </w:r>
        <w:r w:rsidR="00F07634">
          <w:fldChar w:fldCharType="separate"/>
        </w:r>
        <w:r w:rsidR="00F07634">
          <w:t>101</w:t>
        </w:r>
        <w:r w:rsidR="00F07634">
          <w:fldChar w:fldCharType="end"/>
        </w:r>
      </w:hyperlink>
    </w:p>
    <w:p w:rsidR="00F07634" w:rsidRDefault="001112C9">
      <w:pPr>
        <w:pStyle w:val="TOC3"/>
        <w:rPr>
          <w:rFonts w:eastAsiaTheme="minorEastAsia"/>
          <w:smallCaps w:val="0"/>
          <w:sz w:val="22"/>
          <w:lang w:eastAsia="en-US"/>
        </w:rPr>
      </w:pPr>
      <w:hyperlink w:anchor="_Toc512589617" w:history="1">
        <w:r w:rsidR="00F07634" w:rsidRPr="00213066">
          <w:rPr>
            <w:rStyle w:val="Hyperlink"/>
          </w:rPr>
          <w:t>إمكانيات المناطق الجغرافية المتعددة في Office 365</w:t>
        </w:r>
        <w:r w:rsidR="00F07634">
          <w:tab/>
        </w:r>
        <w:r w:rsidR="00F07634">
          <w:fldChar w:fldCharType="begin"/>
        </w:r>
        <w:r w:rsidR="00F07634">
          <w:instrText xml:space="preserve"> PAGEREF _Toc512589617 \h </w:instrText>
        </w:r>
        <w:r w:rsidR="00F07634">
          <w:fldChar w:fldCharType="separate"/>
        </w:r>
        <w:r w:rsidR="00F07634">
          <w:t>102</w:t>
        </w:r>
        <w:r w:rsidR="00F07634">
          <w:fldChar w:fldCharType="end"/>
        </w:r>
      </w:hyperlink>
    </w:p>
    <w:p w:rsidR="00F07634" w:rsidRDefault="001112C9">
      <w:pPr>
        <w:pStyle w:val="TOC3"/>
        <w:rPr>
          <w:rFonts w:eastAsiaTheme="minorEastAsia"/>
          <w:smallCaps w:val="0"/>
          <w:sz w:val="22"/>
          <w:lang w:eastAsia="en-US"/>
        </w:rPr>
      </w:pPr>
      <w:hyperlink w:anchor="_Toc512589618" w:history="1">
        <w:r w:rsidR="00F07634" w:rsidRPr="00213066">
          <w:rPr>
            <w:rStyle w:val="Hyperlink"/>
          </w:rPr>
          <w:t>Exchange Online</w:t>
        </w:r>
        <w:r w:rsidR="00F07634">
          <w:tab/>
        </w:r>
        <w:r w:rsidR="00F07634">
          <w:fldChar w:fldCharType="begin"/>
        </w:r>
        <w:r w:rsidR="00F07634">
          <w:instrText xml:space="preserve"> PAGEREF _Toc512589618 \h </w:instrText>
        </w:r>
        <w:r w:rsidR="00F07634">
          <w:fldChar w:fldCharType="separate"/>
        </w:r>
        <w:r w:rsidR="00F07634">
          <w:t>102</w:t>
        </w:r>
        <w:r w:rsidR="00F07634">
          <w:fldChar w:fldCharType="end"/>
        </w:r>
      </w:hyperlink>
    </w:p>
    <w:p w:rsidR="00F07634" w:rsidRDefault="001112C9">
      <w:pPr>
        <w:pStyle w:val="TOC3"/>
        <w:rPr>
          <w:rFonts w:eastAsiaTheme="minorEastAsia"/>
          <w:smallCaps w:val="0"/>
          <w:sz w:val="22"/>
          <w:lang w:eastAsia="en-US"/>
        </w:rPr>
      </w:pPr>
      <w:hyperlink w:anchor="_Toc512589619" w:history="1">
        <w:r w:rsidR="00F07634" w:rsidRPr="00213066">
          <w:rPr>
            <w:rStyle w:val="Hyperlink"/>
          </w:rPr>
          <w:t>Project Online</w:t>
        </w:r>
        <w:r w:rsidR="00F07634">
          <w:tab/>
        </w:r>
        <w:r w:rsidR="00F07634">
          <w:fldChar w:fldCharType="begin"/>
        </w:r>
        <w:r w:rsidR="00F07634">
          <w:instrText xml:space="preserve"> PAGEREF _Toc512589619 \h </w:instrText>
        </w:r>
        <w:r w:rsidR="00F07634">
          <w:fldChar w:fldCharType="separate"/>
        </w:r>
        <w:r w:rsidR="00F07634">
          <w:t>102</w:t>
        </w:r>
        <w:r w:rsidR="00F07634">
          <w:fldChar w:fldCharType="end"/>
        </w:r>
      </w:hyperlink>
    </w:p>
    <w:p w:rsidR="00F07634" w:rsidRDefault="001112C9">
      <w:pPr>
        <w:pStyle w:val="TOC3"/>
        <w:rPr>
          <w:rFonts w:eastAsiaTheme="minorEastAsia"/>
          <w:smallCaps w:val="0"/>
          <w:sz w:val="22"/>
          <w:lang w:eastAsia="en-US"/>
        </w:rPr>
      </w:pPr>
      <w:hyperlink w:anchor="_Toc512589620" w:history="1">
        <w:r w:rsidR="00F07634" w:rsidRPr="00213066">
          <w:rPr>
            <w:rStyle w:val="Hyperlink"/>
          </w:rPr>
          <w:t>SharePoint Online</w:t>
        </w:r>
        <w:r w:rsidR="00F07634">
          <w:tab/>
        </w:r>
        <w:r w:rsidR="00F07634">
          <w:fldChar w:fldCharType="begin"/>
        </w:r>
        <w:r w:rsidR="00F07634">
          <w:instrText xml:space="preserve"> PAGEREF _Toc512589620 \h </w:instrText>
        </w:r>
        <w:r w:rsidR="00F07634">
          <w:fldChar w:fldCharType="separate"/>
        </w:r>
        <w:r w:rsidR="00F07634">
          <w:t>102</w:t>
        </w:r>
        <w:r w:rsidR="00F07634">
          <w:fldChar w:fldCharType="end"/>
        </w:r>
      </w:hyperlink>
    </w:p>
    <w:p w:rsidR="00F07634" w:rsidRDefault="001112C9">
      <w:pPr>
        <w:pStyle w:val="TOC3"/>
        <w:rPr>
          <w:rFonts w:eastAsiaTheme="minorEastAsia"/>
          <w:smallCaps w:val="0"/>
          <w:sz w:val="22"/>
          <w:lang w:eastAsia="en-US"/>
        </w:rPr>
      </w:pPr>
      <w:hyperlink w:anchor="_Toc512589621" w:history="1">
        <w:r w:rsidR="00F07634" w:rsidRPr="00213066">
          <w:rPr>
            <w:rStyle w:val="Hyperlink"/>
          </w:rPr>
          <w:t>Skype for Business Online</w:t>
        </w:r>
        <w:r w:rsidR="00F07634">
          <w:tab/>
        </w:r>
        <w:r w:rsidR="00F07634">
          <w:fldChar w:fldCharType="begin"/>
        </w:r>
        <w:r w:rsidR="00F07634">
          <w:instrText xml:space="preserve"> PAGEREF _Toc512589621 \h </w:instrText>
        </w:r>
        <w:r w:rsidR="00F07634">
          <w:fldChar w:fldCharType="separate"/>
        </w:r>
        <w:r w:rsidR="00F07634">
          <w:t>102</w:t>
        </w:r>
        <w:r w:rsidR="00F07634">
          <w:fldChar w:fldCharType="end"/>
        </w:r>
      </w:hyperlink>
    </w:p>
    <w:p w:rsidR="00F07634" w:rsidRDefault="001112C9">
      <w:pPr>
        <w:pStyle w:val="TOC3"/>
        <w:rPr>
          <w:rFonts w:eastAsiaTheme="minorEastAsia"/>
          <w:smallCaps w:val="0"/>
          <w:sz w:val="22"/>
          <w:lang w:eastAsia="en-US"/>
        </w:rPr>
      </w:pPr>
      <w:hyperlink w:anchor="_Toc512589622" w:history="1">
        <w:r w:rsidR="00F07634" w:rsidRPr="00213066">
          <w:rPr>
            <w:rStyle w:val="Hyperlink"/>
          </w:rPr>
          <w:t>Microsoft Intune</w:t>
        </w:r>
        <w:r w:rsidR="00F07634">
          <w:tab/>
        </w:r>
        <w:r w:rsidR="00F07634">
          <w:fldChar w:fldCharType="begin"/>
        </w:r>
        <w:r w:rsidR="00F07634">
          <w:instrText xml:space="preserve"> PAGEREF _Toc512589622 \h </w:instrText>
        </w:r>
        <w:r w:rsidR="00F07634">
          <w:fldChar w:fldCharType="separate"/>
        </w:r>
        <w:r w:rsidR="00F07634">
          <w:t>102</w:t>
        </w:r>
        <w:r w:rsidR="00F07634">
          <w:fldChar w:fldCharType="end"/>
        </w:r>
      </w:hyperlink>
    </w:p>
    <w:p w:rsidR="00F07634" w:rsidRDefault="001112C9">
      <w:pPr>
        <w:pStyle w:val="TOC2"/>
        <w:rPr>
          <w:rFonts w:eastAsiaTheme="minorEastAsia"/>
          <w:smallCaps w:val="0"/>
          <w:sz w:val="22"/>
          <w:lang w:eastAsia="en-US"/>
        </w:rPr>
      </w:pPr>
      <w:hyperlink w:anchor="_Toc512589623" w:history="1">
        <w:r w:rsidR="00F07634" w:rsidRPr="00213066">
          <w:rPr>
            <w:rStyle w:val="Hyperlink"/>
          </w:rPr>
          <w:t>من ضمان البرنامج</w:t>
        </w:r>
        <w:r w:rsidR="00F07634">
          <w:tab/>
        </w:r>
        <w:r w:rsidR="00F07634">
          <w:fldChar w:fldCharType="begin"/>
        </w:r>
        <w:r w:rsidR="00F07634">
          <w:instrText xml:space="preserve"> PAGEREF _Toc512589623 \h </w:instrText>
        </w:r>
        <w:r w:rsidR="00F07634">
          <w:fldChar w:fldCharType="separate"/>
        </w:r>
        <w:r w:rsidR="00F07634">
          <w:t>103</w:t>
        </w:r>
        <w:r w:rsidR="00F07634">
          <w:fldChar w:fldCharType="end"/>
        </w:r>
      </w:hyperlink>
    </w:p>
    <w:p w:rsidR="00F07634" w:rsidRDefault="001112C9">
      <w:pPr>
        <w:pStyle w:val="TOC3"/>
        <w:rPr>
          <w:rFonts w:eastAsiaTheme="minorEastAsia"/>
          <w:smallCaps w:val="0"/>
          <w:sz w:val="22"/>
          <w:lang w:eastAsia="en-US"/>
        </w:rPr>
      </w:pPr>
      <w:hyperlink w:anchor="_Toc512589624" w:history="1">
        <w:r w:rsidR="00F07634" w:rsidRPr="00213066">
          <w:rPr>
            <w:rStyle w:val="Hyperlink"/>
          </w:rPr>
          <w:t>مجموعات ترخيص وصول العميل</w:t>
        </w:r>
        <w:r w:rsidR="00F07634">
          <w:tab/>
        </w:r>
        <w:r w:rsidR="00F07634">
          <w:fldChar w:fldCharType="begin"/>
        </w:r>
        <w:r w:rsidR="00F07634">
          <w:instrText xml:space="preserve"> PAGEREF _Toc512589624 \h </w:instrText>
        </w:r>
        <w:r w:rsidR="00F07634">
          <w:fldChar w:fldCharType="separate"/>
        </w:r>
        <w:r w:rsidR="00F07634">
          <w:t>103</w:t>
        </w:r>
        <w:r w:rsidR="00F07634">
          <w:fldChar w:fldCharType="end"/>
        </w:r>
      </w:hyperlink>
    </w:p>
    <w:p w:rsidR="00F07634" w:rsidRDefault="001112C9">
      <w:pPr>
        <w:pStyle w:val="TOC3"/>
        <w:rPr>
          <w:rFonts w:eastAsiaTheme="minorEastAsia"/>
          <w:smallCaps w:val="0"/>
          <w:sz w:val="22"/>
          <w:lang w:eastAsia="en-US"/>
        </w:rPr>
      </w:pPr>
      <w:hyperlink w:anchor="_Toc512589625" w:history="1">
        <w:r w:rsidR="00F07634" w:rsidRPr="00213066">
          <w:rPr>
            <w:rStyle w:val="Hyperlink"/>
          </w:rPr>
          <w:t>نظام تشغيل جهاز سطح مكتب Windows</w:t>
        </w:r>
        <w:r w:rsidR="00F07634">
          <w:tab/>
        </w:r>
        <w:r w:rsidR="00F07634">
          <w:fldChar w:fldCharType="begin"/>
        </w:r>
        <w:r w:rsidR="00F07634">
          <w:instrText xml:space="preserve"> PAGEREF _Toc512589625 \h </w:instrText>
        </w:r>
        <w:r w:rsidR="00F07634">
          <w:fldChar w:fldCharType="separate"/>
        </w:r>
        <w:r w:rsidR="00F07634">
          <w:t>103</w:t>
        </w:r>
        <w:r w:rsidR="00F07634">
          <w:fldChar w:fldCharType="end"/>
        </w:r>
      </w:hyperlink>
    </w:p>
    <w:p w:rsidR="00F07634" w:rsidRDefault="001112C9">
      <w:pPr>
        <w:pStyle w:val="TOC3"/>
        <w:rPr>
          <w:rFonts w:eastAsiaTheme="minorEastAsia"/>
          <w:smallCaps w:val="0"/>
          <w:sz w:val="22"/>
          <w:lang w:eastAsia="en-US"/>
        </w:rPr>
      </w:pPr>
      <w:hyperlink w:anchor="_Toc512589626" w:history="1">
        <w:r w:rsidR="00F07634" w:rsidRPr="00213066">
          <w:rPr>
            <w:rStyle w:val="Hyperlink"/>
          </w:rPr>
          <w:t>Microsoft Operations Management and Security</w:t>
        </w:r>
        <w:r w:rsidR="00F07634">
          <w:tab/>
        </w:r>
        <w:r w:rsidR="00F07634">
          <w:fldChar w:fldCharType="begin"/>
        </w:r>
        <w:r w:rsidR="00F07634">
          <w:instrText xml:space="preserve"> PAGEREF _Toc512589626 \h </w:instrText>
        </w:r>
        <w:r w:rsidR="00F07634">
          <w:fldChar w:fldCharType="separate"/>
        </w:r>
        <w:r w:rsidR="00F07634">
          <w:t>103</w:t>
        </w:r>
        <w:r w:rsidR="00F07634">
          <w:fldChar w:fldCharType="end"/>
        </w:r>
      </w:hyperlink>
    </w:p>
    <w:p w:rsidR="00F07634" w:rsidRDefault="001112C9">
      <w:pPr>
        <w:pStyle w:val="TOC3"/>
        <w:rPr>
          <w:rFonts w:eastAsiaTheme="minorEastAsia"/>
          <w:smallCaps w:val="0"/>
          <w:sz w:val="22"/>
          <w:lang w:eastAsia="en-US"/>
        </w:rPr>
      </w:pPr>
      <w:hyperlink w:anchor="_Toc512589627" w:history="1">
        <w:r w:rsidR="00F07634" w:rsidRPr="00213066">
          <w:rPr>
            <w:rStyle w:val="Hyperlink"/>
          </w:rPr>
          <w:t>Microsoft 365</w:t>
        </w:r>
        <w:r w:rsidR="00F07634">
          <w:tab/>
        </w:r>
        <w:r w:rsidR="00F07634">
          <w:fldChar w:fldCharType="begin"/>
        </w:r>
        <w:r w:rsidR="00F07634">
          <w:instrText xml:space="preserve"> PAGEREF _Toc512589627 \h </w:instrText>
        </w:r>
        <w:r w:rsidR="00F07634">
          <w:fldChar w:fldCharType="separate"/>
        </w:r>
        <w:r w:rsidR="00F07634">
          <w:t>104</w:t>
        </w:r>
        <w:r w:rsidR="00F07634">
          <w:fldChar w:fldCharType="end"/>
        </w:r>
      </w:hyperlink>
    </w:p>
    <w:p w:rsidR="00F07634" w:rsidRDefault="001112C9">
      <w:pPr>
        <w:pStyle w:val="TOC3"/>
        <w:rPr>
          <w:rFonts w:eastAsiaTheme="minorEastAsia"/>
          <w:smallCaps w:val="0"/>
          <w:sz w:val="22"/>
          <w:lang w:eastAsia="en-US"/>
        </w:rPr>
      </w:pPr>
      <w:hyperlink w:anchor="_Toc512589628" w:history="1">
        <w:r w:rsidR="00F07634" w:rsidRPr="00213066">
          <w:rPr>
            <w:rStyle w:val="Hyperlink"/>
          </w:rPr>
          <w:t>Enterprise Mobility + Security</w:t>
        </w:r>
        <w:r w:rsidR="00F07634">
          <w:tab/>
        </w:r>
        <w:r w:rsidR="00F07634">
          <w:fldChar w:fldCharType="begin"/>
        </w:r>
        <w:r w:rsidR="00F07634">
          <w:instrText xml:space="preserve"> PAGEREF _Toc512589628 \h </w:instrText>
        </w:r>
        <w:r w:rsidR="00F07634">
          <w:fldChar w:fldCharType="separate"/>
        </w:r>
        <w:r w:rsidR="00F07634">
          <w:t>104</w:t>
        </w:r>
        <w:r w:rsidR="00F07634">
          <w:fldChar w:fldCharType="end"/>
        </w:r>
      </w:hyperlink>
    </w:p>
    <w:p w:rsidR="00F07634" w:rsidRDefault="001112C9">
      <w:pPr>
        <w:pStyle w:val="TOC3"/>
        <w:rPr>
          <w:rFonts w:eastAsiaTheme="minorEastAsia"/>
          <w:smallCaps w:val="0"/>
          <w:sz w:val="22"/>
          <w:lang w:eastAsia="en-US"/>
        </w:rPr>
      </w:pPr>
      <w:hyperlink w:anchor="_Toc512589629" w:history="1">
        <w:r w:rsidR="00F07634" w:rsidRPr="00213066">
          <w:rPr>
            <w:rStyle w:val="Hyperlink"/>
          </w:rPr>
          <w:t>Microsoft Dynamics 365 Services</w:t>
        </w:r>
        <w:r w:rsidR="00F07634">
          <w:tab/>
        </w:r>
        <w:r w:rsidR="00F07634">
          <w:fldChar w:fldCharType="begin"/>
        </w:r>
        <w:r w:rsidR="00F07634">
          <w:instrText xml:space="preserve"> PAGEREF _Toc512589629 \h </w:instrText>
        </w:r>
        <w:r w:rsidR="00F07634">
          <w:fldChar w:fldCharType="separate"/>
        </w:r>
        <w:r w:rsidR="00F07634">
          <w:t>104</w:t>
        </w:r>
        <w:r w:rsidR="00F07634">
          <w:fldChar w:fldCharType="end"/>
        </w:r>
      </w:hyperlink>
    </w:p>
    <w:p w:rsidR="00F07634" w:rsidRDefault="001112C9">
      <w:pPr>
        <w:pStyle w:val="TOC3"/>
        <w:rPr>
          <w:rFonts w:eastAsiaTheme="minorEastAsia"/>
          <w:smallCaps w:val="0"/>
          <w:sz w:val="22"/>
          <w:lang w:eastAsia="en-US"/>
        </w:rPr>
      </w:pPr>
      <w:hyperlink w:anchor="_Toc512589630" w:history="1">
        <w:r w:rsidR="00F07634" w:rsidRPr="00213066">
          <w:rPr>
            <w:rStyle w:val="Hyperlink"/>
          </w:rPr>
          <w:t>تطبيقات Office 365</w:t>
        </w:r>
        <w:r w:rsidR="00F07634">
          <w:tab/>
        </w:r>
        <w:r w:rsidR="00F07634">
          <w:fldChar w:fldCharType="begin"/>
        </w:r>
        <w:r w:rsidR="00F07634">
          <w:instrText xml:space="preserve"> PAGEREF _Toc512589630 \h </w:instrText>
        </w:r>
        <w:r w:rsidR="00F07634">
          <w:fldChar w:fldCharType="separate"/>
        </w:r>
        <w:r w:rsidR="00F07634">
          <w:t>105</w:t>
        </w:r>
        <w:r w:rsidR="00F07634">
          <w:fldChar w:fldCharType="end"/>
        </w:r>
      </w:hyperlink>
    </w:p>
    <w:p w:rsidR="00F07634" w:rsidRDefault="001112C9">
      <w:pPr>
        <w:pStyle w:val="TOC3"/>
        <w:rPr>
          <w:rFonts w:eastAsiaTheme="minorEastAsia"/>
          <w:smallCaps w:val="0"/>
          <w:sz w:val="22"/>
          <w:lang w:eastAsia="en-US"/>
        </w:rPr>
      </w:pPr>
      <w:hyperlink w:anchor="_Toc512589631" w:history="1">
        <w:r w:rsidR="00F07634" w:rsidRPr="00213066">
          <w:rPr>
            <w:rStyle w:val="Hyperlink"/>
          </w:rPr>
          <w:t>Office 365 Suites</w:t>
        </w:r>
        <w:r w:rsidR="00F07634">
          <w:tab/>
        </w:r>
        <w:r w:rsidR="00F07634">
          <w:fldChar w:fldCharType="begin"/>
        </w:r>
        <w:r w:rsidR="00F07634">
          <w:instrText xml:space="preserve"> PAGEREF _Toc512589631 \h </w:instrText>
        </w:r>
        <w:r w:rsidR="00F07634">
          <w:fldChar w:fldCharType="separate"/>
        </w:r>
        <w:r w:rsidR="00F07634">
          <w:t>105</w:t>
        </w:r>
        <w:r w:rsidR="00F07634">
          <w:fldChar w:fldCharType="end"/>
        </w:r>
      </w:hyperlink>
    </w:p>
    <w:p w:rsidR="00F07634" w:rsidRDefault="001112C9">
      <w:pPr>
        <w:pStyle w:val="TOC3"/>
        <w:rPr>
          <w:rFonts w:eastAsiaTheme="minorEastAsia"/>
          <w:smallCaps w:val="0"/>
          <w:sz w:val="22"/>
          <w:lang w:eastAsia="en-US"/>
        </w:rPr>
      </w:pPr>
      <w:hyperlink w:anchor="_Toc512589632" w:history="1">
        <w:r w:rsidR="00F07634" w:rsidRPr="00213066">
          <w:rPr>
            <w:rStyle w:val="Hyperlink"/>
          </w:rPr>
          <w:t>Project Online</w:t>
        </w:r>
        <w:r w:rsidR="00F07634">
          <w:tab/>
        </w:r>
        <w:r w:rsidR="00F07634">
          <w:fldChar w:fldCharType="begin"/>
        </w:r>
        <w:r w:rsidR="00F07634">
          <w:instrText xml:space="preserve"> PAGEREF _Toc512589632 \h </w:instrText>
        </w:r>
        <w:r w:rsidR="00F07634">
          <w:fldChar w:fldCharType="separate"/>
        </w:r>
        <w:r w:rsidR="00F07634">
          <w:t>105</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633" w:history="1">
        <w:r w:rsidR="00F07634" w:rsidRPr="00213066">
          <w:rPr>
            <w:rStyle w:val="Hyperlink"/>
            <w:noProof/>
          </w:rPr>
          <w:t>الملحق (د) - الخدمات الاحترافية</w:t>
        </w:r>
        <w:r w:rsidR="00F07634">
          <w:rPr>
            <w:noProof/>
          </w:rPr>
          <w:tab/>
        </w:r>
        <w:r w:rsidR="00F07634">
          <w:rPr>
            <w:noProof/>
          </w:rPr>
          <w:fldChar w:fldCharType="begin"/>
        </w:r>
        <w:r w:rsidR="00F07634">
          <w:rPr>
            <w:noProof/>
          </w:rPr>
          <w:instrText xml:space="preserve"> PAGEREF _Toc512589633 \h </w:instrText>
        </w:r>
        <w:r w:rsidR="00F07634">
          <w:rPr>
            <w:noProof/>
          </w:rPr>
        </w:r>
        <w:r w:rsidR="00F07634">
          <w:rPr>
            <w:noProof/>
          </w:rPr>
          <w:fldChar w:fldCharType="separate"/>
        </w:r>
        <w:r w:rsidR="00F07634">
          <w:rPr>
            <w:noProof/>
          </w:rPr>
          <w:t>107</w:t>
        </w:r>
        <w:r w:rsidR="00F07634">
          <w:rPr>
            <w:noProof/>
          </w:rPr>
          <w:fldChar w:fldCharType="end"/>
        </w:r>
      </w:hyperlink>
    </w:p>
    <w:p w:rsidR="00F07634" w:rsidRDefault="001112C9">
      <w:pPr>
        <w:pStyle w:val="TOC2"/>
        <w:rPr>
          <w:rFonts w:eastAsiaTheme="minorEastAsia"/>
          <w:smallCaps w:val="0"/>
          <w:sz w:val="22"/>
          <w:lang w:eastAsia="en-US"/>
        </w:rPr>
      </w:pPr>
      <w:hyperlink w:anchor="_Toc512589634" w:history="1">
        <w:r w:rsidR="00F07634" w:rsidRPr="00213066">
          <w:rPr>
            <w:rStyle w:val="Hyperlink"/>
          </w:rPr>
          <w:t>عروض دعم Microsoft Premier</w:t>
        </w:r>
        <w:r w:rsidR="00F07634">
          <w:tab/>
        </w:r>
        <w:r w:rsidR="00F07634">
          <w:fldChar w:fldCharType="begin"/>
        </w:r>
        <w:r w:rsidR="00F07634">
          <w:instrText xml:space="preserve"> PAGEREF _Toc512589634 \h </w:instrText>
        </w:r>
        <w:r w:rsidR="00F07634">
          <w:fldChar w:fldCharType="separate"/>
        </w:r>
        <w:r w:rsidR="00F07634">
          <w:t>107</w:t>
        </w:r>
        <w:r w:rsidR="00F07634">
          <w:fldChar w:fldCharType="end"/>
        </w:r>
      </w:hyperlink>
    </w:p>
    <w:p w:rsidR="00F07634" w:rsidRDefault="001112C9">
      <w:pPr>
        <w:pStyle w:val="TOC2"/>
        <w:rPr>
          <w:rFonts w:eastAsiaTheme="minorEastAsia"/>
          <w:smallCaps w:val="0"/>
          <w:sz w:val="22"/>
          <w:lang w:eastAsia="en-US"/>
        </w:rPr>
      </w:pPr>
      <w:hyperlink w:anchor="_Toc512589635" w:history="1">
        <w:r w:rsidR="00F07634" w:rsidRPr="00213066">
          <w:rPr>
            <w:rStyle w:val="Hyperlink"/>
          </w:rPr>
          <w:t>عروض الخدمات الاستشارية الرقمية من Microsoft</w:t>
        </w:r>
        <w:r w:rsidR="00F07634">
          <w:tab/>
        </w:r>
        <w:r w:rsidR="00F07634">
          <w:fldChar w:fldCharType="begin"/>
        </w:r>
        <w:r w:rsidR="00F07634">
          <w:instrText xml:space="preserve"> PAGEREF _Toc512589635 \h </w:instrText>
        </w:r>
        <w:r w:rsidR="00F07634">
          <w:fldChar w:fldCharType="separate"/>
        </w:r>
        <w:r w:rsidR="00F07634">
          <w:t>108</w:t>
        </w:r>
        <w:r w:rsidR="00F07634">
          <w:fldChar w:fldCharType="end"/>
        </w:r>
      </w:hyperlink>
    </w:p>
    <w:p w:rsidR="00F07634" w:rsidRDefault="001112C9">
      <w:pPr>
        <w:pStyle w:val="TOC2"/>
        <w:rPr>
          <w:rFonts w:eastAsiaTheme="minorEastAsia"/>
          <w:smallCaps w:val="0"/>
          <w:sz w:val="22"/>
          <w:lang w:eastAsia="en-US"/>
        </w:rPr>
      </w:pPr>
      <w:hyperlink w:anchor="_Toc512589636" w:history="1">
        <w:r w:rsidR="00F07634" w:rsidRPr="00213066">
          <w:rPr>
            <w:rStyle w:val="Hyperlink"/>
          </w:rPr>
          <w:t>عروض مسرّع إنتاجية المبيعات</w:t>
        </w:r>
        <w:r w:rsidR="00F07634">
          <w:tab/>
        </w:r>
        <w:r w:rsidR="00F07634">
          <w:fldChar w:fldCharType="begin"/>
        </w:r>
        <w:r w:rsidR="00F07634">
          <w:instrText xml:space="preserve"> PAGEREF _Toc512589636 \h </w:instrText>
        </w:r>
        <w:r w:rsidR="00F07634">
          <w:fldChar w:fldCharType="separate"/>
        </w:r>
        <w:r w:rsidR="00F07634">
          <w:t>108</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637" w:history="1">
        <w:r w:rsidR="00F07634" w:rsidRPr="00213066">
          <w:rPr>
            <w:rStyle w:val="Hyperlink"/>
            <w:noProof/>
          </w:rPr>
          <w:t>الملحق (هـ) - الشروط التكميلية لاتفاقية البرنامج</w:t>
        </w:r>
        <w:r w:rsidR="00F07634">
          <w:rPr>
            <w:noProof/>
          </w:rPr>
          <w:tab/>
        </w:r>
        <w:r w:rsidR="00F07634">
          <w:rPr>
            <w:noProof/>
          </w:rPr>
          <w:fldChar w:fldCharType="begin"/>
        </w:r>
        <w:r w:rsidR="00F07634">
          <w:rPr>
            <w:noProof/>
          </w:rPr>
          <w:instrText xml:space="preserve"> PAGEREF _Toc512589637 \h </w:instrText>
        </w:r>
        <w:r w:rsidR="00F07634">
          <w:rPr>
            <w:noProof/>
          </w:rPr>
        </w:r>
        <w:r w:rsidR="00F07634">
          <w:rPr>
            <w:noProof/>
          </w:rPr>
          <w:fldChar w:fldCharType="separate"/>
        </w:r>
        <w:r w:rsidR="00F07634">
          <w:rPr>
            <w:noProof/>
          </w:rPr>
          <w:t>110</w:t>
        </w:r>
        <w:r w:rsidR="00F07634">
          <w:rPr>
            <w:noProof/>
          </w:rPr>
          <w:fldChar w:fldCharType="end"/>
        </w:r>
      </w:hyperlink>
    </w:p>
    <w:p w:rsidR="00F07634" w:rsidRDefault="001112C9">
      <w:pPr>
        <w:pStyle w:val="TOC2"/>
        <w:rPr>
          <w:rFonts w:eastAsiaTheme="minorEastAsia"/>
          <w:smallCaps w:val="0"/>
          <w:sz w:val="22"/>
          <w:lang w:eastAsia="en-US"/>
        </w:rPr>
      </w:pPr>
      <w:hyperlink w:anchor="_Toc512589638" w:history="1">
        <w:r w:rsidR="00F07634" w:rsidRPr="00213066">
          <w:rPr>
            <w:rStyle w:val="Hyperlink"/>
          </w:rPr>
          <w:t>الشروط الإضافية لبرنامج Select Plus</w:t>
        </w:r>
        <w:r w:rsidR="00F07634">
          <w:tab/>
        </w:r>
        <w:r w:rsidR="00F07634">
          <w:fldChar w:fldCharType="begin"/>
        </w:r>
        <w:r w:rsidR="00F07634">
          <w:instrText xml:space="preserve"> PAGEREF _Toc512589638 \h </w:instrText>
        </w:r>
        <w:r w:rsidR="00F07634">
          <w:fldChar w:fldCharType="separate"/>
        </w:r>
        <w:r w:rsidR="00F07634">
          <w:t>110</w:t>
        </w:r>
        <w:r w:rsidR="00F07634">
          <w:fldChar w:fldCharType="end"/>
        </w:r>
      </w:hyperlink>
    </w:p>
    <w:p w:rsidR="00F07634" w:rsidRDefault="001112C9">
      <w:pPr>
        <w:pStyle w:val="TOC2"/>
        <w:rPr>
          <w:rFonts w:eastAsiaTheme="minorEastAsia"/>
          <w:smallCaps w:val="0"/>
          <w:sz w:val="22"/>
          <w:lang w:eastAsia="en-US"/>
        </w:rPr>
      </w:pPr>
      <w:hyperlink w:anchor="_Toc512589639" w:history="1">
        <w:r w:rsidR="00F07634" w:rsidRPr="00213066">
          <w:rPr>
            <w:rStyle w:val="Hyperlink"/>
          </w:rPr>
          <w:t>تعريف إدارة الأجهزة المؤهَّلة</w:t>
        </w:r>
        <w:r w:rsidR="00F07634">
          <w:tab/>
        </w:r>
        <w:r w:rsidR="00F07634">
          <w:fldChar w:fldCharType="begin"/>
        </w:r>
        <w:r w:rsidR="00F07634">
          <w:instrText xml:space="preserve"> PAGEREF _Toc512589639 \h </w:instrText>
        </w:r>
        <w:r w:rsidR="00F07634">
          <w:fldChar w:fldCharType="separate"/>
        </w:r>
        <w:r w:rsidR="00F07634">
          <w:t>110</w:t>
        </w:r>
        <w:r w:rsidR="00F07634">
          <w:fldChar w:fldCharType="end"/>
        </w:r>
      </w:hyperlink>
    </w:p>
    <w:p w:rsidR="00F07634" w:rsidRDefault="001112C9">
      <w:pPr>
        <w:pStyle w:val="TOC2"/>
        <w:rPr>
          <w:rFonts w:eastAsiaTheme="minorEastAsia"/>
          <w:smallCaps w:val="0"/>
          <w:sz w:val="22"/>
          <w:lang w:eastAsia="en-US"/>
        </w:rPr>
      </w:pPr>
      <w:hyperlink w:anchor="_Toc512589640" w:history="1">
        <w:r w:rsidR="00F07634" w:rsidRPr="00213066">
          <w:rPr>
            <w:rStyle w:val="Hyperlink"/>
          </w:rPr>
          <w:t>الخدمات عبر الإنترنت في برامج Open</w:t>
        </w:r>
        <w:r w:rsidR="00F07634">
          <w:tab/>
        </w:r>
        <w:r w:rsidR="00F07634">
          <w:fldChar w:fldCharType="begin"/>
        </w:r>
        <w:r w:rsidR="00F07634">
          <w:instrText xml:space="preserve"> PAGEREF _Toc512589640 \h </w:instrText>
        </w:r>
        <w:r w:rsidR="00F07634">
          <w:fldChar w:fldCharType="separate"/>
        </w:r>
        <w:r w:rsidR="00F07634">
          <w:t>110</w:t>
        </w:r>
        <w:r w:rsidR="00F07634">
          <w:fldChar w:fldCharType="end"/>
        </w:r>
      </w:hyperlink>
    </w:p>
    <w:p w:rsidR="00F07634" w:rsidRDefault="001112C9">
      <w:pPr>
        <w:pStyle w:val="TOC2"/>
        <w:rPr>
          <w:rFonts w:eastAsiaTheme="minorEastAsia"/>
          <w:smallCaps w:val="0"/>
          <w:sz w:val="22"/>
          <w:lang w:eastAsia="en-US"/>
        </w:rPr>
      </w:pPr>
      <w:hyperlink w:anchor="_Toc512589641" w:history="1">
        <w:r w:rsidR="00F07634" w:rsidRPr="00213066">
          <w:rPr>
            <w:rStyle w:val="Hyperlink"/>
          </w:rPr>
          <w:t>الشروط الإضافية للخدمات الاحترافية - الاتفاقيات القديمة</w:t>
        </w:r>
        <w:r w:rsidR="00F07634">
          <w:tab/>
        </w:r>
        <w:r w:rsidR="00F07634">
          <w:fldChar w:fldCharType="begin"/>
        </w:r>
        <w:r w:rsidR="00F07634">
          <w:instrText xml:space="preserve"> PAGEREF _Toc512589641 \h </w:instrText>
        </w:r>
        <w:r w:rsidR="00F07634">
          <w:fldChar w:fldCharType="separate"/>
        </w:r>
        <w:r w:rsidR="00F07634">
          <w:t>110</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642" w:history="1">
        <w:r w:rsidR="00F07634" w:rsidRPr="00213066">
          <w:rPr>
            <w:rStyle w:val="Hyperlink"/>
            <w:noProof/>
          </w:rPr>
          <w:t>الملحق (و) - العروض الترويجية</w:t>
        </w:r>
        <w:r w:rsidR="00F07634">
          <w:rPr>
            <w:noProof/>
          </w:rPr>
          <w:tab/>
        </w:r>
        <w:r w:rsidR="00F07634">
          <w:rPr>
            <w:noProof/>
          </w:rPr>
          <w:fldChar w:fldCharType="begin"/>
        </w:r>
        <w:r w:rsidR="00F07634">
          <w:rPr>
            <w:noProof/>
          </w:rPr>
          <w:instrText xml:space="preserve"> PAGEREF _Toc512589642 \h </w:instrText>
        </w:r>
        <w:r w:rsidR="00F07634">
          <w:rPr>
            <w:noProof/>
          </w:rPr>
        </w:r>
        <w:r w:rsidR="00F07634">
          <w:rPr>
            <w:noProof/>
          </w:rPr>
          <w:fldChar w:fldCharType="separate"/>
        </w:r>
        <w:r w:rsidR="00F07634">
          <w:rPr>
            <w:noProof/>
          </w:rPr>
          <w:t>112</w:t>
        </w:r>
        <w:r w:rsidR="00F07634">
          <w:rPr>
            <w:noProof/>
          </w:rPr>
          <w:fldChar w:fldCharType="end"/>
        </w:r>
      </w:hyperlink>
    </w:p>
    <w:p w:rsidR="00F07634" w:rsidRDefault="001112C9">
      <w:pPr>
        <w:pStyle w:val="TOC2"/>
        <w:rPr>
          <w:rFonts w:eastAsiaTheme="minorEastAsia"/>
          <w:smallCaps w:val="0"/>
          <w:sz w:val="22"/>
          <w:lang w:eastAsia="en-US"/>
        </w:rPr>
      </w:pPr>
      <w:hyperlink w:anchor="_Toc512589643" w:history="1">
        <w:r w:rsidR="00F07634" w:rsidRPr="00213066">
          <w:rPr>
            <w:rStyle w:val="Hyperlink"/>
          </w:rPr>
          <w:t>العرض الترويجي Azure Compute Capacity</w:t>
        </w:r>
        <w:r w:rsidR="00F07634">
          <w:tab/>
        </w:r>
        <w:r w:rsidR="00F07634">
          <w:fldChar w:fldCharType="begin"/>
        </w:r>
        <w:r w:rsidR="00F07634">
          <w:instrText xml:space="preserve"> PAGEREF _Toc512589643 \h </w:instrText>
        </w:r>
        <w:r w:rsidR="00F07634">
          <w:fldChar w:fldCharType="separate"/>
        </w:r>
        <w:r w:rsidR="00F07634">
          <w:t>112</w:t>
        </w:r>
        <w:r w:rsidR="00F07634">
          <w:fldChar w:fldCharType="end"/>
        </w:r>
      </w:hyperlink>
    </w:p>
    <w:p w:rsidR="00F07634" w:rsidRDefault="001112C9">
      <w:pPr>
        <w:pStyle w:val="TOC2"/>
        <w:rPr>
          <w:rFonts w:eastAsiaTheme="minorEastAsia"/>
          <w:smallCaps w:val="0"/>
          <w:sz w:val="22"/>
          <w:lang w:eastAsia="en-US"/>
        </w:rPr>
      </w:pPr>
      <w:hyperlink w:anchor="_Toc512589644" w:history="1">
        <w:r w:rsidR="00F07634" w:rsidRPr="00213066">
          <w:rPr>
            <w:rStyle w:val="Hyperlink"/>
          </w:rPr>
          <w:t>العرض الترويجي SQL Server 2017 لـ Linux</w:t>
        </w:r>
        <w:r w:rsidR="00F07634">
          <w:tab/>
        </w:r>
        <w:r w:rsidR="00F07634">
          <w:fldChar w:fldCharType="begin"/>
        </w:r>
        <w:r w:rsidR="00F07634">
          <w:instrText xml:space="preserve"> PAGEREF _Toc512589644 \h </w:instrText>
        </w:r>
        <w:r w:rsidR="00F07634">
          <w:fldChar w:fldCharType="separate"/>
        </w:r>
        <w:r w:rsidR="00F07634">
          <w:t>112</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645" w:history="1">
        <w:r w:rsidR="00F07634" w:rsidRPr="00213066">
          <w:rPr>
            <w:rStyle w:val="Hyperlink"/>
            <w:noProof/>
          </w:rPr>
          <w:t>الملحق (ز) - شروط مصفوفة التخزين</w:t>
        </w:r>
        <w:r w:rsidR="00F07634">
          <w:rPr>
            <w:noProof/>
          </w:rPr>
          <w:tab/>
        </w:r>
        <w:r w:rsidR="00F07634">
          <w:rPr>
            <w:noProof/>
          </w:rPr>
          <w:fldChar w:fldCharType="begin"/>
        </w:r>
        <w:r w:rsidR="00F07634">
          <w:rPr>
            <w:noProof/>
          </w:rPr>
          <w:instrText xml:space="preserve"> PAGEREF _Toc512589645 \h </w:instrText>
        </w:r>
        <w:r w:rsidR="00F07634">
          <w:rPr>
            <w:noProof/>
          </w:rPr>
        </w:r>
        <w:r w:rsidR="00F07634">
          <w:rPr>
            <w:noProof/>
          </w:rPr>
          <w:fldChar w:fldCharType="separate"/>
        </w:r>
        <w:r w:rsidR="00F07634">
          <w:rPr>
            <w:noProof/>
          </w:rPr>
          <w:t>113</w:t>
        </w:r>
        <w:r w:rsidR="00F07634">
          <w:rPr>
            <w:noProof/>
          </w:rPr>
          <w:fldChar w:fldCharType="end"/>
        </w:r>
      </w:hyperlink>
    </w:p>
    <w:p w:rsidR="00F07634" w:rsidRDefault="001112C9">
      <w:pPr>
        <w:pStyle w:val="TOC2"/>
        <w:rPr>
          <w:rFonts w:eastAsiaTheme="minorEastAsia"/>
          <w:smallCaps w:val="0"/>
          <w:sz w:val="22"/>
          <w:lang w:eastAsia="en-US"/>
        </w:rPr>
      </w:pPr>
      <w:hyperlink w:anchor="_Toc512589646" w:history="1">
        <w:r w:rsidR="00F07634" w:rsidRPr="00213066">
          <w:rPr>
            <w:rStyle w:val="Hyperlink"/>
          </w:rPr>
          <w:t>التوفر</w:t>
        </w:r>
        <w:r w:rsidR="00F07634">
          <w:tab/>
        </w:r>
        <w:r w:rsidR="00F07634">
          <w:fldChar w:fldCharType="begin"/>
        </w:r>
        <w:r w:rsidR="00F07634">
          <w:instrText xml:space="preserve"> PAGEREF _Toc512589646 \h </w:instrText>
        </w:r>
        <w:r w:rsidR="00F07634">
          <w:fldChar w:fldCharType="separate"/>
        </w:r>
        <w:r w:rsidR="00F07634">
          <w:t>113</w:t>
        </w:r>
        <w:r w:rsidR="00F07634">
          <w:fldChar w:fldCharType="end"/>
        </w:r>
      </w:hyperlink>
    </w:p>
    <w:p w:rsidR="00F07634" w:rsidRDefault="001112C9">
      <w:pPr>
        <w:pStyle w:val="TOC2"/>
        <w:rPr>
          <w:rFonts w:eastAsiaTheme="minorEastAsia"/>
          <w:smallCaps w:val="0"/>
          <w:sz w:val="22"/>
          <w:lang w:eastAsia="en-US"/>
        </w:rPr>
      </w:pPr>
      <w:hyperlink w:anchor="_Toc512589647" w:history="1">
        <w:r w:rsidR="00F07634" w:rsidRPr="00213066">
          <w:rPr>
            <w:rStyle w:val="Hyperlink"/>
          </w:rPr>
          <w:t>الشحن وحق الملكية</w:t>
        </w:r>
        <w:r w:rsidR="00F07634">
          <w:tab/>
        </w:r>
        <w:r w:rsidR="00F07634">
          <w:fldChar w:fldCharType="begin"/>
        </w:r>
        <w:r w:rsidR="00F07634">
          <w:instrText xml:space="preserve"> PAGEREF _Toc512589647 \h </w:instrText>
        </w:r>
        <w:r w:rsidR="00F07634">
          <w:fldChar w:fldCharType="separate"/>
        </w:r>
        <w:r w:rsidR="00F07634">
          <w:t>113</w:t>
        </w:r>
        <w:r w:rsidR="00F07634">
          <w:fldChar w:fldCharType="end"/>
        </w:r>
      </w:hyperlink>
    </w:p>
    <w:p w:rsidR="00F07634" w:rsidRDefault="001112C9">
      <w:pPr>
        <w:pStyle w:val="TOC2"/>
        <w:rPr>
          <w:rFonts w:eastAsiaTheme="minorEastAsia"/>
          <w:smallCaps w:val="0"/>
          <w:sz w:val="22"/>
          <w:lang w:eastAsia="en-US"/>
        </w:rPr>
      </w:pPr>
      <w:hyperlink w:anchor="_Toc512589648" w:history="1">
        <w:r w:rsidR="00F07634" w:rsidRPr="00213066">
          <w:rPr>
            <w:rStyle w:val="Hyperlink"/>
          </w:rPr>
          <w:t>برنامج مصفوفة التخزين</w:t>
        </w:r>
        <w:r w:rsidR="00F07634">
          <w:tab/>
        </w:r>
        <w:r w:rsidR="00F07634">
          <w:fldChar w:fldCharType="begin"/>
        </w:r>
        <w:r w:rsidR="00F07634">
          <w:instrText xml:space="preserve"> PAGEREF _Toc512589648 \h </w:instrText>
        </w:r>
        <w:r w:rsidR="00F07634">
          <w:fldChar w:fldCharType="separate"/>
        </w:r>
        <w:r w:rsidR="00F07634">
          <w:t>113</w:t>
        </w:r>
        <w:r w:rsidR="00F07634">
          <w:fldChar w:fldCharType="end"/>
        </w:r>
      </w:hyperlink>
    </w:p>
    <w:p w:rsidR="00F07634" w:rsidRDefault="001112C9">
      <w:pPr>
        <w:pStyle w:val="TOC2"/>
        <w:rPr>
          <w:rFonts w:eastAsiaTheme="minorEastAsia"/>
          <w:smallCaps w:val="0"/>
          <w:sz w:val="22"/>
          <w:lang w:eastAsia="en-US"/>
        </w:rPr>
      </w:pPr>
      <w:hyperlink w:anchor="_Toc512589649" w:history="1">
        <w:r w:rsidR="00F07634" w:rsidRPr="00213066">
          <w:rPr>
            <w:rStyle w:val="Hyperlink"/>
          </w:rPr>
          <w:t>ضمان الجهاز المحدود</w:t>
        </w:r>
        <w:r w:rsidR="00F07634">
          <w:tab/>
        </w:r>
        <w:r w:rsidR="00F07634">
          <w:fldChar w:fldCharType="begin"/>
        </w:r>
        <w:r w:rsidR="00F07634">
          <w:instrText xml:space="preserve"> PAGEREF _Toc512589649 \h </w:instrText>
        </w:r>
        <w:r w:rsidR="00F07634">
          <w:fldChar w:fldCharType="separate"/>
        </w:r>
        <w:r w:rsidR="00F07634">
          <w:t>113</w:t>
        </w:r>
        <w:r w:rsidR="00F07634">
          <w:fldChar w:fldCharType="end"/>
        </w:r>
      </w:hyperlink>
    </w:p>
    <w:p w:rsidR="00F07634" w:rsidRDefault="001112C9">
      <w:pPr>
        <w:pStyle w:val="TOC2"/>
        <w:rPr>
          <w:rFonts w:eastAsiaTheme="minorEastAsia"/>
          <w:smallCaps w:val="0"/>
          <w:sz w:val="22"/>
          <w:lang w:eastAsia="en-US"/>
        </w:rPr>
      </w:pPr>
      <w:hyperlink w:anchor="_Toc512589650" w:history="1">
        <w:r w:rsidR="00F07634" w:rsidRPr="00213066">
          <w:rPr>
            <w:rStyle w:val="Hyperlink"/>
          </w:rPr>
          <w:t>التعويضات. الدفاع ضد مطالبات الأطراف الثالثة</w:t>
        </w:r>
        <w:r w:rsidR="00F07634">
          <w:tab/>
        </w:r>
        <w:r w:rsidR="00F07634">
          <w:fldChar w:fldCharType="begin"/>
        </w:r>
        <w:r w:rsidR="00F07634">
          <w:instrText xml:space="preserve"> PAGEREF _Toc512589650 \h </w:instrText>
        </w:r>
        <w:r w:rsidR="00F07634">
          <w:fldChar w:fldCharType="separate"/>
        </w:r>
        <w:r w:rsidR="00F07634">
          <w:t>113</w:t>
        </w:r>
        <w:r w:rsidR="00F07634">
          <w:fldChar w:fldCharType="end"/>
        </w:r>
      </w:hyperlink>
    </w:p>
    <w:p w:rsidR="00F07634" w:rsidRDefault="001112C9">
      <w:pPr>
        <w:pStyle w:val="TOC2"/>
        <w:rPr>
          <w:rFonts w:eastAsiaTheme="minorEastAsia"/>
          <w:smallCaps w:val="0"/>
          <w:sz w:val="22"/>
          <w:lang w:eastAsia="en-US"/>
        </w:rPr>
      </w:pPr>
      <w:hyperlink w:anchor="_Toc512589651" w:history="1">
        <w:r w:rsidR="00F07634" w:rsidRPr="00213066">
          <w:rPr>
            <w:rStyle w:val="Hyperlink"/>
          </w:rPr>
          <w:t>تحديد المسؤولية</w:t>
        </w:r>
        <w:r w:rsidR="00F07634">
          <w:tab/>
        </w:r>
        <w:r w:rsidR="00F07634">
          <w:fldChar w:fldCharType="begin"/>
        </w:r>
        <w:r w:rsidR="00F07634">
          <w:instrText xml:space="preserve"> PAGEREF _Toc512589651 \h </w:instrText>
        </w:r>
        <w:r w:rsidR="00F07634">
          <w:fldChar w:fldCharType="separate"/>
        </w:r>
        <w:r w:rsidR="00F07634">
          <w:t>113</w:t>
        </w:r>
        <w:r w:rsidR="00F07634">
          <w:fldChar w:fldCharType="end"/>
        </w:r>
      </w:hyperlink>
    </w:p>
    <w:p w:rsidR="00F07634" w:rsidRDefault="001112C9">
      <w:pPr>
        <w:pStyle w:val="TOC2"/>
        <w:rPr>
          <w:rFonts w:eastAsiaTheme="minorEastAsia"/>
          <w:smallCaps w:val="0"/>
          <w:sz w:val="22"/>
          <w:lang w:eastAsia="en-US"/>
        </w:rPr>
      </w:pPr>
      <w:hyperlink w:anchor="_Toc512589652" w:history="1">
        <w:r w:rsidR="00F07634" w:rsidRPr="00213066">
          <w:rPr>
            <w:rStyle w:val="Hyperlink"/>
          </w:rPr>
          <w:t>قوانين التحكم في التصدير المعمول بها في الولايات المتحدة</w:t>
        </w:r>
        <w:r w:rsidR="00F07634">
          <w:tab/>
        </w:r>
        <w:r w:rsidR="00F07634">
          <w:fldChar w:fldCharType="begin"/>
        </w:r>
        <w:r w:rsidR="00F07634">
          <w:instrText xml:space="preserve"> PAGEREF _Toc512589652 \h </w:instrText>
        </w:r>
        <w:r w:rsidR="00F07634">
          <w:fldChar w:fldCharType="separate"/>
        </w:r>
        <w:r w:rsidR="00F07634">
          <w:t>114</w:t>
        </w:r>
        <w:r w:rsidR="00F07634">
          <w:fldChar w:fldCharType="end"/>
        </w:r>
      </w:hyperlink>
    </w:p>
    <w:p w:rsidR="00F07634" w:rsidRDefault="001112C9">
      <w:pPr>
        <w:pStyle w:val="TOC2"/>
        <w:rPr>
          <w:rFonts w:eastAsiaTheme="minorEastAsia"/>
          <w:smallCaps w:val="0"/>
          <w:sz w:val="22"/>
          <w:lang w:eastAsia="en-US"/>
        </w:rPr>
      </w:pPr>
      <w:hyperlink w:anchor="_Toc512589653" w:history="1">
        <w:r w:rsidR="00F07634" w:rsidRPr="00213066">
          <w:rPr>
            <w:rStyle w:val="Hyperlink"/>
          </w:rPr>
          <w:t>جمع المعلومات التشخيصية</w:t>
        </w:r>
        <w:r w:rsidR="00F07634">
          <w:tab/>
        </w:r>
        <w:r w:rsidR="00F07634">
          <w:fldChar w:fldCharType="begin"/>
        </w:r>
        <w:r w:rsidR="00F07634">
          <w:instrText xml:space="preserve"> PAGEREF _Toc512589653 \h </w:instrText>
        </w:r>
        <w:r w:rsidR="00F07634">
          <w:fldChar w:fldCharType="separate"/>
        </w:r>
        <w:r w:rsidR="00F07634">
          <w:t>114</w:t>
        </w:r>
        <w:r w:rsidR="00F07634">
          <w:fldChar w:fldCharType="end"/>
        </w:r>
      </w:hyperlink>
    </w:p>
    <w:p w:rsidR="00F07634" w:rsidRDefault="001112C9">
      <w:pPr>
        <w:pStyle w:val="TOC2"/>
        <w:rPr>
          <w:rFonts w:eastAsiaTheme="minorEastAsia"/>
          <w:smallCaps w:val="0"/>
          <w:sz w:val="22"/>
          <w:lang w:eastAsia="en-US"/>
        </w:rPr>
      </w:pPr>
      <w:hyperlink w:anchor="_Toc512589654" w:history="1">
        <w:r w:rsidR="00F07634" w:rsidRPr="00213066">
          <w:rPr>
            <w:rStyle w:val="Hyperlink"/>
          </w:rPr>
          <w:t>الاستخدام الحكومي</w:t>
        </w:r>
        <w:r w:rsidR="00F07634">
          <w:tab/>
        </w:r>
        <w:r w:rsidR="00F07634">
          <w:fldChar w:fldCharType="begin"/>
        </w:r>
        <w:r w:rsidR="00F07634">
          <w:instrText xml:space="preserve"> PAGEREF _Toc512589654 \h </w:instrText>
        </w:r>
        <w:r w:rsidR="00F07634">
          <w:fldChar w:fldCharType="separate"/>
        </w:r>
        <w:r w:rsidR="00F07634">
          <w:t>114</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655" w:history="1">
        <w:r w:rsidR="00F07634" w:rsidRPr="00213066">
          <w:rPr>
            <w:rStyle w:val="Hyperlink"/>
            <w:noProof/>
          </w:rPr>
          <w:t>الملحق ح - ميزات استخدام الطالب والبرامج الأكاديمية</w:t>
        </w:r>
        <w:r w:rsidR="00F07634">
          <w:rPr>
            <w:noProof/>
          </w:rPr>
          <w:tab/>
        </w:r>
        <w:r w:rsidR="00F07634">
          <w:rPr>
            <w:noProof/>
          </w:rPr>
          <w:fldChar w:fldCharType="begin"/>
        </w:r>
        <w:r w:rsidR="00F07634">
          <w:rPr>
            <w:noProof/>
          </w:rPr>
          <w:instrText xml:space="preserve"> PAGEREF _Toc512589655 \h </w:instrText>
        </w:r>
        <w:r w:rsidR="00F07634">
          <w:rPr>
            <w:noProof/>
          </w:rPr>
        </w:r>
        <w:r w:rsidR="00F07634">
          <w:rPr>
            <w:noProof/>
          </w:rPr>
          <w:fldChar w:fldCharType="separate"/>
        </w:r>
        <w:r w:rsidR="00F07634">
          <w:rPr>
            <w:noProof/>
          </w:rPr>
          <w:t>115</w:t>
        </w:r>
        <w:r w:rsidR="00F07634">
          <w:rPr>
            <w:noProof/>
          </w:rPr>
          <w:fldChar w:fldCharType="end"/>
        </w:r>
      </w:hyperlink>
    </w:p>
    <w:p w:rsidR="00F07634" w:rsidRDefault="001112C9">
      <w:pPr>
        <w:pStyle w:val="TOC2"/>
        <w:rPr>
          <w:rFonts w:eastAsiaTheme="minorEastAsia"/>
          <w:smallCaps w:val="0"/>
          <w:sz w:val="22"/>
          <w:lang w:eastAsia="en-US"/>
        </w:rPr>
      </w:pPr>
      <w:hyperlink w:anchor="_Toc512589656" w:history="1">
        <w:r w:rsidR="00F07634" w:rsidRPr="00213066">
          <w:rPr>
            <w:rStyle w:val="Hyperlink"/>
          </w:rPr>
          <w:t>استحقاقات ميزة استخدام الطالب من خلال البرنامج المؤهِّل</w:t>
        </w:r>
        <w:r w:rsidR="00F07634">
          <w:tab/>
        </w:r>
        <w:r w:rsidR="00F07634">
          <w:fldChar w:fldCharType="begin"/>
        </w:r>
        <w:r w:rsidR="00F07634">
          <w:instrText xml:space="preserve"> PAGEREF _Toc512589656 \h </w:instrText>
        </w:r>
        <w:r w:rsidR="00F07634">
          <w:fldChar w:fldCharType="separate"/>
        </w:r>
        <w:r w:rsidR="00F07634">
          <w:t>115</w:t>
        </w:r>
        <w:r w:rsidR="00F07634">
          <w:fldChar w:fldCharType="end"/>
        </w:r>
      </w:hyperlink>
    </w:p>
    <w:p w:rsidR="00F07634" w:rsidRDefault="001112C9">
      <w:pPr>
        <w:pStyle w:val="TOC2"/>
        <w:rPr>
          <w:rFonts w:eastAsiaTheme="minorEastAsia"/>
          <w:smallCaps w:val="0"/>
          <w:sz w:val="22"/>
          <w:lang w:eastAsia="en-US"/>
        </w:rPr>
      </w:pPr>
      <w:hyperlink w:anchor="_Toc512589657" w:history="1">
        <w:r w:rsidR="00F07634" w:rsidRPr="00213066">
          <w:rPr>
            <w:rStyle w:val="Hyperlink"/>
          </w:rPr>
          <w:t>توفر برنامج Enrollment for Education Solutions (إصدار سابق لعام 2017)</w:t>
        </w:r>
        <w:r w:rsidR="00F07634">
          <w:tab/>
        </w:r>
        <w:r w:rsidR="00F07634">
          <w:fldChar w:fldCharType="begin"/>
        </w:r>
        <w:r w:rsidR="00F07634">
          <w:instrText xml:space="preserve"> PAGEREF _Toc512589657 \h </w:instrText>
        </w:r>
        <w:r w:rsidR="00F07634">
          <w:fldChar w:fldCharType="separate"/>
        </w:r>
        <w:r w:rsidR="00F07634">
          <w:t>116</w:t>
        </w:r>
        <w:r w:rsidR="00F07634">
          <w:fldChar w:fldCharType="end"/>
        </w:r>
      </w:hyperlink>
    </w:p>
    <w:p w:rsidR="00F07634" w:rsidRDefault="001112C9">
      <w:pPr>
        <w:pStyle w:val="TOC1"/>
        <w:rPr>
          <w:rFonts w:eastAsiaTheme="minorEastAsia"/>
          <w:b w:val="0"/>
          <w:caps w:val="0"/>
          <w:noProof/>
          <w:sz w:val="22"/>
          <w:szCs w:val="22"/>
          <w:lang w:eastAsia="en-US"/>
        </w:rPr>
      </w:pPr>
      <w:hyperlink w:anchor="_Toc512589658" w:history="1">
        <w:r w:rsidR="00F07634" w:rsidRPr="00213066">
          <w:rPr>
            <w:rStyle w:val="Hyperlink"/>
            <w:noProof/>
          </w:rPr>
          <w:t>الفهرس</w:t>
        </w:r>
        <w:r w:rsidR="00F07634">
          <w:rPr>
            <w:noProof/>
          </w:rPr>
          <w:tab/>
        </w:r>
        <w:r w:rsidR="00F07634">
          <w:rPr>
            <w:noProof/>
          </w:rPr>
          <w:fldChar w:fldCharType="begin"/>
        </w:r>
        <w:r w:rsidR="00F07634">
          <w:rPr>
            <w:noProof/>
          </w:rPr>
          <w:instrText xml:space="preserve"> PAGEREF _Toc512589658 \h </w:instrText>
        </w:r>
        <w:r w:rsidR="00F07634">
          <w:rPr>
            <w:noProof/>
          </w:rPr>
        </w:r>
        <w:r w:rsidR="00F07634">
          <w:rPr>
            <w:noProof/>
          </w:rPr>
          <w:fldChar w:fldCharType="separate"/>
        </w:r>
        <w:r w:rsidR="00F07634">
          <w:rPr>
            <w:noProof/>
          </w:rPr>
          <w:t>117</w:t>
        </w:r>
        <w:r w:rsidR="00F07634">
          <w:rPr>
            <w:noProof/>
          </w:rPr>
          <w:fldChar w:fldCharType="end"/>
        </w:r>
      </w:hyperlink>
    </w:p>
    <w:p w:rsidR="00627FE1" w:rsidRDefault="00113FAD">
      <w:pPr>
        <w:pStyle w:val="ProductList-Body"/>
        <w:sectPr w:rsidR="00627FE1">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627FE1" w:rsidRDefault="00627FE1">
      <w:pPr>
        <w:pStyle w:val="ProductList-Body"/>
        <w:rPr>
          <w:rtl/>
        </w:rPr>
      </w:pPr>
    </w:p>
    <w:p w:rsidR="00627FE1" w:rsidRDefault="00627FE1">
      <w:pPr>
        <w:sectPr w:rsidR="00627FE1">
          <w:headerReference w:type="default" r:id="rId15"/>
          <w:footerReference w:type="default" r:id="rId16"/>
          <w:type w:val="continuous"/>
          <w:pgSz w:w="12240" w:h="15840" w:code="1"/>
          <w:pgMar w:top="1170" w:right="720" w:bottom="720" w:left="720" w:header="432" w:footer="288" w:gutter="0"/>
          <w:cols w:space="360"/>
        </w:sectPr>
      </w:pPr>
    </w:p>
    <w:p w:rsidR="00627FE1" w:rsidRDefault="00113FAD">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12589513"/>
      <w:r>
        <w:instrText>مقدمة</w:instrText>
      </w:r>
      <w:bookmarkEnd w:id="3"/>
      <w:r>
        <w:instrText>" \l 1</w:instrText>
      </w:r>
      <w:r>
        <w:fldChar w:fldCharType="end"/>
      </w:r>
    </w:p>
    <w:p w:rsidR="00627FE1" w:rsidRDefault="00627FE1">
      <w:pPr>
        <w:pStyle w:val="ProductList-Body"/>
        <w:rPr>
          <w:rtl/>
        </w:rPr>
      </w:pPr>
    </w:p>
    <w:p w:rsidR="00627FE1" w:rsidRDefault="00113FAD">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12589514"/>
      <w:r>
        <w:instrText>حول هذه الوثيقة</w:instrText>
      </w:r>
      <w:bookmarkEnd w:id="5"/>
      <w:r>
        <w:instrText>" \l 2</w:instrText>
      </w:r>
      <w:r>
        <w:fldChar w:fldCharType="end"/>
      </w:r>
    </w:p>
    <w:p w:rsidR="00627FE1" w:rsidRDefault="00113FAD">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627FE1" w:rsidRDefault="00627FE1">
      <w:pPr>
        <w:pStyle w:val="ProductList-Body"/>
        <w:rPr>
          <w:rtl/>
        </w:rPr>
      </w:pPr>
    </w:p>
    <w:p w:rsidR="00627FE1" w:rsidRDefault="00113FAD">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627FE1" w:rsidRDefault="00113FAD">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12589515"/>
      <w:r>
        <w:instrText>محتويات الوثيقة</w:instrText>
      </w:r>
      <w:bookmarkEnd w:id="7"/>
      <w:r>
        <w:instrText>" \l 2</w:instrText>
      </w:r>
      <w:r>
        <w:fldChar w:fldCharType="end"/>
      </w:r>
    </w:p>
    <w:p w:rsidR="00627FE1" w:rsidRDefault="00113FAD">
      <w:pPr>
        <w:pStyle w:val="ProductList-Body"/>
        <w:rPr>
          <w:rtl/>
        </w:rPr>
      </w:pPr>
      <w:r>
        <w:rPr>
          <w:rtl/>
        </w:rPr>
        <w:t xml:space="preserve">تشتمل وثيقة شروط المنتج على البنود التالية: </w:t>
      </w:r>
    </w:p>
    <w:p w:rsidR="00627FE1" w:rsidRDefault="001112C9" w:rsidP="00113FAD">
      <w:pPr>
        <w:pStyle w:val="ProductList-Bullet"/>
        <w:numPr>
          <w:ilvl w:val="0"/>
          <w:numId w:val="3"/>
        </w:numPr>
        <w:rPr>
          <w:rtl/>
        </w:rPr>
      </w:pPr>
      <w:hyperlink w:anchor="_Sec531">
        <w:r w:rsidR="00113FAD">
          <w:rPr>
            <w:color w:val="00467F"/>
            <w:u w:val="single"/>
            <w:rtl/>
          </w:rPr>
          <w:t>مقدمة</w:t>
        </w:r>
      </w:hyperlink>
      <w:r w:rsidR="00113FAD">
        <w:rPr>
          <w:rtl/>
        </w:rPr>
        <w:t xml:space="preserve">، وهي تشتمل على قائمة بالتغييرات الأخيرة. </w:t>
      </w:r>
    </w:p>
    <w:p w:rsidR="00627FE1" w:rsidRDefault="001112C9" w:rsidP="00113FAD">
      <w:pPr>
        <w:pStyle w:val="ProductList-Bullet"/>
        <w:numPr>
          <w:ilvl w:val="0"/>
          <w:numId w:val="3"/>
        </w:numPr>
        <w:rPr>
          <w:rtl/>
        </w:rPr>
      </w:pPr>
      <w:hyperlink w:anchor="_Sec536">
        <w:r w:rsidR="00113FAD">
          <w:rPr>
            <w:color w:val="00467F"/>
            <w:u w:val="single"/>
            <w:rtl/>
          </w:rPr>
          <w:t>شروط الترخيص</w:t>
        </w:r>
      </w:hyperlink>
      <w:r w:rsidR="00113FAD">
        <w:rPr>
          <w:rtl/>
        </w:rPr>
        <w:t xml:space="preserve">، وهي تشتمل على شروط الترخيص العامة وشروط نموذج الترخيص التي تنطبق على منتجات البرامج. </w:t>
      </w:r>
    </w:p>
    <w:p w:rsidR="00627FE1" w:rsidRDefault="001112C9" w:rsidP="00113FAD">
      <w:pPr>
        <w:pStyle w:val="ProductList-Bullet"/>
        <w:numPr>
          <w:ilvl w:val="0"/>
          <w:numId w:val="3"/>
        </w:numPr>
        <w:rPr>
          <w:rtl/>
        </w:rPr>
      </w:pPr>
      <w:hyperlink w:anchor="_Sec547">
        <w:r w:rsidR="00113FAD">
          <w:rPr>
            <w:color w:val="00467F"/>
            <w:u w:val="single"/>
            <w:rtl/>
          </w:rPr>
          <w:t>منتجات البرنامج</w:t>
        </w:r>
      </w:hyperlink>
      <w:r w:rsidR="00113FAD">
        <w:rPr>
          <w:rtl/>
        </w:rPr>
        <w:t xml:space="preserve">، وهي تشتمل على جميع إدخالات منتجات البرامج. </w:t>
      </w:r>
    </w:p>
    <w:p w:rsidR="00627FE1" w:rsidRDefault="001112C9" w:rsidP="00113FAD">
      <w:pPr>
        <w:pStyle w:val="ProductList-Bullet"/>
        <w:numPr>
          <w:ilvl w:val="0"/>
          <w:numId w:val="3"/>
        </w:numPr>
        <w:rPr>
          <w:rtl/>
        </w:rPr>
      </w:pPr>
      <w:hyperlink w:anchor="_Sec548">
        <w:r w:rsidR="00113FAD">
          <w:rPr>
            <w:color w:val="00467F"/>
            <w:u w:val="single"/>
            <w:rtl/>
          </w:rPr>
          <w:t>منتجات الخدمات عبر الإنترنت</w:t>
        </w:r>
      </w:hyperlink>
      <w:r w:rsidR="00113FAD">
        <w:rPr>
          <w:rtl/>
        </w:rPr>
        <w:t xml:space="preserve">، وهي تشتمل على كل إدخالات منتجات الخدمات عبر الإنترنت. </w:t>
      </w:r>
    </w:p>
    <w:p w:rsidR="00627FE1" w:rsidRDefault="001112C9" w:rsidP="00113FAD">
      <w:pPr>
        <w:pStyle w:val="ProductList-Bullet"/>
        <w:numPr>
          <w:ilvl w:val="0"/>
          <w:numId w:val="3"/>
        </w:numPr>
        <w:rPr>
          <w:rtl/>
        </w:rPr>
      </w:pPr>
      <w:hyperlink w:anchor="_Sec549">
        <w:r w:rsidR="00113FAD">
          <w:rPr>
            <w:color w:val="00467F"/>
            <w:u w:val="single"/>
            <w:rtl/>
          </w:rPr>
          <w:t>المسرد</w:t>
        </w:r>
      </w:hyperlink>
      <w:r w:rsidR="00113FAD">
        <w:rPr>
          <w:rtl/>
        </w:rPr>
        <w:t xml:space="preserve">، وهو يعرّف السمات وقيم الخلايا وعناوين الأعمدة، وغيرها من المصطلحات الواردة في شروط المنتج. </w:t>
      </w:r>
    </w:p>
    <w:p w:rsidR="00627FE1" w:rsidRDefault="00113FAD" w:rsidP="00113FAD">
      <w:pPr>
        <w:pStyle w:val="ProductList-Bullet"/>
        <w:numPr>
          <w:ilvl w:val="0"/>
          <w:numId w:val="3"/>
        </w:numPr>
        <w:rPr>
          <w:rtl/>
        </w:rPr>
      </w:pPr>
      <w:r>
        <w:rPr>
          <w:rtl/>
        </w:rPr>
        <w:t xml:space="preserve">الملحقات التالية: </w:t>
      </w:r>
    </w:p>
    <w:p w:rsidR="00627FE1" w:rsidRDefault="001112C9" w:rsidP="00113FAD">
      <w:pPr>
        <w:pStyle w:val="ProductList-Bullet"/>
        <w:numPr>
          <w:ilvl w:val="1"/>
          <w:numId w:val="3"/>
        </w:numPr>
        <w:rPr>
          <w:rtl/>
        </w:rPr>
      </w:pPr>
      <w:hyperlink w:anchor="_Sec591">
        <w:r w:rsidR="00113FAD">
          <w:rPr>
            <w:color w:val="00467F"/>
            <w:u w:val="single"/>
            <w:rtl/>
          </w:rPr>
          <w:t>الملحق (أ) - جدول التراخيص المكافئة لترخيص الإدارة/ترخيص وصول العميل</w:t>
        </w:r>
      </w:hyperlink>
      <w:r w:rsidR="00113FAD">
        <w:rPr>
          <w:rtl/>
        </w:rPr>
        <w:t xml:space="preserve">، وهو يحدد مجموعات ترخيص وصول العميل وتراخيص الاشتراك في الخدمات عبر الإنترنت المتوفرة والتي توفر الوصول إلى منتجات الخادم. </w:t>
      </w:r>
    </w:p>
    <w:p w:rsidR="00627FE1" w:rsidRDefault="001112C9" w:rsidP="00113FAD">
      <w:pPr>
        <w:pStyle w:val="ProductList-Bullet"/>
        <w:numPr>
          <w:ilvl w:val="1"/>
          <w:numId w:val="3"/>
        </w:numPr>
        <w:rPr>
          <w:rtl/>
        </w:rPr>
      </w:pPr>
      <w:hyperlink w:anchor="_Sec564">
        <w:r w:rsidR="00113FAD">
          <w:rPr>
            <w:color w:val="00467F"/>
            <w:u w:val="single"/>
            <w:rtl/>
          </w:rPr>
          <w:t>الملحق (ب) - ضمان البرنامج</w:t>
        </w:r>
      </w:hyperlink>
      <w:r w:rsidR="00113FAD">
        <w:rPr>
          <w:rtl/>
        </w:rPr>
        <w:t xml:space="preserve">، وهو يتناول قواعد شراء ضمان البرنامج والميزات الإضافية المتوفرة للعملاء الذين لديهم ضمان البرنامج. </w:t>
      </w:r>
    </w:p>
    <w:p w:rsidR="00627FE1" w:rsidRDefault="001112C9" w:rsidP="00113FAD">
      <w:pPr>
        <w:pStyle w:val="ProductList-Bullet"/>
        <w:numPr>
          <w:ilvl w:val="1"/>
          <w:numId w:val="3"/>
        </w:numPr>
        <w:rPr>
          <w:rtl/>
        </w:rPr>
      </w:pPr>
      <w:hyperlink w:anchor="_Sec1237">
        <w:r w:rsidR="00113FAD">
          <w:rPr>
            <w:color w:val="00467F"/>
            <w:u w:val="single"/>
            <w:rtl/>
          </w:rPr>
          <w:t>الملحق ج - المكونات الإضافية للخدمات عبر الإنترنت وتراخيص الانتقال الأخرى</w:t>
        </w:r>
      </w:hyperlink>
      <w:r w:rsidR="00113FAD">
        <w:rPr>
          <w:rtl/>
        </w:rPr>
        <w:t xml:space="preserve">، التي تصف المنتجات المؤهَّلة والشروط الخاصة بالمكونات الإضافية للخدمات عبر الإنترنت وترخيص اشتراك المستخدم ذات خيار "من ضمان البرنامج" </w:t>
      </w:r>
    </w:p>
    <w:p w:rsidR="00627FE1" w:rsidRDefault="001112C9" w:rsidP="00113FAD">
      <w:pPr>
        <w:pStyle w:val="ProductList-Bullet"/>
        <w:numPr>
          <w:ilvl w:val="1"/>
          <w:numId w:val="3"/>
        </w:numPr>
        <w:rPr>
          <w:rtl/>
        </w:rPr>
      </w:pPr>
      <w:hyperlink w:anchor="_Sec562">
        <w:r w:rsidR="00113FAD">
          <w:rPr>
            <w:color w:val="00467F"/>
            <w:u w:val="single"/>
            <w:rtl/>
          </w:rPr>
          <w:t>الملحق (د) - الخدمات الاحترافية</w:t>
        </w:r>
      </w:hyperlink>
      <w:r w:rsidR="00113FAD">
        <w:rPr>
          <w:rtl/>
        </w:rPr>
        <w:t xml:space="preserve">، وهو يشتمل على الخدمات الاحترافية المقدمة من خلال الترخيص المجمع من Microsoft. </w:t>
      </w:r>
    </w:p>
    <w:p w:rsidR="00627FE1" w:rsidRDefault="001112C9" w:rsidP="00113FAD">
      <w:pPr>
        <w:pStyle w:val="ProductList-Bullet"/>
        <w:numPr>
          <w:ilvl w:val="1"/>
          <w:numId w:val="3"/>
        </w:numPr>
        <w:rPr>
          <w:rtl/>
        </w:rPr>
      </w:pPr>
      <w:hyperlink w:anchor="_Sec563">
        <w:r w:rsidR="00113FAD">
          <w:rPr>
            <w:color w:val="00467F"/>
            <w:u w:val="single"/>
            <w:rtl/>
          </w:rPr>
          <w:t>الملحق (هـ) - الشروط التكميلية لاتفاقية البرنامج</w:t>
        </w:r>
      </w:hyperlink>
      <w:r w:rsidR="00113FAD">
        <w:rPr>
          <w:rtl/>
        </w:rPr>
        <w:t xml:space="preserve">، وهو يقدم الشروط الإضافية لاتفاقيات برنامج الترخيص المجمع من Microsoft. </w:t>
      </w:r>
    </w:p>
    <w:p w:rsidR="00627FE1" w:rsidRDefault="001112C9" w:rsidP="00113FAD">
      <w:pPr>
        <w:pStyle w:val="ProductList-Bullet"/>
        <w:numPr>
          <w:ilvl w:val="1"/>
          <w:numId w:val="3"/>
        </w:numPr>
        <w:rPr>
          <w:rtl/>
        </w:rPr>
      </w:pPr>
      <w:hyperlink w:anchor="_Sec572">
        <w:r w:rsidR="00113FAD">
          <w:rPr>
            <w:color w:val="00467F"/>
            <w:u w:val="single"/>
            <w:rtl/>
          </w:rPr>
          <w:t>الملحق (و) - العروض الترويجية للمنتج</w:t>
        </w:r>
      </w:hyperlink>
      <w:r w:rsidR="00113FAD">
        <w:rPr>
          <w:rtl/>
        </w:rPr>
        <w:t xml:space="preserve">، وهو يشتمل على العروض الترويجية للمنتج بخلاف الموجودة في قائمة الأسعار. </w:t>
      </w:r>
    </w:p>
    <w:p w:rsidR="00627FE1" w:rsidRDefault="001112C9" w:rsidP="00113FAD">
      <w:pPr>
        <w:pStyle w:val="ProductList-Bullet"/>
        <w:numPr>
          <w:ilvl w:val="1"/>
          <w:numId w:val="3"/>
        </w:numPr>
        <w:rPr>
          <w:rtl/>
        </w:rPr>
      </w:pPr>
      <w:hyperlink w:anchor="_Sec899">
        <w:r w:rsidR="00113FAD">
          <w:rPr>
            <w:color w:val="00467F"/>
            <w:u w:val="single"/>
            <w:rtl/>
          </w:rPr>
          <w:t>الملحق (ز) - شروط مصفوفة التخزين</w:t>
        </w:r>
      </w:hyperlink>
      <w:r w:rsidR="00113FAD">
        <w:rPr>
          <w:rtl/>
        </w:rPr>
        <w:t>، الذي يقدم شروطًا إضافية لأجهزة مصفوفة التخزين.</w:t>
      </w:r>
    </w:p>
    <w:p w:rsidR="00627FE1" w:rsidRDefault="001112C9" w:rsidP="00113FAD">
      <w:pPr>
        <w:pStyle w:val="ProductList-Bullet"/>
        <w:numPr>
          <w:ilvl w:val="1"/>
          <w:numId w:val="3"/>
        </w:numPr>
        <w:rPr>
          <w:rtl/>
        </w:rPr>
      </w:pPr>
      <w:hyperlink w:anchor="_Sec1230">
        <w:r w:rsidR="00113FAD">
          <w:rPr>
            <w:color w:val="00467F"/>
            <w:u w:val="single"/>
            <w:rtl/>
          </w:rPr>
          <w:t>الملحق ح - ميزات استخدام الطالب والبرامج الأكاديمية</w:t>
        </w:r>
      </w:hyperlink>
      <w:r w:rsidR="00113FAD">
        <w:rPr>
          <w:rtl/>
        </w:rPr>
        <w:t>، مما يضم المنتجات المؤهِّلة و</w:t>
      </w:r>
      <w:r w:rsidR="00113FAD">
        <w:fldChar w:fldCharType="begin"/>
      </w:r>
      <w:r w:rsidR="00113FAD">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113FAD">
        <w:fldChar w:fldCharType="separate"/>
      </w:r>
      <w:r w:rsidR="00113FAD">
        <w:rPr>
          <w:color w:val="0563C1"/>
        </w:rPr>
        <w:t>ميزات استخدام الطالب</w:t>
      </w:r>
      <w:r w:rsidR="00113FAD">
        <w:fldChar w:fldCharType="end"/>
      </w:r>
      <w:r w:rsidR="00113FAD">
        <w:t xml:space="preserve"> المرتبطة بها.</w:t>
      </w:r>
    </w:p>
    <w:p w:rsidR="00627FE1" w:rsidRDefault="001112C9" w:rsidP="00113FAD">
      <w:pPr>
        <w:pStyle w:val="ProductList-Bullet"/>
        <w:numPr>
          <w:ilvl w:val="0"/>
          <w:numId w:val="3"/>
        </w:numPr>
        <w:rPr>
          <w:rtl/>
        </w:rPr>
      </w:pPr>
      <w:hyperlink w:anchor="_Sec844">
        <w:r w:rsidR="00113FAD">
          <w:rPr>
            <w:color w:val="00467F"/>
            <w:u w:val="single"/>
            <w:rtl/>
          </w:rPr>
          <w:t>الفهرس</w:t>
        </w:r>
      </w:hyperlink>
      <w:r w:rsidR="00113FAD">
        <w:rPr>
          <w:rtl/>
        </w:rPr>
        <w:t>، وهو يسرد جميع المنتجات المشار إليها في وثيقة شروط المنتج ويحدد مواقعها.</w:t>
      </w:r>
    </w:p>
    <w:p w:rsidR="00627FE1" w:rsidRDefault="00113FAD">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12589516"/>
      <w:r>
        <w:instrText>كيفية الانتقال إلى إدخال منتج</w:instrText>
      </w:r>
      <w:bookmarkEnd w:id="9"/>
      <w:r>
        <w:instrText>" \l 2</w:instrText>
      </w:r>
      <w:r>
        <w:fldChar w:fldCharType="end"/>
      </w:r>
    </w:p>
    <w:p w:rsidR="00627FE1" w:rsidRDefault="00113FAD">
      <w:pPr>
        <w:pStyle w:val="ProductList-Body"/>
        <w:rPr>
          <w:rtl/>
        </w:rPr>
      </w:pPr>
      <w:r>
        <w:rPr>
          <w:rtl/>
        </w:rPr>
        <w:t>يشتمل كل إدخال منتج للبرامج على أربعة بنود: توفر البرنامج، وشروط المنتج، وحقوق الاستخدام، وضمان البرنامج.</w:t>
      </w:r>
    </w:p>
    <w:p w:rsidR="00627FE1" w:rsidRDefault="00113FAD">
      <w:pPr>
        <w:pStyle w:val="ProductList-Body"/>
        <w:rPr>
          <w:rtl/>
        </w:rPr>
      </w:pPr>
      <w:r>
        <w:rPr>
          <w:rtl/>
        </w:rPr>
        <w:t xml:space="preserve">يشتمل كل إدخال منتج للخدمات عبر الإنترنت على بندين: توفر البرنامج، وشروط المنتج. </w:t>
      </w:r>
    </w:p>
    <w:p w:rsidR="00627FE1" w:rsidRDefault="00627FE1">
      <w:pPr>
        <w:pStyle w:val="ProductList-Body"/>
        <w:rPr>
          <w:rtl/>
        </w:rPr>
      </w:pPr>
    </w:p>
    <w:p w:rsidR="00627FE1" w:rsidRDefault="00113FAD">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627FE1" w:rsidRDefault="00113FAD">
      <w:pPr>
        <w:pStyle w:val="ProductList-Body"/>
        <w:rPr>
          <w:rtl/>
        </w:rPr>
      </w:pPr>
      <w:r>
        <w:rPr>
          <w:noProof/>
          <w:rtl/>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627FE1" w:rsidRDefault="00627FE1">
      <w:pPr>
        <w:pStyle w:val="ProductList-Body"/>
        <w:rPr>
          <w:rtl/>
        </w:rPr>
      </w:pPr>
    </w:p>
    <w:p w:rsidR="00627FE1" w:rsidRDefault="00113FAD">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627FE1" w:rsidRDefault="00113FAD">
      <w:pPr>
        <w:pStyle w:val="ProductList-Body"/>
        <w:rPr>
          <w:rtl/>
        </w:rPr>
      </w:pPr>
      <w:r>
        <w:rPr>
          <w:noProof/>
          <w:rtl/>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27FE1" w:rsidRDefault="00627FE1">
      <w:pPr>
        <w:pStyle w:val="ProductList-Body"/>
        <w:rPr>
          <w:rtl/>
        </w:rPr>
      </w:pPr>
    </w:p>
    <w:p w:rsidR="00627FE1" w:rsidRDefault="00113FAD">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rsidR="00627FE1" w:rsidRDefault="00113FAD">
      <w:pPr>
        <w:pStyle w:val="ProductList-Body"/>
        <w:rPr>
          <w:rtl/>
        </w:rPr>
      </w:pPr>
      <w:r>
        <w:rPr>
          <w:noProof/>
          <w:rtl/>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27FE1" w:rsidRDefault="00627FE1">
      <w:pPr>
        <w:pStyle w:val="ProductList-Body"/>
        <w:rPr>
          <w:rtl/>
        </w:rPr>
      </w:pPr>
    </w:p>
    <w:p w:rsidR="00627FE1" w:rsidRDefault="00113FAD">
      <w:pPr>
        <w:pStyle w:val="ProductList-Body"/>
        <w:rPr>
          <w:rtl/>
        </w:rPr>
      </w:pPr>
      <w:r>
        <w:rPr>
          <w:b/>
          <w:color w:val="00188F"/>
          <w:rtl/>
        </w:rPr>
        <w:t xml:space="preserve">4. ضمان البرنامج </w:t>
      </w:r>
      <w:r>
        <w:rPr>
          <w:rtl/>
        </w:rPr>
        <w:t>يحدد البنود والشروط المقترنة بتغطية ضمان البرنامج.</w:t>
      </w:r>
    </w:p>
    <w:p w:rsidR="00627FE1" w:rsidRDefault="00113FAD">
      <w:pPr>
        <w:pStyle w:val="ProductList-Body"/>
        <w:rPr>
          <w:rtl/>
        </w:rPr>
      </w:pPr>
      <w:r>
        <w:rPr>
          <w:noProof/>
          <w:rtl/>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27FE1" w:rsidRDefault="00113FAD">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12589517"/>
      <w:r>
        <w:instrText>التوضيحات وملخص التغييرات في هذه الوثيقة</w:instrText>
      </w:r>
      <w:bookmarkEnd w:id="11"/>
      <w:r>
        <w:instrText>" \l 2</w:instrText>
      </w:r>
      <w:r>
        <w:fldChar w:fldCharType="end"/>
      </w:r>
    </w:p>
    <w:p w:rsidR="00627FE1" w:rsidRDefault="00113FAD">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19"/>
        <w:gridCol w:w="5371"/>
      </w:tblGrid>
      <w:tr w:rsidR="00627F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المحذوفات</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Mobile Asset Management Distance Matrix لكل أصل تلقائي</w:t>
            </w:r>
          </w:p>
        </w:tc>
        <w:tc>
          <w:tcPr>
            <w:tcW w:w="612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Mobile Asset Management Distance Matrix لكل أصل يدوي</w:t>
            </w:r>
          </w:p>
        </w:tc>
        <w:tc>
          <w:tcPr>
            <w:tcW w:w="612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Mobile Asset Management Truck Routing لكل أصل</w:t>
            </w:r>
          </w:p>
        </w:tc>
        <w:tc>
          <w:tcPr>
            <w:tcW w:w="612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Mobile Asset Management Drive Analytics لكل أصل</w:t>
            </w:r>
          </w:p>
        </w:tc>
        <w:tc>
          <w:tcPr>
            <w:tcW w:w="612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2"/>
        <w:rPr>
          <w:rtl/>
        </w:rPr>
      </w:pPr>
      <w:r>
        <w:rPr>
          <w:rtl/>
        </w:rPr>
        <w:t>البرامج</w:t>
      </w:r>
    </w:p>
    <w:p w:rsidR="00627FE1" w:rsidRDefault="001112C9">
      <w:pPr>
        <w:pStyle w:val="ProductList-Body"/>
        <w:rPr>
          <w:rtl/>
        </w:rPr>
      </w:pPr>
      <w:hyperlink w:anchor="_Sec592">
        <w:r w:rsidR="00113FAD">
          <w:rPr>
            <w:color w:val="00467F"/>
            <w:u w:val="single"/>
            <w:rtl/>
          </w:rPr>
          <w:t>BizTalk</w:t>
        </w:r>
      </w:hyperlink>
      <w:r w:rsidR="00113FAD">
        <w:rPr>
          <w:rtl/>
        </w:rPr>
        <w:t>: تمت إضافة لغة للمساعدة على توضيح أنه يجوز للعملاء استخدام حزم الميزات الصادرة خلال مدة تغطية اتفاقية الخدمات الخاصة بها.</w:t>
      </w:r>
    </w:p>
    <w:p w:rsidR="00627FE1" w:rsidRDefault="00627FE1">
      <w:pPr>
        <w:pStyle w:val="ProductList-Body"/>
        <w:rPr>
          <w:rtl/>
        </w:rPr>
      </w:pPr>
    </w:p>
    <w:p w:rsidR="00627FE1" w:rsidRDefault="00113FAD">
      <w:pPr>
        <w:pStyle w:val="ProductList-ClauseHeading"/>
        <w:outlineLvl w:val="2"/>
        <w:rPr>
          <w:rtl/>
        </w:rPr>
      </w:pPr>
      <w:r>
        <w:rPr>
          <w:rtl/>
        </w:rPr>
        <w:t>الخدمات عبر الإنترنت</w:t>
      </w:r>
    </w:p>
    <w:p w:rsidR="00627FE1" w:rsidRDefault="001112C9">
      <w:pPr>
        <w:pStyle w:val="ProductList-Body"/>
        <w:rPr>
          <w:rtl/>
        </w:rPr>
      </w:pPr>
      <w:hyperlink w:anchor="_Sec625">
        <w:r w:rsidR="00113FAD">
          <w:rPr>
            <w:color w:val="00467F"/>
            <w:u w:val="single"/>
            <w:rtl/>
          </w:rPr>
          <w:t>خدمات Microsoft Azure</w:t>
        </w:r>
      </w:hyperlink>
      <w:r w:rsidR="00113FAD">
        <w:rPr>
          <w:rtl/>
        </w:rPr>
        <w:t xml:space="preserve"> تم تحديث الشروط للمساعدة على دعم تغيير فوترة الاستهلاك والالتزام النقدي للاستهلاك الزائد من ربع سنوية إلى شهرية. نم أيضًا إضاقة شروط لدعم المثيلات المحجوزة/المحجوزات في Azure.</w:t>
      </w:r>
    </w:p>
    <w:p w:rsidR="00627FE1" w:rsidRDefault="001112C9">
      <w:pPr>
        <w:pStyle w:val="ProductList-Body"/>
        <w:rPr>
          <w:rtl/>
        </w:rPr>
      </w:pPr>
      <w:hyperlink w:anchor="_Sec1246">
        <w:r w:rsidR="00113FAD">
          <w:rPr>
            <w:color w:val="00467F"/>
            <w:u w:val="single"/>
            <w:rtl/>
          </w:rPr>
          <w:t>اشتراكات الخادم في Azure</w:t>
        </w:r>
      </w:hyperlink>
      <w:r w:rsidR="00113FAD">
        <w:rPr>
          <w:rtl/>
        </w:rPr>
        <w:t>: يساعد الإدخال الجديد المضاف على دعم إطلاق ‏</w:t>
      </w:r>
      <w:dir w:val="rtl">
        <w:r w:rsidR="00113FAD">
          <w:rPr>
            <w:rtl/>
          </w:rPr>
          <w:t>اشتراكات الخادم في Azure. اشتراكات الخادم في Azure عبارة عن الاشتراكات التي يمكن شراؤها عبر CSP وMicrosoft Store للأعمال، كما أنها تسمح للعملاء بالنشر على Azure أو الخوادم المخصصة لاستخدام العملاء كما هو موضح في شروط المنتج.</w:t>
        </w:r>
        <w:r w:rsidR="007D11AA">
          <w:t>‬</w:t>
        </w:r>
        <w:r>
          <w:t>‬</w:t>
        </w:r>
      </w:dir>
    </w:p>
    <w:p w:rsidR="00627FE1" w:rsidRDefault="00627FE1">
      <w:pPr>
        <w:pStyle w:val="ProductList-Body"/>
        <w:rPr>
          <w:rtl/>
        </w:rPr>
      </w:pP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627FE1">
      <w:pPr>
        <w:sectPr w:rsidR="00627FE1">
          <w:headerReference w:type="default" r:id="rId24"/>
          <w:footerReference w:type="default" r:id="rId25"/>
          <w:type w:val="continuous"/>
          <w:pgSz w:w="12240" w:h="15840" w:code="1"/>
          <w:pgMar w:top="1170" w:right="720" w:bottom="720" w:left="720" w:header="432" w:footer="288" w:gutter="0"/>
          <w:cols w:space="360"/>
        </w:sectPr>
      </w:pPr>
    </w:p>
    <w:p w:rsidR="00627FE1" w:rsidRDefault="00113FAD">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512589518"/>
      <w:r>
        <w:instrText>شروط الترخيص</w:instrText>
      </w:r>
      <w:bookmarkEnd w:id="13"/>
      <w:r>
        <w:instrText>" \l 1</w:instrText>
      </w:r>
      <w:r>
        <w:fldChar w:fldCharType="end"/>
      </w:r>
    </w:p>
    <w:p w:rsidR="00627FE1" w:rsidRDefault="00113FAD">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627FE1" w:rsidRDefault="00627FE1">
      <w:pPr>
        <w:pStyle w:val="ProductList-Body"/>
        <w:rPr>
          <w:rtl/>
        </w:rPr>
      </w:pPr>
    </w:p>
    <w:p w:rsidR="00627FE1" w:rsidRDefault="00113FAD">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627FE1" w:rsidRDefault="00113FAD">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12589519"/>
      <w:r>
        <w:instrText>شروط الترخيص العامة</w:instrText>
      </w:r>
      <w:bookmarkEnd w:id="15"/>
      <w:r>
        <w:instrText>" \l 2</w:instrText>
      </w:r>
      <w:r>
        <w:fldChar w:fldCharType="end"/>
      </w:r>
    </w:p>
    <w:p w:rsidR="00627FE1" w:rsidRDefault="00113FAD">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627FE1" w:rsidRDefault="00627FE1">
      <w:pPr>
        <w:pStyle w:val="ProductList-Body"/>
        <w:rPr>
          <w:rtl/>
        </w:rPr>
      </w:pPr>
    </w:p>
    <w:p w:rsidR="00627FE1" w:rsidRDefault="00113FAD">
      <w:pPr>
        <w:pStyle w:val="ProductList-ClauseHeading"/>
        <w:outlineLvl w:val="2"/>
        <w:rPr>
          <w:rtl/>
        </w:rPr>
      </w:pPr>
      <w:r>
        <w:rPr>
          <w:rtl/>
        </w:rPr>
        <w:t>1. التعريفات</w:t>
      </w:r>
    </w:p>
    <w:p w:rsidR="00627FE1" w:rsidRDefault="00113FAD">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627FE1" w:rsidRDefault="00627FE1">
      <w:pPr>
        <w:pStyle w:val="ProductList-Body"/>
        <w:rPr>
          <w:rtl/>
        </w:rPr>
      </w:pPr>
    </w:p>
    <w:p w:rsidR="00627FE1" w:rsidRDefault="00113FAD">
      <w:pPr>
        <w:pStyle w:val="ProductList-ClauseHeading"/>
        <w:outlineLvl w:val="2"/>
        <w:rPr>
          <w:rtl/>
        </w:rPr>
      </w:pPr>
      <w:r>
        <w:rPr>
          <w:rtl/>
        </w:rPr>
        <w:t>2. حقوق استخدام العميل</w:t>
      </w:r>
    </w:p>
    <w:p w:rsidR="00627FE1" w:rsidRDefault="00113FAD">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627FE1" w:rsidRDefault="00627FE1">
      <w:pPr>
        <w:pStyle w:val="ProductList-Body"/>
        <w:rPr>
          <w:rtl/>
        </w:rPr>
      </w:pPr>
    </w:p>
    <w:p w:rsidR="00627FE1" w:rsidRDefault="00113FAD">
      <w:pPr>
        <w:pStyle w:val="ProductList-ClauseHeading"/>
        <w:outlineLvl w:val="2"/>
        <w:rPr>
          <w:rtl/>
        </w:rPr>
      </w:pPr>
      <w:r>
        <w:rPr>
          <w:rtl/>
        </w:rPr>
        <w:t>3. حقوق استخدام الإصدارات الأخرى والإصدارات الأقدم</w:t>
      </w:r>
    </w:p>
    <w:p w:rsidR="00627FE1" w:rsidRDefault="00113FAD">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rsidR="00627FE1" w:rsidRDefault="00627FE1">
      <w:pPr>
        <w:pStyle w:val="ProductList-Body"/>
        <w:rPr>
          <w:rtl/>
        </w:rPr>
      </w:pPr>
    </w:p>
    <w:p w:rsidR="00627FE1" w:rsidRDefault="00113FAD">
      <w:pPr>
        <w:pStyle w:val="ProductList-ClauseHeading"/>
        <w:outlineLvl w:val="2"/>
        <w:rPr>
          <w:rtl/>
        </w:rPr>
      </w:pPr>
      <w:r>
        <w:rPr>
          <w:rtl/>
        </w:rPr>
        <w:t>4. برامج الطرف الثالث</w:t>
      </w:r>
    </w:p>
    <w:p w:rsidR="00627FE1" w:rsidRDefault="00113FAD">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627FE1" w:rsidRDefault="00627FE1">
      <w:pPr>
        <w:pStyle w:val="ProductList-Body"/>
        <w:rPr>
          <w:rtl/>
        </w:rPr>
      </w:pPr>
    </w:p>
    <w:p w:rsidR="00627FE1" w:rsidRDefault="00113FAD">
      <w:pPr>
        <w:pStyle w:val="ProductList-ClauseHeading"/>
        <w:outlineLvl w:val="2"/>
        <w:rPr>
          <w:rtl/>
        </w:rPr>
      </w:pPr>
      <w:r>
        <w:rPr>
          <w:rtl/>
        </w:rPr>
        <w:t>5. التعليمات البرمجية للإصدارات التجريبية، التحديثات أو الإضافات، الوظائف الإضافية</w:t>
      </w:r>
    </w:p>
    <w:p w:rsidR="00627FE1" w:rsidRDefault="00113FAD">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627FE1" w:rsidRDefault="00627FE1">
      <w:pPr>
        <w:pStyle w:val="ProductList-Body"/>
        <w:rPr>
          <w:rtl/>
        </w:rPr>
      </w:pPr>
    </w:p>
    <w:p w:rsidR="00627FE1" w:rsidRDefault="00113FAD">
      <w:pPr>
        <w:pStyle w:val="ProductList-ClauseHeading"/>
        <w:outlineLvl w:val="2"/>
        <w:rPr>
          <w:rtl/>
        </w:rPr>
      </w:pPr>
      <w:r>
        <w:rPr>
          <w:rtl/>
        </w:rPr>
        <w:t>6. القيود</w:t>
      </w:r>
    </w:p>
    <w:p w:rsidR="00627FE1" w:rsidRDefault="00113FAD">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627FE1" w:rsidRDefault="00627FE1">
      <w:pPr>
        <w:pStyle w:val="ProductList-Body"/>
        <w:rPr>
          <w:rtl/>
        </w:rPr>
      </w:pPr>
    </w:p>
    <w:p w:rsidR="00627FE1" w:rsidRDefault="00113FAD">
      <w:pPr>
        <w:pStyle w:val="ProductList-ClauseHeading"/>
        <w:outlineLvl w:val="2"/>
        <w:rPr>
          <w:rtl/>
        </w:rPr>
      </w:pPr>
      <w:r>
        <w:rPr>
          <w:rtl/>
        </w:rPr>
        <w:t>7. ضمان البرنامج</w:t>
      </w:r>
    </w:p>
    <w:p w:rsidR="00627FE1" w:rsidRDefault="00113FAD">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627FE1" w:rsidRDefault="00627FE1">
      <w:pPr>
        <w:pStyle w:val="ProductList-Body"/>
        <w:rPr>
          <w:rtl/>
        </w:rPr>
      </w:pPr>
    </w:p>
    <w:p w:rsidR="00627FE1" w:rsidRDefault="00113FAD">
      <w:pPr>
        <w:pStyle w:val="ProductList-ClauseHeading"/>
        <w:outlineLvl w:val="2"/>
        <w:rPr>
          <w:rtl/>
        </w:rPr>
      </w:pPr>
      <w:r>
        <w:rPr>
          <w:rtl/>
        </w:rPr>
        <w:t>8. إسناد إدارة البرامج إلى جهة أخرى</w:t>
      </w:r>
    </w:p>
    <w:p w:rsidR="00627FE1" w:rsidRDefault="00113FAD">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627FE1" w:rsidRDefault="00627FE1">
      <w:pPr>
        <w:pStyle w:val="ProductList-Body"/>
        <w:rPr>
          <w:rtl/>
        </w:rPr>
      </w:pPr>
    </w:p>
    <w:p w:rsidR="00627FE1" w:rsidRDefault="00113FAD">
      <w:pPr>
        <w:pStyle w:val="ProductList-ClauseHeading"/>
        <w:outlineLvl w:val="2"/>
        <w:rPr>
          <w:rtl/>
        </w:rPr>
      </w:pPr>
      <w:r>
        <w:rPr>
          <w:rtl/>
        </w:rPr>
        <w:t>9. تعيين الترخيص وإعادة تعيينه.</w:t>
      </w:r>
    </w:p>
    <w:p w:rsidR="00627FE1" w:rsidRDefault="00113FAD">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rsidR="00627FE1" w:rsidRDefault="00627FE1">
      <w:pPr>
        <w:pStyle w:val="ProductList-Body"/>
        <w:rPr>
          <w:rtl/>
        </w:rPr>
      </w:pPr>
    </w:p>
    <w:p w:rsidR="00627FE1" w:rsidRDefault="00113FAD">
      <w:pPr>
        <w:pStyle w:val="ProductList-ClauseHeading"/>
        <w:outlineLvl w:val="2"/>
        <w:rPr>
          <w:rtl/>
        </w:rPr>
      </w:pPr>
      <w:r>
        <w:rPr>
          <w:rtl/>
        </w:rPr>
        <w:lastRenderedPageBreak/>
        <w:t>10. إجراءات الأمان الفنية</w:t>
      </w:r>
    </w:p>
    <w:p w:rsidR="00627FE1" w:rsidRDefault="00113FAD">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627FE1" w:rsidRDefault="00627FE1">
      <w:pPr>
        <w:pStyle w:val="ProductList-Body"/>
        <w:rPr>
          <w:rtl/>
        </w:rPr>
      </w:pPr>
    </w:p>
    <w:p w:rsidR="00627FE1" w:rsidRDefault="00113FAD">
      <w:pPr>
        <w:pStyle w:val="ProductList-SubClauseHeading"/>
        <w:outlineLvl w:val="3"/>
        <w:rPr>
          <w:rtl/>
        </w:rPr>
      </w:pPr>
      <w:r>
        <w:rPr>
          <w:rtl/>
        </w:rPr>
        <w:t>10.1 التنشيط والتحقق من الصحة</w:t>
      </w:r>
    </w:p>
    <w:p w:rsidR="00627FE1" w:rsidRDefault="00113FAD">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627FE1" w:rsidRDefault="00627FE1">
      <w:pPr>
        <w:pStyle w:val="ProductList-BodyIndented"/>
        <w:rPr>
          <w:rtl/>
        </w:rPr>
      </w:pPr>
    </w:p>
    <w:p w:rsidR="00627FE1" w:rsidRDefault="00113FAD">
      <w:pPr>
        <w:pStyle w:val="ProductList-SubClauseHeading"/>
        <w:outlineLvl w:val="3"/>
        <w:rPr>
          <w:rtl/>
        </w:rPr>
      </w:pPr>
      <w:r>
        <w:rPr>
          <w:rtl/>
        </w:rPr>
        <w:t>10.2 مفاتيح المنتجات</w:t>
      </w:r>
    </w:p>
    <w:p w:rsidR="00627FE1" w:rsidRDefault="00113FAD">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627FE1" w:rsidRDefault="00627FE1">
      <w:pPr>
        <w:pStyle w:val="ProductList-BodyIndented"/>
        <w:rPr>
          <w:rtl/>
        </w:rPr>
      </w:pPr>
    </w:p>
    <w:p w:rsidR="00627FE1" w:rsidRDefault="00113FAD">
      <w:pPr>
        <w:pStyle w:val="ProductList-ClauseHeading"/>
        <w:outlineLvl w:val="2"/>
        <w:rPr>
          <w:rtl/>
        </w:rPr>
      </w:pPr>
      <w:r>
        <w:rPr>
          <w:rtl/>
        </w:rPr>
        <w:t>11. الإشعارات</w:t>
      </w:r>
    </w:p>
    <w:p w:rsidR="00627FE1" w:rsidRDefault="00113FAD">
      <w:pPr>
        <w:pStyle w:val="ProductList-Body"/>
        <w:rPr>
          <w:rtl/>
        </w:rPr>
      </w:pPr>
      <w:r>
        <w:rPr>
          <w:rtl/>
        </w:rPr>
        <w:t>تسري الإشعارات التالية عند الإشارة إليها في بند حقوق الاستخدام لكل إدخال منتج:</w:t>
      </w:r>
    </w:p>
    <w:p w:rsidR="00627FE1" w:rsidRDefault="00627FE1">
      <w:pPr>
        <w:pStyle w:val="ProductList-Body"/>
        <w:rPr>
          <w:rtl/>
        </w:rPr>
      </w:pPr>
    </w:p>
    <w:p w:rsidR="00627FE1" w:rsidRDefault="00113FAD">
      <w:pPr>
        <w:pStyle w:val="ProductList-SubClauseHeading"/>
        <w:outlineLvl w:val="3"/>
        <w:rPr>
          <w:rtl/>
        </w:rPr>
      </w:pPr>
      <w:r>
        <w:rPr>
          <w:rtl/>
        </w:rPr>
        <w:t>11.1 الميزات المستندة إلى الإنترنت</w:t>
      </w:r>
    </w:p>
    <w:p w:rsidR="00627FE1" w:rsidRDefault="00113FAD">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627FE1" w:rsidRDefault="00627FE1">
      <w:pPr>
        <w:pStyle w:val="ProductList-BodyIndented"/>
        <w:rPr>
          <w:rtl/>
        </w:rPr>
      </w:pPr>
    </w:p>
    <w:p w:rsidR="00627FE1" w:rsidRDefault="00113FAD">
      <w:pPr>
        <w:pStyle w:val="ProductList-SubClauseHeading"/>
        <w:outlineLvl w:val="3"/>
        <w:rPr>
          <w:rtl/>
        </w:rPr>
      </w:pPr>
      <w:r>
        <w:rPr>
          <w:rtl/>
        </w:rPr>
        <w:t>11.2 خرائط Bing</w:t>
      </w:r>
    </w:p>
    <w:p w:rsidR="00627FE1" w:rsidRDefault="00113FAD">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6">
        <w:r>
          <w:rPr>
            <w:color w:val="00467F"/>
            <w:u w:val="single"/>
            <w:rtl/>
          </w:rPr>
          <w:t>http://go.microsoft.com/?linkid=9710837</w:t>
        </w:r>
      </w:hyperlink>
      <w:r>
        <w:rPr>
          <w:rtl/>
        </w:rPr>
        <w:t xml:space="preserve"> وبيان خصوصية خرائط Bing المتوفر على </w:t>
      </w:r>
      <w:hyperlink r:id="rId27">
        <w:r>
          <w:rPr>
            <w:color w:val="00467F"/>
            <w:u w:val="single"/>
            <w:rtl/>
          </w:rPr>
          <w:t>http://go.microsoft.com/fwlink/?LinkID=248686</w:t>
        </w:r>
      </w:hyperlink>
      <w:r>
        <w:rPr>
          <w:rtl/>
        </w:rPr>
        <w:t>.</w:t>
      </w:r>
    </w:p>
    <w:p w:rsidR="00627FE1" w:rsidRDefault="00627FE1">
      <w:pPr>
        <w:pStyle w:val="ProductList-BodyIndented"/>
        <w:rPr>
          <w:rtl/>
        </w:rPr>
      </w:pPr>
    </w:p>
    <w:p w:rsidR="00627FE1" w:rsidRDefault="00113FAD">
      <w:pPr>
        <w:pStyle w:val="ProductList-SubClauseHeading"/>
        <w:outlineLvl w:val="3"/>
        <w:rPr>
          <w:rtl/>
        </w:rPr>
      </w:pPr>
      <w:r>
        <w:rPr>
          <w:rtl/>
        </w:rPr>
        <w:t>11.3 إشعار حول المعيار المرئي H.264/AVC ومعيار الفيديو VC-1 والمعيار المرئي MPEG-4 Part 2</w:t>
      </w:r>
    </w:p>
    <w:p w:rsidR="00627FE1" w:rsidRDefault="00113FAD">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8">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627FE1" w:rsidRDefault="00627FE1">
      <w:pPr>
        <w:pStyle w:val="ProductList-BodyIndented"/>
        <w:rPr>
          <w:rtl/>
        </w:rPr>
      </w:pPr>
    </w:p>
    <w:p w:rsidR="00627FE1" w:rsidRDefault="00113FAD">
      <w:pPr>
        <w:pStyle w:val="ProductList-ClauseHeading"/>
        <w:outlineLvl w:val="2"/>
        <w:rPr>
          <w:rtl/>
        </w:rPr>
      </w:pPr>
      <w:r>
        <w:rPr>
          <w:rtl/>
        </w:rPr>
        <w:t>12. مكونات الخطوط والصور والأصوات</w:t>
      </w:r>
    </w:p>
    <w:p w:rsidR="00627FE1" w:rsidRDefault="00113FAD">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627FE1" w:rsidRDefault="00627FE1">
      <w:pPr>
        <w:pStyle w:val="ProductList-Body"/>
        <w:rPr>
          <w:rtl/>
        </w:rPr>
      </w:pPr>
    </w:p>
    <w:p w:rsidR="00627FE1" w:rsidRDefault="00113FAD">
      <w:pPr>
        <w:pStyle w:val="ProductList-ClauseHeading"/>
        <w:outlineLvl w:val="2"/>
        <w:rPr>
          <w:rtl/>
        </w:rPr>
      </w:pPr>
      <w:r>
        <w:rPr>
          <w:rtl/>
        </w:rPr>
        <w:t>13. التقنيات المضمنة</w:t>
      </w:r>
    </w:p>
    <w:p w:rsidR="00627FE1" w:rsidRDefault="00113FAD">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627FE1" w:rsidRDefault="00627FE1">
      <w:pPr>
        <w:pStyle w:val="ProductList-Body"/>
        <w:rPr>
          <w:rtl/>
        </w:rPr>
      </w:pPr>
    </w:p>
    <w:p w:rsidR="00627FE1" w:rsidRDefault="00113FAD">
      <w:pPr>
        <w:pStyle w:val="ProductList-ClauseHeading"/>
        <w:outlineLvl w:val="2"/>
        <w:rPr>
          <w:rtl/>
        </w:rPr>
      </w:pPr>
      <w:r>
        <w:rPr>
          <w:rtl/>
        </w:rPr>
        <w:t>14. اختبار قياس الأداء</w:t>
      </w:r>
    </w:p>
    <w:p w:rsidR="00627FE1" w:rsidRDefault="00113FAD">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627FE1" w:rsidRDefault="00627FE1">
      <w:pPr>
        <w:pStyle w:val="ProductList-Body"/>
        <w:rPr>
          <w:rtl/>
        </w:rPr>
      </w:pPr>
    </w:p>
    <w:p w:rsidR="00627FE1" w:rsidRDefault="00113FAD">
      <w:pPr>
        <w:pStyle w:val="ProductList-ClauseHeading"/>
        <w:outlineLvl w:val="2"/>
        <w:rPr>
          <w:rtl/>
        </w:rPr>
      </w:pPr>
      <w:r>
        <w:rPr>
          <w:rtl/>
        </w:rPr>
        <w:t>15. تعدد الإرسال</w:t>
      </w:r>
    </w:p>
    <w:p w:rsidR="00627FE1" w:rsidRDefault="00113FAD">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627FE1" w:rsidRDefault="00627FE1">
      <w:pPr>
        <w:pStyle w:val="ProductList-Body"/>
        <w:rPr>
          <w:rtl/>
        </w:rPr>
      </w:pPr>
    </w:p>
    <w:p w:rsidR="00627FE1" w:rsidRDefault="00113FAD">
      <w:pPr>
        <w:pStyle w:val="ProductList-ClauseHeading"/>
        <w:outlineLvl w:val="2"/>
        <w:rPr>
          <w:rtl/>
        </w:rPr>
      </w:pPr>
      <w:r>
        <w:rPr>
          <w:rtl/>
        </w:rPr>
        <w:t>16. الحقوق الإدارية وحقوق الدعم</w:t>
      </w:r>
    </w:p>
    <w:p w:rsidR="00627FE1" w:rsidRDefault="00113FAD">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rsidR="00627FE1" w:rsidRDefault="00627FE1">
      <w:pPr>
        <w:pStyle w:val="ProductList-Body"/>
        <w:rPr>
          <w:rtl/>
        </w:rPr>
      </w:pPr>
    </w:p>
    <w:p w:rsidR="00627FE1" w:rsidRDefault="00113FAD">
      <w:pPr>
        <w:pStyle w:val="ProductList-ClauseHeading"/>
        <w:outlineLvl w:val="2"/>
        <w:rPr>
          <w:rtl/>
        </w:rPr>
      </w:pPr>
      <w:r>
        <w:rPr>
          <w:rtl/>
        </w:rPr>
        <w:lastRenderedPageBreak/>
        <w:t>17. التعليمات البرمجية القابلة للتوزيع</w:t>
      </w:r>
    </w:p>
    <w:p w:rsidR="00627FE1" w:rsidRDefault="00113FAD">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627FE1" w:rsidRDefault="00627FE1">
      <w:pPr>
        <w:pStyle w:val="ProductList-Body"/>
        <w:rPr>
          <w:rtl/>
        </w:rPr>
      </w:pPr>
    </w:p>
    <w:p w:rsidR="00627FE1" w:rsidRDefault="00113FAD">
      <w:pPr>
        <w:pStyle w:val="ProductList-SubClauseHeading"/>
        <w:outlineLvl w:val="3"/>
        <w:rPr>
          <w:rtl/>
        </w:rPr>
      </w:pPr>
      <w:r>
        <w:rPr>
          <w:rtl/>
        </w:rPr>
        <w:t>17.1 الحق في الاستخدام والتوزيع</w:t>
      </w:r>
    </w:p>
    <w:p w:rsidR="00627FE1" w:rsidRDefault="00113FAD">
      <w:pPr>
        <w:pStyle w:val="ProductList-BodyIndented"/>
        <w:rPr>
          <w:rtl/>
        </w:rPr>
      </w:pPr>
      <w:r>
        <w:rPr>
          <w:rtl/>
        </w:rPr>
        <w:t xml:space="preserve">التعليمات البرمجية وملفات النصوص المسرودة أدناه هي "تعليمات برمجية قابلة للتوزيع". </w:t>
      </w:r>
    </w:p>
    <w:p w:rsidR="00627FE1" w:rsidRDefault="00113FAD" w:rsidP="00113FAD">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rsidR="00627FE1" w:rsidRDefault="00113FAD" w:rsidP="00113FAD">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627FE1" w:rsidRDefault="00113FAD" w:rsidP="00113FAD">
      <w:pPr>
        <w:pStyle w:val="ProductList-Bullet"/>
        <w:numPr>
          <w:ilvl w:val="1"/>
          <w:numId w:val="4"/>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rsidR="00627FE1" w:rsidRDefault="00113FAD" w:rsidP="00113FAD">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627FE1" w:rsidRDefault="00627FE1">
      <w:pPr>
        <w:pStyle w:val="ProductList-BodyIndented"/>
        <w:rPr>
          <w:rtl/>
        </w:rPr>
      </w:pPr>
    </w:p>
    <w:p w:rsidR="00627FE1" w:rsidRDefault="00113FAD">
      <w:pPr>
        <w:pStyle w:val="ProductList-SubClauseHeading"/>
        <w:outlineLvl w:val="3"/>
        <w:rPr>
          <w:rtl/>
        </w:rPr>
      </w:pPr>
      <w:r>
        <w:rPr>
          <w:rtl/>
        </w:rPr>
        <w:t>17.2 متطلبات التوزيع</w:t>
      </w:r>
    </w:p>
    <w:p w:rsidR="00627FE1" w:rsidRDefault="00113FAD">
      <w:pPr>
        <w:pStyle w:val="ProductList-BodyIndented"/>
        <w:rPr>
          <w:rtl/>
        </w:rPr>
      </w:pPr>
      <w:r>
        <w:rPr>
          <w:rtl/>
        </w:rPr>
        <w:t>إذا قام العميل بتوزيع أي تعليمات برمجية قابلة للتوزيع، يجب على العميل ما يلي:</w:t>
      </w:r>
    </w:p>
    <w:p w:rsidR="00627FE1" w:rsidRDefault="00113FAD" w:rsidP="00113FAD">
      <w:pPr>
        <w:pStyle w:val="ProductList-Bullet"/>
        <w:numPr>
          <w:ilvl w:val="1"/>
          <w:numId w:val="5"/>
        </w:numPr>
        <w:rPr>
          <w:rtl/>
        </w:rPr>
      </w:pPr>
      <w:r>
        <w:rPr>
          <w:rtl/>
        </w:rPr>
        <w:t xml:space="preserve">توزيعها مع برامج العميل فقط، وحيث تقدم برامج العميل وظائف أساسية جوهرية للتعليمات البرمجية القابلة للتوزيع، </w:t>
      </w:r>
    </w:p>
    <w:p w:rsidR="00627FE1" w:rsidRDefault="00113FAD" w:rsidP="00113FAD">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627FE1" w:rsidRDefault="00113FAD" w:rsidP="00113FAD">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627FE1" w:rsidRDefault="00627FE1">
      <w:pPr>
        <w:pStyle w:val="ProductList-BodyIndented"/>
        <w:rPr>
          <w:rtl/>
        </w:rPr>
      </w:pPr>
    </w:p>
    <w:p w:rsidR="00627FE1" w:rsidRDefault="00113FAD">
      <w:pPr>
        <w:pStyle w:val="ProductList-SubClauseHeading"/>
        <w:outlineLvl w:val="3"/>
        <w:rPr>
          <w:rtl/>
        </w:rPr>
      </w:pPr>
      <w:r>
        <w:rPr>
          <w:rtl/>
        </w:rPr>
        <w:t>17.3 تقييدات التوزيع</w:t>
      </w:r>
    </w:p>
    <w:p w:rsidR="00627FE1" w:rsidRDefault="00113FAD">
      <w:pPr>
        <w:pStyle w:val="ProductList-BodyIndented"/>
        <w:rPr>
          <w:rtl/>
        </w:rPr>
      </w:pPr>
      <w:r>
        <w:rPr>
          <w:rtl/>
        </w:rPr>
        <w:t>لا يجوز للعميل القيام بما يلي:</w:t>
      </w:r>
    </w:p>
    <w:p w:rsidR="00627FE1" w:rsidRDefault="00113FAD" w:rsidP="00113FAD">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rsidR="00627FE1" w:rsidRDefault="00113FAD" w:rsidP="00113FAD">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627FE1" w:rsidRDefault="00113FAD" w:rsidP="00113FAD">
      <w:pPr>
        <w:pStyle w:val="ProductList-Bullet"/>
        <w:numPr>
          <w:ilvl w:val="1"/>
          <w:numId w:val="6"/>
        </w:numPr>
        <w:rPr>
          <w:rtl/>
        </w:rPr>
      </w:pPr>
      <w:r>
        <w:rPr>
          <w:rtl/>
        </w:rPr>
        <w:t xml:space="preserve">توزيع التعليمات البرمجية القابلة للتوزيع في برامج ضارة أو خادعة أو غير قانونية، أو </w:t>
      </w:r>
    </w:p>
    <w:p w:rsidR="00627FE1" w:rsidRDefault="00113FAD" w:rsidP="00113FAD">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627FE1" w:rsidRDefault="00627FE1">
      <w:pPr>
        <w:pStyle w:val="ProductList-BodyIndented"/>
        <w:rPr>
          <w:rtl/>
        </w:rPr>
      </w:pPr>
    </w:p>
    <w:p w:rsidR="00627FE1" w:rsidRDefault="00113FAD">
      <w:pPr>
        <w:pStyle w:val="ProductList-ClauseHeading"/>
        <w:outlineLvl w:val="2"/>
        <w:rPr>
          <w:rtl/>
        </w:rPr>
      </w:pPr>
      <w:r>
        <w:rPr>
          <w:rtl/>
        </w:rPr>
        <w:t>18. خدمات Software Plus</w:t>
      </w:r>
    </w:p>
    <w:p w:rsidR="00627FE1" w:rsidRDefault="00113FAD">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rsidR="00627FE1" w:rsidRDefault="00627FE1">
      <w:pPr>
        <w:pStyle w:val="ProductList-Body"/>
        <w:rPr>
          <w:rtl/>
        </w:rPr>
      </w:pPr>
    </w:p>
    <w:p w:rsidR="00627FE1" w:rsidRDefault="00113FAD">
      <w:pPr>
        <w:pStyle w:val="ProductList-ClauseHeading"/>
        <w:outlineLvl w:val="2"/>
        <w:rPr>
          <w:rtl/>
        </w:rPr>
      </w:pPr>
      <w:r>
        <w:rPr>
          <w:rtl/>
        </w:rPr>
        <w:t>19. معالجة البيانات الشخصية؛ GDPR</w:t>
      </w:r>
    </w:p>
    <w:p w:rsidR="00627FE1" w:rsidRDefault="00113FAD">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29">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0">
        <w:r>
          <w:rPr>
            <w:color w:val="00467F"/>
            <w:u w:val="single"/>
            <w:rtl/>
          </w:rPr>
          <w:t>شروط الخدمات عبر الإنترنت</w:t>
        </w:r>
      </w:hyperlink>
      <w:r>
        <w:rPr>
          <w:rtl/>
        </w:rPr>
        <w:t xml:space="preserve">. </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12589520"/>
      <w:r>
        <w:instrText>شروط نموذج الترخيص</w:instrText>
      </w:r>
      <w:bookmarkEnd w:id="17"/>
      <w:r>
        <w:instrText>" \l 2</w:instrText>
      </w:r>
      <w:r>
        <w:fldChar w:fldCharType="end"/>
      </w:r>
    </w:p>
    <w:p w:rsidR="00627FE1" w:rsidRDefault="00113FAD">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627FE1" w:rsidRDefault="00113FAD">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12589521"/>
      <w:r>
        <w:instrText>تطبيقات سطح المكتب</w:instrText>
      </w:r>
      <w:bookmarkEnd w:id="19"/>
      <w:r>
        <w:instrText>" \l 3</w:instrText>
      </w:r>
      <w:r>
        <w:fldChar w:fldCharType="end"/>
      </w:r>
    </w:p>
    <w:p w:rsidR="00627FE1" w:rsidRDefault="00113FAD">
      <w:pPr>
        <w:pStyle w:val="ProductList-ClauseHeading"/>
        <w:outlineLvl w:val="3"/>
        <w:rPr>
          <w:rtl/>
        </w:rPr>
      </w:pPr>
      <w:r>
        <w:rPr>
          <w:rtl/>
        </w:rPr>
        <w:t>ترخيص الجهاز</w:t>
      </w:r>
    </w:p>
    <w:p w:rsidR="00627FE1" w:rsidRDefault="00113FAD" w:rsidP="00113FAD">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627FE1" w:rsidRDefault="00113FAD" w:rsidP="00113FAD">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627FE1" w:rsidRDefault="00113FAD" w:rsidP="00113FAD">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627FE1" w:rsidRDefault="00113FAD" w:rsidP="00113FAD">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627FE1" w:rsidRDefault="00113FAD" w:rsidP="00113FAD">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627FE1" w:rsidRDefault="00627FE1">
      <w:pPr>
        <w:pStyle w:val="ProductList-Body"/>
        <w:rPr>
          <w:rtl/>
        </w:rPr>
      </w:pPr>
    </w:p>
    <w:p w:rsidR="00627FE1" w:rsidRDefault="00113FAD">
      <w:pPr>
        <w:pStyle w:val="ProductList-ClauseHeading"/>
        <w:outlineLvl w:val="3"/>
        <w:rPr>
          <w:rtl/>
        </w:rPr>
      </w:pPr>
      <w:r>
        <w:rPr>
          <w:rtl/>
        </w:rPr>
        <w:lastRenderedPageBreak/>
        <w:t>عناصر الوسائط والقوالب</w:t>
      </w:r>
    </w:p>
    <w:p w:rsidR="00627FE1" w:rsidRDefault="00113FAD">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627FE1" w:rsidRDefault="00113FAD">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512589522"/>
      <w:r>
        <w:instrText>أنظمة تشغيل سطح المكتب</w:instrText>
      </w:r>
      <w:bookmarkEnd w:id="21"/>
      <w:r>
        <w:instrText>" \l 3</w:instrText>
      </w:r>
      <w:r>
        <w:fldChar w:fldCharType="end"/>
      </w:r>
    </w:p>
    <w:p w:rsidR="00627FE1" w:rsidRDefault="00113FAD">
      <w:pPr>
        <w:pStyle w:val="ProductList-ClauseHeading"/>
        <w:outlineLvl w:val="3"/>
        <w:rPr>
          <w:rtl/>
        </w:rPr>
      </w:pPr>
      <w:r>
        <w:rPr>
          <w:rtl/>
        </w:rPr>
        <w:t>ترخيص الجهاز</w:t>
      </w:r>
    </w:p>
    <w:p w:rsidR="00627FE1" w:rsidRDefault="00113FAD" w:rsidP="00113FAD">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627FE1" w:rsidRDefault="00113FAD" w:rsidP="00113FAD">
      <w:pPr>
        <w:pStyle w:val="ProductList-Bullet"/>
        <w:numPr>
          <w:ilvl w:val="0"/>
          <w:numId w:val="8"/>
        </w:numPr>
        <w:rPr>
          <w:rtl/>
        </w:rPr>
      </w:pPr>
      <w:r>
        <w:rPr>
          <w:rtl/>
        </w:rPr>
        <w:t>كما يجوز للعميل استخدام البرنامج على عدد من المعالجات لا يتجاوز معالجين.</w:t>
      </w:r>
    </w:p>
    <w:p w:rsidR="00627FE1" w:rsidRDefault="00113FAD" w:rsidP="00113FAD">
      <w:pPr>
        <w:pStyle w:val="ProductList-Bullet"/>
        <w:numPr>
          <w:ilvl w:val="0"/>
          <w:numId w:val="8"/>
        </w:numPr>
        <w:rPr>
          <w:rtl/>
        </w:rPr>
      </w:pPr>
      <w:r>
        <w:rPr>
          <w:rtl/>
        </w:rPr>
        <w:t>الاستخدام المحلي مسموح به لأي مستخدم.</w:t>
      </w:r>
    </w:p>
    <w:p w:rsidR="00627FE1" w:rsidRDefault="00113FAD" w:rsidP="00113FAD">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7D11AA">
          <w:t>‬</w:t>
        </w:r>
        <w:r w:rsidR="001112C9">
          <w:t>‬</w:t>
        </w:r>
      </w:dir>
    </w:p>
    <w:p w:rsidR="00627FE1" w:rsidRDefault="00113FAD" w:rsidP="00113FAD">
      <w:pPr>
        <w:pStyle w:val="ProductList-Bullet"/>
        <w:numPr>
          <w:ilvl w:val="0"/>
          <w:numId w:val="8"/>
        </w:numPr>
        <w:rPr>
          <w:rtl/>
        </w:rPr>
      </w:pPr>
      <w:r>
        <w:rPr>
          <w:rtl/>
        </w:rPr>
        <w:t>يجوز لمستخدم واحد فقط الوصول إلى البرنامج واستخدامه كل مرة.</w:t>
      </w:r>
    </w:p>
    <w:p w:rsidR="00627FE1" w:rsidRDefault="00113FAD" w:rsidP="00113FAD">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627FE1" w:rsidRDefault="00113FAD" w:rsidP="00113FAD">
      <w:pPr>
        <w:pStyle w:val="ProductList-Bullet"/>
        <w:numPr>
          <w:ilvl w:val="0"/>
          <w:numId w:val="8"/>
        </w:numPr>
        <w:rPr>
          <w:rtl/>
        </w:rPr>
      </w:pPr>
      <w:r>
        <w:rPr>
          <w:rtl/>
        </w:rPr>
        <w:t>يُسمح لعدد غير محدود من التوصيلات لتنشيط KMS أو تقنية مشابهة.</w:t>
      </w:r>
    </w:p>
    <w:p w:rsidR="00627FE1" w:rsidRDefault="00627FE1">
      <w:pPr>
        <w:pStyle w:val="ProductList-Body"/>
        <w:rPr>
          <w:rtl/>
        </w:rPr>
      </w:pPr>
    </w:p>
    <w:p w:rsidR="00627FE1" w:rsidRDefault="00113FAD">
      <w:pPr>
        <w:pStyle w:val="ProductList-ClauseHeading"/>
        <w:outlineLvl w:val="3"/>
        <w:rPr>
          <w:rtl/>
        </w:rPr>
      </w:pPr>
      <w:r>
        <w:rPr>
          <w:rtl/>
        </w:rPr>
        <w:t>Adobe Flash Player</w:t>
      </w:r>
    </w:p>
    <w:p w:rsidR="00627FE1" w:rsidRDefault="00113FAD">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1">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627FE1" w:rsidRDefault="00113FAD">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12589523"/>
      <w:r>
        <w:instrText>لكل نواة/CAL</w:instrText>
      </w:r>
      <w:bookmarkEnd w:id="23"/>
      <w:r>
        <w:instrText>" \l 3</w:instrText>
      </w:r>
      <w:r>
        <w:fldChar w:fldCharType="end"/>
      </w:r>
    </w:p>
    <w:p w:rsidR="00627FE1" w:rsidRDefault="00113FAD">
      <w:pPr>
        <w:pStyle w:val="ProductList-ClauseHeading"/>
        <w:outlineLvl w:val="3"/>
        <w:rPr>
          <w:rtl/>
        </w:rPr>
      </w:pPr>
      <w:r>
        <w:rPr>
          <w:rtl/>
        </w:rPr>
        <w:t>تراخيص الخادم (لكل نواة)</w:t>
      </w:r>
    </w:p>
    <w:p w:rsidR="00627FE1" w:rsidRDefault="00113FAD" w:rsidP="00113FAD">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627FE1" w:rsidRDefault="00113FAD" w:rsidP="00113FAD">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627FE1" w:rsidRDefault="00113FAD" w:rsidP="00113FAD">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7FE1" w:rsidRDefault="00113FAD" w:rsidP="00113FAD">
      <w:pPr>
        <w:pStyle w:val="ProductList-Bullet"/>
        <w:numPr>
          <w:ilvl w:val="0"/>
          <w:numId w:val="9"/>
        </w:numPr>
        <w:rPr>
          <w:rtl/>
        </w:rPr>
      </w:pPr>
      <w:r>
        <w:rPr>
          <w:rtl/>
        </w:rPr>
        <w:t>إصدار Standard:</w:t>
      </w:r>
    </w:p>
    <w:p w:rsidR="00627FE1" w:rsidRDefault="00113FAD" w:rsidP="00113FAD">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627FE1" w:rsidRDefault="00113FAD" w:rsidP="00113FAD">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627FE1" w:rsidRDefault="00113FAD" w:rsidP="00113FAD">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7FE1" w:rsidRDefault="00113FAD" w:rsidP="00113FAD">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627FE1" w:rsidRDefault="00113FAD" w:rsidP="00113FAD">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627FE1" w:rsidRDefault="00627FE1">
      <w:pPr>
        <w:pStyle w:val="ProductList-Body"/>
        <w:rPr>
          <w:rtl/>
        </w:rPr>
      </w:pPr>
    </w:p>
    <w:p w:rsidR="00627FE1" w:rsidRDefault="00113FAD">
      <w:pPr>
        <w:pStyle w:val="ProductList-ClauseHeading"/>
        <w:outlineLvl w:val="3"/>
        <w:rPr>
          <w:rtl/>
        </w:rPr>
      </w:pPr>
      <w:r>
        <w:rPr>
          <w:rtl/>
        </w:rPr>
        <w:t>تراخيص الوصول.</w:t>
      </w:r>
    </w:p>
    <w:p w:rsidR="00627FE1" w:rsidRDefault="00113FAD" w:rsidP="00113FAD">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627FE1" w:rsidRDefault="00113FAD" w:rsidP="00113FA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627FE1" w:rsidRDefault="00113FAD" w:rsidP="00113FA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627FE1" w:rsidRDefault="00113FAD" w:rsidP="00113FA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7D11AA">
          <w:t>‬</w:t>
        </w:r>
        <w:r w:rsidR="001112C9">
          <w:t>‬</w:t>
        </w:r>
      </w:dir>
    </w:p>
    <w:p w:rsidR="00627FE1" w:rsidRDefault="00113FAD">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12589524"/>
      <w:r>
        <w:instrText>الخادم/ترخيص وصول العميل (CAL)</w:instrText>
      </w:r>
      <w:bookmarkEnd w:id="25"/>
      <w:r>
        <w:instrText>" \l 3</w:instrText>
      </w:r>
      <w:r>
        <w:fldChar w:fldCharType="end"/>
      </w:r>
    </w:p>
    <w:p w:rsidR="00627FE1" w:rsidRDefault="00113FAD">
      <w:pPr>
        <w:pStyle w:val="ProductList-ClauseHeading"/>
        <w:outlineLvl w:val="3"/>
        <w:rPr>
          <w:rtl/>
        </w:rPr>
      </w:pPr>
      <w:r>
        <w:rPr>
          <w:rtl/>
        </w:rPr>
        <w:t>تراخيص الخادم (لكل مثيل)</w:t>
      </w:r>
    </w:p>
    <w:p w:rsidR="00627FE1" w:rsidRDefault="00113FA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627FE1" w:rsidRDefault="00627FE1">
      <w:pPr>
        <w:pStyle w:val="ProductList-Body"/>
        <w:rPr>
          <w:rtl/>
        </w:rPr>
      </w:pPr>
    </w:p>
    <w:p w:rsidR="00627FE1" w:rsidRDefault="00113FAD">
      <w:pPr>
        <w:pStyle w:val="ProductList-ClauseHeading"/>
        <w:outlineLvl w:val="3"/>
        <w:rPr>
          <w:rtl/>
        </w:rPr>
      </w:pPr>
      <w:r>
        <w:rPr>
          <w:rtl/>
        </w:rPr>
        <w:t>تراخيص الوصول.</w:t>
      </w:r>
    </w:p>
    <w:p w:rsidR="00627FE1" w:rsidRDefault="00113FAD" w:rsidP="00113FAD">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627FE1" w:rsidRDefault="00113FAD" w:rsidP="00113FAD">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627FE1" w:rsidRDefault="00113FAD">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512589525"/>
      <w:r>
        <w:instrText>لكل مركز</w:instrText>
      </w:r>
      <w:bookmarkEnd w:id="27"/>
      <w:r>
        <w:instrText>" \l 3</w:instrText>
      </w:r>
      <w:r>
        <w:fldChar w:fldCharType="end"/>
      </w:r>
    </w:p>
    <w:p w:rsidR="00627FE1" w:rsidRDefault="00113FAD">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627FE1" w:rsidRDefault="00627FE1">
      <w:pPr>
        <w:pStyle w:val="ProductList-Body"/>
        <w:rPr>
          <w:rtl/>
        </w:rPr>
      </w:pPr>
    </w:p>
    <w:p w:rsidR="00627FE1" w:rsidRDefault="00113FAD">
      <w:pPr>
        <w:pStyle w:val="ProductList-ClauseHeading"/>
        <w:outlineLvl w:val="3"/>
        <w:rPr>
          <w:rtl/>
        </w:rPr>
      </w:pPr>
      <w:r>
        <w:rPr>
          <w:rtl/>
        </w:rPr>
        <w:t>تراخيص الخادم (لكل نواة) - الترخيص حسب النواة الفعلية على خادم</w:t>
      </w:r>
    </w:p>
    <w:p w:rsidR="00627FE1" w:rsidRDefault="00113FAD" w:rsidP="00113FAD">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rsidR="00627FE1" w:rsidRDefault="00113FAD" w:rsidP="00113FAD">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627FE1" w:rsidRDefault="00113FAD" w:rsidP="00113FAD">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627FE1" w:rsidRDefault="00113FAD" w:rsidP="00113FAD">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7FE1" w:rsidRDefault="00113FAD" w:rsidP="00113FAD">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7FE1" w:rsidRDefault="00627FE1">
      <w:pPr>
        <w:pStyle w:val="ProductList-Body"/>
        <w:rPr>
          <w:rtl/>
        </w:rPr>
      </w:pPr>
    </w:p>
    <w:p w:rsidR="00627FE1" w:rsidRDefault="00113FAD">
      <w:pPr>
        <w:pStyle w:val="ProductList-ClauseHeading"/>
        <w:outlineLvl w:val="3"/>
        <w:rPr>
          <w:rtl/>
        </w:rPr>
      </w:pPr>
      <w:r>
        <w:rPr>
          <w:rtl/>
        </w:rPr>
        <w:t>تراخيص الخادم (لكل نواة) - الترخيص حسب بيئة نظام التشغيل الظاهرية الفردية</w:t>
      </w:r>
    </w:p>
    <w:p w:rsidR="00627FE1" w:rsidRDefault="00113FAD" w:rsidP="00113FAD">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627FE1" w:rsidRDefault="00113FAD" w:rsidP="00113FAD">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627FE1" w:rsidRDefault="00113FAD" w:rsidP="00113FAD">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627FE1" w:rsidRDefault="00113FAD">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12589526"/>
      <w:r>
        <w:instrText>خوادم الإدارة</w:instrText>
      </w:r>
      <w:bookmarkEnd w:id="29"/>
      <w:r>
        <w:instrText>" \l 3</w:instrText>
      </w:r>
      <w:r>
        <w:fldChar w:fldCharType="end"/>
      </w:r>
    </w:p>
    <w:p w:rsidR="00627FE1" w:rsidRDefault="00113FAD">
      <w:pPr>
        <w:pStyle w:val="ProductList-ClauseHeading"/>
        <w:outlineLvl w:val="3"/>
        <w:rPr>
          <w:rtl/>
        </w:rPr>
      </w:pPr>
      <w:r>
        <w:rPr>
          <w:rtl/>
        </w:rPr>
        <w:t>تراخيص الإدارة</w:t>
      </w:r>
    </w:p>
    <w:p w:rsidR="00627FE1" w:rsidRDefault="00113FAD">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7D11AA">
          <w:t>‬</w:t>
        </w:r>
        <w:r w:rsidR="001112C9">
          <w:t>‬</w:t>
        </w:r>
      </w:dir>
    </w:p>
    <w:p w:rsidR="00627FE1" w:rsidRDefault="00627FE1">
      <w:pPr>
        <w:pStyle w:val="ProductList-Body"/>
        <w:rPr>
          <w:rtl/>
        </w:rPr>
      </w:pPr>
    </w:p>
    <w:p w:rsidR="00627FE1" w:rsidRDefault="00113FAD">
      <w:pPr>
        <w:pStyle w:val="ProductList-ClauseHeading"/>
        <w:outlineLvl w:val="3"/>
        <w:rPr>
          <w:rtl/>
        </w:rPr>
      </w:pPr>
      <w:r>
        <w:rPr>
          <w:rtl/>
        </w:rPr>
        <w:t>تراخيص إدارة الخادم (لكل نواة)</w:t>
      </w:r>
    </w:p>
    <w:p w:rsidR="00627FE1" w:rsidRDefault="00113FAD" w:rsidP="00113FAD">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7D11AA">
          <w:t>‬</w:t>
        </w:r>
        <w:r w:rsidR="001112C9">
          <w:t>‬</w:t>
        </w:r>
      </w:dir>
    </w:p>
    <w:p w:rsidR="00627FE1" w:rsidRDefault="00113FAD" w:rsidP="00113FAD">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627FE1" w:rsidRDefault="00113FAD" w:rsidP="00113FAD">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7FE1" w:rsidRDefault="00113FAD" w:rsidP="00113FAD">
      <w:pPr>
        <w:pStyle w:val="ProductList-Bullet"/>
        <w:numPr>
          <w:ilvl w:val="0"/>
          <w:numId w:val="14"/>
        </w:numPr>
        <w:rPr>
          <w:rtl/>
        </w:rPr>
      </w:pPr>
      <w:r>
        <w:rPr>
          <w:rtl/>
        </w:rPr>
        <w:t>إصدار Standard:</w:t>
      </w:r>
    </w:p>
    <w:p w:rsidR="00627FE1" w:rsidRDefault="00113FAD" w:rsidP="00113FAD">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7FE1" w:rsidRDefault="00113FAD" w:rsidP="00113FAD">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627FE1" w:rsidRDefault="00113FAD" w:rsidP="00113FAD">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627FE1" w:rsidRDefault="00113FAD" w:rsidP="00113FAD">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627FE1" w:rsidRDefault="00627FE1">
      <w:pPr>
        <w:pStyle w:val="ProductList-Body"/>
        <w:rPr>
          <w:rtl/>
        </w:rPr>
      </w:pPr>
    </w:p>
    <w:p w:rsidR="00627FE1" w:rsidRDefault="00113FAD">
      <w:pPr>
        <w:pStyle w:val="ProductList-ClauseHeading"/>
        <w:outlineLvl w:val="3"/>
        <w:rPr>
          <w:rtl/>
        </w:rPr>
      </w:pPr>
      <w:r>
        <w:rPr>
          <w:rtl/>
        </w:rPr>
        <w:t>تراخيص إدارة العميل (لكل بيئة نظام تشغيل أو لكل مستخدم)</w:t>
      </w:r>
    </w:p>
    <w:p w:rsidR="00627FE1" w:rsidRDefault="00113FAD" w:rsidP="00113FAD">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rsidR="00627FE1" w:rsidRDefault="00113FAD" w:rsidP="00113FAD">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627FE1" w:rsidRDefault="00113FAD" w:rsidP="00113FAD">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627FE1" w:rsidRDefault="00113FAD" w:rsidP="00113FAD">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627FE1" w:rsidRDefault="00627FE1">
      <w:pPr>
        <w:pStyle w:val="ProductList-Body"/>
        <w:rPr>
          <w:rtl/>
        </w:rPr>
      </w:pPr>
    </w:p>
    <w:p w:rsidR="00627FE1" w:rsidRDefault="00113FAD">
      <w:pPr>
        <w:pStyle w:val="ProductList-ClauseHeading"/>
        <w:outlineLvl w:val="3"/>
        <w:rPr>
          <w:rtl/>
        </w:rPr>
      </w:pPr>
      <w:r>
        <w:rPr>
          <w:rtl/>
        </w:rPr>
        <w:t>لا يلزم توفر تراخيص إدارة بشأن:</w:t>
      </w:r>
    </w:p>
    <w:p w:rsidR="00627FE1" w:rsidRDefault="00113FAD" w:rsidP="00113FAD">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627FE1" w:rsidRDefault="00113FAD" w:rsidP="00113FAD">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627FE1" w:rsidRDefault="00113FAD" w:rsidP="00113FAD">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627FE1" w:rsidRDefault="00113FAD" w:rsidP="00113FAD">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627FE1" w:rsidRDefault="00627FE1">
      <w:pPr>
        <w:pStyle w:val="ProductList-Body"/>
        <w:rPr>
          <w:rtl/>
        </w:rPr>
      </w:pPr>
    </w:p>
    <w:p w:rsidR="00627FE1" w:rsidRDefault="00113FAD">
      <w:pPr>
        <w:pStyle w:val="ProductList-ClauseHeading"/>
        <w:outlineLvl w:val="3"/>
        <w:rPr>
          <w:rtl/>
        </w:rPr>
      </w:pPr>
      <w:r>
        <w:rPr>
          <w:rtl/>
        </w:rPr>
        <w:t>مجموعات البيانات</w:t>
      </w:r>
    </w:p>
    <w:p w:rsidR="00627FE1" w:rsidRDefault="00113FAD">
      <w:pPr>
        <w:pStyle w:val="ProductList-Body"/>
        <w:rPr>
          <w:rtl/>
        </w:rPr>
      </w:pPr>
      <w:r>
        <w:rPr>
          <w:rtl/>
        </w:rPr>
        <w:t>لا يجوز للعميل نسخ أو توزيع أي مجموعة بيانات (أو أي جزء من مجموعة بيانات) تكون مضمنة في البرنامج.</w:t>
      </w:r>
    </w:p>
    <w:p w:rsidR="00627FE1" w:rsidRDefault="00113FAD">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12589527"/>
      <w:r>
        <w:instrText>خوادم خاصة</w:instrText>
      </w:r>
      <w:bookmarkEnd w:id="31"/>
      <w:r>
        <w:instrText>" \l 3</w:instrText>
      </w:r>
      <w:r>
        <w:fldChar w:fldCharType="end"/>
      </w:r>
    </w:p>
    <w:p w:rsidR="00627FE1" w:rsidRDefault="00113FAD">
      <w:pPr>
        <w:pStyle w:val="ProductList-ClauseHeading"/>
        <w:outlineLvl w:val="3"/>
        <w:rPr>
          <w:rtl/>
        </w:rPr>
      </w:pPr>
      <w:r>
        <w:rPr>
          <w:rtl/>
        </w:rPr>
        <w:t>تراخيص الخادم (لكل مثيل)</w:t>
      </w:r>
    </w:p>
    <w:p w:rsidR="00627FE1" w:rsidRDefault="00113FA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627FE1" w:rsidRDefault="00113FAD">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12589528"/>
      <w:r>
        <w:instrText>أدوات المطور</w:instrText>
      </w:r>
      <w:bookmarkEnd w:id="33"/>
      <w:r>
        <w:instrText>" \l 3</w:instrText>
      </w:r>
      <w:r>
        <w:fldChar w:fldCharType="end"/>
      </w:r>
    </w:p>
    <w:p w:rsidR="00627FE1" w:rsidRDefault="00113FAD">
      <w:pPr>
        <w:pStyle w:val="ProductList-ClauseHeading"/>
        <w:outlineLvl w:val="3"/>
        <w:rPr>
          <w:rtl/>
        </w:rPr>
      </w:pPr>
      <w:r>
        <w:rPr>
          <w:rtl/>
        </w:rPr>
        <w:t>تراخيص المستخدم</w:t>
      </w:r>
    </w:p>
    <w:p w:rsidR="00627FE1" w:rsidRDefault="00113FAD" w:rsidP="00113FAD">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rsidR="00627FE1" w:rsidRDefault="00113FAD" w:rsidP="00113FAD">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627FE1" w:rsidRDefault="00113FAD" w:rsidP="00113FAD">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627FE1" w:rsidRDefault="00627FE1">
      <w:pPr>
        <w:pStyle w:val="ProductList-Body"/>
        <w:rPr>
          <w:rtl/>
        </w:rPr>
      </w:pPr>
    </w:p>
    <w:p w:rsidR="00627FE1" w:rsidRDefault="00113FAD">
      <w:pPr>
        <w:pStyle w:val="ProductList-ClauseHeading"/>
        <w:outlineLvl w:val="3"/>
        <w:rPr>
          <w:rtl/>
        </w:rPr>
      </w:pPr>
      <w:r>
        <w:rPr>
          <w:rtl/>
        </w:rPr>
        <w:lastRenderedPageBreak/>
        <w:t>شروط الترخيص الإضافية لاشتراكات Visual Studio</w:t>
      </w:r>
    </w:p>
    <w:p w:rsidR="00627FE1" w:rsidRDefault="00113FAD">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627FE1" w:rsidRDefault="00627FE1">
      <w:pPr>
        <w:pStyle w:val="ProductList-Body"/>
        <w:rPr>
          <w:rtl/>
        </w:rPr>
      </w:pPr>
    </w:p>
    <w:p w:rsidR="00627FE1" w:rsidRDefault="00113FAD">
      <w:pPr>
        <w:pStyle w:val="ProductList-SubClauseHeading"/>
        <w:outlineLvl w:val="4"/>
        <w:rPr>
          <w:rtl/>
        </w:rPr>
      </w:pPr>
      <w:r>
        <w:rPr>
          <w:rtl/>
        </w:rPr>
        <w:t>تشغيل البرنامج على Microsoft Azure Platform Services</w:t>
      </w:r>
    </w:p>
    <w:p w:rsidR="00627FE1" w:rsidRDefault="00113FAD" w:rsidP="00113FAD">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rsidR="00627FE1" w:rsidRDefault="00113FAD" w:rsidP="00113FAD">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627FE1" w:rsidRDefault="00113FAD" w:rsidP="00113FAD">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rsidR="00627FE1" w:rsidRDefault="00627FE1">
      <w:pPr>
        <w:pStyle w:val="ProductList-BodyIndented"/>
        <w:rPr>
          <w:rtl/>
        </w:rPr>
      </w:pPr>
    </w:p>
    <w:p w:rsidR="00627FE1" w:rsidRDefault="00113FAD">
      <w:pPr>
        <w:pStyle w:val="ProductList-SubClauseHeading"/>
        <w:outlineLvl w:val="4"/>
        <w:rPr>
          <w:rtl/>
        </w:rPr>
      </w:pPr>
      <w:r>
        <w:rPr>
          <w:rtl/>
        </w:rPr>
        <w:t>متطلبات إضافية</w:t>
      </w:r>
    </w:p>
    <w:p w:rsidR="00627FE1" w:rsidRDefault="00113FAD">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rsidR="00627FE1" w:rsidRDefault="00627FE1">
      <w:pPr>
        <w:pStyle w:val="ProductList-BodyIndented"/>
        <w:rPr>
          <w:rtl/>
        </w:rPr>
      </w:pPr>
    </w:p>
    <w:p w:rsidR="00627FE1" w:rsidRDefault="00113FAD">
      <w:pPr>
        <w:pStyle w:val="ProductList-SubClauseHeading"/>
        <w:outlineLvl w:val="4"/>
        <w:rPr>
          <w:rtl/>
        </w:rPr>
      </w:pPr>
      <w:r>
        <w:rPr>
          <w:rtl/>
        </w:rPr>
        <w:t>اختبار القبول والملاحظات</w:t>
      </w:r>
    </w:p>
    <w:p w:rsidR="00627FE1" w:rsidRDefault="00113FAD">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627FE1" w:rsidRDefault="00627FE1">
      <w:pPr>
        <w:pStyle w:val="ProductList-BodyIndented"/>
        <w:rPr>
          <w:rtl/>
        </w:rPr>
      </w:pPr>
    </w:p>
    <w:p w:rsidR="00627FE1" w:rsidRDefault="00113FAD">
      <w:pPr>
        <w:pStyle w:val="ProductList-SubClauseHeading"/>
        <w:outlineLvl w:val="4"/>
        <w:rPr>
          <w:rtl/>
        </w:rPr>
      </w:pPr>
      <w:r>
        <w:rPr>
          <w:rtl/>
        </w:rPr>
        <w:t>خدمات سطح المكتب البعيد Windows Server 2016</w:t>
      </w:r>
    </w:p>
    <w:p w:rsidR="00627FE1" w:rsidRDefault="00113FAD">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627FE1" w:rsidRDefault="00627FE1">
      <w:pPr>
        <w:pStyle w:val="ProductList-BodyIndented"/>
        <w:rPr>
          <w:rtl/>
        </w:rPr>
      </w:pPr>
    </w:p>
    <w:p w:rsidR="00627FE1" w:rsidRDefault="00113FAD">
      <w:pPr>
        <w:pStyle w:val="ProductList-SubClauseHeading"/>
        <w:outlineLvl w:val="4"/>
        <w:rPr>
          <w:rtl/>
        </w:rPr>
      </w:pPr>
      <w:r>
        <w:rPr>
          <w:rtl/>
        </w:rPr>
        <w:t>المنتج المضمن في Windows</w:t>
      </w:r>
    </w:p>
    <w:p w:rsidR="00627FE1" w:rsidRDefault="00113FAD">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627FE1" w:rsidRDefault="00627FE1">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Indented"/>
        <w:rPr>
          <w:rtl/>
        </w:rPr>
      </w:pPr>
    </w:p>
    <w:p w:rsidR="00627FE1" w:rsidRDefault="00627FE1">
      <w:pPr>
        <w:sectPr w:rsidR="00627FE1">
          <w:headerReference w:type="default" r:id="rId32"/>
          <w:footerReference w:type="default" r:id="rId33"/>
          <w:type w:val="continuous"/>
          <w:pgSz w:w="12240" w:h="15840" w:code="1"/>
          <w:pgMar w:top="1170" w:right="720" w:bottom="720" w:left="720" w:header="432" w:footer="288" w:gutter="0"/>
          <w:cols w:space="360"/>
        </w:sectPr>
      </w:pPr>
    </w:p>
    <w:p w:rsidR="00627FE1" w:rsidRDefault="00113FAD">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512589529"/>
      <w:r>
        <w:instrText>البرامج</w:instrText>
      </w:r>
      <w:bookmarkEnd w:id="35"/>
      <w:r>
        <w:instrText>" \l 1</w:instrText>
      </w:r>
      <w:r>
        <w:fldChar w:fldCharType="end"/>
      </w:r>
    </w:p>
    <w:p w:rsidR="00627FE1" w:rsidRDefault="00113FAD">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12589530"/>
      <w:r>
        <w:instrText>Advanced Threat Analytics</w:instrText>
      </w:r>
      <w:bookmarkEnd w:id="37"/>
      <w:r>
        <w:instrText>" \l 2</w:instrText>
      </w:r>
      <w:r>
        <w:fldChar w:fldCharType="end"/>
      </w:r>
    </w:p>
    <w:p w:rsidR="00627FE1" w:rsidRDefault="00113FAD">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none" w:sz="4" w:space="0" w:color="FFFFFF"/>
              <w:right w:val="none" w:sz="4" w:space="0" w:color="6E6E6E"/>
            </w:tcBorders>
          </w:tcPr>
          <w:p w:rsidR="00627FE1" w:rsidRDefault="00113FAD">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27FE1" w:rsidRDefault="00113FAD">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627FE1" w:rsidRDefault="00113FAD">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4">
              <w:r>
                <w:rPr>
                  <w:color w:val="000000"/>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مؤهَّل للتسوية: غير متوفر</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2.1 قيود البلد</w:t>
      </w:r>
    </w:p>
    <w:p w:rsidR="00627FE1" w:rsidRDefault="00113FAD">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7D11AA">
          <w:t>‬</w:t>
        </w:r>
        <w:r w:rsidR="001112C9">
          <w:t>‬</w:t>
        </w:r>
      </w:dir>
    </w:p>
    <w:p w:rsidR="00627FE1" w:rsidRDefault="00627FE1">
      <w:pPr>
        <w:pStyle w:val="ProductList-Body"/>
        <w:rPr>
          <w:rtl/>
        </w:rPr>
      </w:pPr>
    </w:p>
    <w:p w:rsidR="00627FE1" w:rsidRDefault="00113FAD">
      <w:pPr>
        <w:pStyle w:val="ProductList-ClauseHeading"/>
        <w:outlineLvl w:val="3"/>
        <w:rPr>
          <w:rtl/>
        </w:rPr>
      </w:pPr>
      <w:r>
        <w:rPr>
          <w:rtl/>
        </w:rPr>
        <w:t>2.2 العملاء الأكاديميون</w:t>
      </w:r>
    </w:p>
    <w:p w:rsidR="00627FE1" w:rsidRDefault="00113FAD">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7D11AA">
                <w:t>‬</w:t>
              </w:r>
              <w:r w:rsidR="007D11AA">
                <w:t>‬</w:t>
              </w:r>
              <w:r w:rsidR="001112C9">
                <w:t>‬</w:t>
              </w:r>
              <w:r w:rsidR="001112C9">
                <w:t>‬</w:t>
              </w:r>
            </w:dir>
          </w:dir>
        </w:hyperlink>
        <w:r>
          <w:rPr>
            <w:rtl/>
          </w:rPr>
          <w:t>.</w:t>
        </w:r>
        <w:r>
          <w:rPr>
            <w:rtl/>
          </w:rPr>
          <w:t xml:space="preserve">‬ </w:t>
        </w:r>
        <w:r w:rsidR="007D11AA">
          <w:t>‬</w:t>
        </w:r>
        <w:r w:rsidR="001112C9">
          <w:t>‬</w:t>
        </w:r>
      </w:dir>
    </w:p>
    <w:p w:rsidR="00627FE1" w:rsidRDefault="00113FAD">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6"/>
        <w:gridCol w:w="3595"/>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68"/>
        <w:gridCol w:w="3607"/>
        <w:gridCol w:w="361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Advanced Threat Analytics 2016 (ترخيص إدارة المستخدمين أو بيئات نظام التشغيل)</w:t>
            </w:r>
          </w:p>
          <w:p w:rsidR="00627FE1" w:rsidRDefault="00113FAD">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w:t>
            </w:r>
            <w:dir w:val="rtl">
              <w:r>
                <w:rPr>
                  <w:rtl/>
                </w:rPr>
                <w:t>حماية Azure المتقدمة من التهديدات للمستخدمين (ترخيص اشتراك المستخدم)</w:t>
              </w:r>
              <w:r w:rsidR="007D11AA">
                <w:t>‬</w:t>
              </w:r>
              <w:r w:rsidR="001112C9">
                <w:t>‬</w:t>
              </w:r>
            </w:dir>
          </w:p>
          <w:p w:rsidR="00627FE1" w:rsidRDefault="00113FAD">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627FE1" w:rsidRDefault="00627FE1">
      <w:pPr>
        <w:pStyle w:val="ProductList-Body"/>
        <w:rPr>
          <w:rtl/>
        </w:rPr>
      </w:pPr>
    </w:p>
    <w:p w:rsidR="00627FE1" w:rsidRDefault="00113FAD">
      <w:pPr>
        <w:pStyle w:val="ProductList-ClauseHeading"/>
        <w:outlineLvl w:val="3"/>
        <w:rPr>
          <w:rtl/>
        </w:rPr>
      </w:pPr>
      <w:r>
        <w:rPr>
          <w:rtl/>
        </w:rPr>
        <w:t>3.2 الاستخدام الذي يتطلب ترخيص إدارة</w:t>
      </w:r>
    </w:p>
    <w:p w:rsidR="00627FE1" w:rsidRDefault="00113FAD">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627FE1" w:rsidRDefault="00627FE1">
      <w:pPr>
        <w:pStyle w:val="ProductList-Body"/>
        <w:rPr>
          <w:rtl/>
        </w:rPr>
      </w:pPr>
    </w:p>
    <w:p w:rsidR="00627FE1" w:rsidRDefault="00113FAD">
      <w:pPr>
        <w:pStyle w:val="ProductList-ClauseHeading"/>
        <w:outlineLvl w:val="3"/>
        <w:rPr>
          <w:rtl/>
        </w:rPr>
      </w:pPr>
      <w:r>
        <w:rPr>
          <w:rtl/>
        </w:rPr>
        <w:t>3.3 شروط ترخيص الطرف الثالث لمكونات المصادر المفتوحة</w:t>
      </w:r>
    </w:p>
    <w:p w:rsidR="00627FE1" w:rsidRDefault="00113FA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627FE1" w:rsidRDefault="00113FAD">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12589531"/>
      <w:r>
        <w:instrText>BizTalk</w:instrText>
      </w:r>
      <w:bookmarkEnd w:id="43"/>
      <w:r>
        <w:instrText>" \l 2</w:instrText>
      </w:r>
      <w:r>
        <w:fldChar w:fldCharType="end"/>
      </w:r>
    </w:p>
    <w:p w:rsidR="00627FE1" w:rsidRDefault="00113FAD">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7FE1" w:rsidRDefault="00113FAD">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7FE1" w:rsidRDefault="00113FAD">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7FE1" w:rsidRDefault="00113FAD">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27FE1" w:rsidRDefault="00113FA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7FE1" w:rsidRDefault="00113FA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7FE1" w:rsidRDefault="00113FA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7FE1" w:rsidRDefault="00113FAD">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7FE1" w:rsidRDefault="00113FAD">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7FE1" w:rsidRDefault="00113FAD">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7FE1" w:rsidRDefault="00113FA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7FE1" w:rsidRDefault="00113FA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7FE1" w:rsidRDefault="00113FA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7FE1" w:rsidRDefault="00113FA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none" w:sz="4" w:space="0" w:color="6E6E6E"/>
              <w:right w:val="none" w:sz="4" w:space="0" w:color="6E6E6E"/>
            </w:tcBorders>
          </w:tcPr>
          <w:p w:rsidR="00627FE1" w:rsidRDefault="00113FAD">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7FE1" w:rsidRDefault="00113FAD">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الإصدارات الأقدم: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113FAD">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3.1 BizTalk Server، الإصداران Branch وStandard</w:t>
      </w:r>
    </w:p>
    <w:p w:rsidR="00627FE1" w:rsidRDefault="00113FAD">
      <w:pPr>
        <w:pStyle w:val="ProductList-SubClauseHeading"/>
        <w:outlineLvl w:val="4"/>
        <w:rPr>
          <w:rtl/>
        </w:rPr>
      </w:pPr>
      <w:r>
        <w:rPr>
          <w:rtl/>
        </w:rPr>
        <w:t>3.1.1 حدود الاستخدام</w:t>
      </w:r>
    </w:p>
    <w:p w:rsidR="00627FE1" w:rsidRDefault="00113FAD">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627FE1" w:rsidRDefault="00627FE1">
      <w:pPr>
        <w:pStyle w:val="ProductList-BodyIndented"/>
        <w:rPr>
          <w:rtl/>
        </w:rPr>
      </w:pPr>
    </w:p>
    <w:p w:rsidR="00627FE1" w:rsidRDefault="00113FAD">
      <w:pPr>
        <w:pStyle w:val="ProductList-SubClauseHeading"/>
        <w:outlineLvl w:val="4"/>
        <w:rPr>
          <w:rtl/>
        </w:rPr>
      </w:pPr>
      <w:r>
        <w:rPr>
          <w:rtl/>
        </w:rPr>
        <w:t>3.1.2 Office Web Component</w:t>
      </w:r>
    </w:p>
    <w:p w:rsidR="00627FE1" w:rsidRDefault="00113FAD">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627FE1" w:rsidRDefault="00627FE1">
      <w:pPr>
        <w:pStyle w:val="ProductList-BodyIndented"/>
        <w:rPr>
          <w:rtl/>
        </w:rPr>
      </w:pPr>
    </w:p>
    <w:p w:rsidR="00627FE1" w:rsidRDefault="00113FAD">
      <w:pPr>
        <w:pStyle w:val="ProductList-ClauseHeading"/>
        <w:outlineLvl w:val="3"/>
        <w:rPr>
          <w:rtl/>
        </w:rPr>
      </w:pPr>
      <w:r>
        <w:rPr>
          <w:rtl/>
        </w:rPr>
        <w:t>3.2 BizTalk Server Branch Edition</w:t>
      </w:r>
    </w:p>
    <w:p w:rsidR="00627FE1" w:rsidRDefault="00113FAD">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627FE1" w:rsidRDefault="00113FAD" w:rsidP="00113FAD">
      <w:pPr>
        <w:pStyle w:val="ProductList-Bullet"/>
        <w:numPr>
          <w:ilvl w:val="0"/>
          <w:numId w:val="19"/>
        </w:numPr>
        <w:rPr>
          <w:rtl/>
        </w:rPr>
      </w:pPr>
      <w:r>
        <w:rPr>
          <w:rtl/>
        </w:rPr>
        <w:t xml:space="preserve">القيام بدور عقدة مركزية في نموذج الشبكة "المحور والفروع" (hub and spoke)؛ أو </w:t>
      </w:r>
    </w:p>
    <w:p w:rsidR="00627FE1" w:rsidRDefault="00113FAD" w:rsidP="00113FAD">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627FE1" w:rsidRDefault="00113FAD" w:rsidP="00113FAD">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627FE1" w:rsidRDefault="00627FE1">
      <w:pPr>
        <w:pStyle w:val="ProductList-Body"/>
        <w:rPr>
          <w:rtl/>
        </w:rPr>
      </w:pPr>
    </w:p>
    <w:p w:rsidR="00627FE1" w:rsidRDefault="00113FAD">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BizTalk Server Related Schemas and Templates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مراقبة أنشطة الأعمال ("BAM") وأدوات وحدات الاعتراض والإدارة</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Development Tools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MQHelper.dll</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SOAP Receive Adapter</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UDDI</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113FAD">
      <w:pPr>
        <w:pStyle w:val="ProductList-Offering1SubSection"/>
        <w:outlineLvl w:val="2"/>
        <w:rPr>
          <w:rtl/>
        </w:rPr>
      </w:pPr>
      <w:bookmarkStart w:id="47" w:name="_Sec596"/>
      <w:r>
        <w:rPr>
          <w:rtl/>
        </w:rPr>
        <w:t>4. ضمان البرنامج</w:t>
      </w:r>
      <w:bookmarkEnd w:id="47"/>
    </w:p>
    <w:p w:rsidR="00627FE1" w:rsidRDefault="00627FE1">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تجاوز الفشل: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5">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4.1 Biz Talk Server 2016 Enterprise – الظاهرية غير المحدودة</w:t>
      </w:r>
    </w:p>
    <w:p w:rsidR="00627FE1" w:rsidRDefault="00113F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627FE1" w:rsidRDefault="00627FE1">
      <w:pPr>
        <w:pStyle w:val="ProductList-Body"/>
        <w:rPr>
          <w:rtl/>
        </w:rPr>
      </w:pPr>
    </w:p>
    <w:p w:rsidR="00627FE1" w:rsidRDefault="00113FAD">
      <w:pPr>
        <w:pStyle w:val="ProductList-ClauseHeading"/>
        <w:outlineLvl w:val="3"/>
        <w:rPr>
          <w:rtl/>
        </w:rPr>
      </w:pPr>
      <w:r>
        <w:rPr>
          <w:rtl/>
        </w:rPr>
        <w:t>4.2 حزم ميزات Biz Talk Server</w:t>
      </w:r>
    </w:p>
    <w:p w:rsidR="00627FE1" w:rsidRDefault="00113FAD">
      <w:pPr>
        <w:pStyle w:val="ProductList-Body"/>
        <w:rPr>
          <w:rtl/>
        </w:rPr>
      </w:pPr>
      <w:r>
        <w:rPr>
          <w:rtl/>
        </w:rPr>
        <w:t>يكون العميل مؤهَّلاً لاستخدام حزم الميزات الصادرة خلال مدة تغطية البرنامج الخاصة بها.</w:t>
      </w:r>
    </w:p>
    <w:p w:rsidR="00627FE1" w:rsidRDefault="00627FE1">
      <w:pPr>
        <w:pStyle w:val="ProductList-Body"/>
        <w:rPr>
          <w:rtl/>
        </w:rPr>
      </w:pP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12589532"/>
      <w:r>
        <w:instrText>مجموعات ترخيص وصول العميل</w:instrText>
      </w:r>
      <w:bookmarkEnd w:id="49"/>
      <w:r>
        <w:instrText>" \l 2</w:instrText>
      </w:r>
      <w:r>
        <w:fldChar w:fldCharType="end"/>
      </w:r>
    </w:p>
    <w:p w:rsidR="00627FE1" w:rsidRDefault="00113FAD">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33"/>
        <w:gridCol w:w="607"/>
        <w:gridCol w:w="609"/>
        <w:gridCol w:w="611"/>
        <w:gridCol w:w="606"/>
        <w:gridCol w:w="607"/>
        <w:gridCol w:w="611"/>
        <w:gridCol w:w="615"/>
        <w:gridCol w:w="634"/>
        <w:gridCol w:w="619"/>
        <w:gridCol w:w="612"/>
        <w:gridCol w:w="620"/>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7D11AA">
                  <w:t>‬</w:t>
                </w:r>
                <w:r w:rsidR="007D11AA">
                  <w:t>‬</w:t>
                </w:r>
                <w:r w:rsidR="001112C9">
                  <w:t>‬</w:t>
                </w:r>
                <w:r w:rsidR="001112C9">
                  <w:t>‬</w:t>
                </w:r>
              </w:dir>
            </w:di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627FE1">
      <w:pPr>
        <w:pStyle w:val="ProductList-Body"/>
        <w:rPr>
          <w:rtl/>
        </w:rPr>
      </w:pPr>
    </w:p>
    <w:p w:rsidR="00627FE1" w:rsidRDefault="00113FAD">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للتسوية: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lastRenderedPageBreak/>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3"/>
        <w:rPr>
          <w:rtl/>
        </w:rPr>
      </w:pPr>
      <w:r>
        <w:rPr>
          <w:rtl/>
        </w:rPr>
        <w:t>2.1 العملية اللازمة لتحديد حقوق الاستخدام المعمول بها لمجموعات ترخيص وصول العميل</w:t>
      </w:r>
    </w:p>
    <w:p w:rsidR="00627FE1" w:rsidRDefault="00113FAD">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627FE1" w:rsidRDefault="00627FE1">
      <w:pPr>
        <w:pStyle w:val="ProductList-Body"/>
        <w:rPr>
          <w:rtl/>
        </w:rPr>
      </w:pPr>
    </w:p>
    <w:p w:rsidR="00627FE1" w:rsidRDefault="00113FAD">
      <w:pPr>
        <w:pStyle w:val="ProductList-ClauseHeading"/>
        <w:outlineLvl w:val="3"/>
        <w:rPr>
          <w:rtl/>
        </w:rPr>
      </w:pPr>
      <w:r>
        <w:rPr>
          <w:rtl/>
        </w:rPr>
        <w:t>2.2 مكونات مجموعة ترخيص وصول العميل</w:t>
      </w:r>
    </w:p>
    <w:p w:rsidR="00627FE1" w:rsidRDefault="00113FAD">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627FE1" w:rsidRDefault="00627FE1">
      <w:pPr>
        <w:pStyle w:val="ProductList-Body"/>
        <w:rPr>
          <w:rtl/>
        </w:rPr>
      </w:pPr>
    </w:p>
    <w:p w:rsidR="00627FE1" w:rsidRDefault="00113FAD">
      <w:pPr>
        <w:pStyle w:val="ProductList-ClauseHeading"/>
        <w:outlineLvl w:val="3"/>
        <w:rPr>
          <w:rtl/>
        </w:rPr>
      </w:pPr>
      <w:r>
        <w:rPr>
          <w:rtl/>
        </w:rPr>
        <w:t>2.3 الخدمات عبر الإنترنت المضمنة مع مجموعة ترخيص وصول العميل للمؤسسة</w:t>
      </w:r>
    </w:p>
    <w:p w:rsidR="00627FE1" w:rsidRDefault="00113FAD">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6">
        <w:r>
          <w:rPr>
            <w:color w:val="00467F"/>
            <w:u w:val="single"/>
            <w:rtl/>
          </w:rPr>
          <w:t>http://go.microsoft.com/?linkid=9839207</w:t>
        </w:r>
      </w:hyperlink>
      <w:r>
        <w:rPr>
          <w:rtl/>
        </w:rPr>
        <w:t>.</w:t>
      </w:r>
    </w:p>
    <w:p w:rsidR="00627FE1" w:rsidRDefault="00627FE1">
      <w:pPr>
        <w:pStyle w:val="ProductList-Body"/>
        <w:rPr>
          <w:rtl/>
        </w:rPr>
      </w:pPr>
    </w:p>
    <w:p w:rsidR="00627FE1" w:rsidRDefault="00113FAD">
      <w:pPr>
        <w:pStyle w:val="ProductList-ClauseHeading"/>
        <w:outlineLvl w:val="3"/>
        <w:rPr>
          <w:rtl/>
        </w:rPr>
      </w:pPr>
      <w:r>
        <w:rPr>
          <w:rtl/>
        </w:rPr>
        <w:t>2.4 CAL Suite Bridge لتطبيق O365 وO365 &amp; Intune وIntune</w:t>
      </w:r>
    </w:p>
    <w:p w:rsidR="00627FE1" w:rsidRDefault="00113FAD">
      <w:pPr>
        <w:pStyle w:val="ProductList-SubClauseHeading"/>
        <w:outlineLvl w:val="4"/>
        <w:rPr>
          <w:rtl/>
        </w:rPr>
      </w:pPr>
      <w:r>
        <w:rPr>
          <w:rtl/>
        </w:rPr>
        <w:t>2.4.1 متطلبات تراخيص CAL Suite Bridge</w:t>
      </w:r>
    </w:p>
    <w:p w:rsidR="00627FE1" w:rsidRDefault="00113FAD">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627FE1" w:rsidRDefault="00627FE1">
      <w:pPr>
        <w:pStyle w:val="ProductList-BodyIndented"/>
        <w:rPr>
          <w:rtl/>
        </w:rPr>
      </w:pPr>
    </w:p>
    <w:p w:rsidR="00627FE1" w:rsidRDefault="00113FAD">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تأهيل الخدمات عبر الإنترنت</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627FE1" w:rsidRDefault="00113FAD">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627FE1" w:rsidRDefault="00113FAD">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Microsoft Intune</w:t>
            </w:r>
            <w:r>
              <w:fldChar w:fldCharType="begin"/>
            </w:r>
            <w:r>
              <w:instrText xml:space="preserve"> XE "Microsoft Intune" </w:instrText>
            </w:r>
            <w:r>
              <w:fldChar w:fldCharType="end"/>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627FE1" w:rsidRDefault="00113FAD">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627FE1" w:rsidRDefault="00113FAD">
            <w:pPr>
              <w:pStyle w:val="ProductList-TableBody"/>
              <w:rPr>
                <w:rtl/>
              </w:rPr>
            </w:pPr>
            <w:r>
              <w:rPr>
                <w:rtl/>
              </w:rPr>
              <w:t>Office 365 Enterprise E5</w:t>
            </w:r>
            <w:r>
              <w:fldChar w:fldCharType="begin"/>
            </w:r>
            <w:r>
              <w:instrText xml:space="preserve"> XE "Office 365 Enterprise E5" </w:instrText>
            </w:r>
            <w:r>
              <w:fldChar w:fldCharType="end"/>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627FE1" w:rsidRDefault="00113FAD">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Microsoft Intune</w:t>
            </w:r>
            <w:r>
              <w:fldChar w:fldCharType="begin"/>
            </w:r>
            <w:r>
              <w:instrText xml:space="preserve"> XE "Microsoft Intune" </w:instrText>
            </w:r>
            <w:r>
              <w:fldChar w:fldCharType="end"/>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627FE1" w:rsidRDefault="00113FAD">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627FE1" w:rsidRDefault="00627FE1">
      <w:pPr>
        <w:pStyle w:val="ProductList-BodyIndented"/>
        <w:rPr>
          <w:rtl/>
        </w:rPr>
      </w:pPr>
    </w:p>
    <w:p w:rsidR="00627FE1" w:rsidRDefault="00113FAD">
      <w:pPr>
        <w:pStyle w:val="ProductList-SubClauseHeading"/>
        <w:outlineLvl w:val="4"/>
        <w:rPr>
          <w:rtl/>
        </w:rPr>
      </w:pPr>
      <w:r>
        <w:rPr>
          <w:rtl/>
        </w:rPr>
        <w:t>2.4.2 تراخيص وصول العميل (ترخيص Academic Open وAcademic Select) للطلاب فقط</w:t>
      </w:r>
    </w:p>
    <w:p w:rsidR="00627FE1" w:rsidRDefault="00113FAD">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627FE1" w:rsidRDefault="00113FAD">
      <w:pPr>
        <w:pStyle w:val="ProductList-Offering1SubSection"/>
        <w:outlineLvl w:val="2"/>
        <w:rPr>
          <w:rtl/>
        </w:rPr>
      </w:pPr>
      <w:bookmarkStart w:id="52" w:name="_Sec600"/>
      <w:r>
        <w:rPr>
          <w:rtl/>
        </w:rPr>
        <w:lastRenderedPageBreak/>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التقنيات المضمنة: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113FAD">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p w:rsidR="00627FE1" w:rsidRDefault="00113FAD">
      <w:pPr>
        <w:pStyle w:val="ProductList-ClauseHeading"/>
        <w:outlineLvl w:val="3"/>
        <w:rPr>
          <w:rtl/>
        </w:rPr>
      </w:pPr>
      <w:r>
        <w:rPr>
          <w:rtl/>
        </w:rPr>
        <w:t>4.1 حقوق الاستخدام الممتد لعملاء Microsoft 365</w:t>
      </w:r>
    </w:p>
    <w:p w:rsidR="00627FE1" w:rsidRDefault="00113FAD">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rsidR="00627FE1" w:rsidRDefault="00627FE1">
      <w:pPr>
        <w:pStyle w:val="ProductList-Body"/>
        <w:rPr>
          <w:rtl/>
        </w:rPr>
      </w:pPr>
    </w:p>
    <w:p w:rsidR="00627FE1" w:rsidRDefault="00113FAD">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12589533"/>
      <w:r>
        <w:instrText>Core Infrastructure Server (CIS) Suite</w:instrText>
      </w:r>
      <w:bookmarkEnd w:id="55"/>
      <w:r>
        <w:instrText>" \l 2</w:instrText>
      </w:r>
      <w:r>
        <w:fldChar w:fldCharType="end"/>
      </w:r>
    </w:p>
    <w:p w:rsidR="00627FE1" w:rsidRDefault="00113FAD">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4"/>
        <w:gridCol w:w="607"/>
        <w:gridCol w:w="603"/>
        <w:gridCol w:w="612"/>
        <w:gridCol w:w="608"/>
        <w:gridCol w:w="610"/>
        <w:gridCol w:w="611"/>
        <w:gridCol w:w="615"/>
        <w:gridCol w:w="634"/>
        <w:gridCol w:w="619"/>
        <w:gridCol w:w="612"/>
        <w:gridCol w:w="609"/>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627FE1" w:rsidRDefault="00113FAD">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rsidR="00627FE1" w:rsidRDefault="00113FAD">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7FE1" w:rsidRDefault="00113FAD">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2.1 البرنامج المضمن مع CIS Suite Standard</w:t>
      </w:r>
    </w:p>
    <w:p w:rsidR="00627FE1" w:rsidRDefault="00113FAD">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627FE1" w:rsidRDefault="00627FE1">
      <w:pPr>
        <w:pStyle w:val="ProductList-Body"/>
        <w:rPr>
          <w:rtl/>
        </w:rPr>
      </w:pPr>
    </w:p>
    <w:p w:rsidR="00627FE1" w:rsidRDefault="00113FAD">
      <w:pPr>
        <w:pStyle w:val="ProductList-ClauseHeading"/>
        <w:outlineLvl w:val="3"/>
        <w:rPr>
          <w:rtl/>
        </w:rPr>
      </w:pPr>
      <w:r>
        <w:rPr>
          <w:rtl/>
        </w:rPr>
        <w:t>2.2 البرنامج المضمن مع CIS Suite Datacenter</w:t>
      </w:r>
    </w:p>
    <w:p w:rsidR="00627FE1" w:rsidRDefault="00113FAD">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627FE1" w:rsidRDefault="00113FAD">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lastRenderedPageBreak/>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التقنيات المضمنة: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3.1 حقوق الاستخدام المعمول بها</w:t>
      </w:r>
    </w:p>
    <w:p w:rsidR="00627FE1" w:rsidRDefault="00113FAD">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7FE1" w:rsidRDefault="00627FE1">
      <w:pPr>
        <w:pStyle w:val="ProductList-Body"/>
        <w:rPr>
          <w:rtl/>
        </w:rPr>
      </w:pPr>
    </w:p>
    <w:p w:rsidR="00627FE1" w:rsidRDefault="00113FAD">
      <w:pPr>
        <w:pStyle w:val="ProductList-ClauseHeading"/>
        <w:outlineLvl w:val="3"/>
        <w:rPr>
          <w:rtl/>
        </w:rPr>
      </w:pPr>
      <w:r>
        <w:rPr>
          <w:rtl/>
        </w:rPr>
        <w:t>3.2 تعيين ترخيص الخادم وترخيص الإدارة.</w:t>
      </w:r>
    </w:p>
    <w:p w:rsidR="00627FE1" w:rsidRDefault="00113FAD">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627FE1" w:rsidRDefault="00627FE1">
      <w:pPr>
        <w:pStyle w:val="ProductList-Body"/>
        <w:rPr>
          <w:rtl/>
        </w:rPr>
      </w:pPr>
    </w:p>
    <w:p w:rsidR="00627FE1" w:rsidRDefault="00113FAD">
      <w:pPr>
        <w:pStyle w:val="ProductList-ClauseHeading"/>
        <w:outlineLvl w:val="3"/>
        <w:rPr>
          <w:rtl/>
        </w:rPr>
      </w:pPr>
      <w:r>
        <w:rPr>
          <w:rtl/>
        </w:rPr>
        <w:t>3.3 الشروط الإضافية</w:t>
      </w:r>
    </w:p>
    <w:p w:rsidR="00627FE1" w:rsidRDefault="00113FAD">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627FE1" w:rsidRDefault="00627FE1">
      <w:pPr>
        <w:pStyle w:val="ProductList-Body"/>
        <w:rPr>
          <w:rtl/>
        </w:rPr>
      </w:pPr>
    </w:p>
    <w:p w:rsidR="00627FE1" w:rsidRDefault="00113FAD">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7D11AA">
          <w:t>‬</w:t>
        </w:r>
        <w:r w:rsidR="001112C9">
          <w:t>‬</w:t>
        </w:r>
      </w:dir>
    </w:p>
    <w:p w:rsidR="00627FE1" w:rsidRDefault="00113FAD">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2"/>
        <w:gridCol w:w="3602"/>
        <w:gridCol w:w="358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w:t>
            </w:r>
            <w:hyperlink r:id="rId39">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التجوال: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4.1 ميزة Microsoft Azure Hybrid لـ Windows Server</w:t>
      </w:r>
    </w:p>
    <w:p w:rsidR="00627FE1" w:rsidRDefault="00113FAD">
      <w:pPr>
        <w:pStyle w:val="ProductList-Body"/>
        <w:rPr>
          <w:rtl/>
        </w:rPr>
      </w:pPr>
      <w:r>
        <w:rPr>
          <w:rtl/>
        </w:rPr>
        <w:t xml:space="preserve">راجع </w:t>
      </w:r>
      <w:hyperlink w:anchor="_Sec624">
        <w:r>
          <w:rPr>
            <w:color w:val="00467F"/>
            <w:u w:val="single"/>
            <w:rtl/>
          </w:rPr>
          <w:t>البند 8. ميزة Microsoft Azure Hybrid</w:t>
        </w:r>
      </w:hyperlink>
      <w:r>
        <w:rPr>
          <w:rtl/>
        </w:rPr>
        <w:t xml:space="preserve"> الخاصة بإدخال منتج Microsoft Azure لنشر صور Windows Server على Microsoft Azure.</w:t>
      </w:r>
    </w:p>
    <w:p w:rsidR="00627FE1" w:rsidRDefault="00627FE1">
      <w:pPr>
        <w:pStyle w:val="ProductList-Body"/>
        <w:rPr>
          <w:rtl/>
        </w:rPr>
      </w:pPr>
    </w:p>
    <w:p w:rsidR="00627FE1" w:rsidRDefault="00113FAD">
      <w:pPr>
        <w:pStyle w:val="ProductList-ClauseHeading"/>
        <w:outlineLvl w:val="3"/>
        <w:rPr>
          <w:rtl/>
        </w:rPr>
      </w:pPr>
      <w:r>
        <w:rPr>
          <w:rtl/>
        </w:rPr>
        <w:t>4.2 إصدارات القنوات نصف السنوية</w:t>
      </w:r>
    </w:p>
    <w:p w:rsidR="00627FE1" w:rsidRDefault="00113FAD">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627FE1" w:rsidRDefault="00627FE1">
      <w:pPr>
        <w:pStyle w:val="ProductList-Body"/>
        <w:rPr>
          <w:rtl/>
        </w:rPr>
      </w:pPr>
    </w:p>
    <w:p w:rsidR="00627FE1" w:rsidRDefault="00113FAD">
      <w:pPr>
        <w:pStyle w:val="ProductList-ClauseHeading"/>
        <w:outlineLvl w:val="3"/>
        <w:rPr>
          <w:rtl/>
        </w:rPr>
      </w:pPr>
      <w:r>
        <w:rPr>
          <w:rtl/>
        </w:rPr>
        <w:t>4.3 حقوق الفرع الحالي من System Center Configuration Manager</w:t>
      </w:r>
    </w:p>
    <w:p w:rsidR="00627FE1" w:rsidRDefault="00113FAD">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627FE1" w:rsidRDefault="00627FE1">
      <w:pPr>
        <w:pStyle w:val="ProductList-Body"/>
        <w:rPr>
          <w:rtl/>
        </w:rPr>
      </w:pPr>
    </w:p>
    <w:p w:rsidR="00627FE1" w:rsidRDefault="00113FAD">
      <w:pPr>
        <w:pStyle w:val="ProductList-ClauseHeading"/>
        <w:outlineLvl w:val="3"/>
        <w:rPr>
          <w:rtl/>
        </w:rPr>
      </w:pPr>
      <w:r>
        <w:rPr>
          <w:rtl/>
        </w:rPr>
        <w:t>4.4 ‏</w:t>
      </w:r>
      <w:dir w:val="rtl">
        <w:r>
          <w:rPr>
            <w:rtl/>
          </w:rPr>
          <w:t>حقوق ضمان البرنامج ومزاياه لتراخيص الاشتراك</w:t>
        </w:r>
        <w:r w:rsidR="007D11AA">
          <w:t>‬</w:t>
        </w:r>
        <w:r w:rsidR="001112C9">
          <w:t>‬</w:t>
        </w:r>
      </w:dir>
    </w:p>
    <w:p w:rsidR="00627FE1" w:rsidRDefault="00113FAD">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627FE1" w:rsidRDefault="00627FE1">
      <w:pPr>
        <w:pStyle w:val="ProductList-Body"/>
        <w:rPr>
          <w:rtl/>
        </w:rPr>
      </w:pPr>
    </w:p>
    <w:p w:rsidR="00627FE1" w:rsidRDefault="00113FAD">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7D11AA">
          <w:t>‬</w:t>
        </w:r>
        <w:r w:rsidR="001112C9">
          <w:t>‬</w:t>
        </w:r>
      </w:dir>
    </w:p>
    <w:p w:rsidR="00627FE1" w:rsidRDefault="00113FAD">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627FE1" w:rsidRDefault="00113FAD">
      <w:pPr>
        <w:pStyle w:val="ProductList-Body"/>
        <w:ind w:left="720"/>
        <w:rPr>
          <w:rtl/>
        </w:rPr>
      </w:pPr>
      <w:r>
        <w:rPr>
          <w:rtl/>
        </w:rPr>
        <w:t>• مثيلات الجهاز الظاهري لـ Windows Server (بما في ذلك المثيلات التي تم نشرها بموجب Azure HUB)</w:t>
      </w:r>
    </w:p>
    <w:p w:rsidR="00627FE1" w:rsidRDefault="00113FAD">
      <w:pPr>
        <w:pStyle w:val="ProductList-Body"/>
        <w:ind w:left="720"/>
        <w:rPr>
          <w:rtl/>
        </w:rPr>
      </w:pPr>
      <w:r>
        <w:rPr>
          <w:rtl/>
        </w:rPr>
        <w:t>• مثيلات خدمات السحابة (دور الويب ودور العامل)</w:t>
      </w:r>
    </w:p>
    <w:p w:rsidR="00627FE1" w:rsidRDefault="00113FAD">
      <w:pPr>
        <w:pStyle w:val="ProductList-Body"/>
        <w:ind w:left="720"/>
        <w:rPr>
          <w:rtl/>
        </w:rPr>
      </w:pPr>
      <w:r>
        <w:rPr>
          <w:rtl/>
        </w:rPr>
        <w:t>• حسابات التخزين</w:t>
      </w:r>
    </w:p>
    <w:p w:rsidR="00627FE1" w:rsidRDefault="00113FAD">
      <w:pPr>
        <w:pStyle w:val="ProductList-Body"/>
        <w:ind w:left="720"/>
        <w:rPr>
          <w:rtl/>
        </w:rPr>
      </w:pPr>
      <w:r>
        <w:rPr>
          <w:rtl/>
        </w:rPr>
        <w:t>• قواعد بيانات SQL</w:t>
      </w:r>
    </w:p>
    <w:p w:rsidR="00627FE1" w:rsidRDefault="00113FAD">
      <w:pPr>
        <w:pStyle w:val="ProductList-Body"/>
        <w:ind w:left="720"/>
        <w:rPr>
          <w:rtl/>
        </w:rPr>
      </w:pPr>
      <w:r>
        <w:rPr>
          <w:rtl/>
        </w:rPr>
        <w:t>• مثيلات مواقع الويب</w:t>
      </w:r>
    </w:p>
    <w:p w:rsidR="00627FE1" w:rsidRDefault="00627FE1">
      <w:pPr>
        <w:pStyle w:val="ProductList-Body"/>
        <w:rPr>
          <w:rtl/>
        </w:rPr>
      </w:pPr>
    </w:p>
    <w:p w:rsidR="00627FE1" w:rsidRDefault="00113FAD">
      <w:pPr>
        <w:pStyle w:val="ProductList-ClauseHeading"/>
        <w:outlineLvl w:val="3"/>
        <w:rPr>
          <w:rtl/>
        </w:rPr>
      </w:pPr>
      <w:r>
        <w:rPr>
          <w:rtl/>
        </w:rPr>
        <w:t>4.6 عرض تجديد ضمان البرنامج لـ Windows Server وSystem Center</w:t>
      </w:r>
    </w:p>
    <w:p w:rsidR="00627FE1" w:rsidRDefault="00113FAD">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627F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العمود ب</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lastRenderedPageBreak/>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Core Infrastructure Server Suite Standard (حزمتان من التراخيص الأساسية)</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Core Infrastructure Server Suite Datacenter (حزمتان من التراخيص الأساسية)</w:t>
            </w:r>
          </w:p>
        </w:tc>
      </w:tr>
    </w:tbl>
    <w:p w:rsidR="00627FE1" w:rsidRDefault="00113FAD">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627FE1" w:rsidRDefault="00627FE1">
      <w:pPr>
        <w:pStyle w:val="ProductList-Body"/>
        <w:rPr>
          <w:rtl/>
        </w:rPr>
      </w:pPr>
    </w:p>
    <w:p w:rsidR="00627FE1" w:rsidRDefault="00113FAD">
      <w:pPr>
        <w:pStyle w:val="ProductList-ClauseHeading"/>
        <w:outlineLvl w:val="3"/>
        <w:rPr>
          <w:rtl/>
        </w:rPr>
      </w:pPr>
      <w:r>
        <w:rPr>
          <w:rtl/>
        </w:rPr>
        <w:t>4.7 حقوق الاستخدام وحالات منح الترخيص المرتبطة بتغير نموذج الترخيص - ترخيص مؤهَّل</w:t>
      </w:r>
    </w:p>
    <w:p w:rsidR="00627FE1" w:rsidRDefault="00113FAD">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12589534"/>
      <w:r>
        <w:instrText>Forefront</w:instrText>
      </w:r>
      <w:bookmarkEnd w:id="61"/>
      <w:r>
        <w:instrText>" \l 2</w:instrText>
      </w:r>
      <w:r>
        <w:fldChar w:fldCharType="end"/>
      </w:r>
    </w:p>
    <w:p w:rsidR="00627FE1" w:rsidRDefault="00113FAD">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BFBFBF"/>
              <w:bottom w:val="none" w:sz="4" w:space="0" w:color="BFBFBF"/>
              <w:right w:val="none" w:sz="4" w:space="0" w:color="6E6E6E"/>
            </w:tcBorders>
          </w:tcPr>
          <w:p w:rsidR="00627FE1" w:rsidRDefault="00113FAD">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7FE1" w:rsidRDefault="00113FAD">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2.1 Forefront Identity Manager 2010 – Windows Live Edition</w:t>
      </w:r>
    </w:p>
    <w:p w:rsidR="00627FE1" w:rsidRDefault="00113FAD">
      <w:pPr>
        <w:pStyle w:val="ProductList-Body"/>
        <w:rPr>
          <w:rtl/>
        </w:rPr>
      </w:pPr>
      <w:r>
        <w:rPr>
          <w:rtl/>
        </w:rPr>
        <w:t>يُعد Forefront Identity Manager 2010 - Windows Live Edition هو الإصدار التالي لـ Lifecycle Manager 2007 – Windows Live Edition.</w:t>
      </w:r>
    </w:p>
    <w:p w:rsidR="00627FE1" w:rsidRDefault="00113FAD">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0">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التقنيات المضمنة: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3.1 استيراد بيانات الهوية: Forefront Identity Manager 2010 R2 - Windows Live Edition</w:t>
      </w:r>
    </w:p>
    <w:p w:rsidR="00627FE1" w:rsidRDefault="00113FAD">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7D11AA">
          <w:t>‬</w:t>
        </w:r>
        <w:r w:rsidR="001112C9">
          <w:t>‬</w:t>
        </w:r>
      </w:dir>
    </w:p>
    <w:p w:rsidR="00627FE1" w:rsidRDefault="00627FE1">
      <w:pPr>
        <w:pStyle w:val="ProductList-Body"/>
        <w:rPr>
          <w:rtl/>
        </w:rPr>
      </w:pPr>
    </w:p>
    <w:p w:rsidR="00627FE1" w:rsidRDefault="00113FAD">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113FAD">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NoBorder"/>
        <w:outlineLvl w:val="1"/>
        <w:rPr>
          <w:rtl/>
        </w:rPr>
      </w:pPr>
      <w:bookmarkStart w:id="66" w:name="_Sec610"/>
      <w:r>
        <w:rPr>
          <w:rtl/>
        </w:rPr>
        <w:lastRenderedPageBreak/>
        <w:t>Microsoft Dynamics 365 المحلي</w:t>
      </w:r>
      <w:bookmarkEnd w:id="66"/>
      <w:r>
        <w:fldChar w:fldCharType="begin"/>
      </w:r>
      <w:r>
        <w:instrText xml:space="preserve"> TC "</w:instrText>
      </w:r>
      <w:bookmarkStart w:id="67" w:name="_Toc512589535"/>
      <w:r>
        <w:instrText>Microsoft Dynamics 365 المحلي</w:instrText>
      </w:r>
      <w:bookmarkEnd w:id="67"/>
      <w:r>
        <w:instrText>" \l 2</w:instrText>
      </w:r>
      <w:r>
        <w:fldChar w:fldCharType="end"/>
      </w:r>
    </w:p>
    <w:p w:rsidR="00627FE1" w:rsidRDefault="00113FAD">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dashed" w:sz="4" w:space="0" w:color="9F9F9F"/>
              <w:right w:val="none" w:sz="4" w:space="0" w:color="6E6E6E"/>
            </w:tcBorders>
          </w:tcPr>
          <w:p w:rsidR="00627FE1" w:rsidRDefault="00113FAD">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627FE1" w:rsidRDefault="00113FA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9F9F9F"/>
              <w:left w:val="none" w:sz="4" w:space="0" w:color="6E6E6E"/>
              <w:bottom w:val="dashed" w:sz="4" w:space="0" w:color="BFBFBF"/>
              <w:right w:val="none" w:sz="4" w:space="0" w:color="6E6E6E"/>
            </w:tcBorders>
          </w:tcPr>
          <w:p w:rsidR="00627FE1" w:rsidRDefault="00113FAD">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خادم Microsoft Dynamics 365 للعمليات</w:t>
            </w:r>
            <w:r>
              <w:fldChar w:fldCharType="begin"/>
            </w:r>
            <w:r>
              <w:instrText xml:space="preserve"> XE "خادم Microsoft Dynamics 365 للعمليات"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7FE1" w:rsidRDefault="00113FAD">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07"/>
        <w:gridCol w:w="3591"/>
        <w:gridCol w:w="3592"/>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للتسوية: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113FAD">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26"/>
        <w:gridCol w:w="3590"/>
        <w:gridCol w:w="3574"/>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التقنيات المضمنة: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3.1 ‏Microsoft Dynamics 365 للوصول إلى برنامج الخادم</w:t>
      </w:r>
      <w:r>
        <w:rPr>
          <w:rtl/>
        </w:rPr>
        <w:t>‬ لترخيص وصول العميل المحلي لأعضاء الفريق</w:t>
      </w:r>
    </w:p>
    <w:p w:rsidR="00627FE1" w:rsidRDefault="00113FAD">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69"/>
        <w:gridCol w:w="3608"/>
        <w:gridCol w:w="361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627FE1" w:rsidRDefault="00627FE1">
      <w:pPr>
        <w:pStyle w:val="ProductList-Body"/>
        <w:rPr>
          <w:rtl/>
        </w:rPr>
      </w:pPr>
    </w:p>
    <w:p w:rsidR="00627FE1" w:rsidRDefault="00113FAD">
      <w:pPr>
        <w:pStyle w:val="ProductList-ClauseHeading"/>
        <w:outlineLvl w:val="3"/>
        <w:rPr>
          <w:rtl/>
        </w:rPr>
      </w:pPr>
      <w:r>
        <w:rPr>
          <w:rtl/>
        </w:rPr>
        <w:t>3.2 Microsoft Dynamics 365 للوصول إلى برنامج الخادم</w:t>
      </w:r>
      <w:r>
        <w:rPr>
          <w:rtl/>
        </w:rPr>
        <w:t>‬ لترخيص وصول العميل المحلي للمبيعات</w:t>
      </w:r>
    </w:p>
    <w:p w:rsidR="00627FE1" w:rsidRDefault="00113FAD">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69"/>
        <w:gridCol w:w="3608"/>
        <w:gridCol w:w="361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وصول العميل المحلي لـ Microsoft Dynamics 365 للمبيعات (الجهاز والمستخدم)</w:t>
            </w:r>
          </w:p>
          <w:p w:rsidR="00627FE1" w:rsidRDefault="00113FAD">
            <w:pPr>
              <w:pStyle w:val="ProductList-TableBody"/>
              <w:rPr>
                <w:rtl/>
              </w:rPr>
            </w:pPr>
            <w:r>
              <w:rPr>
                <w:rtl/>
              </w:rPr>
              <w:t>‏</w:t>
            </w:r>
            <w:dir w:val="rtl">
              <w:r>
                <w:rPr>
                  <w:rtl/>
                </w:rPr>
                <w:t xml:space="preserve">الترخيص المكافئ لترخيص وصول العميل (راجع </w:t>
              </w:r>
              <w:hyperlink r:id="rId41">
                <w:r>
                  <w:rPr>
                    <w:color w:val="00467F"/>
                    <w:u w:val="single"/>
                    <w:rtl/>
                  </w:rPr>
                  <w:t>الملحق (أ)</w:t>
                </w:r>
              </w:hyperlink>
              <w:r>
                <w:rPr>
                  <w:rtl/>
                </w:rPr>
                <w:t>)</w:t>
              </w:r>
              <w:r w:rsidR="007D11AA">
                <w:t>‬</w:t>
              </w:r>
              <w:r w:rsidR="001112C9">
                <w:t>‬</w:t>
              </w:r>
            </w:di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rsidR="00627FE1" w:rsidRDefault="00627FE1">
      <w:pPr>
        <w:pStyle w:val="ProductList-Body"/>
        <w:rPr>
          <w:rtl/>
        </w:rPr>
      </w:pPr>
    </w:p>
    <w:p w:rsidR="00627FE1" w:rsidRDefault="00113FAD">
      <w:pPr>
        <w:pStyle w:val="ProductList-ClauseHeading"/>
        <w:outlineLvl w:val="3"/>
        <w:rPr>
          <w:rtl/>
        </w:rPr>
      </w:pPr>
      <w:r>
        <w:rPr>
          <w:rtl/>
        </w:rPr>
        <w:t>3.3 Microsoft Dynamics 365 للوصول إلى برنامج الخادم</w:t>
      </w:r>
      <w:r>
        <w:rPr>
          <w:rtl/>
        </w:rPr>
        <w:t>‬ لترخيص وصول العميل المحلي لخدمة العملاء</w:t>
      </w:r>
    </w:p>
    <w:p w:rsidR="00627FE1" w:rsidRDefault="00113FAD">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69"/>
        <w:gridCol w:w="3608"/>
        <w:gridCol w:w="361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lastRenderedPageBreak/>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7D11AA">
                <w:t>‬</w:t>
              </w:r>
              <w:r w:rsidR="001112C9">
                <w:t>‬</w:t>
              </w:r>
            </w:dir>
          </w:p>
        </w:tc>
        <w:tc>
          <w:tcPr>
            <w:tcW w:w="4040" w:type="dxa"/>
            <w:tcBorders>
              <w:top w:val="none" w:sz="4" w:space="0" w:color="000000"/>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3.4 الوصول إلى برنامج الخادم لترخيص وصول العميل المحلي لـ Microsoft Dynamics 365 for Operations</w:t>
      </w:r>
    </w:p>
    <w:p w:rsidR="00627FE1" w:rsidRDefault="00113FAD">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w:t>
            </w:r>
            <w:dir w:val="rtl">
              <w:r>
                <w:rPr>
                  <w:rtl/>
                </w:rPr>
                <w:t xml:space="preserve">الترخيص المكافئ لترخيص وصول العميل (راجع </w:t>
              </w:r>
              <w:hyperlink r:id="rId42">
                <w:r>
                  <w:rPr>
                    <w:color w:val="00467F"/>
                    <w:u w:val="single"/>
                    <w:rtl/>
                  </w:rPr>
                  <w:t>الملحق (أ)</w:t>
                </w:r>
              </w:hyperlink>
              <w:r>
                <w:rPr>
                  <w:rtl/>
                </w:rPr>
                <w:t>)</w:t>
              </w:r>
              <w:r w:rsidR="007D11AA">
                <w:t>‬</w:t>
              </w:r>
              <w:r w:rsidR="001112C9">
                <w:t>‬</w:t>
              </w:r>
            </w:dir>
          </w:p>
        </w:tc>
      </w:tr>
    </w:tbl>
    <w:p w:rsidR="00627FE1" w:rsidRDefault="00627FE1">
      <w:pPr>
        <w:pStyle w:val="ProductList-Body"/>
        <w:rPr>
          <w:rtl/>
        </w:rPr>
      </w:pPr>
    </w:p>
    <w:p w:rsidR="00627FE1" w:rsidRDefault="00113FAD">
      <w:pPr>
        <w:pStyle w:val="ProductList-ClauseHeading"/>
        <w:outlineLvl w:val="3"/>
        <w:rPr>
          <w:rtl/>
        </w:rPr>
      </w:pPr>
      <w:r>
        <w:rPr>
          <w:rtl/>
        </w:rPr>
        <w:t>3.5 الوصول إلى برنامج الخادم لترخيص وصول العميل المحلي للنشاط لـ Microsoft Dynamics 365 for Operations</w:t>
      </w:r>
    </w:p>
    <w:p w:rsidR="00627FE1" w:rsidRDefault="00113FAD">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42"/>
        <w:gridCol w:w="3599"/>
        <w:gridCol w:w="364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rsidR="00627FE1" w:rsidRDefault="00627FE1">
      <w:pPr>
        <w:pStyle w:val="ProductList-Body"/>
        <w:rPr>
          <w:rtl/>
        </w:rPr>
      </w:pPr>
    </w:p>
    <w:p w:rsidR="00627FE1" w:rsidRDefault="00113FAD">
      <w:pPr>
        <w:pStyle w:val="ProductList-ClauseHeading"/>
        <w:outlineLvl w:val="3"/>
        <w:rPr>
          <w:rtl/>
        </w:rPr>
      </w:pPr>
      <w:r>
        <w:rPr>
          <w:rtl/>
        </w:rPr>
        <w:t>3.6 الوصول إلى برنامج الخادم لترخيص وصول العميل المحلي للجهاز لـ Microsoft Dynamics 365 for Operations</w:t>
      </w:r>
    </w:p>
    <w:p w:rsidR="00627FE1" w:rsidRDefault="00113FAD">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560"/>
        <w:gridCol w:w="3615"/>
        <w:gridCol w:w="361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rsidR="00627FE1" w:rsidRDefault="00627FE1">
      <w:pPr>
        <w:pStyle w:val="ProductList-ClauseHeading"/>
        <w:outlineLvl w:val="3"/>
        <w:rPr>
          <w:rtl/>
        </w:rPr>
      </w:pPr>
    </w:p>
    <w:p w:rsidR="00627FE1" w:rsidRDefault="00113FAD">
      <w:pPr>
        <w:pStyle w:val="ProductList-ClauseHeading"/>
        <w:outlineLvl w:val="3"/>
        <w:rPr>
          <w:rtl/>
        </w:rPr>
      </w:pPr>
      <w:r>
        <w:rPr>
          <w:rtl/>
        </w:rPr>
        <w:t>3.7 حقوق الاستخدام لخوادم Dynamics 365 for Operations</w:t>
      </w:r>
    </w:p>
    <w:p w:rsidR="00627FE1" w:rsidRDefault="00113FAD">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627FE1" w:rsidRDefault="00627FE1">
      <w:pPr>
        <w:pStyle w:val="ProductList-Body"/>
        <w:rPr>
          <w:rtl/>
        </w:rPr>
      </w:pPr>
    </w:p>
    <w:p w:rsidR="00627FE1" w:rsidRDefault="00113FAD">
      <w:pPr>
        <w:pStyle w:val="ProductList-ClauseHeading"/>
        <w:outlineLvl w:val="3"/>
        <w:rPr>
          <w:rtl/>
        </w:rPr>
      </w:pPr>
      <w:r>
        <w:rPr>
          <w:rtl/>
        </w:rPr>
        <w:t>3.8 حقوق الاستخدام لـ Dynamics 365 المحلي</w:t>
      </w:r>
    </w:p>
    <w:p w:rsidR="00627FE1" w:rsidRDefault="00113FAD">
      <w:pPr>
        <w:pStyle w:val="ProductList-SubClauseHeading"/>
        <w:outlineLvl w:val="4"/>
        <w:rPr>
          <w:rtl/>
        </w:rPr>
      </w:pPr>
      <w:r>
        <w:rPr>
          <w:rtl/>
        </w:rPr>
        <w:t>3.8.1 حقوق استخدام الخادم لتراخيص وصول عميل Dynamics 365</w:t>
      </w:r>
    </w:p>
    <w:p w:rsidR="00627FE1" w:rsidRDefault="00113FAD">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7D11AA">
          <w:t>‬</w:t>
        </w:r>
        <w:r w:rsidR="001112C9">
          <w:t>‬</w:t>
        </w:r>
      </w:dir>
    </w:p>
    <w:p w:rsidR="00627FE1" w:rsidRDefault="00627FE1">
      <w:pPr>
        <w:pStyle w:val="ProductList-BodyIndented"/>
        <w:rPr>
          <w:rtl/>
        </w:rPr>
      </w:pPr>
    </w:p>
    <w:p w:rsidR="00627FE1" w:rsidRDefault="00113FAD">
      <w:pPr>
        <w:pStyle w:val="ProductList-SubClauseHeading"/>
        <w:outlineLvl w:val="4"/>
        <w:rPr>
          <w:rtl/>
        </w:rPr>
      </w:pPr>
      <w:r>
        <w:rPr>
          <w:rtl/>
        </w:rPr>
        <w:t>3.8.2 الأهلية للعروض المؤهَّلة</w:t>
      </w:r>
    </w:p>
    <w:p w:rsidR="00627FE1" w:rsidRDefault="00113FAD">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627FE1" w:rsidRDefault="00627FE1">
      <w:pPr>
        <w:pStyle w:val="ProductList-BodyIndented"/>
        <w:rPr>
          <w:rtl/>
        </w:rPr>
      </w:pPr>
    </w:p>
    <w:p w:rsidR="00627FE1" w:rsidRDefault="00113FAD">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Microsoft Dynamics CRM 2016 Microsoft Office Outlook</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Microsoft Dynamics CRM Reporting Extensions for Microsoft Dynamics CRM 2016</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Microsoft Dynamics Marketing Connector for Microsoft Dynamics CRM (ليس Workgroup Server)</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113FAD">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596"/>
        <w:gridCol w:w="3597"/>
        <w:gridCol w:w="3597"/>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4.1 حقوق استخدام الخادم</w:t>
      </w:r>
    </w:p>
    <w:p w:rsidR="00627FE1" w:rsidRDefault="00113FAD">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7D11AA">
            <w:t>‬</w:t>
          </w:r>
          <w:r w:rsidR="007D11AA">
            <w:t>‬</w:t>
          </w:r>
          <w:r w:rsidR="001112C9">
            <w:t>‬</w:t>
          </w:r>
          <w:r w:rsidR="001112C9">
            <w:t>‬</w:t>
          </w:r>
        </w:dir>
      </w:dir>
    </w:p>
    <w:p w:rsidR="00627FE1" w:rsidRDefault="00627FE1">
      <w:pPr>
        <w:pStyle w:val="ProductList-Body"/>
        <w:rPr>
          <w:rtl/>
        </w:rPr>
      </w:pPr>
    </w:p>
    <w:p w:rsidR="00627FE1" w:rsidRDefault="00113FAD">
      <w:pPr>
        <w:pStyle w:val="ProductList-ClauseHeading"/>
        <w:outlineLvl w:val="3"/>
        <w:rPr>
          <w:rtl/>
        </w:rPr>
      </w:pPr>
      <w:r>
        <w:rPr>
          <w:rtl/>
        </w:rPr>
        <w:t>4.2 حقوق خادم Dynamics 365 for Operations</w:t>
      </w:r>
    </w:p>
    <w:p w:rsidR="00627FE1" w:rsidRDefault="00113FAD">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627FE1" w:rsidRDefault="00627FE1">
      <w:pPr>
        <w:pStyle w:val="ProductList-Body"/>
        <w:rPr>
          <w:rtl/>
        </w:rPr>
      </w:pPr>
    </w:p>
    <w:p w:rsidR="00627FE1" w:rsidRDefault="00113FAD">
      <w:pPr>
        <w:pStyle w:val="ProductList-ClauseHeading"/>
        <w:outlineLvl w:val="3"/>
        <w:rPr>
          <w:rtl/>
        </w:rPr>
      </w:pPr>
      <w:r>
        <w:rPr>
          <w:rtl/>
        </w:rPr>
        <w:t>4.3 الترجمة والتحديثات</w:t>
      </w:r>
    </w:p>
    <w:p w:rsidR="00627FE1" w:rsidRDefault="00113FAD">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627FE1" w:rsidRDefault="00627FE1">
      <w:pPr>
        <w:pStyle w:val="ProductList-Body"/>
        <w:rPr>
          <w:rtl/>
        </w:rPr>
      </w:pPr>
    </w:p>
    <w:p w:rsidR="00627FE1" w:rsidRDefault="00113FAD">
      <w:pPr>
        <w:pStyle w:val="ProductList-ClauseHeading"/>
        <w:outlineLvl w:val="3"/>
        <w:rPr>
          <w:rtl/>
        </w:rPr>
      </w:pPr>
      <w:r>
        <w:rPr>
          <w:rtl/>
        </w:rPr>
        <w:t>4.4 Unified Service Desk (يُختصر إلى USD)</w:t>
      </w:r>
    </w:p>
    <w:p w:rsidR="00627FE1" w:rsidRDefault="00113FAD">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627FE1" w:rsidRDefault="00627FE1">
      <w:pPr>
        <w:pStyle w:val="ProductList-Body"/>
        <w:rPr>
          <w:rtl/>
        </w:rPr>
      </w:pPr>
    </w:p>
    <w:p w:rsidR="00627FE1" w:rsidRDefault="00113FAD">
      <w:pPr>
        <w:pStyle w:val="ProductList-ClauseHeading"/>
        <w:outlineLvl w:val="3"/>
        <w:rPr>
          <w:rtl/>
        </w:rPr>
      </w:pPr>
      <w:r>
        <w:rPr>
          <w:rtl/>
        </w:rPr>
        <w:t>4.5 Microsoft Dynamics CustomerSource</w:t>
      </w:r>
    </w:p>
    <w:p w:rsidR="00627FE1" w:rsidRDefault="00113FAD">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12589536"/>
      <w:r>
        <w:instrText>Microsoft Identity Manager</w:instrText>
      </w:r>
      <w:bookmarkEnd w:id="73"/>
      <w:r>
        <w:instrText>" \l 2</w:instrText>
      </w:r>
      <w:r>
        <w:fldChar w:fldCharType="end"/>
      </w:r>
    </w:p>
    <w:p w:rsidR="00627FE1" w:rsidRDefault="00113FAD">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BFBFBF"/>
              <w:bottom w:val="dashed" w:sz="4" w:space="0" w:color="BFBFBF"/>
              <w:right w:val="none" w:sz="4" w:space="0" w:color="6E6E6E"/>
            </w:tcBorders>
          </w:tcPr>
          <w:p w:rsidR="00627FE1" w:rsidRDefault="00113FAD">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7D11AA">
                  <w:t>‬</w:t>
                </w:r>
                <w:r w:rsidR="007D11AA">
                  <w:t>‬</w:t>
                </w:r>
                <w:r w:rsidR="001112C9">
                  <w:t>‬</w:t>
                </w:r>
                <w:r w:rsidR="001112C9">
                  <w:t>‬</w:t>
                </w:r>
              </w:dir>
            </w:di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BFBFBF"/>
              <w:bottom w:val="none" w:sz="4" w:space="0" w:color="BFBFBF"/>
              <w:right w:val="none" w:sz="4" w:space="0" w:color="6E6E6E"/>
            </w:tcBorders>
          </w:tcPr>
          <w:p w:rsidR="00627FE1" w:rsidRDefault="00113FAD">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7FE1" w:rsidRDefault="00113FAD">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06"/>
        <w:gridCol w:w="3591"/>
        <w:gridCol w:w="359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الإصدارات الأقدم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للتسوية: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113FAD">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02"/>
        <w:gridCol w:w="3598"/>
        <w:gridCol w:w="359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التقنيات المضمنة: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27FE1" w:rsidRDefault="00627FE1">
            <w:pPr>
              <w:pStyle w:val="ProductList-TableBody"/>
              <w:rPr>
                <w:rtl/>
              </w:rPr>
            </w:pPr>
          </w:p>
        </w:tc>
      </w:tr>
    </w:tbl>
    <w:p w:rsidR="00627FE1" w:rsidRDefault="00113FAD">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02"/>
        <w:gridCol w:w="3602"/>
        <w:gridCol w:w="358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lastRenderedPageBreak/>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512589537"/>
      <w:r>
        <w:instrText>تطبيقات Office</w:instrText>
      </w:r>
      <w:bookmarkEnd w:id="79"/>
      <w:r>
        <w:instrText>" \l 2</w:instrText>
      </w:r>
      <w:r>
        <w:fldChar w:fldCharType="end"/>
      </w:r>
    </w:p>
    <w:p w:rsidR="00627FE1" w:rsidRDefault="00113FAD">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12589538"/>
      <w:r>
        <w:instrText>تطبيقات سطح مكتب Office</w:instrText>
      </w:r>
      <w:bookmarkEnd w:id="81"/>
      <w:r>
        <w:instrText>" \l 3</w:instrText>
      </w:r>
      <w:r>
        <w:fldChar w:fldCharType="end"/>
      </w:r>
    </w:p>
    <w:p w:rsidR="00627FE1" w:rsidRDefault="00113FAD">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889"/>
        <w:gridCol w:w="618"/>
        <w:gridCol w:w="604"/>
        <w:gridCol w:w="601"/>
        <w:gridCol w:w="699"/>
        <w:gridCol w:w="591"/>
        <w:gridCol w:w="600"/>
        <w:gridCol w:w="718"/>
        <w:gridCol w:w="634"/>
        <w:gridCol w:w="617"/>
        <w:gridCol w:w="603"/>
        <w:gridCol w:w="610"/>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000000"/>
              <w:bottom w:val="dashed" w:sz="4" w:space="0" w:color="BFBFBF"/>
              <w:right w:val="single" w:sz="6" w:space="0" w:color="FFFFFF"/>
            </w:tcBorders>
          </w:tcPr>
          <w:p w:rsidR="00627FE1" w:rsidRDefault="00113FAD">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27FE1" w:rsidRDefault="00627FE1">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000000"/>
              <w:bottom w:val="none" w:sz="4" w:space="0" w:color="BFBFBF"/>
              <w:right w:val="single" w:sz="6" w:space="0" w:color="FFFFFF"/>
            </w:tcBorders>
          </w:tcPr>
          <w:p w:rsidR="00627FE1" w:rsidRDefault="00113FAD">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27FE1" w:rsidRDefault="00113FAD">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627FE1" w:rsidRDefault="00627FE1">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08"/>
        <w:gridCol w:w="3590"/>
        <w:gridCol w:w="3592"/>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Project Professional 2016</w:t>
      </w:r>
    </w:p>
    <w:p w:rsidR="00627FE1" w:rsidRDefault="00113FAD">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627FE1" w:rsidRDefault="00627FE1">
      <w:pPr>
        <w:pStyle w:val="ProductList-Body"/>
        <w:rPr>
          <w:rtl/>
        </w:rPr>
      </w:pPr>
    </w:p>
    <w:p w:rsidR="00627FE1" w:rsidRDefault="00113FAD">
      <w:pPr>
        <w:pStyle w:val="ProductList-ClauseHeading"/>
        <w:outlineLvl w:val="4"/>
        <w:rPr>
          <w:rtl/>
        </w:rPr>
      </w:pPr>
      <w:r>
        <w:rPr>
          <w:rtl/>
        </w:rPr>
        <w:t>2.2 العمل بالمنزل</w:t>
      </w:r>
    </w:p>
    <w:p w:rsidR="00627FE1" w:rsidRDefault="00113FAD">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627FE1" w:rsidRDefault="00627FE1">
      <w:pPr>
        <w:pStyle w:val="ProductList-Body"/>
        <w:rPr>
          <w:rtl/>
        </w:rPr>
      </w:pPr>
    </w:p>
    <w:p w:rsidR="00627FE1" w:rsidRDefault="00113FAD">
      <w:pPr>
        <w:pStyle w:val="ProductList-ClauseHeading"/>
        <w:outlineLvl w:val="4"/>
        <w:rPr>
          <w:rtl/>
        </w:rPr>
      </w:pPr>
      <w:r>
        <w:rPr>
          <w:rtl/>
        </w:rPr>
        <w:lastRenderedPageBreak/>
        <w:t>2.3 مستقل عن النظام الأساسي</w:t>
      </w:r>
    </w:p>
    <w:p w:rsidR="00627FE1" w:rsidRDefault="00113FAD">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627FE1" w:rsidRDefault="00627FE1">
      <w:pPr>
        <w:pStyle w:val="ProductList-Body"/>
        <w:rPr>
          <w:rtl/>
        </w:rPr>
      </w:pPr>
    </w:p>
    <w:p w:rsidR="00627FE1" w:rsidRDefault="00113FAD">
      <w:pPr>
        <w:pStyle w:val="ProductList-ClauseHeading"/>
        <w:outlineLvl w:val="4"/>
        <w:rPr>
          <w:rtl/>
        </w:rPr>
      </w:pPr>
      <w:r>
        <w:rPr>
          <w:rtl/>
        </w:rPr>
        <w:t>2.4 الإصدارات اللاحقة</w:t>
      </w:r>
    </w:p>
    <w:p w:rsidR="00627FE1" w:rsidRDefault="00113FAD">
      <w:pPr>
        <w:pStyle w:val="ProductList-Body"/>
        <w:rPr>
          <w:rtl/>
        </w:rPr>
      </w:pPr>
      <w:r>
        <w:rPr>
          <w:rtl/>
        </w:rPr>
        <w:t>يُعد Skype for Business 2016 الإصدار اللاحق لـ Lync 2013.</w:t>
      </w:r>
    </w:p>
    <w:p w:rsidR="00627FE1" w:rsidRDefault="00627FE1">
      <w:pPr>
        <w:pStyle w:val="ProductList-Body"/>
        <w:rPr>
          <w:rtl/>
        </w:rPr>
      </w:pPr>
    </w:p>
    <w:p w:rsidR="00627FE1" w:rsidRDefault="00113FAD">
      <w:pPr>
        <w:pStyle w:val="ProductList-ClauseHeading"/>
        <w:outlineLvl w:val="4"/>
        <w:rPr>
          <w:rtl/>
        </w:rPr>
      </w:pPr>
      <w:r>
        <w:rPr>
          <w:rtl/>
        </w:rPr>
        <w:t>Office Online Server 2.5</w:t>
      </w:r>
    </w:p>
    <w:p w:rsidR="00627FE1" w:rsidRDefault="00113FAD">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627FE1" w:rsidRDefault="00627FE1">
      <w:pPr>
        <w:pStyle w:val="ProductList-Body"/>
        <w:rPr>
          <w:rtl/>
        </w:rPr>
      </w:pPr>
    </w:p>
    <w:p w:rsidR="00627FE1" w:rsidRDefault="00113FAD">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41"/>
        <w:gridCol w:w="3579"/>
        <w:gridCol w:w="357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حقوق الاستخدام التجاري لبرنامج Office Home &amp; Student 2013 RT</w:t>
      </w:r>
    </w:p>
    <w:p w:rsidR="00627FE1" w:rsidRDefault="00113FAD">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627FE1" w:rsidRDefault="00627FE1">
      <w:pPr>
        <w:pStyle w:val="ProductList-Body"/>
        <w:rPr>
          <w:rtl/>
        </w:rPr>
      </w:pPr>
    </w:p>
    <w:p w:rsidR="00627FE1" w:rsidRDefault="00113FAD">
      <w:pPr>
        <w:pStyle w:val="ProductList-ClauseHeading"/>
        <w:outlineLvl w:val="4"/>
        <w:rPr>
          <w:rtl/>
        </w:rPr>
      </w:pPr>
      <w:r>
        <w:rPr>
          <w:rtl/>
        </w:rPr>
        <w:t>3.2 Office Professional Plus 2016 وOffice Standard 2016 – الاستخدام التجاري لـ Office Home &amp; Student 2013 RT</w:t>
      </w:r>
    </w:p>
    <w:p w:rsidR="00627FE1" w:rsidRDefault="00113FAD">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627FE1" w:rsidRDefault="00627FE1">
      <w:pPr>
        <w:pStyle w:val="ProductList-Body"/>
        <w:rPr>
          <w:rtl/>
        </w:rPr>
      </w:pPr>
    </w:p>
    <w:p w:rsidR="00627FE1" w:rsidRDefault="00113FAD">
      <w:pPr>
        <w:pStyle w:val="ProductList-ClauseHeading"/>
        <w:outlineLvl w:val="4"/>
        <w:rPr>
          <w:rtl/>
        </w:rPr>
      </w:pPr>
      <w:r>
        <w:rPr>
          <w:rtl/>
        </w:rPr>
        <w:t>3.3 البرامج الأكاديمية</w:t>
      </w:r>
    </w:p>
    <w:p w:rsidR="00627FE1" w:rsidRDefault="00113FAD">
      <w:pPr>
        <w:pStyle w:val="ProductList-Body"/>
        <w:rPr>
          <w:rtl/>
        </w:rPr>
      </w:pPr>
      <w:r>
        <w:rPr>
          <w:rtl/>
        </w:rPr>
        <w:t>ينطبق ما يلي على العملاء في برامج الترخيص المجمع الأكاديمية.</w:t>
      </w:r>
    </w:p>
    <w:p w:rsidR="00627FE1" w:rsidRDefault="00627FE1">
      <w:pPr>
        <w:pStyle w:val="ProductList-Body"/>
        <w:rPr>
          <w:rtl/>
        </w:rPr>
      </w:pPr>
    </w:p>
    <w:p w:rsidR="00627FE1" w:rsidRDefault="00113FAD">
      <w:pPr>
        <w:pStyle w:val="ProductList-SubClauseHeading"/>
        <w:outlineLvl w:val="5"/>
        <w:rPr>
          <w:rtl/>
        </w:rPr>
      </w:pPr>
      <w:r>
        <w:rPr>
          <w:rtl/>
        </w:rPr>
        <w:t>3.3.1 حقوق الاستخدام الممتد لـ Office 365 ProPlus</w:t>
      </w:r>
    </w:p>
    <w:p w:rsidR="00627FE1" w:rsidRDefault="00113FAD">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7D11AA">
          <w:t>‬</w:t>
        </w:r>
        <w:r w:rsidR="001112C9">
          <w:t>‬</w:t>
        </w:r>
      </w:dir>
    </w:p>
    <w:p w:rsidR="00627FE1" w:rsidRDefault="00627FE1">
      <w:pPr>
        <w:pStyle w:val="ProductList-BodyIndented"/>
        <w:rPr>
          <w:rtl/>
        </w:rPr>
      </w:pPr>
    </w:p>
    <w:p w:rsidR="00627FE1" w:rsidRDefault="00113FAD">
      <w:pPr>
        <w:pStyle w:val="ProductList-SubClauseHeading"/>
        <w:outlineLvl w:val="5"/>
        <w:rPr>
          <w:rtl/>
        </w:rPr>
      </w:pPr>
      <w:r>
        <w:rPr>
          <w:rtl/>
        </w:rPr>
        <w:t>3.3.2 ميزة التخرج</w:t>
      </w:r>
    </w:p>
    <w:p w:rsidR="00627FE1" w:rsidRDefault="00113FAD">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rsidR="00627FE1" w:rsidRDefault="00627FE1">
      <w:pPr>
        <w:pStyle w:val="ProductList-BodyIndented"/>
        <w:rPr>
          <w:rtl/>
        </w:rPr>
      </w:pPr>
    </w:p>
    <w:p w:rsidR="00627FE1" w:rsidRDefault="00113FAD">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598"/>
        <w:gridCol w:w="3614"/>
        <w:gridCol w:w="357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7D11AA">
                <w:t>‬</w:t>
              </w:r>
              <w:r w:rsidR="001112C9">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4.1 Project Professional 2016</w:t>
      </w:r>
    </w:p>
    <w:p w:rsidR="00627FE1" w:rsidRDefault="00113FAD">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12589539"/>
      <w:r>
        <w:instrText>Office for Mac</w:instrText>
      </w:r>
      <w:bookmarkEnd w:id="87"/>
      <w:r>
        <w:instrText>" \l 3</w:instrText>
      </w:r>
      <w:r>
        <w:fldChar w:fldCharType="end"/>
      </w:r>
    </w:p>
    <w:p w:rsidR="00627FE1" w:rsidRDefault="00113FAD">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color w:val="000000"/>
                <w:rtl/>
              </w:rPr>
              <w:t>Work at Home لـ Mac 2016</w:t>
            </w:r>
            <w:r>
              <w:fldChar w:fldCharType="begin"/>
            </w:r>
            <w:r>
              <w:instrText xml:space="preserve"> XE "Work at Home لـ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26"/>
        <w:gridCol w:w="3581"/>
        <w:gridCol w:w="358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الإصدارات اللاحقة</w:t>
      </w:r>
    </w:p>
    <w:p w:rsidR="00627FE1" w:rsidRDefault="00113FAD">
      <w:pPr>
        <w:pStyle w:val="ProductList-Body"/>
        <w:rPr>
          <w:rtl/>
        </w:rPr>
      </w:pPr>
      <w:r>
        <w:rPr>
          <w:rtl/>
        </w:rPr>
        <w:t>يُعد Outlook for Mac 2011 الإصدار اللاحق لـ Entourage for Mac 2008. يُعد Lync for Mac 2011 الإصدار اللاحق لـ Communicator for Mac 2011</w:t>
      </w:r>
      <w:r>
        <w:fldChar w:fldCharType="begin"/>
      </w:r>
      <w:r>
        <w:instrText xml:space="preserve"> XE "Communicator for Mac 2011" </w:instrText>
      </w:r>
      <w:r>
        <w:fldChar w:fldCharType="end"/>
      </w:r>
      <w:r>
        <w:rPr>
          <w:rtl/>
        </w:rPr>
        <w:t>.</w:t>
      </w:r>
    </w:p>
    <w:p w:rsidR="00627FE1" w:rsidRDefault="00627FE1">
      <w:pPr>
        <w:pStyle w:val="ProductList-Body"/>
        <w:rPr>
          <w:rtl/>
        </w:rPr>
      </w:pPr>
    </w:p>
    <w:p w:rsidR="00627FE1" w:rsidRDefault="00113FAD">
      <w:pPr>
        <w:pStyle w:val="ProductList-ClauseHeading"/>
        <w:outlineLvl w:val="4"/>
        <w:rPr>
          <w:rtl/>
        </w:rPr>
      </w:pPr>
      <w:r>
        <w:rPr>
          <w:rtl/>
        </w:rPr>
        <w:t>2.2 العمل بالمنزل</w:t>
      </w:r>
    </w:p>
    <w:p w:rsidR="00627FE1" w:rsidRDefault="00113FAD">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627FE1" w:rsidRDefault="00627FE1">
      <w:pPr>
        <w:pStyle w:val="ProductList-Body"/>
        <w:rPr>
          <w:rtl/>
        </w:rPr>
      </w:pPr>
    </w:p>
    <w:p w:rsidR="00627FE1" w:rsidRDefault="00113FAD">
      <w:pPr>
        <w:pStyle w:val="ProductList-ClauseHeading"/>
        <w:outlineLvl w:val="4"/>
        <w:rPr>
          <w:rtl/>
        </w:rPr>
      </w:pPr>
      <w:r>
        <w:rPr>
          <w:rtl/>
        </w:rPr>
        <w:t>2.3 مستقل عن النظام الأساسي</w:t>
      </w:r>
    </w:p>
    <w:p w:rsidR="00627FE1" w:rsidRDefault="00113FAD">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627FE1" w:rsidRDefault="00627FE1">
      <w:pPr>
        <w:pStyle w:val="ProductList-Body"/>
        <w:rPr>
          <w:rtl/>
        </w:rPr>
      </w:pPr>
    </w:p>
    <w:p w:rsidR="00627FE1" w:rsidRDefault="00113FAD">
      <w:pPr>
        <w:pStyle w:val="ProductList-ClauseHeading"/>
        <w:outlineLvl w:val="4"/>
        <w:rPr>
          <w:rtl/>
        </w:rPr>
      </w:pPr>
      <w:r>
        <w:rPr>
          <w:rtl/>
        </w:rPr>
        <w:t>Office Online Server 2.4</w:t>
      </w:r>
    </w:p>
    <w:p w:rsidR="00627FE1" w:rsidRDefault="00113FAD">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7">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627FE1" w:rsidRDefault="00113FAD">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592"/>
        <w:gridCol w:w="3603"/>
        <w:gridCol w:w="359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الاستخدام التجاري لـ Office Home &amp; Student 2013 RT</w:t>
      </w:r>
    </w:p>
    <w:p w:rsidR="00627FE1" w:rsidRDefault="00113FAD">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627FE1" w:rsidRDefault="00113FAD">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572"/>
        <w:gridCol w:w="3664"/>
        <w:gridCol w:w="3554"/>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lastRenderedPageBreak/>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12589540"/>
      <w:r>
        <w:instrText>خوادم Office</w:instrText>
      </w:r>
      <w:bookmarkEnd w:id="93"/>
      <w:r>
        <w:instrText>" \l 2</w:instrText>
      </w:r>
      <w:r>
        <w:fldChar w:fldCharType="end"/>
      </w:r>
    </w:p>
    <w:p w:rsidR="00627FE1" w:rsidRDefault="00113FAD">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12589541"/>
      <w:r>
        <w:instrText>Exchange Server</w:instrText>
      </w:r>
      <w:bookmarkEnd w:id="95"/>
      <w:r>
        <w:instrText>" \l 3</w:instrText>
      </w:r>
      <w:r>
        <w:fldChar w:fldCharType="end"/>
      </w:r>
    </w:p>
    <w:p w:rsidR="00627FE1" w:rsidRDefault="00113FAD">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3974"/>
        <w:gridCol w:w="619"/>
        <w:gridCol w:w="603"/>
        <w:gridCol w:w="608"/>
        <w:gridCol w:w="603"/>
        <w:gridCol w:w="601"/>
        <w:gridCol w:w="607"/>
        <w:gridCol w:w="613"/>
        <w:gridCol w:w="634"/>
        <w:gridCol w:w="618"/>
        <w:gridCol w:w="609"/>
        <w:gridCol w:w="695"/>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27FE1" w:rsidRDefault="00113FAD">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05"/>
        <w:gridCol w:w="3592"/>
        <w:gridCol w:w="359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113FAD">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33"/>
        <w:gridCol w:w="3576"/>
        <w:gridCol w:w="3581"/>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التقنيات المضمنة: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7FE1" w:rsidRDefault="00113FA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Exchange Online الخطة 1</w:t>
            </w:r>
          </w:p>
        </w:tc>
      </w:tr>
      <w:tr w:rsidR="00627F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7FE1" w:rsidRDefault="00627F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27FE1" w:rsidRDefault="00113FAD">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Exchange Online الخطة 2</w:t>
            </w:r>
          </w:p>
        </w:tc>
      </w:tr>
      <w:tr w:rsidR="00627F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7FE1" w:rsidRDefault="00627F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27FE1" w:rsidRDefault="00113FAD">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Exchange Online الخطة 2G</w:t>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SubClauseHeading"/>
        <w:outlineLvl w:val="5"/>
        <w:rPr>
          <w:rtl/>
        </w:rPr>
      </w:pPr>
      <w:r>
        <w:rPr>
          <w:rtl/>
        </w:rPr>
        <w:t>3.1.3 الوظائف الإضافية المقترنة بترخيص وصول العميل للمؤسسة لـ Exchange</w:t>
      </w:r>
    </w:p>
    <w:p w:rsidR="00627FE1" w:rsidRDefault="00113FAD">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7FE1" w:rsidRDefault="00113F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Exchange Online الخطة 2</w:t>
            </w:r>
          </w:p>
        </w:tc>
      </w:tr>
      <w:tr w:rsidR="00627FE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7FE1" w:rsidRDefault="00627F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27FE1" w:rsidRDefault="00113FAD">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Exchange Online الخطة 2G</w:t>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Indented"/>
        <w:rPr>
          <w:rtl/>
        </w:rPr>
      </w:pPr>
    </w:p>
    <w:p w:rsidR="00627FE1" w:rsidRDefault="00113FA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627FE1">
      <w:pPr>
        <w:pStyle w:val="ProductList-Body"/>
        <w:rPr>
          <w:rtl/>
        </w:rPr>
      </w:pPr>
    </w:p>
    <w:p w:rsidR="00627FE1" w:rsidRDefault="00113FAD">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579"/>
        <w:gridCol w:w="3636"/>
        <w:gridCol w:w="357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4.1 ترخيص وصول العميل للمؤسسة لـ Exchange مع البنود والشروط التكميلية لـ Services 2016</w:t>
      </w:r>
    </w:p>
    <w:p w:rsidR="00627FE1" w:rsidRDefault="00113FAD">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0">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12589542"/>
      <w:r>
        <w:instrText>Project Server</w:instrText>
      </w:r>
      <w:bookmarkEnd w:id="101"/>
      <w:r>
        <w:instrText>" \l 3</w:instrText>
      </w:r>
      <w:r>
        <w:fldChar w:fldCharType="end"/>
      </w:r>
    </w:p>
    <w:p w:rsidR="00627FE1" w:rsidRDefault="00113FAD">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7FE1" w:rsidRDefault="00113FAD">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594"/>
        <w:gridCol w:w="3597"/>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الإصدارات الأقدم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للتسوية: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113FAD">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33"/>
        <w:gridCol w:w="3576"/>
        <w:gridCol w:w="3581"/>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التقنيات المضمنة: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27FE1" w:rsidRDefault="00113FAD">
            <w:pPr>
              <w:pStyle w:val="ProductList-TableBody"/>
              <w:rPr>
                <w:rtl/>
              </w:rPr>
            </w:pPr>
            <w:r>
              <w:rPr>
                <w:rtl/>
              </w:rPr>
              <w:t>ترخيص اشتراك مستخدم Project Online Essentials</w:t>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627FE1" w:rsidRDefault="00113FAD">
            <w:pPr>
              <w:pStyle w:val="ProductList-TableBody"/>
              <w:rPr>
                <w:rtl/>
              </w:rPr>
            </w:pPr>
            <w:r>
              <w:rPr>
                <w:rtl/>
              </w:rPr>
              <w:t>ترخيص اشتراك مستخدم Project Online Premium</w:t>
            </w:r>
          </w:p>
        </w:tc>
      </w:tr>
    </w:tbl>
    <w:p w:rsidR="00627FE1" w:rsidRDefault="00627FE1">
      <w:pPr>
        <w:pStyle w:val="ProductList-Body"/>
        <w:rPr>
          <w:rtl/>
        </w:rPr>
      </w:pPr>
    </w:p>
    <w:p w:rsidR="00627FE1" w:rsidRDefault="00113FA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113FAD">
      <w:pPr>
        <w:pStyle w:val="ProductList-Offering1SubSection"/>
        <w:outlineLvl w:val="3"/>
        <w:rPr>
          <w:rtl/>
        </w:rPr>
      </w:pPr>
      <w:bookmarkStart w:id="105" w:name="_Sec822"/>
      <w:r>
        <w:rPr>
          <w:rtl/>
        </w:rPr>
        <w:lastRenderedPageBreak/>
        <w:t>4. ضمان البرنامج</w:t>
      </w:r>
      <w:bookmarkEnd w:id="105"/>
    </w:p>
    <w:tbl>
      <w:tblPr>
        <w:tblStyle w:val="PURTable"/>
        <w:bidiVisual/>
        <w:tblW w:w="0" w:type="dxa"/>
        <w:tblLook w:val="04A0" w:firstRow="1" w:lastRow="0" w:firstColumn="1" w:lastColumn="0" w:noHBand="0" w:noVBand="1"/>
      </w:tblPr>
      <w:tblGrid>
        <w:gridCol w:w="3604"/>
        <w:gridCol w:w="3599"/>
        <w:gridCol w:w="3587"/>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12589543"/>
      <w:r>
        <w:instrText>SharePoint Server</w:instrText>
      </w:r>
      <w:bookmarkEnd w:id="107"/>
      <w:r>
        <w:instrText>" \l 3</w:instrText>
      </w:r>
      <w:r>
        <w:fldChar w:fldCharType="end"/>
      </w:r>
    </w:p>
    <w:p w:rsidR="00627FE1" w:rsidRDefault="00113FAD">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3985"/>
        <w:gridCol w:w="612"/>
        <w:gridCol w:w="602"/>
        <w:gridCol w:w="607"/>
        <w:gridCol w:w="602"/>
        <w:gridCol w:w="600"/>
        <w:gridCol w:w="607"/>
        <w:gridCol w:w="613"/>
        <w:gridCol w:w="634"/>
        <w:gridCol w:w="618"/>
        <w:gridCol w:w="609"/>
        <w:gridCol w:w="695"/>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27FE1" w:rsidRDefault="00113FAD">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36"/>
        <w:gridCol w:w="3576"/>
        <w:gridCol w:w="357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113FAD">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33"/>
        <w:gridCol w:w="3576"/>
        <w:gridCol w:w="3581"/>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التقنيات المضمنة: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7FE1" w:rsidRDefault="00113FAD">
            <w:pPr>
              <w:pStyle w:val="ProductList-TableBody"/>
              <w:rPr>
                <w:rtl/>
              </w:rPr>
            </w:pPr>
            <w:r>
              <w:rPr>
                <w:rtl/>
              </w:rPr>
              <w:t>SharePoint Online الخطة 2 ترخيص اشتراك المستخدم</w:t>
            </w:r>
          </w:p>
        </w:tc>
      </w:tr>
    </w:tbl>
    <w:p w:rsidR="00627FE1" w:rsidRDefault="00627FE1">
      <w:pPr>
        <w:pStyle w:val="ProductList-Body"/>
        <w:rPr>
          <w:rtl/>
        </w:rPr>
      </w:pPr>
    </w:p>
    <w:p w:rsidR="00627FE1" w:rsidRDefault="00113FAD">
      <w:pPr>
        <w:pStyle w:val="ProductList-SubClauseHeading"/>
        <w:outlineLvl w:val="5"/>
        <w:rPr>
          <w:rtl/>
        </w:rPr>
      </w:pPr>
      <w:r>
        <w:rPr>
          <w:rtl/>
        </w:rPr>
        <w:t>3.2.1 الوظائف الإضافية لـ SharePoint Server المقترنة بترخيص وصول العميل للمؤسسة لـ SharePoint</w:t>
      </w:r>
    </w:p>
    <w:p w:rsidR="00627FE1" w:rsidRDefault="00113FAD">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SharePoint Online الخطة 2 ترخيص اشتراك المستخدم</w:t>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Indented"/>
        <w:rPr>
          <w:rtl/>
        </w:rPr>
      </w:pPr>
    </w:p>
    <w:p w:rsidR="00627FE1" w:rsidRDefault="00113FAD">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627FE1" w:rsidRDefault="00113FA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627FE1" w:rsidRDefault="00627FE1">
      <w:pPr>
        <w:pStyle w:val="ProductList-Body"/>
        <w:rPr>
          <w:rtl/>
        </w:rPr>
      </w:pPr>
    </w:p>
    <w:p w:rsidR="00627FE1" w:rsidRDefault="00113FAD">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627FE1">
      <w:pPr>
        <w:pStyle w:val="ProductList-Body"/>
        <w:rPr>
          <w:rtl/>
        </w:rPr>
      </w:pPr>
    </w:p>
    <w:p w:rsidR="00627FE1" w:rsidRDefault="00113FAD">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06"/>
        <w:gridCol w:w="3625"/>
        <w:gridCol w:w="355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12589544"/>
      <w:r>
        <w:instrText>Skype for Business Server</w:instrText>
      </w:r>
      <w:bookmarkEnd w:id="113"/>
      <w:r>
        <w:instrText>" \l 3</w:instrText>
      </w:r>
      <w:r>
        <w:fldChar w:fldCharType="end"/>
      </w:r>
    </w:p>
    <w:p w:rsidR="00627FE1" w:rsidRDefault="00113FAD">
      <w:pPr>
        <w:pStyle w:val="ProductList-Offering1SubSection"/>
        <w:outlineLvl w:val="3"/>
        <w:rPr>
          <w:rtl/>
        </w:rPr>
      </w:pPr>
      <w:bookmarkStart w:id="114" w:name="_Sec686"/>
      <w:r>
        <w:rPr>
          <w:rtl/>
        </w:rPr>
        <w:t>1. توفر البرنامج</w:t>
      </w:r>
      <w:bookmarkEnd w:id="114"/>
    </w:p>
    <w:p w:rsidR="00627FE1" w:rsidRDefault="00627FE1">
      <w:pPr>
        <w:pStyle w:val="ProductList-Body"/>
        <w:rPr>
          <w:rtl/>
        </w:rPr>
      </w:pPr>
    </w:p>
    <w:tbl>
      <w:tblPr>
        <w:tblStyle w:val="PURTable"/>
        <w:bidiVisual/>
        <w:tblW w:w="0" w:type="dxa"/>
        <w:tblLook w:val="04A0" w:firstRow="1" w:lastRow="0" w:firstColumn="1" w:lastColumn="0" w:noHBand="0" w:noVBand="1"/>
      </w:tblPr>
      <w:tblGrid>
        <w:gridCol w:w="3908"/>
        <w:gridCol w:w="610"/>
        <w:gridCol w:w="597"/>
        <w:gridCol w:w="603"/>
        <w:gridCol w:w="597"/>
        <w:gridCol w:w="705"/>
        <w:gridCol w:w="603"/>
        <w:gridCol w:w="610"/>
        <w:gridCol w:w="634"/>
        <w:gridCol w:w="617"/>
        <w:gridCol w:w="605"/>
        <w:gridCol w:w="695"/>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none" w:sz="4" w:space="0" w:color="FFFFFF"/>
              <w:right w:val="none" w:sz="4" w:space="0" w:color="6E6E6E"/>
            </w:tcBorders>
          </w:tcPr>
          <w:p w:rsidR="00627FE1" w:rsidRDefault="00113FAD">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7D11AA">
                  <w:t>‬</w:t>
                </w:r>
                <w:r w:rsidR="007D11AA">
                  <w:t>‬</w:t>
                </w:r>
                <w:r w:rsidR="001112C9">
                  <w:t>‬</w:t>
                </w:r>
                <w:r w:rsidR="001112C9">
                  <w:t>‬</w:t>
                </w:r>
              </w:dir>
            </w:dir>
          </w:p>
        </w:tc>
        <w:tc>
          <w:tcPr>
            <w:tcW w:w="620" w:type="dxa"/>
            <w:tcBorders>
              <w:top w:val="dashed" w:sz="4" w:space="0" w:color="BFBFBF"/>
              <w:left w:val="none" w:sz="4" w:space="0" w:color="6E6E6E"/>
              <w:bottom w:val="none" w:sz="4" w:space="0" w:color="FFFFF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27FE1" w:rsidRDefault="00113FAD">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20"/>
        <w:gridCol w:w="3584"/>
        <w:gridCol w:w="358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للتسوية: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113FAD">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45"/>
        <w:gridCol w:w="3570"/>
        <w:gridCol w:w="357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Skype for Business Online الخطة 1</w:t>
            </w:r>
          </w:p>
        </w:tc>
      </w:tr>
      <w:tr w:rsidR="00627F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27FE1" w:rsidRDefault="00113FAD">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Skype for Business Online الخطة 2</w:t>
            </w:r>
          </w:p>
        </w:tc>
      </w:tr>
      <w:tr w:rsidR="00627F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27FE1" w:rsidRDefault="00113FAD">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Skype for Business Online الخطة 2G</w:t>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SubClauseHeading"/>
        <w:outlineLvl w:val="5"/>
        <w:rPr>
          <w:rtl/>
        </w:rPr>
      </w:pPr>
      <w:r>
        <w:rPr>
          <w:rtl/>
        </w:rPr>
        <w:t>3.1.1 الوظائف الإضافية المقترنة بترخيص وصول العميل لـ Skype for Business Server Enterprise</w:t>
      </w:r>
    </w:p>
    <w:p w:rsidR="00627FE1" w:rsidRDefault="00113FAD">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Skype for Business Online الخطة 2</w:t>
            </w:r>
          </w:p>
        </w:tc>
      </w:tr>
      <w:tr w:rsidR="00627F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27FE1" w:rsidRDefault="00113FAD">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Skype for Business Online الخطة 2G</w:t>
            </w:r>
          </w:p>
        </w:tc>
      </w:tr>
      <w:tr w:rsidR="00627FE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27FE1" w:rsidRDefault="00113FAD">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Indented"/>
        <w:rPr>
          <w:rtl/>
        </w:rPr>
      </w:pPr>
    </w:p>
    <w:p w:rsidR="00627FE1" w:rsidRDefault="00113FAD">
      <w:pPr>
        <w:pStyle w:val="ProductList-SubClauseHeading"/>
        <w:outlineLvl w:val="5"/>
        <w:rPr>
          <w:rtl/>
        </w:rPr>
      </w:pPr>
      <w:r>
        <w:rPr>
          <w:rtl/>
        </w:rPr>
        <w:t>3.1.2 الوظائف الإضافية المقترنة بترخيص وصول العميل لـ Skype for Business Server Plus</w:t>
      </w:r>
    </w:p>
    <w:p w:rsidR="00627FE1" w:rsidRDefault="00113FAD">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627FE1" w:rsidRDefault="00113FAD">
            <w:pPr>
              <w:pStyle w:val="ProductList-TableBody"/>
              <w:rPr>
                <w:rtl/>
              </w:rPr>
            </w:pPr>
            <w:r>
              <w:rPr>
                <w:rtl/>
              </w:rPr>
              <w:t>ترخيص اشتراك مستخدم ترخيص وصول العميل لـ Skype for Business Plus</w:t>
            </w:r>
            <w:r>
              <w:rPr>
                <w:rtl/>
              </w:rPr>
              <w:t>‬</w:t>
            </w:r>
          </w:p>
        </w:tc>
      </w:tr>
    </w:tbl>
    <w:p w:rsidR="00627FE1" w:rsidRDefault="00627FE1">
      <w:pPr>
        <w:pStyle w:val="ProductList-BodyIndented"/>
        <w:rPr>
          <w:rtl/>
        </w:rPr>
      </w:pPr>
    </w:p>
    <w:p w:rsidR="00627FE1" w:rsidRDefault="00113FA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دور خادم المؤتمرات الصوتية/مؤتمرات الفيديو</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خادم Director</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t>
            </w:r>
            <w:dir w:val="rtl">
              <w:r>
                <w:rPr>
                  <w:rtl/>
                </w:rPr>
                <w:t>دور خادم تطبيق الويب لـ Skype for Business</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خادم Mediation Server</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أداة إدارة محادثة المجموعة لـ Microsoft Lync Server 2013</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الأداة الإضافية لـ PowerShell</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الجهاز الفرعي المتين</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خادم Interop للتفاعل عبر الفيديو</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04"/>
        <w:gridCol w:w="3599"/>
        <w:gridCol w:w="3587"/>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7D11AA">
                <w:t>‬</w:t>
              </w:r>
              <w:r w:rsidR="001112C9">
                <w:t>‬</w:t>
              </w:r>
            </w:di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12589545"/>
      <w:r>
        <w:instrText>SQL Server</w:instrText>
      </w:r>
      <w:bookmarkEnd w:id="119"/>
      <w:r>
        <w:instrText>" \l 2</w:instrText>
      </w:r>
      <w:r>
        <w:fldChar w:fldCharType="end"/>
      </w:r>
    </w:p>
    <w:p w:rsidR="00627FE1" w:rsidRDefault="00113FAD">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lastRenderedPageBreak/>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single" w:sz="4" w:space="0" w:color="FFFFFF"/>
              <w:right w:val="none" w:sz="4" w:space="0" w:color="6E6E6E"/>
            </w:tcBorders>
          </w:tcPr>
          <w:p w:rsidR="00627FE1" w:rsidRDefault="00113FAD">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27FE1" w:rsidRDefault="00113FAD">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27FE1" w:rsidRDefault="00113FAD">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589"/>
        <w:gridCol w:w="3593"/>
        <w:gridCol w:w="360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2.1 SQL Server 2017 Enterprise</w:t>
      </w:r>
    </w:p>
    <w:p w:rsidR="00627FE1" w:rsidRDefault="00113FAD">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rsidR="00627FE1" w:rsidRDefault="00627FE1">
      <w:pPr>
        <w:pStyle w:val="ProductList-Body"/>
        <w:rPr>
          <w:rtl/>
        </w:rPr>
      </w:pPr>
    </w:p>
    <w:p w:rsidR="00627FE1" w:rsidRDefault="00113FAD">
      <w:pPr>
        <w:pStyle w:val="ProductList-ClauseHeading"/>
        <w:outlineLvl w:val="3"/>
        <w:rPr>
          <w:rtl/>
        </w:rPr>
      </w:pPr>
      <w:r>
        <w:rPr>
          <w:rtl/>
        </w:rPr>
        <w:t>2.2 SQL Server Parallel Data Warehouse</w:t>
      </w:r>
    </w:p>
    <w:p w:rsidR="00627FE1" w:rsidRDefault="00113FAD">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627FE1" w:rsidRDefault="00627FE1">
      <w:pPr>
        <w:pStyle w:val="ProductList-Body"/>
        <w:rPr>
          <w:rtl/>
        </w:rPr>
      </w:pPr>
    </w:p>
    <w:p w:rsidR="00627FE1" w:rsidRDefault="00113FAD">
      <w:pPr>
        <w:pStyle w:val="ProductList-ClauseHeading"/>
        <w:outlineLvl w:val="3"/>
        <w:rPr>
          <w:rtl/>
        </w:rPr>
      </w:pPr>
      <w:r>
        <w:rPr>
          <w:rtl/>
        </w:rPr>
        <w:t>2.3 البنية الاختيارية لـ SQL Server Parallel Data Warehouse بدون Oracle Java</w:t>
      </w:r>
    </w:p>
    <w:p w:rsidR="00627FE1" w:rsidRDefault="00113FAD">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3">
        <w:r>
          <w:rPr>
            <w:color w:val="00467F"/>
            <w:u w:val="single"/>
            <w:rtl/>
          </w:rPr>
          <w:t>http://www.microsoft.com/en-us/sqlserver/solutions-technologies/data-warehousing/pdw.aspx</w:t>
        </w:r>
      </w:hyperlink>
      <w:r>
        <w:rPr>
          <w:rtl/>
        </w:rPr>
        <w:t>.</w:t>
      </w:r>
    </w:p>
    <w:p w:rsidR="00627FE1" w:rsidRDefault="00627FE1">
      <w:pPr>
        <w:pStyle w:val="ProductList-Body"/>
        <w:rPr>
          <w:rtl/>
        </w:rPr>
      </w:pPr>
    </w:p>
    <w:p w:rsidR="00627FE1" w:rsidRDefault="00113FAD">
      <w:pPr>
        <w:pStyle w:val="ProductList-ClauseHeading"/>
        <w:outlineLvl w:val="3"/>
        <w:rPr>
          <w:rtl/>
        </w:rPr>
      </w:pPr>
      <w:r>
        <w:rPr>
          <w:rtl/>
        </w:rPr>
        <w:t>2.4 مكون ضمان SQL Server Standard المميز الإضافي</w:t>
      </w:r>
    </w:p>
    <w:p w:rsidR="00627FE1" w:rsidRDefault="00113FAD">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4">
        <w:r>
          <w:rPr>
            <w:color w:val="00467F"/>
            <w:u w:val="single"/>
            <w:rtl/>
          </w:rPr>
          <w:t>http://go.microsoft.com/?linkid=9839206</w:t>
        </w:r>
      </w:hyperlink>
      <w:r>
        <w:rPr>
          <w:rtl/>
        </w:rPr>
        <w:t>.</w:t>
      </w:r>
    </w:p>
    <w:p w:rsidR="00627FE1" w:rsidRDefault="00627FE1">
      <w:pPr>
        <w:pStyle w:val="ProductList-Body"/>
        <w:rPr>
          <w:rtl/>
        </w:rPr>
      </w:pPr>
    </w:p>
    <w:p w:rsidR="00627FE1" w:rsidRDefault="00113FAD">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21"/>
        <w:gridCol w:w="3600"/>
        <w:gridCol w:w="356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5"/>
        <w:gridCol w:w="3595"/>
        <w:gridCol w:w="360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27FE1" w:rsidRDefault="00113FA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اشتراك خادم SQL للحصول على ترخيص وصول العميل لـ Azure:</w:t>
            </w:r>
          </w:p>
        </w:tc>
      </w:tr>
    </w:tbl>
    <w:p w:rsidR="00627FE1" w:rsidRDefault="00627FE1">
      <w:pPr>
        <w:pStyle w:val="ProductList-Body"/>
        <w:rPr>
          <w:rtl/>
        </w:rPr>
      </w:pPr>
    </w:p>
    <w:p w:rsidR="00627FE1" w:rsidRDefault="00113FAD">
      <w:pPr>
        <w:pStyle w:val="ProductList-ClauseHeading"/>
        <w:outlineLvl w:val="3"/>
        <w:rPr>
          <w:rtl/>
        </w:rPr>
      </w:pPr>
      <w:r>
        <w:rPr>
          <w:rtl/>
        </w:rPr>
        <w:t>3.2 التحديثات التلقائية التي تتم على الإصدارات السابقة من SQL Server</w:t>
      </w:r>
    </w:p>
    <w:p w:rsidR="00627FE1" w:rsidRDefault="00113FAD">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627FE1" w:rsidRDefault="00627FE1">
      <w:pPr>
        <w:pStyle w:val="ProductList-Body"/>
        <w:rPr>
          <w:rtl/>
        </w:rPr>
      </w:pPr>
    </w:p>
    <w:p w:rsidR="00627FE1" w:rsidRDefault="00113FAD">
      <w:pPr>
        <w:pStyle w:val="ProductList-ClauseHeading"/>
        <w:outlineLvl w:val="3"/>
        <w:rPr>
          <w:rtl/>
        </w:rPr>
      </w:pPr>
      <w:r>
        <w:rPr>
          <w:rtl/>
        </w:rPr>
        <w:t>3.3 تحديد النظام الأساسي لـ SQL Server</w:t>
      </w:r>
    </w:p>
    <w:p w:rsidR="00627FE1" w:rsidRDefault="00113FAD">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627FE1" w:rsidRDefault="00627FE1">
      <w:pPr>
        <w:pStyle w:val="ProductList-Body"/>
        <w:rPr>
          <w:rtl/>
        </w:rPr>
      </w:pPr>
    </w:p>
    <w:p w:rsidR="00627FE1" w:rsidRDefault="00113FAD">
      <w:pPr>
        <w:pStyle w:val="ProductList-ClauseHeading"/>
        <w:outlineLvl w:val="3"/>
        <w:rPr>
          <w:rtl/>
        </w:rPr>
      </w:pPr>
      <w:r>
        <w:rPr>
          <w:rtl/>
        </w:rPr>
        <w:lastRenderedPageBreak/>
        <w:t>3.4 المثيلات العاملة لإصدار Standard</w:t>
      </w:r>
    </w:p>
    <w:p w:rsidR="00627FE1" w:rsidRDefault="00113FAD">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627FE1" w:rsidRDefault="00627FE1">
      <w:pPr>
        <w:pStyle w:val="ProductList-Body"/>
        <w:rPr>
          <w:rtl/>
        </w:rPr>
      </w:pPr>
    </w:p>
    <w:p w:rsidR="00627FE1" w:rsidRDefault="00113FAD">
      <w:pPr>
        <w:pStyle w:val="ProductList-ClauseHeading"/>
        <w:outlineLvl w:val="3"/>
        <w:rPr>
          <w:rtl/>
        </w:rPr>
      </w:pPr>
      <w:r>
        <w:rPr>
          <w:rtl/>
        </w:rPr>
        <w:t>3.5 خوادم تجاوز الفشل لـ Parallel Data Warehouse ‏(PDW)</w:t>
      </w:r>
    </w:p>
    <w:p w:rsidR="00627FE1" w:rsidRDefault="00113FAD">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627FE1" w:rsidRDefault="00627FE1">
      <w:pPr>
        <w:pStyle w:val="ProductList-Body"/>
        <w:rPr>
          <w:rtl/>
        </w:rPr>
      </w:pPr>
    </w:p>
    <w:p w:rsidR="00627FE1" w:rsidRDefault="00113FAD">
      <w:pPr>
        <w:pStyle w:val="ProductList-ClauseHeading"/>
        <w:outlineLvl w:val="3"/>
        <w:rPr>
          <w:rtl/>
        </w:rPr>
      </w:pPr>
      <w:r>
        <w:rPr>
          <w:rtl/>
        </w:rPr>
        <w:t>3.6 البرامج الإضافية</w:t>
      </w:r>
    </w:p>
    <w:p w:rsidR="00627FE1" w:rsidRDefault="00113FAD">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Client Tools Connectivity</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Distributed Replay Client</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Management Tools - Complete</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Indented"/>
        <w:rPr>
          <w:rtl/>
        </w:rPr>
      </w:pPr>
    </w:p>
    <w:p w:rsidR="00627FE1" w:rsidRDefault="00113FAD">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113FAD">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598"/>
        <w:gridCol w:w="3593"/>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5">
              <w:r>
                <w:rPr>
                  <w:color w:val="00467F"/>
                  <w:u w:val="single"/>
                  <w:rtl/>
                </w:rPr>
                <w:t>شروط المنتج - يونيو 2016</w:t>
              </w:r>
            </w:hyperlink>
            <w:r>
              <w:rPr>
                <w:rtl/>
              </w:rPr>
              <w:t xml:space="preserve">. R Server for Hadoop وR Server for Linux وR Server for Teradata </w:t>
            </w:r>
            <w:hyperlink r:id="rId56">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URBreadcrumb"/>
        <w:bidi/>
        <w:rPr>
          <w:rtl/>
        </w:rPr>
      </w:pPr>
    </w:p>
    <w:p w:rsidR="00627FE1" w:rsidRDefault="00113FAD">
      <w:pPr>
        <w:pStyle w:val="ProductList-ClauseHeading"/>
        <w:outlineLvl w:val="3"/>
        <w:rPr>
          <w:rtl/>
        </w:rPr>
      </w:pPr>
      <w:r>
        <w:rPr>
          <w:rtl/>
        </w:rPr>
        <w:t>4.1 SQL Server 2017 Enterprise Core – الظاهرية غير المحدودة</w:t>
      </w:r>
    </w:p>
    <w:p w:rsidR="00627FE1" w:rsidRDefault="00113FAD">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627FE1" w:rsidRDefault="00627FE1">
      <w:pPr>
        <w:pStyle w:val="ProductList-Body"/>
        <w:rPr>
          <w:rtl/>
        </w:rPr>
      </w:pPr>
    </w:p>
    <w:p w:rsidR="00627FE1" w:rsidRDefault="00113FAD">
      <w:pPr>
        <w:pStyle w:val="ProductList-ClauseHeading"/>
        <w:outlineLvl w:val="3"/>
        <w:rPr>
          <w:rtl/>
        </w:rPr>
      </w:pPr>
      <w:r>
        <w:rPr>
          <w:rtl/>
        </w:rPr>
        <w:t>4.2 SQL Server 2017 Enterprise Core - تحديثات ميزات Parallel Data Warehouse</w:t>
      </w:r>
    </w:p>
    <w:p w:rsidR="00627FE1" w:rsidRDefault="00113FAD">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627FE1" w:rsidRDefault="00627FE1">
      <w:pPr>
        <w:pStyle w:val="ProductList-Body"/>
        <w:rPr>
          <w:rtl/>
        </w:rPr>
      </w:pPr>
    </w:p>
    <w:p w:rsidR="00627FE1" w:rsidRDefault="00113FAD">
      <w:pPr>
        <w:pStyle w:val="ProductList-ClauseHeading"/>
        <w:outlineLvl w:val="3"/>
        <w:rPr>
          <w:rtl/>
        </w:rPr>
      </w:pPr>
      <w:r>
        <w:rPr>
          <w:rtl/>
        </w:rPr>
        <w:t>4.3 خيار الشراء النهائي لـ SQL Server ضمن Enrollment for Application Platform ‏(EAP)</w:t>
      </w:r>
    </w:p>
    <w:p w:rsidR="00627FE1" w:rsidRDefault="00113FAD">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627FE1" w:rsidRDefault="00627FE1">
      <w:pPr>
        <w:pStyle w:val="ProductList-Body"/>
        <w:rPr>
          <w:rtl/>
        </w:rPr>
      </w:pPr>
    </w:p>
    <w:p w:rsidR="00627FE1" w:rsidRDefault="00113FAD">
      <w:pPr>
        <w:pStyle w:val="ProductList-ClauseHeading"/>
        <w:outlineLvl w:val="3"/>
        <w:rPr>
          <w:rtl/>
        </w:rPr>
      </w:pPr>
      <w:r>
        <w:rPr>
          <w:rtl/>
        </w:rPr>
        <w:t>4.4 SQL Server Enterprise Core وSQL Server Enterprise - خادم التعلم الآلي لنظام Windows‏ و خادم التعليم الآلي لـ Linux</w:t>
      </w:r>
    </w:p>
    <w:p w:rsidR="00627FE1" w:rsidRDefault="00113FAD">
      <w:pPr>
        <w:pStyle w:val="ProductList-Body"/>
        <w:rPr>
          <w:rtl/>
        </w:rPr>
      </w:pPr>
      <w:r>
        <w:rPr>
          <w:rtl/>
        </w:rPr>
        <w:t>يجوز فقط للعملاء الذين لديهم خوادم مرخصة لتشغيل SQL Server Enterprise Core مع ضمان البرنامج أو SQL Server Enterprise مع ضمان البرنامج استخدام تحديثات ‏</w:t>
      </w:r>
      <w:dir w:val="rtl">
        <w:r>
          <w:rPr>
            <w:rtl/>
          </w:rPr>
          <w:t>خادم التعلم الآلي</w:t>
        </w:r>
        <w:r>
          <w:rPr>
            <w:rtl/>
          </w:rPr>
          <w:t xml:space="preserve">‬ لـ Windows وخادم التعلم الآلي لـ Linux المتوفرة بعد شهر أكتوبر عام 2017. يجوز للعملاء استخدام هذه التحديثات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بالخوادم المرخصة</w:t>
        </w:r>
        <w:r>
          <w:fldChar w:fldCharType="end"/>
        </w:r>
        <w:r>
          <w:t xml:space="preserve"> مع مراعاة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7D11AA">
          <w:t>‬</w:t>
        </w:r>
        <w:r w:rsidR="001112C9">
          <w:t>‬</w:t>
        </w:r>
      </w:dir>
    </w:p>
    <w:p w:rsidR="00627FE1" w:rsidRDefault="00627FE1">
      <w:pPr>
        <w:pStyle w:val="ProductList-Body"/>
        <w:rPr>
          <w:rtl/>
        </w:rPr>
      </w:pPr>
    </w:p>
    <w:p w:rsidR="00627FE1" w:rsidRDefault="00113FAD">
      <w:pPr>
        <w:pStyle w:val="ProductList-ClauseHeading"/>
        <w:outlineLvl w:val="3"/>
        <w:rPr>
          <w:rtl/>
        </w:rPr>
      </w:pPr>
      <w:r>
        <w:rPr>
          <w:rtl/>
        </w:rPr>
        <w:t>4.5 SQL Enterprise Core - تشغيل خادم التعلم الآلي لـ Hadoop</w:t>
      </w:r>
    </w:p>
    <w:p w:rsidR="00627FE1" w:rsidRDefault="00113FAD">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rsidR="00627FE1" w:rsidRDefault="00627FE1">
      <w:pPr>
        <w:pStyle w:val="ProductList-Body"/>
        <w:rPr>
          <w:rtl/>
        </w:rPr>
      </w:pPr>
    </w:p>
    <w:p w:rsidR="00627FE1" w:rsidRDefault="00113FAD">
      <w:pPr>
        <w:pStyle w:val="ProductList-ClauseHeading"/>
        <w:outlineLvl w:val="3"/>
        <w:rPr>
          <w:rtl/>
        </w:rPr>
      </w:pPr>
      <w:r>
        <w:rPr>
          <w:rtl/>
        </w:rPr>
        <w:t>4.6 Use of Power BI Report Server – إصدار SQL Server Enterprise</w:t>
      </w:r>
    </w:p>
    <w:p w:rsidR="00627FE1" w:rsidRDefault="00113FAD">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w:t>
      </w:r>
      <w:r>
        <w:lastRenderedPageBreak/>
        <w:t xml:space="preserve">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12589546"/>
      <w:r>
        <w:instrText>System Center</w:instrText>
      </w:r>
      <w:bookmarkEnd w:id="125"/>
      <w:r>
        <w:instrText>" \l 2</w:instrText>
      </w:r>
      <w:r>
        <w:fldChar w:fldCharType="end"/>
      </w:r>
    </w:p>
    <w:p w:rsidR="00627FE1" w:rsidRDefault="00113FAD">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12589547"/>
      <w:r>
        <w:instrText>System Center Server</w:instrText>
      </w:r>
      <w:bookmarkEnd w:id="127"/>
      <w:r>
        <w:instrText>" \l 3</w:instrText>
      </w:r>
      <w:r>
        <w:fldChar w:fldCharType="end"/>
      </w:r>
    </w:p>
    <w:p w:rsidR="00627FE1" w:rsidRDefault="00113FAD">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7FE1" w:rsidRDefault="00113FAD">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594"/>
        <w:gridCol w:w="3597"/>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rsidRPr="00D67C2C">
              <w:rPr>
                <w:lang w:val="pt-BR"/>
              </w:rPr>
              <w:instrText xml:space="preserve"> AutoTextList   \s NoStyle \t "</w:instrText>
            </w:r>
            <w:r>
              <w:instrText>الإصدار</w:instrText>
            </w:r>
            <w:r w:rsidRPr="00D67C2C">
              <w:rPr>
                <w:lang w:val="pt-BR"/>
              </w:rPr>
              <w:instrText xml:space="preserve"> </w:instrText>
            </w:r>
            <w:r>
              <w:instrText>السابق</w:instrText>
            </w:r>
            <w:r w:rsidRPr="00D67C2C">
              <w:rPr>
                <w:lang w:val="pt-BR"/>
              </w:rPr>
              <w:instrText xml:space="preserve">: </w:instrText>
            </w:r>
            <w:r>
              <w:instrText>الإصدارات</w:instrText>
            </w:r>
            <w:r w:rsidRPr="00D67C2C">
              <w:rPr>
                <w:lang w:val="pt-BR"/>
              </w:rPr>
              <w:instrText xml:space="preserve"> </w:instrText>
            </w:r>
            <w:r>
              <w:instrText>السابقة</w:instrText>
            </w:r>
            <w:r w:rsidRPr="00D67C2C">
              <w:rPr>
                <w:lang w:val="pt-BR"/>
              </w:rPr>
              <w:instrText xml:space="preserve"> </w:instrText>
            </w:r>
            <w:r>
              <w:instrText>للمنتج</w:instrText>
            </w:r>
            <w:r w:rsidRPr="00D67C2C">
              <w:rPr>
                <w:lang w:val="pt-BR"/>
              </w:rPr>
              <w:instrText xml:space="preserve"> </w:instrText>
            </w:r>
            <w:r>
              <w:instrText>وتاريخ</w:instrText>
            </w:r>
            <w:r w:rsidRPr="00D67C2C">
              <w:rPr>
                <w:lang w:val="pt-BR"/>
              </w:rPr>
              <w:instrText xml:space="preserve"> </w:instrText>
            </w:r>
            <w:r>
              <w:instrText>التوفر</w:instrText>
            </w:r>
            <w:r w:rsidRPr="00D67C2C">
              <w:rPr>
                <w:lang w:val="pt-BR"/>
              </w:rPr>
              <w:instrText xml:space="preserve"> </w:instrText>
            </w:r>
            <w:r>
              <w:instrText>الخاص</w:instrText>
            </w:r>
            <w:r w:rsidRPr="00D67C2C">
              <w:rPr>
                <w:lang w:val="pt-BR"/>
              </w:rPr>
              <w:instrText xml:space="preserve"> </w:instrText>
            </w:r>
            <w:r>
              <w:instrText>بها</w:instrText>
            </w:r>
            <w:r w:rsidRPr="00D67C2C">
              <w:rPr>
                <w:lang w:val="pt-BR"/>
              </w:rPr>
              <w:instrText xml:space="preserve">." </w:instrText>
            </w:r>
            <w:r>
              <w:fldChar w:fldCharType="separate"/>
            </w:r>
            <w:r>
              <w:rPr>
                <w:color w:val="0563C1"/>
              </w:rPr>
              <w:t>الإصدار</w:t>
            </w:r>
            <w:r w:rsidRPr="00D67C2C">
              <w:rPr>
                <w:color w:val="0563C1"/>
                <w:lang w:val="pt-BR"/>
              </w:rPr>
              <w:t xml:space="preserve"> </w:t>
            </w:r>
            <w:r>
              <w:rPr>
                <w:color w:val="0563C1"/>
              </w:rPr>
              <w:t>السابق</w:t>
            </w:r>
            <w:r>
              <w:fldChar w:fldCharType="end"/>
            </w:r>
            <w:r w:rsidRPr="00D67C2C">
              <w:rPr>
                <w:lang w:val="pt-BR"/>
              </w:rPr>
              <w:t xml:space="preserve">: </w:t>
            </w:r>
            <w:r>
              <w:rPr>
                <w:rtl/>
              </w:rPr>
              <w:t>System Center 2012 R2</w:t>
            </w:r>
            <w:r>
              <w:fldChar w:fldCharType="begin"/>
            </w:r>
            <w:r w:rsidRPr="00D67C2C">
              <w:rPr>
                <w:lang w:val="pt-BR"/>
              </w:rP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الإصدارات الأقدم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للتسوية: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592"/>
        <w:gridCol w:w="3603"/>
        <w:gridCol w:w="359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627FE1" w:rsidRPr="00D67C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3.3 تقنية SQL Server</w:t>
      </w:r>
    </w:p>
    <w:p w:rsidR="00627FE1" w:rsidRDefault="00113F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627FE1" w:rsidRDefault="00627FE1">
      <w:pPr>
        <w:pStyle w:val="ProductList-Body"/>
        <w:rPr>
          <w:rtl/>
        </w:rPr>
      </w:pPr>
    </w:p>
    <w:p w:rsidR="00627FE1" w:rsidRDefault="00113FAD">
      <w:pPr>
        <w:pStyle w:val="ProductList-ClauseHeading"/>
        <w:outlineLvl w:val="4"/>
        <w:rPr>
          <w:rtl/>
        </w:rPr>
      </w:pPr>
      <w:r>
        <w:rPr>
          <w:rtl/>
        </w:rPr>
        <w:t>3.4 حاويات Windows Server</w:t>
      </w:r>
    </w:p>
    <w:p w:rsidR="00627FE1" w:rsidRDefault="00113FAD">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7FE1" w:rsidRDefault="00113FAD">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594"/>
        <w:gridCol w:w="3606"/>
        <w:gridCol w:w="359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مارس 2013</w:t>
              </w:r>
            </w:hyperlink>
            <w:r>
              <w:rPr>
                <w:rtl/>
              </w:rPr>
              <w:t xml:space="preserve">، </w:t>
            </w:r>
            <w:hyperlink r:id="rId5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lastRenderedPageBreak/>
        <w:t>4.1 حقوق الفرع الحالي (إن وجدت) من System Center</w:t>
      </w:r>
    </w:p>
    <w:p w:rsidR="00627FE1" w:rsidRDefault="00113FAD">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rsidR="00627FE1" w:rsidRDefault="00627FE1">
      <w:pPr>
        <w:pStyle w:val="ProductList-ClauseHeading"/>
        <w:outlineLvl w:val="4"/>
        <w:rPr>
          <w:rtl/>
        </w:rPr>
      </w:pPr>
    </w:p>
    <w:p w:rsidR="00627FE1" w:rsidRDefault="00113FAD">
      <w:pPr>
        <w:pStyle w:val="ProductList-ClauseHeading"/>
        <w:outlineLvl w:val="4"/>
        <w:rPr>
          <w:rtl/>
        </w:rPr>
      </w:pPr>
      <w:r>
        <w:rPr>
          <w:rtl/>
        </w:rPr>
        <w:t>4.2 System Center Global Service Monitor</w:t>
      </w:r>
    </w:p>
    <w:p w:rsidR="00627FE1" w:rsidRDefault="00113FAD">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627FE1" w:rsidRDefault="00627FE1">
      <w:pPr>
        <w:pStyle w:val="ProductList-Body"/>
        <w:rPr>
          <w:rtl/>
        </w:rPr>
      </w:pPr>
    </w:p>
    <w:p w:rsidR="00627FE1" w:rsidRDefault="00113FAD">
      <w:pPr>
        <w:pStyle w:val="ProductList-ClauseHeading"/>
        <w:outlineLvl w:val="4"/>
        <w:rPr>
          <w:rtl/>
        </w:rPr>
      </w:pPr>
      <w:r>
        <w:rPr>
          <w:rtl/>
        </w:rPr>
        <w:t>4.3 حقوق الاستخدام وحالات منح الترخيص المرتبطة بتغير نموذج الترخيص - ترخيص مؤهَّل</w:t>
      </w:r>
    </w:p>
    <w:p w:rsidR="00627FE1" w:rsidRDefault="00113FAD">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12589548"/>
      <w:r>
        <w:instrText>System Center Configuration Manager</w:instrText>
      </w:r>
      <w:bookmarkEnd w:id="133"/>
      <w:r>
        <w:instrText>" \l 3</w:instrText>
      </w:r>
      <w:r>
        <w:fldChar w:fldCharType="end"/>
      </w:r>
    </w:p>
    <w:p w:rsidR="00627FE1" w:rsidRDefault="00113FAD">
      <w:pPr>
        <w:pStyle w:val="ProductList-Offering1SubSection"/>
        <w:outlineLvl w:val="3"/>
        <w:rPr>
          <w:rtl/>
        </w:rPr>
      </w:pPr>
      <w:bookmarkStart w:id="134" w:name="_Sec691"/>
      <w:r>
        <w:rPr>
          <w:rtl/>
        </w:rPr>
        <w:t>1. توفر البرنامج</w:t>
      </w:r>
      <w:bookmarkEnd w:id="134"/>
    </w:p>
    <w:p w:rsidR="00627FE1" w:rsidRDefault="00627FE1">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37"/>
        <w:gridCol w:w="3576"/>
        <w:gridCol w:w="3577"/>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مؤهَّل للتسوية: غير متوفر</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العملاء الأكاديميون</w:t>
      </w:r>
    </w:p>
    <w:p w:rsidR="00627FE1" w:rsidRDefault="00113FA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D11AA">
          <w:t>‬</w:t>
        </w:r>
        <w:r w:rsidR="001112C9">
          <w:t>‬</w:t>
        </w:r>
      </w:dir>
    </w:p>
    <w:p w:rsidR="00627FE1" w:rsidRDefault="00113FAD">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596"/>
        <w:gridCol w:w="3595"/>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57"/>
        <w:gridCol w:w="3639"/>
        <w:gridCol w:w="3594"/>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627FE1" w:rsidRDefault="00113FAD">
            <w:pPr>
              <w:pStyle w:val="ProductList-TableBody"/>
              <w:rPr>
                <w:rtl/>
              </w:rPr>
            </w:pPr>
            <w:r>
              <w:rPr>
                <w:rtl/>
              </w:rPr>
              <w:t xml:space="preserve">الترخيص المكافئ لترخيص الإدارة (راجع </w:t>
            </w:r>
            <w:hyperlink r:id="rId59">
              <w:r>
                <w:rPr>
                  <w:color w:val="00467F"/>
                  <w:u w:val="single"/>
                  <w:rtl/>
                </w:rPr>
                <w:t>الملحق (أ)</w:t>
              </w:r>
            </w:hyperlink>
            <w:r>
              <w:rPr>
                <w:rtl/>
              </w:rPr>
              <w:t>)</w:t>
            </w:r>
          </w:p>
        </w:tc>
      </w:tr>
    </w:tbl>
    <w:p w:rsidR="00627FE1" w:rsidRDefault="00627FE1">
      <w:pPr>
        <w:pStyle w:val="ProductList-Body"/>
        <w:rPr>
          <w:rtl/>
        </w:rPr>
      </w:pPr>
    </w:p>
    <w:p w:rsidR="00627FE1" w:rsidRDefault="00113FAD">
      <w:pPr>
        <w:pStyle w:val="ProductList-ClauseHeading"/>
        <w:outlineLvl w:val="4"/>
        <w:rPr>
          <w:rtl/>
        </w:rPr>
      </w:pPr>
      <w:r>
        <w:rPr>
          <w:rtl/>
        </w:rPr>
        <w:t>3.2 تقنية SQL Server</w:t>
      </w:r>
    </w:p>
    <w:p w:rsidR="00627FE1" w:rsidRDefault="00113F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627FE1" w:rsidRDefault="00113FAD">
      <w:pPr>
        <w:pStyle w:val="ProductList-Offering1SubSection"/>
        <w:outlineLvl w:val="3"/>
        <w:rPr>
          <w:rtl/>
        </w:rPr>
      </w:pPr>
      <w:bookmarkStart w:id="137" w:name="_Sec839"/>
      <w:r>
        <w:rPr>
          <w:rtl/>
        </w:rPr>
        <w:lastRenderedPageBreak/>
        <w:t>4. ضمان البرنامج</w:t>
      </w:r>
      <w:bookmarkEnd w:id="137"/>
    </w:p>
    <w:tbl>
      <w:tblPr>
        <w:tblStyle w:val="PURTable"/>
        <w:bidiVisual/>
        <w:tblW w:w="0" w:type="dxa"/>
        <w:tblLook w:val="04A0" w:firstRow="1" w:lastRow="0" w:firstColumn="1" w:lastColumn="0" w:noHBand="0" w:noVBand="1"/>
      </w:tblPr>
      <w:tblGrid>
        <w:gridCol w:w="3597"/>
        <w:gridCol w:w="3605"/>
        <w:gridCol w:w="358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4.1 System Center Configuration Manager - حقوق VDI</w:t>
      </w:r>
    </w:p>
    <w:p w:rsidR="00627FE1" w:rsidRDefault="00113FAD">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627FE1" w:rsidRDefault="00627FE1">
      <w:pPr>
        <w:pStyle w:val="ProductList-Body"/>
        <w:rPr>
          <w:rtl/>
        </w:rPr>
      </w:pPr>
    </w:p>
    <w:p w:rsidR="00627FE1" w:rsidRDefault="00113FAD">
      <w:pPr>
        <w:pStyle w:val="ProductList-ClauseHeading"/>
        <w:outlineLvl w:val="4"/>
        <w:rPr>
          <w:rtl/>
        </w:rPr>
      </w:pPr>
      <w:r>
        <w:rPr>
          <w:rtl/>
        </w:rPr>
        <w:t>4.2 حقوق الفرع الحالي من System Center Configuration Manager</w:t>
      </w:r>
    </w:p>
    <w:p w:rsidR="00627FE1" w:rsidRDefault="00113FAD">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12589549"/>
      <w:r>
        <w:instrText>System Center Data Protection Manager</w:instrText>
      </w:r>
      <w:bookmarkEnd w:id="139"/>
      <w:r>
        <w:instrText>" \l 3</w:instrText>
      </w:r>
      <w:r>
        <w:fldChar w:fldCharType="end"/>
      </w:r>
    </w:p>
    <w:p w:rsidR="00627FE1" w:rsidRDefault="00113FAD">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6"/>
        <w:gridCol w:w="3576"/>
        <w:gridCol w:w="357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مؤهَّل للتسوية: غير متوفر</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العملاء الأكاديميون</w:t>
      </w:r>
    </w:p>
    <w:p w:rsidR="00627FE1" w:rsidRDefault="00113FA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D11AA">
          <w:t>‬</w:t>
        </w:r>
        <w:r w:rsidR="001112C9">
          <w:t>‬</w:t>
        </w:r>
      </w:dir>
    </w:p>
    <w:p w:rsidR="00627FE1" w:rsidRDefault="00113FAD">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596"/>
        <w:gridCol w:w="3595"/>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3.2 تقنية SQL Server</w:t>
      </w:r>
    </w:p>
    <w:p w:rsidR="00627FE1" w:rsidRDefault="00113F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627FE1" w:rsidRDefault="00113FAD">
      <w:pPr>
        <w:pStyle w:val="ProductList-Offering1SubSection"/>
        <w:outlineLvl w:val="3"/>
        <w:rPr>
          <w:rtl/>
        </w:rPr>
      </w:pPr>
      <w:bookmarkStart w:id="143" w:name="_Sec927"/>
      <w:r>
        <w:rPr>
          <w:rtl/>
        </w:rPr>
        <w:lastRenderedPageBreak/>
        <w:t>4. ضمان البرنامج</w:t>
      </w:r>
      <w:bookmarkEnd w:id="143"/>
    </w:p>
    <w:tbl>
      <w:tblPr>
        <w:tblStyle w:val="PURTable"/>
        <w:bidiVisual/>
        <w:tblW w:w="0" w:type="dxa"/>
        <w:tblLook w:val="04A0" w:firstRow="1" w:lastRow="0" w:firstColumn="1" w:lastColumn="0" w:noHBand="0" w:noVBand="1"/>
      </w:tblPr>
      <w:tblGrid>
        <w:gridCol w:w="3591"/>
        <w:gridCol w:w="3616"/>
        <w:gridCol w:w="358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r>
              <w:rPr>
                <w:rtl/>
              </w:rPr>
              <w:t xml:space="preserve">، </w:t>
            </w:r>
            <w:hyperlink r:id="rId6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4.1 حقوق الفرع الحالي من System Center Data Protection Manager</w:t>
      </w:r>
    </w:p>
    <w:p w:rsidR="00627FE1" w:rsidRDefault="00113FAD">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12589550"/>
      <w:r>
        <w:instrText>System Center Endpoint Protection</w:instrText>
      </w:r>
      <w:bookmarkEnd w:id="145"/>
      <w:r>
        <w:instrText>" \l 3</w:instrText>
      </w:r>
      <w:r>
        <w:fldChar w:fldCharType="end"/>
      </w:r>
    </w:p>
    <w:p w:rsidR="00627FE1" w:rsidRDefault="00113FAD">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none" w:sz="4" w:space="0" w:color="BFBFBF"/>
              <w:right w:val="none" w:sz="4" w:space="0" w:color="6E6E6E"/>
            </w:tcBorders>
          </w:tcPr>
          <w:p w:rsidR="00627FE1" w:rsidRDefault="00113FAD">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627FE1" w:rsidRDefault="00113FAD">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27FE1" w:rsidRDefault="00113FAD">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13"/>
        <w:gridCol w:w="3588"/>
        <w:gridCol w:w="358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للفترة الممتدة: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المتطلبات الأساسية (ضمان البرنامج):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113FAD">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596"/>
        <w:gridCol w:w="3595"/>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التقنيات المضمنة: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تراخيص اشتراك الجهاز والمستخدم</w:t>
      </w:r>
    </w:p>
    <w:p w:rsidR="00627FE1" w:rsidRDefault="00113FAD">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627FE1" w:rsidRDefault="00627FE1">
      <w:pPr>
        <w:pStyle w:val="ProductList-Body"/>
        <w:rPr>
          <w:rtl/>
        </w:rPr>
      </w:pPr>
    </w:p>
    <w:p w:rsidR="00627FE1" w:rsidRDefault="00113FAD">
      <w:pPr>
        <w:pStyle w:val="ProductList-ClauseHeading"/>
        <w:outlineLvl w:val="4"/>
        <w:rPr>
          <w:rtl/>
        </w:rPr>
      </w:pPr>
      <w:r>
        <w:rPr>
          <w:rtl/>
        </w:rPr>
        <w:t>3.2 تراخيص اشتراك إدارة الخادم</w:t>
      </w:r>
    </w:p>
    <w:p w:rsidR="00627FE1" w:rsidRDefault="00113FAD">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627FE1" w:rsidRDefault="00627FE1">
      <w:pPr>
        <w:pStyle w:val="ProductList-Body"/>
        <w:rPr>
          <w:rtl/>
        </w:rPr>
      </w:pPr>
    </w:p>
    <w:p w:rsidR="00627FE1" w:rsidRDefault="00113FAD">
      <w:pPr>
        <w:pStyle w:val="ProductList-ClauseHeading"/>
        <w:outlineLvl w:val="4"/>
        <w:rPr>
          <w:rtl/>
        </w:rPr>
      </w:pPr>
      <w:r>
        <w:rPr>
          <w:rtl/>
        </w:rPr>
        <w:t>3.3 استبدال محركات الفحص</w:t>
      </w:r>
    </w:p>
    <w:p w:rsidR="00627FE1" w:rsidRDefault="00113FAD">
      <w:pPr>
        <w:pStyle w:val="ProductList-Body"/>
        <w:rPr>
          <w:rtl/>
        </w:rPr>
      </w:pPr>
      <w:r>
        <w:rPr>
          <w:rtl/>
        </w:rPr>
        <w:t>يجوز لشركة Microsoft استبدال البرامج والملفات المشابهة فيما تحتويه الخدمة عبر الإنترنت من:</w:t>
      </w:r>
    </w:p>
    <w:p w:rsidR="00627FE1" w:rsidRDefault="00113FAD" w:rsidP="00113FAD">
      <w:pPr>
        <w:pStyle w:val="ProductList-Bullet"/>
        <w:numPr>
          <w:ilvl w:val="0"/>
          <w:numId w:val="20"/>
        </w:numPr>
        <w:rPr>
          <w:rtl/>
        </w:rPr>
      </w:pPr>
      <w:r>
        <w:rPr>
          <w:rtl/>
        </w:rPr>
        <w:t xml:space="preserve">برامج مكافحة الفيروسات ومكافحة البريد الإلكتروني العشوائي؛ </w:t>
      </w:r>
    </w:p>
    <w:p w:rsidR="00627FE1" w:rsidRDefault="00113FAD" w:rsidP="00113FAD">
      <w:pPr>
        <w:pStyle w:val="ProductList-Bullet"/>
        <w:numPr>
          <w:ilvl w:val="0"/>
          <w:numId w:val="20"/>
        </w:numPr>
        <w:rPr>
          <w:rtl/>
        </w:rPr>
      </w:pPr>
      <w:r>
        <w:rPr>
          <w:rtl/>
        </w:rPr>
        <w:t>وملفات التوقيع وملفات بيانات تصفية المحتوى.</w:t>
      </w:r>
    </w:p>
    <w:p w:rsidR="00627FE1" w:rsidRDefault="00113FAD">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597"/>
        <w:gridCol w:w="3613"/>
        <w:gridCol w:w="358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تجاوز الفشل: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lastRenderedPageBreak/>
        <w:t>4.1 حقوق الفرع الحالي من System Center Endpoint Protection</w:t>
      </w:r>
    </w:p>
    <w:p w:rsidR="00627FE1" w:rsidRDefault="00113FAD">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12589551"/>
      <w:r>
        <w:instrText>System Center Operations Manager</w:instrText>
      </w:r>
      <w:bookmarkEnd w:id="151"/>
      <w:r>
        <w:instrText>" \l 3</w:instrText>
      </w:r>
      <w:r>
        <w:fldChar w:fldCharType="end"/>
      </w:r>
    </w:p>
    <w:p w:rsidR="00627FE1" w:rsidRDefault="00113FAD">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36"/>
        <w:gridCol w:w="3576"/>
        <w:gridCol w:w="357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مؤهَّل للتسوية: غير متوفر</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العملاء الأكاديميون</w:t>
      </w:r>
    </w:p>
    <w:p w:rsidR="00627FE1" w:rsidRDefault="00113FA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D11AA">
          <w:t>‬</w:t>
        </w:r>
        <w:r w:rsidR="001112C9">
          <w:t>‬</w:t>
        </w:r>
      </w:dir>
    </w:p>
    <w:p w:rsidR="00627FE1" w:rsidRDefault="00113FAD">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596"/>
        <w:gridCol w:w="3595"/>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5">
              <w:r>
                <w:rPr>
                  <w:color w:val="00467F"/>
                  <w:u w:val="single"/>
                  <w:rtl/>
                </w:rPr>
                <w:t>عام</w:t>
              </w:r>
            </w:hyperlink>
            <w:r>
              <w:rPr>
                <w:rtl/>
              </w:rPr>
              <w:t xml:space="preserve">؛ </w:t>
            </w:r>
            <w:hyperlink r:id="rId66">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7">
              <w:r>
                <w:rPr>
                  <w:color w:val="00467F"/>
                  <w:u w:val="single"/>
                  <w:rtl/>
                </w:rPr>
                <w:t>الميزات المستندة إلى الإنترنت</w:t>
              </w:r>
            </w:hyperlink>
            <w:r>
              <w:rPr>
                <w:rtl/>
              </w:rPr>
              <w:t xml:space="preserve">، </w:t>
            </w:r>
            <w:hyperlink r:id="rId68">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3.2 تقنية SQL Server</w:t>
      </w:r>
    </w:p>
    <w:p w:rsidR="00627FE1" w:rsidRDefault="00113F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627FE1" w:rsidRDefault="00113FAD">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591"/>
        <w:gridCol w:w="3616"/>
        <w:gridCol w:w="358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9">
              <w:r>
                <w:rPr>
                  <w:color w:val="00467F"/>
                  <w:u w:val="single"/>
                  <w:rtl/>
                </w:rPr>
                <w:t>قائمة المنتجات - أكتوبر 2013</w:t>
              </w:r>
            </w:hyperlink>
            <w:r>
              <w:rPr>
                <w:rtl/>
              </w:rPr>
              <w:t xml:space="preserve">؛ </w:t>
            </w:r>
            <w:hyperlink r:id="rId7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4.1 حقوق الفرع الحالي من System Center Operations Manager</w:t>
      </w:r>
    </w:p>
    <w:p w:rsidR="00627FE1" w:rsidRDefault="00113FAD">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156" w:name="_Sec1185"/>
      <w:r>
        <w:rPr>
          <w:rtl/>
        </w:rPr>
        <w:lastRenderedPageBreak/>
        <w:t>System Center Orchestrator</w:t>
      </w:r>
      <w:bookmarkEnd w:id="156"/>
      <w:r>
        <w:fldChar w:fldCharType="begin"/>
      </w:r>
      <w:r>
        <w:instrText xml:space="preserve"> TC "</w:instrText>
      </w:r>
      <w:bookmarkStart w:id="157" w:name="_Toc512589552"/>
      <w:r>
        <w:instrText>System Center Orchestrator</w:instrText>
      </w:r>
      <w:bookmarkEnd w:id="157"/>
      <w:r>
        <w:instrText>" \l 3</w:instrText>
      </w:r>
      <w:r>
        <w:fldChar w:fldCharType="end"/>
      </w:r>
    </w:p>
    <w:p w:rsidR="00627FE1" w:rsidRDefault="00113FAD">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36"/>
        <w:gridCol w:w="3576"/>
        <w:gridCol w:w="357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1">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مؤهَّل للتسوية: غير متوفر</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العملاء الأكاديميون</w:t>
      </w:r>
    </w:p>
    <w:p w:rsidR="00627FE1" w:rsidRDefault="00113FA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D11AA">
          <w:t>‬</w:t>
        </w:r>
        <w:r w:rsidR="001112C9">
          <w:t>‬</w:t>
        </w:r>
      </w:dir>
    </w:p>
    <w:p w:rsidR="00627FE1" w:rsidRDefault="00113FAD">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596"/>
        <w:gridCol w:w="3595"/>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2">
              <w:r>
                <w:rPr>
                  <w:color w:val="00467F"/>
                  <w:u w:val="single"/>
                  <w:rtl/>
                </w:rPr>
                <w:t>عام</w:t>
              </w:r>
            </w:hyperlink>
            <w:r>
              <w:rPr>
                <w:rtl/>
              </w:rPr>
              <w:t xml:space="preserve">؛ </w:t>
            </w:r>
            <w:hyperlink r:id="rId7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4">
              <w:r>
                <w:rPr>
                  <w:color w:val="00467F"/>
                  <w:u w:val="single"/>
                  <w:rtl/>
                </w:rPr>
                <w:t>الميزات المستندة إلى الإنترنت</w:t>
              </w:r>
            </w:hyperlink>
            <w:r>
              <w:rPr>
                <w:rtl/>
              </w:rPr>
              <w:t xml:space="preserve">، </w:t>
            </w:r>
            <w:hyperlink r:id="rId7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3.2 تقنية SQL Server</w:t>
      </w:r>
    </w:p>
    <w:p w:rsidR="00627FE1" w:rsidRDefault="00113F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627FE1" w:rsidRDefault="00113FAD">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591"/>
        <w:gridCol w:w="3616"/>
        <w:gridCol w:w="358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6">
              <w:r>
                <w:rPr>
                  <w:color w:val="00467F"/>
                  <w:u w:val="single"/>
                  <w:rtl/>
                </w:rPr>
                <w:t>قائمة المنتجات - أكتوبر 2013</w:t>
              </w:r>
            </w:hyperlink>
            <w:r>
              <w:rPr>
                <w:rtl/>
              </w:rPr>
              <w:t xml:space="preserve">؛ </w:t>
            </w:r>
            <w:hyperlink r:id="rId7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12589553"/>
      <w:r>
        <w:instrText>System Center Service Manager</w:instrText>
      </w:r>
      <w:bookmarkEnd w:id="163"/>
      <w:r>
        <w:instrText>" \l 3</w:instrText>
      </w:r>
      <w:r>
        <w:fldChar w:fldCharType="end"/>
      </w:r>
    </w:p>
    <w:p w:rsidR="00627FE1" w:rsidRDefault="00113FAD">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165" w:name="_Sec1192"/>
      <w:r>
        <w:rPr>
          <w:rtl/>
        </w:rPr>
        <w:lastRenderedPageBreak/>
        <w:t>2. شروط المنتج</w:t>
      </w:r>
      <w:bookmarkEnd w:id="165"/>
    </w:p>
    <w:tbl>
      <w:tblPr>
        <w:tblStyle w:val="PURTable"/>
        <w:bidiVisual/>
        <w:tblW w:w="0" w:type="dxa"/>
        <w:tblLook w:val="04A0" w:firstRow="1" w:lastRow="0" w:firstColumn="1" w:lastColumn="0" w:noHBand="0" w:noVBand="1"/>
      </w:tblPr>
      <w:tblGrid>
        <w:gridCol w:w="3636"/>
        <w:gridCol w:w="3576"/>
        <w:gridCol w:w="357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الإصدارات الأقدم: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8">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مؤهَّل للتسوية: غير متوفر</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العملاء الأكاديميون</w:t>
      </w:r>
    </w:p>
    <w:p w:rsidR="00627FE1" w:rsidRDefault="00113FA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7D11AA">
                <w:t>‬</w:t>
              </w:r>
              <w:r w:rsidR="007D11AA">
                <w:t>‬</w:t>
              </w:r>
              <w:r w:rsidR="001112C9">
                <w:t>‬</w:t>
              </w:r>
              <w:r w:rsidR="001112C9">
                <w:t>‬</w:t>
              </w:r>
            </w:dir>
          </w:dir>
        </w:hyperlink>
        <w:r>
          <w:rPr>
            <w:rtl/>
          </w:rPr>
          <w:t>.</w:t>
        </w:r>
        <w:r>
          <w:rPr>
            <w:rtl/>
          </w:rPr>
          <w:t xml:space="preserve">‬ </w:t>
        </w:r>
        <w:r w:rsidR="007D11AA">
          <w:t>‬</w:t>
        </w:r>
        <w:r w:rsidR="001112C9">
          <w:t>‬</w:t>
        </w:r>
      </w:dir>
    </w:p>
    <w:p w:rsidR="00627FE1" w:rsidRDefault="00113FAD">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596"/>
        <w:gridCol w:w="3595"/>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9">
              <w:r>
                <w:rPr>
                  <w:color w:val="00467F"/>
                  <w:u w:val="single"/>
                  <w:rtl/>
                </w:rPr>
                <w:t>عام</w:t>
              </w:r>
            </w:hyperlink>
            <w:r>
              <w:rPr>
                <w:rtl/>
              </w:rPr>
              <w:t xml:space="preserve">؛ </w:t>
            </w:r>
            <w:hyperlink r:id="rId8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1">
              <w:r>
                <w:rPr>
                  <w:color w:val="00467F"/>
                  <w:u w:val="single"/>
                  <w:rtl/>
                </w:rPr>
                <w:t>الميزات المستندة إلى الإنترنت</w:t>
              </w:r>
            </w:hyperlink>
            <w:r>
              <w:rPr>
                <w:rtl/>
              </w:rPr>
              <w:t xml:space="preserve">، </w:t>
            </w:r>
            <w:hyperlink r:id="rId8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76"/>
        <w:gridCol w:w="3603"/>
        <w:gridCol w:w="3611"/>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ترخيص وصول العميل لـ Microsoft Identity Manager 2016 (المستخدم)</w:t>
            </w:r>
          </w:p>
        </w:tc>
      </w:tr>
    </w:tbl>
    <w:p w:rsidR="00627FE1" w:rsidRDefault="00627FE1">
      <w:pPr>
        <w:pStyle w:val="ProductList-Body"/>
        <w:rPr>
          <w:rtl/>
        </w:rPr>
      </w:pPr>
    </w:p>
    <w:p w:rsidR="00627FE1" w:rsidRDefault="00113FAD">
      <w:pPr>
        <w:pStyle w:val="ProductList-ClauseHeading"/>
        <w:outlineLvl w:val="4"/>
        <w:rPr>
          <w:rtl/>
        </w:rPr>
      </w:pPr>
      <w:r>
        <w:rPr>
          <w:rtl/>
        </w:rPr>
        <w:t>3.2 تقنية SQL Server</w:t>
      </w:r>
    </w:p>
    <w:p w:rsidR="00627FE1" w:rsidRDefault="00113F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627FE1" w:rsidRDefault="00113FAD">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591"/>
        <w:gridCol w:w="3616"/>
        <w:gridCol w:w="358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3">
              <w:r>
                <w:rPr>
                  <w:color w:val="00467F"/>
                  <w:u w:val="single"/>
                  <w:rtl/>
                </w:rPr>
                <w:t>قائمة المنتجات - أكتوبر 2013</w:t>
              </w:r>
            </w:hyperlink>
            <w:r>
              <w:rPr>
                <w:rtl/>
              </w:rPr>
              <w:t xml:space="preserve">؛ </w:t>
            </w:r>
            <w:hyperlink r:id="rId8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4.1 حقوق الفرع الحالي من System Center Service Manager</w:t>
      </w:r>
    </w:p>
    <w:p w:rsidR="00627FE1" w:rsidRDefault="00113FAD">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12589554"/>
      <w:r>
        <w:instrText>Virtual Desktop Infrastructure (VDI) Suite</w:instrText>
      </w:r>
      <w:bookmarkEnd w:id="169"/>
      <w:r>
        <w:instrText>" \l 2</w:instrText>
      </w:r>
      <w:r>
        <w:fldChar w:fldCharType="end"/>
      </w:r>
    </w:p>
    <w:p w:rsidR="00627FE1" w:rsidRDefault="00113FAD">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5">
        <w:r>
          <w:rPr>
            <w:color w:val="00467F"/>
            <w:u w:val="single"/>
            <w:rtl/>
          </w:rPr>
          <w:t>http://go.microsoft.com/?linkid=9839206</w:t>
        </w:r>
      </w:hyperlink>
      <w:r>
        <w:rPr>
          <w:rtl/>
        </w:rPr>
        <w:t xml:space="preserve"> و"قائمة المنتجات - يونيو 2015" على الارتباط </w:t>
      </w:r>
      <w:hyperlink r:id="rId86">
        <w:r>
          <w:rPr>
            <w:color w:val="00467F"/>
            <w:u w:val="single"/>
            <w:rtl/>
          </w:rPr>
          <w:t>http://go.microsoft.com/?linkid=9839207</w:t>
        </w:r>
      </w:hyperlink>
      <w:r>
        <w:rPr>
          <w:rtl/>
        </w:rPr>
        <w:t>.</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12589555"/>
      <w:r>
        <w:instrText>Visual Studio</w:instrText>
      </w:r>
      <w:bookmarkEnd w:id="171"/>
      <w:r>
        <w:instrText>" \l 2</w:instrText>
      </w:r>
      <w:r>
        <w:fldChar w:fldCharType="end"/>
      </w:r>
    </w:p>
    <w:p w:rsidR="00627FE1" w:rsidRDefault="00113FAD">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12589556"/>
      <w:r>
        <w:instrText>Visual Studio</w:instrText>
      </w:r>
      <w:bookmarkEnd w:id="173"/>
      <w:r>
        <w:instrText>" \l 3</w:instrText>
      </w:r>
      <w:r>
        <w:fldChar w:fldCharType="end"/>
      </w:r>
    </w:p>
    <w:p w:rsidR="00627FE1" w:rsidRDefault="00113FAD">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lastRenderedPageBreak/>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اشتراك Visual Studio Enterprise 2017 Subscription</w:t>
            </w:r>
            <w:r>
              <w:fldChar w:fldCharType="begin"/>
            </w:r>
            <w:r>
              <w:instrText xml:space="preserve"> XE "اشتراك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7FE1" w:rsidRDefault="00113FAD">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589"/>
        <w:gridCol w:w="3592"/>
        <w:gridCol w:w="360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Professional</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منح الترخيص لمطور SQL Server Parallel Data Warehouse</w:t>
      </w:r>
    </w:p>
    <w:p w:rsidR="00627FE1" w:rsidRDefault="00113FAD">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2017 Subscription واشتراك Visual Studio Enterprise 2017 Subscription واشتراك Visual Studio Test Professional 2017 Subscription مستخدمًا لديه ترخيص واحد لاستخدام SQL Server 2016 Parallel Data Warehouse Developer.</w:t>
      </w:r>
    </w:p>
    <w:p w:rsidR="00627FE1" w:rsidRDefault="00627FE1">
      <w:pPr>
        <w:pStyle w:val="ProductList-Body"/>
        <w:rPr>
          <w:rtl/>
        </w:rPr>
      </w:pPr>
    </w:p>
    <w:p w:rsidR="00627FE1" w:rsidRDefault="00113FAD">
      <w:pPr>
        <w:pStyle w:val="ProductList-ClauseHeading"/>
        <w:outlineLvl w:val="4"/>
        <w:rPr>
          <w:rtl/>
        </w:rPr>
      </w:pPr>
      <w:r>
        <w:rPr>
          <w:rtl/>
        </w:rPr>
        <w:t>2.2 منح الترخيص لـ Visual Studio Team Foundation Server 2018</w:t>
      </w:r>
    </w:p>
    <w:p w:rsidR="00627FE1" w:rsidRDefault="00113FAD">
      <w:pPr>
        <w:pStyle w:val="ProductList-Body"/>
        <w:rPr>
          <w:rtl/>
        </w:rPr>
      </w:pPr>
      <w:r>
        <w:rPr>
          <w:rtl/>
        </w:rPr>
        <w:t xml:space="preserve">سيتم اعتبار 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لاشتراك Visual Studio Professional 2017 Subscription واشتراك Visual Studio Enterprise 2017 Subscription واشتراك Visual Studio Test Professional 2017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rsidR="00627FE1" w:rsidRDefault="00627FE1">
      <w:pPr>
        <w:pStyle w:val="ProductList-Body"/>
        <w:rPr>
          <w:rtl/>
        </w:rPr>
      </w:pPr>
    </w:p>
    <w:p w:rsidR="00627FE1" w:rsidRDefault="00113FAD">
      <w:pPr>
        <w:pStyle w:val="ProductList-ClauseHeading"/>
        <w:outlineLvl w:val="4"/>
        <w:rPr>
          <w:rtl/>
        </w:rPr>
      </w:pPr>
      <w:r>
        <w:rPr>
          <w:rtl/>
        </w:rPr>
        <w:t>2.3 Microsoft Azure Platform Services</w:t>
      </w:r>
    </w:p>
    <w:p w:rsidR="00627FE1" w:rsidRDefault="00113FAD">
      <w:pPr>
        <w:pStyle w:val="ProductList-Body"/>
        <w:rPr>
          <w:rtl/>
        </w:rPr>
      </w:pPr>
      <w:r>
        <w:rPr>
          <w:rtl/>
        </w:rPr>
        <w:t>لا يمكن دمج فوائد Microsoft Azure من اشتراكات Visual Studio أو أنظمة MSDN أساسية متعددة في حساب Microsoft Azure واحد.</w:t>
      </w:r>
    </w:p>
    <w:p w:rsidR="00627FE1" w:rsidRDefault="00113FAD">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37"/>
        <w:gridCol w:w="3572"/>
        <w:gridCol w:w="3581"/>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ملف BUILDSERVER.TXT</w:t>
      </w:r>
    </w:p>
    <w:p w:rsidR="00627FE1" w:rsidRDefault="00113FAD">
      <w:pPr>
        <w:pStyle w:val="ProductList-Body"/>
        <w:rPr>
          <w:rtl/>
        </w:rPr>
      </w:pPr>
      <w:r>
        <w:rPr>
          <w:rtl/>
        </w:rPr>
        <w:t xml:space="preserve">يجوز للعميل تثبيت نُسخ من الملفات في قوائم BuildServer الموجودة على </w:t>
      </w:r>
      <w:hyperlink r:id="rId87">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627FE1" w:rsidRDefault="00627FE1">
      <w:pPr>
        <w:pStyle w:val="ProductList-Body"/>
        <w:rPr>
          <w:rtl/>
        </w:rPr>
      </w:pPr>
    </w:p>
    <w:p w:rsidR="00627FE1" w:rsidRDefault="00113FAD">
      <w:pPr>
        <w:pStyle w:val="ProductList-ClauseHeading"/>
        <w:outlineLvl w:val="4"/>
        <w:rPr>
          <w:rtl/>
        </w:rPr>
      </w:pPr>
      <w:r>
        <w:rPr>
          <w:rtl/>
        </w:rPr>
        <w:t>3.2 الأدوات المساعدة</w:t>
      </w:r>
    </w:p>
    <w:p w:rsidR="00627FE1" w:rsidRDefault="00113FAD">
      <w:pPr>
        <w:pStyle w:val="ProductList-Body"/>
        <w:rPr>
          <w:rtl/>
        </w:rPr>
      </w:pPr>
      <w:r>
        <w:rPr>
          <w:rtl/>
        </w:rPr>
        <w:t xml:space="preserve">يجوز للعميل نسخ وتثبيت الأدوات المساعدة الموجودة على </w:t>
      </w:r>
      <w:hyperlink r:id="rId88">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rsidR="00627FE1" w:rsidRDefault="00627FE1">
      <w:pPr>
        <w:pStyle w:val="ProductList-Body"/>
        <w:rPr>
          <w:rtl/>
        </w:rPr>
      </w:pPr>
    </w:p>
    <w:p w:rsidR="00627FE1" w:rsidRDefault="00113FAD">
      <w:pPr>
        <w:pStyle w:val="ProductList-ClauseHeading"/>
        <w:outlineLvl w:val="4"/>
        <w:rPr>
          <w:rtl/>
        </w:rPr>
      </w:pPr>
      <w:r>
        <w:rPr>
          <w:rtl/>
        </w:rPr>
        <w:t>3.3 Office Professional Plus 2016 – اشتراك Visual Studio Enterprise Subscription</w:t>
      </w:r>
    </w:p>
    <w:p w:rsidR="00627FE1" w:rsidRDefault="00113FAD">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rsidR="00627FE1" w:rsidRDefault="00627FE1">
      <w:pPr>
        <w:pStyle w:val="ProductList-Body"/>
        <w:rPr>
          <w:rtl/>
        </w:rPr>
      </w:pPr>
    </w:p>
    <w:p w:rsidR="00627FE1" w:rsidRDefault="00113FAD">
      <w:pPr>
        <w:pStyle w:val="ProductList-ClauseHeading"/>
        <w:outlineLvl w:val="4"/>
        <w:rPr>
          <w:rtl/>
        </w:rPr>
      </w:pPr>
      <w:r>
        <w:rPr>
          <w:rtl/>
        </w:rPr>
        <w:t>3.4 شروط ترخيص الطرف الثالث لمكونات المصادر المفتوحة</w:t>
      </w:r>
    </w:p>
    <w:p w:rsidR="00627FE1" w:rsidRDefault="00113FA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627FE1" w:rsidRDefault="00113FAD">
      <w:pPr>
        <w:pStyle w:val="ProductList-Offering1SubSection"/>
        <w:outlineLvl w:val="3"/>
        <w:rPr>
          <w:rtl/>
        </w:rPr>
      </w:pPr>
      <w:bookmarkStart w:id="177" w:name="_Sec834"/>
      <w:r>
        <w:rPr>
          <w:rtl/>
        </w:rPr>
        <w:lastRenderedPageBreak/>
        <w:t>4. ضمان البرنامج</w:t>
      </w:r>
      <w:bookmarkEnd w:id="177"/>
    </w:p>
    <w:tbl>
      <w:tblPr>
        <w:tblStyle w:val="PURTable"/>
        <w:bidiVisual/>
        <w:tblW w:w="0" w:type="dxa"/>
        <w:tblLook w:val="04A0" w:firstRow="1" w:lastRow="0" w:firstColumn="1" w:lastColumn="0" w:noHBand="0" w:noVBand="1"/>
      </w:tblPr>
      <w:tblGrid>
        <w:gridCol w:w="3593"/>
        <w:gridCol w:w="3622"/>
        <w:gridCol w:w="357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قائمة المنتجات - مارس 2014</w:t>
              </w:r>
            </w:hyperlink>
            <w:hyperlink r:id="rId90">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4.1 أهلية ضمان البرنامج</w:t>
      </w:r>
    </w:p>
    <w:p w:rsidR="00627FE1" w:rsidRDefault="00113FAD">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627FE1" w:rsidRDefault="00627FE1">
      <w:pPr>
        <w:pStyle w:val="ProductList-Body"/>
        <w:rPr>
          <w:rtl/>
        </w:rPr>
      </w:pPr>
    </w:p>
    <w:p w:rsidR="00627FE1" w:rsidRDefault="00113FAD">
      <w:pPr>
        <w:pStyle w:val="ProductList-ClauseHeading"/>
        <w:outlineLvl w:val="4"/>
        <w:rPr>
          <w:rtl/>
        </w:rPr>
      </w:pPr>
      <w:r>
        <w:rPr>
          <w:rtl/>
        </w:rPr>
        <w:t>4.2 حقوق اشتراك Visual Studio الدائمة</w:t>
      </w:r>
    </w:p>
    <w:p w:rsidR="00627FE1" w:rsidRDefault="00113FAD">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12589557"/>
      <w:r>
        <w:instrText>Visual Studio Team Foundation Server</w:instrText>
      </w:r>
      <w:bookmarkEnd w:id="179"/>
      <w:r>
        <w:instrText>" \l 3</w:instrText>
      </w:r>
      <w:r>
        <w:fldChar w:fldCharType="end"/>
      </w:r>
    </w:p>
    <w:p w:rsidR="00627FE1" w:rsidRDefault="00113FAD">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rsidR="00627FE1" w:rsidRDefault="00627FE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rsidR="00627FE1" w:rsidRDefault="00627FE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7FE1" w:rsidRDefault="00113FAD">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03"/>
        <w:gridCol w:w="3593"/>
        <w:gridCol w:w="3594"/>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الإصدارات الأقدم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113FAD">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33"/>
        <w:gridCol w:w="3576"/>
        <w:gridCol w:w="3581"/>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المستخدم المدفوع لـ Visual Studio Team Services</w:t>
            </w:r>
          </w:p>
        </w:tc>
      </w:tr>
    </w:tbl>
    <w:p w:rsidR="00627FE1" w:rsidRDefault="00627FE1">
      <w:pPr>
        <w:pStyle w:val="ProductList-Body"/>
        <w:rPr>
          <w:rtl/>
        </w:rPr>
      </w:pPr>
    </w:p>
    <w:p w:rsidR="00627FE1" w:rsidRDefault="00113FAD">
      <w:pPr>
        <w:pStyle w:val="ProductList-SubClauseHeading"/>
        <w:outlineLvl w:val="5"/>
        <w:rPr>
          <w:rtl/>
        </w:rPr>
      </w:pPr>
      <w:r>
        <w:rPr>
          <w:rtl/>
        </w:rPr>
        <w:t>31.1 الوظائف الإضافية</w:t>
      </w:r>
    </w:p>
    <w:p w:rsidR="00627FE1" w:rsidRDefault="00113FAD">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18"/>
        <w:gridCol w:w="3506"/>
        <w:gridCol w:w="350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اشتراك 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اشتراك Visual Studio Enterprise Subscription</w:t>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627FE1" w:rsidRDefault="00113FAD">
            <w:pPr>
              <w:pStyle w:val="ProductList-TableBody"/>
              <w:rPr>
                <w:rtl/>
              </w:rPr>
            </w:pPr>
            <w:r>
              <w:rPr>
                <w:rtl/>
              </w:rPr>
              <w:t>المستخدم المدفوع لـ Visual Studio Team Services</w:t>
            </w:r>
          </w:p>
        </w:tc>
      </w:tr>
    </w:tbl>
    <w:p w:rsidR="00627FE1" w:rsidRDefault="00627FE1">
      <w:pPr>
        <w:pStyle w:val="ProductList-BodyIndented"/>
        <w:rPr>
          <w:rtl/>
        </w:rPr>
      </w:pPr>
    </w:p>
    <w:p w:rsidR="00627FE1" w:rsidRDefault="00113FAD">
      <w:pPr>
        <w:pStyle w:val="ProductList-SubClauseHeading"/>
        <w:outlineLvl w:val="5"/>
        <w:rPr>
          <w:rtl/>
        </w:rPr>
      </w:pPr>
      <w:r>
        <w:rPr>
          <w:rtl/>
        </w:rPr>
        <w:t>3.1.2. الوظائف الإضافية</w:t>
      </w:r>
    </w:p>
    <w:p w:rsidR="00627FE1" w:rsidRDefault="00113FAD">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11"/>
        <w:gridCol w:w="3502"/>
        <w:gridCol w:w="3517"/>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اشتراك 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المستخدم المدفوع لـ Visual Studio Team Services Package Management</w:t>
            </w:r>
          </w:p>
        </w:tc>
      </w:tr>
    </w:tbl>
    <w:p w:rsidR="00627FE1" w:rsidRDefault="00627FE1">
      <w:pPr>
        <w:pStyle w:val="ProductList-BodyIndented"/>
        <w:rPr>
          <w:rtl/>
        </w:rPr>
      </w:pPr>
    </w:p>
    <w:p w:rsidR="00627FE1" w:rsidRDefault="00113FAD">
      <w:pPr>
        <w:pStyle w:val="ProductList-ClauseHeading"/>
        <w:outlineLvl w:val="4"/>
        <w:rPr>
          <w:rtl/>
        </w:rPr>
      </w:pPr>
      <w:r>
        <w:rPr>
          <w:rtl/>
        </w:rPr>
        <w:t>3.2 ‏</w:t>
      </w:r>
      <w:dir w:val="rtl">
        <w:r>
          <w:rPr>
            <w:rtl/>
          </w:rPr>
          <w:t>الاستخدام الذي لا يتطلب تراخيص وصول العميل</w:t>
        </w:r>
        <w:r>
          <w:rPr>
            <w:rtl/>
          </w:rPr>
          <w:t>‬</w:t>
        </w:r>
        <w:r w:rsidR="007D11AA">
          <w:t>‬</w:t>
        </w:r>
        <w:r w:rsidR="001112C9">
          <w:t>‬</w:t>
        </w:r>
      </w:dir>
    </w:p>
    <w:p w:rsidR="00627FE1" w:rsidRDefault="00113FAD">
      <w:pPr>
        <w:pStyle w:val="ProductList-Body"/>
        <w:rPr>
          <w:rtl/>
        </w:rPr>
      </w:pPr>
      <w:r>
        <w:rPr>
          <w:rtl/>
        </w:rPr>
        <w:t xml:space="preserve">الاستخدامات التالية لا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2018؛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627FE1" w:rsidRDefault="00627FE1">
      <w:pPr>
        <w:pStyle w:val="ProductList-Body"/>
        <w:rPr>
          <w:rtl/>
        </w:rPr>
      </w:pPr>
    </w:p>
    <w:p w:rsidR="00627FE1" w:rsidRDefault="00113FAD">
      <w:pPr>
        <w:pStyle w:val="ProductList-ClauseHeading"/>
        <w:outlineLvl w:val="4"/>
        <w:rPr>
          <w:rtl/>
        </w:rPr>
      </w:pPr>
      <w:r>
        <w:rPr>
          <w:rtl/>
        </w:rPr>
        <w:t>3.3 تقنية SQL Server</w:t>
      </w:r>
    </w:p>
    <w:p w:rsidR="00627FE1" w:rsidRDefault="00113F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627FE1" w:rsidRDefault="00627FE1">
      <w:pPr>
        <w:pStyle w:val="ProductList-Body"/>
        <w:rPr>
          <w:rtl/>
        </w:rPr>
      </w:pPr>
    </w:p>
    <w:p w:rsidR="00627FE1" w:rsidRDefault="00113FAD">
      <w:pPr>
        <w:pStyle w:val="ProductList-ClauseHeading"/>
        <w:outlineLvl w:val="4"/>
        <w:rPr>
          <w:rtl/>
        </w:rPr>
      </w:pPr>
      <w:r>
        <w:rPr>
          <w:rtl/>
        </w:rPr>
        <w:t>3.4 شروط ترخيص الطرف الثالث لمكونات المصادر المفتوحة</w:t>
      </w:r>
    </w:p>
    <w:p w:rsidR="00627FE1" w:rsidRDefault="00113FA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627FE1" w:rsidRDefault="00627FE1">
      <w:pPr>
        <w:pStyle w:val="ProductList-Body"/>
        <w:rPr>
          <w:rtl/>
        </w:rPr>
      </w:pPr>
    </w:p>
    <w:p w:rsidR="00627FE1" w:rsidRDefault="00113FAD">
      <w:pPr>
        <w:pStyle w:val="ProductList-ClauseHeading"/>
        <w:outlineLvl w:val="4"/>
        <w:rPr>
          <w:rtl/>
        </w:rPr>
      </w:pPr>
      <w:r>
        <w:rPr>
          <w:rtl/>
        </w:rPr>
        <w:t>3.5 Visual Studio Team Foundation Server Build Services</w:t>
      </w:r>
    </w:p>
    <w:p w:rsidR="00627FE1" w:rsidRDefault="00113FAD">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Visual Studio Enterprise Subscription</w:t>
        </w:r>
        <w:r>
          <w:t xml:space="preserve">‬، أو اشتراك Visual Studio Professional Subscription،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7D11AA">
          <w:t>‬</w:t>
        </w:r>
        <w:r w:rsidR="001112C9">
          <w:t>‬</w:t>
        </w:r>
      </w:dir>
    </w:p>
    <w:p w:rsidR="00627FE1" w:rsidRDefault="00627FE1">
      <w:pPr>
        <w:pStyle w:val="ProductList-Body"/>
        <w:rPr>
          <w:rtl/>
        </w:rPr>
      </w:pPr>
    </w:p>
    <w:p w:rsidR="00627FE1" w:rsidRDefault="00113FAD">
      <w:pPr>
        <w:pStyle w:val="ProductList-ClauseHeading"/>
        <w:outlineLvl w:val="4"/>
        <w:rPr>
          <w:rtl/>
        </w:rPr>
      </w:pPr>
      <w:r>
        <w:rPr>
          <w:rtl/>
        </w:rPr>
        <w:t>3.6 إدارة الإصدارات</w:t>
      </w:r>
    </w:p>
    <w:p w:rsidR="00627FE1" w:rsidRDefault="00113FAD">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627FE1" w:rsidRDefault="00113FAD" w:rsidP="00113FAD">
      <w:pPr>
        <w:pStyle w:val="ProductList-Bullet"/>
        <w:numPr>
          <w:ilvl w:val="0"/>
          <w:numId w:val="21"/>
        </w:numPr>
        <w:rPr>
          <w:rtl/>
        </w:rPr>
      </w:pPr>
      <w:r>
        <w:rPr>
          <w:rtl/>
        </w:rPr>
        <w:t xml:space="preserve">اشتراك Visual Studio Enterprise Subscription </w:t>
      </w:r>
    </w:p>
    <w:p w:rsidR="00627FE1" w:rsidRDefault="00113FAD" w:rsidP="00113FAD">
      <w:pPr>
        <w:pStyle w:val="ProductList-Bullet"/>
        <w:numPr>
          <w:ilvl w:val="0"/>
          <w:numId w:val="21"/>
        </w:numPr>
        <w:rPr>
          <w:rtl/>
        </w:rPr>
      </w:pPr>
      <w:r>
        <w:rPr>
          <w:rtl/>
        </w:rPr>
        <w:t xml:space="preserve">Visual Studio Enterprise (اشتراك شهري أو سنوي) </w:t>
      </w:r>
    </w:p>
    <w:p w:rsidR="00627FE1" w:rsidRDefault="00113FAD" w:rsidP="00113FAD">
      <w:pPr>
        <w:pStyle w:val="ProductList-Bullet"/>
        <w:numPr>
          <w:ilvl w:val="0"/>
          <w:numId w:val="21"/>
        </w:numPr>
        <w:rPr>
          <w:rtl/>
        </w:rPr>
      </w:pPr>
      <w:r>
        <w:rPr>
          <w:rtl/>
        </w:rPr>
        <w:t>Team Services Build وDeployment Private Pipeline (مثيل مدفوع)</w:t>
      </w:r>
    </w:p>
    <w:p w:rsidR="00627FE1" w:rsidRDefault="00627FE1">
      <w:pPr>
        <w:pStyle w:val="ProductList-Body"/>
        <w:rPr>
          <w:rtl/>
        </w:rPr>
      </w:pPr>
    </w:p>
    <w:p w:rsidR="00627FE1" w:rsidRDefault="00113FAD">
      <w:pPr>
        <w:pStyle w:val="ProductList-ClauseHeading"/>
        <w:outlineLvl w:val="4"/>
        <w:rPr>
          <w:rtl/>
        </w:rPr>
      </w:pPr>
      <w:r>
        <w:rPr>
          <w:rtl/>
        </w:rPr>
        <w:t>3.7 إدارة الحزم</w:t>
      </w:r>
    </w:p>
    <w:p w:rsidR="00627FE1" w:rsidRDefault="00113FAD">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rsidR="00627FE1" w:rsidRDefault="00627FE1">
      <w:pPr>
        <w:pStyle w:val="ProductList-Body"/>
        <w:rPr>
          <w:rtl/>
        </w:rPr>
      </w:pPr>
    </w:p>
    <w:p w:rsidR="00627FE1" w:rsidRDefault="00113FAD">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72"/>
        <w:gridCol w:w="3559"/>
        <w:gridCol w:w="355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113FAD">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567"/>
        <w:gridCol w:w="3611"/>
        <w:gridCol w:w="3519"/>
        <w:gridCol w:w="93"/>
      </w:tblGrid>
      <w:tr w:rsidR="00627FE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r w:rsidR="00627FE1">
        <w:tc>
          <w:tcPr>
            <w:tcW w:w="12240" w:type="dxa"/>
            <w:gridSpan w:val="4"/>
            <w:tcBorders>
              <w:top w:val="none" w:sz="4" w:space="0" w:color="6E6E6E"/>
              <w:left w:val="none" w:sz="4" w:space="0" w:color="6E6E6E"/>
              <w:bottom w:val="none" w:sz="4" w:space="0" w:color="6E6E6E"/>
              <w:right w:val="none" w:sz="4" w:space="0" w:color="6E6E6E"/>
            </w:tcBorders>
          </w:tcPr>
          <w:p w:rsidR="00627FE1" w:rsidRDefault="00627FE1">
            <w:pPr>
              <w:pStyle w:val="PURBreadcrumb"/>
              <w:bidi/>
              <w:rPr>
                <w:rtl/>
              </w:rPr>
            </w:pPr>
          </w:p>
          <w:tbl>
            <w:tblPr>
              <w:bidiVisual/>
              <w:tblW w:w="0" w:type="dxa"/>
              <w:tblLook w:val="04A0" w:firstRow="1" w:lastRow="0" w:firstColumn="1" w:lastColumn="0" w:noHBand="0" w:noVBand="1"/>
            </w:tblPr>
            <w:tblGrid>
              <w:gridCol w:w="10674"/>
            </w:tblGrid>
            <w:tr w:rsidR="00627FE1">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TableBody"/>
              <w:rPr>
                <w:rtl/>
              </w:rPr>
            </w:pPr>
          </w:p>
        </w:tc>
      </w:tr>
    </w:tbl>
    <w:p w:rsidR="00627FE1" w:rsidRDefault="00627FE1">
      <w:pPr>
        <w:pStyle w:val="ProductList-Body"/>
        <w:rPr>
          <w:rtl/>
        </w:rPr>
      </w:pPr>
    </w:p>
    <w:p w:rsidR="00627FE1" w:rsidRDefault="00113FAD">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12589558"/>
      <w:r>
        <w:instrText>Windows</w:instrText>
      </w:r>
      <w:bookmarkEnd w:id="185"/>
      <w:r>
        <w:instrText>" \l 2</w:instrText>
      </w:r>
      <w:r>
        <w:fldChar w:fldCharType="end"/>
      </w:r>
    </w:p>
    <w:p w:rsidR="00627FE1" w:rsidRDefault="00113FAD">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12589559"/>
      <w:r>
        <w:instrText>نظام تشغيل جهاز سطح مكتب Windows</w:instrText>
      </w:r>
      <w:bookmarkEnd w:id="187"/>
      <w:r>
        <w:instrText>" \l 3</w:instrText>
      </w:r>
      <w:r>
        <w:fldChar w:fldCharType="end"/>
      </w:r>
    </w:p>
    <w:p w:rsidR="00627FE1" w:rsidRDefault="00113FAD">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574"/>
        <w:gridCol w:w="617"/>
        <w:gridCol w:w="599"/>
        <w:gridCol w:w="595"/>
        <w:gridCol w:w="580"/>
        <w:gridCol w:w="589"/>
        <w:gridCol w:w="594"/>
        <w:gridCol w:w="605"/>
        <w:gridCol w:w="634"/>
        <w:gridCol w:w="616"/>
        <w:gridCol w:w="598"/>
        <w:gridCol w:w="588"/>
        <w:gridCol w:w="589"/>
      </w:tblGrid>
      <w:tr w:rsidR="00627FE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3920" w:type="dxa"/>
            <w:tcBorders>
              <w:top w:val="single" w:sz="9" w:space="0" w:color="FFFFF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Windows 10 Enterprise LTSB (لكل جهاز)</w:t>
            </w:r>
            <w:r>
              <w:fldChar w:fldCharType="begin"/>
            </w:r>
            <w:r>
              <w:instrText xml:space="preserve"> XE "Windows 10 Enterprise LTSB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Windows 10 Enterprise E3 لكل جهاز مع ضمان البرنامج</w:t>
            </w:r>
            <w:r>
              <w:fldChar w:fldCharType="begin"/>
            </w:r>
            <w:r>
              <w:instrText xml:space="preserve"> XE "Windows 10 Enterprise E3 لكل جهاز مع ضمان البرنامج"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Enterprise E3 لكل مستخدم مع ضمان البرنامج</w:t>
            </w:r>
            <w:r>
              <w:fldChar w:fldCharType="begin"/>
            </w:r>
            <w:r>
              <w:instrText xml:space="preserve"> XE "Windows 10 Enterprise E3 لكل مستخدم مع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lastRenderedPageBreak/>
              <w:t>Windows 10 Enterprise E3/E5 لكل مستخدم</w:t>
            </w:r>
            <w:r>
              <w:fldChar w:fldCharType="begin"/>
            </w:r>
            <w:r>
              <w:instrText xml:space="preserve"> XE "Windows 10 Enterprise E3/E5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Enterprise E3 لكل مستخدم مع ضمان البرنامج - من ضمان البرنامج</w:t>
            </w:r>
            <w:r>
              <w:fldChar w:fldCharType="begin"/>
            </w:r>
            <w:r>
              <w:instrText xml:space="preserve"> XE "Windows 10 Enterprise E3 لكل مستخدم مع ضمان البرنامج -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9/17</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Enterprise E5 لكل جهاز أو مستخدم مع ضمان البرنامج</w:t>
            </w:r>
            <w:r>
              <w:fldChar w:fldCharType="begin"/>
            </w:r>
            <w:r>
              <w:instrText xml:space="preserve"> XE "Windows 10 Enterprise E5 لكل جهاز أو مستخدم مع ضمان البرنامج" </w:instrText>
            </w:r>
            <w:r>
              <w:fldChar w:fldCharType="end"/>
            </w:r>
            <w:r>
              <w:rPr>
                <w:rtl/>
              </w:rPr>
              <w:t xml:space="preserve"> (‏</w:t>
            </w:r>
            <w:dir w:val="rtl">
              <w:r>
                <w:rPr>
                  <w:rtl/>
                </w:rPr>
                <w:t>ترخيص الاشتراك)</w:t>
              </w:r>
              <w:r w:rsidR="007D11AA">
                <w:t>‬</w:t>
              </w:r>
              <w:r w:rsidR="001112C9">
                <w:t>‬</w:t>
              </w:r>
            </w:di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 xml:space="preserve">Windows 10 Enterprise E5 لكل مستخدم مع ضمان البرنامج - من ضمان البرنامج </w:t>
            </w:r>
            <w:r>
              <w:fldChar w:fldCharType="begin"/>
            </w:r>
            <w:r>
              <w:instrText xml:space="preserve"> XE "Windows 10 Enterprise E5 لكل مستخدم مع ضمان البرنامج -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 xml:space="preserve">Windows 10 Enterprise Virtual Desktop Access E3 لكل جهاز </w:t>
            </w:r>
            <w:r>
              <w:fldChar w:fldCharType="begin"/>
            </w:r>
            <w:r>
              <w:instrText xml:space="preserve"> XE "Windows 10 Enterprise Virtual Desktop Access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 xml:space="preserve">Windows 10 Enterprise Virtual Desktop Access E3 لكل مستخدم </w:t>
            </w:r>
            <w:r>
              <w:fldChar w:fldCharType="begin"/>
            </w:r>
            <w:r>
              <w:instrText xml:space="preserve"> XE "Windows 10 Enterprise Virtual Desktop Access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 xml:space="preserve">Windows 10 Enterprise Virtual Desktop Access E5 لكل جهاز </w:t>
            </w:r>
            <w:r>
              <w:fldChar w:fldCharType="begin"/>
            </w:r>
            <w:r>
              <w:instrText xml:space="preserve"> XE "Windows 10 Enterprise Virtual Desktop Access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10 Enterprise Virtual Desktop Access E5 لكل مستخدم</w:t>
            </w:r>
            <w:r>
              <w:fldChar w:fldCharType="begin"/>
            </w:r>
            <w:r>
              <w:instrText xml:space="preserve"> XE "Windows 10 Enterprise Virtual Desktop Access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r w:rsidR="00627FE1">
        <w:tc>
          <w:tcPr>
            <w:tcW w:w="3920" w:type="dxa"/>
            <w:tcBorders>
              <w:top w:val="dashed" w:sz="4" w:space="0" w:color="BFBFBF"/>
              <w:left w:val="single" w:sz="9" w:space="0" w:color="FFFFFF"/>
              <w:bottom w:val="single" w:sz="4" w:space="0" w:color="FFFFFF"/>
              <w:right w:val="single" w:sz="9" w:space="0" w:color="FFFFFF"/>
            </w:tcBorders>
          </w:tcPr>
          <w:p w:rsidR="00627FE1" w:rsidRDefault="00113FAD">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27FE1" w:rsidRDefault="00113FAD">
            <w:pPr>
              <w:pStyle w:val="ProductList-TableBody"/>
              <w:jc w:val="center"/>
              <w:rPr>
                <w:rtl/>
              </w:rPr>
            </w:pPr>
            <w:r>
              <w:rPr>
                <w:color w:val="000000"/>
                <w:rtl/>
              </w:rPr>
              <w:t>10/13</w:t>
            </w:r>
          </w:p>
        </w:tc>
        <w:tc>
          <w:tcPr>
            <w:tcW w:w="620" w:type="dxa"/>
            <w:tcBorders>
              <w:top w:val="dashed" w:sz="4" w:space="0" w:color="BFBFBF"/>
              <w:left w:val="single" w:sz="9" w:space="0" w:color="FFFFFF"/>
              <w:bottom w:val="single" w:sz="4" w:space="0" w:color="FFFFF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single" w:sz="4" w:space="0" w:color="FFFFFF"/>
              <w:right w:val="single" w:sz="9" w:space="0" w:color="FFFFFF"/>
            </w:tcBorders>
          </w:tcPr>
          <w:p w:rsidR="00627FE1" w:rsidRDefault="00627FE1">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16"/>
        <w:gridCol w:w="3587"/>
        <w:gridCol w:w="3587"/>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مؤهَّل للتسوية: غير متوفر</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4"/>
        <w:rPr>
          <w:rtl/>
        </w:rPr>
      </w:pPr>
      <w:r>
        <w:rPr>
          <w:rtl/>
        </w:rPr>
        <w:lastRenderedPageBreak/>
        <w:t>2.1 تعيين الترخيص</w:t>
      </w:r>
    </w:p>
    <w:p w:rsidR="00627FE1" w:rsidRDefault="00113FAD">
      <w:pPr>
        <w:pStyle w:val="ProductList-SubClauseHeading"/>
        <w:outlineLvl w:val="5"/>
        <w:rPr>
          <w:rtl/>
        </w:rPr>
      </w:pPr>
      <w:r>
        <w:rPr>
          <w:rtl/>
        </w:rPr>
        <w:t>2.1.1 أهلية التعيين لكل ترخيص مستخدم (باستثناء الوصول إلى سطح المكتب الظاهري)</w:t>
      </w:r>
    </w:p>
    <w:p w:rsidR="00627FE1" w:rsidRDefault="00113FAD">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rsidR="00627FE1" w:rsidRDefault="00627FE1">
      <w:pPr>
        <w:pStyle w:val="ProductList-BodyIndented"/>
        <w:rPr>
          <w:rtl/>
        </w:rPr>
      </w:pPr>
    </w:p>
    <w:p w:rsidR="00627FE1" w:rsidRDefault="00113FAD">
      <w:pPr>
        <w:pStyle w:val="ProductList-SubClauseHeading"/>
        <w:outlineLvl w:val="5"/>
        <w:rPr>
          <w:rtl/>
        </w:rPr>
      </w:pPr>
      <w:r>
        <w:rPr>
          <w:rtl/>
        </w:rPr>
        <w:t>2.1.2 أهلية التعيين لكل ترخيص الجهاز (باستثناء الوصول إلى سطح المكتب الظاهري)</w:t>
      </w:r>
    </w:p>
    <w:p w:rsidR="00627FE1" w:rsidRDefault="00113FAD">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rsidR="00627FE1" w:rsidRDefault="00627FE1">
      <w:pPr>
        <w:pStyle w:val="ProductList-BodyIndented"/>
        <w:rPr>
          <w:rtl/>
        </w:rPr>
      </w:pPr>
    </w:p>
    <w:p w:rsidR="00627FE1" w:rsidRDefault="00113FAD">
      <w:pPr>
        <w:pStyle w:val="ProductList-SubClauseHeading"/>
        <w:outlineLvl w:val="5"/>
        <w:rPr>
          <w:rtl/>
        </w:rPr>
      </w:pPr>
      <w:r>
        <w:rPr>
          <w:rtl/>
        </w:rPr>
        <w:t>2.1.3 أهلية تعيين الترخيص للوصول إلى سطح المكتب الظاهري (VDA)</w:t>
      </w:r>
    </w:p>
    <w:p w:rsidR="00627FE1" w:rsidRDefault="00113FAD">
      <w:pPr>
        <w:pStyle w:val="ProductList-BodyIndented"/>
        <w:rPr>
          <w:rtl/>
        </w:rPr>
      </w:pPr>
      <w:r>
        <w:rPr>
          <w:rtl/>
        </w:rPr>
        <w:t>يجوز تعيين تراخيص VDA لكل جهاز و لكل مستخدم إلى أي مستخدم أو جهاز.</w:t>
      </w:r>
    </w:p>
    <w:p w:rsidR="00627FE1" w:rsidRDefault="00627FE1">
      <w:pPr>
        <w:pStyle w:val="ProductList-BodyIndented"/>
        <w:rPr>
          <w:rtl/>
        </w:rPr>
      </w:pPr>
    </w:p>
    <w:p w:rsidR="00627FE1" w:rsidRDefault="00113FAD">
      <w:pPr>
        <w:pStyle w:val="ProductList-ClauseHeading"/>
        <w:outlineLvl w:val="4"/>
        <w:rPr>
          <w:rtl/>
        </w:rPr>
      </w:pPr>
      <w:r>
        <w:rPr>
          <w:rtl/>
        </w:rPr>
        <w:t>2.2 أنظمة التشغيل المؤهِّلة</w:t>
      </w:r>
    </w:p>
    <w:p w:rsidR="00627FE1" w:rsidRDefault="00113FAD">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rsidR="00627FE1" w:rsidRDefault="00627FE1">
      <w:pPr>
        <w:pStyle w:val="ProductList-Body"/>
        <w:rPr>
          <w:rtl/>
        </w:rPr>
      </w:pPr>
    </w:p>
    <w:p w:rsidR="00627FE1" w:rsidRDefault="00113FAD">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29"/>
        <w:gridCol w:w="3752"/>
        <w:gridCol w:w="3149"/>
      </w:tblGrid>
      <w:tr w:rsidR="00627FE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اتفاقية Microsoft Cloud</w:t>
            </w:r>
          </w:p>
        </w:tc>
      </w:tr>
      <w:tr w:rsidR="00627FE1">
        <w:tc>
          <w:tcPr>
            <w:tcW w:w="3920" w:type="dxa"/>
            <w:tcBorders>
              <w:top w:val="singl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rsidR="00627FE1" w:rsidRDefault="00627FE1">
            <w:pPr>
              <w:pStyle w:val="ProductList-TableBody"/>
              <w:rPr>
                <w:rtl/>
              </w:rPr>
            </w:pPr>
          </w:p>
        </w:tc>
      </w:tr>
      <w:tr w:rsidR="00627FE1">
        <w:tc>
          <w:tcPr>
            <w:tcW w:w="39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3920" w:type="dxa"/>
            <w:tcBorders>
              <w:top w:val="singl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39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bl>
    <w:p w:rsidR="00627FE1" w:rsidRDefault="00627FE1">
      <w:pPr>
        <w:pStyle w:val="ProductList-BodyIndented"/>
        <w:rPr>
          <w:rtl/>
        </w:rPr>
      </w:pPr>
    </w:p>
    <w:p w:rsidR="00627FE1" w:rsidRDefault="00113FAD">
      <w:pPr>
        <w:pStyle w:val="ProductList-SubClauseHeading"/>
        <w:outlineLvl w:val="5"/>
        <w:rPr>
          <w:rtl/>
        </w:rPr>
      </w:pPr>
      <w:r>
        <w:rPr>
          <w:rtl/>
        </w:rPr>
        <w:t>2.2.2 تراخيص نظام التشغيل المؤهِّل - لكل جهاز (باستثناء تراخيص الوصول إلى سطح المكتب الظاهري)</w:t>
      </w:r>
    </w:p>
    <w:p w:rsidR="00627FE1" w:rsidRDefault="00113FAD">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rsidR="00627FE1" w:rsidRDefault="00627FE1">
      <w:pPr>
        <w:pStyle w:val="ProductList-BodyIndented"/>
        <w:rPr>
          <w:rtl/>
        </w:rPr>
      </w:pPr>
    </w:p>
    <w:tbl>
      <w:tblPr>
        <w:tblStyle w:val="PURTable0"/>
        <w:bidiVisual/>
        <w:tblW w:w="0" w:type="dxa"/>
        <w:tblLook w:val="04A0" w:firstRow="1" w:lastRow="0" w:firstColumn="1" w:lastColumn="0" w:noHBand="0" w:noVBand="1"/>
      </w:tblPr>
      <w:tblGrid>
        <w:gridCol w:w="3310"/>
        <w:gridCol w:w="1439"/>
        <w:gridCol w:w="1465"/>
        <w:gridCol w:w="1488"/>
        <w:gridCol w:w="1363"/>
        <w:gridCol w:w="136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Academic وCharity</w:t>
            </w:r>
          </w:p>
        </w:tc>
      </w:tr>
      <w:tr w:rsidR="00627FE1">
        <w:tc>
          <w:tcPr>
            <w:tcW w:w="4040" w:type="dxa"/>
            <w:tcBorders>
              <w:top w:val="singl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  Enterprise, IoT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lastRenderedPageBreak/>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7FE1" w:rsidRDefault="00627FE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bl>
    <w:p w:rsidR="00627FE1" w:rsidRDefault="00113FA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627FE1" w:rsidRDefault="00113FAD">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rsidR="00627FE1" w:rsidRDefault="00627FE1">
      <w:pPr>
        <w:pStyle w:val="ProductList-BodyIndented"/>
        <w:rPr>
          <w:rtl/>
        </w:rPr>
      </w:pPr>
    </w:p>
    <w:p w:rsidR="00627FE1" w:rsidRDefault="00113FAD">
      <w:pPr>
        <w:pStyle w:val="ProductList-SubClauseHeading"/>
        <w:outlineLvl w:val="5"/>
        <w:rPr>
          <w:rtl/>
        </w:rPr>
      </w:pPr>
      <w:r>
        <w:rPr>
          <w:rtl/>
        </w:rPr>
        <w:t>2.2.3 تراخيص نظام التشغيل المؤهِّل للاستخدام المقيد - لكل جهاز</w:t>
      </w:r>
    </w:p>
    <w:p w:rsidR="00627FE1" w:rsidRDefault="00627FE1">
      <w:pPr>
        <w:pStyle w:val="ProductList-BodyIndented"/>
        <w:rPr>
          <w:rtl/>
        </w:rPr>
      </w:pPr>
    </w:p>
    <w:tbl>
      <w:tblPr>
        <w:tblStyle w:val="PURTable0"/>
        <w:bidiVisual/>
        <w:tblW w:w="0" w:type="dxa"/>
        <w:tblLook w:val="04A0" w:firstRow="1" w:lastRow="0" w:firstColumn="1" w:lastColumn="0" w:noHBand="0" w:noVBand="1"/>
      </w:tblPr>
      <w:tblGrid>
        <w:gridCol w:w="3769"/>
        <w:gridCol w:w="1665"/>
        <w:gridCol w:w="1684"/>
        <w:gridCol w:w="1700"/>
        <w:gridCol w:w="1612"/>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Academic وCharity</w:t>
            </w:r>
          </w:p>
        </w:tc>
      </w:tr>
      <w:tr w:rsidR="00627FE1">
        <w:tc>
          <w:tcPr>
            <w:tcW w:w="46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6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6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6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6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6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6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6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6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6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bl>
    <w:p w:rsidR="00627FE1" w:rsidRDefault="00113FA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627FE1" w:rsidRDefault="00627FE1">
      <w:pPr>
        <w:pStyle w:val="ProductList-BodyIndented"/>
        <w:rPr>
          <w:rtl/>
        </w:rPr>
      </w:pPr>
    </w:p>
    <w:p w:rsidR="00627FE1" w:rsidRPr="00D67C2C" w:rsidRDefault="00113FAD" w:rsidP="00D67C2C">
      <w:pPr>
        <w:pStyle w:val="ProductList-BodyIndented"/>
        <w:ind w:left="720"/>
        <w:rPr>
          <w:color w:val="4668C5"/>
          <w:rtl/>
        </w:rPr>
      </w:pPr>
      <w:r w:rsidRPr="00D67C2C">
        <w:rPr>
          <w:b/>
          <w:color w:val="4668C5"/>
          <w:rtl/>
        </w:rPr>
        <w:t>2.2.3.1 أنظمة التشغيل المؤهِّلة ذات الاستخدام المقيد</w:t>
      </w:r>
    </w:p>
    <w:p w:rsidR="00627FE1" w:rsidRDefault="00113FAD" w:rsidP="00D67C2C">
      <w:pPr>
        <w:pStyle w:val="ProductList-BodyIndented"/>
        <w:ind w:left="720"/>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rsidR="00627FE1" w:rsidRDefault="00627FE1" w:rsidP="00D67C2C">
      <w:pPr>
        <w:pStyle w:val="ProductList-BodyIndented"/>
        <w:ind w:left="720"/>
        <w:rPr>
          <w:rtl/>
        </w:rPr>
      </w:pPr>
    </w:p>
    <w:p w:rsidR="00627FE1" w:rsidRPr="00D67C2C" w:rsidRDefault="00113FAD" w:rsidP="00D67C2C">
      <w:pPr>
        <w:pStyle w:val="ProductList-BodyIndented"/>
        <w:ind w:left="720"/>
        <w:rPr>
          <w:b/>
          <w:color w:val="4668C5"/>
          <w:rtl/>
        </w:rPr>
      </w:pPr>
      <w:r w:rsidRPr="00D67C2C">
        <w:rPr>
          <w:b/>
          <w:color w:val="4668C5"/>
          <w:rtl/>
        </w:rPr>
        <w:t>2.2.3.2 تقييد شراء ضمان البرنامج لأنظمة التشغيل المؤهِّلة ذات الاستخدام المقيد</w:t>
      </w:r>
    </w:p>
    <w:p w:rsidR="00627FE1" w:rsidRDefault="00113FAD" w:rsidP="00D67C2C">
      <w:pPr>
        <w:pStyle w:val="ProductList-BodyIndented"/>
        <w:ind w:left="720"/>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rsidR="00627FE1" w:rsidRDefault="00627FE1">
      <w:pPr>
        <w:pStyle w:val="ProductList-BodyIndented"/>
        <w:rPr>
          <w:rtl/>
        </w:rPr>
      </w:pPr>
    </w:p>
    <w:p w:rsidR="00627FE1" w:rsidRDefault="00113FAD">
      <w:pPr>
        <w:pStyle w:val="ProductList-ClauseHeading"/>
        <w:outlineLvl w:val="4"/>
        <w:rPr>
          <w:rtl/>
        </w:rPr>
      </w:pPr>
      <w:r>
        <w:rPr>
          <w:rtl/>
        </w:rPr>
        <w:lastRenderedPageBreak/>
        <w:t>2.3 مزج التراخيص لكل مستخدم ولكل جهاز على اتفاقيات تسجيل Enterprise</w:t>
      </w:r>
    </w:p>
    <w:p w:rsidR="00627FE1" w:rsidRDefault="00113FAD">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rsidR="00627FE1" w:rsidRDefault="00627FE1">
      <w:pPr>
        <w:pStyle w:val="ProductList-Body"/>
        <w:rPr>
          <w:rtl/>
        </w:rPr>
      </w:pPr>
    </w:p>
    <w:p w:rsidR="00627FE1" w:rsidRDefault="00113FAD">
      <w:pPr>
        <w:pStyle w:val="ProductList-ClauseHeading"/>
        <w:outlineLvl w:val="4"/>
        <w:rPr>
          <w:rtl/>
        </w:rPr>
      </w:pPr>
      <w:r>
        <w:rPr>
          <w:rtl/>
        </w:rPr>
        <w:t>2.4 ترقيات Windows Pro/Enterprise بدون إصدار لجمهورية الصين الشعبية</w:t>
      </w:r>
    </w:p>
    <w:p w:rsidR="00627FE1" w:rsidRDefault="00113FAD">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rsidR="00627FE1" w:rsidRDefault="00627FE1">
      <w:pPr>
        <w:pStyle w:val="ProductList-Body"/>
        <w:rPr>
          <w:rtl/>
        </w:rPr>
      </w:pPr>
    </w:p>
    <w:p w:rsidR="00627FE1" w:rsidRDefault="00113FAD">
      <w:pPr>
        <w:pStyle w:val="ProductList-ClauseHeading"/>
        <w:outlineLvl w:val="4"/>
        <w:rPr>
          <w:rtl/>
        </w:rPr>
      </w:pPr>
      <w:r>
        <w:rPr>
          <w:rtl/>
        </w:rPr>
        <w:t>2.5 عمل صور بواسطة أطراف خارجية</w:t>
      </w:r>
    </w:p>
    <w:p w:rsidR="00627FE1" w:rsidRDefault="00113FAD">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rsidR="00627FE1" w:rsidRDefault="00627FE1">
      <w:pPr>
        <w:pStyle w:val="ProductList-Body"/>
        <w:rPr>
          <w:rtl/>
        </w:rPr>
      </w:pPr>
    </w:p>
    <w:p w:rsidR="00627FE1" w:rsidRDefault="00113FAD">
      <w:pPr>
        <w:pStyle w:val="ProductList-ClauseHeading"/>
        <w:outlineLvl w:val="4"/>
        <w:rPr>
          <w:rtl/>
        </w:rPr>
      </w:pPr>
      <w:r>
        <w:rPr>
          <w:rtl/>
        </w:rPr>
        <w:t>2.6 خيارات الاستيفاء الإقليمية</w:t>
      </w:r>
    </w:p>
    <w:p w:rsidR="00627FE1" w:rsidRDefault="00113FAD">
      <w:pPr>
        <w:pStyle w:val="ProductList-SubClauseHeading"/>
        <w:outlineLvl w:val="5"/>
        <w:rPr>
          <w:rtl/>
        </w:rPr>
      </w:pPr>
      <w:r>
        <w:rPr>
          <w:rtl/>
        </w:rPr>
        <w:t>2.6.1 إصدارات KN من Windows</w:t>
      </w:r>
    </w:p>
    <w:p w:rsidR="00627FE1" w:rsidRDefault="00113FAD">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rsidR="00627FE1" w:rsidRDefault="00627FE1">
      <w:pPr>
        <w:pStyle w:val="ProductList-BodyIndented"/>
        <w:rPr>
          <w:rtl/>
        </w:rPr>
      </w:pPr>
    </w:p>
    <w:p w:rsidR="00627FE1" w:rsidRDefault="00113FAD">
      <w:pPr>
        <w:pStyle w:val="ProductList-SubClauseHeading"/>
        <w:outlineLvl w:val="5"/>
        <w:rPr>
          <w:rtl/>
        </w:rPr>
      </w:pPr>
      <w:r>
        <w:rPr>
          <w:rtl/>
        </w:rPr>
        <w:t>2.6.2 إصدارات N من Windows (ليس مع Windows Media Player)</w:t>
      </w:r>
    </w:p>
    <w:p w:rsidR="00627FE1" w:rsidRDefault="00113FAD">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rsidR="00627FE1" w:rsidRDefault="00627FE1">
      <w:pPr>
        <w:pStyle w:val="ProductList-BodyIndented"/>
        <w:rPr>
          <w:rtl/>
        </w:rPr>
      </w:pPr>
    </w:p>
    <w:p w:rsidR="00627FE1" w:rsidRDefault="00113FAD">
      <w:pPr>
        <w:pStyle w:val="ProductList-ClauseHeading"/>
        <w:outlineLvl w:val="4"/>
        <w:rPr>
          <w:rtl/>
        </w:rPr>
      </w:pPr>
      <w:r>
        <w:rPr>
          <w:rtl/>
        </w:rPr>
        <w:t>2.7 مجموعة Windows Embedded 8 Standard Enterprise</w:t>
      </w:r>
    </w:p>
    <w:p w:rsidR="00627FE1" w:rsidRDefault="00113FAD">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rsidR="00627FE1" w:rsidRDefault="00627FE1">
      <w:pPr>
        <w:pStyle w:val="ProductList-Body"/>
        <w:rPr>
          <w:rtl/>
        </w:rPr>
      </w:pPr>
    </w:p>
    <w:p w:rsidR="00627FE1" w:rsidRDefault="00113FAD">
      <w:pPr>
        <w:pStyle w:val="ProductList-ClauseHeading"/>
        <w:outlineLvl w:val="4"/>
        <w:rPr>
          <w:rtl/>
        </w:rPr>
      </w:pPr>
      <w:r>
        <w:rPr>
          <w:rtl/>
        </w:rPr>
        <w:t>2.8 أهلية شراء ترخيص حقوق Windows 10 Home to Pro لـ E3/E5</w:t>
      </w:r>
    </w:p>
    <w:p w:rsidR="00627FE1" w:rsidRDefault="00113FAD">
      <w:pPr>
        <w:pStyle w:val="ProductList-SubClauseHeading"/>
        <w:outlineLvl w:val="5"/>
        <w:rPr>
          <w:rtl/>
        </w:rPr>
      </w:pPr>
      <w:r>
        <w:rPr>
          <w:rtl/>
        </w:rPr>
        <w:t>2.8.1 المتطلبات الأساسية</w:t>
      </w:r>
    </w:p>
    <w:p w:rsidR="00627FE1" w:rsidRDefault="00113FAD">
      <w:pPr>
        <w:pStyle w:val="ProductList-BodyIndented"/>
        <w:rPr>
          <w:rtl/>
        </w:rPr>
      </w:pPr>
      <w:r>
        <w:rPr>
          <w:rtl/>
        </w:rPr>
        <w:t>على الرغم من البند 2.2 أنظمة التشغيل المؤهَّلة، فإن العملاء في أستراليا أو كندا أو أيسلندا أو اليابان أو نيوزيلندا أو النرويج أو سويسرا أو الولايات المتحدة الأمريكية أو في أي دولة من دول الاتحاد الأوروبي مؤهَّلون لترخيص حقوق Windows 10 Home to Pro للأجهزة المرخصة بنظام Windows Home الإصدار 7 أو أحدث إذا كانت مرخصة باستمرار بأي مما يلي منذ 1 مارس 2017:</w:t>
      </w:r>
    </w:p>
    <w:p w:rsidR="00627FE1" w:rsidRDefault="00113FAD" w:rsidP="00113FAD">
      <w:pPr>
        <w:pStyle w:val="ProductList-Bullet"/>
        <w:numPr>
          <w:ilvl w:val="1"/>
          <w:numId w:val="22"/>
        </w:numPr>
        <w:rPr>
          <w:rtl/>
        </w:rPr>
      </w:pPr>
      <w:r>
        <w:rPr>
          <w:rtl/>
        </w:rPr>
        <w:t>Windows 10 Enterprise E3 لكل جهاز مع ضمان منتج نشط</w:t>
      </w:r>
    </w:p>
    <w:p w:rsidR="00627FE1" w:rsidRDefault="00113FAD" w:rsidP="00113FAD">
      <w:pPr>
        <w:pStyle w:val="ProductList-Bullet"/>
        <w:numPr>
          <w:ilvl w:val="1"/>
          <w:numId w:val="22"/>
        </w:numPr>
        <w:rPr>
          <w:rtl/>
        </w:rPr>
      </w:pPr>
      <w:r>
        <w:rPr>
          <w:rtl/>
        </w:rPr>
        <w:t>Windows 10 Enterprise E3/E5 لكل تراخيص اشتراك مستخدم</w:t>
      </w:r>
    </w:p>
    <w:p w:rsidR="00627FE1" w:rsidRDefault="00113FAD" w:rsidP="00113FAD">
      <w:pPr>
        <w:pStyle w:val="ProductList-Bullet"/>
        <w:numPr>
          <w:ilvl w:val="1"/>
          <w:numId w:val="22"/>
        </w:numPr>
        <w:rPr>
          <w:rtl/>
        </w:rPr>
      </w:pPr>
      <w:r>
        <w:rPr>
          <w:rtl/>
        </w:rPr>
        <w:t>Windows 10 Enterprise E5 لكل تراخيص اشتراك جهاز</w:t>
      </w:r>
    </w:p>
    <w:p w:rsidR="00627FE1" w:rsidRDefault="00627FE1">
      <w:pPr>
        <w:pStyle w:val="ProductList-BodyIndented"/>
        <w:rPr>
          <w:rtl/>
        </w:rPr>
      </w:pPr>
    </w:p>
    <w:p w:rsidR="00627FE1" w:rsidRDefault="00113FAD">
      <w:pPr>
        <w:pStyle w:val="ProductList-SubClauseHeading"/>
        <w:outlineLvl w:val="5"/>
        <w:rPr>
          <w:rtl/>
        </w:rPr>
      </w:pPr>
      <w:r>
        <w:rPr>
          <w:rtl/>
        </w:rPr>
        <w:t>2.8.2 متطلبات الشراء</w:t>
      </w:r>
    </w:p>
    <w:p w:rsidR="00627FE1" w:rsidRDefault="00113FAD">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627FE1" w:rsidRDefault="00113FAD" w:rsidP="00113FAD">
      <w:pPr>
        <w:pStyle w:val="ProductList-Bullet"/>
        <w:numPr>
          <w:ilvl w:val="1"/>
          <w:numId w:val="23"/>
        </w:numPr>
        <w:rPr>
          <w:rtl/>
        </w:rPr>
      </w:pPr>
      <w:r>
        <w:rPr>
          <w:rtl/>
        </w:rPr>
        <w:t>مرخّص بـ Windows 10 Enterprise E3/E5 لكل جهاز، أو</w:t>
      </w:r>
    </w:p>
    <w:p w:rsidR="00627FE1" w:rsidRDefault="00113FAD" w:rsidP="00113FAD">
      <w:pPr>
        <w:pStyle w:val="ProductList-Bullet"/>
        <w:numPr>
          <w:ilvl w:val="1"/>
          <w:numId w:val="23"/>
        </w:numPr>
        <w:rPr>
          <w:rtl/>
        </w:rPr>
      </w:pPr>
      <w:r>
        <w:rPr>
          <w:rtl/>
        </w:rPr>
        <w:t>الذي تم تثبيت Pro أو Enterprise عليه ويتم استخدامه بواسطة مستخدم مرخّص Windows 10 Enterprise E3/E5</w:t>
      </w:r>
    </w:p>
    <w:p w:rsidR="00627FE1" w:rsidRDefault="00627FE1">
      <w:pPr>
        <w:pStyle w:val="ProductList-BodyIndented"/>
        <w:rPr>
          <w:rtl/>
        </w:rPr>
      </w:pPr>
    </w:p>
    <w:p w:rsidR="00627FE1" w:rsidRDefault="00113FAD">
      <w:pPr>
        <w:pStyle w:val="ProductList-SubClauseHeading"/>
        <w:outlineLvl w:val="5"/>
        <w:rPr>
          <w:rtl/>
        </w:rPr>
      </w:pPr>
      <w:r>
        <w:rPr>
          <w:rtl/>
        </w:rPr>
        <w:t>2.8.3 قيود الترخيص</w:t>
      </w:r>
    </w:p>
    <w:p w:rsidR="00627FE1" w:rsidRDefault="00113FAD">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rsidR="00627FE1" w:rsidRDefault="00627FE1">
      <w:pPr>
        <w:pStyle w:val="ProductList-BodyIndented"/>
        <w:rPr>
          <w:rtl/>
        </w:rPr>
      </w:pPr>
    </w:p>
    <w:p w:rsidR="00627FE1" w:rsidRDefault="00113FAD">
      <w:pPr>
        <w:pStyle w:val="ProductList-ClauseHeading"/>
        <w:outlineLvl w:val="4"/>
        <w:rPr>
          <w:rtl/>
        </w:rPr>
      </w:pPr>
      <w:r>
        <w:rPr>
          <w:rtl/>
        </w:rPr>
        <w:t>2.9 التحديثات التلقائية</w:t>
      </w:r>
    </w:p>
    <w:p w:rsidR="00627FE1" w:rsidRDefault="00113FAD">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rsidR="00627FE1" w:rsidRDefault="00627FE1">
      <w:pPr>
        <w:pStyle w:val="ProductList-Body"/>
        <w:rPr>
          <w:rtl/>
        </w:rPr>
      </w:pPr>
    </w:p>
    <w:p w:rsidR="00627FE1" w:rsidRDefault="00113FAD">
      <w:pPr>
        <w:pStyle w:val="ProductList-ClauseHeading"/>
        <w:outlineLvl w:val="4"/>
        <w:rPr>
          <w:rtl/>
        </w:rPr>
      </w:pPr>
      <w:r>
        <w:rPr>
          <w:rtl/>
        </w:rPr>
        <w:t>2.10 البرامج الأكاديمية والخيرية</w:t>
      </w:r>
    </w:p>
    <w:p w:rsidR="00627FE1" w:rsidRDefault="00113FAD">
      <w:pPr>
        <w:pStyle w:val="ProductList-SubClauseHeading"/>
        <w:outlineLvl w:val="5"/>
        <w:rPr>
          <w:rtl/>
        </w:rPr>
      </w:pPr>
      <w:r>
        <w:rPr>
          <w:rtl/>
        </w:rPr>
        <w:t>2.10.1 تعيين الترخيص</w:t>
      </w:r>
    </w:p>
    <w:p w:rsidR="00627FE1" w:rsidRPr="00D67C2C" w:rsidRDefault="00113FAD" w:rsidP="00D67C2C">
      <w:pPr>
        <w:pStyle w:val="ProductList-BodyIndented"/>
        <w:ind w:left="720"/>
        <w:rPr>
          <w:color w:val="4668C5"/>
          <w:rtl/>
        </w:rPr>
      </w:pPr>
      <w:r w:rsidRPr="00D67C2C">
        <w:rPr>
          <w:b/>
          <w:color w:val="4668C5"/>
          <w:rtl/>
        </w:rPr>
        <w:t>2.10.1.1 تعيين الترخيص لكل مستخدم</w:t>
      </w:r>
    </w:p>
    <w:p w:rsidR="00627FE1" w:rsidRDefault="00113FAD" w:rsidP="00D67C2C">
      <w:pPr>
        <w:pStyle w:val="ProductList-BodyIndented"/>
        <w:ind w:left="720"/>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مستخدمًا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rsidR="00627FE1" w:rsidRDefault="00627FE1" w:rsidP="00D67C2C">
      <w:pPr>
        <w:pStyle w:val="ProductList-BodyIndented"/>
        <w:ind w:left="720"/>
        <w:rPr>
          <w:rtl/>
        </w:rPr>
      </w:pPr>
    </w:p>
    <w:p w:rsidR="00627FE1" w:rsidRPr="00D67C2C" w:rsidRDefault="00113FAD" w:rsidP="00D67C2C">
      <w:pPr>
        <w:pStyle w:val="ProductList-BodyIndented"/>
        <w:ind w:left="720"/>
        <w:rPr>
          <w:color w:val="4668C5"/>
          <w:rtl/>
        </w:rPr>
      </w:pPr>
      <w:r w:rsidRPr="00D67C2C">
        <w:rPr>
          <w:b/>
          <w:color w:val="4668C5"/>
          <w:rtl/>
        </w:rPr>
        <w:t>2.10.1.2 تعيين الترخيص لكل جهاز</w:t>
      </w:r>
    </w:p>
    <w:p w:rsidR="00627FE1" w:rsidRDefault="00113FAD" w:rsidP="00D67C2C">
      <w:pPr>
        <w:pStyle w:val="ProductList-BodyIndented"/>
        <w:ind w:left="720"/>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rsidR="00627FE1" w:rsidRDefault="00627FE1">
      <w:pPr>
        <w:pStyle w:val="ProductList-BodyIndented"/>
        <w:rPr>
          <w:rtl/>
        </w:rPr>
      </w:pPr>
    </w:p>
    <w:p w:rsidR="00627FE1" w:rsidRDefault="00113FAD">
      <w:pPr>
        <w:pStyle w:val="ProductList-SubClauseHeading"/>
        <w:outlineLvl w:val="5"/>
        <w:rPr>
          <w:rtl/>
        </w:rPr>
      </w:pPr>
      <w:r>
        <w:rPr>
          <w:rtl/>
        </w:rPr>
        <w:lastRenderedPageBreak/>
        <w:t>2.10.2 حقوق إصدار Windows للبرامج الأكاديمية</w:t>
      </w:r>
    </w:p>
    <w:p w:rsidR="00627FE1" w:rsidRDefault="00113FAD">
      <w:pPr>
        <w:pStyle w:val="ProductList-BodyIndented"/>
        <w:rPr>
          <w:rtl/>
        </w:rPr>
      </w:pPr>
      <w:r>
        <w:rPr>
          <w:rtl/>
        </w:rPr>
        <w:t>تشمل تراخيص Windows Education حقوق تثبيت Windows Enterprise أو تنشيطه بدلاً من Windows Education.</w:t>
      </w:r>
    </w:p>
    <w:p w:rsidR="00627FE1" w:rsidRDefault="00627FE1">
      <w:pPr>
        <w:pStyle w:val="ProductList-BodyIndented"/>
        <w:rPr>
          <w:rtl/>
        </w:rPr>
      </w:pPr>
    </w:p>
    <w:p w:rsidR="00627FE1" w:rsidRDefault="00113FAD">
      <w:pPr>
        <w:pStyle w:val="ProductList-SubClauseHeading"/>
        <w:outlineLvl w:val="5"/>
        <w:rPr>
          <w:rtl/>
        </w:rPr>
      </w:pPr>
      <w:r>
        <w:rPr>
          <w:rtl/>
        </w:rPr>
        <w:t>2.10.3 استخدام المكتبة والمعمل</w:t>
      </w:r>
    </w:p>
    <w:p w:rsidR="00627FE1" w:rsidRDefault="00113FAD">
      <w:pPr>
        <w:pStyle w:val="ProductList-BodyIndented"/>
        <w:rPr>
          <w:rtl/>
        </w:rPr>
      </w:pPr>
      <w:r>
        <w:rPr>
          <w:rtl/>
        </w:rPr>
        <w:t xml:space="preserve">يجوز للمؤسسات التعليمية التي لديها Windows Education E3/E5 أو Windows 10 Education E5 (لكل جهاز) أو Windows 10 Education (لكل جهاز) معين إلى كل هيئة التدريس والعاملين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المعامل والمكتبات التي بها إمكانية وصول مفتوح داخل المؤسسة.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rsidR="00627FE1" w:rsidRDefault="00627FE1">
      <w:pPr>
        <w:pStyle w:val="ProductList-BodyIndented"/>
        <w:rPr>
          <w:rtl/>
        </w:rPr>
      </w:pPr>
    </w:p>
    <w:p w:rsidR="00627FE1" w:rsidRDefault="00113FAD">
      <w:pPr>
        <w:pStyle w:val="ProductList-SubClauseHeading"/>
        <w:outlineLvl w:val="5"/>
        <w:rPr>
          <w:rtl/>
        </w:rPr>
      </w:pPr>
      <w:r>
        <w:rPr>
          <w:rtl/>
        </w:rPr>
        <w:t>2.10.4 قيود نظام التشغيل لإصدار Starter Edition للبرامج الأكاديمية</w:t>
      </w:r>
    </w:p>
    <w:p w:rsidR="00627FE1" w:rsidRDefault="00113FAD">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rsidR="00627FE1" w:rsidRDefault="00627FE1">
      <w:pPr>
        <w:pStyle w:val="ProductList-BodyIndented"/>
        <w:rPr>
          <w:rtl/>
        </w:rPr>
      </w:pPr>
    </w:p>
    <w:p w:rsidR="00627FE1" w:rsidRDefault="00113FAD">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41"/>
        <w:gridCol w:w="3579"/>
        <w:gridCol w:w="357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7D11AA">
                  <w:t>‬</w:t>
                </w:r>
                <w:r w:rsidR="001112C9">
                  <w:t>‬</w:t>
                </w:r>
              </w:dir>
            </w:hyperlink>
            <w:r>
              <w:rPr>
                <w:rtl/>
              </w:rPr>
              <w:t xml:space="preserve">، </w:t>
            </w:r>
            <w:hyperlink r:id="rId92">
              <w:r>
                <w:rPr>
                  <w:color w:val="00467F"/>
                  <w:u w:val="single"/>
                  <w:rtl/>
                </w:rPr>
                <w:t>‏</w:t>
              </w:r>
              <w:dir w:val="rtl">
                <w:r>
                  <w:rPr>
                    <w:color w:val="00467F"/>
                    <w:u w:val="single"/>
                    <w:rtl/>
                  </w:rPr>
                  <w:t>شروط الخدمة عبر الإنترنت</w:t>
                </w:r>
                <w:r w:rsidR="007D11AA">
                  <w:t>‬</w:t>
                </w:r>
                <w:r w:rsidR="001112C9">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البرامج الإضافية: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التقنيات المضمنة: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استخدام Windows المحلي</w:t>
      </w:r>
    </w:p>
    <w:p w:rsidR="00627FE1" w:rsidRDefault="00113FAD">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rsidR="00627FE1" w:rsidRDefault="00627FE1">
      <w:pPr>
        <w:pStyle w:val="ProductList-Body"/>
        <w:rPr>
          <w:rtl/>
        </w:rPr>
      </w:pPr>
    </w:p>
    <w:p w:rsidR="00627FE1" w:rsidRDefault="00113FAD">
      <w:pPr>
        <w:pStyle w:val="ProductList-ClauseHeading"/>
        <w:outlineLvl w:val="4"/>
        <w:rPr>
          <w:rtl/>
        </w:rPr>
      </w:pPr>
      <w:r>
        <w:rPr>
          <w:rtl/>
        </w:rPr>
        <w:t>3.2 التنشيط المستند إلى Windows 10 Azure AD</w:t>
      </w:r>
    </w:p>
    <w:p w:rsidR="00627FE1" w:rsidRDefault="00113FA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7D11AA">
          <w:t>‬</w:t>
        </w:r>
        <w:r w:rsidR="001112C9">
          <w:t>‬</w:t>
        </w:r>
      </w:dir>
    </w:p>
    <w:p w:rsidR="00627FE1" w:rsidRDefault="00627FE1">
      <w:pPr>
        <w:pStyle w:val="ProductList-Body"/>
        <w:rPr>
          <w:rtl/>
        </w:rPr>
      </w:pPr>
    </w:p>
    <w:p w:rsidR="00627FE1" w:rsidRDefault="00113FAD">
      <w:pPr>
        <w:pStyle w:val="ProductList-ClauseHeading"/>
        <w:outlineLvl w:val="4"/>
        <w:rPr>
          <w:rtl/>
        </w:rPr>
      </w:pPr>
      <w:r>
        <w:rPr>
          <w:rtl/>
        </w:rPr>
        <w:t>3.3 تطبيقات Windows</w:t>
      </w:r>
    </w:p>
    <w:p w:rsidR="00627FE1" w:rsidRDefault="00113FAD">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3">
        <w:r>
          <w:rPr>
            <w:color w:val="00467F"/>
            <w:u w:val="single"/>
            <w:rtl/>
          </w:rPr>
          <w:t>http://go.microsoft.com/fwlink/?linkid=246338</w:t>
        </w:r>
      </w:hyperlink>
      <w:r>
        <w:rPr>
          <w:rtl/>
        </w:rPr>
        <w:t xml:space="preserve"> أو شروط استخدام Xbox.com الموجودة على الموقع التالي </w:t>
      </w:r>
      <w:hyperlink r:id="rId94">
        <w:r>
          <w:rPr>
            <w:color w:val="00467F"/>
            <w:u w:val="single"/>
            <w:rtl/>
          </w:rPr>
          <w:t>http://xbox.com/legal/livetou</w:t>
        </w:r>
      </w:hyperlink>
      <w:r>
        <w:rPr>
          <w:rtl/>
        </w:rPr>
        <w:t xml:space="preserve"> فيما يتعلق بتطبيقات Windows التي تصل إلى خدمات Xbox.</w:t>
      </w:r>
    </w:p>
    <w:p w:rsidR="00627FE1" w:rsidRDefault="00627FE1">
      <w:pPr>
        <w:pStyle w:val="ProductList-Body"/>
        <w:rPr>
          <w:rtl/>
        </w:rPr>
      </w:pPr>
    </w:p>
    <w:p w:rsidR="00627FE1" w:rsidRDefault="00113FAD">
      <w:pPr>
        <w:pStyle w:val="ProductList-ClauseHeading"/>
        <w:outlineLvl w:val="4"/>
        <w:rPr>
          <w:rtl/>
        </w:rPr>
      </w:pPr>
      <w:r>
        <w:rPr>
          <w:rtl/>
        </w:rPr>
        <w:t>3.4 Windows 10 Mobile Enterprise</w:t>
      </w:r>
    </w:p>
    <w:p w:rsidR="00627FE1" w:rsidRDefault="00113FAD">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7D11AA">
          <w:t>‬</w:t>
        </w:r>
        <w:r w:rsidR="001112C9">
          <w:t>‬</w:t>
        </w:r>
      </w:dir>
    </w:p>
    <w:p w:rsidR="00627FE1" w:rsidRDefault="00627FE1">
      <w:pPr>
        <w:pStyle w:val="ProductList-Body"/>
        <w:rPr>
          <w:rtl/>
        </w:rPr>
      </w:pPr>
    </w:p>
    <w:p w:rsidR="00627FE1" w:rsidRDefault="00113FAD">
      <w:pPr>
        <w:pStyle w:val="ProductList-ClauseHeading"/>
        <w:outlineLvl w:val="4"/>
        <w:rPr>
          <w:rtl/>
        </w:rPr>
      </w:pPr>
      <w:r>
        <w:rPr>
          <w:rtl/>
        </w:rPr>
        <w:t>3.5 حقوق استخدام تنشيط اتفاقية Microsoft Cloud</w:t>
      </w:r>
    </w:p>
    <w:p w:rsidR="00627FE1" w:rsidRDefault="00113FAD">
      <w:pPr>
        <w:pStyle w:val="ProductList-Body"/>
        <w:rPr>
          <w:rtl/>
        </w:rPr>
      </w:pPr>
      <w:r>
        <w:rPr>
          <w:rtl/>
        </w:rPr>
        <w:t>للعملاء المرخَّص لهم بموجب اتفاقية Microsoft Cloud،</w:t>
      </w:r>
    </w:p>
    <w:p w:rsidR="00627FE1" w:rsidRDefault="00113FAD" w:rsidP="00113FAD">
      <w:pPr>
        <w:pStyle w:val="ProductList-Bullet"/>
        <w:numPr>
          <w:ilvl w:val="0"/>
          <w:numId w:val="24"/>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w:t>
      </w:r>
    </w:p>
    <w:p w:rsidR="00627FE1" w:rsidRDefault="00113FAD" w:rsidP="00113FAD">
      <w:pPr>
        <w:pStyle w:val="ProductList-Bullet"/>
        <w:numPr>
          <w:ilvl w:val="0"/>
          <w:numId w:val="24"/>
        </w:numPr>
        <w:rPr>
          <w:rtl/>
        </w:rPr>
      </w:pPr>
      <w:r>
        <w:rPr>
          <w:rtl/>
        </w:rPr>
        <w:t>وبالتالي، بصرف النظر عن شروط الترخيص العامة أو اتفاقية الترخيص المجمع، فإن تراخيص الترقية لا تتضمن حقوق عمل الصور أو حقوق تشغيل أو تثبيت إصدار سابق أو إصدارات بلغات مختلفة أو إصدارات لأنظمة أساسية مختلفة، أو إصدار أدنى من Windows، بما في ذلك Windows 10 Enterprise LTSB.</w:t>
      </w:r>
    </w:p>
    <w:p w:rsidR="00627FE1" w:rsidRDefault="00113FAD" w:rsidP="00113FAD">
      <w:pPr>
        <w:pStyle w:val="ProductList-Bullet"/>
        <w:numPr>
          <w:ilvl w:val="0"/>
          <w:numId w:val="24"/>
        </w:numPr>
        <w:rPr>
          <w:rtl/>
        </w:rPr>
      </w:pPr>
      <w:r>
        <w:rPr>
          <w:rtl/>
        </w:rPr>
        <w:t xml:space="preserve">ولا ينطبق القسم 4 (ضمان البرنامج). </w:t>
      </w:r>
    </w:p>
    <w:p w:rsidR="00627FE1" w:rsidRDefault="00627FE1">
      <w:pPr>
        <w:pStyle w:val="ProductList-Body"/>
        <w:rPr>
          <w:rtl/>
        </w:rPr>
      </w:pPr>
    </w:p>
    <w:p w:rsidR="00627FE1" w:rsidRDefault="00113FAD">
      <w:pPr>
        <w:pStyle w:val="ProductList-ClauseHeading"/>
        <w:outlineLvl w:val="4"/>
        <w:rPr>
          <w:rtl/>
        </w:rPr>
      </w:pPr>
      <w:r>
        <w:rPr>
          <w:rtl/>
        </w:rPr>
        <w:t>3.6 ميزة ترقية Windows 10</w:t>
      </w:r>
    </w:p>
    <w:p w:rsidR="00627FE1" w:rsidRDefault="00113FAD">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7D11AA">
          <w:t>‬</w:t>
        </w:r>
        <w:r w:rsidR="001112C9">
          <w:t>‬</w:t>
        </w:r>
      </w:dir>
    </w:p>
    <w:p w:rsidR="00627FE1" w:rsidRDefault="00113FAD" w:rsidP="00113FAD">
      <w:pPr>
        <w:pStyle w:val="ProductList-Bullet"/>
        <w:numPr>
          <w:ilvl w:val="0"/>
          <w:numId w:val="25"/>
        </w:numPr>
        <w:rPr>
          <w:rtl/>
        </w:rPr>
      </w:pPr>
      <w:r>
        <w:rPr>
          <w:rtl/>
        </w:rPr>
        <w:t xml:space="preserve">Windows 10 Enterprise (الكل) </w:t>
      </w:r>
    </w:p>
    <w:p w:rsidR="00627FE1" w:rsidRDefault="00113FAD" w:rsidP="00113FAD">
      <w:pPr>
        <w:pStyle w:val="ProductList-Bullet"/>
        <w:numPr>
          <w:ilvl w:val="0"/>
          <w:numId w:val="25"/>
        </w:numPr>
        <w:rPr>
          <w:rtl/>
        </w:rPr>
      </w:pPr>
      <w:r>
        <w:rPr>
          <w:rtl/>
        </w:rPr>
        <w:t>Microsoft 365 (الكل)</w:t>
      </w:r>
    </w:p>
    <w:p w:rsidR="00627FE1" w:rsidRDefault="00627FE1">
      <w:pPr>
        <w:pStyle w:val="ProductList-Body"/>
        <w:rPr>
          <w:rtl/>
        </w:rPr>
      </w:pPr>
    </w:p>
    <w:p w:rsidR="00627FE1" w:rsidRDefault="00113FAD">
      <w:pPr>
        <w:pStyle w:val="ProductList-ClauseHeading"/>
        <w:outlineLvl w:val="4"/>
        <w:rPr>
          <w:rtl/>
        </w:rPr>
      </w:pPr>
      <w:r>
        <w:rPr>
          <w:rtl/>
        </w:rPr>
        <w:t>3.7 استضافة متعددة المستأجرين لـ Windows 10</w:t>
      </w:r>
    </w:p>
    <w:p w:rsidR="00627FE1" w:rsidRDefault="00113FAD">
      <w:pPr>
        <w:pStyle w:val="ProductList-Body"/>
        <w:rPr>
          <w:rtl/>
        </w:rPr>
      </w:pPr>
      <w:r>
        <w:rPr>
          <w:rtl/>
        </w:rPr>
        <w:t xml:space="preserve">يجوز للعملاء الذين لديهم ترخيص اشتراك لكل مستخدم من Windows 10 Enterprise (باستثناء الإصدار المحلي فقط) أو ترخيص اشتراك لكل مستخدم من Windows 10 Education أو تراخيص اشتراك لكل مستخدم من VDA E3/E5 ويستخدمون التنشيط المستند إلى Azure AD تثبيت تحديث Windows 10 Creators أو برنامج بإصدار أحدث على جهاز ظاهري يعمل على Microsoft Azure أو على خادم مشترك مع شريك مؤهَّل للاستضافة متعددة المستأجرين تم تحديده على </w:t>
      </w:r>
      <w:hyperlink r:id="rId95">
        <w:r>
          <w:rPr>
            <w:color w:val="00467F"/>
            <w:u w:val="single"/>
            <w:rtl/>
          </w:rPr>
          <w:t>www.microsoft.com/Qualified_Multitenant_Hoster_Program</w:t>
        </w:r>
      </w:hyperlink>
      <w:r>
        <w:rPr>
          <w:rtl/>
        </w:rPr>
        <w:t xml:space="preserve">. </w:t>
      </w:r>
      <w:dir w:val="rtl">
        <w:r>
          <w:rPr>
            <w:rtl/>
          </w:rPr>
          <w:t xml:space="preserve">يجوز لكل مستخدم مرخص أن يصل إلى حتى أربعة مثيلات من البرنامج. يجوز لعملاء Azure Government استخدام تنشيط KMS بدلاً من التنشيط المستند إلى Azure AD. </w:t>
        </w:r>
        <w:dir w:val="rtl">
          <w:r>
            <w:rPr>
              <w:rtl/>
            </w:rPr>
            <w:t>يجوز لكل مستخدم مرخص أن يصل إلى حتى أربعة مثيلات من البرنامج. 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6">
              <w:r>
                <w:rPr>
                  <w:color w:val="00467F"/>
                  <w:u w:val="single"/>
                  <w:rtl/>
                </w:rPr>
                <w:t>https://docs.microsoft.com/en-us/windows/deployment/vda-subscription-activation</w:t>
              </w:r>
            </w:hyperlink>
            <w:r>
              <w:rPr>
                <w:rtl/>
              </w:rPr>
              <w:t xml:space="preserve">. تتوفر متطلبات النشر المستندة للشريك على </w:t>
            </w:r>
            <w:hyperlink r:id="rId97">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7D11AA">
              <w:t>‬</w:t>
            </w:r>
            <w:r w:rsidR="007D11AA">
              <w:t>‬</w:t>
            </w:r>
            <w:r w:rsidR="007D11AA">
              <w:t>‬</w:t>
            </w:r>
            <w:r w:rsidR="001112C9">
              <w:t>‬</w:t>
            </w:r>
            <w:r w:rsidR="001112C9">
              <w:t>‬</w:t>
            </w:r>
            <w:r w:rsidR="001112C9">
              <w:t>‬</w:t>
            </w:r>
          </w:dir>
        </w:dir>
      </w:dir>
    </w:p>
    <w:p w:rsidR="00627FE1" w:rsidRDefault="00627FE1">
      <w:pPr>
        <w:pStyle w:val="ProductList-Body"/>
        <w:rPr>
          <w:rtl/>
        </w:rPr>
      </w:pPr>
    </w:p>
    <w:p w:rsidR="00627FE1" w:rsidRDefault="00113FAD">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592"/>
        <w:gridCol w:w="3635"/>
        <w:gridCol w:w="3563"/>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9">
              <w:r>
                <w:rPr>
                  <w:color w:val="00467F"/>
                  <w:u w:val="single"/>
                  <w:rtl/>
                </w:rPr>
                <w:t>فبراير 2016 – شروط المنتج</w:t>
              </w:r>
            </w:hyperlink>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4.1 حقوق الاستخدام الإضافي لضمان البرنامج</w:t>
      </w:r>
    </w:p>
    <w:p w:rsidR="00627FE1" w:rsidRDefault="00113FAD">
      <w:pPr>
        <w:pStyle w:val="ProductList-Body"/>
        <w:rPr>
          <w:rtl/>
        </w:rPr>
      </w:pPr>
      <w:r>
        <w:rPr>
          <w:rtl/>
        </w:rPr>
        <w:t xml:space="preserve">يسري البند 4 من (ضمان البرامج) على التراخيص التالية. </w:t>
      </w:r>
    </w:p>
    <w:p w:rsidR="00627FE1" w:rsidRDefault="00113FAD" w:rsidP="00113FAD">
      <w:pPr>
        <w:pStyle w:val="ProductList-Bullet"/>
        <w:numPr>
          <w:ilvl w:val="0"/>
          <w:numId w:val="26"/>
        </w:numPr>
        <w:rPr>
          <w:rtl/>
        </w:rPr>
      </w:pPr>
      <w:r>
        <w:rPr>
          <w:rtl/>
        </w:rPr>
        <w:t xml:space="preserve">Windows 10 Enterprise E3/E5 مع ضمان البرنامج </w:t>
      </w:r>
    </w:p>
    <w:p w:rsidR="00627FE1" w:rsidRDefault="00113FAD" w:rsidP="00113FAD">
      <w:pPr>
        <w:pStyle w:val="ProductList-Bullet"/>
        <w:numPr>
          <w:ilvl w:val="0"/>
          <w:numId w:val="26"/>
        </w:numPr>
        <w:rPr>
          <w:rtl/>
        </w:rPr>
      </w:pPr>
      <w:r>
        <w:rPr>
          <w:rtl/>
        </w:rPr>
        <w:t xml:space="preserve">Windows 10 Education E3/E5 </w:t>
      </w:r>
    </w:p>
    <w:p w:rsidR="00627FE1" w:rsidRDefault="00113FAD" w:rsidP="00113FAD">
      <w:pPr>
        <w:pStyle w:val="ProductList-Bullet"/>
        <w:numPr>
          <w:ilvl w:val="0"/>
          <w:numId w:val="26"/>
        </w:numPr>
        <w:rPr>
          <w:rtl/>
        </w:rPr>
      </w:pPr>
      <w:r>
        <w:rPr>
          <w:rtl/>
        </w:rPr>
        <w:t>Windows 10 Enterprise Virtual Desktop Access E3/E5</w:t>
      </w:r>
    </w:p>
    <w:p w:rsidR="00627FE1" w:rsidRDefault="00113FAD">
      <w:pPr>
        <w:pStyle w:val="ProductList-Body"/>
        <w:rPr>
          <w:rtl/>
        </w:rPr>
      </w:pPr>
      <w:r>
        <w:rPr>
          <w:rtl/>
        </w:rPr>
        <w:t>لا يسري هذا القسم على تراخيص اشتراك المستخدم التي يتم الحصول عليها بموجب اتفاقية Microsoft Cloud أو عن طريق ميزة استخدام الطالب.</w:t>
      </w:r>
    </w:p>
    <w:p w:rsidR="00627FE1" w:rsidRDefault="00627FE1">
      <w:pPr>
        <w:pStyle w:val="ProductList-Body"/>
        <w:rPr>
          <w:rtl/>
        </w:rPr>
      </w:pPr>
    </w:p>
    <w:p w:rsidR="00627FE1" w:rsidRDefault="00113FAD">
      <w:pPr>
        <w:pStyle w:val="ProductList-ClauseHeading"/>
        <w:outlineLvl w:val="4"/>
        <w:rPr>
          <w:rtl/>
        </w:rPr>
      </w:pPr>
      <w:r>
        <w:rPr>
          <w:rtl/>
        </w:rPr>
        <w:t>4.2 تشغيل Windows الظاهري</w:t>
      </w:r>
    </w:p>
    <w:p w:rsidR="00627FE1" w:rsidRDefault="00113FAD">
      <w:pPr>
        <w:pStyle w:val="ProductList-SubClauseHeading"/>
        <w:outlineLvl w:val="5"/>
        <w:rPr>
          <w:rtl/>
        </w:rPr>
      </w:pPr>
      <w:r>
        <w:rPr>
          <w:rtl/>
        </w:rPr>
        <w:t>4.2.1 التشغيل الظاهري المحلي</w:t>
      </w:r>
    </w:p>
    <w:p w:rsidR="00627FE1" w:rsidRDefault="00113FAD">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627FE1" w:rsidRDefault="00627FE1">
      <w:pPr>
        <w:pStyle w:val="ProductList-BodyIndented"/>
        <w:rPr>
          <w:rtl/>
        </w:rPr>
      </w:pPr>
    </w:p>
    <w:p w:rsidR="00627FE1" w:rsidRDefault="00113FAD">
      <w:pPr>
        <w:pStyle w:val="ProductList-SubClauseHeading"/>
        <w:outlineLvl w:val="5"/>
        <w:rPr>
          <w:rtl/>
        </w:rPr>
      </w:pPr>
      <w:r>
        <w:rPr>
          <w:rtl/>
        </w:rPr>
        <w:t>4.2.2 التشغيل الظاهري عن بُعد</w:t>
      </w:r>
    </w:p>
    <w:p w:rsidR="00627FE1" w:rsidRDefault="00113FAD">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rsidR="00627FE1" w:rsidRDefault="00627FE1">
      <w:pPr>
        <w:pStyle w:val="ProductList-BodyIndented"/>
        <w:rPr>
          <w:rtl/>
        </w:rPr>
      </w:pPr>
    </w:p>
    <w:p w:rsidR="00627FE1" w:rsidRDefault="00113FAD">
      <w:pPr>
        <w:pStyle w:val="ProductList-ClauseHeading"/>
        <w:outlineLvl w:val="4"/>
        <w:rPr>
          <w:rtl/>
        </w:rPr>
      </w:pPr>
      <w:r>
        <w:rPr>
          <w:rtl/>
        </w:rPr>
        <w:t>4.3 ميزة جهاز الشاشة 10.1 بوصات</w:t>
      </w:r>
    </w:p>
    <w:p w:rsidR="00627FE1" w:rsidRDefault="00113FAD">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rsidR="00627FE1" w:rsidRDefault="00627FE1">
      <w:pPr>
        <w:pStyle w:val="ProductList-Body"/>
        <w:rPr>
          <w:rtl/>
        </w:rPr>
      </w:pPr>
    </w:p>
    <w:p w:rsidR="00627FE1" w:rsidRDefault="00113FAD">
      <w:pPr>
        <w:pStyle w:val="ProductList-ClauseHeading"/>
        <w:outlineLvl w:val="4"/>
        <w:rPr>
          <w:rtl/>
        </w:rPr>
      </w:pPr>
      <w:r>
        <w:rPr>
          <w:rtl/>
        </w:rPr>
        <w:t>4.4 Windows to Go</w:t>
      </w:r>
    </w:p>
    <w:p w:rsidR="00627FE1" w:rsidRDefault="00113FAD">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rsidR="00627FE1" w:rsidRDefault="00627FE1">
      <w:pPr>
        <w:pStyle w:val="ProductList-Body"/>
        <w:rPr>
          <w:rtl/>
        </w:rPr>
      </w:pPr>
    </w:p>
    <w:p w:rsidR="00627FE1" w:rsidRDefault="00113FAD">
      <w:pPr>
        <w:pStyle w:val="ProductList-SubClauseHeading"/>
        <w:outlineLvl w:val="5"/>
        <w:rPr>
          <w:rtl/>
        </w:rPr>
      </w:pPr>
      <w:r>
        <w:rPr>
          <w:rtl/>
        </w:rPr>
        <w:t>4.4.1 خيار Windows to Go للطالب</w:t>
      </w:r>
    </w:p>
    <w:p w:rsidR="00627FE1" w:rsidRDefault="00113FAD">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rsidR="00627FE1" w:rsidRDefault="00627FE1">
      <w:pPr>
        <w:pStyle w:val="ProductList-BodyIndented"/>
        <w:rPr>
          <w:rtl/>
        </w:rPr>
      </w:pPr>
    </w:p>
    <w:p w:rsidR="00627FE1" w:rsidRDefault="00113FAD">
      <w:pPr>
        <w:pStyle w:val="ProductList-ClauseHeading"/>
        <w:outlineLvl w:val="4"/>
        <w:rPr>
          <w:rtl/>
        </w:rPr>
      </w:pPr>
      <w:r>
        <w:rPr>
          <w:rtl/>
        </w:rPr>
        <w:t>4.5 ضمان برنامج Windows Pro</w:t>
      </w:r>
    </w:p>
    <w:p w:rsidR="00627FE1" w:rsidRDefault="00113FAD">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rsidR="00627FE1" w:rsidRDefault="00627FE1">
      <w:pPr>
        <w:pStyle w:val="ProductList-Body"/>
        <w:rPr>
          <w:rtl/>
        </w:rPr>
      </w:pPr>
    </w:p>
    <w:p w:rsidR="00627FE1" w:rsidRDefault="00113FAD">
      <w:pPr>
        <w:pStyle w:val="ProductList-ClauseHeading"/>
        <w:outlineLvl w:val="4"/>
        <w:rPr>
          <w:rtl/>
        </w:rPr>
      </w:pPr>
      <w:r>
        <w:rPr>
          <w:rtl/>
        </w:rPr>
        <w:t>4.6 Microsoft Desktop Optimization Pack (MDOP)</w:t>
      </w:r>
    </w:p>
    <w:p w:rsidR="00627FE1" w:rsidRDefault="00113FAD">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rsidR="00627FE1" w:rsidRDefault="00627FE1">
      <w:pPr>
        <w:pStyle w:val="ProductList-Body"/>
        <w:rPr>
          <w:rtl/>
        </w:rPr>
      </w:pPr>
    </w:p>
    <w:p w:rsidR="00627FE1" w:rsidRDefault="00113FAD">
      <w:pPr>
        <w:pStyle w:val="ProductList-SubClauseHeading"/>
        <w:outlineLvl w:val="5"/>
        <w:rPr>
          <w:rtl/>
        </w:rPr>
      </w:pPr>
      <w:r>
        <w:rPr>
          <w:rtl/>
        </w:rPr>
        <w:t>4.6.1 أهلية MDOP</w:t>
      </w:r>
    </w:p>
    <w:p w:rsidR="00627FE1" w:rsidRDefault="00113FAD">
      <w:pPr>
        <w:pStyle w:val="ProductList-BodyIndented"/>
        <w:rPr>
          <w:rtl/>
        </w:rPr>
      </w:pPr>
      <w:r>
        <w:rPr>
          <w:rtl/>
        </w:rPr>
        <w:t>العملاء الذين يتمتعون بما يلي لديهم الحق في استخدام MDOP ولا يحتاجون إلى شراء MDOP بشكل منفصل. لا يتوفر MDOP للعملاء الذين يرخِّصون هذه المنتجات بموجب اتفاقية Microsoft Cloud.</w:t>
      </w:r>
    </w:p>
    <w:p w:rsidR="00627FE1" w:rsidRDefault="00113FAD" w:rsidP="00113FAD">
      <w:pPr>
        <w:pStyle w:val="ProductList-Bullet"/>
        <w:numPr>
          <w:ilvl w:val="1"/>
          <w:numId w:val="27"/>
        </w:numPr>
        <w:rPr>
          <w:rtl/>
        </w:rPr>
      </w:pPr>
      <w:r>
        <w:rPr>
          <w:rtl/>
        </w:rPr>
        <w:t>ترخيص اشتراك Windows 10 Enterprise E3/E5 لكل مستخدم</w:t>
      </w:r>
    </w:p>
    <w:p w:rsidR="00627FE1" w:rsidRDefault="00113FAD" w:rsidP="00113FAD">
      <w:pPr>
        <w:pStyle w:val="ProductList-Bullet"/>
        <w:numPr>
          <w:ilvl w:val="1"/>
          <w:numId w:val="27"/>
        </w:numPr>
        <w:rPr>
          <w:rtl/>
        </w:rPr>
      </w:pPr>
      <w:r>
        <w:rPr>
          <w:rtl/>
        </w:rPr>
        <w:t>ترخيص اشتراك Windows 10 Education E3/E5 لكل مستخدم</w:t>
      </w:r>
    </w:p>
    <w:p w:rsidR="00627FE1" w:rsidRDefault="00113FAD" w:rsidP="00113FAD">
      <w:pPr>
        <w:pStyle w:val="ProductList-Bullet"/>
        <w:numPr>
          <w:ilvl w:val="1"/>
          <w:numId w:val="27"/>
        </w:numPr>
        <w:rPr>
          <w:rtl/>
        </w:rPr>
      </w:pPr>
      <w:r>
        <w:rPr>
          <w:rtl/>
        </w:rPr>
        <w:t xml:space="preserve">ترخيص اشتراك Windows 10 Enterprise E5 لكل جهاز </w:t>
      </w:r>
    </w:p>
    <w:p w:rsidR="00627FE1" w:rsidRDefault="00113FAD" w:rsidP="00113FAD">
      <w:pPr>
        <w:pStyle w:val="ProductList-Bullet"/>
        <w:numPr>
          <w:ilvl w:val="1"/>
          <w:numId w:val="27"/>
        </w:numPr>
        <w:rPr>
          <w:rtl/>
        </w:rPr>
      </w:pPr>
      <w:r>
        <w:rPr>
          <w:rtl/>
        </w:rPr>
        <w:lastRenderedPageBreak/>
        <w:t xml:space="preserve">ترخيص اشتراك Windows 10 Enterprise VDA لكل مستخدم </w:t>
      </w:r>
    </w:p>
    <w:p w:rsidR="00627FE1" w:rsidRDefault="00113FAD" w:rsidP="00113FAD">
      <w:pPr>
        <w:pStyle w:val="ProductList-Bullet"/>
        <w:numPr>
          <w:ilvl w:val="1"/>
          <w:numId w:val="27"/>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627FE1" w:rsidRDefault="00627FE1">
      <w:pPr>
        <w:pStyle w:val="ProductList-BodyIndented"/>
        <w:rPr>
          <w:rtl/>
        </w:rPr>
      </w:pPr>
    </w:p>
    <w:p w:rsidR="00627FE1" w:rsidRDefault="00113FAD">
      <w:pPr>
        <w:pStyle w:val="ProductList-ClauseHeading"/>
        <w:outlineLvl w:val="4"/>
        <w:rPr>
          <w:rtl/>
        </w:rPr>
      </w:pPr>
      <w:r>
        <w:rPr>
          <w:rtl/>
        </w:rPr>
        <w:t>4.7 حقوق تشغيل تطبيقات HPC المجمّعة</w:t>
      </w:r>
    </w:p>
    <w:p w:rsidR="00627FE1" w:rsidRDefault="00113FAD">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rsidR="00627FE1" w:rsidRDefault="00627FE1">
      <w:pPr>
        <w:pStyle w:val="ProductList-Body"/>
        <w:rPr>
          <w:rtl/>
        </w:rPr>
      </w:pPr>
    </w:p>
    <w:p w:rsidR="00627FE1" w:rsidRDefault="00113FAD">
      <w:pPr>
        <w:pStyle w:val="ProductList-ClauseHeading"/>
        <w:outlineLvl w:val="4"/>
        <w:rPr>
          <w:rtl/>
        </w:rPr>
      </w:pPr>
      <w:r>
        <w:rPr>
          <w:rtl/>
        </w:rPr>
        <w:t>4.8 نظام تشغيل سطح مكتب لـ Windows - ‏Windows Thin PC</w:t>
      </w:r>
    </w:p>
    <w:p w:rsidR="00627FE1" w:rsidRDefault="00113FAD">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627FE1" w:rsidRDefault="00113FAD" w:rsidP="00113FAD">
      <w:pPr>
        <w:pStyle w:val="ProductList-Bullet"/>
        <w:numPr>
          <w:ilvl w:val="0"/>
          <w:numId w:val="28"/>
        </w:numPr>
        <w:rPr>
          <w:rtl/>
        </w:rPr>
      </w:pPr>
      <w:r>
        <w:rPr>
          <w:rtl/>
        </w:rPr>
        <w:t>الأمان</w:t>
      </w:r>
    </w:p>
    <w:p w:rsidR="00627FE1" w:rsidRDefault="00113FAD" w:rsidP="00113FAD">
      <w:pPr>
        <w:pStyle w:val="ProductList-Bullet"/>
        <w:numPr>
          <w:ilvl w:val="0"/>
          <w:numId w:val="28"/>
        </w:numPr>
        <w:rPr>
          <w:rtl/>
        </w:rPr>
      </w:pPr>
      <w:r>
        <w:rPr>
          <w:rtl/>
        </w:rPr>
        <w:t>الإدارة</w:t>
      </w:r>
    </w:p>
    <w:p w:rsidR="00627FE1" w:rsidRDefault="00113FAD" w:rsidP="00113FAD">
      <w:pPr>
        <w:pStyle w:val="ProductList-Bullet"/>
        <w:numPr>
          <w:ilvl w:val="0"/>
          <w:numId w:val="28"/>
        </w:numPr>
        <w:rPr>
          <w:rtl/>
        </w:rPr>
      </w:pPr>
      <w:r>
        <w:rPr>
          <w:rtl/>
        </w:rPr>
        <w:t>المحاكاة الطرفية</w:t>
      </w:r>
    </w:p>
    <w:p w:rsidR="00627FE1" w:rsidRDefault="00113FAD" w:rsidP="00113FAD">
      <w:pPr>
        <w:pStyle w:val="ProductList-Bullet"/>
        <w:numPr>
          <w:ilvl w:val="0"/>
          <w:numId w:val="28"/>
        </w:numPr>
        <w:rPr>
          <w:rtl/>
        </w:rPr>
      </w:pPr>
      <w:r>
        <w:rPr>
          <w:rtl/>
        </w:rPr>
        <w:t>سطح المكتب البعيد والتقنيات المشابهة</w:t>
      </w:r>
    </w:p>
    <w:p w:rsidR="00627FE1" w:rsidRDefault="00113FAD" w:rsidP="00113FAD">
      <w:pPr>
        <w:pStyle w:val="ProductList-Bullet"/>
        <w:numPr>
          <w:ilvl w:val="0"/>
          <w:numId w:val="28"/>
        </w:numPr>
        <w:rPr>
          <w:rtl/>
        </w:rPr>
      </w:pPr>
      <w:r>
        <w:rPr>
          <w:rtl/>
        </w:rPr>
        <w:t>مستعرض ويب</w:t>
      </w:r>
    </w:p>
    <w:p w:rsidR="00627FE1" w:rsidRDefault="00113FAD" w:rsidP="00113FAD">
      <w:pPr>
        <w:pStyle w:val="ProductList-Bullet"/>
        <w:numPr>
          <w:ilvl w:val="0"/>
          <w:numId w:val="28"/>
        </w:numPr>
        <w:rPr>
          <w:rtl/>
        </w:rPr>
      </w:pPr>
      <w:r>
        <w:rPr>
          <w:rtl/>
        </w:rPr>
        <w:t>مشغل الوسائط</w:t>
      </w:r>
    </w:p>
    <w:p w:rsidR="00627FE1" w:rsidRDefault="00113FAD" w:rsidP="00113FAD">
      <w:pPr>
        <w:pStyle w:val="ProductList-Bullet"/>
        <w:numPr>
          <w:ilvl w:val="0"/>
          <w:numId w:val="28"/>
        </w:numPr>
        <w:rPr>
          <w:rtl/>
        </w:rPr>
      </w:pPr>
      <w:r>
        <w:rPr>
          <w:rtl/>
        </w:rPr>
        <w:t>عميل المراسلة الفورية</w:t>
      </w:r>
    </w:p>
    <w:p w:rsidR="00627FE1" w:rsidRDefault="00113FAD" w:rsidP="00113FAD">
      <w:pPr>
        <w:pStyle w:val="ProductList-Bullet"/>
        <w:numPr>
          <w:ilvl w:val="0"/>
          <w:numId w:val="28"/>
        </w:numPr>
        <w:rPr>
          <w:rtl/>
        </w:rPr>
      </w:pPr>
      <w:r>
        <w:rPr>
          <w:rtl/>
        </w:rPr>
        <w:t>عارضو المستندات</w:t>
      </w:r>
    </w:p>
    <w:p w:rsidR="00627FE1" w:rsidRDefault="00113FAD" w:rsidP="00113FAD">
      <w:pPr>
        <w:pStyle w:val="ProductList-Bullet"/>
        <w:numPr>
          <w:ilvl w:val="0"/>
          <w:numId w:val="28"/>
        </w:numPr>
        <w:rPr>
          <w:rtl/>
        </w:rPr>
      </w:pPr>
      <w:r>
        <w:rPr>
          <w:rtl/>
        </w:rPr>
        <w:t>NET Framework وJava Virtual Machine</w:t>
      </w:r>
    </w:p>
    <w:p w:rsidR="00627FE1" w:rsidRDefault="00113FAD">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627FE1" w:rsidRDefault="00627FE1">
      <w:pPr>
        <w:pStyle w:val="ProductList-Body"/>
        <w:rPr>
          <w:rtl/>
        </w:rPr>
      </w:pPr>
    </w:p>
    <w:p w:rsidR="00627FE1" w:rsidRDefault="00113FAD">
      <w:pPr>
        <w:pStyle w:val="ProductList-ClauseHeading"/>
        <w:outlineLvl w:val="4"/>
        <w:rPr>
          <w:rtl/>
        </w:rPr>
      </w:pPr>
      <w:r>
        <w:rPr>
          <w:rtl/>
        </w:rPr>
        <w:t>4.9 انقضاء ضمان البرنامج على التراخيص الدائمة</w:t>
      </w:r>
    </w:p>
    <w:p w:rsidR="00627FE1" w:rsidRDefault="00113FAD">
      <w:pPr>
        <w:pStyle w:val="ProductList-Body"/>
        <w:rPr>
          <w:rtl/>
        </w:rPr>
      </w:pPr>
      <w:r>
        <w:rPr>
          <w:rtl/>
        </w:rPr>
        <w:t xml:space="preserve">يجب إزالة تثبيت Windows Enterprise Current Branch أو القنوات نصف السنوية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إذا انقضت تغطية ضمان البرنامج. إذا تم تعيين ترخيص Windows Enterprise دائم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فيجوز للعميل تثبيت إصدار Windows Enterprise Long Term Servicing Branch/Channel الحديث في وقت الانقضاء على الجهاز المرخص. </w:t>
      </w:r>
    </w:p>
    <w:p w:rsidR="00627FE1" w:rsidRDefault="00627FE1">
      <w:pPr>
        <w:pStyle w:val="ProductList-Body"/>
        <w:rPr>
          <w:rtl/>
        </w:rPr>
      </w:pPr>
    </w:p>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12589560"/>
      <w:r>
        <w:instrText>Windows Server</w:instrText>
      </w:r>
      <w:bookmarkEnd w:id="193"/>
      <w:r>
        <w:instrText>" \l 2</w:instrText>
      </w:r>
      <w:r>
        <w:fldChar w:fldCharType="end"/>
      </w:r>
    </w:p>
    <w:p w:rsidR="00627FE1" w:rsidRDefault="00113FAD">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12589561"/>
      <w:r>
        <w:instrText>Windows MultiPoint Server</w:instrText>
      </w:r>
      <w:bookmarkEnd w:id="195"/>
      <w:r>
        <w:instrText>" \l 3</w:instrText>
      </w:r>
      <w:r>
        <w:fldChar w:fldCharType="end"/>
      </w:r>
    </w:p>
    <w:p w:rsidR="00627FE1" w:rsidRDefault="00113FAD">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9" w:space="0" w:color="FFFFFF"/>
              <w:left w:val="single" w:sz="9" w:space="0" w:color="FFFFFF"/>
              <w:bottom w:val="none" w:sz="4" w:space="0" w:color="BFBFBF"/>
              <w:right w:val="single" w:sz="9" w:space="0" w:color="FFFFFF"/>
            </w:tcBorders>
          </w:tcPr>
          <w:p w:rsidR="00627FE1" w:rsidRDefault="00113FAD">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27FE1" w:rsidRDefault="00113FAD">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627FE1" w:rsidRDefault="00113FAD">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627FE1" w:rsidRDefault="00113FAD">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627FE1" w:rsidRDefault="00113FA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7FE1" w:rsidRDefault="00113FAD">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14"/>
        <w:gridCol w:w="3587"/>
        <w:gridCol w:w="358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الإصدارات الأقدم: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(ضمان البرنامج):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45"/>
        <w:gridCol w:w="3570"/>
        <w:gridCol w:w="357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التقنيات المضمنة: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CAL لخدمات سطح المكتب البعيد لـ Windows Server 2016 وترخيص وصول العميل الخاص بـ Windows Server 2016</w:t>
            </w:r>
            <w:r>
              <w:fldChar w:fldCharType="begin"/>
            </w:r>
            <w:r>
              <w:instrText xml:space="preserve"> XE "ترخيص وصول العميل الخاص بـ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7D11AA">
                <w:t>‬</w:t>
              </w:r>
              <w:r w:rsidR="001112C9">
                <w:t>‬</w:t>
              </w:r>
            </w:dir>
          </w:p>
          <w:p w:rsidR="00627FE1" w:rsidRDefault="00113FAD">
            <w:pPr>
              <w:pStyle w:val="ProductList-TableBody"/>
              <w:rPr>
                <w:rtl/>
              </w:rPr>
            </w:pPr>
            <w:r>
              <w:rPr>
                <w:rtl/>
              </w:rPr>
              <w:t xml:space="preserve">(راجع </w:t>
            </w:r>
            <w:hyperlink w:anchor="_Sec591">
              <w:r>
                <w:rPr>
                  <w:color w:val="00467F"/>
                  <w:u w:val="single"/>
                  <w:rtl/>
                </w:rPr>
                <w:t>الملحق أ</w:t>
              </w:r>
            </w:hyperlink>
            <w:r>
              <w:rPr>
                <w:rtl/>
              </w:rPr>
              <w:t>)</w:t>
            </w:r>
          </w:p>
        </w:tc>
      </w:tr>
    </w:tbl>
    <w:p w:rsidR="00627FE1" w:rsidRDefault="00627FE1">
      <w:pPr>
        <w:pStyle w:val="ProductList-Body"/>
        <w:rPr>
          <w:rtl/>
        </w:rPr>
      </w:pPr>
    </w:p>
    <w:p w:rsidR="00627FE1" w:rsidRDefault="00113FAD">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627FE1" w:rsidRDefault="00113FAD">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27FE1" w:rsidRDefault="00627FE1">
      <w:pPr>
        <w:pStyle w:val="ProductList-BodyIndented"/>
        <w:rPr>
          <w:rtl/>
        </w:rPr>
      </w:pPr>
    </w:p>
    <w:p w:rsidR="00627FE1" w:rsidRDefault="00113FAD">
      <w:pPr>
        <w:pStyle w:val="ProductList-ClauseHeading"/>
        <w:outlineLvl w:val="4"/>
        <w:rPr>
          <w:rtl/>
        </w:rPr>
      </w:pPr>
      <w:r>
        <w:rPr>
          <w:rtl/>
        </w:rPr>
        <w:t>3.2 تشغيل مثيلات البرنامج</w:t>
      </w:r>
    </w:p>
    <w:p w:rsidR="00627FE1" w:rsidRDefault="00113FAD">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627FE1" w:rsidRDefault="00627FE1">
      <w:pPr>
        <w:pStyle w:val="ProductList-Body"/>
        <w:rPr>
          <w:rtl/>
        </w:rPr>
      </w:pPr>
    </w:p>
    <w:p w:rsidR="00627FE1" w:rsidRDefault="00113FAD">
      <w:pPr>
        <w:pStyle w:val="ProductList-ClauseHeading"/>
        <w:outlineLvl w:val="4"/>
        <w:rPr>
          <w:rtl/>
        </w:rPr>
      </w:pPr>
      <w:r>
        <w:rPr>
          <w:rtl/>
        </w:rPr>
        <w:t>3.3 تراخيص الوصول</w:t>
      </w:r>
    </w:p>
    <w:p w:rsidR="00627FE1" w:rsidRDefault="00113FA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7D11AA">
          <w:t>‬</w:t>
        </w:r>
        <w:r w:rsidR="001112C9">
          <w:t>‬</w:t>
        </w:r>
      </w:dir>
    </w:p>
    <w:p w:rsidR="00627FE1" w:rsidRDefault="00627FE1">
      <w:pPr>
        <w:pStyle w:val="ProductList-Body"/>
        <w:rPr>
          <w:rtl/>
        </w:rPr>
      </w:pPr>
    </w:p>
    <w:p w:rsidR="00627FE1" w:rsidRDefault="00113FAD">
      <w:pPr>
        <w:pStyle w:val="ProductList-ClauseHeading"/>
        <w:outlineLvl w:val="4"/>
        <w:rPr>
          <w:rtl/>
        </w:rPr>
      </w:pPr>
      <w:r>
        <w:rPr>
          <w:rtl/>
        </w:rPr>
        <w:t>3.4 Windows MultiPoint Server 2016 Connector</w:t>
      </w:r>
    </w:p>
    <w:p w:rsidR="00627FE1" w:rsidRDefault="00113FAD">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rsidR="00627FE1" w:rsidRDefault="00627FE1">
      <w:pPr>
        <w:pStyle w:val="ProductList-Body"/>
        <w:rPr>
          <w:rtl/>
        </w:rPr>
      </w:pPr>
    </w:p>
    <w:p w:rsidR="00627FE1" w:rsidRDefault="00113FAD">
      <w:pPr>
        <w:pStyle w:val="ProductList-ClauseHeading"/>
        <w:outlineLvl w:val="4"/>
        <w:rPr>
          <w:rtl/>
        </w:rPr>
      </w:pPr>
      <w:r>
        <w:rPr>
          <w:rtl/>
        </w:rPr>
        <w:t>3.5 نوع التثبيت</w:t>
      </w:r>
    </w:p>
    <w:p w:rsidR="00627FE1" w:rsidRDefault="00113FAD">
      <w:pPr>
        <w:pStyle w:val="ProductList-Body"/>
        <w:rPr>
          <w:rtl/>
        </w:rPr>
      </w:pPr>
      <w:r>
        <w:rPr>
          <w:rtl/>
        </w:rPr>
        <w:t>يجوز للعملاء تثبيت خدمات سطح المكتب البعيد ونشر دور خدمات MultiPoint واستخدامه فقط.</w:t>
      </w:r>
    </w:p>
    <w:p w:rsidR="00627FE1" w:rsidRDefault="00627FE1">
      <w:pPr>
        <w:pStyle w:val="ProductList-Body"/>
        <w:rPr>
          <w:rtl/>
        </w:rPr>
      </w:pPr>
    </w:p>
    <w:p w:rsidR="00627FE1" w:rsidRDefault="00113FAD">
      <w:pPr>
        <w:pStyle w:val="ProductList-ClauseHeading"/>
        <w:outlineLvl w:val="4"/>
        <w:rPr>
          <w:rtl/>
        </w:rPr>
      </w:pPr>
      <w:r>
        <w:rPr>
          <w:rtl/>
        </w:rPr>
        <w:t>3.6 البرامج الإضافية</w:t>
      </w:r>
    </w:p>
    <w:p w:rsidR="00627FE1" w:rsidRDefault="00113FAD">
      <w:pPr>
        <w:pStyle w:val="ProductList-Body"/>
        <w:rPr>
          <w:rtl/>
        </w:rPr>
      </w:pPr>
      <w:r>
        <w:rPr>
          <w:rtl/>
        </w:rPr>
        <w:t xml:space="preserve">للاطلاع على قائمة بالبرامج الإضافية، انتقل إلى </w:t>
      </w:r>
      <w:hyperlink r:id="rId100">
        <w:r>
          <w:rPr>
            <w:color w:val="00467F"/>
            <w:u w:val="single"/>
            <w:rtl/>
          </w:rPr>
          <w:t>http://go.microsoft.com/fwlink/?LinkId=245856</w:t>
        </w:r>
      </w:hyperlink>
    </w:p>
    <w:p w:rsidR="00627FE1" w:rsidRDefault="00113FAD">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02"/>
        <w:gridCol w:w="3602"/>
        <w:gridCol w:w="358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تجاوز الفشل: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1">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التجوال: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الحقوق المكافئة لضمان البرنامج: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12589562"/>
      <w:r>
        <w:instrText>Windows Server</w:instrText>
      </w:r>
      <w:bookmarkEnd w:id="201"/>
      <w:r>
        <w:instrText>" \l 3</w:instrText>
      </w:r>
      <w:r>
        <w:fldChar w:fldCharType="end"/>
      </w:r>
    </w:p>
    <w:p w:rsidR="00627FE1" w:rsidRDefault="00113FAD">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7FE1">
        <w:tc>
          <w:tcPr>
            <w:tcW w:w="4160" w:type="dxa"/>
            <w:tcBorders>
              <w:top w:val="single" w:sz="9" w:space="0" w:color="FFFFF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ترخيص وصول العميل الخاص بـ Windows Server 2016</w:t>
            </w:r>
            <w:r>
              <w:fldChar w:fldCharType="begin"/>
            </w:r>
            <w:r>
              <w:instrText xml:space="preserve"> XE "ترخيص وصول العميل الخاص بـ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7FE1">
        <w:tc>
          <w:tcPr>
            <w:tcW w:w="416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lastRenderedPageBreak/>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الموصل الخارجي لخدمات إدارة الحقوق لـ Windows Server 2016 Active Directory</w:t>
            </w:r>
            <w:r>
              <w:fldChar w:fldCharType="begin"/>
            </w:r>
            <w:r>
              <w:instrText xml:space="preserve"> XE "الموصل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627FE1" w:rsidRDefault="00113FAD">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7FE1">
        <w:tc>
          <w:tcPr>
            <w:tcW w:w="4160" w:type="dxa"/>
            <w:tcBorders>
              <w:top w:val="dashed" w:sz="4" w:space="0" w:color="BFBFBF"/>
              <w:left w:val="single" w:sz="9" w:space="0" w:color="FFFFFF"/>
              <w:bottom w:val="single" w:sz="4" w:space="0" w:color="FFFFFF"/>
              <w:right w:val="single" w:sz="9" w:space="0" w:color="FFFFFF"/>
            </w:tcBorders>
          </w:tcPr>
          <w:p w:rsidR="00627FE1" w:rsidRDefault="00113FAD">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27FE1" w:rsidRDefault="00113FAD">
            <w:pPr>
              <w:pStyle w:val="ProductList-TableBody"/>
              <w:rPr>
                <w:rtl/>
              </w:rPr>
            </w:pPr>
            <w:r>
              <w:rPr>
                <w:color w:val="000000"/>
                <w:rtl/>
              </w:rPr>
              <w:t>10/16</w:t>
            </w:r>
          </w:p>
        </w:tc>
        <w:tc>
          <w:tcPr>
            <w:tcW w:w="620" w:type="dxa"/>
            <w:tcBorders>
              <w:top w:val="dashed" w:sz="4" w:space="0" w:color="BFBFBF"/>
              <w:left w:val="single" w:sz="9" w:space="0" w:color="FFFFFF"/>
              <w:bottom w:val="single" w:sz="4" w:space="0" w:color="FFFFFF"/>
              <w:right w:val="single" w:sz="9" w:space="0" w:color="FFFFFF"/>
            </w:tcBorders>
          </w:tcPr>
          <w:p w:rsidR="00627FE1" w:rsidRDefault="00113FAD">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rsidR="00627FE1" w:rsidRDefault="00113FAD">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rsidR="00627FE1" w:rsidRDefault="00113FAD">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627FE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7FE1" w:rsidRDefault="00113FAD">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03"/>
        <w:gridCol w:w="3589"/>
        <w:gridCol w:w="359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Datacenter أو Standard إلى إصدارات Windows Server 2008 R2 Enterprise وStandard وEssentials وWeb وHPC أو Essentials 2012 أو 2012 R2</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(ضمان البرنامج):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rPr>
                <w:color w:val="404040"/>
                <w:rtl/>
              </w:rPr>
              <w:t>مؤهَّل للتخفيض: المكونات الإضافية، المنتجات الإضافية</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(SCE):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مكون ضمان Windows Server المميز الإضافي</w:t>
      </w:r>
    </w:p>
    <w:p w:rsidR="00627FE1" w:rsidRDefault="00113FAD">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2">
        <w:r>
          <w:rPr>
            <w:color w:val="00467F"/>
            <w:u w:val="single"/>
            <w:rtl/>
          </w:rPr>
          <w:t>http://go.microsoft.com/?linkid=9839206</w:t>
        </w:r>
      </w:hyperlink>
      <w:r>
        <w:rPr>
          <w:rtl/>
        </w:rPr>
        <w:t xml:space="preserve">.  </w:t>
      </w:r>
    </w:p>
    <w:p w:rsidR="00627FE1" w:rsidRDefault="00627FE1">
      <w:pPr>
        <w:pStyle w:val="ProductList-Body"/>
        <w:rPr>
          <w:rtl/>
        </w:rPr>
      </w:pPr>
    </w:p>
    <w:p w:rsidR="00627FE1" w:rsidRDefault="00113FAD">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45"/>
        <w:gridCol w:w="3570"/>
        <w:gridCol w:w="357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التقنيات المضمنة: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10"/>
        <w:gridCol w:w="360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وصول العميل الخاص بـ Windows Server 2016</w:t>
            </w:r>
          </w:p>
          <w:p w:rsidR="00627FE1" w:rsidRDefault="00113FAD">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 xml:space="preserve">اشتراك خادم Windows للحصول على ترخيص وصول العميل لـ Azure </w:t>
            </w:r>
          </w:p>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27FE1" w:rsidRDefault="00113FAD">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627FE1" w:rsidRDefault="00627FE1">
      <w:pPr>
        <w:pStyle w:val="ProductList-Body"/>
        <w:rPr>
          <w:rtl/>
        </w:rPr>
      </w:pPr>
    </w:p>
    <w:p w:rsidR="00627FE1" w:rsidRDefault="00113FAD">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627FE1" w:rsidRDefault="00113FAD">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627FE1" w:rsidRDefault="00113FAD">
            <w:pPr>
              <w:pStyle w:val="ProductList-TableBody"/>
              <w:rPr>
                <w:rtl/>
              </w:rPr>
            </w:pPr>
            <w:r>
              <w:rPr>
                <w:rtl/>
              </w:rPr>
              <w:t>ترخيص اشتراك مستخدم لخدمات سطح المكتب البعيد Windows Server 2016</w:t>
            </w:r>
          </w:p>
        </w:tc>
      </w:tr>
    </w:tbl>
    <w:p w:rsidR="00627FE1" w:rsidRDefault="00113FA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627FE1" w:rsidRDefault="00627FE1">
      <w:pPr>
        <w:pStyle w:val="ProductList-BodyIndented"/>
        <w:rPr>
          <w:rtl/>
        </w:rPr>
      </w:pPr>
    </w:p>
    <w:p w:rsidR="00627FE1" w:rsidRDefault="00113FAD">
      <w:pPr>
        <w:pStyle w:val="ProductList-SubClauseHeading"/>
        <w:outlineLvl w:val="5"/>
        <w:rPr>
          <w:rtl/>
        </w:rPr>
      </w:pPr>
      <w:r>
        <w:rPr>
          <w:rtl/>
        </w:rPr>
        <w:t>3.1.2 الوظائف الإضافية المقترنة بترخيص وصول العميل لخدمات إدارة حقوق Windows Server 2016</w:t>
      </w:r>
    </w:p>
    <w:p w:rsidR="00627FE1" w:rsidRDefault="00113FAD">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6"/>
        <w:gridCol w:w="3479"/>
        <w:gridCol w:w="351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Azure Information Protection (الخطة 1 والخطة 2)</w:t>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627FE1">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27FE1" w:rsidRDefault="00627FE1">
      <w:pPr>
        <w:pStyle w:val="ProductList-BodyIndented"/>
        <w:rPr>
          <w:rtl/>
        </w:rPr>
      </w:pPr>
    </w:p>
    <w:p w:rsidR="00627FE1" w:rsidRDefault="00113FAD">
      <w:pPr>
        <w:pStyle w:val="ProductList-SubClauseHeading"/>
        <w:outlineLvl w:val="5"/>
        <w:rPr>
          <w:rtl/>
        </w:rPr>
      </w:pPr>
      <w:r>
        <w:rPr>
          <w:rtl/>
        </w:rPr>
        <w:lastRenderedPageBreak/>
        <w:t>3.1.3 الوظائف الإضافية المقترنة بترخيص وصول العميل الخاص بمستخدم Microsoft Identity Manager</w:t>
      </w:r>
    </w:p>
    <w:p w:rsidR="00627FE1" w:rsidRDefault="00113FA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7FE1" w:rsidRDefault="00113F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7FE1" w:rsidRDefault="00113FAD">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27FE1" w:rsidRDefault="00113FAD">
            <w:pPr>
              <w:pStyle w:val="ProductList-TableBody"/>
              <w:rPr>
                <w:rtl/>
              </w:rPr>
            </w:pPr>
            <w:r>
              <w:rPr>
                <w:rtl/>
              </w:rPr>
              <w:t>ترخيص اشتراك المستخدم لـ Azure Active Directory Premium (الخطة 1 والخطة 2)</w:t>
            </w:r>
          </w:p>
        </w:tc>
      </w:tr>
      <w:tr w:rsidR="00627F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7FE1" w:rsidRDefault="00627FE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113FAD">
      <w:pPr>
        <w:pStyle w:val="ProductList-BodyIndented"/>
        <w:rPr>
          <w:rtl/>
        </w:rPr>
      </w:pPr>
      <w:r>
        <w:rPr>
          <w:i/>
          <w:rtl/>
        </w:rPr>
        <w:t xml:space="preserve">* مطلوب أيضًا لأي شخص يقوم البرنامج بإصدار معلومات الهوية أو إدارتها من أجله. </w:t>
      </w:r>
    </w:p>
    <w:p w:rsidR="00627FE1" w:rsidRDefault="00627FE1">
      <w:pPr>
        <w:pStyle w:val="ProductList-BodyIndented"/>
        <w:rPr>
          <w:rtl/>
        </w:rPr>
      </w:pPr>
    </w:p>
    <w:p w:rsidR="00627FE1" w:rsidRDefault="00113FAD">
      <w:pPr>
        <w:pStyle w:val="ProductList-SubClauseHeading"/>
        <w:outlineLvl w:val="5"/>
        <w:rPr>
          <w:rtl/>
        </w:rPr>
      </w:pPr>
      <w:r>
        <w:rPr>
          <w:rtl/>
        </w:rPr>
        <w:t>3.1.4 خدمة المزامنة</w:t>
      </w:r>
    </w:p>
    <w:p w:rsidR="00627FE1" w:rsidRDefault="00113FAD">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627FE1" w:rsidRDefault="00627FE1">
      <w:pPr>
        <w:pStyle w:val="ProductList-BodyIndented"/>
        <w:rPr>
          <w:rtl/>
        </w:rPr>
      </w:pPr>
    </w:p>
    <w:p w:rsidR="00627FE1" w:rsidRDefault="00113FAD">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627FE1" w:rsidRDefault="00113FAD">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113FA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627FE1" w:rsidRDefault="00627FE1">
      <w:pPr>
        <w:pStyle w:val="ProductList-BodyIndented"/>
        <w:rPr>
          <w:rtl/>
        </w:rPr>
      </w:pPr>
    </w:p>
    <w:p w:rsidR="00627FE1" w:rsidRDefault="00113FAD">
      <w:pPr>
        <w:pStyle w:val="ProductList-SubClauseHeading"/>
        <w:outlineLvl w:val="5"/>
        <w:rPr>
          <w:rtl/>
        </w:rPr>
      </w:pPr>
      <w:r>
        <w:rPr>
          <w:rtl/>
        </w:rPr>
        <w:t>3.2.2 الوظائف الإضافية المقترنة بترخيص الموصل الخارجي لخدمات إدارة الحقوق لـ Windows Server 2016</w:t>
      </w:r>
    </w:p>
    <w:p w:rsidR="00627FE1" w:rsidRDefault="00113FAD">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الموصل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Indented"/>
        <w:rPr>
          <w:rtl/>
        </w:rPr>
      </w:pPr>
    </w:p>
    <w:p w:rsidR="00627FE1" w:rsidRDefault="00113FAD">
      <w:pPr>
        <w:pStyle w:val="ProductList-SubClauseHeading"/>
        <w:outlineLvl w:val="5"/>
        <w:rPr>
          <w:rtl/>
        </w:rPr>
      </w:pPr>
      <w:r>
        <w:rPr>
          <w:rtl/>
        </w:rPr>
        <w:t>3.2.3 الوظائف الإضافية المقترنة بترخيص الموصل الخارجي لـ Microsoft Identity Manager</w:t>
      </w:r>
    </w:p>
    <w:p w:rsidR="00627FE1" w:rsidRDefault="00113FA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27FE1" w:rsidRDefault="00113FAD">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113FAD">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627FE1" w:rsidRDefault="00627FE1">
      <w:pPr>
        <w:pStyle w:val="ProductList-BodyIndented"/>
        <w:rPr>
          <w:rtl/>
        </w:rPr>
      </w:pPr>
    </w:p>
    <w:p w:rsidR="00627FE1" w:rsidRDefault="00113FAD">
      <w:pPr>
        <w:pStyle w:val="ProductList-ClauseHeading"/>
        <w:outlineLvl w:val="4"/>
        <w:rPr>
          <w:rtl/>
        </w:rPr>
      </w:pPr>
      <w:r>
        <w:rPr>
          <w:rtl/>
        </w:rPr>
        <w:t>3.3 الشروط الإضافية لـ Windows Server 2016 Essentials</w:t>
      </w:r>
    </w:p>
    <w:p w:rsidR="00627FE1" w:rsidRDefault="00113FAD">
      <w:pPr>
        <w:pStyle w:val="ProductList-SubClauseHeading"/>
        <w:outlineLvl w:val="5"/>
        <w:rPr>
          <w:rtl/>
        </w:rPr>
      </w:pPr>
      <w:r>
        <w:rPr>
          <w:rtl/>
        </w:rPr>
        <w:t>3.3.1 القيود المفروضة على الاستخدام</w:t>
      </w:r>
    </w:p>
    <w:p w:rsidR="00627FE1" w:rsidRDefault="00113FAD" w:rsidP="00113FAD">
      <w:pPr>
        <w:pStyle w:val="ProductList-Bullet"/>
        <w:numPr>
          <w:ilvl w:val="1"/>
          <w:numId w:val="29"/>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627FE1" w:rsidRDefault="00113FAD" w:rsidP="00113FAD">
      <w:pPr>
        <w:pStyle w:val="ProductList-Bullet"/>
        <w:numPr>
          <w:ilvl w:val="1"/>
          <w:numId w:val="29"/>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627FE1" w:rsidRDefault="00627FE1">
      <w:pPr>
        <w:pStyle w:val="ProductList-BodyIndented"/>
        <w:rPr>
          <w:rtl/>
        </w:rPr>
      </w:pPr>
    </w:p>
    <w:p w:rsidR="00627FE1" w:rsidRDefault="00113FAD">
      <w:pPr>
        <w:pStyle w:val="ProductList-SubClauseHeading"/>
        <w:outlineLvl w:val="5"/>
        <w:rPr>
          <w:rtl/>
        </w:rPr>
      </w:pPr>
      <w:r>
        <w:rPr>
          <w:rtl/>
        </w:rPr>
        <w:t>3.3.2 استخدام برنامج الخادم</w:t>
      </w:r>
    </w:p>
    <w:p w:rsidR="00627FE1" w:rsidRDefault="00113FAD">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627FE1" w:rsidRDefault="00627FE1">
      <w:pPr>
        <w:pStyle w:val="ProductList-BodyIndented"/>
        <w:rPr>
          <w:rtl/>
        </w:rPr>
      </w:pPr>
    </w:p>
    <w:p w:rsidR="00627FE1" w:rsidRDefault="00113FAD">
      <w:pPr>
        <w:pStyle w:val="ProductList-SubClauseHeading"/>
        <w:outlineLvl w:val="5"/>
        <w:rPr>
          <w:rtl/>
        </w:rPr>
      </w:pPr>
      <w:r>
        <w:rPr>
          <w:rtl/>
        </w:rPr>
        <w:t>3.3.3 Windows Server 2016 Essentials Connector</w:t>
      </w:r>
    </w:p>
    <w:p w:rsidR="00627FE1" w:rsidRDefault="00113FAD">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627FE1" w:rsidRDefault="00627FE1">
      <w:pPr>
        <w:pStyle w:val="ProductList-BodyIndented"/>
        <w:rPr>
          <w:rtl/>
        </w:rPr>
      </w:pPr>
    </w:p>
    <w:p w:rsidR="00627FE1" w:rsidRDefault="00113FAD">
      <w:pPr>
        <w:pStyle w:val="ProductList-SubClauseHeading"/>
        <w:outlineLvl w:val="5"/>
        <w:rPr>
          <w:rtl/>
        </w:rPr>
      </w:pPr>
      <w:r>
        <w:rPr>
          <w:rtl/>
        </w:rPr>
        <w:t>3.3.4 الوصول إلى خدمات إدارة حقوق Active Directory لـ Windows Server 2016</w:t>
      </w:r>
    </w:p>
    <w:p w:rsidR="00627FE1" w:rsidRDefault="00113FAD">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627FE1" w:rsidRDefault="00627FE1">
      <w:pPr>
        <w:pStyle w:val="ProductList-BodyIndented"/>
        <w:rPr>
          <w:rtl/>
        </w:rPr>
      </w:pPr>
    </w:p>
    <w:p w:rsidR="00627FE1" w:rsidRDefault="00113FAD">
      <w:pPr>
        <w:pStyle w:val="ProductList-ClauseHeading"/>
        <w:outlineLvl w:val="4"/>
        <w:rPr>
          <w:rtl/>
        </w:rPr>
      </w:pPr>
      <w:r>
        <w:rPr>
          <w:rtl/>
        </w:rPr>
        <w:lastRenderedPageBreak/>
        <w:t>3.4 حاويات Windows Server بدون عزل Hyper-V مع الإصدار Standard وDatacenter من Windows Server 2016</w:t>
      </w:r>
    </w:p>
    <w:p w:rsidR="00627FE1" w:rsidRDefault="00113FAD">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7FE1" w:rsidRDefault="00627FE1">
      <w:pPr>
        <w:pStyle w:val="ProductList-Body"/>
        <w:rPr>
          <w:rtl/>
        </w:rPr>
      </w:pPr>
    </w:p>
    <w:p w:rsidR="00627FE1" w:rsidRDefault="00113FAD">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113FAD">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51"/>
        <w:gridCol w:w="3707"/>
        <w:gridCol w:w="3532"/>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27FE1" w:rsidRDefault="00113FAD">
            <w:pPr>
              <w:pStyle w:val="ProductList-TableBody"/>
              <w:rPr>
                <w:rtl/>
              </w:rPr>
            </w:pPr>
            <w:r>
              <w:rPr>
                <w:color w:val="404040"/>
                <w:rtl/>
              </w:rPr>
              <w:t>حقوق تجاوز الفشل: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3">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4">
              <w:r>
                <w:rPr>
                  <w:color w:val="00467F"/>
                  <w:u w:val="single"/>
                  <w:rtl/>
                </w:rPr>
                <w:t>وقائمة المنتجات لشهر يونيو 2015</w:t>
              </w:r>
            </w:hyperlink>
            <w:r>
              <w:rPr>
                <w:rtl/>
              </w:rPr>
              <w:t xml:space="preserve"> (برنامج Forefront Identity Manager 2010 R2)؛ </w:t>
            </w:r>
            <w:hyperlink r:id="rId105">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7FE1" w:rsidRDefault="00113FAD">
            <w:pPr>
              <w:pStyle w:val="ProductList-TableBody"/>
              <w:rPr>
                <w:rtl/>
              </w:rPr>
            </w:pPr>
            <w:r>
              <w:rPr>
                <w:color w:val="404040"/>
                <w:rtl/>
              </w:rPr>
              <w:t>حقوق التجوال: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7FE1" w:rsidRDefault="00113FAD">
            <w:pPr>
              <w:pStyle w:val="ProductList-TableBody"/>
              <w:rPr>
                <w:rtl/>
              </w:rPr>
            </w:pPr>
            <w:r>
              <w:rPr>
                <w:color w:val="404040"/>
                <w:rtl/>
              </w:rPr>
              <w:t>‏</w:t>
            </w:r>
            <w:dir w:val="rtl">
              <w:r>
                <w:rPr>
                  <w:color w:val="404040"/>
                  <w:rtl/>
                </w:rPr>
                <w:t>الحقوق المكافئة لضمان البرنامج: غير متوفر</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7FE1" w:rsidRDefault="00627FE1">
            <w:pPr>
              <w:pStyle w:val="ProductList-TableBody"/>
              <w:rPr>
                <w:rtl/>
              </w:rPr>
            </w:pPr>
          </w:p>
        </w:tc>
      </w:tr>
    </w:tbl>
    <w:p w:rsidR="00627FE1" w:rsidRDefault="00627FE1">
      <w:pPr>
        <w:pStyle w:val="ProductList-ClauseHeading"/>
        <w:outlineLvl w:val="4"/>
        <w:rPr>
          <w:rtl/>
        </w:rPr>
      </w:pPr>
    </w:p>
    <w:p w:rsidR="00627FE1" w:rsidRDefault="00113FAD">
      <w:pPr>
        <w:pStyle w:val="ProductList-ClauseHeading"/>
        <w:outlineLvl w:val="4"/>
        <w:rPr>
          <w:rtl/>
        </w:rPr>
      </w:pPr>
      <w:r>
        <w:rPr>
          <w:rtl/>
        </w:rPr>
        <w:t>4.1 ميزة Microsoft Azure Hybrid لـ Windows Server</w:t>
      </w:r>
    </w:p>
    <w:p w:rsidR="00627FE1" w:rsidRDefault="00113FAD">
      <w:pPr>
        <w:pStyle w:val="ProductList-Body"/>
        <w:rPr>
          <w:rtl/>
        </w:rPr>
      </w:pPr>
      <w:r>
        <w:rPr>
          <w:rtl/>
        </w:rPr>
        <w:t xml:space="preserve">راجع </w:t>
      </w:r>
      <w:hyperlink w:anchor="_Sec624">
        <w:r>
          <w:rPr>
            <w:color w:val="00467F"/>
            <w:u w:val="single"/>
            <w:rtl/>
          </w:rPr>
          <w:t>البند 8. ميزة Microsoft Azure Hybrid</w:t>
        </w:r>
      </w:hyperlink>
      <w:r>
        <w:rPr>
          <w:rtl/>
        </w:rPr>
        <w:t xml:space="preserve"> الخاصة بإدخال منتج Microsoft Azure لنشر صور Windows Server على Microsoft Azure.</w:t>
      </w:r>
    </w:p>
    <w:p w:rsidR="00627FE1" w:rsidRDefault="00627FE1">
      <w:pPr>
        <w:pStyle w:val="ProductList-Body"/>
        <w:rPr>
          <w:rtl/>
        </w:rPr>
      </w:pPr>
    </w:p>
    <w:p w:rsidR="00627FE1" w:rsidRDefault="00113FAD">
      <w:pPr>
        <w:pStyle w:val="ProductList-ClauseHeading"/>
        <w:outlineLvl w:val="4"/>
        <w:rPr>
          <w:rtl/>
        </w:rPr>
      </w:pPr>
      <w:r>
        <w:rPr>
          <w:rtl/>
        </w:rPr>
        <w:t>4.2 إصدارات القنوات نصف السنوية</w:t>
      </w:r>
    </w:p>
    <w:p w:rsidR="00627FE1" w:rsidRDefault="00113FAD">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627FE1" w:rsidRDefault="00627FE1">
      <w:pPr>
        <w:pStyle w:val="ProductList-ClauseHeading"/>
        <w:outlineLvl w:val="4"/>
        <w:rPr>
          <w:rtl/>
        </w:rPr>
      </w:pPr>
    </w:p>
    <w:p w:rsidR="00627FE1" w:rsidRDefault="00113FAD">
      <w:pPr>
        <w:pStyle w:val="ProductList-ClauseHeading"/>
        <w:outlineLvl w:val="4"/>
        <w:rPr>
          <w:rtl/>
        </w:rPr>
      </w:pPr>
      <w:r>
        <w:rPr>
          <w:rtl/>
        </w:rPr>
        <w:t>4.3 ترخيص اشتراك المستخدم وترخيص وصول العميل لمستخدم خدمات سطح المكتب البعيد ("RDS")</w:t>
      </w:r>
    </w:p>
    <w:p w:rsidR="00627FE1" w:rsidRDefault="00113FAD">
      <w:pPr>
        <w:pStyle w:val="ProductList-SubClauseHeading"/>
        <w:outlineLvl w:val="5"/>
        <w:rPr>
          <w:rtl/>
        </w:rPr>
      </w:pPr>
      <w:r>
        <w:rPr>
          <w:rtl/>
        </w:rPr>
        <w:t>4.3.1 الحقوق الممتدة</w:t>
      </w:r>
    </w:p>
    <w:p w:rsidR="00627FE1" w:rsidRDefault="00113FAD">
      <w:pPr>
        <w:pStyle w:val="ProductList-BodyIndented"/>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627FE1" w:rsidRDefault="00627FE1">
      <w:pPr>
        <w:pStyle w:val="ProductList-BodyIndented"/>
        <w:rPr>
          <w:rtl/>
        </w:rPr>
      </w:pPr>
    </w:p>
    <w:p w:rsidR="00627FE1" w:rsidRDefault="00113FAD">
      <w:pPr>
        <w:pStyle w:val="ProductList-SubClauseHeading"/>
        <w:outlineLvl w:val="5"/>
        <w:rPr>
          <w:rtl/>
        </w:rPr>
      </w:pPr>
      <w:r>
        <w:rPr>
          <w:rtl/>
        </w:rPr>
        <w:t>4.3.2 القيود</w:t>
      </w:r>
    </w:p>
    <w:p w:rsidR="00627FE1" w:rsidRDefault="00113FAD">
      <w:pPr>
        <w:pStyle w:val="ProductList-BodyIndented"/>
        <w:rPr>
          <w:rtl/>
        </w:rPr>
      </w:pPr>
      <w:r>
        <w:rPr>
          <w:rtl/>
        </w:rPr>
        <w:t>يجوز فقط للعملاء الذين لديهم ضمان برنامج نشط على Windows Server، وكذلك تراخيص وصول العميل لخدمات سطح المكتب البعيد (RDS) لـ Windows Server وتراخيص وصول العميل لـ Windows Server أو تراخيص معادلة، تثبيت واستخدام تحديثات خدمات سطح المكتب البعيد المتوفرة بعد التوفر العام لـ Windows Server 2016 في أكتوبر 2016. ولا يشمل هذا تصحيحات الأمان والتحديثات ذات الصلة التي يتم توفيرها بموجب سياسة دعم منتج Microsoft.</w:t>
      </w:r>
    </w:p>
    <w:p w:rsidR="00627FE1" w:rsidRDefault="00627FE1">
      <w:pPr>
        <w:pStyle w:val="ProductList-BodyIndented"/>
        <w:rPr>
          <w:rtl/>
        </w:rPr>
      </w:pPr>
    </w:p>
    <w:p w:rsidR="00627FE1" w:rsidRDefault="00113FAD">
      <w:pPr>
        <w:pStyle w:val="ProductList-ClauseHeading"/>
        <w:outlineLvl w:val="4"/>
        <w:rPr>
          <w:rtl/>
        </w:rPr>
      </w:pPr>
      <w:r>
        <w:rPr>
          <w:rtl/>
        </w:rPr>
        <w:t>4.4 حقوق الاستخدام وحالات منح الترخيص المرتبطة بتغير نموذج الترخيص - ترخيص مؤهَّل</w:t>
      </w:r>
    </w:p>
    <w:p w:rsidR="00627FE1" w:rsidRDefault="00113FAD">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627FE1">
      <w:pPr>
        <w:sectPr w:rsidR="00627FE1">
          <w:headerReference w:type="default" r:id="rId106"/>
          <w:footerReference w:type="default" r:id="rId107"/>
          <w:type w:val="continuous"/>
          <w:pgSz w:w="12240" w:h="15840" w:code="1"/>
          <w:pgMar w:top="1170" w:right="720" w:bottom="720" w:left="720" w:header="432" w:footer="288" w:gutter="0"/>
          <w:cols w:space="360"/>
        </w:sectPr>
      </w:pPr>
    </w:p>
    <w:p w:rsidR="00627FE1" w:rsidRDefault="00113FAD">
      <w:pPr>
        <w:pStyle w:val="ProductList-SectionHeading"/>
        <w:pageBreakBefore/>
        <w:outlineLvl w:val="0"/>
        <w:rPr>
          <w:rtl/>
        </w:rPr>
      </w:pPr>
      <w:bookmarkStart w:id="206" w:name="_Sec548"/>
      <w:bookmarkEnd w:id="34"/>
      <w:r>
        <w:rPr>
          <w:rtl/>
        </w:rPr>
        <w:lastRenderedPageBreak/>
        <w:t>الخدمات عبر الإنترنت</w:t>
      </w:r>
      <w:r>
        <w:fldChar w:fldCharType="begin"/>
      </w:r>
      <w:r>
        <w:instrText xml:space="preserve"> TC "</w:instrText>
      </w:r>
      <w:bookmarkStart w:id="207" w:name="_Toc512589563"/>
      <w:r>
        <w:instrText>الخدمات عبر الإنترنت</w:instrText>
      </w:r>
      <w:bookmarkEnd w:id="207"/>
      <w:r>
        <w:instrText>" \l 1</w:instrText>
      </w:r>
      <w:r>
        <w:fldChar w:fldCharType="end"/>
      </w:r>
    </w:p>
    <w:p w:rsidR="00627FE1" w:rsidRDefault="00113FAD">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8">
        <w:r>
          <w:rPr>
            <w:color w:val="00467F"/>
            <w:u w:val="single"/>
            <w:rtl/>
          </w:rPr>
          <w:t>http://go.microsoft.com/?linkid=9840733</w:t>
        </w:r>
      </w:hyperlink>
      <w:r>
        <w:rPr>
          <w:rtl/>
        </w:rPr>
        <w:t xml:space="preserve"> وهي مضمنة في هذه الوثيقة عن طريق الإشارة إليها.</w:t>
      </w:r>
    </w:p>
    <w:p w:rsidR="00627FE1" w:rsidRDefault="00113FAD">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12589564"/>
      <w:r>
        <w:instrText>التوفر الإقليمي للخدمات عبر الإنترنت</w:instrText>
      </w:r>
      <w:bookmarkEnd w:id="209"/>
      <w:r>
        <w:instrText>" \l 2</w:instrText>
      </w:r>
      <w:r>
        <w:fldChar w:fldCharType="end"/>
      </w:r>
    </w:p>
    <w:p w:rsidR="00627FE1" w:rsidRDefault="00113FAD">
      <w:pPr>
        <w:pStyle w:val="ProductList-Body"/>
        <w:rPr>
          <w:rtl/>
        </w:rPr>
      </w:pPr>
      <w:r>
        <w:rPr>
          <w:rtl/>
        </w:rPr>
        <w:t xml:space="preserve">الرجاء زيارة الموقع </w:t>
      </w:r>
      <w:hyperlink r:id="rId109"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627FE1" w:rsidRDefault="00113FAD">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12589565"/>
      <w:r>
        <w:instrText>قواعد شراء الخدمات عبر الإنترنت</w:instrText>
      </w:r>
      <w:bookmarkEnd w:id="211"/>
      <w:r>
        <w:instrText>" \l 2</w:instrText>
      </w:r>
      <w:r>
        <w:fldChar w:fldCharType="end"/>
      </w:r>
    </w:p>
    <w:p w:rsidR="00627FE1" w:rsidRDefault="00113FAD">
      <w:pPr>
        <w:pStyle w:val="ProductList-Body"/>
        <w:rPr>
          <w:rtl/>
        </w:rPr>
      </w:pPr>
      <w:r>
        <w:rPr>
          <w:rtl/>
        </w:rPr>
        <w:t>تنطبق قواعد الشراء التالية على شراء الخدمات عبر الإنترنت:</w:t>
      </w:r>
    </w:p>
    <w:p w:rsidR="00627FE1" w:rsidRDefault="00113FAD" w:rsidP="00113FAD">
      <w:pPr>
        <w:pStyle w:val="ProductList-Bullet"/>
        <w:numPr>
          <w:ilvl w:val="0"/>
          <w:numId w:val="30"/>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627FE1" w:rsidRDefault="00113FAD" w:rsidP="00113FAD">
      <w:pPr>
        <w:pStyle w:val="ProductList-Bullet"/>
        <w:numPr>
          <w:ilvl w:val="0"/>
          <w:numId w:val="30"/>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rsidR="00627FE1" w:rsidRDefault="00113FAD" w:rsidP="00113FAD">
      <w:pPr>
        <w:pStyle w:val="ProductList-Bullet"/>
        <w:numPr>
          <w:ilvl w:val="0"/>
          <w:numId w:val="30"/>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627FE1" w:rsidRDefault="00113FAD" w:rsidP="00113FAD">
      <w:pPr>
        <w:pStyle w:val="ProductList-Bullet"/>
        <w:numPr>
          <w:ilvl w:val="0"/>
          <w:numId w:val="30"/>
        </w:numPr>
        <w:rPr>
          <w:rtl/>
        </w:rPr>
      </w:pPr>
      <w:r>
        <w:rPr>
          <w:rtl/>
        </w:rPr>
        <w:t>ترد شروط Microsoft Azure في إدخال منتج Microsoft Azure.</w:t>
      </w:r>
    </w:p>
    <w:p w:rsidR="00627FE1" w:rsidRDefault="00113FAD" w:rsidP="00113FAD">
      <w:pPr>
        <w:pStyle w:val="ProductList-Bullet"/>
        <w:numPr>
          <w:ilvl w:val="0"/>
          <w:numId w:val="30"/>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اتفاقية الترخيص المجمع نفسها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7D11AA">
                      <w:t>‬</w:t>
                    </w:r>
                    <w:r w:rsidR="007D11AA">
                      <w:t>‬</w:t>
                    </w:r>
                    <w:r w:rsidR="007D11AA">
                      <w:t>‬</w:t>
                    </w:r>
                    <w:r w:rsidR="007D11AA">
                      <w:t>‬</w:t>
                    </w:r>
                    <w:r w:rsidR="007D11AA">
                      <w:t>‬</w:t>
                    </w:r>
                    <w:r w:rsidR="007D11AA">
                      <w:t>‬</w:t>
                    </w:r>
                    <w:r w:rsidR="007D11AA">
                      <w:t>‬</w:t>
                    </w:r>
                    <w:r w:rsidR="001112C9">
                      <w:t>‬</w:t>
                    </w:r>
                    <w:r w:rsidR="001112C9">
                      <w:t>‬</w:t>
                    </w:r>
                    <w:r w:rsidR="001112C9">
                      <w:t>‬</w:t>
                    </w:r>
                    <w:r w:rsidR="001112C9">
                      <w:t>‬</w:t>
                    </w:r>
                    <w:r w:rsidR="001112C9">
                      <w:t>‬</w:t>
                    </w:r>
                    <w:r w:rsidR="001112C9">
                      <w:t>‬</w:t>
                    </w:r>
                    <w:r w:rsidR="001112C9">
                      <w:t>‬</w:t>
                    </w:r>
                  </w:dir>
                </w:dir>
              </w:dir>
            </w:dir>
          </w:dir>
        </w:dir>
      </w:dir>
    </w:p>
    <w:p w:rsidR="00627FE1" w:rsidRDefault="00113FAD">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12589566"/>
      <w:r>
        <w:instrText>تجديد الخدمات عبر الإنترنت</w:instrText>
      </w:r>
      <w:bookmarkEnd w:id="213"/>
      <w:r>
        <w:instrText>" \l 2</w:instrText>
      </w:r>
      <w:r>
        <w:fldChar w:fldCharType="end"/>
      </w:r>
    </w:p>
    <w:p w:rsidR="00627FE1" w:rsidRDefault="00113FAD">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0">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12589567"/>
      <w:r>
        <w:instrText>خدمات Microsoft Azure</w:instrText>
      </w:r>
      <w:bookmarkEnd w:id="215"/>
      <w:r>
        <w:instrText>" \l 2</w:instrText>
      </w:r>
      <w:r>
        <w:fldChar w:fldCharType="end"/>
      </w:r>
    </w:p>
    <w:p w:rsidR="00627FE1" w:rsidRDefault="00113FAD">
      <w:pPr>
        <w:pStyle w:val="ProductList-ClauseHeading"/>
        <w:outlineLvl w:val="2"/>
        <w:rPr>
          <w:rtl/>
        </w:rPr>
      </w:pPr>
      <w:r>
        <w:rPr>
          <w:rtl/>
        </w:rPr>
        <w:t>1. التعريفات</w:t>
      </w:r>
    </w:p>
    <w:p w:rsidR="00627FE1" w:rsidRDefault="00113FAD">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7D11AA">
          <w:t>‬</w:t>
        </w:r>
        <w:r w:rsidR="001112C9">
          <w:t>‬</w:t>
        </w:r>
      </w:dir>
    </w:p>
    <w:p w:rsidR="00627FE1" w:rsidRDefault="00113FAD">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rsidR="00627FE1" w:rsidRDefault="00113FAD">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627FE1" w:rsidRDefault="00113FAD">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627FE1" w:rsidRDefault="00113FAD">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7D11AA">
          <w:t>‬</w:t>
        </w:r>
        <w:r w:rsidR="001112C9">
          <w:t>‬</w:t>
        </w:r>
      </w:dir>
    </w:p>
    <w:p w:rsidR="00627FE1" w:rsidRDefault="00627FE1">
      <w:pPr>
        <w:pStyle w:val="ProductList-Body"/>
        <w:rPr>
          <w:rtl/>
        </w:rPr>
      </w:pPr>
    </w:p>
    <w:p w:rsidR="00627FE1" w:rsidRDefault="00113FAD">
      <w:pPr>
        <w:pStyle w:val="ProductList-ClauseHeading"/>
        <w:outlineLvl w:val="2"/>
        <w:rPr>
          <w:rtl/>
        </w:rPr>
      </w:pPr>
      <w:r>
        <w:rPr>
          <w:rtl/>
        </w:rPr>
        <w:t>2. مدة الاشتراك</w:t>
      </w:r>
    </w:p>
    <w:p w:rsidR="00627FE1" w:rsidRDefault="00113FAD">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rsidR="00627FE1" w:rsidRDefault="00627FE1">
      <w:pPr>
        <w:pStyle w:val="ProductList-Body"/>
        <w:rPr>
          <w:rtl/>
        </w:rPr>
      </w:pPr>
    </w:p>
    <w:p w:rsidR="00627FE1" w:rsidRDefault="00113FAD">
      <w:pPr>
        <w:pStyle w:val="ProductList-ClauseHeading"/>
        <w:outlineLvl w:val="2"/>
        <w:rPr>
          <w:rtl/>
        </w:rPr>
      </w:pPr>
      <w:r>
        <w:rPr>
          <w:rtl/>
        </w:rPr>
        <w:t>3. خدمات الشراء</w:t>
      </w:r>
    </w:p>
    <w:p w:rsidR="00627FE1" w:rsidRDefault="00113FAD">
      <w:pPr>
        <w:pStyle w:val="ProductList-Body"/>
        <w:rPr>
          <w:rtl/>
        </w:rPr>
      </w:pPr>
      <w:r>
        <w:rPr>
          <w:rtl/>
        </w:rPr>
        <w:t>يجوز شراء خدمات Microsoft Azure التالية بواحدة أو مجموعة من الطرق التالية:</w:t>
      </w:r>
    </w:p>
    <w:p w:rsidR="00627FE1" w:rsidRDefault="00113FAD" w:rsidP="00113FAD">
      <w:pPr>
        <w:pStyle w:val="ProductList-Bullet"/>
        <w:numPr>
          <w:ilvl w:val="0"/>
          <w:numId w:val="31"/>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7D11AA">
          <w:t>‬</w:t>
        </w:r>
        <w:r w:rsidR="001112C9">
          <w:t>‬</w:t>
        </w:r>
      </w:dir>
    </w:p>
    <w:p w:rsidR="00627FE1" w:rsidRDefault="00113FAD" w:rsidP="00113FAD">
      <w:pPr>
        <w:pStyle w:val="ProductList-Bullet"/>
        <w:numPr>
          <w:ilvl w:val="0"/>
          <w:numId w:val="31"/>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rsidR="00627FE1" w:rsidRDefault="00113FAD" w:rsidP="00113FAD">
      <w:pPr>
        <w:pStyle w:val="ProductList-Bullet"/>
        <w:numPr>
          <w:ilvl w:val="0"/>
          <w:numId w:val="31"/>
        </w:numPr>
        <w:rPr>
          <w:rtl/>
        </w:rPr>
      </w:pPr>
      <w:r>
        <w:rPr>
          <w:b/>
          <w:color w:val="00188F"/>
          <w:rtl/>
        </w:rPr>
        <w:t>خطة خدمات Microsoft Azure</w:t>
      </w:r>
      <w:r>
        <w:rPr>
          <w:rtl/>
        </w:rPr>
        <w:t>: يجوز للعميل الاشتراك في خدمة Microsoft Azure كخطة لخدمات Microsoft Azure.</w:t>
      </w:r>
    </w:p>
    <w:p w:rsidR="00627FE1" w:rsidRDefault="00113FAD" w:rsidP="00113FAD">
      <w:pPr>
        <w:pStyle w:val="ProductList-Bullet"/>
        <w:numPr>
          <w:ilvl w:val="0"/>
          <w:numId w:val="31"/>
        </w:numPr>
        <w:rPr>
          <w:rtl/>
        </w:rPr>
      </w:pPr>
      <w:r>
        <w:rPr>
          <w:b/>
          <w:color w:val="00188F"/>
          <w:rtl/>
        </w:rPr>
        <w:lastRenderedPageBreak/>
        <w:t>التزويد التلقائي</w:t>
      </w:r>
      <w:r>
        <w:rPr>
          <w:rtl/>
        </w:rPr>
        <w:t xml:space="preserve">: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 </w:t>
      </w:r>
    </w:p>
    <w:p w:rsidR="00627FE1" w:rsidRDefault="00113FAD" w:rsidP="00113FAD">
      <w:pPr>
        <w:pStyle w:val="ProductList-Bullet"/>
        <w:numPr>
          <w:ilvl w:val="0"/>
          <w:numId w:val="31"/>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rsidR="00627FE1" w:rsidRDefault="00627FE1">
      <w:pPr>
        <w:pStyle w:val="ProductList-Body"/>
        <w:rPr>
          <w:rtl/>
        </w:rPr>
      </w:pPr>
    </w:p>
    <w:p w:rsidR="00627FE1" w:rsidRDefault="00113FAD">
      <w:pPr>
        <w:pStyle w:val="ProductList-ClauseHeading"/>
        <w:outlineLvl w:val="2"/>
        <w:rPr>
          <w:rtl/>
        </w:rPr>
      </w:pPr>
      <w:r>
        <w:rPr>
          <w:rtl/>
        </w:rPr>
        <w:t>4. الأسعار</w:t>
      </w:r>
    </w:p>
    <w:p w:rsidR="00627FE1" w:rsidRDefault="00113FAD">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627FE1" w:rsidRDefault="00627FE1">
      <w:pPr>
        <w:pStyle w:val="ProductList-Body"/>
        <w:rPr>
          <w:rtl/>
        </w:rPr>
      </w:pPr>
    </w:p>
    <w:p w:rsidR="00627FE1" w:rsidRDefault="00113FAD">
      <w:pPr>
        <w:pStyle w:val="ProductList-ClauseHeading"/>
        <w:outlineLvl w:val="2"/>
        <w:rPr>
          <w:rtl/>
        </w:rPr>
      </w:pPr>
      <w:r>
        <w:rPr>
          <w:rtl/>
        </w:rPr>
        <w:t>5. الدفع والرسوم</w:t>
      </w:r>
    </w:p>
    <w:p w:rsidR="00627FE1" w:rsidRDefault="00113FAD" w:rsidP="00113FAD">
      <w:pPr>
        <w:pStyle w:val="ProductList-Bullet"/>
        <w:numPr>
          <w:ilvl w:val="0"/>
          <w:numId w:val="32"/>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rsidR="00627FE1" w:rsidRDefault="00113FAD" w:rsidP="00113FAD">
      <w:pPr>
        <w:pStyle w:val="ProductList-Bullet"/>
        <w:numPr>
          <w:ilvl w:val="0"/>
          <w:numId w:val="32"/>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rsidR="00627FE1" w:rsidRDefault="00113FAD" w:rsidP="00113FAD">
      <w:pPr>
        <w:pStyle w:val="ProductList-Bullet"/>
        <w:numPr>
          <w:ilvl w:val="0"/>
          <w:numId w:val="32"/>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 </w:t>
      </w:r>
    </w:p>
    <w:p w:rsidR="00627FE1" w:rsidRDefault="00113FAD" w:rsidP="00113FAD">
      <w:pPr>
        <w:pStyle w:val="ProductList-Bullet"/>
        <w:numPr>
          <w:ilvl w:val="0"/>
          <w:numId w:val="32"/>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rsidR="00627FE1" w:rsidRDefault="00113FAD" w:rsidP="00113FAD">
      <w:pPr>
        <w:pStyle w:val="ProductList-Bullet"/>
        <w:numPr>
          <w:ilvl w:val="0"/>
          <w:numId w:val="32"/>
        </w:numPr>
        <w:rPr>
          <w:rtl/>
        </w:rPr>
      </w:pPr>
      <w:r>
        <w:rPr>
          <w:b/>
          <w:color w:val="00188F"/>
          <w:rtl/>
        </w:rPr>
        <w:t>فاتورة خطة خدمات Azure</w:t>
      </w:r>
      <w:r>
        <w:rPr>
          <w:rtl/>
        </w:rPr>
        <w:t xml:space="preserve">: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 </w:t>
      </w:r>
    </w:p>
    <w:p w:rsidR="00627FE1" w:rsidRDefault="00113FAD" w:rsidP="00113FAD">
      <w:pPr>
        <w:pStyle w:val="ProductList-Bullet"/>
        <w:numPr>
          <w:ilvl w:val="0"/>
          <w:numId w:val="32"/>
        </w:numPr>
        <w:rPr>
          <w:rtl/>
        </w:rPr>
      </w:pPr>
      <w:r>
        <w:rPr>
          <w:b/>
          <w:color w:val="00188F"/>
          <w:rtl/>
        </w:rPr>
        <w:t>حجوزات Azure</w:t>
      </w:r>
      <w:r>
        <w:rPr>
          <w:rtl/>
        </w:rPr>
        <w:t>: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تكلفة استخدام الكمبيوتر فقط (بالسعر الأساسي)، ولا تشمل تكلفة البرامج (مثل، Windows Server) أو التخزين أو النسخ الاحتياطي. وعلى العكس، لا تشمل المثيلات المحجوزة في Azure والخاصة بالبرنامج تكلفة استخدام الكمبيوتر.</w:t>
      </w:r>
    </w:p>
    <w:p w:rsidR="00627FE1" w:rsidRDefault="00113FAD">
      <w:pPr>
        <w:pStyle w:val="ProductList-ClauseHeading"/>
        <w:outlineLvl w:val="2"/>
        <w:rPr>
          <w:rtl/>
        </w:rPr>
      </w:pPr>
      <w:r>
        <w:rPr>
          <w:rtl/>
        </w:rPr>
        <w:t>6. خيارات الحجز في Azure</w:t>
      </w:r>
    </w:p>
    <w:p w:rsidR="00627FE1" w:rsidRDefault="00113FAD">
      <w:pPr>
        <w:pStyle w:val="ProductList-Body"/>
        <w:rPr>
          <w:rtl/>
        </w:rPr>
      </w:pPr>
      <w:r>
        <w:rPr>
          <w:rtl/>
        </w:rPr>
        <w:t>تنطبق الخيارات التالية على حجوزات Azure التي اشتراها العميل.</w:t>
      </w:r>
    </w:p>
    <w:p w:rsidR="00627FE1" w:rsidRDefault="00113FAD" w:rsidP="00113FAD">
      <w:pPr>
        <w:pStyle w:val="ProductList-Bullet"/>
        <w:numPr>
          <w:ilvl w:val="0"/>
          <w:numId w:val="33"/>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w:t>
      </w:r>
    </w:p>
    <w:p w:rsidR="00627FE1" w:rsidRDefault="00113FAD" w:rsidP="00113FAD">
      <w:pPr>
        <w:pStyle w:val="ProductList-Bullet"/>
        <w:numPr>
          <w:ilvl w:val="0"/>
          <w:numId w:val="33"/>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rsidR="00627FE1" w:rsidRDefault="00113FAD" w:rsidP="00113FAD">
      <w:pPr>
        <w:pStyle w:val="ProductList-Bullet"/>
        <w:numPr>
          <w:ilvl w:val="0"/>
          <w:numId w:val="33"/>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rsidR="00627FE1" w:rsidRDefault="00627FE1">
      <w:pPr>
        <w:pStyle w:val="ProductList-Body"/>
        <w:rPr>
          <w:rtl/>
        </w:rPr>
      </w:pPr>
    </w:p>
    <w:p w:rsidR="00627FE1" w:rsidRDefault="00113FAD">
      <w:pPr>
        <w:pStyle w:val="ProductList-ClauseHeading"/>
        <w:outlineLvl w:val="2"/>
        <w:rPr>
          <w:rtl/>
        </w:rPr>
      </w:pPr>
      <w:r>
        <w:rPr>
          <w:rtl/>
        </w:rPr>
        <w:t>7. برامج Open License وOpen Value وOpen Value Subscription</w:t>
      </w:r>
    </w:p>
    <w:p w:rsidR="00627FE1" w:rsidRDefault="00113FAD">
      <w:pPr>
        <w:pStyle w:val="ProductList-SubClauseHeading"/>
        <w:outlineLvl w:val="3"/>
        <w:rPr>
          <w:rtl/>
        </w:rPr>
      </w:pPr>
      <w:r>
        <w:rPr>
          <w:rtl/>
        </w:rPr>
        <w:t>7.1 التعريفات</w:t>
      </w:r>
    </w:p>
    <w:p w:rsidR="00627FE1" w:rsidRDefault="00113FAD">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627FE1" w:rsidRDefault="00113FAD">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627FE1" w:rsidRDefault="00113FAD">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7D11AA">
          <w:t>‬</w:t>
        </w:r>
        <w:r w:rsidR="001112C9">
          <w:t>‬</w:t>
        </w:r>
      </w:dir>
    </w:p>
    <w:p w:rsidR="00627FE1" w:rsidRDefault="00627FE1">
      <w:pPr>
        <w:pStyle w:val="ProductList-BodyIndented"/>
        <w:rPr>
          <w:rtl/>
        </w:rPr>
      </w:pPr>
    </w:p>
    <w:p w:rsidR="00627FE1" w:rsidRDefault="00113FAD">
      <w:pPr>
        <w:pStyle w:val="ProductList-SubClauseHeading"/>
        <w:outlineLvl w:val="3"/>
        <w:rPr>
          <w:rtl/>
        </w:rPr>
      </w:pPr>
      <w:r>
        <w:rPr>
          <w:rtl/>
        </w:rPr>
        <w:t>7.2 مدة الاشتراك</w:t>
      </w:r>
    </w:p>
    <w:p w:rsidR="00627FE1" w:rsidRDefault="00113FAD">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627FE1" w:rsidRDefault="00627FE1">
      <w:pPr>
        <w:pStyle w:val="ProductList-BodyIndented"/>
        <w:rPr>
          <w:rtl/>
        </w:rPr>
      </w:pPr>
    </w:p>
    <w:p w:rsidR="00627FE1" w:rsidRDefault="00113FAD">
      <w:pPr>
        <w:pStyle w:val="ProductList-ClauseHeading"/>
        <w:outlineLvl w:val="2"/>
        <w:rPr>
          <w:rtl/>
        </w:rPr>
      </w:pPr>
      <w:r>
        <w:rPr>
          <w:rtl/>
        </w:rPr>
        <w:t>8. ميزة Microsoft Azure Hybrid</w:t>
      </w:r>
    </w:p>
    <w:p w:rsidR="00627FE1" w:rsidRDefault="00113FAD">
      <w:pPr>
        <w:pStyle w:val="ProductList-SubClauseHeading"/>
        <w:outlineLvl w:val="3"/>
        <w:rPr>
          <w:rtl/>
        </w:rPr>
      </w:pPr>
      <w:r>
        <w:rPr>
          <w:rtl/>
        </w:rPr>
        <w:t>8.1 ميزة Microsoft Azure Hybrid لـ Windows Server</w:t>
      </w:r>
    </w:p>
    <w:p w:rsidR="00627FE1" w:rsidRDefault="00113FAD">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rsidR="00627FE1" w:rsidRDefault="00627FE1">
      <w:pPr>
        <w:pStyle w:val="ProductList-BodyIndented"/>
        <w:rPr>
          <w:rtl/>
        </w:rPr>
      </w:pPr>
    </w:p>
    <w:p w:rsidR="00627FE1" w:rsidRDefault="00113FAD">
      <w:pPr>
        <w:pStyle w:val="ProductList-BodyIndented"/>
        <w:rPr>
          <w:rtl/>
        </w:rPr>
      </w:pPr>
      <w:r>
        <w:rPr>
          <w:rtl/>
        </w:rPr>
        <w:lastRenderedPageBreak/>
        <w:t xml:space="preserve">على العميل الإشارة إلى أنه يستخدم Windows Server بموجب ميزة Azure Hybrid لـ Windows Server عند إنشاء جهاز ظاهري أو تكوينه على Azure. تحكم </w:t>
      </w:r>
      <w:hyperlink r:id="rId111">
        <w:r>
          <w:rPr>
            <w:color w:val="00467F"/>
            <w:u w:val="single"/>
            <w:rtl/>
          </w:rPr>
          <w:t>شروط الخدمات عبر الإنترنت</w:t>
        </w:r>
      </w:hyperlink>
      <w:r>
        <w:rPr>
          <w:rtl/>
        </w:rPr>
        <w:t xml:space="preserve"> استخدام Windows Server بموجب هذه الميزة.</w:t>
      </w:r>
    </w:p>
    <w:p w:rsidR="00627FE1" w:rsidRDefault="00627FE1">
      <w:pPr>
        <w:pStyle w:val="ProductList-BodyIndented"/>
        <w:rPr>
          <w:rtl/>
        </w:rPr>
      </w:pPr>
    </w:p>
    <w:p w:rsidR="00627FE1" w:rsidRDefault="00113FAD">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rsidR="00627FE1" w:rsidRDefault="00627FE1">
      <w:pPr>
        <w:pStyle w:val="ProductList-BodyIndented"/>
        <w:rPr>
          <w:rtl/>
        </w:rPr>
      </w:pPr>
    </w:p>
    <w:p w:rsidR="00627FE1" w:rsidRDefault="00113FAD">
      <w:pPr>
        <w:pStyle w:val="ProductList-SubClauseHeading"/>
        <w:outlineLvl w:val="3"/>
        <w:rPr>
          <w:rtl/>
        </w:rPr>
      </w:pPr>
      <w:r>
        <w:rPr>
          <w:rtl/>
        </w:rPr>
        <w:t>8.2 ميزة Microsoft Hybrid Benefit لـ SQL Server</w:t>
      </w:r>
    </w:p>
    <w:p w:rsidR="00627FE1" w:rsidRDefault="00113FAD">
      <w:pPr>
        <w:pStyle w:val="ProductList-BodyIndented"/>
        <w:rPr>
          <w:rtl/>
        </w:rPr>
      </w:pPr>
      <w:r>
        <w:rPr>
          <w:rtl/>
        </w:rPr>
        <w:t xml:space="preserve">تحت Microsoft Azure Hybrid Benefit لـ SQL Server،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مجموعة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منفصلة لكل خدمة.</w:t>
      </w:r>
    </w:p>
    <w:p w:rsidR="00627FE1" w:rsidRDefault="00627FE1">
      <w:pPr>
        <w:pStyle w:val="ProductList-BodyIndented"/>
        <w:rPr>
          <w:rtl/>
        </w:rPr>
      </w:pPr>
    </w:p>
    <w:tbl>
      <w:tblPr>
        <w:tblStyle w:val="PURTable0"/>
        <w:bidiVisual/>
        <w:tblW w:w="0" w:type="dxa"/>
        <w:tblLook w:val="04A0" w:firstRow="1" w:lastRow="0" w:firstColumn="1" w:lastColumn="0" w:noHBand="0" w:noVBand="1"/>
      </w:tblPr>
      <w:tblGrid>
        <w:gridCol w:w="3099"/>
        <w:gridCol w:w="3723"/>
        <w:gridCol w:w="3618"/>
      </w:tblGrid>
      <w:tr w:rsidR="00627FE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27FE1" w:rsidRDefault="00113FAD">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rsidR="00627FE1" w:rsidRDefault="00113FAD">
            <w:pPr>
              <w:pStyle w:val="ProductList-TableBody"/>
              <w:rPr>
                <w:rtl/>
              </w:rPr>
            </w:pPr>
            <w:r>
              <w:rPr>
                <w:color w:val="FFFFFF"/>
                <w:rtl/>
              </w:rPr>
              <w:t>خدمات بيانات Microsoft Azure</w:t>
            </w:r>
          </w:p>
        </w:tc>
        <w:tc>
          <w:tcPr>
            <w:tcW w:w="4160" w:type="dxa"/>
            <w:shd w:val="clear" w:color="auto" w:fill="0070C0"/>
          </w:tcPr>
          <w:p w:rsidR="00627FE1" w:rsidRDefault="00113FAD">
            <w:pPr>
              <w:pStyle w:val="ProductList-TableBody"/>
              <w:rPr>
                <w:rtl/>
              </w:rPr>
            </w:pPr>
            <w:r>
              <w:rPr>
                <w:color w:val="FFFFFF"/>
                <w:rtl/>
              </w:rPr>
              <w:t>نسبة التراخيص المؤهَّلة إلى Azure vCores</w:t>
            </w:r>
          </w:p>
        </w:tc>
      </w:tr>
      <w:tr w:rsidR="00627FE1">
        <w:tc>
          <w:tcPr>
            <w:tcW w:w="3540" w:type="dxa"/>
            <w:tcBorders>
              <w:left w:val="single" w:sz="4" w:space="0" w:color="6E6E6E"/>
              <w:bottom w:val="none" w:sz="4" w:space="0" w:color="6E6E6E"/>
              <w:right w:val="single" w:sz="4" w:space="0" w:color="6E6E6E"/>
            </w:tcBorders>
          </w:tcPr>
          <w:p w:rsidR="00627FE1" w:rsidRDefault="00113FAD">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627FE1" w:rsidRDefault="00113FAD">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 4 تراخيص vCores</w:t>
            </w:r>
          </w:p>
        </w:tc>
      </w:tr>
      <w:tr w:rsidR="00627FE1">
        <w:tc>
          <w:tcPr>
            <w:tcW w:w="3540" w:type="dxa"/>
            <w:tcBorders>
              <w:top w:val="none" w:sz="4" w:space="0" w:color="6E6E6E"/>
              <w:left w:val="single" w:sz="4" w:space="0" w:color="6E6E6E"/>
              <w:bottom w:val="none" w:sz="4" w:space="0" w:color="6E6E6E"/>
            </w:tcBorders>
          </w:tcPr>
          <w:p w:rsidR="00627FE1" w:rsidRDefault="00627FE1">
            <w:pPr>
              <w:pStyle w:val="ProductList-TableBody"/>
              <w:rPr>
                <w:rtl/>
              </w:rPr>
            </w:pPr>
          </w:p>
        </w:tc>
        <w:tc>
          <w:tcPr>
            <w:tcW w:w="4280" w:type="dxa"/>
          </w:tcPr>
          <w:p w:rsidR="00627FE1" w:rsidRDefault="00113FAD">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واحد:ترخيص vCores واحد</w:t>
            </w:r>
          </w:p>
        </w:tc>
      </w:tr>
      <w:tr w:rsidR="00627FE1">
        <w:tc>
          <w:tcPr>
            <w:tcW w:w="3540" w:type="dxa"/>
            <w:tcBorders>
              <w:top w:val="none" w:sz="4" w:space="0" w:color="6E6E6E"/>
              <w:left w:val="single" w:sz="4" w:space="0" w:color="6E6E6E"/>
              <w:bottom w:val="none" w:sz="4" w:space="0" w:color="6E6E6E"/>
            </w:tcBorders>
          </w:tcPr>
          <w:p w:rsidR="00627FE1" w:rsidRDefault="00627FE1">
            <w:pPr>
              <w:pStyle w:val="ProductList-TableBody"/>
              <w:rPr>
                <w:rtl/>
              </w:rPr>
            </w:pPr>
          </w:p>
        </w:tc>
        <w:tc>
          <w:tcPr>
            <w:tcW w:w="4280" w:type="dxa"/>
          </w:tcPr>
          <w:p w:rsidR="00627FE1" w:rsidRDefault="00113FAD">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 ترخيص vCores واحد</w:t>
            </w:r>
          </w:p>
        </w:tc>
      </w:tr>
      <w:tr w:rsidR="00627FE1">
        <w:tc>
          <w:tcPr>
            <w:tcW w:w="3540" w:type="dxa"/>
            <w:tcBorders>
              <w:top w:val="none" w:sz="4" w:space="0" w:color="6E6E6E"/>
              <w:left w:val="single" w:sz="4" w:space="0" w:color="6E6E6E"/>
              <w:bottom w:val="single" w:sz="4" w:space="0" w:color="6E6E6E"/>
            </w:tcBorders>
          </w:tcPr>
          <w:p w:rsidR="00627FE1" w:rsidRDefault="00627FE1">
            <w:pPr>
              <w:pStyle w:val="ProductList-TableBody"/>
              <w:rPr>
                <w:rtl/>
              </w:rPr>
            </w:pPr>
          </w:p>
        </w:tc>
        <w:tc>
          <w:tcPr>
            <w:tcW w:w="4280" w:type="dxa"/>
          </w:tcPr>
          <w:p w:rsidR="00627FE1" w:rsidRDefault="00113FAD">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 :ترخيص vCores واحد</w:t>
            </w:r>
          </w:p>
        </w:tc>
      </w:tr>
      <w:tr w:rsidR="00627FE1">
        <w:tc>
          <w:tcPr>
            <w:tcW w:w="3540" w:type="dxa"/>
            <w:tcBorders>
              <w:top w:val="single" w:sz="4" w:space="0" w:color="6E6E6E"/>
              <w:left w:val="single" w:sz="4" w:space="0" w:color="6E6E6E"/>
              <w:bottom w:val="none" w:sz="4" w:space="0" w:color="6E6E6E"/>
            </w:tcBorders>
          </w:tcPr>
          <w:p w:rsidR="00627FE1" w:rsidRDefault="00113FAD">
            <w:pPr>
              <w:pStyle w:val="ProductList-TableBody"/>
              <w:rPr>
                <w:rtl/>
              </w:rPr>
            </w:pPr>
            <w:r>
              <w:rPr>
                <w:rtl/>
              </w:rPr>
              <w:t>SQL Server Standard (مركز)</w:t>
            </w:r>
          </w:p>
        </w:tc>
        <w:tc>
          <w:tcPr>
            <w:tcW w:w="4280" w:type="dxa"/>
          </w:tcPr>
          <w:p w:rsidR="00627FE1" w:rsidRDefault="00113FAD">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واحد:ترخيص vCores واحد</w:t>
            </w:r>
          </w:p>
        </w:tc>
      </w:tr>
      <w:tr w:rsidR="00627FE1">
        <w:tc>
          <w:tcPr>
            <w:tcW w:w="3540" w:type="dxa"/>
            <w:tcBorders>
              <w:top w:val="none" w:sz="4" w:space="0" w:color="6E6E6E"/>
              <w:left w:val="single" w:sz="4" w:space="0" w:color="6E6E6E"/>
              <w:bottom w:val="none" w:sz="4" w:space="0" w:color="6E6E6E"/>
            </w:tcBorders>
          </w:tcPr>
          <w:p w:rsidR="00627FE1" w:rsidRDefault="00627FE1">
            <w:pPr>
              <w:pStyle w:val="ProductList-TableBody"/>
              <w:rPr>
                <w:rtl/>
              </w:rPr>
            </w:pPr>
          </w:p>
        </w:tc>
        <w:tc>
          <w:tcPr>
            <w:tcW w:w="4280" w:type="dxa"/>
          </w:tcPr>
          <w:p w:rsidR="00627FE1" w:rsidRDefault="00113FAD">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واحد:ترخيص vCores واحد</w:t>
            </w:r>
          </w:p>
        </w:tc>
      </w:tr>
      <w:tr w:rsidR="00627FE1">
        <w:tc>
          <w:tcPr>
            <w:tcW w:w="3540" w:type="dxa"/>
            <w:tcBorders>
              <w:top w:val="none" w:sz="4" w:space="0" w:color="6E6E6E"/>
              <w:left w:val="single" w:sz="4" w:space="0" w:color="6E6E6E"/>
              <w:bottom w:val="single" w:sz="4" w:space="0" w:color="6E6E6E"/>
            </w:tcBorders>
          </w:tcPr>
          <w:p w:rsidR="00627FE1" w:rsidRDefault="00627FE1">
            <w:pPr>
              <w:pStyle w:val="ProductList-TableBody"/>
              <w:rPr>
                <w:rtl/>
              </w:rPr>
            </w:pPr>
          </w:p>
        </w:tc>
        <w:tc>
          <w:tcPr>
            <w:tcW w:w="4280" w:type="dxa"/>
          </w:tcPr>
          <w:p w:rsidR="00627FE1" w:rsidRDefault="00113FAD">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 :ترخيص vCores واحد</w:t>
            </w:r>
          </w:p>
        </w:tc>
      </w:tr>
    </w:tbl>
    <w:p w:rsidR="00627FE1" w:rsidRDefault="00113FAD">
      <w:pPr>
        <w:pStyle w:val="ProductList-BodyIndented"/>
        <w:rPr>
          <w:rtl/>
        </w:rPr>
      </w:pPr>
      <w:r>
        <w:rPr>
          <w:vertAlign w:val="superscript"/>
          <w:rtl/>
        </w:rPr>
        <w:t>1</w:t>
      </w:r>
      <w:r>
        <w:rPr>
          <w:i/>
          <w:rtl/>
        </w:rPr>
        <w:t>بموجب حد أدنى يبلغ أربعة تراخيص مراكز لكل جهاز ظاهري.</w:t>
      </w:r>
    </w:p>
    <w:p w:rsidR="00627FE1" w:rsidRDefault="00627FE1">
      <w:pPr>
        <w:pStyle w:val="ProductList-BodyIndented"/>
        <w:rPr>
          <w:rtl/>
        </w:rPr>
      </w:pPr>
    </w:p>
    <w:p w:rsidR="00627FE1" w:rsidRDefault="00113FAD">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rsidR="00627FE1" w:rsidRDefault="00627FE1">
      <w:pPr>
        <w:pStyle w:val="ProductList-BodyIndented"/>
        <w:rPr>
          <w:rtl/>
        </w:rPr>
      </w:pPr>
    </w:p>
    <w:p w:rsidR="00627FE1" w:rsidRDefault="00113FA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7D11AA">
          <w:t>‬</w:t>
        </w:r>
        <w:r w:rsidR="001112C9">
          <w:t>‬</w:t>
        </w:r>
      </w:dir>
    </w:p>
    <w:p w:rsidR="00627FE1" w:rsidRDefault="00627FE1">
      <w:pPr>
        <w:pStyle w:val="ProductList-BodyIndented"/>
        <w:rPr>
          <w:rtl/>
        </w:rPr>
      </w:pPr>
    </w:p>
    <w:p w:rsidR="00627FE1" w:rsidRDefault="00113FAD">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7D11AA">
          <w:t>‬</w:t>
        </w:r>
        <w:r w:rsidR="001112C9">
          <w:t>‬</w:t>
        </w:r>
      </w:dir>
    </w:p>
    <w:p w:rsidR="00627FE1" w:rsidRDefault="00627FE1">
      <w:pPr>
        <w:pStyle w:val="ProductList-BodyIndented"/>
        <w:rPr>
          <w:rtl/>
        </w:rPr>
      </w:pPr>
    </w:p>
    <w:p w:rsidR="00627FE1" w:rsidRDefault="00113FAD">
      <w:pPr>
        <w:pStyle w:val="ProductList-SubClauseHeading"/>
        <w:outlineLvl w:val="3"/>
        <w:rPr>
          <w:rtl/>
        </w:rPr>
      </w:pPr>
      <w:r>
        <w:rPr>
          <w:rtl/>
        </w:rPr>
        <w:t>8.2.1 حقوق تجاوز الفشل</w:t>
      </w:r>
    </w:p>
    <w:p w:rsidR="00627FE1" w:rsidRDefault="00113FAD">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rsidR="00627FE1" w:rsidRDefault="00627FE1">
      <w:pPr>
        <w:pStyle w:val="ProductList-BodyIndented"/>
        <w:rPr>
          <w:rtl/>
        </w:rPr>
      </w:pPr>
    </w:p>
    <w:p w:rsidR="00627FE1" w:rsidRDefault="00113FAD">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12589568"/>
      <w:r>
        <w:instrText>خدمات Microsoft Azure</w:instrText>
      </w:r>
      <w:bookmarkEnd w:id="217"/>
      <w:r>
        <w:instrText>" \l 3</w:instrText>
      </w:r>
      <w:r>
        <w:fldChar w:fldCharType="end"/>
      </w:r>
    </w:p>
    <w:p w:rsidR="00627FE1" w:rsidRDefault="00113FAD">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21"/>
        <w:gridCol w:w="706"/>
        <w:gridCol w:w="695"/>
        <w:gridCol w:w="700"/>
        <w:gridCol w:w="711"/>
        <w:gridCol w:w="727"/>
        <w:gridCol w:w="827"/>
        <w:gridCol w:w="704"/>
        <w:gridCol w:w="693"/>
        <w:gridCol w:w="800"/>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2B2B2"/>
              <w:right w:val="none" w:sz="4" w:space="0" w:color="6E6E6E"/>
            </w:tcBorders>
          </w:tcPr>
          <w:p w:rsidR="00627FE1" w:rsidRDefault="00113FAD">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none" w:sz="4" w:space="0" w:color="BFBFBF"/>
              <w:right w:val="none" w:sz="4" w:space="0" w:color="6E6E6E"/>
            </w:tcBorders>
          </w:tcPr>
          <w:p w:rsidR="00627FE1" w:rsidRDefault="00113FAD">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598"/>
        <w:gridCol w:w="3597"/>
        <w:gridCol w:w="359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العروض الترويجية: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lastRenderedPageBreak/>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خطط خدمات Microsoft Azure</w:t>
      </w:r>
    </w:p>
    <w:p w:rsidR="00627FE1" w:rsidRDefault="00113FAD">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27FE1" w:rsidRDefault="00627FE1">
            <w:pPr>
              <w:pStyle w:val="PURBreadcrumb"/>
              <w:bidi/>
              <w:rPr>
                <w:rtl/>
              </w:rPr>
            </w:pPr>
          </w:p>
          <w:tbl>
            <w:tblPr>
              <w:bidiVisual/>
              <w:tblW w:w="0" w:type="dxa"/>
              <w:tblLook w:val="04A0" w:firstRow="1" w:lastRow="0" w:firstColumn="1" w:lastColumn="0" w:noHBand="0" w:noVBand="1"/>
            </w:tblPr>
            <w:tblGrid>
              <w:gridCol w:w="10684"/>
            </w:tblGrid>
            <w:tr w:rsidR="00627FE1">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TableBody"/>
              <w:rPr>
                <w:rtl/>
              </w:rPr>
            </w:pPr>
          </w:p>
        </w:tc>
      </w:tr>
    </w:tbl>
    <w:p w:rsidR="00627FE1" w:rsidRDefault="00113FAD">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12589569"/>
      <w:r>
        <w:instrText>خطط Microsoft Azure Infrastructure</w:instrText>
      </w:r>
      <w:bookmarkEnd w:id="221"/>
      <w:r>
        <w:instrText>" \l 3</w:instrText>
      </w:r>
      <w:r>
        <w:fldChar w:fldCharType="end"/>
      </w:r>
    </w:p>
    <w:p w:rsidR="00627FE1" w:rsidRDefault="00113FAD">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Operations Management and Security: التشغيل التلقائي والتحكم</w:t>
            </w:r>
            <w:r>
              <w:fldChar w:fldCharType="begin"/>
            </w:r>
            <w:r>
              <w:instrText xml:space="preserve"> XE "Operations Management and Security: التشغيل التلقائي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color w:val="000000"/>
                <w:rtl/>
              </w:rPr>
              <w:t>Operations Management and Security: النسخ الاحتياطي واسترداد الحالات المستعصية</w:t>
            </w:r>
            <w:r>
              <w:fldChar w:fldCharType="begin"/>
            </w:r>
            <w:r>
              <w:instrText xml:space="preserve"> XE "Operations Management and Security: النسخ الاحتياطي واسترداد الحالات المستعصية"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578"/>
        <w:gridCol w:w="3612"/>
        <w:gridCol w:w="360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وOperations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lastRenderedPageBreak/>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Operations Management and Security</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4"/>
        <w:rPr>
          <w:rtl/>
        </w:rPr>
      </w:pPr>
      <w:r>
        <w:rPr>
          <w:rtl/>
        </w:rPr>
        <w:t>2.1 Operations Management and Security</w:t>
      </w:r>
    </w:p>
    <w:p w:rsidR="00627FE1" w:rsidRDefault="00627FE1">
      <w:pPr>
        <w:pStyle w:val="ProductList-Body"/>
        <w:rPr>
          <w:rtl/>
        </w:rPr>
      </w:pPr>
    </w:p>
    <w:p w:rsidR="00627FE1" w:rsidRDefault="00113FAD">
      <w:pPr>
        <w:pStyle w:val="ProductList-SubClauseHeading"/>
        <w:outlineLvl w:val="5"/>
        <w:rPr>
          <w:rtl/>
        </w:rPr>
      </w:pPr>
      <w:r>
        <w:rPr>
          <w:rtl/>
        </w:rPr>
        <w:t>2.1.1 Operations Management Suite</w:t>
      </w:r>
    </w:p>
    <w:p w:rsidR="00627FE1" w:rsidRDefault="00113FAD">
      <w:pPr>
        <w:pStyle w:val="ProductList-BodyIndented"/>
        <w:rPr>
          <w:rtl/>
        </w:rPr>
      </w:pPr>
      <w:r>
        <w:rPr>
          <w:rtl/>
        </w:rPr>
        <w:t>اشتراكات Operations Management واشتراكات الأمان هي عروض ضمن مجموعة Operations Management Suite.</w:t>
      </w:r>
    </w:p>
    <w:p w:rsidR="00627FE1" w:rsidRDefault="00627FE1">
      <w:pPr>
        <w:pStyle w:val="ProductList-BodyIndented"/>
        <w:rPr>
          <w:rtl/>
        </w:rPr>
      </w:pPr>
    </w:p>
    <w:p w:rsidR="00627FE1" w:rsidRDefault="00113FAD">
      <w:pPr>
        <w:pStyle w:val="ProductList-SubClauseHeading"/>
        <w:outlineLvl w:val="5"/>
        <w:rPr>
          <w:rtl/>
        </w:rPr>
      </w:pPr>
      <w:r>
        <w:rPr>
          <w:rtl/>
        </w:rPr>
        <w:t>2.1.2 البرامج المضمنة مع Operations Management and Security E1/E2</w:t>
      </w:r>
    </w:p>
    <w:p w:rsidR="00627FE1" w:rsidRDefault="00113FAD">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627FE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27FE1" w:rsidRDefault="00113FAD">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627FE1" w:rsidRDefault="00113FAD">
            <w:pPr>
              <w:pStyle w:val="ProductList-TableBody"/>
              <w:rPr>
                <w:rtl/>
              </w:rPr>
            </w:pPr>
            <w:r>
              <w:rPr>
                <w:color w:val="FFFFFF"/>
                <w:rtl/>
              </w:rPr>
              <w:t>البرامج المتضمنة</w:t>
            </w:r>
          </w:p>
        </w:tc>
      </w:tr>
      <w:tr w:rsidR="00627FE1">
        <w:tc>
          <w:tcPr>
            <w:tcW w:w="6000" w:type="dxa"/>
            <w:tcBorders>
              <w:left w:val="single" w:sz="4" w:space="0" w:color="6E6E6E"/>
              <w:bottom w:val="single" w:sz="4" w:space="0" w:color="6E6E6E"/>
              <w:right w:val="single" w:sz="4" w:space="0" w:color="6E6E6E"/>
            </w:tcBorders>
          </w:tcPr>
          <w:p w:rsidR="00627FE1" w:rsidRDefault="00113FAD">
            <w:pPr>
              <w:pStyle w:val="ProductList-TableBody"/>
              <w:rPr>
                <w:rtl/>
              </w:rPr>
            </w:pPr>
            <w:r>
              <w:rPr>
                <w:rtl/>
              </w:rPr>
              <w:t>Operations Management and Security E1</w:t>
            </w:r>
          </w:p>
          <w:p w:rsidR="00627FE1" w:rsidRDefault="00113FAD">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627FE1" w:rsidRDefault="00113FAD">
            <w:pPr>
              <w:pStyle w:val="ProductList-TableBody"/>
              <w:rPr>
                <w:rtl/>
              </w:rPr>
            </w:pPr>
            <w:r>
              <w:rPr>
                <w:rtl/>
              </w:rPr>
              <w:t>System Center Server Standard</w:t>
            </w:r>
          </w:p>
        </w:tc>
      </w:tr>
      <w:tr w:rsidR="00627FE1">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Operations Management and Security E2</w:t>
            </w:r>
          </w:p>
          <w:p w:rsidR="00627FE1" w:rsidRDefault="00113FAD">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System Center Server Standard</w:t>
            </w:r>
          </w:p>
        </w:tc>
      </w:tr>
      <w:tr w:rsidR="00627FE1">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System Center Operation Manager</w:t>
            </w:r>
          </w:p>
        </w:tc>
      </w:tr>
      <w:tr w:rsidR="00627FE1">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Operations Management and Security: التشغيل التلقائي والتحكم</w:t>
            </w: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System Center Configuration Manager</w:t>
            </w:r>
          </w:p>
          <w:p w:rsidR="00627FE1" w:rsidRDefault="00113FAD">
            <w:pPr>
              <w:pStyle w:val="ProductList-TableBody"/>
              <w:rPr>
                <w:rtl/>
              </w:rPr>
            </w:pPr>
            <w:r>
              <w:rPr>
                <w:rtl/>
              </w:rPr>
              <w:t>System Center Orchestrator</w:t>
            </w:r>
          </w:p>
          <w:p w:rsidR="00627FE1" w:rsidRDefault="00113FAD">
            <w:pPr>
              <w:pStyle w:val="ProductList-TableBody"/>
              <w:rPr>
                <w:rtl/>
              </w:rPr>
            </w:pPr>
            <w:r>
              <w:rPr>
                <w:rtl/>
              </w:rPr>
              <w:t>System Center Service Manager</w:t>
            </w:r>
          </w:p>
        </w:tc>
      </w:tr>
      <w:tr w:rsidR="00627FE1">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System Center Data Protection Manager</w:t>
            </w:r>
          </w:p>
          <w:p w:rsidR="00627FE1" w:rsidRDefault="00113FAD">
            <w:pPr>
              <w:pStyle w:val="ProductList-TableBody"/>
              <w:rPr>
                <w:rtl/>
              </w:rPr>
            </w:pPr>
            <w:r>
              <w:rPr>
                <w:rtl/>
              </w:rPr>
              <w:t>System Center Virtual Machine Manager</w:t>
            </w:r>
          </w:p>
        </w:tc>
      </w:tr>
    </w:tbl>
    <w:p w:rsidR="00627FE1" w:rsidRDefault="00627FE1">
      <w:pPr>
        <w:pStyle w:val="ProductList-ClauseHeading"/>
        <w:outlineLvl w:val="4"/>
        <w:rPr>
          <w:rtl/>
        </w:rPr>
      </w:pPr>
    </w:p>
    <w:p w:rsidR="00627FE1" w:rsidRDefault="00113FAD">
      <w:pPr>
        <w:pStyle w:val="ProductList-ClauseHeading"/>
        <w:outlineLvl w:val="4"/>
        <w:rPr>
          <w:rtl/>
        </w:rPr>
      </w:pPr>
      <w:r>
        <w:rPr>
          <w:rtl/>
        </w:rPr>
        <w:t>2.2 خطة مكدس Microsoft Azure</w:t>
      </w:r>
    </w:p>
    <w:p w:rsidR="00627FE1" w:rsidRDefault="00113FAD">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627FE1" w:rsidRDefault="00627FE1">
      <w:pPr>
        <w:pStyle w:val="ProductList-Body"/>
        <w:rPr>
          <w:rtl/>
        </w:rPr>
      </w:pPr>
    </w:p>
    <w:p w:rsidR="00627FE1" w:rsidRDefault="00113FAD">
      <w:pPr>
        <w:pStyle w:val="ProductList-ClauseHeading"/>
        <w:outlineLvl w:val="4"/>
        <w:rPr>
          <w:rtl/>
        </w:rPr>
      </w:pPr>
      <w:r>
        <w:rPr>
          <w:rtl/>
        </w:rPr>
        <w:t>2.3 عروض خطط Microsoft StorSimple</w:t>
      </w:r>
    </w:p>
    <w:p w:rsidR="00627FE1" w:rsidRDefault="00113FAD">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7D11AA">
            <w:t>‬</w:t>
          </w:r>
          <w:r w:rsidR="001112C9">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7D11AA">
          <w:t>‬</w:t>
        </w:r>
        <w:r w:rsidR="001112C9">
          <w:t>‬</w:t>
        </w:r>
      </w:di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12589570"/>
      <w:r>
        <w:instrText>خطط Microsoft Azure Support</w:instrText>
      </w:r>
      <w:bookmarkEnd w:id="225"/>
      <w:r>
        <w:instrText>" \l 3</w:instrText>
      </w:r>
      <w:r>
        <w:fldChar w:fldCharType="end"/>
      </w:r>
    </w:p>
    <w:p w:rsidR="00627FE1" w:rsidRDefault="00113FAD">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627FE1">
      <w:pPr>
        <w:pStyle w:val="ProductList-Body"/>
        <w:rPr>
          <w:rtl/>
        </w:rPr>
      </w:pPr>
    </w:p>
    <w:p w:rsidR="00627FE1" w:rsidRDefault="00113FAD">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596"/>
        <w:gridCol w:w="3597"/>
        <w:gridCol w:w="3597"/>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28" w:name="_Sec1199"/>
      <w:r>
        <w:rPr>
          <w:rtl/>
        </w:rPr>
        <w:lastRenderedPageBreak/>
        <w:t>خطط Microsoft Azure User</w:t>
      </w:r>
      <w:bookmarkEnd w:id="228"/>
      <w:r>
        <w:fldChar w:fldCharType="begin"/>
      </w:r>
      <w:r>
        <w:instrText xml:space="preserve"> TC "</w:instrText>
      </w:r>
      <w:bookmarkStart w:id="229" w:name="_Toc512589571"/>
      <w:r>
        <w:instrText>خطط Microsoft Azure User</w:instrText>
      </w:r>
      <w:bookmarkEnd w:id="229"/>
      <w:r>
        <w:instrText>" \l 3</w:instrText>
      </w:r>
      <w:r>
        <w:fldChar w:fldCharType="end"/>
      </w:r>
    </w:p>
    <w:p w:rsidR="00627FE1" w:rsidRDefault="00113FAD">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35"/>
        <w:gridCol w:w="704"/>
        <w:gridCol w:w="691"/>
        <w:gridCol w:w="697"/>
        <w:gridCol w:w="709"/>
        <w:gridCol w:w="727"/>
        <w:gridCol w:w="825"/>
        <w:gridCol w:w="701"/>
        <w:gridCol w:w="699"/>
        <w:gridCol w:w="796"/>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7D11AA">
                <w:t>‬</w:t>
              </w:r>
              <w:r w:rsidR="001112C9">
                <w:t>‬</w:t>
              </w:r>
            </w:di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7D11AA">
                <w:t>‬</w:t>
              </w:r>
              <w:r w:rsidR="001112C9">
                <w:t>‬</w:t>
              </w:r>
            </w:di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584"/>
        <w:gridCol w:w="3626"/>
        <w:gridCol w:w="358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 وMicrosoft MultiFactor Authentication</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7D11AA">
          <w:t>‬</w:t>
        </w:r>
        <w:r w:rsidR="001112C9">
          <w:t>‬</w:t>
        </w:r>
      </w:dir>
    </w:p>
    <w:p w:rsidR="00627FE1" w:rsidRDefault="00113FAD">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rsidR="00627FE1" w:rsidRDefault="00627FE1">
      <w:pPr>
        <w:pStyle w:val="ProductList-Body"/>
        <w:rPr>
          <w:rtl/>
        </w:rPr>
      </w:pPr>
    </w:p>
    <w:p w:rsidR="00627FE1" w:rsidRDefault="00627FE1">
      <w:pPr>
        <w:pStyle w:val="ProductList-Body"/>
        <w:rPr>
          <w:rtl/>
        </w:rPr>
      </w:pP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12589572"/>
      <w:r>
        <w:instrText>Microsoft 365</w:instrText>
      </w:r>
      <w:bookmarkEnd w:id="233"/>
      <w:r>
        <w:instrText>" \l 2</w:instrText>
      </w:r>
      <w:r>
        <w:fldChar w:fldCharType="end"/>
      </w:r>
    </w:p>
    <w:p w:rsidR="00627FE1" w:rsidRDefault="00113FAD">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165"/>
        <w:gridCol w:w="702"/>
        <w:gridCol w:w="680"/>
        <w:gridCol w:w="799"/>
        <w:gridCol w:w="708"/>
        <w:gridCol w:w="726"/>
        <w:gridCol w:w="824"/>
        <w:gridCol w:w="699"/>
        <w:gridCol w:w="688"/>
        <w:gridCol w:w="793"/>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lastRenderedPageBreak/>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627FE1">
      <w:pPr>
        <w:pStyle w:val="ProductList-Body"/>
        <w:rPr>
          <w:rtl/>
        </w:rPr>
      </w:pPr>
    </w:p>
    <w:p w:rsidR="00627FE1" w:rsidRDefault="00113FAD">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589"/>
        <w:gridCol w:w="3602"/>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3"/>
        <w:rPr>
          <w:rtl/>
        </w:rPr>
      </w:pPr>
      <w:r>
        <w:rPr>
          <w:rtl/>
        </w:rPr>
        <w:t>2.1 حقوق الاستخدام الممتد لـ Microsoft 365 E3/E5</w:t>
      </w:r>
    </w:p>
    <w:p w:rsidR="00627FE1" w:rsidRDefault="00113FAD">
      <w:pPr>
        <w:pStyle w:val="ProductList-SubClauseHeading"/>
        <w:outlineLvl w:val="4"/>
        <w:rPr>
          <w:rtl/>
        </w:rPr>
      </w:pPr>
      <w:r>
        <w:rPr>
          <w:rtl/>
        </w:rPr>
        <w:t>2.1.1 خوادم Office</w:t>
      </w:r>
    </w:p>
    <w:p w:rsidR="00627FE1" w:rsidRDefault="00113FAD">
      <w:pPr>
        <w:pStyle w:val="ProductList-BodyIndented"/>
        <w:rPr>
          <w:rtl/>
        </w:rPr>
      </w:pPr>
      <w:r>
        <w:rPr>
          <w:rtl/>
        </w:rPr>
        <w:t>‏</w:t>
      </w:r>
      <w:dir w:val="rtl">
        <w:r>
          <w:rPr>
            <w:rtl/>
          </w:rPr>
          <w:t>يجوز لكل مستخدم مرخَّص معيَّن له ترخيص اشتراك مستخدم Microsoft 365 E3/E5:</w:t>
        </w:r>
        <w:r w:rsidR="007D11AA">
          <w:t>‬</w:t>
        </w:r>
        <w:r w:rsidR="001112C9">
          <w:t>‬</w:t>
        </w:r>
      </w:dir>
    </w:p>
    <w:p w:rsidR="00627FE1" w:rsidRDefault="00113FAD" w:rsidP="00113FAD">
      <w:pPr>
        <w:pStyle w:val="ProductList-Bullet"/>
        <w:numPr>
          <w:ilvl w:val="1"/>
          <w:numId w:val="34"/>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627FE1" w:rsidRDefault="00113FAD" w:rsidP="00113FAD">
      <w:pPr>
        <w:pStyle w:val="ProductList-Bullet"/>
        <w:numPr>
          <w:ilvl w:val="1"/>
          <w:numId w:val="34"/>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627FE1" w:rsidRDefault="00113FAD">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rsidR="00627FE1" w:rsidRDefault="00627FE1">
      <w:pPr>
        <w:pStyle w:val="ProductList-BodyIndented"/>
        <w:rPr>
          <w:rtl/>
        </w:rPr>
      </w:pPr>
    </w:p>
    <w:p w:rsidR="00627FE1" w:rsidRDefault="00113FAD">
      <w:pPr>
        <w:pStyle w:val="ProductList-SubClauseHeading"/>
        <w:outlineLvl w:val="4"/>
        <w:rPr>
          <w:rtl/>
        </w:rPr>
      </w:pPr>
      <w:r>
        <w:rPr>
          <w:rtl/>
        </w:rPr>
        <w:t>2.1.2 Office Professional Plus</w:t>
      </w:r>
    </w:p>
    <w:p w:rsidR="00627FE1" w:rsidRDefault="00113FAD">
      <w:pPr>
        <w:pStyle w:val="ProductList-SubSubClauseHeading"/>
        <w:outlineLvl w:val="5"/>
        <w:rPr>
          <w:rtl/>
        </w:rPr>
      </w:pPr>
      <w:r>
        <w:rPr>
          <w:rtl/>
        </w:rPr>
        <w:t>2.1.2.1 تراخيص اشتراك مستخدم Microsoft 365 من ضمان البرنامج:</w:t>
      </w:r>
    </w:p>
    <w:p w:rsidR="00627FE1" w:rsidRDefault="00113FAD">
      <w:pPr>
        <w:pStyle w:val="ProductList-BodyIndented2"/>
        <w:rPr>
          <w:rtl/>
        </w:rPr>
      </w:pPr>
      <w:r>
        <w:rPr>
          <w:rtl/>
        </w:rPr>
        <w:t>لكل مستخدم مرخَّص يعيِّن له العميل ترخيص اشتراك مستخدم Microsoft 365 من ضمان البرنامج، يجوز للعميل تثبيت:</w:t>
      </w:r>
    </w:p>
    <w:p w:rsidR="00627FE1" w:rsidRDefault="00113FAD" w:rsidP="00113FAD">
      <w:pPr>
        <w:pStyle w:val="ProductList-Bullet"/>
        <w:numPr>
          <w:ilvl w:val="2"/>
          <w:numId w:val="35"/>
        </w:numPr>
        <w:rPr>
          <w:rtl/>
        </w:rPr>
      </w:pPr>
      <w:r>
        <w:rPr>
          <w:rtl/>
        </w:rPr>
        <w:t xml:space="preserve">نسخة محلية واحدة من Office Professional Plus لاستخدام المستخدم المرخَّص فقط خلال مدة الاشتراك؛ و </w:t>
      </w:r>
    </w:p>
    <w:p w:rsidR="00627FE1" w:rsidRDefault="00113FAD" w:rsidP="00113FAD">
      <w:pPr>
        <w:pStyle w:val="ProductList-Bullet"/>
        <w:numPr>
          <w:ilvl w:val="2"/>
          <w:numId w:val="35"/>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627FE1" w:rsidRDefault="00627FE1">
      <w:pPr>
        <w:pStyle w:val="ProductList-BodyIndented2"/>
        <w:rPr>
          <w:rtl/>
        </w:rPr>
      </w:pPr>
    </w:p>
    <w:p w:rsidR="00627FE1" w:rsidRDefault="00113FAD">
      <w:pPr>
        <w:pStyle w:val="ProductList-SubSubClauseHeading"/>
        <w:outlineLvl w:val="5"/>
        <w:rPr>
          <w:rtl/>
        </w:rPr>
      </w:pPr>
      <w:r>
        <w:rPr>
          <w:rtl/>
        </w:rPr>
        <w:t>2.1.2.2 تراخيص اشتراك مستخدم Microsoft 365 التي يتم الحصول عليها في MPSA</w:t>
      </w:r>
    </w:p>
    <w:p w:rsidR="00627FE1" w:rsidRDefault="00113FAD">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627FE1" w:rsidRDefault="00627FE1">
      <w:pPr>
        <w:pStyle w:val="ProductList-BodyIndented2"/>
        <w:rPr>
          <w:rtl/>
        </w:rPr>
      </w:pPr>
    </w:p>
    <w:p w:rsidR="00627FE1" w:rsidRDefault="00113FAD">
      <w:pPr>
        <w:pStyle w:val="ProductList-ClauseHeading"/>
        <w:outlineLvl w:val="3"/>
        <w:rPr>
          <w:rtl/>
        </w:rPr>
      </w:pPr>
      <w:r>
        <w:rPr>
          <w:rtl/>
        </w:rPr>
        <w:t>2.2 شروط الترخيص المعمول بها</w:t>
      </w:r>
    </w:p>
    <w:p w:rsidR="00627FE1" w:rsidRDefault="00113FAD">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rsidR="00627FE1" w:rsidRDefault="00627FE1">
      <w:pPr>
        <w:pStyle w:val="ProductList-Body"/>
        <w:rPr>
          <w:rtl/>
        </w:rPr>
      </w:pPr>
    </w:p>
    <w:p w:rsidR="00627FE1" w:rsidRDefault="00113FAD">
      <w:pPr>
        <w:pStyle w:val="ProductList-ClauseHeading"/>
        <w:outlineLvl w:val="3"/>
        <w:rPr>
          <w:rtl/>
        </w:rPr>
      </w:pPr>
      <w:r>
        <w:rPr>
          <w:rtl/>
        </w:rPr>
        <w:t>2.3 Microsoft 365 F1</w:t>
      </w:r>
    </w:p>
    <w:p w:rsidR="00627FE1" w:rsidRDefault="00113FAD">
      <w:pPr>
        <w:pStyle w:val="ProductList-SubClauseHeading"/>
        <w:outlineLvl w:val="4"/>
        <w:rPr>
          <w:rtl/>
        </w:rPr>
      </w:pPr>
      <w:r>
        <w:rPr>
          <w:rtl/>
        </w:rPr>
        <w:t>2.3.1 حقوق الاستخدام</w:t>
      </w:r>
    </w:p>
    <w:p w:rsidR="00627FE1" w:rsidRDefault="00113FAD">
      <w:pPr>
        <w:pStyle w:val="ProductList-BodyIndented"/>
        <w:rPr>
          <w:rtl/>
        </w:rPr>
      </w:pPr>
      <w:r>
        <w:rPr>
          <w:rtl/>
        </w:rPr>
        <w:t>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627FE1" w:rsidRDefault="00113FAD" w:rsidP="00113FAD">
      <w:pPr>
        <w:pStyle w:val="ProductList-Bullet"/>
        <w:numPr>
          <w:ilvl w:val="1"/>
          <w:numId w:val="36"/>
        </w:numPr>
        <w:rPr>
          <w:rtl/>
        </w:rPr>
      </w:pPr>
      <w:r>
        <w:rPr>
          <w:rtl/>
        </w:rPr>
        <w:t xml:space="preserve">يعمل مكون Windows لـ Microsoft 365 F1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 </w:t>
      </w:r>
    </w:p>
    <w:p w:rsidR="00627FE1" w:rsidRDefault="00113FAD" w:rsidP="00113FAD">
      <w:pPr>
        <w:pStyle w:val="ProductList-Bullet"/>
        <w:numPr>
          <w:ilvl w:val="1"/>
          <w:numId w:val="36"/>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7D11AA">
          <w:t>‬</w:t>
        </w:r>
        <w:r w:rsidR="001112C9">
          <w:t>‬</w:t>
        </w:r>
      </w:dir>
    </w:p>
    <w:p w:rsidR="00627FE1" w:rsidRDefault="00113FAD" w:rsidP="00113FAD">
      <w:pPr>
        <w:pStyle w:val="ProductList-Bullet"/>
        <w:numPr>
          <w:ilvl w:val="1"/>
          <w:numId w:val="36"/>
        </w:numPr>
        <w:rPr>
          <w:rtl/>
        </w:rPr>
      </w:pPr>
      <w:r>
        <w:rPr>
          <w:rtl/>
        </w:rPr>
        <w:t xml:space="preserve">لا توجد ضرورة لأن يكون المستخدمون المرخصون هم المستخدمون الرئيسيون لأي جهاز.  </w:t>
      </w:r>
    </w:p>
    <w:p w:rsidR="00627FE1" w:rsidRDefault="00113FAD" w:rsidP="00113FAD">
      <w:pPr>
        <w:pStyle w:val="ProductList-Bullet"/>
        <w:numPr>
          <w:ilvl w:val="1"/>
          <w:numId w:val="36"/>
        </w:numPr>
        <w:rPr>
          <w:rtl/>
        </w:rPr>
      </w:pPr>
      <w:r>
        <w:rPr>
          <w:rtl/>
        </w:rPr>
        <w:lastRenderedPageBreak/>
        <w:t>يجب على العميل استخدام التنشيط المستند إلى Active Directory. يجوز لعملاء السحابة الحكومية التابعة للولايات المتحدة استخدام تنشيط KMS بدلاً من التنشيط المستند إلى Azure AD.</w:t>
      </w:r>
    </w:p>
    <w:p w:rsidR="00627FE1" w:rsidRDefault="00113FAD">
      <w:pPr>
        <w:pStyle w:val="ProductList-BodyIndented"/>
        <w:rPr>
          <w:rtl/>
        </w:rPr>
      </w:pPr>
      <w:r>
        <w:rPr>
          <w:rtl/>
        </w:rPr>
        <w:t>يخضع استخدام مكونات Microsoft 365 F1 الأخرى إلى الشروط السارية على هذه المكونات في شروط الخدمات عبر الإنترنت. بخلاف ما كان لأغراض ترخيص وصول Windows Server Base، و‏</w:t>
      </w:r>
      <w:dir w:val="rtl">
        <w:r>
          <w:rPr>
            <w:rtl/>
          </w:rPr>
          <w:t xml:space="preserve">ترخيص إدارة العملاء لـ System Center Configuration Manager و Advance Threat Analytics، لا تعد تراخيص اشتراك مستخدم Microsoft 365 F1 تراخيص وصول عميل مكافئة. </w:t>
        </w:r>
        <w:r w:rsidR="007D11AA">
          <w:t>‬</w:t>
        </w:r>
        <w:r w:rsidR="001112C9">
          <w:t>‬</w:t>
        </w:r>
      </w:dir>
    </w:p>
    <w:p w:rsidR="00627FE1" w:rsidRDefault="00627FE1">
      <w:pPr>
        <w:pStyle w:val="ProductList-BodyIndented"/>
        <w:rPr>
          <w:rtl/>
        </w:rPr>
      </w:pPr>
    </w:p>
    <w:p w:rsidR="00627FE1" w:rsidRDefault="00113FAD">
      <w:pPr>
        <w:pStyle w:val="ProductList-SubClauseHeading"/>
        <w:outlineLvl w:val="4"/>
        <w:rPr>
          <w:rtl/>
        </w:rPr>
      </w:pPr>
      <w:r>
        <w:rPr>
          <w:rtl/>
        </w:rPr>
        <w:t>2.3.2 ترقية Microsoft 365 F1 من Office 365 F1</w:t>
      </w:r>
    </w:p>
    <w:p w:rsidR="00627FE1" w:rsidRDefault="00113FAD">
      <w:pPr>
        <w:pStyle w:val="ProductList-BodyIndented"/>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rsidR="00627FE1" w:rsidRDefault="00627FE1">
      <w:pPr>
        <w:pStyle w:val="ProductList-BodyIndented"/>
        <w:rPr>
          <w:rtl/>
        </w:rPr>
      </w:pPr>
    </w:p>
    <w:p w:rsidR="00627FE1" w:rsidRDefault="00113FAD">
      <w:pPr>
        <w:pStyle w:val="ProductList-ClauseHeading"/>
        <w:outlineLvl w:val="3"/>
        <w:rPr>
          <w:rtl/>
        </w:rPr>
      </w:pPr>
      <w:r>
        <w:rPr>
          <w:rtl/>
        </w:rPr>
        <w:t>2.4 حقوق استخدام Microsoft 365 Business</w:t>
      </w:r>
    </w:p>
    <w:p w:rsidR="00627FE1" w:rsidRDefault="00113FAD">
      <w:pPr>
        <w:pStyle w:val="ProductList-Body"/>
        <w:rPr>
          <w:rtl/>
        </w:rPr>
      </w:pPr>
      <w:r>
        <w:rPr>
          <w:rtl/>
        </w:rPr>
        <w:t>لا يجوز للعميل توفير أكثر من 300 ترخيص اشتراك مستخدم. 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627FE1" w:rsidRDefault="00113FAD" w:rsidP="00113FAD">
      <w:pPr>
        <w:pStyle w:val="ProductList-Bullet"/>
        <w:numPr>
          <w:ilvl w:val="0"/>
          <w:numId w:val="37"/>
        </w:numPr>
        <w:rPr>
          <w:rtl/>
        </w:rPr>
      </w:pPr>
      <w:r>
        <w:rPr>
          <w:rtl/>
        </w:rPr>
        <w:t xml:space="preserve">يعمل Windows Business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 </w:t>
      </w:r>
    </w:p>
    <w:p w:rsidR="00627FE1" w:rsidRDefault="00113FAD" w:rsidP="00113FAD">
      <w:pPr>
        <w:pStyle w:val="ProductList-Bullet"/>
        <w:numPr>
          <w:ilvl w:val="0"/>
          <w:numId w:val="37"/>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7D11AA">
          <w:t>‬</w:t>
        </w:r>
        <w:r w:rsidR="001112C9">
          <w:t>‬</w:t>
        </w:r>
      </w:dir>
    </w:p>
    <w:p w:rsidR="00627FE1" w:rsidRDefault="00627FE1">
      <w:pPr>
        <w:pStyle w:val="ProductList-Body"/>
        <w:rPr>
          <w:rtl/>
        </w:rPr>
      </w:pPr>
    </w:p>
    <w:p w:rsidR="00627FE1" w:rsidRDefault="00113FAD">
      <w:pPr>
        <w:pStyle w:val="ProductList-ClauseHeading"/>
        <w:outlineLvl w:val="3"/>
        <w:rPr>
          <w:rtl/>
        </w:rPr>
      </w:pPr>
      <w:r>
        <w:rPr>
          <w:rtl/>
        </w:rPr>
        <w:t>2.5 البرامج الأكاديمية</w:t>
      </w:r>
    </w:p>
    <w:p w:rsidR="00627FE1" w:rsidRDefault="00113FAD">
      <w:pPr>
        <w:pStyle w:val="ProductList-Body"/>
        <w:rPr>
          <w:rtl/>
        </w:rPr>
      </w:pPr>
      <w:r>
        <w:rPr>
          <w:rtl/>
        </w:rPr>
        <w:t>ينطبق ما يلي على العملاء في برامج الترخيص المجمع الأكاديمية:</w:t>
      </w:r>
    </w:p>
    <w:p w:rsidR="00627FE1" w:rsidRDefault="00113FAD">
      <w:pPr>
        <w:pStyle w:val="ProductList-SubClauseHeading"/>
        <w:outlineLvl w:val="4"/>
        <w:rPr>
          <w:rtl/>
        </w:rPr>
      </w:pPr>
      <w:r>
        <w:rPr>
          <w:rtl/>
        </w:rPr>
        <w:t>2.5.1 Microsoft 365 A1 (ترخيص اشتراك الجهاز)</w:t>
      </w:r>
    </w:p>
    <w:p w:rsidR="00627FE1" w:rsidRDefault="00113FAD">
      <w:pPr>
        <w:pStyle w:val="ProductList-SubSubClauseHeading"/>
        <w:outlineLvl w:val="5"/>
        <w:rPr>
          <w:rtl/>
        </w:rPr>
      </w:pPr>
      <w:r>
        <w:rPr>
          <w:rtl/>
        </w:rPr>
        <w:t>2.5.1.1 مدة السريان</w:t>
      </w:r>
    </w:p>
    <w:p w:rsidR="00627FE1" w:rsidRDefault="00113FAD">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rsidR="00627FE1" w:rsidRDefault="00627FE1">
      <w:pPr>
        <w:pStyle w:val="ProductList-BodyIndented2"/>
        <w:rPr>
          <w:rtl/>
        </w:rPr>
      </w:pPr>
    </w:p>
    <w:p w:rsidR="00627FE1" w:rsidRDefault="00113FAD">
      <w:pPr>
        <w:pStyle w:val="ProductList-SubSubClauseHeading"/>
        <w:outlineLvl w:val="5"/>
        <w:rPr>
          <w:rtl/>
        </w:rPr>
      </w:pPr>
      <w:r>
        <w:rPr>
          <w:rtl/>
        </w:rPr>
        <w:t>2.5.1.2 الإلغاء وإعادة التعيين</w:t>
      </w:r>
    </w:p>
    <w:p w:rsidR="00627FE1" w:rsidRDefault="00113FAD">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rsidR="00627FE1" w:rsidRDefault="00627FE1">
      <w:pPr>
        <w:pStyle w:val="ProductList-BodyIndented2"/>
        <w:rPr>
          <w:rtl/>
        </w:rPr>
      </w:pPr>
    </w:p>
    <w:p w:rsidR="00627FE1" w:rsidRDefault="00113FAD">
      <w:pPr>
        <w:pStyle w:val="ProductList-SubSubClauseHeading"/>
        <w:outlineLvl w:val="5"/>
        <w:rPr>
          <w:rtl/>
        </w:rPr>
      </w:pPr>
      <w:r>
        <w:rPr>
          <w:rtl/>
        </w:rPr>
        <w:t>2.5.1.3 إصدارات Window 10</w:t>
      </w:r>
    </w:p>
    <w:p w:rsidR="00627FE1" w:rsidRDefault="00113FAD">
      <w:pPr>
        <w:pStyle w:val="ProductList-BodyIndented2"/>
        <w:rPr>
          <w:rtl/>
        </w:rPr>
      </w:pPr>
      <w:r>
        <w:rPr>
          <w:rtl/>
        </w:rPr>
        <w:t>Windows 10 Pro أو Windows 10 S مطلوب لـ M365 Education A1 (ترخيص اشتراك الجهاز).</w:t>
      </w:r>
    </w:p>
    <w:p w:rsidR="00627FE1" w:rsidRDefault="00627FE1">
      <w:pPr>
        <w:pStyle w:val="ProductList-BodyIndented2"/>
        <w:rPr>
          <w:rtl/>
        </w:rPr>
      </w:pPr>
    </w:p>
    <w:p w:rsidR="00627FE1" w:rsidRDefault="00113FAD">
      <w:pPr>
        <w:pStyle w:val="ProductList-SubClauseHeading"/>
        <w:outlineLvl w:val="4"/>
        <w:rPr>
          <w:rtl/>
        </w:rPr>
      </w:pPr>
      <w:r>
        <w:rPr>
          <w:rtl/>
        </w:rPr>
        <w:t>2.5.2 Microsoft 365 A3/A5 (ترخيص اشتراك المستخدم)</w:t>
      </w:r>
    </w:p>
    <w:p w:rsidR="00627FE1" w:rsidRDefault="00113FAD">
      <w:pPr>
        <w:pStyle w:val="ProductList-BodyIndented"/>
        <w:rPr>
          <w:rtl/>
        </w:rPr>
      </w:pPr>
      <w:r>
        <w:rPr>
          <w:rtl/>
        </w:rPr>
        <w:t>يجوز للعملاء الذين يمنحون التراخيص لجميع أعضاء هيئة التدريس وفريق العمل أو موظفي المعلومات المزوّدين بـ Microsoft 365 A3/A5 (ترخيص اشتراك المستخدم) بموجب Enrollment for Education Solutions (أي إصدار):</w:t>
      </w:r>
    </w:p>
    <w:p w:rsidR="00627FE1" w:rsidRDefault="00113FAD" w:rsidP="00113FAD">
      <w:pPr>
        <w:pStyle w:val="ProductList-Bullet"/>
        <w:numPr>
          <w:ilvl w:val="1"/>
          <w:numId w:val="38"/>
        </w:numPr>
        <w:rPr>
          <w:rtl/>
        </w:rPr>
      </w:pPr>
      <w:r>
        <w:rPr>
          <w:rtl/>
        </w:rPr>
        <w:t xml:space="preserve">تثبيت أي عدد من النُّسخ من برامج الخادم التالية على أي خادم مخصص لاستخدام العميل: Exchange Server، وSharePoint Server، و Skype for Business Server؛ و </w:t>
      </w:r>
    </w:p>
    <w:p w:rsidR="00627FE1" w:rsidRDefault="00113FAD" w:rsidP="00113FAD">
      <w:pPr>
        <w:pStyle w:val="ProductList-Bullet"/>
        <w:numPr>
          <w:ilvl w:val="1"/>
          <w:numId w:val="38"/>
        </w:numPr>
        <w:rPr>
          <w:rtl/>
        </w:rPr>
      </w:pPr>
      <w:r>
        <w:rPr>
          <w:rtl/>
        </w:rPr>
        <w:t>الوصول إلى برامج الخادم الواردة أعلاه حصريًا لأولئك المستخدمين المعيَّن لهم ترخيص اشتراك مستخدم Microsoft 365 A3/A5 أو المستخدمين الخارجيين.</w:t>
      </w:r>
    </w:p>
    <w:p w:rsidR="00627FE1" w:rsidRDefault="00113FAD">
      <w:pPr>
        <w:pStyle w:val="ProductList-BodyIndented"/>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627FE1" w:rsidRDefault="00627FE1">
      <w:pPr>
        <w:pStyle w:val="ProductList-BodyIndented"/>
        <w:rPr>
          <w:rtl/>
        </w:rPr>
      </w:pPr>
    </w:p>
    <w:p w:rsidR="00627FE1" w:rsidRDefault="00113FAD">
      <w:pPr>
        <w:pStyle w:val="ProductList-SubClauseHeading"/>
        <w:outlineLvl w:val="4"/>
        <w:rPr>
          <w:rtl/>
        </w:rPr>
      </w:pPr>
      <w:r>
        <w:rPr>
          <w:rtl/>
        </w:rPr>
        <w:t>2.5.3 شروط الترخيص المعمول بها</w:t>
      </w:r>
    </w:p>
    <w:p w:rsidR="00627FE1" w:rsidRDefault="00113FAD">
      <w:pPr>
        <w:pStyle w:val="ProductList-BodyIndented"/>
        <w:rPr>
          <w:rtl/>
        </w:rPr>
      </w:pPr>
      <w:r>
        <w:rPr>
          <w:rtl/>
        </w:rPr>
        <w:t>بالإضافة إلى شروط إدخال منتج Microsoft 365، تخضع تراخيص اشتراك مستخدمي Microsoft 365 A3 وA5 لشروط الترخيص السارية على Office 365 A3/A5 وEnterprise Mobility +Security E3/E5 وWindows 10 Education E3/E5 لكل مستخدم وWindows 10 Education A3/A5 لكل مستخدم.</w:t>
      </w:r>
    </w:p>
    <w:p w:rsidR="00627FE1" w:rsidRDefault="00627FE1">
      <w:pPr>
        <w:pStyle w:val="ProductList-BodyIndented"/>
        <w:rPr>
          <w:rtl/>
        </w:rPr>
      </w:pPr>
    </w:p>
    <w:p w:rsidR="00627FE1" w:rsidRDefault="00113FAD">
      <w:pPr>
        <w:pStyle w:val="ProductList-ClauseHeading"/>
        <w:outlineLvl w:val="3"/>
        <w:rPr>
          <w:rtl/>
        </w:rPr>
      </w:pPr>
      <w:r>
        <w:rPr>
          <w:rtl/>
        </w:rPr>
        <w:t>2.6 الخدمة السحابية للمجتمع الحكومي بالولايات المتحدة</w:t>
      </w:r>
    </w:p>
    <w:p w:rsidR="00627FE1" w:rsidRDefault="00113FAD">
      <w:pPr>
        <w:pStyle w:val="ProductList-Body"/>
        <w:rPr>
          <w:rtl/>
        </w:rPr>
      </w:pPr>
      <w:r>
        <w:rPr>
          <w:rtl/>
        </w:rPr>
        <w:t>راجع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7D11AA">
          <w:t>‬</w:t>
        </w:r>
        <w:r w:rsidR="001112C9">
          <w:t>‬</w:t>
        </w:r>
      </w:di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12589573"/>
      <w:r>
        <w:instrText>Enterprise Mobility + Security</w:instrText>
      </w:r>
      <w:bookmarkEnd w:id="237"/>
      <w:r>
        <w:instrText>" \l 2</w:instrText>
      </w:r>
      <w:r>
        <w:fldChar w:fldCharType="end"/>
      </w:r>
    </w:p>
    <w:p w:rsidR="00627FE1" w:rsidRDefault="00113FAD">
      <w:pPr>
        <w:pStyle w:val="ProductList-Offering1SubSection"/>
        <w:outlineLvl w:val="2"/>
        <w:rPr>
          <w:rtl/>
        </w:rPr>
      </w:pPr>
      <w:bookmarkStart w:id="238" w:name="_Sec709"/>
      <w:r>
        <w:rPr>
          <w:rtl/>
        </w:rPr>
        <w:lastRenderedPageBreak/>
        <w:t>1. توفر البرنامج</w:t>
      </w:r>
      <w:bookmarkEnd w:id="238"/>
    </w:p>
    <w:tbl>
      <w:tblPr>
        <w:tblStyle w:val="PURTable"/>
        <w:bidiVisual/>
        <w:tblW w:w="0" w:type="dxa"/>
        <w:tblLook w:val="04A0" w:firstRow="1" w:lastRow="0" w:firstColumn="1" w:lastColumn="0" w:noHBand="0" w:noVBand="1"/>
      </w:tblPr>
      <w:tblGrid>
        <w:gridCol w:w="4217"/>
        <w:gridCol w:w="706"/>
        <w:gridCol w:w="694"/>
        <w:gridCol w:w="699"/>
        <w:gridCol w:w="711"/>
        <w:gridCol w:w="727"/>
        <w:gridCol w:w="827"/>
        <w:gridCol w:w="703"/>
        <w:gridCol w:w="700"/>
        <w:gridCol w:w="800"/>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598"/>
        <w:gridCol w:w="3597"/>
        <w:gridCol w:w="359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ClauseHeading"/>
        <w:outlineLvl w:val="3"/>
        <w:rPr>
          <w:rtl/>
        </w:rPr>
      </w:pP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512589574"/>
      <w:r>
        <w:instrText>اشتراكات الخادم في Azure</w:instrText>
      </w:r>
      <w:bookmarkEnd w:id="241"/>
      <w:r>
        <w:instrText xml:space="preserve"> " \l 2</w:instrText>
      </w:r>
      <w:r>
        <w:fldChar w:fldCharType="end"/>
      </w:r>
    </w:p>
    <w:p w:rsidR="00627FE1" w:rsidRDefault="00113FAD">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299"/>
        <w:gridCol w:w="720"/>
        <w:gridCol w:w="700"/>
        <w:gridCol w:w="714"/>
        <w:gridCol w:w="725"/>
        <w:gridCol w:w="763"/>
        <w:gridCol w:w="736"/>
        <w:gridCol w:w="718"/>
        <w:gridCol w:w="707"/>
        <w:gridCol w:w="708"/>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jc w:val="center"/>
              <w:rPr>
                <w:rtl/>
              </w:rPr>
            </w:pPr>
            <w:r>
              <w:rPr>
                <w:color w:val="FFFFFF"/>
                <w:rtl/>
              </w:rPr>
              <w:t>CSP</w:t>
            </w:r>
          </w:p>
        </w:tc>
      </w:tr>
      <w:tr w:rsidR="00627FE1">
        <w:tc>
          <w:tcPr>
            <w:tcW w:w="4660" w:type="dxa"/>
            <w:tcBorders>
              <w:top w:val="single" w:sz="4" w:space="0" w:color="FFFFFF"/>
              <w:left w:val="single" w:sz="4" w:space="0" w:color="FFFFFF"/>
              <w:bottom w:val="dashed" w:sz="4" w:space="0" w:color="BFBFBF"/>
              <w:right w:val="single" w:sz="4" w:space="0" w:color="FFFFFF"/>
            </w:tcBorders>
          </w:tcPr>
          <w:p w:rsidR="00627FE1" w:rsidRDefault="00113FAD">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single" w:sz="4" w:space="0" w:color="FFFFFF"/>
              <w:bottom w:val="dashed" w:sz="4" w:space="0" w:color="BFBFBF"/>
              <w:right w:val="single" w:sz="4" w:space="0" w:color="FFFFFF"/>
            </w:tcBorders>
          </w:tcPr>
          <w:p w:rsidR="00627FE1" w:rsidRDefault="00113FAD">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single" w:sz="4" w:space="0" w:color="FFFFFF"/>
              <w:bottom w:val="dashed" w:sz="4" w:space="0" w:color="BFBFBF"/>
              <w:right w:val="single" w:sz="4" w:space="0" w:color="FFFFFF"/>
            </w:tcBorders>
          </w:tcPr>
          <w:p w:rsidR="00627FE1" w:rsidRDefault="00113FAD">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single" w:sz="4" w:space="0" w:color="FFFFFF"/>
              <w:bottom w:val="dashed" w:sz="4" w:space="0" w:color="BFBFBF"/>
              <w:right w:val="single" w:sz="4" w:space="0" w:color="FFFFFF"/>
            </w:tcBorders>
          </w:tcPr>
          <w:p w:rsidR="00627FE1" w:rsidRDefault="00113FAD">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single" w:sz="4" w:space="0" w:color="FFFFFF"/>
              <w:bottom w:val="dashed" w:sz="4" w:space="0" w:color="BFBFBF"/>
              <w:right w:val="single" w:sz="4" w:space="0" w:color="FFFFFF"/>
            </w:tcBorders>
          </w:tcPr>
          <w:p w:rsidR="00627FE1" w:rsidRDefault="00113FAD">
            <w:pPr>
              <w:pStyle w:val="ProductList-TableBody"/>
              <w:rPr>
                <w:rtl/>
              </w:rPr>
            </w:pPr>
            <w:r>
              <w:rPr>
                <w:rtl/>
              </w:rPr>
              <w:t>ترخيص Windows Server External Connector</w:t>
            </w:r>
          </w:p>
        </w:tc>
        <w:tc>
          <w:tcPr>
            <w:tcW w:w="740" w:type="dxa"/>
            <w:tcBorders>
              <w:top w:val="dashed" w:sz="4" w:space="0" w:color="BFBFBF"/>
              <w:left w:val="single" w:sz="4" w:space="0" w:color="FFFFFF"/>
              <w:bottom w:val="dashed" w:sz="4" w:space="0" w:color="BFBFBF"/>
              <w:right w:val="single" w:sz="4" w:space="0" w:color="FFFFFF"/>
            </w:tcBorders>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single" w:sz="4" w:space="0" w:color="FFFFFF"/>
              <w:bottom w:val="dashed" w:sz="4" w:space="0" w:color="BFBFBF"/>
              <w:right w:val="single" w:sz="4" w:space="0" w:color="FFFFFF"/>
            </w:tcBorders>
          </w:tcPr>
          <w:p w:rsidR="00627FE1" w:rsidRDefault="00113FAD">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single" w:sz="4" w:space="0" w:color="FFFFFF"/>
              <w:bottom w:val="single" w:sz="4" w:space="0" w:color="FFFFFF"/>
              <w:right w:val="single" w:sz="4" w:space="0" w:color="FFFFFF"/>
            </w:tcBorders>
          </w:tcPr>
          <w:p w:rsidR="00627FE1" w:rsidRDefault="00113FAD">
            <w:pPr>
              <w:pStyle w:val="ProductList-TableBody"/>
              <w:rPr>
                <w:rtl/>
              </w:rPr>
            </w:pPr>
            <w:r>
              <w:rPr>
                <w:rtl/>
              </w:rPr>
              <w:t>ترخيص الموصل الخارجي لخدمات إدارة حقوق Active Directory في Windows Server</w:t>
            </w:r>
          </w:p>
        </w:tc>
        <w:tc>
          <w:tcPr>
            <w:tcW w:w="740" w:type="dxa"/>
            <w:tcBorders>
              <w:top w:val="dashed" w:sz="4" w:space="0" w:color="BFBFBF"/>
              <w:left w:val="single" w:sz="4" w:space="0" w:color="FFFFFF"/>
              <w:bottom w:val="single" w:sz="4" w:space="0" w:color="FFFFFF"/>
              <w:right w:val="single" w:sz="4" w:space="0" w:color="FFFFFF"/>
            </w:tcBorders>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7FE1" w:rsidRDefault="00627FE1">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627FE1">
            <w:pPr>
              <w:pStyle w:val="ProductList-TableBody"/>
              <w:jc w:val="center"/>
              <w:rPr>
                <w:rtl/>
              </w:rPr>
            </w:pPr>
          </w:p>
        </w:tc>
      </w:tr>
    </w:tbl>
    <w:p w:rsidR="00627FE1" w:rsidRDefault="00113FAD">
      <w:pPr>
        <w:pStyle w:val="ProductList-Body"/>
        <w:rPr>
          <w:rtl/>
        </w:rPr>
      </w:pPr>
      <w:r>
        <w:rPr>
          <w:i/>
          <w:rtl/>
        </w:rPr>
        <w:t>كما تتوفر التراخيص الموضحة أعلاه من خلال Microsoft Store للأعمال</w:t>
      </w:r>
      <w:r>
        <w:rPr>
          <w:rtl/>
        </w:rPr>
        <w:t>.</w:t>
      </w:r>
    </w:p>
    <w:p w:rsidR="00627FE1" w:rsidRDefault="00113FAD">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31"/>
        <w:gridCol w:w="3582"/>
        <w:gridCol w:w="3577"/>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للفترة الممتدة: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(SCE):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3"/>
        <w:rPr>
          <w:rtl/>
        </w:rPr>
      </w:pPr>
      <w:r>
        <w:rPr>
          <w:rtl/>
        </w:rPr>
        <w:lastRenderedPageBreak/>
        <w:t>2.1 حقوق ترقية الإصدار.</w:t>
      </w:r>
    </w:p>
    <w:p w:rsidR="00627FE1" w:rsidRDefault="00113FAD">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rsidR="00627FE1" w:rsidRDefault="00627FE1">
      <w:pPr>
        <w:pStyle w:val="ProductList-Body"/>
        <w:rPr>
          <w:rtl/>
        </w:rPr>
      </w:pPr>
    </w:p>
    <w:p w:rsidR="00627FE1" w:rsidRDefault="00113FAD">
      <w:pPr>
        <w:pStyle w:val="ProductList-ClauseHeading"/>
        <w:outlineLvl w:val="3"/>
        <w:rPr>
          <w:rtl/>
        </w:rPr>
      </w:pPr>
      <w:r>
        <w:rPr>
          <w:rtl/>
        </w:rPr>
        <w:t>2.2 خيارات النشر لـ Windows Server</w:t>
      </w:r>
    </w:p>
    <w:p w:rsidR="00627FE1" w:rsidRDefault="00113FAD">
      <w:pPr>
        <w:pStyle w:val="ProductList-SubClauseHeading"/>
        <w:outlineLvl w:val="4"/>
        <w:rPr>
          <w:rtl/>
        </w:rPr>
      </w:pPr>
      <w:r>
        <w:rPr>
          <w:rtl/>
        </w:rPr>
        <w:t>2.2.1 استخدام البرنامج في Microsoft Azure</w:t>
      </w:r>
    </w:p>
    <w:p w:rsidR="00627FE1" w:rsidRDefault="00113FAD">
      <w:pPr>
        <w:pStyle w:val="ProductList-BodyIndented"/>
        <w:rPr>
          <w:rtl/>
        </w:rPr>
      </w:pPr>
      <w:r>
        <w:rPr>
          <w:rtl/>
        </w:rPr>
        <w:t>إذا كان العميل يستخدم أجهزة ظاهرية لـ Windows Server في Microsoft Azure، فسوف تشمل التراخيص الأساسية لـ Windows Server Standard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w:t>
      </w:r>
    </w:p>
    <w:p w:rsidR="00627FE1" w:rsidRDefault="00627FE1">
      <w:pPr>
        <w:pStyle w:val="ProductList-BodyIndented"/>
        <w:rPr>
          <w:rtl/>
        </w:rPr>
      </w:pPr>
    </w:p>
    <w:p w:rsidR="00627FE1" w:rsidRDefault="00113FAD">
      <w:pPr>
        <w:pStyle w:val="ProductList-SubClauseHeading"/>
        <w:outlineLvl w:val="4"/>
        <w:rPr>
          <w:rtl/>
        </w:rPr>
      </w:pPr>
      <w:r>
        <w:rPr>
          <w:rtl/>
        </w:rPr>
        <w:t>2.2.2 استخدام برامج خوادم العميل</w:t>
      </w:r>
    </w:p>
    <w:p w:rsidR="00627FE1" w:rsidRDefault="00113FAD">
      <w:pPr>
        <w:pStyle w:val="ProductList-BodyIndented"/>
        <w:rPr>
          <w:rtl/>
        </w:rPr>
      </w:pPr>
      <w:r>
        <w:rPr>
          <w:rtl/>
        </w:rPr>
        <w:t>وبدلاً من ذلك، يجوز للعميل استخدام Windows Server بالخوادم المخصصة لاستخدام العميل. في هذه الحالة، تقدم التراخيص الأساسية لاشتراك Windows Server Standard لـ Azure وتراخيص CAL وتراخيص الموصل الأساسي الحقوق نفسها الخاصة بالتراخيص الأساسية لـ Windows Server Standard وتراخيص وصول العميل الخاص بـ Windows Server والخاضعة للشروط والبنود نفسها (كما هو منصوص عليه في إدخال منتج Windows Server الخاص بأحدث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يخضع استخدام البرنامج للشروط والبنود نفسها، باستثناء أنه يتم التنازل عن متطلبات ضمان البرنامج النشط.</w:t>
        </w:r>
        <w:r w:rsidR="007D11AA">
          <w:t>‬</w:t>
        </w:r>
        <w:r w:rsidR="001112C9">
          <w:t>‬</w:t>
        </w:r>
      </w:dir>
    </w:p>
    <w:p w:rsidR="00627FE1" w:rsidRDefault="00627FE1">
      <w:pPr>
        <w:pStyle w:val="ProductList-BodyIndented"/>
        <w:rPr>
          <w:rtl/>
        </w:rPr>
      </w:pPr>
    </w:p>
    <w:p w:rsidR="00627FE1" w:rsidRDefault="00113FAD">
      <w:pPr>
        <w:pStyle w:val="ProductList-SubClauseHeading"/>
        <w:outlineLvl w:val="4"/>
        <w:rPr>
          <w:rtl/>
        </w:rPr>
      </w:pPr>
      <w:r>
        <w:rPr>
          <w:rtl/>
        </w:rPr>
        <w:t>2.2.3 نقل أحمال عمل الخادم إلى Azure</w:t>
      </w:r>
    </w:p>
    <w:p w:rsidR="00627FE1" w:rsidRDefault="00113FAD">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rsidR="00627FE1" w:rsidRDefault="00627FE1">
      <w:pPr>
        <w:pStyle w:val="ProductList-BodyIndented"/>
        <w:rPr>
          <w:rtl/>
        </w:rPr>
      </w:pPr>
    </w:p>
    <w:p w:rsidR="00627FE1" w:rsidRDefault="00113FAD">
      <w:pPr>
        <w:pStyle w:val="ProductList-ClauseHeading"/>
        <w:outlineLvl w:val="3"/>
        <w:rPr>
          <w:rtl/>
        </w:rPr>
      </w:pPr>
      <w:r>
        <w:rPr>
          <w:rtl/>
        </w:rPr>
        <w:t>2.3 خيارات النشر لـ SQL Server</w:t>
      </w:r>
    </w:p>
    <w:p w:rsidR="00627FE1" w:rsidRDefault="00113FAD">
      <w:pPr>
        <w:pStyle w:val="ProductList-SubClauseHeading"/>
        <w:outlineLvl w:val="4"/>
        <w:rPr>
          <w:rtl/>
        </w:rPr>
      </w:pPr>
      <w:r>
        <w:rPr>
          <w:rtl/>
        </w:rPr>
        <w:t>2.3.1 استخدام البرنامج في Microsoft Azure</w:t>
      </w:r>
    </w:p>
    <w:p w:rsidR="00627FE1" w:rsidRDefault="00113FAD">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099"/>
        <w:gridCol w:w="3723"/>
        <w:gridCol w:w="3618"/>
      </w:tblGrid>
      <w:tr w:rsidR="00627FE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27FE1" w:rsidRDefault="00113FAD">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rsidR="00627FE1" w:rsidRDefault="00113FAD">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rsidR="00627FE1" w:rsidRDefault="00113FAD">
            <w:pPr>
              <w:pStyle w:val="ProductList-TableBody"/>
              <w:rPr>
                <w:rtl/>
              </w:rPr>
            </w:pPr>
            <w:r>
              <w:rPr>
                <w:color w:val="FFFFFF"/>
                <w:rtl/>
              </w:rPr>
              <w:t>نسبة التراخيص المؤهَّلة إلى Azure vCores</w:t>
            </w:r>
          </w:p>
        </w:tc>
      </w:tr>
      <w:tr w:rsidR="00627FE1">
        <w:tc>
          <w:tcPr>
            <w:tcW w:w="3540" w:type="dxa"/>
            <w:tcBorders>
              <w:left w:val="single" w:sz="4" w:space="0" w:color="6E6E6E"/>
              <w:bottom w:val="none" w:sz="4" w:space="0" w:color="6E6E6E"/>
              <w:right w:val="single" w:sz="4" w:space="0" w:color="6E6E6E"/>
            </w:tcBorders>
          </w:tcPr>
          <w:p w:rsidR="00627FE1" w:rsidRDefault="00113FAD">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627FE1" w:rsidRDefault="00113FAD">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 4 تراخيص vCores</w:t>
            </w:r>
          </w:p>
        </w:tc>
      </w:tr>
      <w:tr w:rsidR="00627FE1">
        <w:tc>
          <w:tcPr>
            <w:tcW w:w="3540" w:type="dxa"/>
            <w:tcBorders>
              <w:top w:val="none" w:sz="4" w:space="0" w:color="6E6E6E"/>
              <w:left w:val="single" w:sz="4" w:space="0" w:color="6E6E6E"/>
              <w:bottom w:val="none" w:sz="4" w:space="0" w:color="6E6E6E"/>
            </w:tcBorders>
          </w:tcPr>
          <w:p w:rsidR="00627FE1" w:rsidRDefault="00627FE1">
            <w:pPr>
              <w:pStyle w:val="ProductList-TableBody"/>
              <w:rPr>
                <w:rtl/>
              </w:rPr>
            </w:pPr>
          </w:p>
        </w:tc>
        <w:tc>
          <w:tcPr>
            <w:tcW w:w="4280" w:type="dxa"/>
          </w:tcPr>
          <w:p w:rsidR="00627FE1" w:rsidRDefault="00113FAD">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واحد:ترخيص vCores واحد</w:t>
            </w:r>
          </w:p>
        </w:tc>
      </w:tr>
      <w:tr w:rsidR="00627FE1">
        <w:tc>
          <w:tcPr>
            <w:tcW w:w="3540" w:type="dxa"/>
            <w:tcBorders>
              <w:top w:val="none" w:sz="4" w:space="0" w:color="6E6E6E"/>
              <w:left w:val="single" w:sz="4" w:space="0" w:color="6E6E6E"/>
              <w:bottom w:val="none" w:sz="4" w:space="0" w:color="6E6E6E"/>
            </w:tcBorders>
          </w:tcPr>
          <w:p w:rsidR="00627FE1" w:rsidRDefault="00627FE1">
            <w:pPr>
              <w:pStyle w:val="ProductList-TableBody"/>
              <w:rPr>
                <w:rtl/>
              </w:rPr>
            </w:pPr>
          </w:p>
        </w:tc>
        <w:tc>
          <w:tcPr>
            <w:tcW w:w="4280" w:type="dxa"/>
          </w:tcPr>
          <w:p w:rsidR="00627FE1" w:rsidRDefault="00113FAD">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 ترخيص vCores واحد</w:t>
            </w:r>
          </w:p>
        </w:tc>
      </w:tr>
      <w:tr w:rsidR="00627FE1">
        <w:tc>
          <w:tcPr>
            <w:tcW w:w="3540" w:type="dxa"/>
            <w:tcBorders>
              <w:top w:val="none" w:sz="4" w:space="0" w:color="6E6E6E"/>
              <w:left w:val="single" w:sz="4" w:space="0" w:color="6E6E6E"/>
              <w:bottom w:val="single" w:sz="4" w:space="0" w:color="6E6E6E"/>
            </w:tcBorders>
          </w:tcPr>
          <w:p w:rsidR="00627FE1" w:rsidRDefault="00627FE1">
            <w:pPr>
              <w:pStyle w:val="ProductList-TableBody"/>
              <w:rPr>
                <w:rtl/>
              </w:rPr>
            </w:pPr>
          </w:p>
        </w:tc>
        <w:tc>
          <w:tcPr>
            <w:tcW w:w="4280" w:type="dxa"/>
          </w:tcPr>
          <w:p w:rsidR="00627FE1" w:rsidRDefault="00113FAD">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 :ترخيص vCores واحد</w:t>
            </w:r>
          </w:p>
        </w:tc>
      </w:tr>
      <w:tr w:rsidR="00627FE1">
        <w:tc>
          <w:tcPr>
            <w:tcW w:w="3540" w:type="dxa"/>
            <w:tcBorders>
              <w:top w:val="single" w:sz="4" w:space="0" w:color="6E6E6E"/>
              <w:left w:val="single" w:sz="4" w:space="0" w:color="6E6E6E"/>
              <w:bottom w:val="none" w:sz="4" w:space="0" w:color="6E6E6E"/>
            </w:tcBorders>
          </w:tcPr>
          <w:p w:rsidR="00627FE1" w:rsidRDefault="00113FAD">
            <w:pPr>
              <w:pStyle w:val="ProductList-TableBody"/>
              <w:rPr>
                <w:rtl/>
              </w:rPr>
            </w:pPr>
            <w:r>
              <w:rPr>
                <w:rtl/>
              </w:rPr>
              <w:t>SQL Server Standard (مركز)</w:t>
            </w:r>
          </w:p>
        </w:tc>
        <w:tc>
          <w:tcPr>
            <w:tcW w:w="4280" w:type="dxa"/>
          </w:tcPr>
          <w:p w:rsidR="00627FE1" w:rsidRDefault="00113FAD">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واحد:ترخيص vCores واحد</w:t>
            </w:r>
          </w:p>
        </w:tc>
      </w:tr>
      <w:tr w:rsidR="00627FE1">
        <w:tc>
          <w:tcPr>
            <w:tcW w:w="3540" w:type="dxa"/>
            <w:tcBorders>
              <w:top w:val="none" w:sz="4" w:space="0" w:color="6E6E6E"/>
              <w:left w:val="single" w:sz="4" w:space="0" w:color="6E6E6E"/>
              <w:bottom w:val="none" w:sz="4" w:space="0" w:color="6E6E6E"/>
            </w:tcBorders>
          </w:tcPr>
          <w:p w:rsidR="00627FE1" w:rsidRDefault="00627FE1">
            <w:pPr>
              <w:pStyle w:val="ProductList-TableBody"/>
              <w:rPr>
                <w:rtl/>
              </w:rPr>
            </w:pPr>
          </w:p>
        </w:tc>
        <w:tc>
          <w:tcPr>
            <w:tcW w:w="4280" w:type="dxa"/>
          </w:tcPr>
          <w:p w:rsidR="00627FE1" w:rsidRDefault="00113FAD">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واحد:ترخيص vCores واحد</w:t>
            </w:r>
          </w:p>
        </w:tc>
      </w:tr>
      <w:tr w:rsidR="00627FE1">
        <w:tc>
          <w:tcPr>
            <w:tcW w:w="3540" w:type="dxa"/>
            <w:tcBorders>
              <w:top w:val="none" w:sz="4" w:space="0" w:color="6E6E6E"/>
              <w:left w:val="single" w:sz="4" w:space="0" w:color="6E6E6E"/>
              <w:bottom w:val="single" w:sz="4" w:space="0" w:color="6E6E6E"/>
            </w:tcBorders>
          </w:tcPr>
          <w:p w:rsidR="00627FE1" w:rsidRDefault="00627FE1">
            <w:pPr>
              <w:pStyle w:val="ProductList-TableBody"/>
              <w:rPr>
                <w:rtl/>
              </w:rPr>
            </w:pPr>
          </w:p>
        </w:tc>
        <w:tc>
          <w:tcPr>
            <w:tcW w:w="4280" w:type="dxa"/>
          </w:tcPr>
          <w:p w:rsidR="00627FE1" w:rsidRDefault="00113FAD">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مركز واحد :ترخيص vCores واحد</w:t>
            </w:r>
          </w:p>
        </w:tc>
      </w:tr>
    </w:tbl>
    <w:p w:rsidR="00627FE1" w:rsidRDefault="00113FAD">
      <w:pPr>
        <w:pStyle w:val="ProductList-BodyIndented"/>
        <w:rPr>
          <w:rtl/>
        </w:rPr>
      </w:pPr>
      <w:r>
        <w:rPr>
          <w:vertAlign w:val="superscript"/>
          <w:rtl/>
        </w:rPr>
        <w:t>1</w:t>
      </w:r>
      <w:r>
        <w:rPr>
          <w:i/>
          <w:rtl/>
        </w:rPr>
        <w:t>بموجب حد أدنى يبلغ أربعة تراخيص مراكز لكل جهاز ظاهري.</w:t>
      </w:r>
    </w:p>
    <w:p w:rsidR="00627FE1" w:rsidRDefault="00627FE1">
      <w:pPr>
        <w:pStyle w:val="ProductList-BodyIndented"/>
        <w:rPr>
          <w:rtl/>
        </w:rPr>
      </w:pPr>
    </w:p>
    <w:p w:rsidR="00627FE1" w:rsidRDefault="00113FAD">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rsidR="00627FE1" w:rsidRDefault="00627FE1">
      <w:pPr>
        <w:pStyle w:val="ProductList-BodyIndented"/>
        <w:rPr>
          <w:rtl/>
        </w:rPr>
      </w:pPr>
    </w:p>
    <w:p w:rsidR="00627FE1" w:rsidRDefault="00113FAD">
      <w:pPr>
        <w:pStyle w:val="ProductList-SubClauseHeading"/>
        <w:outlineLvl w:val="4"/>
        <w:rPr>
          <w:rtl/>
        </w:rPr>
      </w:pPr>
      <w:r>
        <w:rPr>
          <w:rtl/>
        </w:rPr>
        <w:t>2.3.2 حقوق تجاوز الفشل</w:t>
      </w:r>
    </w:p>
    <w:p w:rsidR="00627FE1" w:rsidRDefault="00113FAD">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rsidR="00627FE1" w:rsidRDefault="00627FE1">
      <w:pPr>
        <w:pStyle w:val="ProductList-BodyIndented"/>
        <w:rPr>
          <w:rtl/>
        </w:rPr>
      </w:pPr>
    </w:p>
    <w:p w:rsidR="00627FE1" w:rsidRDefault="00113FAD">
      <w:pPr>
        <w:pStyle w:val="ProductList-SubClauseHeading"/>
        <w:outlineLvl w:val="4"/>
        <w:rPr>
          <w:rtl/>
        </w:rPr>
      </w:pPr>
      <w:r>
        <w:rPr>
          <w:rtl/>
        </w:rPr>
        <w:lastRenderedPageBreak/>
        <w:t>2.3.3 استخدام برامج خوادم العميل</w:t>
      </w:r>
    </w:p>
    <w:p w:rsidR="00627FE1" w:rsidRDefault="00113FAD">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وتراخيص CAL الحقوق نفسها الخاصة بالتراخيص الأساسية لـ SQL Server Standard وتراخيص SQL Server Enterprise على التوالي والخاضعة للشروط والبنود نفسها (كما هو منصوص عليه في إدخال منتج SQL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w:t>
        </w:r>
        <w:dir w:val="rtl">
          <w:r>
            <w:rPr>
              <w:rtl/>
            </w:rPr>
            <w:t>إمكانية نقل الترخيص عبر مزارع الخوادم</w:t>
          </w:r>
          <w:r>
            <w:rPr>
              <w:rtl/>
            </w:rPr>
            <w:t>‬</w:t>
          </w:r>
          <w:r>
            <w:rPr>
              <w:rtl/>
            </w:rPr>
            <w:t>‬. يخضع استخدام البرنامج للشروط والبنود نفسها، باستثناء أنه يتم التنازل عن متطلبات ضمان البرنامج النشط.</w:t>
          </w:r>
          <w:r w:rsidR="007D11AA">
            <w:t>‬</w:t>
          </w:r>
          <w:r w:rsidR="007D11AA">
            <w:t>‬</w:t>
          </w:r>
          <w:r w:rsidR="001112C9">
            <w:t>‬</w:t>
          </w:r>
          <w:r w:rsidR="001112C9">
            <w:t>‬</w:t>
          </w:r>
        </w:dir>
      </w:dir>
    </w:p>
    <w:p w:rsidR="00627FE1" w:rsidRDefault="00627FE1">
      <w:pPr>
        <w:pStyle w:val="ProductList-BodyIndented"/>
        <w:rPr>
          <w:rtl/>
        </w:rPr>
      </w:pPr>
    </w:p>
    <w:p w:rsidR="00627FE1" w:rsidRDefault="00113FAD">
      <w:pPr>
        <w:pStyle w:val="ProductList-SubClauseHeading"/>
        <w:outlineLvl w:val="4"/>
        <w:rPr>
          <w:rtl/>
        </w:rPr>
      </w:pPr>
      <w:r>
        <w:rPr>
          <w:rtl/>
        </w:rPr>
        <w:t>2.3.4 نقل أحمال عمل الخادم إلى Azure</w:t>
      </w:r>
    </w:p>
    <w:p w:rsidR="00627FE1" w:rsidRDefault="00113FAD">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rsidR="00627FE1" w:rsidRDefault="00627FE1">
      <w:pPr>
        <w:pStyle w:val="ProductList-BodyIndented"/>
        <w:rPr>
          <w:rtl/>
        </w:rPr>
      </w:pPr>
    </w:p>
    <w:p w:rsidR="00627FE1" w:rsidRDefault="00113FAD">
      <w:pPr>
        <w:pStyle w:val="ProductList-SubClauseHeading"/>
        <w:outlineLvl w:val="4"/>
        <w:rPr>
          <w:rtl/>
        </w:rPr>
      </w:pPr>
      <w:r>
        <w:rPr>
          <w:rtl/>
        </w:rPr>
        <w:t>2.3.5 إعادة تعيين الترخيص</w:t>
      </w:r>
    </w:p>
    <w:p w:rsidR="00627FE1" w:rsidRDefault="00113FAD">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rsidR="00627FE1" w:rsidRDefault="00627FE1">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Indented"/>
        <w:rPr>
          <w:rtl/>
        </w:rPr>
      </w:pPr>
    </w:p>
    <w:p w:rsidR="00627FE1" w:rsidRDefault="00113FAD">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512589575"/>
      <w:r>
        <w:instrText>Microsoft Dynamics 365 Services</w:instrText>
      </w:r>
      <w:bookmarkEnd w:id="245"/>
      <w:r>
        <w:instrText>" \l 2</w:instrText>
      </w:r>
      <w:r>
        <w:fldChar w:fldCharType="end"/>
      </w:r>
    </w:p>
    <w:p w:rsidR="00627FE1" w:rsidRDefault="00113FAD">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230"/>
        <w:gridCol w:w="695"/>
        <w:gridCol w:w="669"/>
        <w:gridCol w:w="788"/>
        <w:gridCol w:w="702"/>
        <w:gridCol w:w="723"/>
        <w:gridCol w:w="817"/>
        <w:gridCol w:w="692"/>
        <w:gridCol w:w="687"/>
        <w:gridCol w:w="781"/>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Business Central Essentials</w:t>
            </w:r>
            <w:r>
              <w:fldChar w:fldCharType="begin"/>
            </w:r>
            <w:r>
              <w:instrText xml:space="preserve"> XE "Microsoft Dynamics 365 Business Central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Business Central Premium</w:t>
            </w:r>
            <w:r>
              <w:fldChar w:fldCharType="begin"/>
            </w:r>
            <w:r>
              <w:instrText xml:space="preserve"> XE "Microsoft Dynamics 365 Business Central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ABABA"/>
              <w:right w:val="none" w:sz="4" w:space="0" w:color="6E6E6E"/>
            </w:tcBorders>
          </w:tcPr>
          <w:p w:rsidR="00627FE1" w:rsidRDefault="00113FAD">
            <w:pPr>
              <w:pStyle w:val="ProductList-TableBody"/>
              <w:rPr>
                <w:rtl/>
              </w:rPr>
            </w:pPr>
            <w:r>
              <w:rPr>
                <w:rtl/>
              </w:rPr>
              <w:t>Microsoft Dynamics 365 Business Central Team Member</w:t>
            </w:r>
            <w:r>
              <w:fldChar w:fldCharType="begin"/>
            </w:r>
            <w:r>
              <w:instrText xml:space="preserve"> XE "Microsoft Dynamics 365 Business Central Team Member"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ABABA"/>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ABABA"/>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Customer Engagement Plan, Enterprise edition</w:t>
            </w:r>
            <w:r>
              <w:fldChar w:fldCharType="begin"/>
            </w:r>
            <w:r>
              <w:instrText xml:space="preserve"> XE "Microsoft Dynamics 365 Customer Engagement Plan, Enterprise edition" </w:instrText>
            </w:r>
            <w:r>
              <w:fldChar w:fldCharType="end"/>
            </w:r>
            <w:r>
              <w:rPr>
                <w:rtl/>
              </w:rPr>
              <w:t xml:space="preserve"> (ترخيص اشتراك المستخدم)</w:t>
            </w:r>
          </w:p>
        </w:tc>
        <w:tc>
          <w:tcPr>
            <w:tcW w:w="740" w:type="dxa"/>
            <w:tcBorders>
              <w:top w:val="dashed" w:sz="4" w:space="0" w:color="BABABA"/>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Plan، الإصدار Enterprise</w:t>
            </w:r>
            <w:r>
              <w:fldChar w:fldCharType="begin"/>
            </w:r>
            <w:r>
              <w:instrText xml:space="preserve"> XE "Microsoft Dynamics 365 Plan، الإصدار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لـ Microsoft Dynamics 365 Plan، الإصدار Enterprise</w:t>
            </w:r>
            <w:r>
              <w:fldChar w:fldCharType="begin"/>
            </w:r>
            <w:r>
              <w:instrText xml:space="preserve"> XE "المكون الإضافي لـ Microsoft Dynamics 365 Plan، الإصدار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Plan، الإصدار Enterprise بخيار "من ضمان البرنامج"</w:t>
            </w:r>
            <w:r>
              <w:fldChar w:fldCharType="begin"/>
            </w:r>
            <w:r>
              <w:instrText xml:space="preserve"> XE "Microsoft Dynamics 365 Plan، الإصدار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لخدمة العملاء، الإصدار Enterprise</w:t>
            </w:r>
            <w:r>
              <w:fldChar w:fldCharType="begin"/>
            </w:r>
            <w:r>
              <w:instrText xml:space="preserve"> XE "Microsoft Dynamics 365 لخدمة العملاء، الإصدار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lastRenderedPageBreak/>
              <w:t>Microsoft Dynamics 365 for Field Service، الإصدار Enterprise</w:t>
            </w:r>
            <w:r>
              <w:fldChar w:fldCharType="begin"/>
            </w:r>
            <w:r>
              <w:instrText xml:space="preserve"> XE "Microsoft Dynamics 365 for Field Service، الإصدار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for Field Service، الإصدار Enterprise</w:t>
            </w:r>
            <w:r>
              <w:fldChar w:fldCharType="begin"/>
            </w:r>
            <w:r>
              <w:instrText xml:space="preserve"> XE "Microsoft Dynamics 365 for Field Service، الإصدار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 xml:space="preserve">Microsoft Dynamics 365 for Marketing </w:t>
            </w:r>
            <w:r>
              <w:fldChar w:fldCharType="begin"/>
            </w:r>
            <w:r>
              <w:instrText xml:space="preserve"> XE "Microsoft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لجهاز Microsoft Dynamics 365 for Operations، إصدار Enterprise</w:t>
            </w:r>
            <w:r>
              <w:fldChar w:fldCharType="begin"/>
            </w:r>
            <w:r>
              <w:instrText xml:space="preserve"> XE "المكون الإضافي لجهاز Microsoft Dynamics 365 for Operations،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 xml:space="preserve">جهاز Microsoft Dynamics 365 for Operations، إصدار Enterprise بخيار "من ضمان البرنامج" </w:t>
            </w:r>
            <w:r>
              <w:fldChar w:fldCharType="begin"/>
            </w:r>
            <w:r>
              <w:instrText xml:space="preserve"> XE "جهاز Microsoft Dynamics 365 for Operations، إصدار Enterprise بخيار "من ضمان البرنامج"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للتنفيذ التلقائي لخدمات المشروعات، إصدار Enterprise</w:t>
            </w:r>
            <w:r>
              <w:fldChar w:fldCharType="begin"/>
            </w:r>
            <w:r>
              <w:instrText xml:space="preserve"> XE "Microsoft Dynamics 365 للتنفيذ التلقائي لخدمات المشروعات،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for Sales Professional (ترخيص اشتراك مستخدم</w:t>
            </w:r>
            <w:r>
              <w:fldChar w:fldCharType="begin"/>
            </w:r>
            <w:r>
              <w:instrText xml:space="preserve"> XE "Microsoft Dynamics 365 for Sales Professional (ترخيص اشتراك مستخدم" </w:instrText>
            </w:r>
            <w:r>
              <w:fldChar w:fldCharType="end"/>
            </w:r>
            <w:r>
              <w:rPr>
                <w:rtl/>
              </w:rPr>
              <w:t>)</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لـ Microsoft Dynamics 365 لأعضاء الفريق، إصدار Enterprise</w:t>
            </w:r>
            <w:r>
              <w:fldChar w:fldCharType="begin"/>
            </w:r>
            <w:r>
              <w:instrText xml:space="preserve"> XE "المكون الإضافي لـ Microsoft Dynamics 365 لأعضاء الفريق،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لأعضاء الفريق، إصدار Enterprise بخيار "من ضمان البرنامج"</w:t>
            </w:r>
            <w:r>
              <w:fldChar w:fldCharType="begin"/>
            </w:r>
            <w:r>
              <w:instrText xml:space="preserve"> XE "Microsoft Dynamics 365 لأعضاء الفريق،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lastRenderedPageBreak/>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جهات الاتصال الإضافية في Microsoft 365 for Marketing</w:t>
            </w:r>
            <w:r>
              <w:fldChar w:fldCharType="begin"/>
            </w:r>
            <w:r>
              <w:instrText xml:space="preserve"> XE "جهات الاتصال الإضافية في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599"/>
        <w:gridCol w:w="3595"/>
        <w:gridCol w:w="359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3"/>
        <w:rPr>
          <w:rtl/>
        </w:rPr>
      </w:pPr>
      <w:r>
        <w:rPr>
          <w:rtl/>
        </w:rPr>
        <w:t>2.1 Unified Service Desk (يُختصر إلى USD)</w:t>
      </w:r>
    </w:p>
    <w:p w:rsidR="00627FE1" w:rsidRDefault="00113FAD">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rsidR="00627FE1" w:rsidRDefault="00627FE1">
      <w:pPr>
        <w:pStyle w:val="ProductList-Body"/>
        <w:rPr>
          <w:rtl/>
        </w:rPr>
      </w:pPr>
    </w:p>
    <w:p w:rsidR="00627FE1" w:rsidRDefault="00113FAD">
      <w:pPr>
        <w:pStyle w:val="ProductList-ClauseHeading"/>
        <w:outlineLvl w:val="3"/>
        <w:rPr>
          <w:rtl/>
        </w:rPr>
      </w:pPr>
      <w:r>
        <w:rPr>
          <w:rtl/>
        </w:rPr>
        <w:t>2.2 Microsoft Dynamics CustomerSource</w:t>
      </w:r>
    </w:p>
    <w:p w:rsidR="00627FE1" w:rsidRDefault="00113FAD">
      <w:pPr>
        <w:pStyle w:val="ProductList-Body"/>
        <w:rPr>
          <w:rtl/>
        </w:rPr>
      </w:pPr>
      <w:r>
        <w:rPr>
          <w:rtl/>
        </w:rPr>
        <w:t xml:space="preserve">يجوز للعملاء الذين لديهم اشتراكات نشطة لـ Microsoft Dynamics 365 Services الوصول إلى CustomerSource واستخدامه. </w:t>
      </w:r>
    </w:p>
    <w:p w:rsidR="00627FE1" w:rsidRDefault="00627FE1">
      <w:pPr>
        <w:pStyle w:val="ProductList-Body"/>
        <w:rPr>
          <w:rtl/>
        </w:rPr>
      </w:pPr>
    </w:p>
    <w:p w:rsidR="00627FE1" w:rsidRDefault="00113FAD">
      <w:pPr>
        <w:pStyle w:val="ProductList-ClauseHeading"/>
        <w:outlineLvl w:val="3"/>
        <w:rPr>
          <w:rtl/>
        </w:rPr>
      </w:pPr>
      <w:r>
        <w:rPr>
          <w:rtl/>
        </w:rPr>
        <w:t>2.3 الأهلية للعروض المؤهَّلة</w:t>
      </w:r>
    </w:p>
    <w:p w:rsidR="00627FE1" w:rsidRDefault="00113FAD">
      <w:pPr>
        <w:pStyle w:val="ProductList-Body"/>
        <w:rPr>
          <w:rtl/>
        </w:rPr>
      </w:pPr>
      <w:r>
        <w:rPr>
          <w:rtl/>
        </w:rPr>
        <w:t>يجوز للعملاء الذين لديهم اتفاقية نشطة - وقد حصلوا قبل 1 نوفمبر 2016 على اشتراك خدمة عبر الإنترنت أو ضمان البرنامج أو Microsoft Dynamics Enhancement Plan للمنتجات المؤهِّلة الواردة بالجدول أدناه - الحصول على العرض المؤهَّل المناظر للخدمات عبر الإنترنت الخاصة بـ Microsoft Dynamics 365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r>
        <w:rPr>
          <w:rtl/>
        </w:rPr>
        <w:t>‬</w:t>
      </w:r>
    </w:p>
    <w:tbl>
      <w:tblPr>
        <w:tblStyle w:val="PURTable"/>
        <w:bidiVisual/>
        <w:tblW w:w="0" w:type="dxa"/>
        <w:tblLook w:val="04A0" w:firstRow="1" w:lastRow="0" w:firstColumn="1" w:lastColumn="0" w:noHBand="0" w:noVBand="1"/>
      </w:tblPr>
      <w:tblGrid>
        <w:gridCol w:w="5333"/>
        <w:gridCol w:w="5457"/>
      </w:tblGrid>
      <w:tr w:rsidR="00627F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27FE1" w:rsidRDefault="00113FAD">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27FE1" w:rsidRDefault="00113FAD">
            <w:pPr>
              <w:pStyle w:val="ProductList-TableBody"/>
              <w:rPr>
                <w:rtl/>
              </w:rPr>
            </w:pPr>
            <w:r>
              <w:rPr>
                <w:color w:val="FFFFFF"/>
                <w:rtl/>
              </w:rPr>
              <w:t>العرض المؤهَّل للخدمات عبر الإنترنت لـ Microsoft Dynamics 365 المقابل</w:t>
            </w:r>
          </w:p>
        </w:tc>
      </w:tr>
      <w:tr w:rsidR="00627FE1">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Microsoft Dynamics CRM Online؛ و</w:t>
            </w:r>
            <w:r>
              <w:rPr>
                <w:rtl/>
              </w:rPr>
              <w:br/>
              <w:t>Microsoft Dynamics AX (عبر الإنترنت)؛ و</w:t>
            </w:r>
            <w:r>
              <w:rPr>
                <w:rtl/>
              </w:rPr>
              <w:br/>
            </w: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Microsoft Dynamics 365، العرض المؤهَّل لإصدار Enterprise</w:t>
            </w:r>
            <w:r>
              <w:rPr>
                <w:rtl/>
              </w:rPr>
              <w:br/>
            </w:r>
          </w:p>
        </w:tc>
      </w:tr>
      <w:tr w:rsidR="00627FE1">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Microsoft Dynamics 365، العرض المؤهَّل لإصدار Enterprise من ضمان البرنامج*</w:t>
            </w:r>
            <w:r>
              <w:rPr>
                <w:rtl/>
              </w:rPr>
              <w:br/>
              <w:t>Microsoft Dynamics 365، المكون الإضافي للعرض المؤهَّل لإصدار Enterprise*</w:t>
            </w:r>
          </w:p>
        </w:tc>
      </w:tr>
      <w:tr w:rsidR="00627FE1">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Microsoft Dynamics AX</w:t>
            </w:r>
          </w:p>
          <w:p w:rsidR="00627FE1" w:rsidRDefault="00113FAD">
            <w:pPr>
              <w:pStyle w:val="ProductList-TableBody"/>
              <w:rPr>
                <w:rtl/>
              </w:rPr>
            </w:pPr>
            <w:r>
              <w:rPr>
                <w:rtl/>
              </w:rPr>
              <w:lastRenderedPageBreak/>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lastRenderedPageBreak/>
              <w:t>Microsoft Dynamics 365، العرض المؤهَّل لإصدار Business Central</w:t>
            </w:r>
            <w:r>
              <w:rPr>
                <w:rtl/>
              </w:rPr>
              <w:br/>
              <w:t>Microsoft Dynamics 365، المكون الإضافي للعرض المؤهَّل لإصدار Business*</w:t>
            </w:r>
          </w:p>
        </w:tc>
      </w:tr>
    </w:tbl>
    <w:p w:rsidR="00627FE1" w:rsidRDefault="00113FAD">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rsidR="00627FE1" w:rsidRDefault="00627FE1">
      <w:pPr>
        <w:pStyle w:val="ProductList-Body"/>
        <w:rPr>
          <w:rtl/>
        </w:rPr>
      </w:pPr>
    </w:p>
    <w:p w:rsidR="00627FE1" w:rsidRDefault="00113FAD">
      <w:pPr>
        <w:pStyle w:val="ProductList-ClauseHeading"/>
        <w:outlineLvl w:val="3"/>
        <w:rPr>
          <w:rtl/>
        </w:rPr>
      </w:pPr>
      <w:r>
        <w:rPr>
          <w:rtl/>
        </w:rPr>
        <w:t>2.4 Microsoft Dynamics Marketing وParature</w:t>
      </w:r>
    </w:p>
    <w:p w:rsidR="00627FE1" w:rsidRDefault="00113FAD">
      <w:pPr>
        <w:pStyle w:val="ProductList-Body"/>
        <w:rPr>
          <w:rtl/>
        </w:rPr>
      </w:pPr>
      <w:r>
        <w:rPr>
          <w:rtl/>
        </w:rPr>
        <w:t>يجوز للعملاء الذين لديهم اتفاقية Enterprise واشتراك اتفاقية Enterprise والذين حصلوا على تراخيص لـ Microsoft Dynamics Marketing أو Parature قبل 1 نوفمبر 2016 بموجب تسجيل حالي، تجديد اشتراكاتهم في أي تسجيل لاحق يُوقع قبل 15 مايو 2018. بغض النظر عما يخالف اتفاقية الترخيص المجمّع المبرمة مع العميل، لا يجوز للعملاء الذين لديهم اشتراكات نشطة الاستمرار في استخدام خدمات Microsoft Dynamics Marketing و/أو خدمات Parature بموجب شروط اتفاقياتهم حتى 15 مايو 2018، في الوقت الذي تنتهي فيه صلاحية جميع حقوق استخدام منتجات Microsoft Dynamics Marketing ومنتجات Parature.</w:t>
      </w:r>
      <w:r>
        <w:rPr>
          <w:rtl/>
        </w:rPr>
        <w:t>‬</w:t>
      </w:r>
    </w:p>
    <w:p w:rsidR="00627FE1" w:rsidRDefault="00627FE1">
      <w:pPr>
        <w:pStyle w:val="ProductList-Body"/>
        <w:rPr>
          <w:rtl/>
        </w:rPr>
      </w:pPr>
    </w:p>
    <w:p w:rsidR="00627FE1" w:rsidRDefault="00113FAD">
      <w:pPr>
        <w:pStyle w:val="ProductList-ClauseHeading"/>
        <w:outlineLvl w:val="3"/>
        <w:rPr>
          <w:rtl/>
        </w:rPr>
      </w:pPr>
      <w:r>
        <w:rPr>
          <w:rtl/>
        </w:rPr>
        <w:t>2.5 Microsoft Dynamics 365 للخدمات المالية والعمليات، إصدار Business</w:t>
      </w:r>
    </w:p>
    <w:p w:rsidR="00627FE1" w:rsidRDefault="00113FAD">
      <w:pPr>
        <w:pStyle w:val="ProductList-Body"/>
        <w:rPr>
          <w:rtl/>
        </w:rPr>
      </w:pPr>
      <w:r>
        <w:rPr>
          <w:rtl/>
        </w:rPr>
        <w:t>يجوز للمستخدمين المرخص لهم استخدام Dynamics 365 للخدمات المالية والعمليات، الإصدار Business أن يجددوا اشتراكاتهم حتى 30 أبريل 2018، وبعدها يجوز تجديد اشتراكات Dynamics 365 Business Central فقط وتنتهي صلاحية جميع حقوق استخدام المنتج Dynamics 365 للخدمات المالية والعمليات، الإصدار Business.</w:t>
      </w:r>
    </w:p>
    <w:p w:rsidR="00627FE1" w:rsidRDefault="00627FE1">
      <w:pPr>
        <w:pStyle w:val="ProductList-Body"/>
        <w:rPr>
          <w:rtl/>
        </w:rPr>
      </w:pPr>
    </w:p>
    <w:p w:rsidR="00627FE1" w:rsidRDefault="00113FAD">
      <w:pPr>
        <w:pStyle w:val="ProductList-ClauseHeading"/>
        <w:outlineLvl w:val="3"/>
        <w:rPr>
          <w:rtl/>
        </w:rPr>
      </w:pPr>
      <w:r>
        <w:rPr>
          <w:rtl/>
        </w:rPr>
        <w:t>2.6 خطة Microsoft Dynamics 365، إصدار Enterprise للحكومات</w:t>
      </w:r>
    </w:p>
    <w:p w:rsidR="00627FE1" w:rsidRDefault="00113FAD">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rsidR="00627FE1" w:rsidRDefault="00627FE1">
      <w:pPr>
        <w:pStyle w:val="ProductList-Body"/>
        <w:rPr>
          <w:rtl/>
        </w:rPr>
      </w:pPr>
    </w:p>
    <w:p w:rsidR="00627FE1" w:rsidRDefault="00113FAD">
      <w:pPr>
        <w:pStyle w:val="ProductList-ClauseHeading"/>
        <w:outlineLvl w:val="3"/>
        <w:rPr>
          <w:rtl/>
        </w:rPr>
      </w:pPr>
      <w:r>
        <w:rPr>
          <w:rtl/>
        </w:rPr>
        <w:t>2.7 خطة Microsoft Dynamics 365 Customer Engagement وتطبيقات Customer Engagement، إصدار Enterprise للحكومات والهيئات الأكاديمية</w:t>
      </w:r>
    </w:p>
    <w:p w:rsidR="00627FE1" w:rsidRDefault="00113FAD">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20">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rsidR="00627FE1" w:rsidRDefault="00627FE1">
      <w:pPr>
        <w:pStyle w:val="ProductList-Body"/>
        <w:rPr>
          <w:rtl/>
        </w:rPr>
      </w:pPr>
    </w:p>
    <w:p w:rsidR="00627FE1" w:rsidRDefault="00113FAD">
      <w:pPr>
        <w:pStyle w:val="ProductList-ClauseHeading"/>
        <w:outlineLvl w:val="3"/>
        <w:rPr>
          <w:rtl/>
        </w:rPr>
      </w:pPr>
      <w:r>
        <w:rPr>
          <w:rtl/>
        </w:rPr>
        <w:t>2.8 إصدارات Embedded لـ Microsoft Dynamics 365 Services</w:t>
      </w:r>
    </w:p>
    <w:p w:rsidR="00627FE1" w:rsidRDefault="00113FAD">
      <w:pPr>
        <w:pStyle w:val="ProductList-Body"/>
        <w:rPr>
          <w:rtl/>
        </w:rPr>
      </w:pPr>
      <w:r>
        <w:rPr>
          <w:rtl/>
        </w:rPr>
        <w:t xml:space="preserve">تتوفر إصدارات Embedded لـ Microsoft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627FE1" w:rsidRDefault="00627FE1">
      <w:pPr>
        <w:pStyle w:val="ProductList-Body"/>
        <w:rPr>
          <w:rtl/>
        </w:rPr>
      </w:pPr>
    </w:p>
    <w:p w:rsidR="00627FE1" w:rsidRDefault="00113FAD">
      <w:pPr>
        <w:pStyle w:val="ProductList-ClauseHeading"/>
        <w:outlineLvl w:val="3"/>
        <w:rPr>
          <w:rtl/>
        </w:rPr>
      </w:pPr>
      <w:r>
        <w:rPr>
          <w:rtl/>
        </w:rPr>
        <w:t>2.9 المتطلبات الأساسية لترخيص اشتراك المستخدم لأعضاء فريق Dynamics 365</w:t>
      </w:r>
    </w:p>
    <w:p w:rsidR="00627FE1" w:rsidRDefault="00113FAD">
      <w:pPr>
        <w:pStyle w:val="ProductList-Body"/>
        <w:rPr>
          <w:rtl/>
        </w:rPr>
      </w:pPr>
      <w:r>
        <w:rPr>
          <w:rtl/>
        </w:rPr>
        <w:t>يجوز للعملاء المرخصين لخطة Microsoft Dynamics 365 أو خطة التفاعل مع عملاء Microsoft Dynamics 365 أو خطة Microsoft Dynamics 365 Unified Operations الحصول على تراخيص اشتراك لـ Microsoft Dynamics 365 لأعضاء الفريق</w:t>
      </w:r>
      <w:r>
        <w:rPr>
          <w:rtl/>
        </w:rPr>
        <w:t>‬.</w:t>
      </w:r>
    </w:p>
    <w:p w:rsidR="00627FE1" w:rsidRDefault="00627FE1">
      <w:pPr>
        <w:pStyle w:val="ProductList-Body"/>
        <w:rPr>
          <w:rtl/>
        </w:rPr>
      </w:pPr>
    </w:p>
    <w:p w:rsidR="00627FE1" w:rsidRDefault="00113FAD">
      <w:pPr>
        <w:pStyle w:val="ProductList-ClauseHeading"/>
        <w:outlineLvl w:val="3"/>
        <w:rPr>
          <w:rtl/>
        </w:rPr>
      </w:pPr>
      <w:r>
        <w:rPr>
          <w:rtl/>
        </w:rPr>
        <w:t>2.10 المتطلبات الأساسية لـ Dynamics 365 for Marketing Attach</w:t>
      </w:r>
    </w:p>
    <w:p w:rsidR="00627FE1" w:rsidRDefault="00113FAD">
      <w:pPr>
        <w:pStyle w:val="ProductList-Body"/>
        <w:rPr>
          <w:rtl/>
        </w:rPr>
      </w:pPr>
      <w:r>
        <w:rPr>
          <w:rtl/>
        </w:rPr>
        <w:t>المستخدمون المرخص لهم استخدام تطبيقات Microsoft Dynamics 365 للمبيعات</w:t>
      </w:r>
      <w:r>
        <w:rPr>
          <w:rtl/>
        </w:rPr>
        <w:t>‬ أو Microsoft Dynamics 365 لخدمة العملاء أو Microsoft Dynamics 365 للخدمة الميدانية أو Microsoft Dynamics 365 لخدمة المشروعات أو Microsoft Relationship Sales أو Microsoft Dynamics 365 Customer Engagement Plan مؤهَّلون لشراء ترخيص Microsoft Dynamics 365 for Marketing Attach.</w:t>
      </w:r>
    </w:p>
    <w:p w:rsidR="00627FE1" w:rsidRDefault="00627FE1">
      <w:pPr>
        <w:pStyle w:val="ProductList-Body"/>
        <w:rPr>
          <w:rtl/>
        </w:rPr>
      </w:pP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512589576"/>
      <w:r>
        <w:instrText>خدمات Office 365</w:instrText>
      </w:r>
      <w:bookmarkEnd w:id="249"/>
      <w:r>
        <w:instrText>" \l 2</w:instrText>
      </w:r>
      <w:r>
        <w:fldChar w:fldCharType="end"/>
      </w:r>
    </w:p>
    <w:p w:rsidR="00627FE1" w:rsidRDefault="00113FAD">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512589577"/>
      <w:r>
        <w:instrText>تطبيقات Office 365</w:instrText>
      </w:r>
      <w:bookmarkEnd w:id="251"/>
      <w:r>
        <w:instrText>" \l 3</w:instrText>
      </w:r>
      <w:r>
        <w:fldChar w:fldCharType="end"/>
      </w:r>
    </w:p>
    <w:p w:rsidR="00627FE1" w:rsidRDefault="00113FAD">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126"/>
        <w:gridCol w:w="700"/>
        <w:gridCol w:w="687"/>
        <w:gridCol w:w="796"/>
        <w:gridCol w:w="706"/>
        <w:gridCol w:w="725"/>
        <w:gridCol w:w="822"/>
        <w:gridCol w:w="697"/>
        <w:gridCol w:w="735"/>
        <w:gridCol w:w="790"/>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lastRenderedPageBreak/>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02"/>
        <w:gridCol w:w="3590"/>
        <w:gridCol w:w="3598"/>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4"/>
        <w:rPr>
          <w:rtl/>
        </w:rPr>
      </w:pPr>
      <w:r>
        <w:rPr>
          <w:rtl/>
        </w:rPr>
        <w:t>2.1 أهلية الوسائط لـ Office 365 Pro Plus مع حقوق Windows To Go</w:t>
      </w:r>
    </w:p>
    <w:p w:rsidR="00627FE1" w:rsidRDefault="00113FAD">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627FE1" w:rsidRDefault="00627FE1">
      <w:pPr>
        <w:pStyle w:val="ProductList-Body"/>
        <w:rPr>
          <w:rtl/>
        </w:rPr>
      </w:pPr>
    </w:p>
    <w:p w:rsidR="00627FE1" w:rsidRDefault="00113FAD">
      <w:pPr>
        <w:pStyle w:val="ProductList-ClauseHeading"/>
        <w:outlineLvl w:val="4"/>
        <w:rPr>
          <w:rtl/>
        </w:rPr>
      </w:pPr>
      <w:r>
        <w:rPr>
          <w:rtl/>
        </w:rPr>
        <w:t>2.2 Office Multi Language Pack</w:t>
      </w:r>
    </w:p>
    <w:p w:rsidR="00627FE1" w:rsidRDefault="00113FAD">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627FE1" w:rsidRDefault="00627FE1">
      <w:pPr>
        <w:pStyle w:val="ProductList-Body"/>
        <w:rPr>
          <w:rtl/>
        </w:rPr>
      </w:pPr>
    </w:p>
    <w:p w:rsidR="00627FE1" w:rsidRDefault="00113FAD">
      <w:pPr>
        <w:pStyle w:val="ProductList-ClauseHeading"/>
        <w:outlineLvl w:val="4"/>
        <w:rPr>
          <w:rtl/>
        </w:rPr>
      </w:pPr>
      <w:r>
        <w:rPr>
          <w:rtl/>
        </w:rPr>
        <w:t>2.3 Office Online</w:t>
      </w:r>
    </w:p>
    <w:p w:rsidR="00627FE1" w:rsidRDefault="00113FAD">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rsidR="00627FE1" w:rsidRDefault="00627FE1">
      <w:pPr>
        <w:pStyle w:val="ProductList-Body"/>
        <w:rPr>
          <w:rtl/>
        </w:rPr>
      </w:pPr>
    </w:p>
    <w:p w:rsidR="00627FE1" w:rsidRDefault="00113FAD">
      <w:pPr>
        <w:pStyle w:val="ProductList-ClauseHeading"/>
        <w:outlineLvl w:val="4"/>
        <w:rPr>
          <w:rtl/>
        </w:rPr>
      </w:pPr>
      <w:r>
        <w:rPr>
          <w:rtl/>
        </w:rPr>
        <w:t>2.4 فترة ترحيل Open Value Subscription</w:t>
      </w:r>
    </w:p>
    <w:p w:rsidR="00627FE1" w:rsidRDefault="00113FAD">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627FE1" w:rsidRDefault="00627FE1">
      <w:pPr>
        <w:pStyle w:val="ProductList-Body"/>
        <w:rPr>
          <w:rtl/>
        </w:rPr>
      </w:pPr>
    </w:p>
    <w:p w:rsidR="00627FE1" w:rsidRDefault="00113FAD">
      <w:pPr>
        <w:pStyle w:val="ProductList-ClauseHeading"/>
        <w:outlineLvl w:val="4"/>
        <w:rPr>
          <w:rtl/>
        </w:rPr>
      </w:pPr>
      <w:r>
        <w:rPr>
          <w:rtl/>
        </w:rPr>
        <w:t>2.5 حقوق النشر لـ Visio Professional</w:t>
      </w:r>
    </w:p>
    <w:p w:rsidR="00627FE1" w:rsidRDefault="00113FAD">
      <w:pPr>
        <w:pStyle w:val="ProductList-Body"/>
        <w:rPr>
          <w:rtl/>
        </w:rPr>
      </w:pPr>
      <w:r>
        <w:rPr>
          <w:rtl/>
        </w:rPr>
        <w:t>يجوز لمستخدمي Visio Online الخطة 2 تثبيت واستخدام نسخة واحدة من برنامج Visio Standard أو Visio Professional كما يلي:</w:t>
      </w:r>
    </w:p>
    <w:p w:rsidR="00627FE1" w:rsidRDefault="00113FAD" w:rsidP="00113FAD">
      <w:pPr>
        <w:pStyle w:val="ProductList-Bullet"/>
        <w:numPr>
          <w:ilvl w:val="0"/>
          <w:numId w:val="39"/>
        </w:numPr>
        <w:rPr>
          <w:rtl/>
        </w:rPr>
      </w:pPr>
      <w:r>
        <w:rPr>
          <w:rtl/>
        </w:rPr>
        <w:t>إذا كان المستخدم مرخصًا لـ Office Standard أو Office Professional Plus</w:t>
      </w:r>
      <w:r>
        <w:rPr>
          <w:vertAlign w:val="superscript"/>
          <w:rtl/>
        </w:rPr>
        <w:t>1</w:t>
      </w:r>
      <w:r>
        <w:rPr>
          <w:rtl/>
        </w:rPr>
        <w:t xml:space="preserve">؛ و </w:t>
      </w:r>
    </w:p>
    <w:p w:rsidR="00627FE1" w:rsidRDefault="00113FAD" w:rsidP="00113FAD">
      <w:pPr>
        <w:pStyle w:val="ProductList-Bullet"/>
        <w:numPr>
          <w:ilvl w:val="0"/>
          <w:numId w:val="39"/>
        </w:numPr>
        <w:rPr>
          <w:rtl/>
        </w:rPr>
      </w:pPr>
      <w:r>
        <w:rPr>
          <w:rtl/>
        </w:rPr>
        <w:t>فقط على الجهاز المثبَّت عليه Office.</w:t>
      </w:r>
    </w:p>
    <w:p w:rsidR="00627FE1" w:rsidRDefault="00113FAD">
      <w:pPr>
        <w:pStyle w:val="ProductList-Body"/>
        <w:rPr>
          <w:rtl/>
        </w:rPr>
      </w:pPr>
      <w:r>
        <w:rPr>
          <w:vertAlign w:val="superscript"/>
          <w:rtl/>
        </w:rPr>
        <w:t>1</w:t>
      </w:r>
      <w:r>
        <w:rPr>
          <w:rtl/>
        </w:rPr>
        <w:t>مستخدمو Office Professional Plus المرخصون بموجب ‏</w:t>
      </w:r>
      <w:dir w:val="rtl">
        <w:r>
          <w:rPr>
            <w:rtl/>
          </w:rPr>
          <w:t>ترخيص اشتراك المستخدم الذي يتضمن الخيار "من ضمان البرنامج"</w:t>
        </w:r>
        <w:r>
          <w:rPr>
            <w:rtl/>
          </w:rPr>
          <w:t>‬ لـ Microsoft 365 مؤهَّلون لهذا الحق.</w:t>
        </w:r>
        <w:r w:rsidR="007D11AA">
          <w:t>‬</w:t>
        </w:r>
        <w:r w:rsidR="001112C9">
          <w:t>‬</w:t>
        </w:r>
      </w:dir>
    </w:p>
    <w:p w:rsidR="00627FE1" w:rsidRDefault="00627FE1">
      <w:pPr>
        <w:pStyle w:val="ProductList-Body"/>
        <w:rPr>
          <w:rtl/>
        </w:rPr>
      </w:pPr>
    </w:p>
    <w:p w:rsidR="00627FE1" w:rsidRDefault="00113FAD">
      <w:pPr>
        <w:pStyle w:val="ProductList-ClauseHeading"/>
        <w:outlineLvl w:val="4"/>
        <w:rPr>
          <w:rtl/>
        </w:rPr>
      </w:pPr>
      <w:r>
        <w:rPr>
          <w:rtl/>
        </w:rPr>
        <w:t>2.6 البرامج الأكاديمية</w:t>
      </w:r>
    </w:p>
    <w:p w:rsidR="00627FE1" w:rsidRDefault="00113FAD">
      <w:pPr>
        <w:pStyle w:val="ProductList-Body"/>
        <w:rPr>
          <w:rtl/>
        </w:rPr>
      </w:pPr>
      <w:r>
        <w:rPr>
          <w:rtl/>
        </w:rPr>
        <w:t>ينطبق ما يلي على العملاء في برامج الترخيص المجمع الأكاديمية:</w:t>
      </w:r>
    </w:p>
    <w:p w:rsidR="00627FE1" w:rsidRDefault="00627FE1">
      <w:pPr>
        <w:pStyle w:val="ProductList-Body"/>
        <w:rPr>
          <w:rtl/>
        </w:rPr>
      </w:pPr>
    </w:p>
    <w:p w:rsidR="00627FE1" w:rsidRDefault="00113FAD">
      <w:pPr>
        <w:pStyle w:val="ProductList-SubClauseHeading"/>
        <w:outlineLvl w:val="5"/>
        <w:rPr>
          <w:rtl/>
        </w:rPr>
      </w:pPr>
      <w:r>
        <w:rPr>
          <w:rtl/>
        </w:rPr>
        <w:t>2.6.1 حقوق الاستخدام الممتد</w:t>
      </w:r>
    </w:p>
    <w:p w:rsidR="00627FE1" w:rsidRPr="00D67C2C" w:rsidRDefault="00113FAD" w:rsidP="00D67C2C">
      <w:pPr>
        <w:pStyle w:val="ProductList-BodyIndented"/>
        <w:ind w:left="720"/>
        <w:rPr>
          <w:color w:val="4668C5"/>
          <w:rtl/>
        </w:rPr>
      </w:pPr>
      <w:r w:rsidRPr="00D67C2C">
        <w:rPr>
          <w:b/>
          <w:color w:val="4668C5"/>
          <w:rtl/>
        </w:rPr>
        <w:t>2.6.1.1 Office Professional Plus</w:t>
      </w:r>
    </w:p>
    <w:p w:rsidR="00627FE1" w:rsidRDefault="00113FAD" w:rsidP="00D67C2C">
      <w:pPr>
        <w:pStyle w:val="ProductList-BodyIndented"/>
        <w:ind w:left="720"/>
        <w:rPr>
          <w:rtl/>
        </w:rPr>
      </w:pPr>
      <w:r>
        <w:rPr>
          <w:rtl/>
        </w:rPr>
        <w:t xml:space="preserve">يجوز للمؤسسات التي بها تراخيص اشتراك مستخدم Office 365 ProPlus معيَّنة لكل 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rsidR="00627FE1" w:rsidRDefault="00627FE1" w:rsidP="00D67C2C">
      <w:pPr>
        <w:pStyle w:val="ProductList-BodyIndented"/>
        <w:ind w:left="720"/>
        <w:rPr>
          <w:rtl/>
        </w:rPr>
      </w:pPr>
    </w:p>
    <w:p w:rsidR="00627FE1" w:rsidRPr="00D67C2C" w:rsidRDefault="00113FAD" w:rsidP="00D67C2C">
      <w:pPr>
        <w:pStyle w:val="ProductList-BodyIndented"/>
        <w:ind w:left="720"/>
        <w:rPr>
          <w:color w:val="4668C5"/>
          <w:rtl/>
        </w:rPr>
      </w:pPr>
      <w:r w:rsidRPr="00D67C2C">
        <w:rPr>
          <w:b/>
          <w:color w:val="4668C5"/>
          <w:rtl/>
        </w:rPr>
        <w:t xml:space="preserve">2.6.1.2 Office 365 ProPlus </w:t>
      </w:r>
    </w:p>
    <w:p w:rsidR="00627FE1" w:rsidRDefault="00113FAD" w:rsidP="00D67C2C">
      <w:pPr>
        <w:pStyle w:val="ProductList-BodyIndented"/>
        <w:ind w:left="720"/>
        <w:rPr>
          <w:rtl/>
        </w:rPr>
      </w:pPr>
      <w:r>
        <w:rPr>
          <w:rtl/>
        </w:rPr>
        <w:t>المؤسسات المزوّدة بـ Office 365 ProPlus لكل أعضاء هيئة التدريس/فريق العمل في المنظمة المعرفة التابعة لها بموجب اتفاقية Open Value Subscription Agreement لـ Education Solutions أو اتفاقية School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 تكلفة إضافية على المؤسسة. ‏</w:t>
      </w:r>
      <w:dir w:val="rtl">
        <w:r>
          <w:rPr>
            <w:rtl/>
          </w:rPr>
          <w:t xml:space="preserve">لا تُحتسب التراخيص التي يتم الحصول عليها بدون تكلفة إضافية عبر هذا العرض من رصيد استيفاء الحد الأدنى لمتطلبات طلبية المؤسسة. </w:t>
        </w:r>
        <w:r w:rsidR="007D11AA">
          <w:t>‬</w:t>
        </w:r>
        <w:r w:rsidR="001112C9">
          <w:t>‬</w:t>
        </w:r>
      </w:dir>
    </w:p>
    <w:p w:rsidR="00627FE1" w:rsidRDefault="00627FE1">
      <w:pPr>
        <w:pStyle w:val="ProductList-BodyIndented"/>
        <w:rPr>
          <w:rtl/>
        </w:rPr>
      </w:pPr>
    </w:p>
    <w:p w:rsidR="00627FE1" w:rsidRDefault="00113FAD">
      <w:pPr>
        <w:pStyle w:val="ProductList-SubClauseHeading"/>
        <w:outlineLvl w:val="5"/>
        <w:rPr>
          <w:rtl/>
        </w:rPr>
      </w:pPr>
      <w:r>
        <w:rPr>
          <w:rtl/>
        </w:rPr>
        <w:lastRenderedPageBreak/>
        <w:t>2.6.2 استخدام المكتبة والمعمل</w:t>
      </w:r>
    </w:p>
    <w:p w:rsidR="00627FE1" w:rsidRDefault="00113FAD">
      <w:pPr>
        <w:pStyle w:val="ProductList-BodyIndented"/>
        <w:rPr>
          <w:rtl/>
        </w:rPr>
      </w:pPr>
      <w:r>
        <w:rPr>
          <w:rtl/>
        </w:rPr>
        <w:t>يجوز للمؤسسات التي لديها تراخيص اشتراك مستخدم لبرنامج Office 365 ProPlus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627FE1" w:rsidRDefault="00627FE1">
      <w:pPr>
        <w:pStyle w:val="ProductList-BodyIndented"/>
        <w:rPr>
          <w:rtl/>
        </w:rPr>
      </w:pPr>
    </w:p>
    <w:p w:rsidR="00627FE1" w:rsidRDefault="00627FE1">
      <w:pPr>
        <w:pStyle w:val="ProductList-BodyIndented"/>
        <w:rPr>
          <w:rtl/>
        </w:rPr>
      </w:pPr>
    </w:p>
    <w:p w:rsidR="00627FE1" w:rsidRDefault="00113FAD">
      <w:pPr>
        <w:pStyle w:val="ProductList-ClauseHeading"/>
        <w:outlineLvl w:val="4"/>
        <w:rPr>
          <w:rtl/>
        </w:rPr>
      </w:pPr>
      <w:r>
        <w:rPr>
          <w:rtl/>
        </w:rPr>
        <w:t>2.7 إمكانيات المناطق الجغرافية المتعددة في Office 365</w:t>
      </w:r>
    </w:p>
    <w:p w:rsidR="00627FE1" w:rsidRDefault="00113FAD">
      <w:pPr>
        <w:pStyle w:val="ProductList-Body"/>
        <w:rPr>
          <w:rtl/>
        </w:rPr>
      </w:pPr>
      <w:r>
        <w:rPr>
          <w:rtl/>
        </w:rPr>
        <w:t>تخضع إمكانيات المناطق الجغرافية المتعددة في اشتراكات Office 365 لما يلي:</w:t>
      </w:r>
    </w:p>
    <w:p w:rsidR="00627FE1" w:rsidRDefault="00113FAD" w:rsidP="00113FAD">
      <w:pPr>
        <w:pStyle w:val="ProductList-Bullet"/>
        <w:numPr>
          <w:ilvl w:val="0"/>
          <w:numId w:val="40"/>
        </w:numPr>
        <w:rPr>
          <w:rtl/>
        </w:rPr>
      </w:pPr>
      <w:r>
        <w:rPr>
          <w:rtl/>
        </w:rPr>
        <w:t>بحد أدنى 5,000 اشتراك في خدمات Office 365 لكل عميل؛</w:t>
      </w:r>
    </w:p>
    <w:p w:rsidR="00627FE1" w:rsidRDefault="00113FAD" w:rsidP="00113FAD">
      <w:pPr>
        <w:pStyle w:val="ProductList-Bullet"/>
        <w:numPr>
          <w:ilvl w:val="0"/>
          <w:numId w:val="40"/>
        </w:numPr>
        <w:rPr>
          <w:rtl/>
        </w:rPr>
      </w:pPr>
      <w:r>
        <w:rPr>
          <w:rtl/>
        </w:rPr>
        <w:t>بحد أدنى 5% من اشتراكات خدمات Office 365 تتمتع بإمكانيات مقابلة للمناطق الجغرافية المتعددة في اشتراك Office 365؛</w:t>
      </w:r>
    </w:p>
    <w:p w:rsidR="00627FE1" w:rsidRDefault="00113FAD" w:rsidP="00113FAD">
      <w:pPr>
        <w:pStyle w:val="ProductList-Bullet"/>
        <w:numPr>
          <w:ilvl w:val="0"/>
          <w:numId w:val="40"/>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 و</w:t>
      </w:r>
    </w:p>
    <w:p w:rsidR="00627FE1" w:rsidRDefault="00113FAD" w:rsidP="00113FAD">
      <w:pPr>
        <w:pStyle w:val="ProductList-Bullet"/>
        <w:numPr>
          <w:ilvl w:val="0"/>
          <w:numId w:val="40"/>
        </w:numPr>
        <w:rPr>
          <w:rtl/>
        </w:rPr>
      </w:pPr>
      <w:r>
        <w:rPr>
          <w:rtl/>
        </w:rPr>
        <w:t>يجب أن يكون للعميل عنوان فوترة في الهند لتعيين إمكانيات المناطق الجغرافية المتعددة في اشتراكات Office 365 للمستخدمين في الهند.</w:t>
      </w:r>
    </w:p>
    <w:p w:rsidR="00627FE1" w:rsidRDefault="00113FAD">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rsidR="00627FE1" w:rsidRDefault="00627FE1">
      <w:pPr>
        <w:pStyle w:val="ProductList-Body"/>
        <w:rPr>
          <w:rtl/>
        </w:rPr>
      </w:pP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512589578"/>
      <w:r>
        <w:instrText>Office 365 Suites</w:instrText>
      </w:r>
      <w:bookmarkEnd w:id="255"/>
      <w:r>
        <w:instrText>" \l 3</w:instrText>
      </w:r>
      <w:r>
        <w:fldChar w:fldCharType="end"/>
      </w:r>
    </w:p>
    <w:p w:rsidR="00627FE1" w:rsidRDefault="00113FAD">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07"/>
        <w:gridCol w:w="690"/>
        <w:gridCol w:w="673"/>
        <w:gridCol w:w="779"/>
        <w:gridCol w:w="697"/>
        <w:gridCol w:w="721"/>
        <w:gridCol w:w="812"/>
        <w:gridCol w:w="686"/>
        <w:gridCol w:w="947"/>
        <w:gridCol w:w="772"/>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lastRenderedPageBreak/>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567"/>
        <w:gridCol w:w="3614"/>
        <w:gridCol w:w="360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Government، F</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4"/>
        <w:rPr>
          <w:rtl/>
        </w:rPr>
      </w:pPr>
      <w:r>
        <w:rPr>
          <w:rtl/>
        </w:rPr>
        <w:t>2.1 الخدمة السحابية للمجتمع الحكومي بالولايات المتحدة</w:t>
      </w:r>
    </w:p>
    <w:p w:rsidR="00627FE1" w:rsidRDefault="00113FAD">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rPr>
          <w:rtl/>
        </w:rPr>
        <w:t>.</w:t>
      </w:r>
    </w:p>
    <w:p w:rsidR="00627FE1" w:rsidRDefault="00627FE1">
      <w:pPr>
        <w:pStyle w:val="ProductList-Body"/>
        <w:rPr>
          <w:rtl/>
        </w:rPr>
      </w:pPr>
    </w:p>
    <w:p w:rsidR="00627FE1" w:rsidRDefault="00113FAD">
      <w:pPr>
        <w:pStyle w:val="ProductList-ClauseHeading"/>
        <w:outlineLvl w:val="4"/>
        <w:rPr>
          <w:rtl/>
        </w:rPr>
      </w:pPr>
      <w:r>
        <w:rPr>
          <w:rtl/>
        </w:rPr>
        <w:t>2.2 Office 365 Enterprise F1</w:t>
      </w:r>
    </w:p>
    <w:p w:rsidR="00627FE1" w:rsidRDefault="00113FAD">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rsidR="00627FE1" w:rsidRDefault="00627FE1">
      <w:pPr>
        <w:pStyle w:val="ProductList-Body"/>
        <w:rPr>
          <w:rtl/>
        </w:rPr>
      </w:pPr>
    </w:p>
    <w:p w:rsidR="00627FE1" w:rsidRDefault="00113FAD">
      <w:pPr>
        <w:pStyle w:val="ProductList-ClauseHeading"/>
        <w:outlineLvl w:val="4"/>
        <w:rPr>
          <w:rtl/>
        </w:rPr>
      </w:pPr>
      <w:r>
        <w:rPr>
          <w:rtl/>
        </w:rPr>
        <w:t>2.3 Office Multi Language Pack</w:t>
      </w:r>
    </w:p>
    <w:p w:rsidR="00627FE1" w:rsidRDefault="00113FAD">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627FE1" w:rsidRDefault="00627FE1">
      <w:pPr>
        <w:pStyle w:val="ProductList-Body"/>
        <w:rPr>
          <w:rtl/>
        </w:rPr>
      </w:pPr>
    </w:p>
    <w:p w:rsidR="00627FE1" w:rsidRDefault="00113FAD">
      <w:pPr>
        <w:pStyle w:val="ProductList-ClauseHeading"/>
        <w:outlineLvl w:val="4"/>
        <w:rPr>
          <w:rtl/>
        </w:rPr>
      </w:pPr>
      <w:r>
        <w:rPr>
          <w:rtl/>
        </w:rPr>
        <w:t>2.4 استرداد مفتاح منتج Office 365 Midsize Business</w:t>
      </w:r>
    </w:p>
    <w:p w:rsidR="00627FE1" w:rsidRDefault="00113FAD">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627FE1" w:rsidRDefault="00627FE1">
      <w:pPr>
        <w:pStyle w:val="ProductList-Body"/>
        <w:rPr>
          <w:rtl/>
        </w:rPr>
      </w:pPr>
    </w:p>
    <w:p w:rsidR="00627FE1" w:rsidRDefault="00113FAD">
      <w:pPr>
        <w:pStyle w:val="ProductList-ClauseHeading"/>
        <w:outlineLvl w:val="4"/>
        <w:rPr>
          <w:rtl/>
        </w:rPr>
      </w:pPr>
      <w:r>
        <w:rPr>
          <w:rtl/>
        </w:rPr>
        <w:t>2.5 البرامج الأكاديمية</w:t>
      </w:r>
    </w:p>
    <w:p w:rsidR="00627FE1" w:rsidRDefault="00113FAD">
      <w:pPr>
        <w:pStyle w:val="ProductList-Body"/>
        <w:rPr>
          <w:rtl/>
        </w:rPr>
      </w:pPr>
      <w:r>
        <w:rPr>
          <w:rtl/>
        </w:rPr>
        <w:t>ينطبق ما يلي على العملاء في برامج الترخيص المجمع الأكاديمية.</w:t>
      </w:r>
    </w:p>
    <w:p w:rsidR="00627FE1" w:rsidRDefault="00627FE1">
      <w:pPr>
        <w:pStyle w:val="ProductList-Body"/>
        <w:rPr>
          <w:rtl/>
        </w:rPr>
      </w:pPr>
    </w:p>
    <w:p w:rsidR="00627FE1" w:rsidRDefault="00113FAD">
      <w:pPr>
        <w:pStyle w:val="ProductList-SubClauseHeading"/>
        <w:outlineLvl w:val="5"/>
        <w:rPr>
          <w:rtl/>
        </w:rPr>
      </w:pPr>
      <w:r>
        <w:rPr>
          <w:rtl/>
        </w:rPr>
        <w:t>2.5.1 حقوق الاستخدام الممتد لـ Office Professional Plus</w:t>
      </w:r>
    </w:p>
    <w:p w:rsidR="00627FE1" w:rsidRDefault="00113FAD">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627FE1" w:rsidRDefault="00627FE1">
      <w:pPr>
        <w:pStyle w:val="ProductList-BodyIndented"/>
        <w:rPr>
          <w:rtl/>
        </w:rPr>
      </w:pPr>
    </w:p>
    <w:p w:rsidR="00627FE1" w:rsidRDefault="00113FAD">
      <w:pPr>
        <w:pStyle w:val="ProductList-SubClauseHeading"/>
        <w:outlineLvl w:val="5"/>
        <w:rPr>
          <w:rtl/>
        </w:rPr>
      </w:pPr>
      <w:r>
        <w:rPr>
          <w:rtl/>
        </w:rPr>
        <w:t>2.5.2 حقوق الاستخدام الممتد لـ Office 365 ProPlus</w:t>
      </w:r>
    </w:p>
    <w:p w:rsidR="00627FE1" w:rsidRDefault="00113FAD">
      <w:pPr>
        <w:pStyle w:val="ProductList-BodyIndented"/>
        <w:rPr>
          <w:rtl/>
        </w:rPr>
      </w:pPr>
      <w:r>
        <w:rPr>
          <w:rtl/>
        </w:rPr>
        <w:t xml:space="preserve">المؤسسات التي لديها ضمان برنامج لـ Office Professional Plus ومعين إلى كل هيئة التدريس والعاملين،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7D11AA">
          <w:t>‬</w:t>
        </w:r>
        <w:r w:rsidR="001112C9">
          <w:t>‬</w:t>
        </w:r>
      </w:dir>
    </w:p>
    <w:p w:rsidR="00627FE1" w:rsidRDefault="00627FE1">
      <w:pPr>
        <w:pStyle w:val="ProductList-BodyIndented"/>
        <w:rPr>
          <w:rtl/>
        </w:rPr>
      </w:pPr>
    </w:p>
    <w:p w:rsidR="00627FE1" w:rsidRDefault="00113FAD">
      <w:pPr>
        <w:pStyle w:val="ProductList-SubClauseHeading"/>
        <w:outlineLvl w:val="5"/>
        <w:rPr>
          <w:rtl/>
        </w:rPr>
      </w:pPr>
      <w:r>
        <w:rPr>
          <w:rtl/>
        </w:rPr>
        <w:t>2.5.3 استخدام المكتبة والمعمل</w:t>
      </w:r>
    </w:p>
    <w:p w:rsidR="00627FE1" w:rsidRDefault="00113FAD">
      <w:pPr>
        <w:pStyle w:val="ProductList-BodyIndented"/>
        <w:rPr>
          <w:rtl/>
        </w:rPr>
      </w:pPr>
      <w:r>
        <w:rPr>
          <w:rtl/>
        </w:rPr>
        <w:t>يجوز للمؤسسات التي لديها تراخيص اشتراك مستخدم لبرنامج Office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627FE1" w:rsidRDefault="00627FE1">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Indented"/>
        <w:rPr>
          <w:rtl/>
        </w:rPr>
      </w:pPr>
    </w:p>
    <w:p w:rsidR="00627FE1" w:rsidRDefault="00113FAD">
      <w:pPr>
        <w:pStyle w:val="ProductList-Offering2HeadingNoBorder"/>
        <w:outlineLvl w:val="2"/>
        <w:rPr>
          <w:rtl/>
        </w:rPr>
      </w:pPr>
      <w:bookmarkStart w:id="258" w:name="_Sec918"/>
      <w:r>
        <w:rPr>
          <w:rtl/>
        </w:rPr>
        <w:t>Office 365 Cloud App Security</w:t>
      </w:r>
      <w:bookmarkEnd w:id="258"/>
      <w:r>
        <w:fldChar w:fldCharType="begin"/>
      </w:r>
      <w:r>
        <w:instrText xml:space="preserve"> TC "</w:instrText>
      </w:r>
      <w:bookmarkStart w:id="259" w:name="_Toc512589579"/>
      <w:r>
        <w:instrText>Office 365 Cloud App Security</w:instrText>
      </w:r>
      <w:bookmarkEnd w:id="259"/>
      <w:r>
        <w:instrText>" \l 3</w:instrText>
      </w:r>
      <w:r>
        <w:fldChar w:fldCharType="end"/>
      </w:r>
    </w:p>
    <w:p w:rsidR="00627FE1" w:rsidRDefault="00113FAD">
      <w:pPr>
        <w:pStyle w:val="ProductList-Offering1SubSection"/>
        <w:outlineLvl w:val="3"/>
        <w:rPr>
          <w:rtl/>
        </w:rPr>
      </w:pPr>
      <w:bookmarkStart w:id="260" w:name="_Sec919"/>
      <w:r>
        <w:rPr>
          <w:rtl/>
        </w:rPr>
        <w:t>1. توفر البرنامج</w:t>
      </w:r>
      <w:bookmarkEnd w:id="260"/>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none" w:sz="4" w:space="0" w:color="A5A5A5"/>
              <w:right w:val="none" w:sz="4" w:space="0" w:color="6E6E6E"/>
            </w:tcBorders>
          </w:tcPr>
          <w:p w:rsidR="00627FE1" w:rsidRDefault="00113FAD">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61" w:name="_Sec920"/>
      <w:r>
        <w:rPr>
          <w:rtl/>
        </w:rPr>
        <w:lastRenderedPageBreak/>
        <w:t>2. شروط المنتج</w:t>
      </w:r>
      <w:bookmarkEnd w:id="261"/>
    </w:p>
    <w:tbl>
      <w:tblPr>
        <w:tblStyle w:val="PURTable"/>
        <w:bidiVisual/>
        <w:tblW w:w="0" w:type="dxa"/>
        <w:tblLook w:val="04A0" w:firstRow="1" w:lastRow="0" w:firstColumn="1" w:lastColumn="0" w:noHBand="0" w:noVBand="1"/>
      </w:tblPr>
      <w:tblGrid>
        <w:gridCol w:w="3589"/>
        <w:gridCol w:w="3602"/>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512589580"/>
      <w:r>
        <w:instrText>Microsoft MyAnalytics</w:instrText>
      </w:r>
      <w:bookmarkEnd w:id="263"/>
      <w:r>
        <w:instrText>" \l 3</w:instrText>
      </w:r>
      <w:r>
        <w:fldChar w:fldCharType="end"/>
      </w:r>
    </w:p>
    <w:p w:rsidR="00627FE1" w:rsidRDefault="00113FAD">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167"/>
        <w:gridCol w:w="701"/>
        <w:gridCol w:w="687"/>
        <w:gridCol w:w="796"/>
        <w:gridCol w:w="706"/>
        <w:gridCol w:w="725"/>
        <w:gridCol w:w="822"/>
        <w:gridCol w:w="697"/>
        <w:gridCol w:w="693"/>
        <w:gridCol w:w="790"/>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none" w:sz="4" w:space="0" w:color="BFBFBF"/>
              <w:right w:val="none" w:sz="4" w:space="0" w:color="6E6E6E"/>
            </w:tcBorders>
          </w:tcPr>
          <w:p w:rsidR="00627FE1" w:rsidRDefault="00113FAD">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589"/>
        <w:gridCol w:w="3602"/>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العروض الترويجية: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(SCE):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512589581"/>
        <w:r>
          <w:instrText>‏</w:instrText>
        </w:r>
        <w:dir w:val="rtl">
          <w:r>
            <w:instrText>الامتثال المتطور لـ Office 365</w:instrText>
          </w:r>
          <w:r>
            <w:instrText>‬</w:instrText>
          </w:r>
          <w:bookmarkEnd w:id="267"/>
          <w:r>
            <w:instrText>" \l 3</w:instrText>
          </w:r>
          <w:r>
            <w:fldChar w:fldCharType="end"/>
          </w:r>
          <w:r w:rsidR="007D11AA">
            <w:t>‬</w:t>
          </w:r>
          <w:r w:rsidR="007D11AA">
            <w:t>‬</w:t>
          </w:r>
          <w:r w:rsidR="001112C9">
            <w:t>‬</w:t>
          </w:r>
          <w:r w:rsidR="001112C9">
            <w:t>‬</w:t>
          </w:r>
        </w:dir>
      </w:dir>
    </w:p>
    <w:p w:rsidR="00627FE1" w:rsidRDefault="00113FAD">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none" w:sz="4" w:space="0" w:color="BFBFBF"/>
              <w:right w:val="none" w:sz="4" w:space="0" w:color="6E6E6E"/>
            </w:tcBorders>
          </w:tcPr>
          <w:p w:rsidR="00627FE1" w:rsidRDefault="00113FAD">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589"/>
        <w:gridCol w:w="3602"/>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العروض الترويجية: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70" w:name="_Sec665"/>
      <w:r>
        <w:rPr>
          <w:rtl/>
        </w:rPr>
        <w:t>Exchange Online</w:t>
      </w:r>
      <w:bookmarkEnd w:id="270"/>
      <w:r>
        <w:fldChar w:fldCharType="begin"/>
      </w:r>
      <w:r>
        <w:instrText xml:space="preserve"> TC "</w:instrText>
      </w:r>
      <w:bookmarkStart w:id="271" w:name="_Toc512589582"/>
      <w:r>
        <w:instrText>Exchange Online</w:instrText>
      </w:r>
      <w:bookmarkEnd w:id="271"/>
      <w:r>
        <w:instrText>" \l 3</w:instrText>
      </w:r>
      <w:r>
        <w:fldChar w:fldCharType="end"/>
      </w:r>
    </w:p>
    <w:p w:rsidR="00627FE1" w:rsidRDefault="00113FAD">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163"/>
        <w:gridCol w:w="701"/>
        <w:gridCol w:w="687"/>
        <w:gridCol w:w="797"/>
        <w:gridCol w:w="706"/>
        <w:gridCol w:w="725"/>
        <w:gridCol w:w="822"/>
        <w:gridCol w:w="698"/>
        <w:gridCol w:w="694"/>
        <w:gridCol w:w="791"/>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lastRenderedPageBreak/>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7D11AA">
                  <w:t>‬</w:t>
                </w:r>
                <w:r w:rsidR="007D11AA">
                  <w:t>‬</w:t>
                </w:r>
                <w:r w:rsidR="001112C9">
                  <w:t>‬</w:t>
                </w:r>
                <w:r w:rsidR="001112C9">
                  <w:t>‬</w:t>
                </w:r>
              </w:dir>
            </w:di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57"/>
        <w:gridCol w:w="3568"/>
        <w:gridCol w:w="356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7">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4"/>
        <w:rPr>
          <w:rtl/>
        </w:rPr>
      </w:pPr>
      <w:r>
        <w:rPr>
          <w:rtl/>
        </w:rPr>
        <w:t>2.1 Exchange Online Archiving لـ Exchange Server A</w:t>
      </w:r>
    </w:p>
    <w:p w:rsidR="00627FE1" w:rsidRDefault="00113FAD">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627FE1" w:rsidRDefault="00627FE1">
      <w:pPr>
        <w:pStyle w:val="ProductList-Body"/>
        <w:rPr>
          <w:rtl/>
        </w:rPr>
      </w:pPr>
    </w:p>
    <w:p w:rsidR="00627FE1" w:rsidRDefault="00113FAD">
      <w:pPr>
        <w:pStyle w:val="ProductList-ClauseHeading"/>
        <w:outlineLvl w:val="4"/>
        <w:rPr>
          <w:rtl/>
        </w:rPr>
      </w:pPr>
      <w:r>
        <w:rPr>
          <w:rtl/>
        </w:rPr>
        <w:t>2.2 Exchange Online Archiving لـ Exchange Server A</w:t>
      </w:r>
    </w:p>
    <w:p w:rsidR="00627FE1" w:rsidRDefault="00113FAD">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7D11AA">
          <w:t>‬</w:t>
        </w:r>
        <w:r w:rsidR="001112C9">
          <w:t>‬</w:t>
        </w:r>
      </w:di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512589583"/>
      <w:r>
        <w:instrText>OneDrive for Business</w:instrText>
      </w:r>
      <w:bookmarkEnd w:id="275"/>
      <w:r>
        <w:instrText>" \l 3</w:instrText>
      </w:r>
      <w:r>
        <w:fldChar w:fldCharType="end"/>
      </w:r>
    </w:p>
    <w:p w:rsidR="00627FE1" w:rsidRDefault="00113FAD">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157"/>
        <w:gridCol w:w="702"/>
        <w:gridCol w:w="689"/>
        <w:gridCol w:w="799"/>
        <w:gridCol w:w="708"/>
        <w:gridCol w:w="726"/>
        <w:gridCol w:w="823"/>
        <w:gridCol w:w="699"/>
        <w:gridCol w:w="688"/>
        <w:gridCol w:w="793"/>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7F7F7F"/>
              <w:right w:val="none" w:sz="4" w:space="0" w:color="6E6E6E"/>
            </w:tcBorders>
          </w:tcPr>
          <w:p w:rsidR="00627FE1" w:rsidRDefault="00113FAD">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7F7F7F"/>
              <w:left w:val="none" w:sz="4" w:space="0" w:color="6E6E6E"/>
              <w:bottom w:val="none" w:sz="4" w:space="0" w:color="BFBFBF"/>
              <w:right w:val="none" w:sz="4" w:space="0" w:color="6E6E6E"/>
            </w:tcBorders>
          </w:tcPr>
          <w:p w:rsidR="00627FE1" w:rsidRDefault="00113FAD">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598"/>
        <w:gridCol w:w="3597"/>
        <w:gridCol w:w="359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512589584"/>
      <w:r>
        <w:instrText>Project Online</w:instrText>
      </w:r>
      <w:bookmarkEnd w:id="279"/>
      <w:r>
        <w:instrText>" \l 3</w:instrText>
      </w:r>
      <w:r>
        <w:fldChar w:fldCharType="end"/>
      </w:r>
    </w:p>
    <w:p w:rsidR="00627FE1" w:rsidRDefault="00113FAD">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168"/>
        <w:gridCol w:w="700"/>
        <w:gridCol w:w="687"/>
        <w:gridCol w:w="796"/>
        <w:gridCol w:w="706"/>
        <w:gridCol w:w="725"/>
        <w:gridCol w:w="822"/>
        <w:gridCol w:w="697"/>
        <w:gridCol w:w="693"/>
        <w:gridCol w:w="790"/>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lastRenderedPageBreak/>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598"/>
        <w:gridCol w:w="3597"/>
        <w:gridCol w:w="359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jc w:val="right"/>
        <w:rPr>
          <w:rtl/>
        </w:rPr>
      </w:pPr>
    </w:p>
    <w:p w:rsidR="00627FE1" w:rsidRDefault="00113FAD">
      <w:pPr>
        <w:pStyle w:val="ProductList-ClauseHeading"/>
        <w:outlineLvl w:val="4"/>
        <w:rPr>
          <w:rtl/>
        </w:rPr>
      </w:pPr>
      <w:r>
        <w:rPr>
          <w:rtl/>
        </w:rPr>
        <w:t>2.1 Office Multi Language Pack</w:t>
      </w:r>
    </w:p>
    <w:p w:rsidR="00627FE1" w:rsidRDefault="00113FAD">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627FE1" w:rsidRDefault="00627FE1">
      <w:pPr>
        <w:pStyle w:val="ProductList-Body"/>
        <w:rPr>
          <w:rtl/>
        </w:rPr>
      </w:pPr>
    </w:p>
    <w:p w:rsidR="00627FE1" w:rsidRDefault="00113FAD">
      <w:pPr>
        <w:pStyle w:val="ProductList-ClauseHeading"/>
        <w:outlineLvl w:val="4"/>
        <w:rPr>
          <w:rtl/>
        </w:rPr>
      </w:pPr>
      <w:r>
        <w:rPr>
          <w:rtl/>
        </w:rPr>
        <w:t>2.2 حقوق النشر لـ Project Professional</w:t>
      </w:r>
    </w:p>
    <w:p w:rsidR="00627FE1" w:rsidRDefault="00113FAD">
      <w:pPr>
        <w:pStyle w:val="ProductList-Body"/>
        <w:rPr>
          <w:rtl/>
        </w:rPr>
      </w:pPr>
      <w:r>
        <w:rPr>
          <w:rtl/>
        </w:rPr>
        <w:t>يجوز لمستخدمي Project Online Professional أو Project Online Premium تثبيت واستخدام نسخة واحدة إما من برنامج Project Standard أو Project Professional كما يلي:</w:t>
      </w:r>
    </w:p>
    <w:p w:rsidR="00627FE1" w:rsidRDefault="00113FAD" w:rsidP="00113FAD">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و</w:t>
      </w:r>
    </w:p>
    <w:p w:rsidR="00627FE1" w:rsidRDefault="00113FAD" w:rsidP="00113FAD">
      <w:pPr>
        <w:pStyle w:val="ProductList-Bullet"/>
        <w:numPr>
          <w:ilvl w:val="0"/>
          <w:numId w:val="41"/>
        </w:numPr>
        <w:rPr>
          <w:rtl/>
        </w:rPr>
      </w:pPr>
      <w:r>
        <w:rPr>
          <w:rtl/>
        </w:rPr>
        <w:t>فقط على الجهاز المثبَّت عليه Office.</w:t>
      </w:r>
    </w:p>
    <w:p w:rsidR="00627FE1" w:rsidRDefault="00113FAD">
      <w:pPr>
        <w:pStyle w:val="ProductList-Body"/>
        <w:rPr>
          <w:rtl/>
        </w:rPr>
      </w:pPr>
      <w:r>
        <w:rPr>
          <w:vertAlign w:val="superscript"/>
          <w:rtl/>
        </w:rPr>
        <w:t>1</w:t>
      </w:r>
      <w:r>
        <w:rPr>
          <w:rtl/>
        </w:rPr>
        <w:t>مستخدمو Office Professional Plus المرخصون بموجب ‏</w:t>
      </w:r>
      <w:dir w:val="rtl">
        <w:r>
          <w:rPr>
            <w:rtl/>
          </w:rPr>
          <w:t>منح ترخيص اشتراك المستخدم الذي يتضمن الخيار "من ضمان البرنامج"</w:t>
        </w:r>
        <w:r>
          <w:rPr>
            <w:rtl/>
          </w:rPr>
          <w:t>‬ لـ Microsoft 365 مؤهَّلون لهذا الحق.</w:t>
        </w:r>
        <w:r w:rsidR="007D11AA">
          <w:t>‬</w:t>
        </w:r>
        <w:r w:rsidR="001112C9">
          <w:t>‬</w:t>
        </w:r>
      </w:dir>
    </w:p>
    <w:p w:rsidR="00627FE1" w:rsidRDefault="00627FE1">
      <w:pPr>
        <w:pStyle w:val="ProductList-Body"/>
        <w:rPr>
          <w:rtl/>
        </w:rPr>
      </w:pPr>
    </w:p>
    <w:p w:rsidR="00627FE1" w:rsidRDefault="00113FAD">
      <w:pPr>
        <w:pStyle w:val="ProductList-ClauseHeading"/>
        <w:outlineLvl w:val="4"/>
        <w:rPr>
          <w:rtl/>
        </w:rPr>
      </w:pPr>
      <w:r>
        <w:rPr>
          <w:rtl/>
        </w:rPr>
        <w:t>2.3 Project Online وProject Pro لاسترداد مفتاح منتج Office 365</w:t>
      </w:r>
    </w:p>
    <w:p w:rsidR="00627FE1" w:rsidRDefault="00113FAD">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512589585"/>
      <w:r>
        <w:instrText>SharePoint Online</w:instrText>
      </w:r>
      <w:bookmarkEnd w:id="283"/>
      <w:r>
        <w:instrText>" \l 3</w:instrText>
      </w:r>
      <w:r>
        <w:fldChar w:fldCharType="end"/>
      </w:r>
    </w:p>
    <w:p w:rsidR="00627FE1" w:rsidRDefault="00113FAD">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160"/>
        <w:gridCol w:w="701"/>
        <w:gridCol w:w="688"/>
        <w:gridCol w:w="797"/>
        <w:gridCol w:w="707"/>
        <w:gridCol w:w="726"/>
        <w:gridCol w:w="822"/>
        <w:gridCol w:w="698"/>
        <w:gridCol w:w="694"/>
        <w:gridCol w:w="791"/>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7F7F7F"/>
              <w:right w:val="none" w:sz="4" w:space="0" w:color="6E6E6E"/>
            </w:tcBorders>
          </w:tcPr>
          <w:p w:rsidR="00627FE1" w:rsidRDefault="00113FAD">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7F7F7F"/>
              <w:left w:val="none" w:sz="4" w:space="0" w:color="6E6E6E"/>
              <w:bottom w:val="dashed" w:sz="4" w:space="0" w:color="7F7F7F"/>
              <w:right w:val="none" w:sz="4" w:space="0" w:color="6E6E6E"/>
            </w:tcBorders>
          </w:tcPr>
          <w:p w:rsidR="00627FE1" w:rsidRDefault="00113FAD">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7F7F7F"/>
              <w:left w:val="none" w:sz="4" w:space="0" w:color="6E6E6E"/>
              <w:bottom w:val="dashed" w:sz="4" w:space="0" w:color="7F7F7F"/>
              <w:right w:val="none" w:sz="4" w:space="0" w:color="6E6E6E"/>
            </w:tcBorders>
          </w:tcPr>
          <w:p w:rsidR="00627FE1" w:rsidRDefault="00113FAD">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7F7F7F"/>
              <w:left w:val="none" w:sz="4" w:space="0" w:color="6E6E6E"/>
              <w:bottom w:val="none" w:sz="4" w:space="0" w:color="BFBFBF"/>
              <w:right w:val="none" w:sz="4" w:space="0" w:color="6E6E6E"/>
            </w:tcBorders>
          </w:tcPr>
          <w:p w:rsidR="00627FE1" w:rsidRDefault="00113FAD">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589"/>
        <w:gridCol w:w="3602"/>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4"/>
        <w:rPr>
          <w:rtl/>
        </w:rPr>
      </w:pPr>
      <w:r>
        <w:rPr>
          <w:rtl/>
        </w:rPr>
        <w:t>2.1 استرداد مفتاح SharePoint Online الخطة 1 مع Yammer وSharePoint Online الخطة 2 مع Yammer</w:t>
      </w:r>
    </w:p>
    <w:p w:rsidR="00627FE1" w:rsidRDefault="00113FAD">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86" w:name="_Sec669"/>
      <w:r>
        <w:rPr>
          <w:rtl/>
        </w:rPr>
        <w:t>Skype for Business Online</w:t>
      </w:r>
      <w:bookmarkEnd w:id="286"/>
      <w:r>
        <w:fldChar w:fldCharType="begin"/>
      </w:r>
      <w:r>
        <w:instrText xml:space="preserve"> TC "</w:instrText>
      </w:r>
      <w:bookmarkStart w:id="287" w:name="_Toc512589586"/>
      <w:r>
        <w:instrText>Skype for Business Online</w:instrText>
      </w:r>
      <w:bookmarkEnd w:id="287"/>
      <w:r>
        <w:instrText>" \l 3</w:instrText>
      </w:r>
      <w:r>
        <w:fldChar w:fldCharType="end"/>
      </w:r>
    </w:p>
    <w:p w:rsidR="00627FE1" w:rsidRDefault="00113FAD">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A5A5A5"/>
              <w:right w:val="none" w:sz="4" w:space="0" w:color="6E6E6E"/>
            </w:tcBorders>
          </w:tcPr>
          <w:p w:rsidR="00627FE1" w:rsidRDefault="00113FAD">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A5A5A5"/>
              <w:left w:val="none" w:sz="4" w:space="0" w:color="6E6E6E"/>
              <w:bottom w:val="dashed" w:sz="4" w:space="0" w:color="A5A5A5"/>
              <w:right w:val="none" w:sz="4" w:space="0" w:color="6E6E6E"/>
            </w:tcBorders>
          </w:tcPr>
          <w:p w:rsidR="00627FE1" w:rsidRDefault="00113FAD">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A5A5A5"/>
              <w:left w:val="none" w:sz="4" w:space="0" w:color="6E6E6E"/>
              <w:bottom w:val="dashed" w:sz="4" w:space="0" w:color="A5A5A5"/>
              <w:right w:val="none" w:sz="4" w:space="0" w:color="6E6E6E"/>
            </w:tcBorders>
          </w:tcPr>
          <w:p w:rsidR="00627FE1" w:rsidRDefault="00113FAD">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A5A5A5"/>
              <w:left w:val="none" w:sz="4" w:space="0" w:color="6E6E6E"/>
              <w:bottom w:val="dashed" w:sz="4" w:space="0" w:color="A5A5A5"/>
              <w:right w:val="none" w:sz="4" w:space="0" w:color="6E6E6E"/>
            </w:tcBorders>
          </w:tcPr>
          <w:p w:rsidR="00627FE1" w:rsidRDefault="00113FAD">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A5A5A5"/>
              <w:left w:val="none" w:sz="4" w:space="0" w:color="6E6E6E"/>
              <w:bottom w:val="dashed" w:sz="4" w:space="0" w:color="A5A5A5"/>
              <w:right w:val="none" w:sz="4" w:space="0" w:color="6E6E6E"/>
            </w:tcBorders>
          </w:tcPr>
          <w:p w:rsidR="00627FE1" w:rsidRDefault="00113FAD">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A5A5A5"/>
              <w:left w:val="none" w:sz="4" w:space="0" w:color="6E6E6E"/>
              <w:bottom w:val="dashed" w:sz="4" w:space="0" w:color="A5A5A5"/>
              <w:right w:val="none" w:sz="4" w:space="0" w:color="6E6E6E"/>
            </w:tcBorders>
          </w:tcPr>
          <w:p w:rsidR="00627FE1" w:rsidRDefault="00113FAD">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A5A5A5"/>
              <w:left w:val="none" w:sz="4" w:space="0" w:color="6E6E6E"/>
              <w:bottom w:val="dashed" w:sz="4" w:space="0" w:color="A5A5A5"/>
              <w:right w:val="none" w:sz="4" w:space="0" w:color="6E6E6E"/>
            </w:tcBorders>
          </w:tcPr>
          <w:p w:rsidR="00627FE1" w:rsidRDefault="00113FAD">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A5A5A5"/>
              <w:left w:val="none" w:sz="4" w:space="0" w:color="6E6E6E"/>
              <w:bottom w:val="none" w:sz="4" w:space="0" w:color="A5A5A5"/>
              <w:right w:val="none" w:sz="4" w:space="0" w:color="6E6E6E"/>
            </w:tcBorders>
          </w:tcPr>
          <w:p w:rsidR="00627FE1" w:rsidRDefault="00113FAD">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598"/>
        <w:gridCol w:w="3597"/>
        <w:gridCol w:w="359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4"/>
        <w:rPr>
          <w:rtl/>
        </w:rPr>
      </w:pPr>
      <w:r>
        <w:rPr>
          <w:rtl/>
        </w:rPr>
        <w:t>2.1 Lync for Mac 2011</w:t>
      </w:r>
    </w:p>
    <w:p w:rsidR="00627FE1" w:rsidRDefault="00113FAD">
      <w:pPr>
        <w:pStyle w:val="ProductList-Body"/>
        <w:rPr>
          <w:rtl/>
        </w:rPr>
      </w:pPr>
      <w:r>
        <w:rPr>
          <w:rtl/>
        </w:rPr>
        <w:t>تتطلب الخطتان 1 و2 من Skype for Business Online عملية شراء منفصلة وكذلك تثبيتًا منفصلاً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في الخطتين 1 و2 من Skype for Business Online. سيتلقى العملاء المرخص لديهم Skype for Business Online نسخة واحدة مرخصة من Lync for Mac 2011 مجانًا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اشتراك تجريبي أو مدفوع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627FE1" w:rsidRDefault="00627FE1">
      <w:pPr>
        <w:pStyle w:val="ProductList-Body"/>
        <w:rPr>
          <w:rtl/>
        </w:rPr>
      </w:pPr>
    </w:p>
    <w:p w:rsidR="00627FE1" w:rsidRDefault="00113FAD">
      <w:pPr>
        <w:pStyle w:val="ProductList-ClauseHeading"/>
        <w:outlineLvl w:val="4"/>
        <w:rPr>
          <w:rtl/>
        </w:rPr>
      </w:pPr>
      <w:r>
        <w:rPr>
          <w:rtl/>
        </w:rPr>
        <w:t>2.2 أرصدة الاتصالات</w:t>
      </w:r>
    </w:p>
    <w:p w:rsidR="00627FE1" w:rsidRDefault="00113FAD">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rsidR="00627FE1" w:rsidRDefault="00627FE1">
      <w:pPr>
        <w:pStyle w:val="ProductList-Body"/>
        <w:rPr>
          <w:rtl/>
        </w:rPr>
      </w:pPr>
    </w:p>
    <w:p w:rsidR="00627FE1" w:rsidRDefault="00113FAD">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290" w:name="_Sec1217"/>
      <w:r>
        <w:rPr>
          <w:rtl/>
        </w:rPr>
        <w:lastRenderedPageBreak/>
        <w:t>Workplace Analytics</w:t>
      </w:r>
      <w:bookmarkEnd w:id="290"/>
      <w:r>
        <w:fldChar w:fldCharType="begin"/>
      </w:r>
      <w:r>
        <w:instrText xml:space="preserve"> TC "</w:instrText>
      </w:r>
      <w:bookmarkStart w:id="291" w:name="_Toc512589587"/>
      <w:r>
        <w:instrText>Workplace Analytics</w:instrText>
      </w:r>
      <w:bookmarkEnd w:id="291"/>
      <w:r>
        <w:instrText>" \l 3</w:instrText>
      </w:r>
      <w:r>
        <w:fldChar w:fldCharType="end"/>
      </w:r>
    </w:p>
    <w:p w:rsidR="00627FE1" w:rsidRDefault="00113FAD">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056"/>
        <w:gridCol w:w="807"/>
        <w:gridCol w:w="681"/>
        <w:gridCol w:w="800"/>
        <w:gridCol w:w="708"/>
        <w:gridCol w:w="726"/>
        <w:gridCol w:w="824"/>
        <w:gridCol w:w="700"/>
        <w:gridCol w:w="688"/>
        <w:gridCol w:w="794"/>
      </w:tblGrid>
      <w:tr w:rsidR="00627FE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520" w:type="dxa"/>
            <w:tcBorders>
              <w:top w:val="none" w:sz="4" w:space="0" w:color="BFBFBF"/>
              <w:left w:val="none" w:sz="4" w:space="0" w:color="000000"/>
              <w:bottom w:val="none" w:sz="4" w:space="0" w:color="7F7F7F"/>
              <w:right w:val="none" w:sz="4" w:space="0" w:color="000000"/>
            </w:tcBorders>
          </w:tcPr>
          <w:p w:rsidR="00627FE1" w:rsidRDefault="00113FAD">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589"/>
        <w:gridCol w:w="3602"/>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512589588"/>
      <w:r>
        <w:instrText>خدمات أخرى عبر الإنترنت</w:instrText>
      </w:r>
      <w:bookmarkEnd w:id="295"/>
      <w:r>
        <w:instrText>" \l 2</w:instrText>
      </w:r>
      <w:r>
        <w:fldChar w:fldCharType="end"/>
      </w:r>
    </w:p>
    <w:p w:rsidR="00627FE1" w:rsidRDefault="00113FAD">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512589589"/>
      <w:r>
        <w:instrText>Bing Maps</w:instrText>
      </w:r>
      <w:bookmarkEnd w:id="297"/>
      <w:r>
        <w:instrText>" \l 3</w:instrText>
      </w:r>
      <w:r>
        <w:fldChar w:fldCharType="end"/>
      </w:r>
    </w:p>
    <w:p w:rsidR="00627FE1" w:rsidRDefault="00113FAD">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197"/>
        <w:gridCol w:w="699"/>
        <w:gridCol w:w="675"/>
        <w:gridCol w:w="794"/>
        <w:gridCol w:w="705"/>
        <w:gridCol w:w="725"/>
        <w:gridCol w:w="821"/>
        <w:gridCol w:w="696"/>
        <w:gridCol w:w="684"/>
        <w:gridCol w:w="788"/>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النظام الأساسي Bing Maps Enterprise Platform (ترخيص اشتراك المستخدم)</w:t>
            </w:r>
            <w:r>
              <w:fldChar w:fldCharType="begin"/>
            </w:r>
            <w:r>
              <w:instrText xml:space="preserve"> XE "النظام الأساسي Bing Maps Enterprise Platform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النظام الأساسي Mobile Asset Management Platform</w:t>
            </w:r>
            <w:r>
              <w:fldChar w:fldCharType="begin"/>
            </w:r>
            <w:r>
              <w:instrText xml:space="preserve"> XE "النظام الأساسي Mobile Asset Management Platform" </w:instrText>
            </w:r>
            <w:r>
              <w:fldChar w:fldCharType="end"/>
            </w:r>
            <w:r>
              <w:rPr>
                <w:rtl/>
              </w:rPr>
              <w:t xml:space="preserve"> (ترخيص استخدام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 xml:space="preserve"> 100ألف معاملة لاستخدام موقع الويب الداخلي لخرائط Bing</w:t>
            </w:r>
            <w:r>
              <w:rPr>
                <w:color w:val="000000"/>
                <w:rtl/>
              </w:rPr>
              <w:t>‬‏</w:t>
            </w:r>
            <w:dir w:val="rtl">
              <w:r>
                <w:rPr>
                  <w:color w:val="000000"/>
                  <w:rtl/>
                </w:rPr>
                <w:t xml:space="preserve"> (ترخيص استخدام المستخدم)</w:t>
              </w:r>
              <w:r>
                <w:fldChar w:fldCharType="begin"/>
              </w:r>
              <w:r>
                <w:instrText xml:space="preserve"> XE " 100ألف معاملة لاستخدام موقع الويب الداخلي لخرائط Bing</w:instrText>
              </w:r>
              <w:r>
                <w:instrText>‬‏</w:instrText>
              </w:r>
              <w:dir w:val="rtl">
                <w:r>
                  <w:instrText xml:space="preserve"> (ترخيص استخدام المستخدم)" </w:instrText>
                </w:r>
                <w:r>
                  <w:fldChar w:fldCharType="end"/>
                </w:r>
                <w:r w:rsidR="007D11AA">
                  <w:t>‬</w:t>
                </w:r>
                <w:r w:rsidR="007D11AA">
                  <w:t>‬</w:t>
                </w:r>
                <w:r w:rsidR="001112C9">
                  <w:t>‬</w:t>
                </w:r>
                <w:r w:rsidR="001112C9">
                  <w:t>‬</w:t>
                </w:r>
              </w:dir>
            </w:di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w:t>
                </w:r>
                <w:r>
                  <w:fldChar w:fldCharType="begin"/>
                </w:r>
                <w:r>
                  <w:instrText xml:space="preserve"> XE "‏</w:instrText>
                </w:r>
                <w:dir w:val="rtl">
                  <w:r>
                    <w:instrText>‏</w:instrText>
                  </w:r>
                  <w:dir w:val="rtl">
                    <w:r>
                      <w:instrText xml:space="preserve">500 ألف معاملة (وأكثر) لاستخدام موقع الويب الداخلي لخرائط Bing" </w:instrText>
                    </w:r>
                    <w:r>
                      <w:fldChar w:fldCharType="end"/>
                    </w:r>
                    <w:r w:rsidR="007D11AA">
                      <w:t>‬</w:t>
                    </w:r>
                    <w:r w:rsidR="007D11AA">
                      <w:t>‬</w:t>
                    </w:r>
                    <w:r w:rsidR="007D11AA">
                      <w:t>‬</w:t>
                    </w:r>
                    <w:r w:rsidR="007D11AA">
                      <w:t>‬</w:t>
                    </w:r>
                    <w:r w:rsidR="001112C9">
                      <w:t>‬</w:t>
                    </w:r>
                    <w:r w:rsidR="001112C9">
                      <w:t>‬</w:t>
                    </w:r>
                    <w:r w:rsidR="001112C9">
                      <w:t>‬</w:t>
                    </w:r>
                    <w:r w:rsidR="001112C9">
                      <w:t>‬</w:t>
                    </w:r>
                  </w:dir>
                </w:dir>
              </w:dir>
            </w:di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100 ألف معاملة لاستخدام موقع الويب العام لخرائط Bing (ترخيص اشتراك المستخدم)</w:t>
            </w:r>
            <w:r>
              <w:fldChar w:fldCharType="begin"/>
            </w:r>
            <w:r>
              <w:instrText xml:space="preserve"> XE "100 ألف معاملة لاستخدام موقع الويب العام لخرائط Bing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 (ترخيص اشتراك المستخدم)</w:t>
                </w:r>
                <w:r>
                  <w:fldChar w:fldCharType="begin"/>
                </w:r>
                <w:r>
                  <w:instrText xml:space="preserve"> XE "‏</w:instrText>
                </w:r>
                <w:dir w:val="rtl">
                  <w:r>
                    <w:instrText>‏</w:instrText>
                  </w:r>
                  <w:dir w:val="rtl">
                    <w:r>
                      <w:instrText xml:space="preserve">500 ألف معاملة (وأكثر) لاستخدام موقع الويب الداخلي لخرائط Bing (ترخيص اشتراك المستخدم)" </w:instrText>
                    </w:r>
                    <w:r>
                      <w:fldChar w:fldCharType="end"/>
                    </w:r>
                    <w:r w:rsidR="007D11AA">
                      <w:t>‬</w:t>
                    </w:r>
                    <w:r w:rsidR="007D11AA">
                      <w:t>‬</w:t>
                    </w:r>
                    <w:r w:rsidR="007D11AA">
                      <w:t>‬</w:t>
                    </w:r>
                    <w:r w:rsidR="007D11AA">
                      <w:t>‬</w:t>
                    </w:r>
                    <w:r w:rsidR="001112C9">
                      <w:t>‬</w:t>
                    </w:r>
                    <w:r w:rsidR="001112C9">
                      <w:t>‬</w:t>
                    </w:r>
                    <w:r w:rsidR="001112C9">
                      <w:t>‬</w:t>
                    </w:r>
                    <w:r w:rsidR="001112C9">
                      <w:t>‬</w:t>
                    </w:r>
                  </w:dir>
                </w:dir>
              </w:dir>
            </w:dir>
          </w:p>
        </w:tc>
        <w:tc>
          <w:tcPr>
            <w:tcW w:w="74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597"/>
        <w:gridCol w:w="3599"/>
        <w:gridCol w:w="3594"/>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(SCE):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العمليات القابلة للفوترة</w:t>
      </w:r>
    </w:p>
    <w:p w:rsidR="00627FE1" w:rsidRDefault="00113FAD">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627FE1" w:rsidRDefault="00627FE1">
      <w:pPr>
        <w:pStyle w:val="ProductList-Body"/>
        <w:rPr>
          <w:rtl/>
        </w:rPr>
      </w:pPr>
    </w:p>
    <w:p w:rsidR="00627FE1" w:rsidRDefault="00113FAD">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rsidR="00627FE1" w:rsidRDefault="00627FE1">
      <w:pPr>
        <w:pStyle w:val="ProductList-Body"/>
        <w:rPr>
          <w:rtl/>
        </w:rPr>
      </w:pPr>
    </w:p>
    <w:p w:rsidR="00627FE1" w:rsidRDefault="00113FAD">
      <w:pPr>
        <w:pStyle w:val="ProductList-ClauseHeading"/>
        <w:outlineLvl w:val="4"/>
        <w:rPr>
          <w:rtl/>
        </w:rPr>
      </w:pPr>
      <w:r>
        <w:rPr>
          <w:rtl/>
        </w:rPr>
        <w:t>2.2 متطلبات Mobile Asset Management لكل أصل</w:t>
      </w:r>
    </w:p>
    <w:p w:rsidR="00627FE1" w:rsidRDefault="00113FAD">
      <w:pPr>
        <w:pStyle w:val="ProductList-Body"/>
        <w:rPr>
          <w:rtl/>
        </w:rPr>
      </w:pPr>
      <w:r>
        <w:rPr>
          <w:rtl/>
        </w:rPr>
        <w:t xml:space="preserve">تتطلب العروض التالية ترخيصًا للاشتراك الشهري لـ Mobile Asset Management لكل أصل: </w:t>
      </w:r>
    </w:p>
    <w:p w:rsidR="00627FE1" w:rsidRDefault="00113FAD" w:rsidP="00113FAD">
      <w:pPr>
        <w:pStyle w:val="ProductList-Bullet"/>
        <w:numPr>
          <w:ilvl w:val="0"/>
          <w:numId w:val="42"/>
        </w:numPr>
        <w:rPr>
          <w:rtl/>
        </w:rPr>
      </w:pPr>
      <w:r>
        <w:rPr>
          <w:rtl/>
        </w:rPr>
        <w:t>Distance Matrix لكل أصل تلقائي</w:t>
      </w:r>
    </w:p>
    <w:p w:rsidR="00627FE1" w:rsidRDefault="00113FAD" w:rsidP="00113FAD">
      <w:pPr>
        <w:pStyle w:val="ProductList-Bullet"/>
        <w:numPr>
          <w:ilvl w:val="0"/>
          <w:numId w:val="42"/>
        </w:numPr>
        <w:rPr>
          <w:rtl/>
        </w:rPr>
      </w:pPr>
      <w:r>
        <w:rPr>
          <w:rtl/>
        </w:rPr>
        <w:t>Distance Matrix لكل أصل يدوي</w:t>
      </w:r>
    </w:p>
    <w:p w:rsidR="00627FE1" w:rsidRDefault="00113FAD" w:rsidP="00113FAD">
      <w:pPr>
        <w:pStyle w:val="ProductList-Bullet"/>
        <w:numPr>
          <w:ilvl w:val="0"/>
          <w:numId w:val="42"/>
        </w:numPr>
        <w:rPr>
          <w:rtl/>
        </w:rPr>
      </w:pPr>
      <w:r>
        <w:rPr>
          <w:rtl/>
        </w:rPr>
        <w:t>Truck Routing لكل أصل</w:t>
      </w:r>
    </w:p>
    <w:p w:rsidR="00627FE1" w:rsidRDefault="00113FAD" w:rsidP="00113FAD">
      <w:pPr>
        <w:pStyle w:val="ProductList-Bullet"/>
        <w:numPr>
          <w:ilvl w:val="0"/>
          <w:numId w:val="42"/>
        </w:numPr>
        <w:rPr>
          <w:rtl/>
        </w:rPr>
      </w:pPr>
      <w:r>
        <w:rPr>
          <w:rtl/>
        </w:rPr>
        <w:t>Drive Analytics لكل أصل</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300" w:name="_Sec674"/>
      <w:r>
        <w:rPr>
          <w:rtl/>
        </w:rPr>
        <w:t>Business Application Platform</w:t>
      </w:r>
      <w:bookmarkEnd w:id="300"/>
      <w:r>
        <w:fldChar w:fldCharType="begin"/>
      </w:r>
      <w:r>
        <w:instrText xml:space="preserve"> TC "</w:instrText>
      </w:r>
      <w:bookmarkStart w:id="301" w:name="_Toc512589590"/>
      <w:r>
        <w:instrText>Business Application Platform</w:instrText>
      </w:r>
      <w:bookmarkEnd w:id="301"/>
      <w:r>
        <w:instrText>" \l 3</w:instrText>
      </w:r>
      <w:r>
        <w:fldChar w:fldCharType="end"/>
      </w:r>
    </w:p>
    <w:p w:rsidR="00627FE1" w:rsidRDefault="00113FAD">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156"/>
        <w:gridCol w:w="712"/>
        <w:gridCol w:w="687"/>
        <w:gridCol w:w="796"/>
        <w:gridCol w:w="706"/>
        <w:gridCol w:w="725"/>
        <w:gridCol w:w="822"/>
        <w:gridCol w:w="697"/>
        <w:gridCol w:w="693"/>
        <w:gridCol w:w="790"/>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2B2B2"/>
              <w:right w:val="none" w:sz="4" w:space="0" w:color="6E6E6E"/>
            </w:tcBorders>
          </w:tcPr>
          <w:p w:rsidR="00627FE1" w:rsidRDefault="00113FAD">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Power BI Premium EM1 A</w:t>
            </w:r>
            <w:r>
              <w:fldChar w:fldCharType="begin"/>
            </w:r>
            <w:r w:rsidRPr="00D67C2C">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rsidRPr="00D67C2C">
              <w:rPr>
                <w:lang w:val="pt-BR"/>
              </w:rPr>
              <w:instrText xml:space="preserve"> AutoTextList   \s NoStyle \t "</w:instrText>
            </w:r>
            <w:r>
              <w:instrText>منتج</w:instrText>
            </w:r>
            <w:r w:rsidRPr="00D67C2C">
              <w:rPr>
                <w:lang w:val="pt-BR"/>
              </w:rPr>
              <w:instrText xml:space="preserve"> </w:instrText>
            </w:r>
            <w:r>
              <w:instrText>إضافي</w:instrText>
            </w:r>
            <w:r w:rsidRPr="00D67C2C">
              <w:rPr>
                <w:lang w:val="pt-BR"/>
              </w:rPr>
              <w:instrText xml:space="preserve">" </w:instrText>
            </w:r>
            <w:r>
              <w:fldChar w:fldCharType="separate"/>
            </w:r>
            <w:r w:rsidRPr="00D67C2C">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Power BI Premium EM2 A</w:t>
            </w:r>
            <w:r>
              <w:fldChar w:fldCharType="begin"/>
            </w:r>
            <w:r w:rsidRPr="00D67C2C">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rsidRPr="00D67C2C">
              <w:rPr>
                <w:lang w:val="pt-BR"/>
              </w:rPr>
              <w:instrText xml:space="preserve"> AutoTextList   \s NoStyle \t "</w:instrText>
            </w:r>
            <w:r>
              <w:instrText>منتج</w:instrText>
            </w:r>
            <w:r w:rsidRPr="00D67C2C">
              <w:rPr>
                <w:lang w:val="pt-BR"/>
              </w:rPr>
              <w:instrText xml:space="preserve"> </w:instrText>
            </w:r>
            <w:r>
              <w:instrText>إضافي</w:instrText>
            </w:r>
            <w:r w:rsidRPr="00D67C2C">
              <w:rPr>
                <w:lang w:val="pt-BR"/>
              </w:rPr>
              <w:instrText xml:space="preserve">" </w:instrText>
            </w:r>
            <w:r>
              <w:fldChar w:fldCharType="separate"/>
            </w:r>
            <w:r w:rsidRPr="00D67C2C">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Power BI Premium EM3 A</w:t>
            </w:r>
            <w:r>
              <w:fldChar w:fldCharType="begin"/>
            </w:r>
            <w:r w:rsidRPr="00D67C2C">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rsidRPr="00D67C2C">
              <w:rPr>
                <w:lang w:val="pt-BR"/>
              </w:rPr>
              <w:instrText xml:space="preserve"> AutoTextList   \s NoStyle \t "</w:instrText>
            </w:r>
            <w:r>
              <w:instrText>منتج</w:instrText>
            </w:r>
            <w:r w:rsidRPr="00D67C2C">
              <w:rPr>
                <w:lang w:val="pt-BR"/>
              </w:rPr>
              <w:instrText xml:space="preserve"> </w:instrText>
            </w:r>
            <w:r>
              <w:instrText>إضافي</w:instrText>
            </w:r>
            <w:r w:rsidRPr="00D67C2C">
              <w:rPr>
                <w:lang w:val="pt-BR"/>
              </w:rPr>
              <w:instrText xml:space="preserve">" </w:instrText>
            </w:r>
            <w:r>
              <w:fldChar w:fldCharType="separate"/>
            </w:r>
            <w:r w:rsidRPr="00D67C2C">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2B2B2"/>
              <w:right w:val="none" w:sz="4" w:space="0" w:color="6E6E6E"/>
            </w:tcBorders>
          </w:tcPr>
          <w:p w:rsidR="00627FE1" w:rsidRDefault="00113FAD">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2B2B2"/>
              <w:left w:val="none" w:sz="4" w:space="0" w:color="6E6E6E"/>
              <w:bottom w:val="dashed" w:sz="4" w:space="0" w:color="BFBFBF"/>
              <w:right w:val="none" w:sz="4" w:space="0" w:color="6E6E6E"/>
            </w:tcBorders>
          </w:tcPr>
          <w:p w:rsidR="00627FE1" w:rsidRDefault="00113FAD">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575"/>
        <w:gridCol w:w="3610"/>
        <w:gridCol w:w="360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 Stream</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العروض الترويجية: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 Stream</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lastRenderedPageBreak/>
        <w:t>2.1 Power BI Report Server - تشغيل المثيلات</w:t>
      </w:r>
    </w:p>
    <w:p w:rsidR="00627FE1" w:rsidRDefault="00113FAD">
      <w:pPr>
        <w:pStyle w:val="ProductList-Body"/>
        <w:rPr>
          <w:rtl/>
        </w:rPr>
      </w:pPr>
      <w:r>
        <w:rPr>
          <w:rtl/>
        </w:rPr>
        <w:t xml:space="preserve">لكل ترخيص اشتراك Microsoft Power BI Premium،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خادم مخصص لمستخدم العميل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w:t>
        </w:r>
        <w:dir w:val="rtl">
          <w:r>
            <w:rPr>
              <w:color w:val="0563C1"/>
            </w:rPr>
            <w:t>بيئة نظام تشغيل ظاهرية</w:t>
          </w:r>
          <w:r>
            <w:fldChar w:fldCharType="end"/>
          </w:r>
          <w:r>
            <w:t xml:space="preserve"> على خوادم مشترك على خدمات Microsoft Azure فقط. يجوز للعميل تشغيل برنامج Power BI Report Server في بيئة تشغيل فعلية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بحد أقصى عدد النويات المدرج بموجب خطة Power BI Premium.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r w:rsidR="007D11AA">
            <w:t>‬</w:t>
          </w:r>
          <w:r w:rsidR="007D11AA">
            <w:t>‬</w:t>
          </w:r>
          <w:r w:rsidR="001112C9">
            <w:t>‬</w:t>
          </w:r>
          <w:r w:rsidR="001112C9">
            <w:t>‬</w:t>
          </w:r>
        </w:dir>
      </w:dir>
    </w:p>
    <w:p w:rsidR="00627FE1" w:rsidRDefault="00627FE1">
      <w:pPr>
        <w:pStyle w:val="ProductList-Body"/>
        <w:rPr>
          <w:rtl/>
        </w:rPr>
      </w:pPr>
    </w:p>
    <w:p w:rsidR="00627FE1" w:rsidRDefault="00113FAD">
      <w:pPr>
        <w:pStyle w:val="ProductList-ClauseHeading"/>
        <w:outlineLvl w:val="4"/>
        <w:rPr>
          <w:rtl/>
        </w:rPr>
      </w:pPr>
      <w:r>
        <w:rPr>
          <w:rtl/>
        </w:rPr>
        <w:t>2.2 Power BI Report Server - مشاركة المحتوى</w:t>
      </w:r>
    </w:p>
    <w:p w:rsidR="00627FE1" w:rsidRDefault="00113FAD">
      <w:pPr>
        <w:pStyle w:val="ProductList-Body"/>
        <w:rPr>
          <w:rtl/>
        </w:rPr>
      </w:pPr>
      <w:r>
        <w:rPr>
          <w:rtl/>
        </w:rPr>
        <w:t xml:space="preserve">ترخيص اشتراك مستخدم Power BI Pro مطلوب لنشر تقارير Power BI المشتركة باستخدام Power BI Report Server.  </w:t>
      </w:r>
    </w:p>
    <w:p w:rsidR="00627FE1" w:rsidRDefault="00627FE1">
      <w:pPr>
        <w:pStyle w:val="ProductList-Body"/>
        <w:rPr>
          <w:rtl/>
        </w:rPr>
      </w:pPr>
    </w:p>
    <w:p w:rsidR="00627FE1" w:rsidRDefault="00113FAD">
      <w:pPr>
        <w:pStyle w:val="ProductList-ClauseHeading"/>
        <w:outlineLvl w:val="4"/>
        <w:rPr>
          <w:rtl/>
        </w:rPr>
      </w:pPr>
      <w:r>
        <w:rPr>
          <w:rtl/>
        </w:rPr>
        <w:t>2.3 تقنية SQL Server</w:t>
      </w:r>
    </w:p>
    <w:p w:rsidR="00627FE1" w:rsidRDefault="00113F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304" w:name="_Sec1209"/>
      <w:r>
        <w:rPr>
          <w:rtl/>
        </w:rPr>
        <w:t>Microsoft Kaizala Pro</w:t>
      </w:r>
      <w:bookmarkEnd w:id="304"/>
      <w:r>
        <w:fldChar w:fldCharType="begin"/>
      </w:r>
      <w:r>
        <w:instrText xml:space="preserve"> TC "</w:instrText>
      </w:r>
      <w:bookmarkStart w:id="305" w:name="_Toc512589591"/>
      <w:r>
        <w:instrText>Microsoft Kaizala Pro</w:instrText>
      </w:r>
      <w:bookmarkEnd w:id="305"/>
      <w:r>
        <w:instrText>" \l 3</w:instrText>
      </w:r>
      <w:r>
        <w:fldChar w:fldCharType="end"/>
      </w:r>
    </w:p>
    <w:p w:rsidR="00627FE1" w:rsidRDefault="00113FAD">
      <w:pPr>
        <w:pStyle w:val="ProductList-Offering1SubSection"/>
        <w:outlineLvl w:val="3"/>
        <w:rPr>
          <w:rtl/>
        </w:rPr>
      </w:pPr>
      <w:bookmarkStart w:id="306" w:name="_Sec1210"/>
      <w:r>
        <w:rPr>
          <w:rtl/>
        </w:rPr>
        <w:t>1. توفر البرنامج</w:t>
      </w:r>
      <w:bookmarkEnd w:id="306"/>
    </w:p>
    <w:tbl>
      <w:tblPr>
        <w:tblStyle w:val="PURTable"/>
        <w:bidiVisual/>
        <w:tblW w:w="0" w:type="dxa"/>
        <w:tblLook w:val="04A0" w:firstRow="1" w:lastRow="0" w:firstColumn="1" w:lastColumn="0" w:noHBand="0" w:noVBand="1"/>
      </w:tblPr>
      <w:tblGrid>
        <w:gridCol w:w="4048"/>
        <w:gridCol w:w="807"/>
        <w:gridCol w:w="681"/>
        <w:gridCol w:w="800"/>
        <w:gridCol w:w="708"/>
        <w:gridCol w:w="726"/>
        <w:gridCol w:w="824"/>
        <w:gridCol w:w="700"/>
        <w:gridCol w:w="696"/>
        <w:gridCol w:w="794"/>
      </w:tblGrid>
      <w:tr w:rsidR="00627FE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520" w:type="dxa"/>
            <w:tcBorders>
              <w:top w:val="none" w:sz="4" w:space="0" w:color="BFBFBF"/>
              <w:left w:val="none" w:sz="4" w:space="0" w:color="000000"/>
              <w:bottom w:val="none" w:sz="4" w:space="0" w:color="7F7F7F"/>
              <w:right w:val="none" w:sz="4" w:space="0" w:color="000000"/>
            </w:tcBorders>
          </w:tcPr>
          <w:p w:rsidR="00627FE1" w:rsidRDefault="00113FAD">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307" w:name="_Sec1211"/>
      <w:r>
        <w:rPr>
          <w:rtl/>
        </w:rPr>
        <w:t>2. شروط المنتج</w:t>
      </w:r>
      <w:bookmarkEnd w:id="307"/>
    </w:p>
    <w:tbl>
      <w:tblPr>
        <w:tblStyle w:val="PURTable"/>
        <w:bidiVisual/>
        <w:tblW w:w="0" w:type="dxa"/>
        <w:tblLook w:val="04A0" w:firstRow="1" w:lastRow="0" w:firstColumn="1" w:lastColumn="0" w:noHBand="0" w:noVBand="1"/>
      </w:tblPr>
      <w:tblGrid>
        <w:gridCol w:w="3598"/>
        <w:gridCol w:w="3597"/>
        <w:gridCol w:w="359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t>2.1 التوفر الجغرافي</w:t>
      </w:r>
    </w:p>
    <w:p w:rsidR="00627FE1" w:rsidRDefault="00113FAD">
      <w:pPr>
        <w:pStyle w:val="ProductList-Body"/>
        <w:rPr>
          <w:rtl/>
        </w:rPr>
      </w:pPr>
      <w:r>
        <w:rPr>
          <w:rtl/>
        </w:rPr>
        <w:t>Kaizala متوفر في البرازيل، والهند، وكينيا، والفلبين فقط.</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308" w:name="_Sec1206"/>
      <w:r>
        <w:rPr>
          <w:rtl/>
        </w:rPr>
        <w:t>Microsoft Cloud App Security</w:t>
      </w:r>
      <w:bookmarkEnd w:id="308"/>
      <w:r>
        <w:fldChar w:fldCharType="begin"/>
      </w:r>
      <w:r>
        <w:instrText xml:space="preserve"> TC "</w:instrText>
      </w:r>
      <w:bookmarkStart w:id="309" w:name="_Toc512589592"/>
      <w:r>
        <w:instrText>Microsoft Cloud App Security</w:instrText>
      </w:r>
      <w:bookmarkEnd w:id="309"/>
      <w:r>
        <w:instrText>" \l 3</w:instrText>
      </w:r>
      <w:r>
        <w:fldChar w:fldCharType="end"/>
      </w:r>
    </w:p>
    <w:p w:rsidR="00627FE1" w:rsidRDefault="00113FAD">
      <w:pPr>
        <w:pStyle w:val="ProductList-Offering1SubSection"/>
        <w:outlineLvl w:val="3"/>
        <w:rPr>
          <w:rtl/>
        </w:rPr>
      </w:pPr>
      <w:bookmarkStart w:id="310" w:name="_Sec1207"/>
      <w:r>
        <w:rPr>
          <w:rtl/>
        </w:rPr>
        <w:t>1. توفر البرنامج</w:t>
      </w:r>
      <w:bookmarkEnd w:id="310"/>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627FE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520" w:type="dxa"/>
            <w:tcBorders>
              <w:top w:val="none" w:sz="4" w:space="0" w:color="BFBFBF"/>
              <w:left w:val="none" w:sz="4" w:space="0" w:color="000000"/>
              <w:bottom w:val="dashed" w:sz="4" w:space="0" w:color="7F7F7F"/>
              <w:right w:val="none" w:sz="4" w:space="0" w:color="000000"/>
            </w:tcBorders>
          </w:tcPr>
          <w:p w:rsidR="00627FE1" w:rsidRDefault="00113FAD">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bl>
    <w:p w:rsidR="00627FE1" w:rsidRDefault="00627FE1">
      <w:pPr>
        <w:pStyle w:val="ProductList-Body"/>
        <w:rPr>
          <w:rtl/>
        </w:rPr>
      </w:pPr>
    </w:p>
    <w:p w:rsidR="00627FE1" w:rsidRDefault="00113FAD">
      <w:pPr>
        <w:pStyle w:val="ProductList-Offering1SubSection"/>
        <w:outlineLvl w:val="3"/>
        <w:rPr>
          <w:rtl/>
        </w:rPr>
      </w:pPr>
      <w:bookmarkStart w:id="311" w:name="_Sec1208"/>
      <w:r>
        <w:rPr>
          <w:rtl/>
        </w:rPr>
        <w:t>2. شروط المنتج</w:t>
      </w:r>
      <w:bookmarkEnd w:id="311"/>
    </w:p>
    <w:tbl>
      <w:tblPr>
        <w:tblStyle w:val="PURTable"/>
        <w:bidiVisual/>
        <w:tblW w:w="0" w:type="dxa"/>
        <w:tblLook w:val="04A0" w:firstRow="1" w:lastRow="0" w:firstColumn="1" w:lastColumn="0" w:noHBand="0" w:noVBand="1"/>
      </w:tblPr>
      <w:tblGrid>
        <w:gridCol w:w="3589"/>
        <w:gridCol w:w="3602"/>
        <w:gridCol w:w="3599"/>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312" w:name="_Sec630"/>
      <w:r>
        <w:rPr>
          <w:rtl/>
        </w:rPr>
        <w:t>Microsoft Intune</w:t>
      </w:r>
      <w:bookmarkEnd w:id="312"/>
      <w:r>
        <w:fldChar w:fldCharType="begin"/>
      </w:r>
      <w:r>
        <w:instrText xml:space="preserve"> TC "</w:instrText>
      </w:r>
      <w:bookmarkStart w:id="313" w:name="_Toc512589593"/>
      <w:r>
        <w:instrText>Microsoft Intune</w:instrText>
      </w:r>
      <w:bookmarkEnd w:id="313"/>
      <w:r>
        <w:instrText>" \l 3</w:instrText>
      </w:r>
      <w:r>
        <w:fldChar w:fldCharType="end"/>
      </w:r>
    </w:p>
    <w:p w:rsidR="00627FE1" w:rsidRDefault="00113FAD">
      <w:pPr>
        <w:pStyle w:val="ProductList-Offering1SubSection"/>
        <w:outlineLvl w:val="3"/>
        <w:rPr>
          <w:rtl/>
        </w:rPr>
      </w:pPr>
      <w:bookmarkStart w:id="314" w:name="_Sec714"/>
      <w:r>
        <w:rPr>
          <w:rtl/>
        </w:rPr>
        <w:t>1. توفر البرنامج</w:t>
      </w:r>
      <w:bookmarkEnd w:id="314"/>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627FE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520" w:type="dxa"/>
            <w:tcBorders>
              <w:top w:val="none" w:sz="4" w:space="0" w:color="BFBFBF"/>
              <w:left w:val="none" w:sz="4" w:space="0" w:color="000000"/>
              <w:bottom w:val="dashed" w:sz="4" w:space="0" w:color="7F7F7F"/>
              <w:right w:val="none" w:sz="4" w:space="0" w:color="000000"/>
            </w:tcBorders>
          </w:tcPr>
          <w:p w:rsidR="00627FE1" w:rsidRDefault="00113FAD">
            <w:pPr>
              <w:pStyle w:val="ProductList-TableBody"/>
              <w:rPr>
                <w:rtl/>
              </w:rPr>
            </w:pPr>
            <w:r>
              <w:rPr>
                <w:rtl/>
              </w:rPr>
              <w:lastRenderedPageBreak/>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520" w:type="dxa"/>
            <w:tcBorders>
              <w:top w:val="dashed" w:sz="4" w:space="0" w:color="7F7F7F"/>
              <w:left w:val="none" w:sz="4" w:space="0" w:color="6E6E6E"/>
              <w:bottom w:val="dashed" w:sz="4" w:space="0" w:color="7F7F7F"/>
              <w:right w:val="none" w:sz="4" w:space="0" w:color="6E6E6E"/>
            </w:tcBorders>
          </w:tcPr>
          <w:p w:rsidR="00627FE1" w:rsidRDefault="00113FAD">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520" w:type="dxa"/>
            <w:tcBorders>
              <w:top w:val="dashed" w:sz="4" w:space="0" w:color="7F7F7F"/>
              <w:left w:val="none" w:sz="4" w:space="0" w:color="6E6E6E"/>
              <w:bottom w:val="dashed" w:sz="4" w:space="0" w:color="949494"/>
              <w:right w:val="none" w:sz="4" w:space="0" w:color="6E6E6E"/>
            </w:tcBorders>
          </w:tcPr>
          <w:p w:rsidR="00627FE1" w:rsidRDefault="00113FAD">
            <w:pPr>
              <w:pStyle w:val="ProductList-TableBody"/>
              <w:rPr>
                <w:rtl/>
              </w:rPr>
            </w:pPr>
            <w:r>
              <w:rPr>
                <w:color w:val="000000"/>
                <w:rtl/>
              </w:rPr>
              <w:t>مكون ترخيص اشتراك المستخدم الإضافي لـ Microsoft Intune بالمساحة التخزينية الإضافية (1 غيغابايت)</w:t>
            </w:r>
            <w:r>
              <w:fldChar w:fldCharType="begin"/>
            </w:r>
            <w:r>
              <w:instrText xml:space="preserve"> XE "مكون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520" w:type="dxa"/>
            <w:tcBorders>
              <w:top w:val="dashed" w:sz="4" w:space="0" w:color="949494"/>
              <w:left w:val="none" w:sz="4" w:space="0" w:color="6E6E6E"/>
              <w:bottom w:val="dashed" w:sz="4" w:space="0" w:color="949494"/>
              <w:right w:val="none" w:sz="4" w:space="0" w:color="6E6E6E"/>
            </w:tcBorders>
          </w:tcPr>
          <w:p w:rsidR="00627FE1" w:rsidRDefault="00113FAD">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520" w:type="dxa"/>
            <w:tcBorders>
              <w:top w:val="dashed" w:sz="4" w:space="0" w:color="949494"/>
              <w:left w:val="none" w:sz="4" w:space="0" w:color="6E6E6E"/>
              <w:bottom w:val="dashed" w:sz="4" w:space="0" w:color="B7B7B7"/>
              <w:right w:val="none" w:sz="4" w:space="0" w:color="6E6E6E"/>
            </w:tcBorders>
          </w:tcPr>
          <w:p w:rsidR="00627FE1" w:rsidRDefault="00113FAD">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r w:rsidR="00627FE1">
        <w:tc>
          <w:tcPr>
            <w:tcW w:w="4520" w:type="dxa"/>
            <w:tcBorders>
              <w:top w:val="dashed" w:sz="4" w:space="0" w:color="B7B7B7"/>
              <w:left w:val="none" w:sz="4" w:space="0" w:color="6E6E6E"/>
              <w:bottom w:val="none" w:sz="4" w:space="0" w:color="BFBFBF"/>
              <w:right w:val="none" w:sz="4" w:space="0" w:color="6E6E6E"/>
            </w:tcBorders>
          </w:tcPr>
          <w:p w:rsidR="00627FE1" w:rsidRDefault="00113FAD">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315" w:name="_Sec769"/>
      <w:r>
        <w:rPr>
          <w:rtl/>
        </w:rPr>
        <w:t>2. شروط المنتج</w:t>
      </w:r>
      <w:bookmarkEnd w:id="315"/>
    </w:p>
    <w:tbl>
      <w:tblPr>
        <w:tblStyle w:val="PURTable"/>
        <w:bidiVisual/>
        <w:tblW w:w="0" w:type="dxa"/>
        <w:tblLook w:val="04A0" w:firstRow="1" w:lastRow="0" w:firstColumn="1" w:lastColumn="0" w:noHBand="0" w:noVBand="1"/>
      </w:tblPr>
      <w:tblGrid>
        <w:gridCol w:w="3598"/>
        <w:gridCol w:w="3597"/>
        <w:gridCol w:w="3595"/>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D11AA">
                  <w:t>‬</w:t>
                </w:r>
                <w:r w:rsidR="007D11AA">
                  <w:t>‬</w:t>
                </w:r>
                <w:r w:rsidR="001112C9">
                  <w:t>‬</w:t>
                </w:r>
                <w:r w:rsidR="001112C9">
                  <w:t>‬</w:t>
                </w:r>
              </w:dir>
            </w:di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D11AA">
                <w:t>‬</w:t>
              </w:r>
              <w:r w:rsidR="001112C9">
                <w:t>‬</w:t>
              </w:r>
            </w:dir>
          </w:p>
        </w:tc>
      </w:tr>
    </w:tbl>
    <w:p w:rsidR="00627FE1" w:rsidRDefault="00627FE1">
      <w:pPr>
        <w:pStyle w:val="ProductList-Body"/>
        <w:rPr>
          <w:rtl/>
        </w:rPr>
      </w:pPr>
    </w:p>
    <w:p w:rsidR="00627FE1" w:rsidRDefault="00113FAD">
      <w:pPr>
        <w:pStyle w:val="ProductList-ClauseHeading"/>
        <w:outlineLvl w:val="4"/>
        <w:rPr>
          <w:rtl/>
        </w:rPr>
      </w:pPr>
      <w:r>
        <w:rPr>
          <w:rtl/>
        </w:rPr>
        <w:t>2.1 Microsoft Intune for EDU (ترخيص اشتراك الجهاز)</w:t>
      </w:r>
    </w:p>
    <w:p w:rsidR="00627FE1" w:rsidRDefault="00113FAD">
      <w:pPr>
        <w:pStyle w:val="ProductList-SubClauseHeading"/>
        <w:outlineLvl w:val="5"/>
        <w:rPr>
          <w:rtl/>
        </w:rPr>
      </w:pPr>
      <w:r>
        <w:rPr>
          <w:rtl/>
        </w:rPr>
        <w:t>2.1.1 مدة السريان</w:t>
      </w:r>
    </w:p>
    <w:p w:rsidR="00627FE1" w:rsidRDefault="00113FAD">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627FE1" w:rsidRDefault="00627FE1">
      <w:pPr>
        <w:pStyle w:val="ProductList-BodyIndented"/>
        <w:rPr>
          <w:rtl/>
        </w:rPr>
      </w:pPr>
    </w:p>
    <w:p w:rsidR="00627FE1" w:rsidRDefault="00113FAD">
      <w:pPr>
        <w:pStyle w:val="ProductList-SubClauseHeading"/>
        <w:outlineLvl w:val="5"/>
        <w:rPr>
          <w:rtl/>
        </w:rPr>
      </w:pPr>
      <w:r>
        <w:rPr>
          <w:rtl/>
        </w:rPr>
        <w:t>2.1.2 الإلغاء وإعادة التعيين</w:t>
      </w:r>
    </w:p>
    <w:p w:rsidR="00627FE1" w:rsidRDefault="00113FAD">
      <w:pPr>
        <w:pStyle w:val="ProductList-BodyIndented"/>
        <w:rPr>
          <w:rtl/>
        </w:rPr>
      </w:pPr>
      <w:r>
        <w:rPr>
          <w:rtl/>
        </w:rPr>
        <w:t>لا يجوز إلغاء اشتراك Microsoft Intune for EDU (ترخيص اشتراك الجهاز) ويجوز فقط إعادة تعيينه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rsidR="00627FE1" w:rsidRDefault="00627FE1">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Indented"/>
        <w:rPr>
          <w:rtl/>
        </w:rPr>
      </w:pPr>
    </w:p>
    <w:p w:rsidR="00627FE1" w:rsidRDefault="00113FAD">
      <w:pPr>
        <w:pStyle w:val="ProductList-Offering2HeadingNoBorder"/>
        <w:outlineLvl w:val="2"/>
        <w:rPr>
          <w:rtl/>
        </w:rPr>
      </w:pPr>
      <w:bookmarkStart w:id="316" w:name="_Sec672"/>
      <w:r>
        <w:rPr>
          <w:rtl/>
        </w:rPr>
        <w:t>Microsoft Learning</w:t>
      </w:r>
      <w:bookmarkEnd w:id="316"/>
      <w:r>
        <w:fldChar w:fldCharType="begin"/>
      </w:r>
      <w:r>
        <w:instrText xml:space="preserve"> TC "</w:instrText>
      </w:r>
      <w:bookmarkStart w:id="317" w:name="_Toc512589594"/>
      <w:r>
        <w:instrText>Microsoft Learning</w:instrText>
      </w:r>
      <w:bookmarkEnd w:id="317"/>
      <w:r>
        <w:instrText>" \l 3</w:instrText>
      </w:r>
      <w:r>
        <w:fldChar w:fldCharType="end"/>
      </w:r>
    </w:p>
    <w:p w:rsidR="00627FE1" w:rsidRDefault="00113FAD">
      <w:pPr>
        <w:pStyle w:val="ProductList-Offering1SubSection"/>
        <w:outlineLvl w:val="3"/>
        <w:rPr>
          <w:rtl/>
        </w:rPr>
      </w:pPr>
      <w:bookmarkStart w:id="318" w:name="_Sec728"/>
      <w:r>
        <w:rPr>
          <w:rtl/>
        </w:rPr>
        <w:t>1. توفر البرنامج</w:t>
      </w:r>
      <w:bookmarkEnd w:id="318"/>
    </w:p>
    <w:tbl>
      <w:tblPr>
        <w:tblStyle w:val="PURTable"/>
        <w:bidiVisual/>
        <w:tblW w:w="0" w:type="dxa"/>
        <w:tblLook w:val="04A0" w:firstRow="1" w:lastRow="0" w:firstColumn="1" w:lastColumn="0" w:noHBand="0" w:noVBand="1"/>
      </w:tblPr>
      <w:tblGrid>
        <w:gridCol w:w="4199"/>
        <w:gridCol w:w="699"/>
        <w:gridCol w:w="675"/>
        <w:gridCol w:w="794"/>
        <w:gridCol w:w="705"/>
        <w:gridCol w:w="725"/>
        <w:gridCol w:w="820"/>
        <w:gridCol w:w="696"/>
        <w:gridCol w:w="683"/>
        <w:gridCol w:w="788"/>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dashed" w:sz="4" w:space="0" w:color="BFBFBF"/>
              <w:right w:val="none" w:sz="4" w:space="0" w:color="6E6E6E"/>
            </w:tcBorders>
          </w:tcPr>
          <w:p w:rsidR="00627FE1" w:rsidRDefault="00113FAD">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7D11AA">
                  <w:t>‬</w:t>
                </w:r>
                <w:r w:rsidR="007D11AA">
                  <w:t>‬</w:t>
                </w:r>
                <w:r w:rsidR="001112C9">
                  <w:t>‬</w:t>
                </w:r>
                <w:r w:rsidR="001112C9">
                  <w:t>‬</w:t>
                </w:r>
              </w:dir>
            </w:di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dashed" w:sz="4" w:space="0" w:color="BFBFBF"/>
              <w:right w:val="none" w:sz="4" w:space="0" w:color="6E6E6E"/>
            </w:tcBorders>
          </w:tcPr>
          <w:p w:rsidR="00627FE1" w:rsidRDefault="00113FAD">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7D11AA">
                  <w:t>‬</w:t>
                </w:r>
                <w:r w:rsidR="007D11AA">
                  <w:t>‬</w:t>
                </w:r>
                <w:r w:rsidR="001112C9">
                  <w:t>‬</w:t>
                </w:r>
                <w:r w:rsidR="001112C9">
                  <w:t>‬</w:t>
                </w:r>
              </w:dir>
            </w:dir>
          </w:p>
        </w:tc>
        <w:tc>
          <w:tcPr>
            <w:tcW w:w="740" w:type="dxa"/>
            <w:tcBorders>
              <w:top w:val="dashed" w:sz="4" w:space="0" w:color="BFBFBF"/>
              <w:left w:val="none" w:sz="4" w:space="0" w:color="6E6E6E"/>
              <w:bottom w:val="dashed" w:sz="4" w:space="0" w:color="BFBFBF"/>
              <w:right w:val="single" w:sz="6" w:space="0" w:color="FFFFFF"/>
            </w:tcBorders>
          </w:tcPr>
          <w:p w:rsidR="00627FE1" w:rsidRDefault="00113FA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4660" w:type="dxa"/>
            <w:tcBorders>
              <w:top w:val="dashed" w:sz="4" w:space="0" w:color="BFBFBF"/>
              <w:left w:val="none" w:sz="4" w:space="0" w:color="6E6E6E"/>
              <w:bottom w:val="none" w:sz="4" w:space="0" w:color="BFBFBF"/>
              <w:right w:val="none" w:sz="4" w:space="0" w:color="6E6E6E"/>
            </w:tcBorders>
          </w:tcPr>
          <w:p w:rsidR="00627FE1" w:rsidRDefault="00113FAD">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7D11AA">
                  <w:t>‬</w:t>
                </w:r>
                <w:r w:rsidR="007D11AA">
                  <w:t>‬</w:t>
                </w:r>
                <w:r w:rsidR="001112C9">
                  <w:t>‬</w:t>
                </w:r>
                <w:r w:rsidR="001112C9">
                  <w:t>‬</w:t>
                </w:r>
              </w:dir>
            </w:dir>
          </w:p>
        </w:tc>
        <w:tc>
          <w:tcPr>
            <w:tcW w:w="740" w:type="dxa"/>
            <w:tcBorders>
              <w:top w:val="dashed" w:sz="4" w:space="0" w:color="BFBFB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319" w:name="_Sec783"/>
      <w:r>
        <w:rPr>
          <w:rtl/>
        </w:rPr>
        <w:t>2. شروط المنتج</w:t>
      </w:r>
      <w:bookmarkEnd w:id="319"/>
    </w:p>
    <w:tbl>
      <w:tblPr>
        <w:tblStyle w:val="PURTable"/>
        <w:bidiVisual/>
        <w:tblW w:w="0" w:type="dxa"/>
        <w:tblLook w:val="04A0" w:firstRow="1" w:lastRow="0" w:firstColumn="1" w:lastColumn="0" w:noHBand="0" w:noVBand="1"/>
      </w:tblPr>
      <w:tblGrid>
        <w:gridCol w:w="3597"/>
        <w:gridCol w:w="3599"/>
        <w:gridCol w:w="3594"/>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مؤهَّل للتخفيض (SCE): غير متوفر </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 xml:space="preserve">مؤهَّل للتسوية: غير متوفر </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4"/>
        <w:rPr>
          <w:rtl/>
        </w:rPr>
      </w:pPr>
      <w:r>
        <w:rPr>
          <w:rtl/>
        </w:rPr>
        <w:lastRenderedPageBreak/>
        <w:t>2.1 الإيصالات</w:t>
      </w:r>
    </w:p>
    <w:p w:rsidR="00627FE1" w:rsidRDefault="00113FAD">
      <w:pPr>
        <w:pStyle w:val="ProductList-Body"/>
        <w:rPr>
          <w:rtl/>
        </w:rPr>
      </w:pPr>
      <w:r>
        <w:rPr>
          <w:rtl/>
        </w:rPr>
        <w:t xml:space="preserve">يتم تقديم الإيصالات وقت الشراء وتنتهي صلاحيتها بعد 12 شهرًا من تاريخ الشراء. </w:t>
      </w:r>
    </w:p>
    <w:p w:rsidR="00627FE1" w:rsidRDefault="00627FE1">
      <w:pPr>
        <w:pStyle w:val="ProductList-Body"/>
        <w:rPr>
          <w:rtl/>
        </w:rPr>
      </w:pPr>
    </w:p>
    <w:p w:rsidR="00627FE1" w:rsidRDefault="00113FAD">
      <w:pPr>
        <w:pStyle w:val="ProductList-ClauseHeading"/>
        <w:outlineLvl w:val="4"/>
        <w:rPr>
          <w:rtl/>
        </w:rPr>
      </w:pPr>
      <w:r>
        <w:rPr>
          <w:rtl/>
        </w:rPr>
        <w:t>2.2 ترخيص موقع امتحان شهادة Microsoft Office Specialist ‏(MOS) وMicrosoft Technology Associate ‏(MTA) وMicrosoft Certification Educator (MCE)</w:t>
      </w:r>
    </w:p>
    <w:p w:rsidR="00627FE1" w:rsidRDefault="00113FAD">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7D11AA">
          <w:t>‬</w:t>
        </w:r>
        <w:r w:rsidR="001112C9">
          <w:t>‬</w:t>
        </w:r>
      </w:di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2HeadingNoBorder"/>
        <w:outlineLvl w:val="2"/>
        <w:rPr>
          <w:rtl/>
        </w:rPr>
      </w:pPr>
      <w:bookmarkStart w:id="320" w:name="_Sec1148"/>
      <w:r>
        <w:rPr>
          <w:rtl/>
        </w:rPr>
        <w:t>Minecraft: Education Edition</w:t>
      </w:r>
      <w:bookmarkEnd w:id="320"/>
      <w:r>
        <w:fldChar w:fldCharType="begin"/>
      </w:r>
      <w:r>
        <w:instrText xml:space="preserve"> TC "</w:instrText>
      </w:r>
      <w:bookmarkStart w:id="321" w:name="_Toc512589595"/>
      <w:r>
        <w:instrText>Minecraft: Education Edition</w:instrText>
      </w:r>
      <w:bookmarkEnd w:id="321"/>
      <w:r>
        <w:instrText>" \l 3</w:instrText>
      </w:r>
      <w:r>
        <w:fldChar w:fldCharType="end"/>
      </w:r>
    </w:p>
    <w:p w:rsidR="00627FE1" w:rsidRDefault="00113FAD">
      <w:pPr>
        <w:pStyle w:val="ProductList-Offering1SubSection"/>
        <w:outlineLvl w:val="3"/>
        <w:rPr>
          <w:rtl/>
        </w:rPr>
      </w:pPr>
      <w:bookmarkStart w:id="322" w:name="_Sec1149"/>
      <w:r>
        <w:rPr>
          <w:rtl/>
        </w:rPr>
        <w:t>1. توفر البرنامج</w:t>
      </w:r>
      <w:bookmarkEnd w:id="322"/>
    </w:p>
    <w:tbl>
      <w:tblPr>
        <w:tblStyle w:val="PURTable"/>
        <w:bidiVisual/>
        <w:tblW w:w="0" w:type="dxa"/>
        <w:tblLook w:val="04A0" w:firstRow="1" w:lastRow="0" w:firstColumn="1" w:lastColumn="0" w:noHBand="0" w:noVBand="1"/>
      </w:tblPr>
      <w:tblGrid>
        <w:gridCol w:w="4156"/>
        <w:gridCol w:w="701"/>
        <w:gridCol w:w="678"/>
        <w:gridCol w:w="797"/>
        <w:gridCol w:w="707"/>
        <w:gridCol w:w="726"/>
        <w:gridCol w:w="822"/>
        <w:gridCol w:w="698"/>
        <w:gridCol w:w="708"/>
        <w:gridCol w:w="791"/>
      </w:tblGrid>
      <w:tr w:rsidR="00627FE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7FE1" w:rsidRDefault="00113F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7FE1">
        <w:tc>
          <w:tcPr>
            <w:tcW w:w="4660" w:type="dxa"/>
            <w:tcBorders>
              <w:top w:val="single" w:sz="6" w:space="0" w:color="FFFFFF"/>
              <w:left w:val="none" w:sz="4" w:space="0" w:color="6E6E6E"/>
              <w:bottom w:val="none" w:sz="4" w:space="0" w:color="BFBFBF"/>
              <w:right w:val="none" w:sz="4" w:space="0" w:color="6E6E6E"/>
            </w:tcBorders>
          </w:tcPr>
          <w:p w:rsidR="00627FE1" w:rsidRDefault="00113FAD">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27FE1" w:rsidRDefault="00113F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113F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7FE1" w:rsidRDefault="00627FE1">
            <w:pPr>
              <w:pStyle w:val="ProductList-TableBody"/>
              <w:jc w:val="center"/>
              <w:rPr>
                <w:rtl/>
              </w:rPr>
            </w:pPr>
          </w:p>
        </w:tc>
      </w:tr>
    </w:tbl>
    <w:p w:rsidR="00627FE1" w:rsidRDefault="00113FAD">
      <w:pPr>
        <w:pStyle w:val="ProductList-Offering1SubSection"/>
        <w:outlineLvl w:val="3"/>
        <w:rPr>
          <w:rtl/>
        </w:rPr>
      </w:pPr>
      <w:bookmarkStart w:id="323" w:name="_Sec1150"/>
      <w:r>
        <w:rPr>
          <w:rtl/>
        </w:rPr>
        <w:t>2. شروط المنتج</w:t>
      </w:r>
      <w:bookmarkEnd w:id="323"/>
    </w:p>
    <w:tbl>
      <w:tblPr>
        <w:tblStyle w:val="PURTable"/>
        <w:bidiVisual/>
        <w:tblW w:w="0" w:type="dxa"/>
        <w:tblLook w:val="04A0" w:firstRow="1" w:lastRow="0" w:firstColumn="1" w:lastColumn="0" w:noHBand="0" w:noVBand="1"/>
      </w:tblPr>
      <w:tblGrid>
        <w:gridCol w:w="3597"/>
        <w:gridCol w:w="3599"/>
        <w:gridCol w:w="3594"/>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للفترة الممتدة: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العروض الترويجية: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مؤهَّل للتخفيض (SCE): غير متوفر</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113FAD">
            <w:pPr>
              <w:pStyle w:val="ProductList-TableBody"/>
              <w:rPr>
                <w:rtl/>
              </w:rPr>
            </w:pPr>
            <w:r>
              <w:rPr>
                <w:color w:val="404040"/>
                <w:rtl/>
              </w:rPr>
              <w:t>‏</w:t>
            </w:r>
            <w:dir w:val="rtl">
              <w:r>
                <w:rPr>
                  <w:color w:val="404040"/>
                  <w:rtl/>
                </w:rPr>
                <w:t>مؤهَّل للتسوية: غير متوفر</w:t>
              </w:r>
              <w:r w:rsidR="007D11AA">
                <w:t>‬</w:t>
              </w:r>
              <w:r w:rsidR="001112C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7FE1" w:rsidRDefault="00627FE1">
            <w:pPr>
              <w:pStyle w:val="ProductList-TableBody"/>
              <w:rPr>
                <w:rtl/>
              </w:rPr>
            </w:pPr>
          </w:p>
        </w:tc>
      </w:tr>
    </w:tbl>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627FE1">
      <w:pPr>
        <w:sectPr w:rsidR="00627FE1">
          <w:headerReference w:type="default" r:id="rId140"/>
          <w:footerReference w:type="default" r:id="rId141"/>
          <w:type w:val="continuous"/>
          <w:pgSz w:w="12240" w:h="15840" w:code="1"/>
          <w:pgMar w:top="1170" w:right="720" w:bottom="720" w:left="720" w:header="432" w:footer="288" w:gutter="0"/>
          <w:cols w:space="360"/>
        </w:sectPr>
      </w:pPr>
    </w:p>
    <w:p w:rsidR="00627FE1" w:rsidRDefault="00113FAD">
      <w:pPr>
        <w:pStyle w:val="ProductList-SectionHeading"/>
        <w:pageBreakBefore/>
        <w:outlineLvl w:val="0"/>
        <w:rPr>
          <w:rtl/>
        </w:rPr>
      </w:pPr>
      <w:bookmarkStart w:id="324" w:name="_Sec549"/>
      <w:bookmarkEnd w:id="206"/>
      <w:r>
        <w:rPr>
          <w:rtl/>
        </w:rPr>
        <w:lastRenderedPageBreak/>
        <w:t>المسرد</w:t>
      </w:r>
      <w:r>
        <w:fldChar w:fldCharType="begin"/>
      </w:r>
      <w:r>
        <w:instrText xml:space="preserve"> TC "</w:instrText>
      </w:r>
      <w:bookmarkStart w:id="325" w:name="_Toc512589596"/>
      <w:r>
        <w:instrText>المسرد</w:instrText>
      </w:r>
      <w:bookmarkEnd w:id="325"/>
      <w:r>
        <w:instrText>" \l 1</w:instrText>
      </w:r>
      <w:r>
        <w:fldChar w:fldCharType="end"/>
      </w:r>
    </w:p>
    <w:p w:rsidR="00627FE1" w:rsidRDefault="00113FAD">
      <w:pPr>
        <w:pStyle w:val="ProductList-Offering1Heading"/>
        <w:outlineLvl w:val="1"/>
        <w:rPr>
          <w:rtl/>
        </w:rPr>
      </w:pPr>
      <w:bookmarkStart w:id="326" w:name="_Sec550"/>
      <w:r>
        <w:rPr>
          <w:rtl/>
        </w:rPr>
        <w:t>السمات</w:t>
      </w:r>
      <w:bookmarkEnd w:id="326"/>
      <w:r>
        <w:fldChar w:fldCharType="begin"/>
      </w:r>
      <w:r>
        <w:instrText xml:space="preserve"> TC "</w:instrText>
      </w:r>
      <w:bookmarkStart w:id="327" w:name="_Toc512589597"/>
      <w:r>
        <w:instrText>السمات</w:instrText>
      </w:r>
      <w:bookmarkEnd w:id="327"/>
      <w:r>
        <w:instrText>" \l 2</w:instrText>
      </w:r>
      <w:r>
        <w:fldChar w:fldCharType="end"/>
      </w:r>
    </w:p>
    <w:p w:rsidR="00627FE1" w:rsidRDefault="00113FAD">
      <w:pPr>
        <w:pStyle w:val="ProductList-BodySpaced"/>
        <w:rPr>
          <w:rtl/>
        </w:rPr>
      </w:pPr>
      <w:r>
        <w:rPr>
          <w:rtl/>
        </w:rPr>
        <w:t>يتم تحديد السمات في الجداول في كل إدخال منتج، وتشير إلى الحقوق أو الشروط المعمول بها على المنتجات.</w:t>
      </w:r>
    </w:p>
    <w:p w:rsidR="00627FE1" w:rsidRDefault="00627FE1">
      <w:pPr>
        <w:pStyle w:val="ProductList-BodySpaced"/>
        <w:rPr>
          <w:rtl/>
        </w:rPr>
      </w:pPr>
    </w:p>
    <w:p w:rsidR="00627FE1" w:rsidRDefault="00113FAD">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627FE1" w:rsidRDefault="00113FAD">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7D11AA">
            <w:t>‬</w:t>
          </w:r>
          <w:r w:rsidR="001112C9">
            <w:t>‬</w:t>
          </w:r>
        </w:dir>
      </w:hyperlink>
      <w:r>
        <w:rPr>
          <w:rtl/>
        </w:rPr>
        <w:t xml:space="preserve"> لمعرفة التفاصيل.</w:t>
      </w:r>
    </w:p>
    <w:p w:rsidR="00627FE1" w:rsidRDefault="00113FAD">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627FE1" w:rsidRDefault="00113FAD">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627FE1" w:rsidRDefault="00113FAD">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627FE1" w:rsidRDefault="00113FAD">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rsidR="00627FE1" w:rsidRDefault="00113FAD">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627FE1" w:rsidRDefault="00113FAD">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rsidR="00627FE1" w:rsidRDefault="00113FAD">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627FE1" w:rsidRDefault="00113FAD">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627FE1" w:rsidRDefault="00113FAD">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627FE1" w:rsidRDefault="00113FAD">
      <w:pPr>
        <w:pStyle w:val="ProductList-BodySpaced"/>
        <w:rPr>
          <w:rtl/>
        </w:rPr>
      </w:pPr>
      <w:r>
        <w:rPr>
          <w:b/>
          <w:color w:val="00188F"/>
          <w:rtl/>
        </w:rPr>
        <w:t>شروط الترخيص</w:t>
      </w:r>
      <w:r>
        <w:rPr>
          <w:rtl/>
        </w:rPr>
        <w:t>: البنود والشروط التي تحكم نشر منتج واستخدامه.</w:t>
      </w:r>
    </w:p>
    <w:p w:rsidR="00627FE1" w:rsidRDefault="00113FAD">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627FE1" w:rsidRDefault="00113FAD">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627FE1" w:rsidRDefault="00113FAD">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627FE1" w:rsidRDefault="00113FAD">
      <w:pPr>
        <w:pStyle w:val="ProductList-BodySpaced"/>
        <w:rPr>
          <w:rtl/>
        </w:rPr>
      </w:pPr>
      <w:r>
        <w:rPr>
          <w:b/>
          <w:color w:val="00188F"/>
          <w:rtl/>
        </w:rPr>
        <w:t>الإصدار السابق</w:t>
      </w:r>
      <w:r>
        <w:rPr>
          <w:rtl/>
        </w:rPr>
        <w:t>: الإصدارات السابقة للمنتج وتاريخ التوفر الخاص بها.</w:t>
      </w:r>
    </w:p>
    <w:p w:rsidR="00627FE1" w:rsidRDefault="00113FAD">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627FE1" w:rsidRDefault="00113FAD">
      <w:pPr>
        <w:pStyle w:val="ProductList-BodySpaced"/>
        <w:rPr>
          <w:rtl/>
        </w:rPr>
      </w:pPr>
      <w:r>
        <w:rPr>
          <w:b/>
          <w:color w:val="00188F"/>
          <w:rtl/>
        </w:rPr>
        <w:t>برنامج الاشتراك عبر الإنترنت (OSP)</w:t>
      </w:r>
      <w:r>
        <w:rPr>
          <w:rtl/>
        </w:rPr>
        <w:t>: يتوفر المنتج في برنامج Online Subscription.</w:t>
      </w:r>
    </w:p>
    <w:p w:rsidR="00627FE1" w:rsidRDefault="00113FAD">
      <w:pPr>
        <w:pStyle w:val="ProductList-BodySpaced"/>
        <w:rPr>
          <w:rtl/>
        </w:rPr>
      </w:pPr>
      <w:r>
        <w:rPr>
          <w:b/>
          <w:color w:val="00188F"/>
          <w:rtl/>
        </w:rPr>
        <w:t>مجموعة المنتجات</w:t>
      </w:r>
      <w:r>
        <w:rPr>
          <w:rtl/>
        </w:rPr>
        <w:t>: تشير إلى مجموعة المنتجات التي ينتمي إليها المنتج لأغراض تحديد خصومات الأسعار. حيث توجد ثلاث فئات لمجموعة المنتجات؛ وهي التطبيق والخادم والنظام.</w:t>
      </w:r>
    </w:p>
    <w:p w:rsidR="00627FE1" w:rsidRDefault="00113FAD">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627FE1" w:rsidRDefault="00113FAD">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627FE1" w:rsidRDefault="00113FAD">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627FE1" w:rsidRDefault="00113FAD">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7D11AA">
          <w:t>‬</w:t>
        </w:r>
        <w:r w:rsidR="001112C9">
          <w:t>‬</w:t>
        </w:r>
      </w:dir>
    </w:p>
    <w:p w:rsidR="00627FE1" w:rsidRDefault="00113FAD">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627FE1" w:rsidRDefault="00113FAD">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627FE1" w:rsidRDefault="00113FAD">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7D11AA">
          <w:t>‬</w:t>
        </w:r>
        <w:r w:rsidR="001112C9">
          <w:t>‬</w:t>
        </w:r>
      </w:dir>
    </w:p>
    <w:p w:rsidR="00627FE1" w:rsidRDefault="00113FAD">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627FE1" w:rsidRDefault="00113FAD">
      <w:pPr>
        <w:pStyle w:val="ProductList-BodySpaced"/>
        <w:rPr>
          <w:rtl/>
        </w:rPr>
      </w:pPr>
      <w:r>
        <w:rPr>
          <w:b/>
          <w:color w:val="00188F"/>
          <w:rtl/>
        </w:rPr>
        <w:lastRenderedPageBreak/>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627FE1" w:rsidRDefault="00113FAD">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rsidR="00627FE1" w:rsidRDefault="00113FAD">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627FE1" w:rsidRDefault="00113FAD">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7D11AA">
          <w:t>‬</w:t>
        </w:r>
        <w:r w:rsidR="001112C9">
          <w:t>‬</w:t>
        </w:r>
      </w:dir>
    </w:p>
    <w:p w:rsidR="00627FE1" w:rsidRDefault="00113FAD">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627FE1" w:rsidRDefault="00627FE1">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Spaced"/>
        <w:rPr>
          <w:rtl/>
        </w:rPr>
      </w:pPr>
    </w:p>
    <w:p w:rsidR="00627FE1" w:rsidRDefault="00113FAD">
      <w:pPr>
        <w:pStyle w:val="ProductList-Offering1Heading"/>
        <w:outlineLvl w:val="1"/>
        <w:rPr>
          <w:rtl/>
        </w:rPr>
      </w:pPr>
      <w:bookmarkStart w:id="328" w:name="_Sec551"/>
      <w:r>
        <w:rPr>
          <w:rtl/>
        </w:rPr>
        <w:t>قيم الخلايا</w:t>
      </w:r>
      <w:bookmarkEnd w:id="328"/>
      <w:r>
        <w:fldChar w:fldCharType="begin"/>
      </w:r>
      <w:r>
        <w:instrText xml:space="preserve"> TC "</w:instrText>
      </w:r>
      <w:bookmarkStart w:id="329" w:name="_Toc512589598"/>
      <w:r>
        <w:instrText>قيم الخلايا</w:instrText>
      </w:r>
      <w:bookmarkEnd w:id="329"/>
      <w:r>
        <w:instrText>" \l 2</w:instrText>
      </w:r>
      <w:r>
        <w:fldChar w:fldCharType="end"/>
      </w:r>
    </w:p>
    <w:p w:rsidR="00627FE1" w:rsidRDefault="00113FAD">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627FE1" w:rsidRDefault="00627FE1">
      <w:pPr>
        <w:pStyle w:val="ProductList-BodySpaced"/>
        <w:rPr>
          <w:rtl/>
        </w:rPr>
      </w:pPr>
    </w:p>
    <w:p w:rsidR="00627FE1" w:rsidRDefault="00113FAD">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627FE1" w:rsidRDefault="00113FAD">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627FE1" w:rsidRDefault="00113FAD">
      <w:pPr>
        <w:pStyle w:val="ProductList-BodySpaced"/>
        <w:rPr>
          <w:rtl/>
        </w:rPr>
      </w:pPr>
      <w:r>
        <w:rPr>
          <w:b/>
          <w:rtl/>
        </w:rPr>
        <w:t>AF</w:t>
      </w:r>
      <w:r>
        <w:rPr>
          <w:rtl/>
        </w:rPr>
        <w:t xml:space="preserve"> = هيئة تدريس المنتج الإضافي: يتوفر المنتج باعتباره منتجًا إضافيًا خاصًا ببرنامج School، ويتعين ترخيصه على مستوى المؤسسة ليشمل هيئة التدريس وفريق العمل. </w:t>
      </w:r>
    </w:p>
    <w:p w:rsidR="00627FE1" w:rsidRDefault="00113FAD">
      <w:pPr>
        <w:pStyle w:val="ProductList-BodySpaced"/>
        <w:rPr>
          <w:rtl/>
        </w:rPr>
      </w:pPr>
      <w:r>
        <w:rPr>
          <w:b/>
          <w:rtl/>
        </w:rPr>
        <w:t>AP</w:t>
      </w:r>
      <w:r>
        <w:rPr>
          <w:rtl/>
        </w:rPr>
        <w:t xml:space="preserve"> =المنتج الإضافي في EES 2017: يتوفر المنتج كمنتج إضافي لبرنامج Enrollment for Education Solutions (بتاريخ نشر في أكتوبر 2017 أو بعده). </w:t>
      </w:r>
    </w:p>
    <w:p w:rsidR="00627FE1" w:rsidRDefault="00113FAD">
      <w:pPr>
        <w:pStyle w:val="ProductList-BodySpaced"/>
        <w:rPr>
          <w:rtl/>
        </w:rPr>
      </w:pPr>
      <w:r>
        <w:rPr>
          <w:b/>
          <w:rtl/>
        </w:rPr>
        <w:t>AS</w:t>
      </w:r>
      <w:r>
        <w:rPr>
          <w:rtl/>
        </w:rPr>
        <w:t xml:space="preserve"> = المنتج الإضافي لبرنامج School: يتوفر المنتج باعتباره منتجًا إضافيًا لبرنامج School فقط.  </w:t>
      </w:r>
    </w:p>
    <w:p w:rsidR="00627FE1" w:rsidRDefault="00113FAD">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627FE1" w:rsidRDefault="00113FAD">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7D11AA">
            <w:t>‬</w:t>
          </w:r>
          <w:r w:rsidR="007D11AA">
            <w:t>‬</w:t>
          </w:r>
          <w:r w:rsidR="001112C9">
            <w:t>‬</w:t>
          </w:r>
          <w:r w:rsidR="001112C9">
            <w:t>‬</w:t>
          </w:r>
        </w:dir>
      </w:dir>
    </w:p>
    <w:p w:rsidR="00627FE1" w:rsidRDefault="00113FAD">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627FE1" w:rsidRDefault="00113FAD">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بعدئذٍ)، ويجب ترخيصه على مستوى المؤسسة بالكامل بحيث يغطي جميع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rsidR="00627FE1" w:rsidRDefault="00113FAD">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627FE1" w:rsidRDefault="00113FAD">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627FE1" w:rsidRDefault="00113FAD">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627FE1" w:rsidRDefault="00113FAD">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627FE1" w:rsidRDefault="00113FAD">
      <w:pPr>
        <w:pStyle w:val="ProductList-BodySpaced"/>
        <w:rPr>
          <w:rtl/>
        </w:rPr>
      </w:pPr>
      <w:r>
        <w:rPr>
          <w:b/>
          <w:color w:val="00188F"/>
          <w:rtl/>
        </w:rPr>
        <w:t>SD</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627FE1" w:rsidRDefault="00113FAD">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627FE1" w:rsidRDefault="00113FAD">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627FE1" w:rsidRDefault="00113FAD">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627FE1" w:rsidRDefault="00627FE1">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Spaced"/>
        <w:rPr>
          <w:rtl/>
        </w:rPr>
      </w:pPr>
    </w:p>
    <w:p w:rsidR="00627FE1" w:rsidRDefault="00113FAD">
      <w:pPr>
        <w:pStyle w:val="ProductList-Offering1Heading"/>
        <w:outlineLvl w:val="1"/>
        <w:rPr>
          <w:rtl/>
        </w:rPr>
      </w:pPr>
      <w:bookmarkStart w:id="330" w:name="_Sec552"/>
      <w:r>
        <w:rPr>
          <w:rtl/>
        </w:rPr>
        <w:t>عناوين الأعمدة</w:t>
      </w:r>
      <w:bookmarkEnd w:id="330"/>
      <w:r>
        <w:fldChar w:fldCharType="begin"/>
      </w:r>
      <w:r>
        <w:instrText xml:space="preserve"> TC "</w:instrText>
      </w:r>
      <w:bookmarkStart w:id="331" w:name="_Toc512589599"/>
      <w:r>
        <w:instrText>عناوين الأعمدة</w:instrText>
      </w:r>
      <w:bookmarkEnd w:id="331"/>
      <w:r>
        <w:instrText>" \l 2</w:instrText>
      </w:r>
      <w:r>
        <w:fldChar w:fldCharType="end"/>
      </w:r>
    </w:p>
    <w:p w:rsidR="00627FE1" w:rsidRDefault="00113FAD">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627FE1" w:rsidRDefault="00627FE1">
      <w:pPr>
        <w:pStyle w:val="ProductList-BodySpaced"/>
        <w:rPr>
          <w:rtl/>
        </w:rPr>
      </w:pPr>
    </w:p>
    <w:p w:rsidR="00627FE1" w:rsidRDefault="00113FAD">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rsidR="00627FE1" w:rsidRDefault="00113FAD">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627FE1" w:rsidRDefault="00113FAD">
      <w:pPr>
        <w:pStyle w:val="ProductList-BodySpaced"/>
        <w:rPr>
          <w:rtl/>
        </w:rPr>
      </w:pPr>
      <w:r>
        <w:rPr>
          <w:b/>
          <w:color w:val="00188F"/>
          <w:rtl/>
        </w:rPr>
        <w:lastRenderedPageBreak/>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627FE1" w:rsidRDefault="00113FAD">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627FE1" w:rsidRDefault="00113FAD">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627FE1" w:rsidRDefault="00113FAD">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627FE1" w:rsidRDefault="00113FAD">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627FE1" w:rsidRDefault="00113FAD">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627FE1" w:rsidRDefault="00113FAD">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627FE1" w:rsidRDefault="00113FAD">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627FE1" w:rsidRDefault="00113FAD">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627FE1" w:rsidRDefault="00113FAD">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627FE1" w:rsidRDefault="00113FAD">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627FE1" w:rsidRDefault="00627FE1">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Spaced"/>
        <w:rPr>
          <w:rtl/>
        </w:rPr>
      </w:pPr>
    </w:p>
    <w:p w:rsidR="00627FE1" w:rsidRDefault="00113FAD">
      <w:pPr>
        <w:pStyle w:val="ProductList-Offering1Heading"/>
        <w:outlineLvl w:val="1"/>
        <w:rPr>
          <w:rtl/>
        </w:rPr>
      </w:pPr>
      <w:bookmarkStart w:id="332" w:name="_Sec553"/>
      <w:r>
        <w:rPr>
          <w:rtl/>
        </w:rPr>
        <w:t>التعريفات</w:t>
      </w:r>
      <w:bookmarkEnd w:id="332"/>
      <w:r>
        <w:fldChar w:fldCharType="begin"/>
      </w:r>
      <w:r>
        <w:instrText xml:space="preserve"> TC "</w:instrText>
      </w:r>
      <w:bookmarkStart w:id="333" w:name="_Toc512589600"/>
      <w:r>
        <w:instrText>التعريفات</w:instrText>
      </w:r>
      <w:bookmarkEnd w:id="333"/>
      <w:r>
        <w:instrText>" \l 2</w:instrText>
      </w:r>
      <w:r>
        <w:fldChar w:fldCharType="end"/>
      </w:r>
    </w:p>
    <w:p w:rsidR="00627FE1" w:rsidRDefault="00113FAD">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rsidR="00627FE1" w:rsidRDefault="00113FAD">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7D11AA">
          <w:t>‬</w:t>
        </w:r>
        <w:r w:rsidR="001112C9">
          <w:t>‬</w:t>
        </w:r>
      </w:dir>
    </w:p>
    <w:p w:rsidR="00627FE1" w:rsidRDefault="00113FAD">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627FE1" w:rsidRDefault="00113FAD">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627FE1" w:rsidRDefault="00113FAD">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627FE1" w:rsidRDefault="00113FAD">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627FE1" w:rsidRDefault="00113FAD">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627FE1" w:rsidRDefault="00113FAD">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627FE1" w:rsidRDefault="00113FAD">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627FE1" w:rsidRDefault="00113FAD">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627FE1" w:rsidRDefault="00113FAD">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627FE1" w:rsidRDefault="00113FAD">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627FE1" w:rsidRDefault="00113FAD">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627FE1" w:rsidRDefault="00113FAD">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627FE1" w:rsidRDefault="00113FAD">
      <w:pPr>
        <w:pStyle w:val="ProductList-BodySpaced"/>
        <w:rPr>
          <w:rtl/>
        </w:rPr>
      </w:pPr>
      <w:r>
        <w:rPr>
          <w:rtl/>
        </w:rPr>
        <w:t>يُقصد</w:t>
      </w:r>
      <w:r>
        <w:rPr>
          <w:b/>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rsidR="00627FE1" w:rsidRDefault="00113FAD">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627FE1" w:rsidRDefault="00113FAD">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627FE1" w:rsidRDefault="00113FAD">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627FE1" w:rsidRDefault="00113FAD">
      <w:pPr>
        <w:pStyle w:val="ProductList-BodySpaced"/>
        <w:rPr>
          <w:rtl/>
        </w:rPr>
      </w:pPr>
      <w:r>
        <w:rPr>
          <w:b/>
          <w:color w:val="00188F"/>
          <w:rtl/>
        </w:rPr>
        <w:lastRenderedPageBreak/>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rsidR="00627FE1" w:rsidRDefault="00113FAD">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rsidR="00627FE1" w:rsidRDefault="00113FAD">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627FE1" w:rsidRDefault="00113FAD">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2">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627FE1" w:rsidRDefault="00113FAD">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rsidR="00627FE1" w:rsidRDefault="00113FAD">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rsidR="00627FE1" w:rsidRDefault="00113FAD">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7D11AA">
          <w:t>‬</w:t>
        </w:r>
        <w:r w:rsidR="001112C9">
          <w:t>‬</w:t>
        </w:r>
      </w:dir>
    </w:p>
    <w:p w:rsidR="00627FE1" w:rsidRDefault="00113FAD">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627FE1" w:rsidRDefault="00113FAD">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7D11AA">
            <w:t>‬</w:t>
          </w:r>
          <w:r w:rsidR="007D11AA">
            <w:t>‬</w:t>
          </w:r>
          <w:r w:rsidR="001112C9">
            <w:t>‬</w:t>
          </w:r>
          <w:r w:rsidR="001112C9">
            <w:t>‬</w:t>
          </w:r>
        </w:dir>
      </w:dir>
    </w:p>
    <w:p w:rsidR="00627FE1" w:rsidRDefault="00113FAD">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7D11AA">
          <w:t>‬</w:t>
        </w:r>
        <w:r w:rsidR="001112C9">
          <w:t>‬</w:t>
        </w:r>
      </w:dir>
    </w:p>
    <w:p w:rsidR="00627FE1" w:rsidRDefault="00113FAD">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627FE1" w:rsidRDefault="00113FAD">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627FE1" w:rsidRDefault="00113FAD">
      <w:pPr>
        <w:pStyle w:val="ProductList-BodySpaced"/>
        <w:rPr>
          <w:rtl/>
        </w:rPr>
      </w:pPr>
      <w:r>
        <w:rPr>
          <w:b/>
          <w:color w:val="00188F"/>
          <w:rtl/>
        </w:rPr>
        <w:t xml:space="preserve">المعالج الفعلي </w:t>
      </w:r>
      <w:r>
        <w:rPr>
          <w:rtl/>
        </w:rPr>
        <w:t>يعني أي معالج موجود في نظام أجهزة فعلي.</w:t>
      </w:r>
    </w:p>
    <w:p w:rsidR="00627FE1" w:rsidRDefault="00113FAD">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627FE1" w:rsidRDefault="00113FAD">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627FE1" w:rsidRDefault="00113FAD">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627FE1" w:rsidRDefault="00113FAD">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627FE1" w:rsidRDefault="00113FAD">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rsidR="00627FE1" w:rsidRDefault="00113FAD">
      <w:pPr>
        <w:pStyle w:val="ProductList-BodySpaced"/>
        <w:rPr>
          <w:rtl/>
        </w:rPr>
      </w:pPr>
      <w:r>
        <w:rPr>
          <w:b/>
          <w:color w:val="00188F"/>
          <w:rtl/>
        </w:rPr>
        <w:t>الخادم</w:t>
      </w:r>
      <w:r>
        <w:rPr>
          <w:rtl/>
        </w:rPr>
        <w:t xml:space="preserve"> يعني نظام أجهزة فعليًا قادرًا على تشغيل برنامج الخادم.</w:t>
      </w:r>
    </w:p>
    <w:p w:rsidR="00627FE1" w:rsidRDefault="00113FAD">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627FE1" w:rsidRDefault="00113FAD">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7D11AA">
          <w:t>‬</w:t>
        </w:r>
        <w:r w:rsidR="001112C9">
          <w:t>‬</w:t>
        </w:r>
      </w:dir>
    </w:p>
    <w:p w:rsidR="00627FE1" w:rsidRDefault="00113FAD">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rsidR="00627FE1" w:rsidRDefault="00113FAD">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rsidR="00627FE1" w:rsidRDefault="00113FAD">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rsidR="00627FE1" w:rsidRDefault="00113FAD">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627FE1" w:rsidRDefault="00113FAD">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627FE1" w:rsidRDefault="00113FAD">
      <w:pPr>
        <w:pStyle w:val="ProductList-BodySpaced"/>
        <w:rPr>
          <w:rtl/>
        </w:rPr>
      </w:pPr>
      <w:r>
        <w:rPr>
          <w:rtl/>
        </w:rPr>
        <w:t>يستخدم البرنامج في حلول ويب الإنترنت لتشغيل:</w:t>
      </w:r>
    </w:p>
    <w:p w:rsidR="00627FE1" w:rsidRDefault="00113FAD" w:rsidP="00113FAD">
      <w:pPr>
        <w:pStyle w:val="ProductList-Bullet"/>
        <w:numPr>
          <w:ilvl w:val="0"/>
          <w:numId w:val="4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627FE1" w:rsidRDefault="00113FAD" w:rsidP="00113FAD">
      <w:pPr>
        <w:pStyle w:val="ProductList-Bullet"/>
        <w:numPr>
          <w:ilvl w:val="0"/>
          <w:numId w:val="43"/>
        </w:numPr>
        <w:rPr>
          <w:rtl/>
        </w:rPr>
      </w:pPr>
      <w:r>
        <w:rPr>
          <w:rtl/>
        </w:rPr>
        <w:t>برنامج محرك قاعدة البيانات (على سبيل المثال، Microsoft SQL Server) لدعم حلول ويب الإنترنت فقط، أو</w:t>
      </w:r>
    </w:p>
    <w:p w:rsidR="00627FE1" w:rsidRDefault="00113FAD" w:rsidP="00113FAD">
      <w:pPr>
        <w:pStyle w:val="ProductList-Bullet"/>
        <w:numPr>
          <w:ilvl w:val="0"/>
          <w:numId w:val="4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627FE1" w:rsidRDefault="00113FAD">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627FE1" w:rsidRDefault="00113FAD">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627FE1" w:rsidRDefault="00113FAD">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627FE1" w:rsidRDefault="00627FE1">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Spaced"/>
        <w:rPr>
          <w:rtl/>
        </w:rPr>
      </w:pPr>
    </w:p>
    <w:p w:rsidR="00627FE1" w:rsidRDefault="00627FE1">
      <w:pPr>
        <w:sectPr w:rsidR="00627FE1">
          <w:headerReference w:type="default" r:id="rId143"/>
          <w:footerReference w:type="default" r:id="rId144"/>
          <w:type w:val="continuous"/>
          <w:pgSz w:w="12240" w:h="15840" w:code="1"/>
          <w:pgMar w:top="1170" w:right="720" w:bottom="720" w:left="720" w:header="432" w:footer="288" w:gutter="0"/>
          <w:cols w:space="360"/>
        </w:sectPr>
      </w:pPr>
    </w:p>
    <w:p w:rsidR="00627FE1" w:rsidRDefault="00113FAD">
      <w:pPr>
        <w:pStyle w:val="ProductList-SectionHeading"/>
        <w:pageBreakBefore/>
        <w:outlineLvl w:val="0"/>
        <w:rPr>
          <w:rtl/>
        </w:rPr>
      </w:pPr>
      <w:bookmarkStart w:id="334" w:name="_Sec591"/>
      <w:bookmarkEnd w:id="324"/>
      <w:r>
        <w:rPr>
          <w:rtl/>
        </w:rPr>
        <w:lastRenderedPageBreak/>
        <w:t>الملحق (أ) – التراخيص المكافئة لتراخيص وصول العميل/تراخيص الإدارة</w:t>
      </w:r>
      <w:r>
        <w:fldChar w:fldCharType="begin"/>
      </w:r>
      <w:r>
        <w:instrText xml:space="preserve"> TC "</w:instrText>
      </w:r>
      <w:bookmarkStart w:id="335" w:name="_Toc512589601"/>
      <w:r>
        <w:instrText>الملحق (أ) – التراخيص المكافئة لتراخيص وصول العميل/تراخيص الإدارة</w:instrText>
      </w:r>
      <w:bookmarkEnd w:id="335"/>
      <w:r>
        <w:instrText>" \l 1</w:instrText>
      </w:r>
      <w:r>
        <w:fldChar w:fldCharType="end"/>
      </w:r>
    </w:p>
    <w:p w:rsidR="00627FE1" w:rsidRDefault="00113FAD">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7D11AA">
          <w:t>‬</w:t>
        </w:r>
        <w:r w:rsidR="001112C9">
          <w:t>‬</w:t>
        </w:r>
      </w:di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670"/>
        <w:gridCol w:w="279"/>
        <w:gridCol w:w="394"/>
        <w:gridCol w:w="279"/>
        <w:gridCol w:w="394"/>
        <w:gridCol w:w="474"/>
        <w:gridCol w:w="452"/>
        <w:gridCol w:w="458"/>
        <w:gridCol w:w="464"/>
        <w:gridCol w:w="452"/>
        <w:gridCol w:w="474"/>
        <w:gridCol w:w="452"/>
        <w:gridCol w:w="458"/>
        <w:gridCol w:w="464"/>
        <w:gridCol w:w="452"/>
        <w:gridCol w:w="323"/>
        <w:gridCol w:w="373"/>
        <w:gridCol w:w="482"/>
        <w:gridCol w:w="256"/>
        <w:gridCol w:w="256"/>
        <w:gridCol w:w="623"/>
        <w:gridCol w:w="355"/>
        <w:gridCol w:w="308"/>
        <w:gridCol w:w="498"/>
        <w:gridCol w:w="320"/>
        <w:gridCol w:w="382"/>
      </w:tblGrid>
      <w:tr w:rsidR="00627FE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27FE1" w:rsidRDefault="00627FE1">
            <w:pPr>
              <w:pStyle w:val="ProductList-TableBody"/>
              <w:rPr>
                <w:rtl/>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27FE1" w:rsidRDefault="00113FAD">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27FE1" w:rsidRDefault="00113FAD">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27FE1" w:rsidRDefault="00113FAD">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27FE1" w:rsidRDefault="00113FAD">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27FE1" w:rsidRDefault="00113FAD">
            <w:pPr>
              <w:pStyle w:val="ProductList-TableBody"/>
              <w:jc w:val="center"/>
              <w:rPr>
                <w:rtl/>
              </w:rPr>
            </w:pPr>
            <w:r>
              <w:rPr>
                <w:color w:val="FFFFFF"/>
                <w:rtl/>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27FE1" w:rsidRDefault="00113FAD">
            <w:pPr>
              <w:pStyle w:val="ProductList-TableBody"/>
              <w:jc w:val="center"/>
              <w:rPr>
                <w:rtl/>
              </w:rPr>
            </w:pPr>
            <w:r>
              <w:rPr>
                <w:color w:val="FFFFFF"/>
                <w:rtl/>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27FE1" w:rsidRDefault="00113FAD">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27FE1" w:rsidRDefault="00113FAD">
            <w:pPr>
              <w:pStyle w:val="ProductList-TableBody"/>
              <w:jc w:val="center"/>
              <w:rPr>
                <w:rtl/>
              </w:rPr>
            </w:pPr>
            <w:r>
              <w:rPr>
                <w:color w:val="FFFFFF"/>
                <w:rtl/>
              </w:rPr>
              <w:t>Dynamics 365 Enterprise</w:t>
            </w:r>
          </w:p>
        </w:tc>
      </w:tr>
      <w:tr w:rsidR="00627FE1">
        <w:tc>
          <w:tcPr>
            <w:tcW w:w="240" w:type="dxa"/>
            <w:tcBorders>
              <w:top w:val="none" w:sz="4" w:space="0" w:color="BFBFBF"/>
              <w:left w:val="none" w:sz="24" w:space="0" w:color="808080"/>
              <w:bottom w:val="single" w:sz="4" w:space="0" w:color="FFFFFF"/>
              <w:right w:val="single" w:sz="6" w:space="0" w:color="FFFFFF"/>
            </w:tcBorders>
          </w:tcPr>
          <w:p w:rsidR="00627FE1" w:rsidRDefault="00113FAD">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627FE1">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7FE1" w:rsidRDefault="00113FAD">
            <w:pPr>
              <w:pStyle w:val="ProductList-TableBody"/>
              <w:jc w:val="center"/>
              <w:rPr>
                <w:rtl/>
              </w:rPr>
            </w:pPr>
            <w:r>
              <w:rPr>
                <w:color w:val="FFFFFF"/>
                <w:rtl/>
              </w:rPr>
              <w:t>الخطة</w:t>
            </w:r>
          </w:p>
        </w:tc>
      </w:tr>
      <w:tr w:rsidR="00627FE1">
        <w:tc>
          <w:tcPr>
            <w:tcW w:w="240" w:type="dxa"/>
            <w:gridSpan w:val="16"/>
            <w:tcBorders>
              <w:top w:val="single" w:sz="4" w:space="0" w:color="FFFFFF"/>
              <w:left w:val="single" w:sz="6" w:space="0" w:color="FFFFFF"/>
              <w:bottom w:val="single" w:sz="4" w:space="0" w:color="FFFFFF"/>
              <w:right w:val="single" w:sz="6" w:space="0" w:color="FFFFFF"/>
            </w:tcBorders>
          </w:tcPr>
          <w:p w:rsidR="00627FE1" w:rsidRDefault="00113FAD">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r>
      <w:tr w:rsidR="00627FE1">
        <w:tc>
          <w:tcPr>
            <w:tcW w:w="240" w:type="dxa"/>
            <w:tcBorders>
              <w:top w:val="dashed" w:sz="4" w:space="0" w:color="BFBFBF"/>
              <w:left w:val="none" w:sz="24" w:space="0" w:color="808080"/>
              <w:bottom w:val="dashed" w:sz="4" w:space="0" w:color="BFBFBF"/>
              <w:right w:val="single" w:sz="6" w:space="0" w:color="FFFFFF"/>
            </w:tcBorders>
          </w:tcPr>
          <w:p w:rsidR="00627FE1" w:rsidRDefault="001112C9">
            <w:pPr>
              <w:pStyle w:val="ProductList-TableBody"/>
              <w:rPr>
                <w:rtl/>
              </w:rPr>
            </w:pPr>
            <w:hyperlink w:anchor="_Sec793">
              <w:r w:rsidR="00113FA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tcBorders>
              <w:top w:val="dashed" w:sz="4" w:space="0" w:color="BFBFBF"/>
              <w:left w:val="none" w:sz="24" w:space="0" w:color="808080"/>
              <w:bottom w:val="single" w:sz="4" w:space="0" w:color="FFFFFF"/>
              <w:right w:val="single" w:sz="6" w:space="0" w:color="FFFFFF"/>
            </w:tcBorders>
          </w:tcPr>
          <w:p w:rsidR="00627FE1" w:rsidRDefault="001112C9">
            <w:pPr>
              <w:pStyle w:val="ProductList-TableBody"/>
              <w:rPr>
                <w:rtl/>
              </w:rPr>
            </w:pPr>
            <w:hyperlink w:anchor="_Sec793">
              <w:r w:rsidR="00113FAD">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gridSpan w:val="16"/>
            <w:tcBorders>
              <w:top w:val="single" w:sz="4" w:space="0" w:color="FFFFFF"/>
              <w:left w:val="single" w:sz="6" w:space="0" w:color="FFFFFF"/>
              <w:bottom w:val="single" w:sz="4" w:space="0" w:color="FFFFFF"/>
              <w:right w:val="single" w:sz="6" w:space="0" w:color="FFFFFF"/>
            </w:tcBorders>
          </w:tcPr>
          <w:p w:rsidR="00627FE1" w:rsidRDefault="00113FAD">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r>
      <w:tr w:rsidR="00627FE1">
        <w:tc>
          <w:tcPr>
            <w:tcW w:w="240" w:type="dxa"/>
            <w:tcBorders>
              <w:top w:val="dashed" w:sz="4" w:space="0" w:color="BFBFBF"/>
              <w:left w:val="none" w:sz="24" w:space="0" w:color="808080"/>
              <w:bottom w:val="dashed" w:sz="4" w:space="0" w:color="BFBFBF"/>
              <w:right w:val="single" w:sz="6" w:space="0" w:color="FFFFFF"/>
            </w:tcBorders>
          </w:tcPr>
          <w:p w:rsidR="00627FE1" w:rsidRDefault="001112C9">
            <w:pPr>
              <w:pStyle w:val="ProductList-TableBody"/>
              <w:rPr>
                <w:rtl/>
              </w:rPr>
            </w:pPr>
            <w:hyperlink w:anchor="_Sec793">
              <w:r w:rsidR="00113FA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tcBorders>
              <w:top w:val="dashed" w:sz="4" w:space="0" w:color="BFBFBF"/>
              <w:left w:val="none" w:sz="24" w:space="0" w:color="808080"/>
              <w:bottom w:val="single" w:sz="4" w:space="0" w:color="FFFFFF"/>
              <w:right w:val="single" w:sz="6" w:space="0" w:color="FFFFFF"/>
            </w:tcBorders>
          </w:tcPr>
          <w:p w:rsidR="00627FE1" w:rsidRDefault="001112C9">
            <w:pPr>
              <w:pStyle w:val="ProductList-TableBody"/>
              <w:rPr>
                <w:rtl/>
              </w:rPr>
            </w:pPr>
            <w:hyperlink w:anchor="_Sec793">
              <w:r w:rsidR="00113FAD">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gridSpan w:val="16"/>
            <w:tcBorders>
              <w:top w:val="single" w:sz="4" w:space="0" w:color="FFFFFF"/>
              <w:left w:val="single" w:sz="6" w:space="0" w:color="FFFFFF"/>
              <w:bottom w:val="single" w:sz="4" w:space="0" w:color="FFFFFF"/>
              <w:right w:val="single" w:sz="6" w:space="0" w:color="FFFFFF"/>
            </w:tcBorders>
          </w:tcPr>
          <w:p w:rsidR="00627FE1" w:rsidRDefault="00113FAD">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r>
      <w:tr w:rsidR="00627FE1">
        <w:tc>
          <w:tcPr>
            <w:tcW w:w="240" w:type="dxa"/>
            <w:tcBorders>
              <w:top w:val="dashed" w:sz="4" w:space="0" w:color="BFBFBF"/>
              <w:left w:val="none" w:sz="24" w:space="0" w:color="808080"/>
              <w:bottom w:val="dashed" w:sz="4" w:space="0" w:color="BFBFBF"/>
              <w:right w:val="single" w:sz="6" w:space="0" w:color="FFFFFF"/>
            </w:tcBorders>
          </w:tcPr>
          <w:p w:rsidR="00627FE1" w:rsidRDefault="001112C9">
            <w:pPr>
              <w:pStyle w:val="ProductList-TableBody"/>
              <w:rPr>
                <w:rtl/>
              </w:rPr>
            </w:pPr>
            <w:hyperlink w:anchor="_Sec798">
              <w:r w:rsidR="00113FA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tcBorders>
              <w:top w:val="dashed" w:sz="4" w:space="0" w:color="BFBFBF"/>
              <w:left w:val="none" w:sz="24" w:space="0" w:color="808080"/>
              <w:bottom w:val="single" w:sz="4" w:space="0" w:color="FFFFFF"/>
              <w:right w:val="single" w:sz="6" w:space="0" w:color="FFFFFF"/>
            </w:tcBorders>
          </w:tcPr>
          <w:p w:rsidR="00627FE1" w:rsidRDefault="001112C9">
            <w:pPr>
              <w:pStyle w:val="ProductList-TableBody"/>
              <w:rPr>
                <w:rtl/>
              </w:rPr>
            </w:pPr>
            <w:hyperlink w:anchor="_Sec798">
              <w:r w:rsidR="00113FAD">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gridSpan w:val="16"/>
            <w:tcBorders>
              <w:top w:val="single" w:sz="4" w:space="0" w:color="FFFFFF"/>
              <w:left w:val="single" w:sz="6" w:space="0" w:color="FFFFFF"/>
              <w:bottom w:val="single" w:sz="4" w:space="0" w:color="FFFFFF"/>
              <w:right w:val="single" w:sz="6" w:space="0" w:color="FFFFFF"/>
            </w:tcBorders>
          </w:tcPr>
          <w:p w:rsidR="00627FE1" w:rsidRDefault="00113FAD">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r>
      <w:tr w:rsidR="00627FE1">
        <w:tc>
          <w:tcPr>
            <w:tcW w:w="240" w:type="dxa"/>
            <w:tcBorders>
              <w:top w:val="dashed" w:sz="4" w:space="0" w:color="BFBFBF"/>
              <w:left w:val="none" w:sz="24" w:space="0" w:color="808080"/>
              <w:bottom w:val="single" w:sz="4" w:space="0" w:color="FFFFFF"/>
              <w:right w:val="single" w:sz="6" w:space="0" w:color="FFFFFF"/>
            </w:tcBorders>
          </w:tcPr>
          <w:p w:rsidR="00627FE1" w:rsidRDefault="001112C9">
            <w:pPr>
              <w:pStyle w:val="ProductList-TableBody"/>
              <w:rPr>
                <w:rtl/>
              </w:rPr>
            </w:pPr>
            <w:hyperlink w:anchor="_Sec798">
              <w:r w:rsidR="00113FAD">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gridSpan w:val="16"/>
            <w:tcBorders>
              <w:top w:val="single" w:sz="4" w:space="0" w:color="FFFFFF"/>
              <w:left w:val="single" w:sz="6" w:space="0" w:color="FFFFFF"/>
              <w:bottom w:val="single" w:sz="4" w:space="0" w:color="FFFFFF"/>
              <w:right w:val="single" w:sz="6" w:space="0" w:color="FFFFFF"/>
            </w:tcBorders>
          </w:tcPr>
          <w:p w:rsidR="00627FE1" w:rsidRDefault="00113FAD">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r>
      <w:tr w:rsidR="00627FE1">
        <w:tc>
          <w:tcPr>
            <w:tcW w:w="240" w:type="dxa"/>
            <w:tcBorders>
              <w:top w:val="dashed" w:sz="4" w:space="0" w:color="BFBFBF"/>
              <w:left w:val="none" w:sz="24" w:space="0" w:color="808080"/>
              <w:bottom w:val="dashed" w:sz="4" w:space="0" w:color="BFBFBF"/>
              <w:right w:val="single" w:sz="6" w:space="0" w:color="FFFFFF"/>
            </w:tcBorders>
          </w:tcPr>
          <w:p w:rsidR="00627FE1" w:rsidRDefault="001112C9">
            <w:pPr>
              <w:pStyle w:val="ProductList-TableBody"/>
              <w:rPr>
                <w:rtl/>
              </w:rPr>
            </w:pPr>
            <w:hyperlink w:anchor="_Sec799">
              <w:r w:rsidR="00113FA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tcBorders>
              <w:top w:val="dashed" w:sz="4" w:space="0" w:color="BFBFBF"/>
              <w:left w:val="none" w:sz="24" w:space="0" w:color="808080"/>
              <w:bottom w:val="dashed" w:sz="4" w:space="0" w:color="BFBFBF"/>
              <w:right w:val="single" w:sz="6" w:space="0" w:color="FFFFFF"/>
            </w:tcBorders>
          </w:tcPr>
          <w:p w:rsidR="00627FE1" w:rsidRDefault="001112C9">
            <w:pPr>
              <w:pStyle w:val="ProductList-TableBody"/>
              <w:rPr>
                <w:rtl/>
              </w:rPr>
            </w:pPr>
            <w:hyperlink w:anchor="_Sec799">
              <w:r w:rsidR="00113FAD">
                <w:rPr>
                  <w:color w:val="00467F"/>
                  <w:u w:val="single"/>
                  <w:rtl/>
                </w:rPr>
                <w:t>الإضافي</w:t>
              </w:r>
            </w:hyperlink>
            <w:r w:rsidR="00113FAD">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tcBorders>
              <w:top w:val="dashed" w:sz="4" w:space="0" w:color="BFBFBF"/>
              <w:left w:val="none" w:sz="24" w:space="0" w:color="808080"/>
              <w:bottom w:val="single" w:sz="4" w:space="0" w:color="FFFFFF"/>
              <w:right w:val="single" w:sz="6" w:space="0" w:color="FFFFFF"/>
            </w:tcBorders>
          </w:tcPr>
          <w:p w:rsidR="00627FE1" w:rsidRDefault="001112C9">
            <w:pPr>
              <w:pStyle w:val="ProductList-TableBody"/>
              <w:rPr>
                <w:rtl/>
              </w:rPr>
            </w:pPr>
            <w:hyperlink w:anchor="_Sec799">
              <w:r w:rsidR="00113FAD">
                <w:rPr>
                  <w:color w:val="00467F"/>
                  <w:u w:val="single"/>
                  <w:rtl/>
                </w:rPr>
                <w:t>الإضافي</w:t>
              </w:r>
            </w:hyperlink>
            <w:r w:rsidR="00113FAD">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gridSpan w:val="16"/>
            <w:tcBorders>
              <w:top w:val="single" w:sz="4" w:space="0" w:color="FFFFFF"/>
              <w:left w:val="single" w:sz="6" w:space="0" w:color="FFFFFF"/>
              <w:bottom w:val="single" w:sz="4" w:space="0" w:color="FFFFFF"/>
              <w:right w:val="single" w:sz="6" w:space="0" w:color="FFFFFF"/>
            </w:tcBorders>
          </w:tcPr>
          <w:p w:rsidR="00627FE1" w:rsidRDefault="00113FAD">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r>
      <w:tr w:rsidR="00627FE1">
        <w:tc>
          <w:tcPr>
            <w:tcW w:w="240" w:type="dxa"/>
            <w:tcBorders>
              <w:top w:val="dashed" w:sz="4" w:space="0" w:color="BFBFBF"/>
              <w:left w:val="none" w:sz="24" w:space="0" w:color="808080"/>
              <w:bottom w:val="dashed" w:sz="4" w:space="0" w:color="BFBFBF"/>
              <w:right w:val="single" w:sz="6" w:space="0" w:color="FFFFFF"/>
            </w:tcBorders>
          </w:tcPr>
          <w:p w:rsidR="00627FE1" w:rsidRDefault="001112C9">
            <w:pPr>
              <w:pStyle w:val="ProductList-TableBody"/>
              <w:rPr>
                <w:rtl/>
              </w:rPr>
            </w:pPr>
            <w:hyperlink w:anchor="_Sec800">
              <w:r w:rsidR="00113FA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tcBorders>
              <w:top w:val="dashed" w:sz="4" w:space="0" w:color="BFBFBF"/>
              <w:left w:val="none" w:sz="24" w:space="0" w:color="808080"/>
              <w:bottom w:val="single" w:sz="4" w:space="0" w:color="FFFFFF"/>
              <w:right w:val="single" w:sz="6" w:space="0" w:color="FFFFFF"/>
            </w:tcBorders>
          </w:tcPr>
          <w:p w:rsidR="00627FE1" w:rsidRDefault="001112C9">
            <w:pPr>
              <w:pStyle w:val="ProductList-TableBody"/>
              <w:rPr>
                <w:rtl/>
              </w:rPr>
            </w:pPr>
            <w:hyperlink w:anchor="_Sec800">
              <w:r w:rsidR="00113FAD">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gridSpan w:val="16"/>
            <w:tcBorders>
              <w:top w:val="single" w:sz="4" w:space="0" w:color="FFFFFF"/>
              <w:left w:val="single" w:sz="6" w:space="0" w:color="FFFFFF"/>
              <w:bottom w:val="single" w:sz="4" w:space="0" w:color="FFFFFF"/>
              <w:right w:val="single" w:sz="6" w:space="0" w:color="FFFFFF"/>
            </w:tcBorders>
          </w:tcPr>
          <w:p w:rsidR="00627FE1" w:rsidRDefault="00113FAD">
            <w:pPr>
              <w:pStyle w:val="ProductList-TableBody"/>
              <w:rPr>
                <w:rtl/>
              </w:rPr>
            </w:pPr>
            <w:r>
              <w:rPr>
                <w:b/>
                <w:rtl/>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r>
      <w:tr w:rsidR="00627FE1">
        <w:tc>
          <w:tcPr>
            <w:tcW w:w="240" w:type="dxa"/>
            <w:tcBorders>
              <w:top w:val="dashed" w:sz="4" w:space="0" w:color="BFBFBF"/>
              <w:left w:val="none" w:sz="24" w:space="0" w:color="808080"/>
              <w:bottom w:val="dashed" w:sz="4" w:space="0" w:color="BFBFBF"/>
              <w:right w:val="single" w:sz="6" w:space="0" w:color="FFFFFF"/>
            </w:tcBorders>
          </w:tcPr>
          <w:p w:rsidR="00627FE1" w:rsidRDefault="001112C9">
            <w:pPr>
              <w:pStyle w:val="ProductList-TableBody"/>
              <w:rPr>
                <w:rtl/>
              </w:rPr>
            </w:pPr>
            <w:hyperlink w:anchor="_Sec807">
              <w:r w:rsidR="00113FA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tcBorders>
              <w:top w:val="dashed" w:sz="4" w:space="0" w:color="BFBFBF"/>
              <w:left w:val="none" w:sz="24" w:space="0" w:color="808080"/>
              <w:bottom w:val="dashed" w:sz="4" w:space="0" w:color="BFBFBF"/>
              <w:right w:val="single" w:sz="6" w:space="0" w:color="FFFFFF"/>
            </w:tcBorders>
          </w:tcPr>
          <w:p w:rsidR="00627FE1" w:rsidRDefault="001112C9">
            <w:pPr>
              <w:pStyle w:val="ProductList-TableBody"/>
              <w:rPr>
                <w:rtl/>
              </w:rPr>
            </w:pPr>
            <w:hyperlink w:anchor="_Sec807">
              <w:r w:rsidR="00113FAD">
                <w:rPr>
                  <w:color w:val="00467F"/>
                  <w:u w:val="single"/>
                  <w:rtl/>
                </w:rPr>
                <w:t>الإضافي</w:t>
              </w:r>
            </w:hyperlink>
            <w:r w:rsidR="00113FAD">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tcBorders>
              <w:top w:val="dashed" w:sz="4" w:space="0" w:color="BFBFBF"/>
              <w:left w:val="none" w:sz="24" w:space="0" w:color="808080"/>
              <w:bottom w:val="single" w:sz="4" w:space="0" w:color="FFFFFF"/>
              <w:right w:val="single" w:sz="6" w:space="0" w:color="FFFFFF"/>
            </w:tcBorders>
          </w:tcPr>
          <w:p w:rsidR="00627FE1" w:rsidRDefault="001112C9">
            <w:pPr>
              <w:pStyle w:val="ProductList-TableBody"/>
              <w:rPr>
                <w:rtl/>
              </w:rPr>
            </w:pPr>
            <w:hyperlink w:anchor="_Sec807">
              <w:r w:rsidR="00113FAD">
                <w:rPr>
                  <w:color w:val="00467F"/>
                  <w:u w:val="single"/>
                  <w:rtl/>
                </w:rPr>
                <w:t>الإضافي</w:t>
              </w:r>
            </w:hyperlink>
            <w:r w:rsidR="00113FAD">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gridSpan w:val="16"/>
            <w:tcBorders>
              <w:top w:val="single" w:sz="4" w:space="0" w:color="FFFFFF"/>
              <w:left w:val="single" w:sz="6" w:space="0" w:color="FFFFFF"/>
              <w:bottom w:val="single" w:sz="4" w:space="0" w:color="FFFFFF"/>
              <w:right w:val="single" w:sz="6" w:space="0" w:color="FFFFFF"/>
            </w:tcBorders>
          </w:tcPr>
          <w:p w:rsidR="00627FE1" w:rsidRDefault="00113FAD">
            <w:pPr>
              <w:pStyle w:val="ProductList-TableBody"/>
              <w:rPr>
                <w:rtl/>
              </w:rPr>
            </w:pPr>
            <w:r>
              <w:rPr>
                <w:b/>
                <w:rtl/>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r>
      <w:tr w:rsidR="00627FE1">
        <w:tc>
          <w:tcPr>
            <w:tcW w:w="240" w:type="dxa"/>
            <w:tcBorders>
              <w:top w:val="dashed" w:sz="4" w:space="0" w:color="BFBFBF"/>
              <w:left w:val="none" w:sz="24" w:space="0" w:color="808080"/>
              <w:bottom w:val="dashed" w:sz="4" w:space="0" w:color="BFBFBF"/>
              <w:right w:val="single" w:sz="6" w:space="0" w:color="FFFFFF"/>
            </w:tcBorders>
          </w:tcPr>
          <w:p w:rsidR="00627FE1" w:rsidRDefault="001112C9">
            <w:pPr>
              <w:pStyle w:val="ProductList-TableBody"/>
              <w:rPr>
                <w:rtl/>
              </w:rPr>
            </w:pPr>
            <w:hyperlink w:anchor="_Sec807">
              <w:r w:rsidR="00113FAD">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tcBorders>
              <w:top w:val="dashed" w:sz="4" w:space="0" w:color="BFBFBF"/>
              <w:left w:val="none" w:sz="24" w:space="0" w:color="808080"/>
              <w:bottom w:val="dashed" w:sz="4" w:space="0" w:color="BFBFBF"/>
              <w:right w:val="single" w:sz="6" w:space="0" w:color="FFFFFF"/>
            </w:tcBorders>
          </w:tcPr>
          <w:p w:rsidR="00627FE1" w:rsidRDefault="001112C9">
            <w:pPr>
              <w:pStyle w:val="ProductList-TableBody"/>
              <w:rPr>
                <w:rtl/>
              </w:rPr>
            </w:pPr>
            <w:hyperlink w:anchor="_Sec807">
              <w:r w:rsidR="00113FAD">
                <w:rPr>
                  <w:color w:val="00467F"/>
                  <w:u w:val="single"/>
                  <w:rtl/>
                </w:rPr>
                <w:t>الإضافي</w:t>
              </w:r>
            </w:hyperlink>
            <w:r w:rsidR="00113FAD">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tcBorders>
              <w:top w:val="dashed" w:sz="4" w:space="0" w:color="BFBFBF"/>
              <w:left w:val="none" w:sz="24" w:space="0" w:color="808080"/>
              <w:bottom w:val="single" w:sz="4" w:space="0" w:color="FFFFFF"/>
              <w:right w:val="single" w:sz="6" w:space="0" w:color="FFFFFF"/>
            </w:tcBorders>
          </w:tcPr>
          <w:p w:rsidR="00627FE1" w:rsidRDefault="001112C9">
            <w:pPr>
              <w:pStyle w:val="ProductList-TableBody"/>
              <w:rPr>
                <w:rtl/>
              </w:rPr>
            </w:pPr>
            <w:hyperlink w:anchor="_Sec807">
              <w:r w:rsidR="00113FAD">
                <w:rPr>
                  <w:color w:val="00467F"/>
                  <w:u w:val="single"/>
                  <w:rtl/>
                </w:rPr>
                <w:t>الإضافي</w:t>
              </w:r>
            </w:hyperlink>
            <w:r w:rsidR="00113FAD">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gridSpan w:val="16"/>
            <w:tcBorders>
              <w:top w:val="single" w:sz="4" w:space="0" w:color="FFFFFF"/>
              <w:left w:val="single" w:sz="6" w:space="0" w:color="FFFFFF"/>
              <w:bottom w:val="none" w:sz="24" w:space="0" w:color="808080"/>
              <w:right w:val="single" w:sz="6" w:space="0" w:color="FFFFFF"/>
            </w:tcBorders>
          </w:tcPr>
          <w:p w:rsidR="00627FE1" w:rsidRDefault="00113FAD">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r>
      <w:tr w:rsidR="00627FE1">
        <w:tc>
          <w:tcPr>
            <w:tcW w:w="240" w:type="dxa"/>
            <w:tcBorders>
              <w:top w:val="none" w:sz="24" w:space="0" w:color="808080"/>
              <w:left w:val="none" w:sz="24" w:space="0" w:color="808080"/>
              <w:bottom w:val="single" w:sz="4" w:space="0" w:color="FFFFFF"/>
              <w:right w:val="single" w:sz="6" w:space="0" w:color="FFFFFF"/>
            </w:tcBorders>
          </w:tcPr>
          <w:p w:rsidR="00627FE1" w:rsidRDefault="001112C9">
            <w:pPr>
              <w:pStyle w:val="ProductList-TableBody"/>
              <w:rPr>
                <w:rtl/>
              </w:rPr>
            </w:pPr>
            <w:hyperlink w:anchor="_Sec801">
              <w:r w:rsidR="00113FAD">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gridSpan w:val="16"/>
            <w:tcBorders>
              <w:top w:val="single" w:sz="4" w:space="0" w:color="FFFFFF"/>
              <w:left w:val="single" w:sz="6" w:space="0" w:color="FFFFFF"/>
              <w:bottom w:val="none" w:sz="24" w:space="0" w:color="808080"/>
              <w:right w:val="single" w:sz="6" w:space="0" w:color="FFFFFF"/>
            </w:tcBorders>
          </w:tcPr>
          <w:p w:rsidR="00627FE1" w:rsidRDefault="00113FAD">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627FE1" w:rsidRDefault="00627FE1">
            <w:pPr>
              <w:pStyle w:val="ProductList-TableBody"/>
              <w:rPr>
                <w:rtl/>
              </w:rPr>
            </w:pPr>
          </w:p>
        </w:tc>
      </w:tr>
      <w:tr w:rsidR="00627FE1">
        <w:tc>
          <w:tcPr>
            <w:tcW w:w="240" w:type="dxa"/>
            <w:tcBorders>
              <w:top w:val="none" w:sz="24" w:space="0" w:color="808080"/>
              <w:left w:val="none" w:sz="24" w:space="0" w:color="808080"/>
              <w:bottom w:val="none" w:sz="4" w:space="0" w:color="6E6E6E"/>
              <w:right w:val="single" w:sz="6" w:space="0" w:color="FFFFFF"/>
            </w:tcBorders>
          </w:tcPr>
          <w:p w:rsidR="00627FE1" w:rsidRDefault="001112C9">
            <w:pPr>
              <w:pStyle w:val="ProductList-TableBody"/>
              <w:rPr>
                <w:rtl/>
              </w:rPr>
            </w:pPr>
            <w:hyperlink w:anchor="_Sec802">
              <w:r w:rsidR="00113FAD">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r>
      <w:tr w:rsidR="00627FE1">
        <w:tc>
          <w:tcPr>
            <w:tcW w:w="240" w:type="dxa"/>
            <w:gridSpan w:val="15"/>
            <w:tcBorders>
              <w:top w:val="none" w:sz="4" w:space="0" w:color="6E6E6E"/>
              <w:left w:val="none" w:sz="24" w:space="0" w:color="808080"/>
              <w:bottom w:val="none" w:sz="4" w:space="0" w:color="BFBFBF"/>
              <w:right w:val="single" w:sz="6" w:space="0" w:color="FFFFFF"/>
            </w:tcBorders>
          </w:tcPr>
          <w:p w:rsidR="00627FE1" w:rsidRDefault="00113FAD">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7FE1" w:rsidRDefault="00627FE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27FE1" w:rsidRDefault="00627FE1">
            <w:pPr>
              <w:pStyle w:val="ProductList-TableBody"/>
              <w:jc w:val="center"/>
              <w:rPr>
                <w:rtl/>
              </w:rPr>
            </w:pPr>
          </w:p>
        </w:tc>
      </w:tr>
      <w:tr w:rsidR="00627FE1">
        <w:tc>
          <w:tcPr>
            <w:tcW w:w="240" w:type="dxa"/>
            <w:tcBorders>
              <w:top w:val="none" w:sz="4" w:space="0" w:color="BFBFBF"/>
              <w:left w:val="none" w:sz="24" w:space="0" w:color="808080"/>
              <w:bottom w:val="dashed" w:sz="4" w:space="0" w:color="BFBFBF"/>
              <w:right w:val="single" w:sz="6" w:space="0" w:color="FFFFFF"/>
            </w:tcBorders>
          </w:tcPr>
          <w:p w:rsidR="00627FE1" w:rsidRDefault="001112C9">
            <w:pPr>
              <w:pStyle w:val="ProductList-TableBody"/>
              <w:rPr>
                <w:rtl/>
              </w:rPr>
            </w:pPr>
            <w:hyperlink w:anchor="_Sec790">
              <w:r w:rsidR="00113FAD">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r>
      <w:tr w:rsidR="00627FE1">
        <w:tc>
          <w:tcPr>
            <w:tcW w:w="240" w:type="dxa"/>
            <w:tcBorders>
              <w:top w:val="dashed" w:sz="4" w:space="0" w:color="BFBFBF"/>
              <w:left w:val="none" w:sz="24" w:space="0" w:color="808080"/>
              <w:bottom w:val="none" w:sz="4" w:space="0" w:color="6E6E6E"/>
              <w:right w:val="single" w:sz="6" w:space="0" w:color="FFFFFF"/>
            </w:tcBorders>
          </w:tcPr>
          <w:p w:rsidR="00627FE1" w:rsidRDefault="001112C9">
            <w:pPr>
              <w:pStyle w:val="ProductList-TableBody"/>
              <w:rPr>
                <w:rtl/>
              </w:rPr>
            </w:pPr>
            <w:hyperlink w:anchor="_Sec790">
              <w:r w:rsidR="00113FAD">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r>
      <w:tr w:rsidR="00627FE1">
        <w:tc>
          <w:tcPr>
            <w:tcW w:w="240" w:type="dxa"/>
            <w:gridSpan w:val="15"/>
            <w:tcBorders>
              <w:top w:val="none" w:sz="4" w:space="0" w:color="6E6E6E"/>
              <w:left w:val="none" w:sz="24" w:space="0" w:color="808080"/>
              <w:bottom w:val="none" w:sz="4" w:space="0" w:color="6E6E6E"/>
              <w:right w:val="single" w:sz="6" w:space="0" w:color="FFFFFF"/>
            </w:tcBorders>
          </w:tcPr>
          <w:p w:rsidR="00627FE1" w:rsidRDefault="00113FAD">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627FE1" w:rsidRDefault="00627FE1">
            <w:pPr>
              <w:pStyle w:val="ProductList-TableBody"/>
              <w:jc w:val="center"/>
              <w:rPr>
                <w:rtl/>
              </w:rPr>
            </w:pPr>
          </w:p>
        </w:tc>
      </w:tr>
      <w:tr w:rsidR="00627FE1">
        <w:tc>
          <w:tcPr>
            <w:tcW w:w="240" w:type="dxa"/>
            <w:tcBorders>
              <w:top w:val="none" w:sz="4" w:space="0" w:color="6E6E6E"/>
              <w:left w:val="none" w:sz="24" w:space="0" w:color="808080"/>
              <w:bottom w:val="none" w:sz="4" w:space="0" w:color="6E6E6E"/>
              <w:right w:val="single" w:sz="6" w:space="0" w:color="FFFFFF"/>
            </w:tcBorders>
          </w:tcPr>
          <w:p w:rsidR="00627FE1" w:rsidRDefault="001112C9">
            <w:pPr>
              <w:pStyle w:val="ProductList-TableBody"/>
              <w:rPr>
                <w:rtl/>
              </w:rPr>
            </w:pPr>
            <w:hyperlink w:anchor="_Sec790">
              <w:r w:rsidR="00113FAD">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7FE1" w:rsidRDefault="00627FE1">
            <w:pPr>
              <w:pStyle w:val="ProductList-TableBody"/>
              <w:jc w:val="center"/>
              <w:rPr>
                <w:rtl/>
              </w:rPr>
            </w:pPr>
          </w:p>
        </w:tc>
      </w:tr>
    </w:tbl>
    <w:p w:rsidR="00627FE1" w:rsidRDefault="00113FAD">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Endpoint Protection 1606. يوفر الترخيص الخاص بمجموعة ترخيص وصول العميل للمؤسسة مع تغطية ضمان البرنامج النشط حقوقًا مكافئة لتفادي فقدان البيانات وExchange Online Protection.</w:t>
      </w:r>
    </w:p>
    <w:p w:rsidR="00627FE1" w:rsidRDefault="00113FAD">
      <w:pPr>
        <w:pStyle w:val="ProductList-SectionHeading"/>
        <w:pageBreakBefore/>
        <w:outlineLvl w:val="0"/>
        <w:rPr>
          <w:rtl/>
        </w:rPr>
      </w:pPr>
      <w:bookmarkStart w:id="336" w:name="_Sec564"/>
      <w:bookmarkEnd w:id="334"/>
      <w:r>
        <w:rPr>
          <w:rtl/>
        </w:rPr>
        <w:lastRenderedPageBreak/>
        <w:t>الملحق (ب) – ضمان البرنامج</w:t>
      </w:r>
      <w:r>
        <w:fldChar w:fldCharType="begin"/>
      </w:r>
      <w:r>
        <w:instrText xml:space="preserve"> TC "</w:instrText>
      </w:r>
      <w:bookmarkStart w:id="337" w:name="_Toc512589602"/>
      <w:r>
        <w:instrText>الملحق (ب) – ضمان البرنامج</w:instrText>
      </w:r>
      <w:bookmarkEnd w:id="337"/>
      <w:r>
        <w:instrText>" \l 1</w:instrText>
      </w:r>
      <w:r>
        <w:fldChar w:fldCharType="end"/>
      </w:r>
    </w:p>
    <w:p w:rsidR="00627FE1" w:rsidRDefault="00113FAD">
      <w:pPr>
        <w:pStyle w:val="ProductList-Offering1Heading"/>
        <w:outlineLvl w:val="1"/>
        <w:rPr>
          <w:rtl/>
        </w:rPr>
      </w:pPr>
      <w:bookmarkStart w:id="338" w:name="_Sec573"/>
      <w:r>
        <w:rPr>
          <w:rtl/>
        </w:rPr>
        <w:t>شراء ضمان البرنامج</w:t>
      </w:r>
      <w:bookmarkEnd w:id="338"/>
      <w:r>
        <w:fldChar w:fldCharType="begin"/>
      </w:r>
      <w:r>
        <w:instrText xml:space="preserve"> TC "</w:instrText>
      </w:r>
      <w:bookmarkStart w:id="339" w:name="_Toc512589603"/>
      <w:r>
        <w:instrText>شراء ضمان البرنامج</w:instrText>
      </w:r>
      <w:bookmarkEnd w:id="339"/>
      <w:r>
        <w:instrText>" \l 2</w:instrText>
      </w:r>
      <w:r>
        <w:fldChar w:fldCharType="end"/>
      </w:r>
    </w:p>
    <w:p w:rsidR="00627FE1" w:rsidRDefault="00113FAD">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627FE1" w:rsidRDefault="00113FAD" w:rsidP="00113FAD">
      <w:pPr>
        <w:pStyle w:val="ProductList-Bullet"/>
        <w:numPr>
          <w:ilvl w:val="0"/>
          <w:numId w:val="44"/>
        </w:numPr>
        <w:rPr>
          <w:rtl/>
        </w:rPr>
      </w:pPr>
      <w:r>
        <w:rPr>
          <w:rtl/>
        </w:rPr>
        <w:t xml:space="preserve">الالتزام بإرفاق ضمان البرنامج على جميع المنتجات الأساسية. </w:t>
      </w:r>
    </w:p>
    <w:p w:rsidR="00627FE1" w:rsidRDefault="00113FAD" w:rsidP="00113FAD">
      <w:pPr>
        <w:pStyle w:val="ProductList-Bullet"/>
        <w:numPr>
          <w:ilvl w:val="0"/>
          <w:numId w:val="4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627FE1" w:rsidRDefault="00113FAD" w:rsidP="00113FAD">
      <w:pPr>
        <w:pStyle w:val="ProductList-Bullet"/>
        <w:numPr>
          <w:ilvl w:val="0"/>
          <w:numId w:val="44"/>
        </w:numPr>
        <w:rPr>
          <w:rtl/>
        </w:rPr>
      </w:pPr>
      <w:r>
        <w:rPr>
          <w:rtl/>
        </w:rPr>
        <w:t>شراء ضمان البرنامج (SA) على منتجات فردية دون القيام بأي التزام تجاه توسيع ضمان البرنامج (SA) إلى منتجات أخرى.</w:t>
      </w:r>
    </w:p>
    <w:p w:rsidR="00627FE1" w:rsidRDefault="00627FE1">
      <w:pPr>
        <w:pStyle w:val="ProductList-Body"/>
        <w:rPr>
          <w:rtl/>
        </w:rPr>
      </w:pPr>
    </w:p>
    <w:p w:rsidR="00627FE1" w:rsidRDefault="00113FAD">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627FE1" w:rsidRDefault="00627FE1">
      <w:pPr>
        <w:pStyle w:val="ProductList-Body"/>
        <w:rPr>
          <w:rtl/>
        </w:rPr>
      </w:pPr>
    </w:p>
    <w:p w:rsidR="00627FE1" w:rsidRDefault="00113FAD">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627FE1" w:rsidTr="00D67C2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627FE1" w:rsidRDefault="00113FAD">
            <w:pPr>
              <w:pStyle w:val="ProductList-TableBody"/>
              <w:jc w:val="center"/>
              <w:rPr>
                <w:rtl/>
              </w:rPr>
            </w:pPr>
            <w:r>
              <w:rPr>
                <w:color w:val="FFFFFF"/>
                <w:rtl/>
              </w:rPr>
              <w:t>الشركة المصنعة للمعدات الأصلية</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627FE1" w:rsidRDefault="00113FAD">
            <w:pPr>
              <w:pStyle w:val="ProductList-TableBody"/>
              <w:jc w:val="center"/>
              <w:rPr>
                <w:rtl/>
              </w:rPr>
            </w:pPr>
            <w:r>
              <w:rPr>
                <w:color w:val="FFFFFF"/>
                <w:rtl/>
              </w:rPr>
              <w:t>البرامج</w:t>
            </w:r>
          </w:p>
        </w:tc>
      </w:tr>
      <w:tr w:rsidR="00627FE1" w:rsidTr="00D67C2C">
        <w:tc>
          <w:tcPr>
            <w:tcW w:w="24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auto"/>
            </w:tcBorders>
          </w:tcPr>
          <w:p w:rsidR="00627FE1" w:rsidRDefault="00113FAD">
            <w:pPr>
              <w:pStyle w:val="ProductList-TableBody"/>
              <w:rPr>
                <w:rtl/>
              </w:rPr>
            </w:pPr>
            <w:r>
              <w:rPr>
                <w:rtl/>
              </w:rPr>
              <w:t>ضمان البرنامج متوفر فقط كما هو موضح أدناه</w:t>
            </w:r>
          </w:p>
        </w:tc>
        <w:tc>
          <w:tcPr>
            <w:tcW w:w="4660" w:type="dxa"/>
            <w:vMerge w:val="restart"/>
            <w:tcBorders>
              <w:top w:val="single" w:sz="4" w:space="0" w:color="auto"/>
              <w:left w:val="single" w:sz="4" w:space="0" w:color="auto"/>
              <w:bottom w:val="single" w:sz="4" w:space="0" w:color="auto"/>
              <w:right w:val="single" w:sz="4" w:space="0" w:color="auto"/>
            </w:tcBorders>
          </w:tcPr>
          <w:p w:rsidR="00627FE1" w:rsidRDefault="00113FAD">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627FE1" w:rsidTr="00D67C2C">
        <w:tc>
          <w:tcPr>
            <w:tcW w:w="24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auto"/>
            </w:tcBorders>
          </w:tcPr>
          <w:p w:rsidR="00627FE1" w:rsidRDefault="00113FAD">
            <w:pPr>
              <w:pStyle w:val="ProductList-TableBody"/>
              <w:rPr>
                <w:rtl/>
              </w:rPr>
            </w:pPr>
            <w:r>
              <w:rPr>
                <w:rtl/>
              </w:rPr>
              <w:t>ضمان البرنامج متوفر</w:t>
            </w:r>
          </w:p>
        </w:tc>
        <w:tc>
          <w:tcPr>
            <w:tcW w:w="0" w:type="auto"/>
            <w:vMerge/>
            <w:tcBorders>
              <w:top w:val="single" w:sz="4" w:space="0" w:color="auto"/>
              <w:left w:val="single" w:sz="4" w:space="0" w:color="auto"/>
              <w:bottom w:val="single" w:sz="4" w:space="0" w:color="auto"/>
              <w:right w:val="single" w:sz="4" w:space="0" w:color="auto"/>
            </w:tcBorders>
          </w:tcPr>
          <w:p w:rsidR="00627FE1" w:rsidRDefault="00627FE1"/>
        </w:tc>
      </w:tr>
    </w:tbl>
    <w:p w:rsidR="00627FE1" w:rsidRDefault="00627FE1">
      <w:pPr>
        <w:pStyle w:val="ProductList-Body"/>
        <w:rPr>
          <w:rtl/>
        </w:rPr>
      </w:pPr>
    </w:p>
    <w:p w:rsidR="00627FE1" w:rsidRDefault="00113FAD">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627FE1" w:rsidRDefault="00627FE1">
      <w:pPr>
        <w:pStyle w:val="ProductList-Body"/>
        <w:rPr>
          <w:rtl/>
        </w:rPr>
      </w:pPr>
    </w:p>
    <w:p w:rsidR="00627FE1" w:rsidRDefault="00113FAD">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
        <w:outlineLvl w:val="1"/>
        <w:rPr>
          <w:rtl/>
        </w:rPr>
      </w:pPr>
      <w:bookmarkStart w:id="340" w:name="_Sec574"/>
      <w:r>
        <w:rPr>
          <w:rtl/>
        </w:rPr>
        <w:t>تجديد ضمان البرنامج</w:t>
      </w:r>
      <w:bookmarkEnd w:id="340"/>
      <w:r>
        <w:fldChar w:fldCharType="begin"/>
      </w:r>
      <w:r>
        <w:instrText xml:space="preserve"> TC "</w:instrText>
      </w:r>
      <w:bookmarkStart w:id="341" w:name="_Toc512589604"/>
      <w:r>
        <w:instrText>تجديد ضمان البرنامج</w:instrText>
      </w:r>
      <w:bookmarkEnd w:id="341"/>
      <w:r>
        <w:instrText>" \l 2</w:instrText>
      </w:r>
      <w:r>
        <w:fldChar w:fldCharType="end"/>
      </w:r>
    </w:p>
    <w:p w:rsidR="00627FE1" w:rsidRDefault="00113FAD">
      <w:pPr>
        <w:pStyle w:val="ProductList-ClauseHeading"/>
        <w:outlineLvl w:val="2"/>
        <w:rPr>
          <w:rtl/>
        </w:rPr>
      </w:pPr>
      <w:r>
        <w:rPr>
          <w:rtl/>
        </w:rPr>
        <w:t>تجديد التغطية بموجب الاتفاقية ذاتها</w:t>
      </w:r>
    </w:p>
    <w:p w:rsidR="00627FE1" w:rsidRDefault="00113FAD">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627FE1" w:rsidRDefault="00627FE1">
      <w:pPr>
        <w:pStyle w:val="ProductList-Body"/>
        <w:rPr>
          <w:rtl/>
        </w:rPr>
      </w:pPr>
    </w:p>
    <w:p w:rsidR="00627FE1" w:rsidRDefault="00113FAD">
      <w:pPr>
        <w:pStyle w:val="ProductList-SubClauseHeading"/>
        <w:outlineLvl w:val="3"/>
        <w:rPr>
          <w:rtl/>
        </w:rPr>
      </w:pPr>
      <w:r>
        <w:rPr>
          <w:rtl/>
        </w:rPr>
        <w:t>اتفاقية Open License</w:t>
      </w:r>
    </w:p>
    <w:p w:rsidR="00627FE1" w:rsidRDefault="00113FAD">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627FE1" w:rsidRDefault="00627FE1">
      <w:pPr>
        <w:pStyle w:val="ProductList-BodyIndented"/>
        <w:rPr>
          <w:rtl/>
        </w:rPr>
      </w:pPr>
    </w:p>
    <w:p w:rsidR="00627FE1" w:rsidRDefault="00113FAD">
      <w:pPr>
        <w:pStyle w:val="ProductList-SubClauseHeading"/>
        <w:outlineLvl w:val="3"/>
        <w:rPr>
          <w:rtl/>
        </w:rPr>
      </w:pPr>
      <w:r>
        <w:rPr>
          <w:rtl/>
        </w:rPr>
        <w:t>اتفاقية Enterprise</w:t>
      </w:r>
    </w:p>
    <w:p w:rsidR="00627FE1" w:rsidRDefault="00113FAD">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627FE1" w:rsidRDefault="00627FE1">
      <w:pPr>
        <w:pStyle w:val="ProductList-BodyIndented"/>
        <w:rPr>
          <w:rtl/>
        </w:rPr>
      </w:pPr>
    </w:p>
    <w:p w:rsidR="00627FE1" w:rsidRDefault="00113FAD">
      <w:pPr>
        <w:pStyle w:val="ProductList-SubClauseHeading"/>
        <w:outlineLvl w:val="3"/>
        <w:rPr>
          <w:rtl/>
        </w:rPr>
      </w:pPr>
      <w:r>
        <w:rPr>
          <w:rtl/>
        </w:rPr>
        <w:t>Enrollment for Application Platform</w:t>
      </w:r>
    </w:p>
    <w:p w:rsidR="00627FE1" w:rsidRDefault="00113FAD">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7D11AA">
          <w:t>‬</w:t>
        </w:r>
        <w:r w:rsidR="001112C9">
          <w:t>‬</w:t>
        </w:r>
      </w:dir>
    </w:p>
    <w:p w:rsidR="00627FE1" w:rsidRDefault="00627FE1">
      <w:pPr>
        <w:pStyle w:val="ProductList-BodyIndented"/>
        <w:rPr>
          <w:rtl/>
        </w:rPr>
      </w:pPr>
    </w:p>
    <w:p w:rsidR="00627FE1" w:rsidRDefault="00113FAD">
      <w:pPr>
        <w:pStyle w:val="ProductList-ClauseHeading"/>
        <w:outlineLvl w:val="2"/>
        <w:rPr>
          <w:rtl/>
        </w:rPr>
      </w:pPr>
      <w:r>
        <w:rPr>
          <w:rtl/>
        </w:rPr>
        <w:lastRenderedPageBreak/>
        <w:t>تجديد التغطية من اتفاقية منفصلة</w:t>
      </w:r>
    </w:p>
    <w:p w:rsidR="00627FE1" w:rsidRDefault="00113FAD">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627FE1" w:rsidRDefault="00627FE1">
      <w:pPr>
        <w:pStyle w:val="ProductList-Body"/>
        <w:rPr>
          <w:rtl/>
        </w:rPr>
      </w:pPr>
    </w:p>
    <w:p w:rsidR="00627FE1" w:rsidRDefault="00113FAD">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627FE1" w:rsidRDefault="00627FE1">
      <w:pPr>
        <w:pStyle w:val="ProductList-Body"/>
        <w:rPr>
          <w:rtl/>
        </w:rPr>
      </w:pPr>
    </w:p>
    <w:p w:rsidR="00627FE1" w:rsidRDefault="00113FAD">
      <w:pPr>
        <w:pStyle w:val="ProductList-ClauseHeading"/>
        <w:outlineLvl w:val="2"/>
        <w:rPr>
          <w:rtl/>
        </w:rPr>
      </w:pPr>
      <w:r>
        <w:rPr>
          <w:rtl/>
        </w:rPr>
        <w:t>تجديد تغطية ضمان البرنامج لتراخيص وصول العميل (CALs) وتراخيص إدارة العميل (MLs)</w:t>
      </w:r>
    </w:p>
    <w:p w:rsidR="00627FE1" w:rsidRDefault="00113FAD">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627FE1" w:rsidRDefault="00113FAD">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
        <w:outlineLvl w:val="1"/>
        <w:rPr>
          <w:rtl/>
        </w:rPr>
      </w:pPr>
      <w:bookmarkStart w:id="342" w:name="_Sec575"/>
      <w:r>
        <w:rPr>
          <w:rtl/>
        </w:rPr>
        <w:t>ترخيص الترحيل للمنتجات المتوقفة أو المنتهية</w:t>
      </w:r>
      <w:bookmarkEnd w:id="342"/>
      <w:r>
        <w:fldChar w:fldCharType="begin"/>
      </w:r>
      <w:r>
        <w:instrText xml:space="preserve"> TC "</w:instrText>
      </w:r>
      <w:bookmarkStart w:id="343" w:name="_Toc512589605"/>
      <w:r>
        <w:instrText>ترخيص الترحيل للمنتجات المتوقفة أو المنتهية</w:instrText>
      </w:r>
      <w:bookmarkEnd w:id="343"/>
      <w:r>
        <w:instrText>" \l 2</w:instrText>
      </w:r>
      <w:r>
        <w:fldChar w:fldCharType="end"/>
      </w:r>
    </w:p>
    <w:p w:rsidR="00627FE1" w:rsidRDefault="00113FAD">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7D11AA">
          <w:t>‬</w:t>
        </w:r>
        <w:r w:rsidR="001112C9">
          <w:t>‬</w:t>
        </w:r>
      </w:dir>
    </w:p>
    <w:p w:rsidR="00627FE1" w:rsidRDefault="00113FAD">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627FE1" w:rsidRDefault="00627FE1">
      <w:pPr>
        <w:pStyle w:val="ProductList-Body"/>
        <w:rPr>
          <w:rtl/>
        </w:rPr>
      </w:pPr>
    </w:p>
    <w:p w:rsidR="00627FE1" w:rsidRDefault="00113FAD">
      <w:pPr>
        <w:pStyle w:val="ProductList-Body"/>
        <w:rPr>
          <w:rtl/>
        </w:rPr>
      </w:pPr>
      <w:r>
        <w:rPr>
          <w:rtl/>
        </w:rPr>
        <w:t>ما لم ينص على خلاف ذلك في إدخال المنتج:</w:t>
      </w:r>
    </w:p>
    <w:p w:rsidR="00627FE1" w:rsidRDefault="00113FAD" w:rsidP="00113FAD">
      <w:pPr>
        <w:pStyle w:val="ProductList-Bullet"/>
        <w:numPr>
          <w:ilvl w:val="0"/>
          <w:numId w:val="4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627FE1" w:rsidRDefault="00113FAD" w:rsidP="00113FAD">
      <w:pPr>
        <w:pStyle w:val="ProductList-Bullet"/>
        <w:numPr>
          <w:ilvl w:val="0"/>
          <w:numId w:val="45"/>
        </w:numPr>
        <w:rPr>
          <w:rtl/>
        </w:rPr>
      </w:pPr>
      <w:r>
        <w:rPr>
          <w:rtl/>
        </w:rPr>
        <w:t>ويتم منح تراخيص الترحيل على أساس 1:1 لكل ترخيص مؤهَّل للعميل.</w:t>
      </w:r>
    </w:p>
    <w:p w:rsidR="00627FE1" w:rsidRDefault="00113FAD" w:rsidP="00113FAD">
      <w:pPr>
        <w:pStyle w:val="ProductList-Bullet"/>
        <w:numPr>
          <w:ilvl w:val="0"/>
          <w:numId w:val="4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627FE1" w:rsidRDefault="00113FAD" w:rsidP="00113FAD">
      <w:pPr>
        <w:pStyle w:val="ProductList-Bullet"/>
        <w:numPr>
          <w:ilvl w:val="0"/>
          <w:numId w:val="4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627FE1" w:rsidRDefault="00113FAD" w:rsidP="00113FAD">
      <w:pPr>
        <w:pStyle w:val="ProductList-Bullet"/>
        <w:numPr>
          <w:ilvl w:val="0"/>
          <w:numId w:val="45"/>
        </w:numPr>
        <w:rPr>
          <w:rtl/>
        </w:rPr>
      </w:pPr>
      <w:r>
        <w:rPr>
          <w:rtl/>
        </w:rPr>
        <w:t>ولا يجوز للعميل نقل تراخيص الترحيل منفصلة عن التراخيص المؤهَّلة.</w:t>
      </w:r>
    </w:p>
    <w:p w:rsidR="00627FE1" w:rsidRDefault="00113FAD" w:rsidP="00113FAD">
      <w:pPr>
        <w:pStyle w:val="ProductList-Bullet"/>
        <w:numPr>
          <w:ilvl w:val="0"/>
          <w:numId w:val="4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1Heading"/>
        <w:outlineLvl w:val="1"/>
        <w:rPr>
          <w:rtl/>
        </w:rPr>
      </w:pPr>
      <w:bookmarkStart w:id="344" w:name="_Sec576"/>
      <w:r>
        <w:rPr>
          <w:rtl/>
        </w:rPr>
        <w:t>مزايا ضمان البرنامج</w:t>
      </w:r>
      <w:bookmarkEnd w:id="344"/>
      <w:r>
        <w:fldChar w:fldCharType="begin"/>
      </w:r>
      <w:r>
        <w:instrText xml:space="preserve"> TC "</w:instrText>
      </w:r>
      <w:bookmarkStart w:id="345" w:name="_Toc512589606"/>
      <w:r>
        <w:instrText>مزايا ضمان البرنامج</w:instrText>
      </w:r>
      <w:bookmarkEnd w:id="345"/>
      <w:r>
        <w:instrText>" \l 2</w:instrText>
      </w:r>
      <w:r>
        <w:fldChar w:fldCharType="end"/>
      </w:r>
    </w:p>
    <w:p w:rsidR="00627FE1" w:rsidRDefault="00113FAD">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627F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مجموعة الخوادم</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77">
              <w:r w:rsidR="00113FAD">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79">
              <w:r w:rsidR="00113FAD">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80">
              <w:r w:rsidR="00113FAD">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81">
              <w:r w:rsidR="00113FAD">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755">
              <w:r w:rsidR="00113FAD">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841">
              <w:r w:rsidR="00113FAD">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651">
              <w:r w:rsidR="00113FAD">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841">
              <w:r w:rsidR="00113FAD">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82">
              <w:r w:rsidR="00113FAD">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83">
              <w:r w:rsidR="00113FAD">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84">
              <w:r w:rsidR="00113FAD">
                <w:rPr>
                  <w:color w:val="00467F"/>
                  <w:u w:val="single"/>
                  <w:rtl/>
                </w:rPr>
                <w:t>برنامج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85">
              <w:r w:rsidR="00113FAD">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818">
              <w:r w:rsidR="00113FAD">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87">
              <w:r w:rsidR="00113FAD">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838">
              <w:r w:rsidR="00113FAD">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88">
              <w:r w:rsidR="00113FAD">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89">
              <w:r w:rsidR="00113FAD">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590">
              <w:r w:rsidR="00113FAD">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841">
              <w:r w:rsidR="00113FAD">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841">
              <w:r w:rsidR="00113FAD">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12C9">
            <w:pPr>
              <w:pStyle w:val="ProductList-TableBody"/>
              <w:rPr>
                <w:rtl/>
              </w:rPr>
            </w:pPr>
            <w:hyperlink w:anchor="_Sec652">
              <w:r w:rsidR="00113FAD">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jc w:val="center"/>
              <w:rPr>
                <w:rtl/>
              </w:rPr>
            </w:pPr>
          </w:p>
        </w:tc>
      </w:tr>
    </w:tbl>
    <w:p w:rsidR="00627FE1" w:rsidRDefault="00627FE1">
      <w:pPr>
        <w:pStyle w:val="ProductList-Body"/>
        <w:rPr>
          <w:rtl/>
        </w:rPr>
      </w:pPr>
    </w:p>
    <w:p w:rsidR="00627FE1" w:rsidRDefault="00113FAD">
      <w:pPr>
        <w:pStyle w:val="ProductList-ClauseHeading"/>
        <w:outlineLvl w:val="2"/>
        <w:rPr>
          <w:rtl/>
        </w:rPr>
      </w:pPr>
      <w:bookmarkStart w:id="346" w:name="_Sec577"/>
      <w:r>
        <w:rPr>
          <w:rtl/>
        </w:rPr>
        <w:t>حقوق الإصدار الجديد</w:t>
      </w:r>
      <w:bookmarkEnd w:id="346"/>
    </w:p>
    <w:p w:rsidR="00627FE1" w:rsidRDefault="00113FAD">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rsidR="00627FE1" w:rsidRDefault="00627FE1">
      <w:pPr>
        <w:pStyle w:val="ProductList-Body"/>
        <w:rPr>
          <w:rtl/>
        </w:rPr>
      </w:pPr>
    </w:p>
    <w:p w:rsidR="00627FE1" w:rsidRDefault="00113FAD">
      <w:pPr>
        <w:pStyle w:val="ProductList-ClauseHeading"/>
        <w:outlineLvl w:val="2"/>
        <w:rPr>
          <w:rtl/>
        </w:rPr>
      </w:pPr>
      <w:bookmarkStart w:id="347" w:name="_Sec931"/>
      <w:r>
        <w:rPr>
          <w:rtl/>
        </w:rPr>
        <w:t>حساب نقاط مزايا ضمان البرنامج</w:t>
      </w:r>
      <w:bookmarkEnd w:id="347"/>
    </w:p>
    <w:p w:rsidR="00627FE1" w:rsidRDefault="00113FAD">
      <w:pPr>
        <w:pStyle w:val="ProductList-Body"/>
        <w:rPr>
          <w:rtl/>
        </w:rPr>
      </w:pPr>
      <w:r>
        <w:rPr>
          <w:rtl/>
        </w:rPr>
        <w:t>يتم حساب الاستحقاقات المتعلقة بالمزايا التالية باستخدام نظام يستند إلى نقاط:</w:t>
      </w:r>
    </w:p>
    <w:p w:rsidR="00627FE1" w:rsidRDefault="00113FAD" w:rsidP="00113FAD">
      <w:pPr>
        <w:pStyle w:val="ProductList-Bullet"/>
        <w:numPr>
          <w:ilvl w:val="0"/>
          <w:numId w:val="46"/>
        </w:numPr>
        <w:rPr>
          <w:rtl/>
        </w:rPr>
      </w:pPr>
      <w:r>
        <w:rPr>
          <w:rtl/>
        </w:rPr>
        <w:t>خدمات التخطيط</w:t>
      </w:r>
    </w:p>
    <w:p w:rsidR="00627FE1" w:rsidRDefault="00113FAD" w:rsidP="00113FAD">
      <w:pPr>
        <w:pStyle w:val="ProductList-Bullet"/>
        <w:numPr>
          <w:ilvl w:val="0"/>
          <w:numId w:val="46"/>
        </w:numPr>
        <w:rPr>
          <w:rtl/>
        </w:rPr>
      </w:pPr>
      <w:r>
        <w:rPr>
          <w:rtl/>
        </w:rPr>
        <w:t>إيصالات التدريب</w:t>
      </w:r>
    </w:p>
    <w:p w:rsidR="00627FE1" w:rsidRDefault="00113FAD" w:rsidP="00113FAD">
      <w:pPr>
        <w:pStyle w:val="ProductList-Bullet"/>
        <w:numPr>
          <w:ilvl w:val="0"/>
          <w:numId w:val="46"/>
        </w:numPr>
        <w:rPr>
          <w:rtl/>
        </w:rPr>
      </w:pPr>
      <w:r>
        <w:rPr>
          <w:rtl/>
        </w:rPr>
        <w:t>دعم حل المشكلات على مدار 24 ساعة يوميًا طوال أيام الأسبوع (عبر الهاتف) في MPSA فقط</w:t>
      </w:r>
    </w:p>
    <w:p w:rsidR="00627FE1" w:rsidRDefault="00113FAD">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627FE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27FE1" w:rsidRDefault="00113FAD">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27FE1" w:rsidRDefault="00113FAD">
            <w:pPr>
              <w:pStyle w:val="ProductList-TableBody"/>
              <w:rPr>
                <w:rtl/>
              </w:rPr>
            </w:pPr>
            <w:r>
              <w:rPr>
                <w:color w:val="FFFFFF"/>
                <w:rtl/>
              </w:rPr>
              <w:t>النقاط</w:t>
            </w:r>
          </w:p>
        </w:tc>
      </w:tr>
      <w:tr w:rsidR="00627FE1">
        <w:tc>
          <w:tcPr>
            <w:tcW w:w="105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7D11AA">
                <w:t>‬</w:t>
              </w:r>
              <w:r w:rsidR="001112C9">
                <w:t>‬</w:t>
              </w:r>
            </w:dir>
          </w:p>
        </w:tc>
        <w:tc>
          <w:tcPr>
            <w:tcW w:w="16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1</w:t>
            </w:r>
          </w:p>
        </w:tc>
      </w:tr>
      <w:tr w:rsidR="00627FE1">
        <w:tc>
          <w:tcPr>
            <w:tcW w:w="105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2</w:t>
            </w:r>
          </w:p>
        </w:tc>
      </w:tr>
      <w:tr w:rsidR="00627FE1">
        <w:tc>
          <w:tcPr>
            <w:tcW w:w="105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5</w:t>
            </w:r>
          </w:p>
        </w:tc>
      </w:tr>
      <w:tr w:rsidR="00627FE1">
        <w:tc>
          <w:tcPr>
            <w:tcW w:w="105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10</w:t>
            </w:r>
          </w:p>
        </w:tc>
      </w:tr>
      <w:tr w:rsidR="00627FE1">
        <w:tc>
          <w:tcPr>
            <w:tcW w:w="105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25</w:t>
            </w:r>
          </w:p>
        </w:tc>
      </w:tr>
      <w:tr w:rsidR="00627FE1">
        <w:tc>
          <w:tcPr>
            <w:tcW w:w="105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50</w:t>
            </w:r>
          </w:p>
        </w:tc>
      </w:tr>
      <w:tr w:rsidR="00627FE1">
        <w:tc>
          <w:tcPr>
            <w:tcW w:w="105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75</w:t>
            </w:r>
          </w:p>
        </w:tc>
      </w:tr>
    </w:tbl>
    <w:p w:rsidR="00627FE1" w:rsidRDefault="00113FA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627FE1" w:rsidRDefault="00627FE1">
      <w:pPr>
        <w:pStyle w:val="ProductList-Body"/>
        <w:rPr>
          <w:rtl/>
        </w:rPr>
      </w:pPr>
    </w:p>
    <w:p w:rsidR="00627FE1" w:rsidRDefault="00113FAD">
      <w:pPr>
        <w:pStyle w:val="ProductList-ClauseHeading"/>
        <w:outlineLvl w:val="2"/>
        <w:rPr>
          <w:rtl/>
        </w:rPr>
      </w:pPr>
      <w:bookmarkStart w:id="348" w:name="_Sec579"/>
      <w:r>
        <w:rPr>
          <w:rtl/>
        </w:rPr>
        <w:t>خدمات Office Online وOffice Online Server</w:t>
      </w:r>
      <w:bookmarkEnd w:id="348"/>
    </w:p>
    <w:p w:rsidR="00627FE1" w:rsidRDefault="00113FAD">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627F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حقوق Office Online</w:t>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lastRenderedPageBreak/>
              <w:t>Office Standard</w:t>
            </w:r>
            <w:r>
              <w:fldChar w:fldCharType="begin"/>
            </w:r>
            <w:r>
              <w:instrText xml:space="preserve"> XE "Office Standard" </w:instrText>
            </w:r>
            <w:r>
              <w:fldChar w:fldCharType="end"/>
            </w:r>
          </w:p>
          <w:p w:rsidR="00627FE1" w:rsidRDefault="00113FAD">
            <w:pPr>
              <w:pStyle w:val="ProductList-TableBody"/>
              <w:rPr>
                <w:rtl/>
              </w:rPr>
            </w:pPr>
            <w:r>
              <w:rPr>
                <w:rtl/>
              </w:rPr>
              <w:t>Office Professional Plus</w:t>
            </w:r>
            <w:r>
              <w:fldChar w:fldCharType="begin"/>
            </w:r>
            <w:r>
              <w:instrText xml:space="preserve"> XE "Office Professional Plus" </w:instrText>
            </w:r>
            <w:r>
              <w:fldChar w:fldCharType="end"/>
            </w:r>
          </w:p>
          <w:p w:rsidR="00627FE1" w:rsidRDefault="00113FAD">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Office Online for Office 365</w:t>
            </w:r>
            <w:r>
              <w:fldChar w:fldCharType="begin"/>
            </w:r>
            <w:r>
              <w:instrText xml:space="preserve"> XE "Office Online for Office 365" </w:instrText>
            </w:r>
            <w:r>
              <w:fldChar w:fldCharType="end"/>
            </w:r>
          </w:p>
          <w:p w:rsidR="00627FE1" w:rsidRDefault="00113FAD">
            <w:pPr>
              <w:pStyle w:val="ProductList-TableBody"/>
              <w:rPr>
                <w:rtl/>
              </w:rPr>
            </w:pPr>
            <w:r>
              <w:rPr>
                <w:rtl/>
              </w:rPr>
              <w:t>Office Online Server</w:t>
            </w:r>
          </w:p>
        </w:tc>
      </w:tr>
    </w:tbl>
    <w:p w:rsidR="00627FE1" w:rsidRDefault="00113FAD">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627FE1" w:rsidRDefault="00627FE1">
      <w:pPr>
        <w:pStyle w:val="ProductList-Body"/>
        <w:rPr>
          <w:rtl/>
        </w:rPr>
      </w:pPr>
    </w:p>
    <w:p w:rsidR="00627FE1" w:rsidRDefault="00113FAD">
      <w:pPr>
        <w:pStyle w:val="ProductList-ClauseHeading"/>
        <w:outlineLvl w:val="2"/>
        <w:rPr>
          <w:rtl/>
        </w:rPr>
      </w:pPr>
      <w:bookmarkStart w:id="349" w:name="_Sec580"/>
      <w:r>
        <w:rPr>
          <w:rtl/>
        </w:rPr>
        <w:t>خدمات التخطيط</w:t>
      </w:r>
      <w:bookmarkEnd w:id="349"/>
    </w:p>
    <w:p w:rsidR="00627FE1" w:rsidRDefault="00113FAD">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627FE1" w:rsidRDefault="00627FE1">
      <w:pPr>
        <w:pStyle w:val="ProductList-Body"/>
        <w:rPr>
          <w:rtl/>
        </w:rPr>
      </w:pPr>
    </w:p>
    <w:p w:rsidR="00627FE1" w:rsidRDefault="00113FAD">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627FE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النقاط</w:t>
            </w:r>
          </w:p>
        </w:tc>
      </w:tr>
      <w:tr w:rsidR="00627FE1">
        <w:tc>
          <w:tcPr>
            <w:tcW w:w="10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7D11AA">
                  <w:t>‬</w:t>
                </w:r>
                <w:r w:rsidR="007D11AA">
                  <w:t>‬</w:t>
                </w:r>
                <w:r w:rsidR="001112C9">
                  <w:t>‬</w:t>
                </w:r>
                <w:r w:rsidR="001112C9">
                  <w:t>‬</w:t>
                </w:r>
              </w:dir>
            </w:di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1</w:t>
            </w:r>
          </w:p>
        </w:tc>
      </w:tr>
      <w:tr w:rsidR="00627FE1">
        <w:tc>
          <w:tcPr>
            <w:tcW w:w="10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2</w:t>
            </w:r>
          </w:p>
        </w:tc>
      </w:tr>
      <w:tr w:rsidR="00627FE1">
        <w:tc>
          <w:tcPr>
            <w:tcW w:w="10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25</w:t>
            </w:r>
          </w:p>
        </w:tc>
      </w:tr>
      <w:tr w:rsidR="00627FE1">
        <w:tc>
          <w:tcPr>
            <w:tcW w:w="10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50</w:t>
            </w:r>
          </w:p>
        </w:tc>
      </w:tr>
      <w:tr w:rsidR="00627FE1">
        <w:tc>
          <w:tcPr>
            <w:tcW w:w="10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75</w:t>
            </w:r>
          </w:p>
        </w:tc>
      </w:tr>
    </w:tbl>
    <w:p w:rsidR="00627FE1" w:rsidRDefault="00113FA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627FE1" w:rsidRDefault="00627FE1">
      <w:pPr>
        <w:pStyle w:val="ProductList-Body"/>
        <w:rPr>
          <w:rtl/>
        </w:rPr>
      </w:pPr>
    </w:p>
    <w:p w:rsidR="00627FE1" w:rsidRDefault="00113FAD">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627F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600,000+</w:t>
            </w:r>
          </w:p>
        </w:tc>
      </w:tr>
      <w:tr w:rsidR="00627FE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75</w:t>
            </w:r>
          </w:p>
        </w:tc>
      </w:tr>
    </w:tbl>
    <w:p w:rsidR="00627FE1" w:rsidRDefault="00627FE1">
      <w:pPr>
        <w:pStyle w:val="ProductList-Body"/>
        <w:rPr>
          <w:rtl/>
        </w:rPr>
      </w:pPr>
    </w:p>
    <w:p w:rsidR="00627FE1" w:rsidRDefault="00113FAD">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7D11AA">
            <w:t>‬</w:t>
          </w:r>
          <w:r w:rsidR="007D11AA">
            <w:t>‬</w:t>
          </w:r>
          <w:r w:rsidR="001112C9">
            <w:t>‬</w:t>
          </w:r>
          <w:r w:rsidR="001112C9">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627FE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627FE1" w:rsidRDefault="00113FAD">
            <w:pPr>
              <w:pStyle w:val="ProductList-TableBody"/>
              <w:rPr>
                <w:rtl/>
              </w:rPr>
            </w:pPr>
            <w:r>
              <w:rPr>
                <w:rtl/>
              </w:rPr>
              <w:t>→600,000+</w:t>
            </w:r>
          </w:p>
        </w:tc>
      </w:tr>
      <w:tr w:rsidR="00627FE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27FE1" w:rsidRDefault="00113FAD">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12</w:t>
            </w:r>
          </w:p>
        </w:tc>
      </w:tr>
    </w:tbl>
    <w:p w:rsidR="00627FE1" w:rsidRDefault="00113FAD">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5">
        <w:r>
          <w:rPr>
            <w:color w:val="00467F"/>
            <w:u w:val="single"/>
            <w:rtl/>
          </w:rPr>
          <w:t>http://www.microsoft.com/licensing/software-assurance/planning-services-overview.aspx</w:t>
        </w:r>
      </w:hyperlink>
      <w:r>
        <w:rPr>
          <w:rtl/>
        </w:rPr>
        <w:t xml:space="preserve">. </w:t>
      </w:r>
    </w:p>
    <w:p w:rsidR="00627FE1" w:rsidRDefault="00627FE1">
      <w:pPr>
        <w:pStyle w:val="ProductList-Body"/>
        <w:rPr>
          <w:rtl/>
        </w:rPr>
      </w:pPr>
    </w:p>
    <w:p w:rsidR="00627FE1" w:rsidRDefault="00113FAD">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627FE1" w:rsidRDefault="00113FAD" w:rsidP="00113FAD">
      <w:pPr>
        <w:pStyle w:val="ProductList-Bullet"/>
        <w:numPr>
          <w:ilvl w:val="0"/>
          <w:numId w:val="4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6">
        <w:r>
          <w:rPr>
            <w:color w:val="00467F"/>
            <w:u w:val="single"/>
            <w:rtl/>
          </w:rPr>
          <w:t>http://directory.partners.extranet.microsoft.com/psbproviders</w:t>
        </w:r>
      </w:hyperlink>
    </w:p>
    <w:p w:rsidR="00627FE1" w:rsidRDefault="00113FAD" w:rsidP="00113FAD">
      <w:pPr>
        <w:pStyle w:val="ProductList-Bullet"/>
        <w:numPr>
          <w:ilvl w:val="0"/>
          <w:numId w:val="47"/>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627FE1" w:rsidRDefault="00113FAD" w:rsidP="00113FAD">
      <w:pPr>
        <w:pStyle w:val="ProductList-Bullet"/>
        <w:numPr>
          <w:ilvl w:val="0"/>
          <w:numId w:val="47"/>
        </w:numPr>
        <w:rPr>
          <w:rtl/>
        </w:rPr>
      </w:pPr>
      <w:r>
        <w:rPr>
          <w:rtl/>
        </w:rPr>
        <w:t>ولا يمكن استرداد إيصالات خدمات التخطيط إلا من خلال العميل المؤهَّل للميزة.</w:t>
      </w:r>
    </w:p>
    <w:p w:rsidR="00627FE1" w:rsidRDefault="00113FAD" w:rsidP="00113FAD">
      <w:pPr>
        <w:pStyle w:val="ProductList-Bullet"/>
        <w:numPr>
          <w:ilvl w:val="0"/>
          <w:numId w:val="47"/>
        </w:numPr>
        <w:rPr>
          <w:rtl/>
        </w:rPr>
      </w:pPr>
      <w:r>
        <w:rPr>
          <w:rtl/>
        </w:rPr>
        <w:t>ولا يجوز مبادلة إيصالات خدمات التخطيط مقابل نقد أو أموال أو اعتبارات أخرى ذات قيمة.</w:t>
      </w:r>
    </w:p>
    <w:p w:rsidR="00627FE1" w:rsidRDefault="00113FAD" w:rsidP="00113FAD">
      <w:pPr>
        <w:pStyle w:val="ProductList-Bullet"/>
        <w:numPr>
          <w:ilvl w:val="0"/>
          <w:numId w:val="47"/>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627FE1" w:rsidRDefault="00113FAD" w:rsidP="00113FAD">
      <w:pPr>
        <w:pStyle w:val="ProductList-Bullet"/>
        <w:numPr>
          <w:ilvl w:val="0"/>
          <w:numId w:val="47"/>
        </w:numPr>
        <w:rPr>
          <w:rtl/>
        </w:rPr>
      </w:pPr>
      <w:r>
        <w:rPr>
          <w:rtl/>
        </w:rPr>
        <w:t>ولا يجوز دمج أنواع الإيصالات. يجب ألا تزيد المشاركات في خدمات التخطيط عن الحد الأقصى للمدة المحددة لكل نوع مشاركة.</w:t>
      </w:r>
    </w:p>
    <w:p w:rsidR="00627FE1" w:rsidRDefault="00113FAD" w:rsidP="00113FAD">
      <w:pPr>
        <w:pStyle w:val="ProductList-Bullet"/>
        <w:numPr>
          <w:ilvl w:val="0"/>
          <w:numId w:val="47"/>
        </w:numPr>
        <w:rPr>
          <w:rtl/>
        </w:rPr>
      </w:pPr>
      <w:r>
        <w:rPr>
          <w:rtl/>
        </w:rPr>
        <w:lastRenderedPageBreak/>
        <w:t>وتكون الإيصالات صالحة فقط مع المزودين المؤهَّلين لنوع خدمة معين للإيصال الذي تم استرداده.</w:t>
      </w:r>
    </w:p>
    <w:p w:rsidR="00627FE1" w:rsidRDefault="00113FAD" w:rsidP="00113FAD">
      <w:pPr>
        <w:pStyle w:val="ProductList-Bullet"/>
        <w:numPr>
          <w:ilvl w:val="0"/>
          <w:numId w:val="47"/>
        </w:numPr>
        <w:rPr>
          <w:rtl/>
        </w:rPr>
      </w:pPr>
      <w:r>
        <w:rPr>
          <w:rtl/>
        </w:rPr>
        <w:t>ويجب تعيين الإيصالات أثناء فترة تغطية ضمان البرنامج (SA).</w:t>
      </w:r>
    </w:p>
    <w:p w:rsidR="00627FE1" w:rsidRDefault="00113FAD" w:rsidP="00113FAD">
      <w:pPr>
        <w:pStyle w:val="ProductList-Bullet"/>
        <w:numPr>
          <w:ilvl w:val="0"/>
          <w:numId w:val="4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627FE1" w:rsidRDefault="00627FE1">
      <w:pPr>
        <w:pStyle w:val="ProductList-Body"/>
        <w:rPr>
          <w:rtl/>
        </w:rPr>
      </w:pPr>
    </w:p>
    <w:p w:rsidR="00627FE1" w:rsidRDefault="00113FAD">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627FE1" w:rsidRDefault="00627FE1">
      <w:pPr>
        <w:pStyle w:val="ProductList-Body"/>
        <w:rPr>
          <w:rtl/>
        </w:rPr>
      </w:pPr>
    </w:p>
    <w:p w:rsidR="00627FE1" w:rsidRDefault="00113FAD">
      <w:pPr>
        <w:pStyle w:val="ProductList-ClauseHeading"/>
        <w:outlineLvl w:val="2"/>
        <w:rPr>
          <w:rtl/>
        </w:rPr>
      </w:pPr>
      <w:bookmarkStart w:id="350" w:name="_Sec581"/>
      <w:r>
        <w:rPr>
          <w:rtl/>
        </w:rPr>
        <w:t>Enterprise Source Licensing Program</w:t>
      </w:r>
      <w:bookmarkEnd w:id="350"/>
    </w:p>
    <w:p w:rsidR="00627FE1" w:rsidRDefault="00113FAD">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627FE1" w:rsidRDefault="00627FE1">
      <w:pPr>
        <w:pStyle w:val="ProductList-Body"/>
        <w:rPr>
          <w:rtl/>
        </w:rPr>
      </w:pPr>
    </w:p>
    <w:p w:rsidR="00627FE1" w:rsidRDefault="00113FAD">
      <w:pPr>
        <w:pStyle w:val="ProductList-ClauseHeading"/>
        <w:outlineLvl w:val="2"/>
        <w:rPr>
          <w:rtl/>
        </w:rPr>
      </w:pPr>
      <w:bookmarkStart w:id="351" w:name="_Sec582"/>
      <w:r>
        <w:rPr>
          <w:rtl/>
        </w:rPr>
        <w:t>إيصالات التدريب</w:t>
      </w:r>
      <w:bookmarkEnd w:id="351"/>
    </w:p>
    <w:p w:rsidR="00627FE1" w:rsidRDefault="00113FAD">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7D11AA">
          <w:t>‬</w:t>
        </w:r>
        <w:r w:rsidR="001112C9">
          <w:t>‬</w:t>
        </w:r>
      </w:dir>
    </w:p>
    <w:tbl>
      <w:tblPr>
        <w:tblStyle w:val="PURTable"/>
        <w:bidiVisual/>
        <w:tblW w:w="0" w:type="dxa"/>
        <w:tblLook w:val="04A0" w:firstRow="1" w:lastRow="0" w:firstColumn="1" w:lastColumn="0" w:noHBand="0" w:noVBand="1"/>
      </w:tblPr>
      <w:tblGrid>
        <w:gridCol w:w="3605"/>
        <w:gridCol w:w="3594"/>
        <w:gridCol w:w="3591"/>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مجموعة الأنظمة</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يوم واحد لكل 50 ترخيصًا (الحد الأقصى 10 أيام)</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يوم واحد لكل 50 ترخيصًا أو نقطة</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10 أيام لكل تسجيل أو حساب شراء مؤهَّل</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15 يومًا*</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25 يومًا*</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55 يومًا*</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80 يومًا*</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125 يومًا*</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200 يوم*</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300 يوم*</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400 يوم*</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700 يوم*</w:t>
            </w:r>
          </w:p>
        </w:tc>
      </w:tr>
    </w:tbl>
    <w:p w:rsidR="00627FE1" w:rsidRDefault="00113FAD">
      <w:pPr>
        <w:pStyle w:val="ProductList-Body"/>
        <w:rPr>
          <w:rtl/>
        </w:rPr>
      </w:pPr>
      <w:r>
        <w:rPr>
          <w:rtl/>
        </w:rPr>
        <w:t>*</w:t>
      </w:r>
      <w:r>
        <w:rPr>
          <w:i/>
          <w:rtl/>
        </w:rPr>
        <w:t>عدد الأيام لكل تسجيل أو اتفاقية أو حساب شراء مؤهَّل</w:t>
      </w:r>
    </w:p>
    <w:p w:rsidR="00627FE1" w:rsidRDefault="00627FE1">
      <w:pPr>
        <w:pStyle w:val="ProductList-Body"/>
        <w:rPr>
          <w:rtl/>
        </w:rPr>
      </w:pPr>
    </w:p>
    <w:p w:rsidR="00627FE1" w:rsidRDefault="00113FAD" w:rsidP="00113FAD">
      <w:pPr>
        <w:pStyle w:val="ProductList-Bullet"/>
        <w:numPr>
          <w:ilvl w:val="0"/>
          <w:numId w:val="4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627FE1" w:rsidRDefault="00113FAD" w:rsidP="00113FAD">
      <w:pPr>
        <w:pStyle w:val="ProductList-Bullet"/>
        <w:numPr>
          <w:ilvl w:val="0"/>
          <w:numId w:val="4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627FE1" w:rsidRDefault="00113FAD" w:rsidP="00113FAD">
      <w:pPr>
        <w:pStyle w:val="ProductList-Bullet"/>
        <w:numPr>
          <w:ilvl w:val="0"/>
          <w:numId w:val="4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627FE1" w:rsidRDefault="00113FAD" w:rsidP="00113FAD">
      <w:pPr>
        <w:pStyle w:val="ProductList-Bullet"/>
        <w:numPr>
          <w:ilvl w:val="0"/>
          <w:numId w:val="48"/>
        </w:numPr>
        <w:rPr>
          <w:rtl/>
        </w:rPr>
      </w:pPr>
      <w:r>
        <w:rPr>
          <w:rtl/>
        </w:rPr>
        <w:t>لا يمكن استخدام الإيصالات لتغطية أية رسوم متعلقة بأحد العملاء الذي لا يتواجد في دورة محجوزة.</w:t>
      </w:r>
    </w:p>
    <w:p w:rsidR="00627FE1" w:rsidRDefault="00113FAD" w:rsidP="00113FAD">
      <w:pPr>
        <w:pStyle w:val="ProductList-Bullet"/>
        <w:numPr>
          <w:ilvl w:val="0"/>
          <w:numId w:val="48"/>
        </w:numPr>
        <w:rPr>
          <w:rtl/>
        </w:rPr>
      </w:pPr>
      <w:r>
        <w:rPr>
          <w:rtl/>
        </w:rPr>
        <w:t>يجوز استرداد الإيصالات فقط من قبل الشخص المعتمد من جانب العميل لاستخدام الإيصال.</w:t>
      </w:r>
    </w:p>
    <w:p w:rsidR="00627FE1" w:rsidRDefault="00113FAD" w:rsidP="00113FAD">
      <w:pPr>
        <w:pStyle w:val="ProductList-Bullet"/>
        <w:numPr>
          <w:ilvl w:val="0"/>
          <w:numId w:val="48"/>
        </w:numPr>
        <w:rPr>
          <w:rtl/>
        </w:rPr>
      </w:pPr>
      <w:r>
        <w:rPr>
          <w:rtl/>
        </w:rPr>
        <w:t xml:space="preserve">ولا يجوز استبدال الإيصالات بنقود أو أموال أو مقابل أشياء أخرى ذات قيمة. </w:t>
      </w:r>
    </w:p>
    <w:p w:rsidR="00627FE1" w:rsidRDefault="00113FAD" w:rsidP="00113FAD">
      <w:pPr>
        <w:pStyle w:val="ProductList-Bullet"/>
        <w:numPr>
          <w:ilvl w:val="0"/>
          <w:numId w:val="48"/>
        </w:numPr>
        <w:rPr>
          <w:rtl/>
        </w:rPr>
      </w:pPr>
      <w:r>
        <w:rPr>
          <w:rtl/>
        </w:rPr>
        <w:t xml:space="preserve">ويجب تعيين الإيصالات أثناء فترة تغطية ضمان البرنامج (SA). </w:t>
      </w:r>
    </w:p>
    <w:p w:rsidR="00627FE1" w:rsidRDefault="00113FAD" w:rsidP="00113FAD">
      <w:pPr>
        <w:pStyle w:val="ProductList-Bullet"/>
        <w:numPr>
          <w:ilvl w:val="0"/>
          <w:numId w:val="4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627FE1" w:rsidRDefault="00113FAD" w:rsidP="00113FAD">
      <w:pPr>
        <w:pStyle w:val="ProductList-Bullet"/>
        <w:numPr>
          <w:ilvl w:val="0"/>
          <w:numId w:val="48"/>
        </w:numPr>
        <w:rPr>
          <w:rtl/>
        </w:rPr>
      </w:pPr>
      <w:r>
        <w:rPr>
          <w:rtl/>
        </w:rPr>
        <w:t>ويجوز استخدام الإيصالات لحجز تدريب مع شريك تعلم Microsoft مؤهَّل في وقت ما.</w:t>
      </w:r>
    </w:p>
    <w:p w:rsidR="00627FE1" w:rsidRDefault="00113FAD" w:rsidP="00113FAD">
      <w:pPr>
        <w:pStyle w:val="ProductList-Bullet"/>
        <w:numPr>
          <w:ilvl w:val="0"/>
          <w:numId w:val="48"/>
        </w:numPr>
        <w:rPr>
          <w:rtl/>
        </w:rPr>
      </w:pPr>
      <w:r>
        <w:rPr>
          <w:rtl/>
        </w:rPr>
        <w:t xml:space="preserve">لا يجوز نقل ملكية الإيصالات المستخدمة لشراء منتجات التعليم الرسمية من Microsoft أو بيعها. </w:t>
      </w:r>
    </w:p>
    <w:p w:rsidR="00627FE1" w:rsidRDefault="00113FAD" w:rsidP="00113FAD">
      <w:pPr>
        <w:pStyle w:val="ProductList-Bullet"/>
        <w:numPr>
          <w:ilvl w:val="0"/>
          <w:numId w:val="4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rsidR="00627FE1" w:rsidRDefault="00113FAD" w:rsidP="00113FAD">
      <w:pPr>
        <w:pStyle w:val="ProductList-Bullet"/>
        <w:numPr>
          <w:ilvl w:val="0"/>
          <w:numId w:val="4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627FE1" w:rsidRDefault="00113FAD" w:rsidP="00113FAD">
      <w:pPr>
        <w:pStyle w:val="ProductList-Bullet"/>
        <w:numPr>
          <w:ilvl w:val="0"/>
          <w:numId w:val="48"/>
        </w:numPr>
        <w:rPr>
          <w:rtl/>
        </w:rPr>
      </w:pPr>
      <w:r>
        <w:rPr>
          <w:rtl/>
        </w:rPr>
        <w:t>قد يتم تغيير منتجات التعليم الرسمية من Microsoft المتاحة في أي وقت دون إشعار.</w:t>
      </w:r>
    </w:p>
    <w:p w:rsidR="00627FE1" w:rsidRDefault="00113FAD" w:rsidP="00113FAD">
      <w:pPr>
        <w:pStyle w:val="ProductList-Bullet"/>
        <w:numPr>
          <w:ilvl w:val="0"/>
          <w:numId w:val="48"/>
        </w:numPr>
        <w:rPr>
          <w:rtl/>
        </w:rPr>
      </w:pPr>
      <w:r>
        <w:rPr>
          <w:rtl/>
        </w:rPr>
        <w:t>قد يتم تغيير عدد الأيام المطلوبة لشراء منتج تعليم رسمي من Microsoft في أي وقت دون إشعار.</w:t>
      </w:r>
    </w:p>
    <w:p w:rsidR="00627FE1" w:rsidRDefault="00627FE1">
      <w:pPr>
        <w:pStyle w:val="ProductList-Body"/>
        <w:rPr>
          <w:rtl/>
        </w:rPr>
      </w:pPr>
    </w:p>
    <w:p w:rsidR="00627FE1" w:rsidRDefault="00113FAD">
      <w:pPr>
        <w:pStyle w:val="ProductList-ClauseHeading"/>
        <w:outlineLvl w:val="2"/>
        <w:rPr>
          <w:rtl/>
        </w:rPr>
      </w:pPr>
      <w:bookmarkStart w:id="352" w:name="_Sec583"/>
      <w:r>
        <w:rPr>
          <w:rtl/>
        </w:rPr>
        <w:lastRenderedPageBreak/>
        <w:t>التعليم الإلكتروني</w:t>
      </w:r>
      <w:bookmarkEnd w:id="352"/>
    </w:p>
    <w:p w:rsidR="00627FE1" w:rsidRDefault="00113FAD">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rsidR="00627FE1" w:rsidRDefault="00627FE1">
      <w:pPr>
        <w:pStyle w:val="ProductList-Body"/>
        <w:rPr>
          <w:rtl/>
        </w:rPr>
      </w:pPr>
    </w:p>
    <w:p w:rsidR="00627FE1" w:rsidRDefault="00113FAD">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627FE1" w:rsidRDefault="00627FE1">
      <w:pPr>
        <w:pStyle w:val="ProductList-Body"/>
        <w:rPr>
          <w:rtl/>
        </w:rPr>
      </w:pPr>
    </w:p>
    <w:p w:rsidR="00627FE1" w:rsidRDefault="00113FAD">
      <w:pPr>
        <w:pStyle w:val="ProductList-ClauseHeading"/>
        <w:outlineLvl w:val="2"/>
        <w:rPr>
          <w:rtl/>
        </w:rPr>
      </w:pPr>
      <w:bookmarkStart w:id="353" w:name="_Sec584"/>
      <w:r>
        <w:rPr>
          <w:rtl/>
        </w:rPr>
        <w:t>برنامج Home Use Program</w:t>
      </w:r>
      <w:bookmarkEnd w:id="353"/>
    </w:p>
    <w:p w:rsidR="00627FE1" w:rsidRDefault="00113FAD">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7D11AA">
            <w:t>‬</w:t>
          </w:r>
          <w:r w:rsidR="007D11AA">
            <w:t>‬</w:t>
          </w:r>
          <w:r w:rsidR="001112C9">
            <w:t>‬</w:t>
          </w:r>
          <w:r w:rsidR="001112C9">
            <w:t>‬</w:t>
          </w:r>
        </w:dir>
      </w:dir>
    </w:p>
    <w:p w:rsidR="00627FE1" w:rsidRDefault="00627FE1">
      <w:pPr>
        <w:pStyle w:val="ProductList-Body"/>
        <w:rPr>
          <w:rtl/>
        </w:rPr>
      </w:pPr>
    </w:p>
    <w:p w:rsidR="00627FE1" w:rsidRDefault="00113FAD">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Home Use Program.</w:t>
      </w:r>
    </w:p>
    <w:p w:rsidR="00627FE1" w:rsidRDefault="00627FE1">
      <w:pPr>
        <w:pStyle w:val="ProductList-Body"/>
        <w:rPr>
          <w:rtl/>
        </w:rPr>
      </w:pPr>
    </w:p>
    <w:p w:rsidR="00627FE1" w:rsidRDefault="00113FAD">
      <w:pPr>
        <w:pStyle w:val="ProductList-Body"/>
        <w:rPr>
          <w:rtl/>
        </w:rPr>
      </w:pPr>
      <w:r>
        <w:rPr>
          <w:rtl/>
        </w:rPr>
        <w:t>شروط استخدام برنامج Home Use Program هي بين شركة Microsoft وموظف العميل ويتم الوصول إليها من خلال موقع ويب البرنامج.</w:t>
      </w:r>
    </w:p>
    <w:p w:rsidR="00627FE1" w:rsidRDefault="00627FE1">
      <w:pPr>
        <w:pStyle w:val="ProductList-Body"/>
        <w:rPr>
          <w:rtl/>
        </w:rPr>
      </w:pPr>
    </w:p>
    <w:p w:rsidR="00627FE1" w:rsidRDefault="00113FAD">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627F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ترخيص برنامج Home Use Program المقابل</w:t>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Office Standard 2010/2013/2016</w:t>
            </w:r>
          </w:p>
          <w:p w:rsidR="00627FE1" w:rsidRDefault="00113FAD">
            <w:pPr>
              <w:pStyle w:val="ProductList-TableBody"/>
              <w:rPr>
                <w:rtl/>
              </w:rPr>
            </w:pPr>
            <w:r>
              <w:rPr>
                <w:rtl/>
              </w:rPr>
              <w:t xml:space="preserve">Office Professional Plus 2010/2013/2016 </w:t>
            </w:r>
          </w:p>
          <w:p w:rsidR="00627FE1" w:rsidRDefault="00113FAD">
            <w:pPr>
              <w:pStyle w:val="ProductList-TableBody"/>
              <w:rPr>
                <w:rtl/>
              </w:rPr>
            </w:pPr>
            <w:r>
              <w:rPr>
                <w:rtl/>
              </w:rP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Office Professional Plus 2016 HUP وOffice 2016 لـ Mac ‏Home وBusiness مع Skype for Business DL HUP</w:t>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Access 2010/2013/2016</w:t>
            </w:r>
          </w:p>
          <w:p w:rsidR="00627FE1" w:rsidRDefault="00113FAD">
            <w:pPr>
              <w:pStyle w:val="ProductList-TableBody"/>
              <w:rPr>
                <w:rtl/>
              </w:rPr>
            </w:pPr>
            <w:r>
              <w:rPr>
                <w:rtl/>
              </w:rPr>
              <w:t>Excel 2010/2013/2016</w:t>
            </w:r>
          </w:p>
          <w:p w:rsidR="00627FE1" w:rsidRDefault="00113FAD">
            <w:pPr>
              <w:pStyle w:val="ProductList-TableBody"/>
              <w:rPr>
                <w:rtl/>
              </w:rPr>
            </w:pPr>
            <w:r>
              <w:rPr>
                <w:rtl/>
              </w:rPr>
              <w:t>PowerPoint 2010/2013/2016</w:t>
            </w:r>
          </w:p>
          <w:p w:rsidR="00627FE1" w:rsidRDefault="00113FAD">
            <w:pPr>
              <w:pStyle w:val="ProductList-TableBody"/>
              <w:rPr>
                <w:rtl/>
              </w:rPr>
            </w:pPr>
            <w:r>
              <w:rPr>
                <w:rtl/>
              </w:rPr>
              <w:t>InfoPath 2010/2013/2016</w:t>
            </w:r>
          </w:p>
          <w:p w:rsidR="00627FE1" w:rsidRDefault="00113FAD">
            <w:pPr>
              <w:pStyle w:val="ProductList-TableBody"/>
              <w:rPr>
                <w:rtl/>
              </w:rPr>
            </w:pPr>
            <w:r>
              <w:rPr>
                <w:rtl/>
              </w:rPr>
              <w:t>Lync 2010/2013/2015</w:t>
            </w:r>
          </w:p>
          <w:p w:rsidR="00627FE1" w:rsidRDefault="00113FAD">
            <w:pPr>
              <w:pStyle w:val="ProductList-TableBody"/>
              <w:rPr>
                <w:rtl/>
              </w:rPr>
            </w:pPr>
            <w:r>
              <w:rPr>
                <w:rtl/>
              </w:rPr>
              <w:t>OneNote 2010/2013/2016</w:t>
            </w:r>
          </w:p>
          <w:p w:rsidR="00627FE1" w:rsidRDefault="00113FAD">
            <w:pPr>
              <w:pStyle w:val="ProductList-TableBody"/>
              <w:rPr>
                <w:rtl/>
              </w:rPr>
            </w:pPr>
            <w:r>
              <w:rPr>
                <w:rtl/>
              </w:rPr>
              <w:t>Outlook 2010/2013/2016</w:t>
            </w:r>
          </w:p>
          <w:p w:rsidR="00627FE1" w:rsidRDefault="00113FAD">
            <w:pPr>
              <w:pStyle w:val="ProductList-TableBody"/>
              <w:rPr>
                <w:rtl/>
              </w:rPr>
            </w:pPr>
            <w:r>
              <w:rPr>
                <w:rtl/>
              </w:rPr>
              <w:t>Publisher 2010/2013/2016</w:t>
            </w:r>
          </w:p>
          <w:p w:rsidR="00627FE1" w:rsidRDefault="00113FAD">
            <w:pPr>
              <w:pStyle w:val="ProductList-TableBody"/>
              <w:rPr>
                <w:rtl/>
              </w:rPr>
            </w:pPr>
            <w:r>
              <w:rPr>
                <w:rtl/>
              </w:rPr>
              <w:t>Skype for Business 2015</w:t>
            </w:r>
          </w:p>
          <w:p w:rsidR="00627FE1" w:rsidRDefault="00113FAD">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Office Professional Plus 2016 HUP وOffice 2016 لـ Mac ‏Home وBusiness مع Skype for Business DL HUP </w:t>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Visio Standard 2010/2013 /2016 </w:t>
            </w:r>
          </w:p>
          <w:p w:rsidR="00627FE1" w:rsidRDefault="00113FAD">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Visio Professional 2016 HUP</w:t>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Project Standard 2010/2013/2016</w:t>
            </w:r>
          </w:p>
          <w:p w:rsidR="00627FE1" w:rsidRDefault="00113FAD">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Project Professional 2016 HUP</w:t>
            </w:r>
          </w:p>
        </w:tc>
      </w:tr>
    </w:tbl>
    <w:p w:rsidR="00627FE1" w:rsidRDefault="00113FAD">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7">
        <w:r>
          <w:rPr>
            <w:i/>
            <w:color w:val="00467F"/>
            <w:u w:val="single"/>
            <w:rtl/>
          </w:rPr>
          <w:t>http://www.microsoft.com/licensing</w:t>
        </w:r>
      </w:hyperlink>
      <w:r>
        <w:rPr>
          <w:i/>
          <w:rtl/>
        </w:rPr>
        <w:t>.</w:t>
      </w:r>
    </w:p>
    <w:p w:rsidR="00627FE1" w:rsidRDefault="00627FE1">
      <w:pPr>
        <w:pStyle w:val="ProductList-Body"/>
        <w:rPr>
          <w:rtl/>
        </w:rPr>
      </w:pPr>
    </w:p>
    <w:p w:rsidR="00627FE1" w:rsidRDefault="00113FAD">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627FE1" w:rsidRDefault="00627FE1">
      <w:pPr>
        <w:pStyle w:val="ProductList-Body"/>
        <w:jc w:val="right"/>
        <w:rPr>
          <w:rtl/>
        </w:rPr>
      </w:pPr>
    </w:p>
    <w:p w:rsidR="00627FE1" w:rsidRDefault="00113FAD">
      <w:pPr>
        <w:pStyle w:val="ProductList-ClauseHeading"/>
        <w:outlineLvl w:val="2"/>
        <w:rPr>
          <w:rtl/>
        </w:rPr>
      </w:pPr>
      <w:bookmarkStart w:id="354" w:name="_Sec585"/>
      <w:r>
        <w:rPr>
          <w:rtl/>
        </w:rPr>
        <w:t>دعم حل المشكلات على مدار 24 ساعة يوميًا طوال أيام الأسبوع</w:t>
      </w:r>
      <w:bookmarkEnd w:id="354"/>
    </w:p>
    <w:p w:rsidR="00627FE1" w:rsidRDefault="00113FAD">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627FE1" w:rsidRDefault="00627FE1">
      <w:pPr>
        <w:pStyle w:val="ProductList-Body"/>
        <w:rPr>
          <w:rtl/>
        </w:rPr>
      </w:pPr>
    </w:p>
    <w:p w:rsidR="00627FE1" w:rsidRDefault="00113FAD">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627FE1" w:rsidRDefault="00627FE1">
      <w:pPr>
        <w:pStyle w:val="ProductList-Body"/>
        <w:rPr>
          <w:rtl/>
        </w:rPr>
      </w:pPr>
    </w:p>
    <w:p w:rsidR="00627FE1" w:rsidRDefault="00113FAD">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627FE1" w:rsidRDefault="00627FE1">
      <w:pPr>
        <w:pStyle w:val="ProductList-Body"/>
        <w:rPr>
          <w:rtl/>
        </w:rPr>
      </w:pPr>
    </w:p>
    <w:p w:rsidR="00627FE1" w:rsidRDefault="00113FAD">
      <w:pPr>
        <w:pStyle w:val="ProductList-Body"/>
        <w:rPr>
          <w:rtl/>
        </w:rPr>
      </w:pPr>
      <w:r>
        <w:rPr>
          <w:rtl/>
        </w:rPr>
        <w:t xml:space="preserve">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w:t>
      </w:r>
      <w:r>
        <w:rPr>
          <w:rtl/>
        </w:rPr>
        <w:lastRenderedPageBreak/>
        <w:t>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627FE1" w:rsidRDefault="00627FE1">
      <w:pPr>
        <w:pStyle w:val="ProductList-Body"/>
        <w:rPr>
          <w:rtl/>
        </w:rPr>
      </w:pPr>
    </w:p>
    <w:p w:rsidR="00627FE1" w:rsidRDefault="00113FAD">
      <w:pPr>
        <w:pStyle w:val="ProductList-SubClauseHeading"/>
        <w:outlineLvl w:val="3"/>
        <w:rPr>
          <w:rtl/>
        </w:rPr>
      </w:pPr>
      <w:r>
        <w:rPr>
          <w:rtl/>
        </w:rPr>
        <w:t>‏</w:t>
      </w:r>
      <w:dir w:val="rtl">
        <w:r>
          <w:rPr>
            <w:rtl/>
          </w:rPr>
          <w:t>جوائز أحداث دعم الهاتف لجميع البرامج باستثناء MPSA</w:t>
        </w:r>
        <w:r w:rsidR="007D11AA">
          <w:t>‬</w:t>
        </w:r>
        <w:r w:rsidR="001112C9">
          <w:t>‬</w:t>
        </w:r>
      </w:dir>
    </w:p>
    <w:p w:rsidR="00627FE1" w:rsidRDefault="00113FAD">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627F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IW / العميل - زيادات منح الأحداث</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$200,000</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300,000</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270,000</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t>
            </w:r>
            <w:dir w:val="rtl">
              <w:r>
                <w:rPr>
                  <w:rtl/>
                </w:rPr>
                <w:t>فرنك سويسري</w:t>
              </w:r>
              <w:r>
                <w:rPr>
                  <w:rtl/>
                </w:rPr>
                <w:t>‬ 33,000</w:t>
              </w:r>
              <w:r w:rsidR="007D11AA">
                <w:t>‬</w:t>
              </w:r>
              <w:r w:rsidR="001112C9">
                <w:t>‬</w:t>
              </w:r>
            </w:di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t>
            </w:r>
            <w:dir w:val="rtl">
              <w:r>
                <w:rPr>
                  <w:rtl/>
                </w:rPr>
                <w:t>فرنك سويسري</w:t>
              </w:r>
              <w:r>
                <w:rPr>
                  <w:rtl/>
                </w:rPr>
                <w:t>‬ 330,000</w:t>
              </w:r>
              <w:r w:rsidR="007D11AA">
                <w:t>‬</w:t>
              </w:r>
              <w:r w:rsidR="001112C9">
                <w:t>‬</w:t>
              </w:r>
            </w:di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1650000 كولون كوستاريكي</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1600000 كرونا</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215,000</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£135,000</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24000000 ين ياباني</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240000000 دينار كويتي</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1650000 كرونا</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350,000</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2000000 كرونا</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7000000 دولار تايواني جديد</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10000000 روبية هندية</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6600000 روبل روسي</w:t>
            </w:r>
          </w:p>
        </w:tc>
      </w:tr>
    </w:tbl>
    <w:p w:rsidR="00627FE1" w:rsidRDefault="00627FE1">
      <w:pPr>
        <w:pStyle w:val="ProductList-BodyIndented"/>
        <w:ind w:left="720"/>
        <w:rPr>
          <w:rtl/>
        </w:rPr>
      </w:pPr>
    </w:p>
    <w:p w:rsidR="00627FE1" w:rsidRDefault="00113FAD">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rsidR="00627FE1" w:rsidRDefault="00627FE1">
      <w:pPr>
        <w:pStyle w:val="ProductList-BodyIndented"/>
        <w:rPr>
          <w:rtl/>
        </w:rPr>
      </w:pPr>
    </w:p>
    <w:p w:rsidR="00627FE1" w:rsidRDefault="00113FAD">
      <w:pPr>
        <w:pStyle w:val="ProductList-BodyIndented"/>
        <w:rPr>
          <w:rtl/>
        </w:rPr>
      </w:pPr>
      <w:r>
        <w:rPr>
          <w:rtl/>
        </w:rPr>
        <w:t xml:space="preserve">يتوفر الوصول إلى دعم الهاتف المحلي أثناء ساعات العمل عبر موقع الويب </w:t>
      </w:r>
      <w:hyperlink r:id="rId148">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rsidR="00627FE1" w:rsidRDefault="00627FE1">
      <w:pPr>
        <w:pStyle w:val="ProductList-BodyIndented"/>
        <w:rPr>
          <w:rtl/>
        </w:rPr>
      </w:pPr>
    </w:p>
    <w:p w:rsidR="00627FE1" w:rsidRDefault="00113FAD">
      <w:pPr>
        <w:pStyle w:val="ProductList-SubClauseHeading"/>
        <w:outlineLvl w:val="3"/>
        <w:rPr>
          <w:rtl/>
        </w:rPr>
      </w:pPr>
      <w:r>
        <w:rPr>
          <w:rtl/>
        </w:rPr>
        <w:t>جوائز أحداث دعم الهاتف لـ MPSA</w:t>
      </w:r>
    </w:p>
    <w:p w:rsidR="00627FE1" w:rsidRDefault="00113FAD">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627FE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rsidR="00627FE1" w:rsidRDefault="00113FAD">
            <w:pPr>
              <w:pStyle w:val="ProductList-TableBody"/>
              <w:rPr>
                <w:rtl/>
              </w:rPr>
            </w:pPr>
            <w:r>
              <w:rPr>
                <w:color w:val="FFFFFF"/>
                <w:rtl/>
              </w:rPr>
              <w:t>النقاط لكل حادث خاص بدعم الهاتف</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627FE1" w:rsidRDefault="00113FAD">
            <w:pPr>
              <w:pStyle w:val="ProductList-TableBody"/>
              <w:rPr>
                <w:rtl/>
              </w:rPr>
            </w:pPr>
            <w:r>
              <w:rPr>
                <w:rtl/>
              </w:rPr>
              <w:t>2,000</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الخادم</w:t>
            </w:r>
          </w:p>
        </w:tc>
        <w:tc>
          <w:tcPr>
            <w:tcW w:w="6000" w:type="dxa"/>
            <w:tcBorders>
              <w:left w:val="single" w:sz="4" w:space="0" w:color="000000"/>
              <w:right w:val="single" w:sz="4" w:space="0" w:color="000000"/>
            </w:tcBorders>
          </w:tcPr>
          <w:p w:rsidR="00627FE1" w:rsidRDefault="00113FAD">
            <w:pPr>
              <w:pStyle w:val="ProductList-TableBody"/>
              <w:rPr>
                <w:rtl/>
              </w:rPr>
            </w:pPr>
            <w:r>
              <w:rPr>
                <w:rtl/>
              </w:rPr>
              <w:t>400</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627FE1" w:rsidRDefault="00113FAD">
            <w:pPr>
              <w:pStyle w:val="ProductList-TableBody"/>
              <w:rPr>
                <w:rtl/>
              </w:rPr>
            </w:pPr>
            <w:r>
              <w:rPr>
                <w:rtl/>
              </w:rPr>
              <w:t>400</w:t>
            </w:r>
          </w:p>
        </w:tc>
      </w:tr>
    </w:tbl>
    <w:p w:rsidR="00627FE1" w:rsidRDefault="00627FE1">
      <w:pPr>
        <w:pStyle w:val="ProductList-BodyIndented"/>
        <w:rPr>
          <w:rtl/>
        </w:rPr>
      </w:pPr>
    </w:p>
    <w:p w:rsidR="00627FE1" w:rsidRDefault="00113FAD">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rsidR="00627FE1" w:rsidRDefault="00627FE1">
      <w:pPr>
        <w:pStyle w:val="ProductList-BodyIndented"/>
        <w:rPr>
          <w:rtl/>
        </w:rPr>
      </w:pPr>
    </w:p>
    <w:p w:rsidR="00627FE1" w:rsidRDefault="00113FAD">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627FE1" w:rsidRDefault="00627FE1">
      <w:pPr>
        <w:pStyle w:val="ProductList-SubClauseHeading"/>
        <w:outlineLvl w:val="3"/>
        <w:rPr>
          <w:rtl/>
        </w:rPr>
      </w:pPr>
    </w:p>
    <w:p w:rsidR="00627FE1" w:rsidRDefault="00113FAD">
      <w:pPr>
        <w:pStyle w:val="ProductList-SubClauseHeading"/>
        <w:outlineLvl w:val="3"/>
        <w:rPr>
          <w:rtl/>
        </w:rPr>
      </w:pPr>
      <w:r>
        <w:rPr>
          <w:rtl/>
        </w:rPr>
        <w:t>الأحداث القائمة على الويب</w:t>
      </w:r>
    </w:p>
    <w:p w:rsidR="00627FE1" w:rsidRDefault="00113FAD">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627FE1" w:rsidRDefault="00627FE1">
      <w:pPr>
        <w:pStyle w:val="ProductList-BodyIndented"/>
        <w:rPr>
          <w:rtl/>
        </w:rPr>
      </w:pPr>
    </w:p>
    <w:p w:rsidR="00627FE1" w:rsidRDefault="00113FAD">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627FE1" w:rsidRDefault="00627FE1">
      <w:pPr>
        <w:pStyle w:val="ProductList-BodyIndented"/>
        <w:ind w:left="720"/>
        <w:rPr>
          <w:rtl/>
        </w:rPr>
      </w:pPr>
    </w:p>
    <w:p w:rsidR="00627FE1" w:rsidRDefault="00113FAD">
      <w:pPr>
        <w:pStyle w:val="ProductList-SubClauseHeading"/>
        <w:outlineLvl w:val="3"/>
        <w:rPr>
          <w:rtl/>
        </w:rPr>
      </w:pPr>
      <w:r>
        <w:rPr>
          <w:rtl/>
        </w:rPr>
        <w:t>جهات اتصال الدعم</w:t>
      </w:r>
    </w:p>
    <w:p w:rsidR="00627FE1" w:rsidRDefault="00113FAD">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627FE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S/S+: اتفاقية EA المستوى D</w:t>
            </w:r>
          </w:p>
        </w:tc>
      </w:tr>
      <w:tr w:rsidR="00627FE1">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حسب الحاجة</w:t>
            </w:r>
          </w:p>
        </w:tc>
      </w:tr>
      <w:tr w:rsidR="00627FE1">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16</w:t>
            </w:r>
          </w:p>
        </w:tc>
      </w:tr>
    </w:tbl>
    <w:p w:rsidR="00627FE1" w:rsidRDefault="00627FE1">
      <w:pPr>
        <w:pStyle w:val="ProductList-BodyIndented"/>
        <w:rPr>
          <w:rtl/>
        </w:rPr>
      </w:pPr>
    </w:p>
    <w:p w:rsidR="00627FE1" w:rsidRDefault="00113FAD">
      <w:pPr>
        <w:pStyle w:val="ProductList-SubClauseHeading"/>
        <w:outlineLvl w:val="3"/>
        <w:rPr>
          <w:rtl/>
        </w:rPr>
      </w:pPr>
      <w:r>
        <w:rPr>
          <w:rtl/>
        </w:rPr>
        <w:t>مستوى الخدمة لعملاء ضمان البرنامج</w:t>
      </w:r>
    </w:p>
    <w:p w:rsidR="00627FE1" w:rsidRDefault="00113FAD">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627FE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استجابة العميل المتوقعة</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تأثير خطير على الشركة: </w:t>
            </w:r>
          </w:p>
          <w:p w:rsidR="00627FE1" w:rsidRDefault="00113FAD">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أول استجابة هاتفية في غضون ساعتين أو أقل تبعًا لعرض الدعم</w:t>
            </w:r>
          </w:p>
          <w:p w:rsidR="00627FE1" w:rsidRDefault="00113FAD">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تخصيص الموارد المناسبة لتعزيز الجهود المتواصلة على مدار اليوم وطوال أيام الأسبوع2</w:t>
            </w:r>
          </w:p>
          <w:p w:rsidR="00627FE1" w:rsidRDefault="00113FAD">
            <w:pPr>
              <w:pStyle w:val="ProductList-TableBody"/>
              <w:rPr>
                <w:rtl/>
              </w:rPr>
            </w:pPr>
            <w:r>
              <w:rPr>
                <w:rtl/>
              </w:rPr>
              <w:t>وصول واستجابة سريعان بواسطة جهة التحكم بالتغيير</w:t>
            </w:r>
          </w:p>
          <w:p w:rsidR="00627FE1" w:rsidRDefault="00113FAD">
            <w:pPr>
              <w:pStyle w:val="ProductList-TableBody"/>
              <w:rPr>
                <w:rtl/>
              </w:rPr>
            </w:pPr>
            <w:r>
              <w:rPr>
                <w:rtl/>
              </w:rPr>
              <w:t>إعلام الإدارة</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تأثير متوسط على الشركة: </w:t>
            </w:r>
          </w:p>
          <w:p w:rsidR="00627FE1" w:rsidRDefault="00113FAD">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أول استجابة هاتفية في غضون أربع ساعات أو أقل تبعًا لعرض الدعم</w:t>
            </w:r>
          </w:p>
          <w:p w:rsidR="00627FE1" w:rsidRDefault="00113FA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تخصيص الموارد المناسبة للمحافظة على بذل الجهود المتواصلة على مدار ساعات العمل</w:t>
            </w:r>
          </w:p>
          <w:p w:rsidR="00627FE1" w:rsidRDefault="00113FAD">
            <w:pPr>
              <w:pStyle w:val="ProductList-TableBody"/>
              <w:rPr>
                <w:rtl/>
              </w:rPr>
            </w:pPr>
            <w:r>
              <w:rPr>
                <w:rtl/>
              </w:rPr>
              <w:t>وصول واستجابة سريعان من جهة التحكم بالتغيير في غضون 4 ساعات عمل</w:t>
            </w:r>
          </w:p>
        </w:tc>
      </w:tr>
      <w:tr w:rsidR="00627FE1">
        <w:tc>
          <w:tcPr>
            <w:tcW w:w="29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الحد الأدنى من التأثير على الشركة: </w:t>
            </w:r>
          </w:p>
          <w:p w:rsidR="00627FE1" w:rsidRDefault="00113FAD">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أول استجابة خلال يوم عمل واحد أو أقل تبعًا لعرض الدعم</w:t>
            </w:r>
          </w:p>
          <w:p w:rsidR="00627FE1" w:rsidRDefault="00113FA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معلومات جهة اتصال دقيقة عن صاحب الحالة</w:t>
            </w:r>
          </w:p>
          <w:p w:rsidR="00627FE1" w:rsidRDefault="00113FAD">
            <w:pPr>
              <w:pStyle w:val="ProductList-TableBody"/>
              <w:rPr>
                <w:rtl/>
              </w:rPr>
            </w:pPr>
            <w:r>
              <w:rPr>
                <w:rtl/>
              </w:rPr>
              <w:t>الاستجابة خلال يوم عمل واحد.</w:t>
            </w:r>
          </w:p>
        </w:tc>
      </w:tr>
    </w:tbl>
    <w:p w:rsidR="00627FE1" w:rsidRDefault="00113FAD">
      <w:pPr>
        <w:pStyle w:val="ProductList-BodyIndented"/>
        <w:rPr>
          <w:rtl/>
        </w:rPr>
      </w:pPr>
      <w:r>
        <w:rPr>
          <w:i/>
          <w:rtl/>
        </w:rPr>
        <w:t>1 اتصل بممثل Microsoft لمعرفة ساعات العمل المحلية.</w:t>
      </w:r>
    </w:p>
    <w:p w:rsidR="00627FE1" w:rsidRDefault="00113FAD">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627FE1" w:rsidRDefault="00627FE1">
      <w:pPr>
        <w:pStyle w:val="ProductList-BodyIndented"/>
        <w:ind w:left="720"/>
        <w:rPr>
          <w:rtl/>
        </w:rPr>
      </w:pPr>
    </w:p>
    <w:p w:rsidR="00627FE1" w:rsidRDefault="00113FAD">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627FE1" w:rsidRDefault="00113FAD">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rsidR="00627FE1" w:rsidRDefault="00627FE1">
      <w:pPr>
        <w:pStyle w:val="ProductList-BodyIndented"/>
        <w:rPr>
          <w:rtl/>
        </w:rPr>
      </w:pPr>
    </w:p>
    <w:p w:rsidR="00627FE1" w:rsidRDefault="00113FAD">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627FE1" w:rsidRDefault="00627FE1">
      <w:pPr>
        <w:pStyle w:val="ProductList-BodyIndented"/>
        <w:ind w:left="720"/>
        <w:rPr>
          <w:rtl/>
        </w:rPr>
      </w:pPr>
    </w:p>
    <w:p w:rsidR="00627FE1" w:rsidRDefault="00113FAD">
      <w:pPr>
        <w:pStyle w:val="ProductList-SubClauseHeading"/>
        <w:outlineLvl w:val="3"/>
        <w:rPr>
          <w:rtl/>
        </w:rPr>
      </w:pPr>
      <w:r>
        <w:rPr>
          <w:rtl/>
        </w:rPr>
        <w:lastRenderedPageBreak/>
        <w:t>شروط الشركات الإضافية</w:t>
      </w:r>
    </w:p>
    <w:p w:rsidR="00627FE1" w:rsidRDefault="00113FAD">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627FE1" w:rsidRDefault="00627FE1">
      <w:pPr>
        <w:pStyle w:val="ProductList-BodyIndented"/>
        <w:rPr>
          <w:rtl/>
        </w:rPr>
      </w:pPr>
    </w:p>
    <w:p w:rsidR="00627FE1" w:rsidRDefault="00113FAD">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rsidR="00627FE1" w:rsidRDefault="00627FE1">
      <w:pPr>
        <w:pStyle w:val="ProductList-BodyIndented"/>
        <w:rPr>
          <w:rtl/>
        </w:rPr>
      </w:pPr>
    </w:p>
    <w:p w:rsidR="00627FE1" w:rsidRDefault="00113FAD">
      <w:pPr>
        <w:pStyle w:val="ProductList-SubClauseHeading"/>
        <w:outlineLvl w:val="3"/>
        <w:rPr>
          <w:rtl/>
        </w:rPr>
      </w:pPr>
      <w:r>
        <w:rPr>
          <w:rtl/>
        </w:rPr>
        <w:t>أهلية SCE</w:t>
      </w:r>
    </w:p>
    <w:p w:rsidR="00627FE1" w:rsidRDefault="00113FAD">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627FE1" w:rsidRDefault="00627FE1">
      <w:pPr>
        <w:pStyle w:val="ProductList-BodyIndented"/>
        <w:rPr>
          <w:rtl/>
        </w:rPr>
      </w:pPr>
    </w:p>
    <w:p w:rsidR="00627FE1" w:rsidRDefault="00113FAD">
      <w:pPr>
        <w:pStyle w:val="ProductList-BodyIndented"/>
        <w:rPr>
          <w:rtl/>
        </w:rPr>
      </w:pPr>
      <w:r>
        <w:rPr>
          <w:rtl/>
        </w:rPr>
        <w:t>منتجات نظام التطبيق الأساسي (Application Platform) المؤهَّل هي:</w:t>
      </w:r>
    </w:p>
    <w:p w:rsidR="00627FE1" w:rsidRDefault="00113FAD" w:rsidP="00113FAD">
      <w:pPr>
        <w:pStyle w:val="ProductList-Bullet"/>
        <w:numPr>
          <w:ilvl w:val="1"/>
          <w:numId w:val="4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627FE1" w:rsidRDefault="00113FAD" w:rsidP="00113FAD">
      <w:pPr>
        <w:pStyle w:val="ProductList-Bullet"/>
        <w:numPr>
          <w:ilvl w:val="1"/>
          <w:numId w:val="49"/>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627FE1" w:rsidRDefault="00113FAD" w:rsidP="00113FAD">
      <w:pPr>
        <w:pStyle w:val="ProductList-Bullet"/>
        <w:numPr>
          <w:ilvl w:val="1"/>
          <w:numId w:val="49"/>
        </w:numPr>
        <w:rPr>
          <w:rtl/>
        </w:rPr>
      </w:pPr>
      <w:r>
        <w:rPr>
          <w:rtl/>
        </w:rPr>
        <w:t>Office SharePoint Server</w:t>
      </w:r>
      <w:r>
        <w:fldChar w:fldCharType="begin"/>
      </w:r>
      <w:r>
        <w:instrText xml:space="preserve"> XE "SharePoint Server" </w:instrText>
      </w:r>
      <w:r>
        <w:fldChar w:fldCharType="end"/>
      </w:r>
    </w:p>
    <w:p w:rsidR="00627FE1" w:rsidRDefault="00113FAD">
      <w:pPr>
        <w:pStyle w:val="ProductList-BodyIndented"/>
        <w:rPr>
          <w:rtl/>
        </w:rPr>
      </w:pPr>
      <w:r>
        <w:rPr>
          <w:rtl/>
        </w:rPr>
        <w:t>المنتجات المؤهَّلة من مكون البنية الأساسية (Core Infrastructure Component) هي:</w:t>
      </w:r>
    </w:p>
    <w:p w:rsidR="00627FE1" w:rsidRDefault="00113FAD" w:rsidP="00113FAD">
      <w:pPr>
        <w:pStyle w:val="ProductList-Bullet"/>
        <w:numPr>
          <w:ilvl w:val="1"/>
          <w:numId w:val="50"/>
        </w:numPr>
        <w:rPr>
          <w:rtl/>
        </w:rPr>
      </w:pPr>
      <w:r>
        <w:rPr>
          <w:rtl/>
        </w:rPr>
        <w:t>CIS Suite Datacenter</w:t>
      </w:r>
      <w:r>
        <w:fldChar w:fldCharType="begin"/>
      </w:r>
      <w:r w:rsidRPr="00D67C2C">
        <w:rPr>
          <w:lang w:val="pt-BR"/>
        </w:rPr>
        <w:instrText xml:space="preserve"> XE "CIS Suite Datacenter" </w:instrText>
      </w:r>
      <w:r>
        <w:fldChar w:fldCharType="end"/>
      </w:r>
      <w:r>
        <w:rPr>
          <w:rtl/>
        </w:rPr>
        <w:t xml:space="preserve"> (Windows Server Datacenter</w:t>
      </w:r>
      <w:r>
        <w:fldChar w:fldCharType="begin"/>
      </w:r>
      <w:r w:rsidRPr="00D67C2C">
        <w:rPr>
          <w:lang w:val="pt-BR"/>
        </w:rPr>
        <w:instrText xml:space="preserve"> XE "Windows Server Datacenter" </w:instrText>
      </w:r>
      <w:r>
        <w:fldChar w:fldCharType="end"/>
      </w:r>
      <w:r>
        <w:rPr>
          <w:rtl/>
        </w:rPr>
        <w:t xml:space="preserve"> وSystem Center Datacenter</w:t>
      </w:r>
      <w:r>
        <w:fldChar w:fldCharType="begin"/>
      </w:r>
      <w:r w:rsidRPr="00D67C2C">
        <w:rPr>
          <w:lang w:val="pt-BR"/>
        </w:rPr>
        <w:instrText xml:space="preserve"> XE "System Center Datacenter" </w:instrText>
      </w:r>
      <w:r>
        <w:fldChar w:fldCharType="end"/>
      </w:r>
      <w:r>
        <w:rPr>
          <w:rtl/>
        </w:rPr>
        <w:t>)</w:t>
      </w:r>
    </w:p>
    <w:p w:rsidR="00627FE1" w:rsidRDefault="00113FAD" w:rsidP="00113FAD">
      <w:pPr>
        <w:pStyle w:val="ProductList-Bullet"/>
        <w:numPr>
          <w:ilvl w:val="1"/>
          <w:numId w:val="5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627FE1" w:rsidRDefault="00627FE1">
      <w:pPr>
        <w:pStyle w:val="ProductList-BodyIndented"/>
        <w:rPr>
          <w:rtl/>
        </w:rPr>
      </w:pPr>
    </w:p>
    <w:p w:rsidR="00627FE1" w:rsidRDefault="00113FAD">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250,000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375,000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337,500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412,500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2,062,500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2,000,000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268,750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168,750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30,000,000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300,000,000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2,062,500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437,500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2,500,000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8,750,000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12,500,000</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8,250,000</w:t>
            </w:r>
          </w:p>
        </w:tc>
      </w:tr>
    </w:tbl>
    <w:p w:rsidR="00627FE1" w:rsidRDefault="00627FE1">
      <w:pPr>
        <w:pStyle w:val="ProductList-BodyIndented"/>
        <w:ind w:left="720"/>
        <w:rPr>
          <w:rtl/>
        </w:rPr>
      </w:pPr>
    </w:p>
    <w:p w:rsidR="00627FE1" w:rsidRDefault="00113FAD">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627FE1" w:rsidRDefault="00627FE1">
      <w:pPr>
        <w:pStyle w:val="ProductList-BodyIndented"/>
        <w:ind w:left="720"/>
        <w:rPr>
          <w:rtl/>
        </w:rPr>
      </w:pPr>
    </w:p>
    <w:p w:rsidR="00627FE1" w:rsidRDefault="00113FAD">
      <w:pPr>
        <w:pStyle w:val="ProductList-SubClauseHeading"/>
        <w:outlineLvl w:val="3"/>
        <w:rPr>
          <w:rtl/>
        </w:rPr>
      </w:pPr>
      <w:r>
        <w:rPr>
          <w:rtl/>
        </w:rPr>
        <w:lastRenderedPageBreak/>
        <w:t>تأهل مستودع البيانات المتوازي (Parallel Data Warehouse)</w:t>
      </w:r>
    </w:p>
    <w:p w:rsidR="00627FE1" w:rsidRDefault="00113FAD">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rsidR="00627FE1" w:rsidRDefault="00627FE1">
      <w:pPr>
        <w:pStyle w:val="ProductList-BodyIndented"/>
        <w:rPr>
          <w:rtl/>
        </w:rPr>
      </w:pPr>
    </w:p>
    <w:p w:rsidR="00627FE1" w:rsidRDefault="00113FAD">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627FE1" w:rsidRDefault="00627FE1">
      <w:pPr>
        <w:pStyle w:val="ProductList-BodyIndented"/>
        <w:rPr>
          <w:rtl/>
        </w:rPr>
      </w:pPr>
    </w:p>
    <w:p w:rsidR="00627FE1" w:rsidRDefault="00113FAD">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627F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جهات اتصال الدعم المسموح بها</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4</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5</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6</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7</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8</w:t>
            </w:r>
          </w:p>
        </w:tc>
      </w:tr>
    </w:tbl>
    <w:p w:rsidR="00627FE1" w:rsidRDefault="00627FE1">
      <w:pPr>
        <w:pStyle w:val="ProductList-BodyIndented"/>
        <w:rPr>
          <w:rtl/>
        </w:rPr>
      </w:pPr>
    </w:p>
    <w:p w:rsidR="00627FE1" w:rsidRDefault="00113FAD">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627FE1" w:rsidRDefault="00113FAD">
      <w:pPr>
        <w:pStyle w:val="ProductList-BodyIndented"/>
        <w:rPr>
          <w:rtl/>
        </w:rPr>
      </w:pPr>
      <w:r>
        <w:rPr>
          <w:rtl/>
        </w:rPr>
        <w:t xml:space="preserve">ملاحظة: العملاء المرخصون حاليًا لـ PDW يحتفظون بهذه الميزة كما هو موضح في </w:t>
      </w:r>
      <w:hyperlink r:id="rId149">
        <w:r>
          <w:rPr>
            <w:color w:val="00467F"/>
            <w:u w:val="single"/>
            <w:rtl/>
          </w:rPr>
          <w:t>شروط المنتج يونيو 2016</w:t>
        </w:r>
      </w:hyperlink>
      <w:r>
        <w:rPr>
          <w:rtl/>
        </w:rPr>
        <w:t>.</w:t>
      </w:r>
    </w:p>
    <w:p w:rsidR="00627FE1" w:rsidRDefault="00627FE1">
      <w:pPr>
        <w:pStyle w:val="ProductList-BodyIndented"/>
        <w:rPr>
          <w:rtl/>
        </w:rPr>
      </w:pPr>
    </w:p>
    <w:p w:rsidR="00627FE1" w:rsidRDefault="00113FAD">
      <w:pPr>
        <w:pStyle w:val="ProductList-ClauseHeading"/>
        <w:outlineLvl w:val="2"/>
        <w:rPr>
          <w:rtl/>
        </w:rPr>
      </w:pPr>
      <w:bookmarkStart w:id="355" w:name="_Sec587"/>
      <w:r>
        <w:rPr>
          <w:rtl/>
        </w:rPr>
        <w:t>توفر ترخيص الترقية</w:t>
      </w:r>
      <w:bookmarkEnd w:id="355"/>
    </w:p>
    <w:p w:rsidR="00627FE1" w:rsidRDefault="00113FAD">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0">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627F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الترقية إلى</w:t>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BizTalk Server Standard</w:t>
            </w:r>
            <w:r>
              <w:fldChar w:fldCharType="begin"/>
            </w:r>
            <w:r>
              <w:instrText xml:space="preserve"> XE "BizTalk Server Standard"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BizTalk Server Enterprise</w:t>
            </w:r>
            <w:r>
              <w:fldChar w:fldCharType="begin"/>
            </w:r>
            <w:r>
              <w:instrText xml:space="preserve"> XE "BizTalk Server Enterprise"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BizTalk Server Enterprise</w:t>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جهاز سطح مكتب تعليمي مع مجموعة اتفاقية ترخيص وصول العميل للمؤسسة</w:t>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جهاز سطح مكتب مدرسي مع مجموعة اتفاقية ترخيص وصول العميل للمؤسسة</w:t>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Exchange Server Enterprise</w:t>
            </w:r>
            <w:r>
              <w:fldChar w:fldCharType="begin"/>
            </w:r>
            <w:r>
              <w:instrText xml:space="preserve"> XE "Exchange Server Enterprise"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Forefront TMG Enterprise</w:t>
            </w:r>
            <w:r>
              <w:fldChar w:fldCharType="begin"/>
            </w:r>
            <w:r>
              <w:instrText xml:space="preserve"> XE "Forefront TMG Enterprise"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7D11AA">
                  <w:t>‬</w:t>
                </w:r>
                <w:r w:rsidR="007D11AA">
                  <w:t>‬</w:t>
                </w:r>
                <w:r w:rsidR="001112C9">
                  <w:t>‬</w:t>
                </w:r>
                <w:r w:rsidR="001112C9">
                  <w:t>‬</w:t>
                </w:r>
              </w:dir>
            </w:di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Office Professional Plus</w:t>
            </w:r>
            <w:r>
              <w:fldChar w:fldCharType="begin"/>
            </w:r>
            <w:r>
              <w:instrText xml:space="preserve"> XE "Office Professional Plus"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سطح مكتب Enterprise</w:t>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Project Professional</w:t>
            </w:r>
            <w:r>
              <w:fldChar w:fldCharType="begin"/>
            </w:r>
            <w:r>
              <w:instrText xml:space="preserve"> XE "Project Professional"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SQL Server Enterprise Core</w:t>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System Center Datacenter</w:t>
            </w:r>
            <w:r>
              <w:fldChar w:fldCharType="begin"/>
            </w:r>
            <w:r>
              <w:instrText xml:space="preserve"> XE "System Center Datacenter"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Visio Professional</w:t>
            </w:r>
            <w:r>
              <w:fldChar w:fldCharType="begin"/>
            </w:r>
            <w:r>
              <w:instrText xml:space="preserve"> XE "Visio Professional"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lastRenderedPageBreak/>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627FE1">
        <w:tc>
          <w:tcPr>
            <w:tcW w:w="600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Server Datacenter</w:t>
            </w:r>
            <w:r>
              <w:fldChar w:fldCharType="begin"/>
            </w:r>
            <w:r>
              <w:instrText xml:space="preserve"> XE "Windows Server Datacenter" </w:instrText>
            </w:r>
            <w:r>
              <w:fldChar w:fldCharType="end"/>
            </w:r>
          </w:p>
        </w:tc>
      </w:tr>
    </w:tbl>
    <w:p w:rsidR="00627FE1" w:rsidRDefault="00627FE1">
      <w:pPr>
        <w:pStyle w:val="ProductList-Body"/>
        <w:rPr>
          <w:rtl/>
        </w:rPr>
      </w:pPr>
    </w:p>
    <w:p w:rsidR="00627FE1" w:rsidRDefault="00113FAD">
      <w:pPr>
        <w:pStyle w:val="ProductList-ClauseHeading"/>
        <w:outlineLvl w:val="2"/>
        <w:rPr>
          <w:rtl/>
        </w:rPr>
      </w:pPr>
      <w:bookmarkStart w:id="356" w:name="_Sec588"/>
      <w:r>
        <w:rPr>
          <w:rtl/>
        </w:rPr>
        <w:t>الخوادم - حقوق استرداد الحالات المستعصية</w:t>
      </w:r>
      <w:bookmarkEnd w:id="356"/>
    </w:p>
    <w:p w:rsidR="00627FE1" w:rsidRDefault="00113FAD">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7D11AA">
          <w:t>‬</w:t>
        </w:r>
        <w:r w:rsidR="001112C9">
          <w:t>‬</w:t>
        </w:r>
      </w:dir>
    </w:p>
    <w:p w:rsidR="00627FE1" w:rsidRDefault="00627FE1">
      <w:pPr>
        <w:pStyle w:val="ProductList-Body"/>
        <w:rPr>
          <w:rtl/>
        </w:rPr>
      </w:pPr>
    </w:p>
    <w:p w:rsidR="00627FE1" w:rsidRDefault="00113FAD">
      <w:pPr>
        <w:pStyle w:val="ProductList-SubSubClauseHeading"/>
        <w:outlineLvl w:val="4"/>
        <w:rPr>
          <w:rtl/>
        </w:rPr>
      </w:pPr>
      <w:r>
        <w:rPr>
          <w:rtl/>
        </w:rPr>
        <w:t>يُسمح باستخدام المثيلات الاحتياطية</w:t>
      </w:r>
    </w:p>
    <w:p w:rsidR="00627FE1" w:rsidRDefault="00113FAD">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627FE1" w:rsidRDefault="00113FAD" w:rsidP="00113FAD">
      <w:pPr>
        <w:pStyle w:val="ProductList-Bullet"/>
        <w:numPr>
          <w:ilvl w:val="2"/>
          <w:numId w:val="51"/>
        </w:numPr>
        <w:rPr>
          <w:rtl/>
        </w:rPr>
      </w:pPr>
      <w:r>
        <w:rPr>
          <w:rtl/>
        </w:rPr>
        <w:t xml:space="preserve">لفترات زمنية وجيزة من اختبار استرداد الحالات المستعصية خلال أسبوع واحد كل 90 يومًا، </w:t>
      </w:r>
    </w:p>
    <w:p w:rsidR="00627FE1" w:rsidRDefault="00113FAD" w:rsidP="00113FAD">
      <w:pPr>
        <w:pStyle w:val="ProductList-Bullet"/>
        <w:numPr>
          <w:ilvl w:val="2"/>
          <w:numId w:val="51"/>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rsidR="00627FE1" w:rsidRDefault="00113FAD" w:rsidP="00113FAD">
      <w:pPr>
        <w:pStyle w:val="ProductList-Bullet"/>
        <w:numPr>
          <w:ilvl w:val="2"/>
          <w:numId w:val="5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rsidR="00627FE1" w:rsidRDefault="00627FE1">
      <w:pPr>
        <w:pStyle w:val="ProductList-BodyIndented2"/>
        <w:rPr>
          <w:rtl/>
        </w:rPr>
      </w:pPr>
    </w:p>
    <w:p w:rsidR="00627FE1" w:rsidRDefault="00113FAD">
      <w:pPr>
        <w:pStyle w:val="ProductList-SubSubClauseHeading"/>
        <w:outlineLvl w:val="4"/>
        <w:rPr>
          <w:rtl/>
        </w:rPr>
      </w:pPr>
      <w:r>
        <w:rPr>
          <w:rtl/>
        </w:rPr>
        <w:t>استخدام ميزة Azure Hybrid في استرداد الحالات المستعصية</w:t>
      </w:r>
    </w:p>
    <w:p w:rsidR="00627FE1" w:rsidRDefault="00113FAD">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rsidR="00627FE1" w:rsidRDefault="00627FE1">
      <w:pPr>
        <w:pStyle w:val="ProductList-BodyIndented2"/>
        <w:rPr>
          <w:rtl/>
        </w:rPr>
      </w:pPr>
    </w:p>
    <w:p w:rsidR="00627FE1" w:rsidRDefault="00113FAD">
      <w:pPr>
        <w:pStyle w:val="ProductList-SubSubClauseHeading"/>
        <w:outlineLvl w:val="4"/>
        <w:rPr>
          <w:rtl/>
        </w:rPr>
      </w:pPr>
      <w:r>
        <w:rPr>
          <w:rtl/>
        </w:rPr>
        <w:t>متطلبات استخدام استرداد الحالات المستعصية</w:t>
      </w:r>
    </w:p>
    <w:p w:rsidR="00627FE1" w:rsidRDefault="00113FAD">
      <w:pPr>
        <w:pStyle w:val="ProductList-BodyIndented2"/>
        <w:rPr>
          <w:rtl/>
        </w:rPr>
      </w:pPr>
      <w:r>
        <w:rPr>
          <w:rtl/>
        </w:rPr>
        <w:t>يجب أن يلتزم العميل بالشروط التالية لكي يستخدم البرنامج بموجب حقوق استرداد الحالات المستعصية:</w:t>
      </w:r>
    </w:p>
    <w:p w:rsidR="00627FE1" w:rsidRDefault="00113FAD" w:rsidP="00113FAD">
      <w:pPr>
        <w:pStyle w:val="ProductList-Bullet"/>
        <w:numPr>
          <w:ilvl w:val="2"/>
          <w:numId w:val="5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7D11AA">
          <w:t>‬</w:t>
        </w:r>
        <w:r w:rsidR="001112C9">
          <w:t>‬</w:t>
        </w:r>
      </w:dir>
    </w:p>
    <w:p w:rsidR="00627FE1" w:rsidRDefault="00113FAD" w:rsidP="00113FAD">
      <w:pPr>
        <w:pStyle w:val="ProductList-Bullet"/>
        <w:numPr>
          <w:ilvl w:val="2"/>
          <w:numId w:val="5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rsidR="00627FE1" w:rsidRDefault="00113FAD" w:rsidP="00113FAD">
      <w:pPr>
        <w:pStyle w:val="ProductList-Bullet"/>
        <w:numPr>
          <w:ilvl w:val="2"/>
          <w:numId w:val="5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rsidR="00627FE1" w:rsidRDefault="00113FAD" w:rsidP="00113FAD">
      <w:pPr>
        <w:pStyle w:val="ProductList-Bullet"/>
        <w:numPr>
          <w:ilvl w:val="2"/>
          <w:numId w:val="52"/>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627FE1" w:rsidRDefault="00113FAD" w:rsidP="00113FAD">
      <w:pPr>
        <w:pStyle w:val="ProductList-Bullet"/>
        <w:numPr>
          <w:ilvl w:val="2"/>
          <w:numId w:val="5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627FE1" w:rsidRDefault="00113FAD" w:rsidP="00113FAD">
      <w:pPr>
        <w:pStyle w:val="ProductList-Bullet"/>
        <w:numPr>
          <w:ilvl w:val="2"/>
          <w:numId w:val="5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627FE1" w:rsidRDefault="00627FE1">
      <w:pPr>
        <w:pStyle w:val="ProductList-BodyIndented2"/>
        <w:rPr>
          <w:rtl/>
        </w:rPr>
      </w:pPr>
    </w:p>
    <w:p w:rsidR="00627FE1" w:rsidRDefault="00113FAD">
      <w:pPr>
        <w:pStyle w:val="ProductList-SubSubClauseHeading"/>
        <w:outlineLvl w:val="4"/>
        <w:rPr>
          <w:rtl/>
        </w:rPr>
      </w:pPr>
      <w:r>
        <w:rPr>
          <w:rtl/>
        </w:rPr>
        <w:t>استخدام إضافي مسموح به لـ Windows Server</w:t>
      </w:r>
    </w:p>
    <w:p w:rsidR="00627FE1" w:rsidRDefault="00113FAD" w:rsidP="00113FAD">
      <w:pPr>
        <w:pStyle w:val="ProductList-Bullet"/>
        <w:numPr>
          <w:ilvl w:val="2"/>
          <w:numId w:val="5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7D11AA">
          <w:t>‬</w:t>
        </w:r>
        <w:r w:rsidR="001112C9">
          <w:t>‬</w:t>
        </w:r>
      </w:dir>
    </w:p>
    <w:p w:rsidR="00627FE1" w:rsidRDefault="00113FAD" w:rsidP="00113FAD">
      <w:pPr>
        <w:pStyle w:val="ProductList-Bullet"/>
        <w:numPr>
          <w:ilvl w:val="3"/>
          <w:numId w:val="5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rsidR="00627FE1" w:rsidRDefault="00113FAD" w:rsidP="00113FAD">
      <w:pPr>
        <w:pStyle w:val="ProductList-Bullet"/>
        <w:numPr>
          <w:ilvl w:val="3"/>
          <w:numId w:val="53"/>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627FE1" w:rsidRDefault="00113FAD">
      <w:pPr>
        <w:pStyle w:val="ProductList-BodyIndented2"/>
        <w:ind w:left="1440"/>
        <w:rPr>
          <w:rtl/>
        </w:rPr>
      </w:pPr>
      <w:r>
        <w:rPr>
          <w:rtl/>
        </w:rPr>
        <w:t>- تشغيل برامج الأجهزة الظاهرية، مثل Hyper-V،</w:t>
      </w:r>
    </w:p>
    <w:p w:rsidR="00627FE1" w:rsidRDefault="00113FAD">
      <w:pPr>
        <w:pStyle w:val="ProductList-BodyIndented2"/>
        <w:ind w:left="1440"/>
        <w:rPr>
          <w:rtl/>
        </w:rPr>
      </w:pPr>
      <w:r>
        <w:rPr>
          <w:rtl/>
        </w:rPr>
        <w:t>- وتوفير خدمات الأجهزة الظاهرية،</w:t>
      </w:r>
    </w:p>
    <w:p w:rsidR="00627FE1" w:rsidRDefault="00113FAD">
      <w:pPr>
        <w:pStyle w:val="ProductList-BodyIndented2"/>
        <w:ind w:left="1440"/>
        <w:rPr>
          <w:rtl/>
        </w:rPr>
      </w:pPr>
      <w:r>
        <w:rPr>
          <w:rtl/>
        </w:rPr>
        <w:t>- وتشغيل وكلاء البرامج لإدارة برامج الأجهزة الظاهرية،</w:t>
      </w:r>
    </w:p>
    <w:p w:rsidR="00627FE1" w:rsidRDefault="00113FAD">
      <w:pPr>
        <w:pStyle w:val="ProductList-BodyIndented2"/>
        <w:ind w:left="1440"/>
        <w:rPr>
          <w:rtl/>
        </w:rPr>
      </w:pPr>
      <w:r>
        <w:rPr>
          <w:rtl/>
        </w:rPr>
        <w:t>- والاستخدام كوجهة للنسخ المتماثل،</w:t>
      </w:r>
    </w:p>
    <w:p w:rsidR="00627FE1" w:rsidRDefault="00113FAD">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627FE1" w:rsidRDefault="00113FAD">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627FE1" w:rsidRDefault="00113FAD">
      <w:pPr>
        <w:pStyle w:val="ProductList-BodyIndented2"/>
        <w:ind w:left="1440"/>
        <w:rPr>
          <w:rtl/>
        </w:rPr>
      </w:pPr>
      <w:r>
        <w:rPr>
          <w:rtl/>
        </w:rPr>
        <w:t xml:space="preserve">- وتشغيل أحمال استرداد الحالات المستعصية كما هو موضح أعلاه. </w:t>
      </w:r>
    </w:p>
    <w:p w:rsidR="00627FE1" w:rsidRDefault="00113FAD" w:rsidP="00113FAD">
      <w:pPr>
        <w:pStyle w:val="ProductList-Bullet"/>
        <w:numPr>
          <w:ilvl w:val="3"/>
          <w:numId w:val="54"/>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627FE1" w:rsidRDefault="00627FE1">
      <w:pPr>
        <w:pStyle w:val="ProductList-BodyIndented2"/>
        <w:rPr>
          <w:rtl/>
        </w:rPr>
      </w:pPr>
    </w:p>
    <w:p w:rsidR="00627FE1" w:rsidRDefault="00627FE1">
      <w:pPr>
        <w:pStyle w:val="ProductList-BodyIndented2"/>
        <w:rPr>
          <w:rtl/>
        </w:rPr>
      </w:pPr>
    </w:p>
    <w:p w:rsidR="00627FE1" w:rsidRDefault="00113FAD">
      <w:pPr>
        <w:pStyle w:val="ProductList-ClauseHeading"/>
        <w:outlineLvl w:val="2"/>
        <w:rPr>
          <w:rtl/>
        </w:rPr>
      </w:pPr>
      <w:bookmarkStart w:id="357" w:name="_Sec589"/>
      <w:r>
        <w:rPr>
          <w:rtl/>
        </w:rPr>
        <w:t>إمكانية نقل الترخيص</w:t>
      </w:r>
      <w:bookmarkEnd w:id="357"/>
    </w:p>
    <w:p w:rsidR="00627FE1" w:rsidRDefault="00113FAD">
      <w:pPr>
        <w:pStyle w:val="ProductList-SubClauseHeading"/>
        <w:outlineLvl w:val="3"/>
        <w:rPr>
          <w:rtl/>
        </w:rPr>
      </w:pPr>
      <w:r>
        <w:rPr>
          <w:rtl/>
        </w:rPr>
        <w:t>إمكانية نقل الترخيص عبر مزارع الخوادم</w:t>
      </w:r>
    </w:p>
    <w:p w:rsidR="00627FE1" w:rsidRDefault="00113FAD">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627FE1" w:rsidRDefault="00627FE1">
      <w:pPr>
        <w:pStyle w:val="ProductList-BodyIndented"/>
        <w:rPr>
          <w:rtl/>
        </w:rPr>
      </w:pPr>
    </w:p>
    <w:p w:rsidR="00627FE1" w:rsidRDefault="00113FAD">
      <w:pPr>
        <w:pStyle w:val="ProductList-SubClauseHeading"/>
        <w:outlineLvl w:val="3"/>
        <w:rPr>
          <w:rtl/>
        </w:rPr>
      </w:pPr>
      <w:r>
        <w:rPr>
          <w:rtl/>
        </w:rPr>
        <w:lastRenderedPageBreak/>
        <w:t>نقل التراخيص من خلال ضمان البرنامج</w:t>
      </w:r>
    </w:p>
    <w:p w:rsidR="00627FE1" w:rsidRDefault="00113FAD">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7D11AA">
          <w:t>‬</w:t>
        </w:r>
        <w:r w:rsidR="001112C9">
          <w:t>‬</w:t>
        </w:r>
      </w:dir>
    </w:p>
    <w:p w:rsidR="00627FE1" w:rsidRDefault="00627FE1">
      <w:pPr>
        <w:pStyle w:val="ProductList-BodyIndented"/>
        <w:rPr>
          <w:rtl/>
        </w:rPr>
      </w:pPr>
    </w:p>
    <w:p w:rsidR="00627FE1" w:rsidRDefault="00113FAD">
      <w:pPr>
        <w:pStyle w:val="ProductList-SubSubClauseHeading"/>
        <w:outlineLvl w:val="4"/>
        <w:rPr>
          <w:rtl/>
        </w:rPr>
      </w:pPr>
      <w:r>
        <w:rPr>
          <w:rtl/>
        </w:rPr>
        <w:t>الاستخدام المسموح به:</w:t>
      </w:r>
    </w:p>
    <w:p w:rsidR="00627FE1" w:rsidRDefault="00113FAD">
      <w:pPr>
        <w:pStyle w:val="ProductList-BodyIndented2"/>
        <w:rPr>
          <w:rtl/>
        </w:rPr>
      </w:pPr>
      <w:r>
        <w:rPr>
          <w:rtl/>
        </w:rPr>
        <w:t>باستخدام إمكانية نقل الترخيص من خلال ضمان البرنامج، يجوز للعميل:</w:t>
      </w:r>
    </w:p>
    <w:p w:rsidR="00627FE1" w:rsidRDefault="00113FAD" w:rsidP="00113FAD">
      <w:pPr>
        <w:pStyle w:val="ProductList-Bullet"/>
        <w:numPr>
          <w:ilvl w:val="2"/>
          <w:numId w:val="55"/>
        </w:numPr>
        <w:rPr>
          <w:rtl/>
        </w:rPr>
      </w:pPr>
      <w:r>
        <w:rPr>
          <w:rtl/>
        </w:rPr>
        <w:t xml:space="preserve">تشغيل البرنامج المرخّص على خوادم مشتركة؛ و/أو </w:t>
      </w:r>
    </w:p>
    <w:p w:rsidR="00627FE1" w:rsidRDefault="00113FAD" w:rsidP="00113FAD">
      <w:pPr>
        <w:pStyle w:val="ProductList-Bullet"/>
        <w:numPr>
          <w:ilvl w:val="2"/>
          <w:numId w:val="55"/>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627FE1" w:rsidRDefault="00113FAD" w:rsidP="00113FAD">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627FE1" w:rsidRDefault="00113FAD" w:rsidP="00113FAD">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627FE1" w:rsidRDefault="00627FE1">
      <w:pPr>
        <w:pStyle w:val="ProductList-BodyIndented2"/>
        <w:rPr>
          <w:rtl/>
        </w:rPr>
      </w:pPr>
    </w:p>
    <w:p w:rsidR="00627FE1" w:rsidRDefault="00113FAD">
      <w:pPr>
        <w:pStyle w:val="ProductList-SubSubClauseHeading"/>
        <w:outlineLvl w:val="4"/>
        <w:rPr>
          <w:rtl/>
        </w:rPr>
      </w:pPr>
      <w:r>
        <w:rPr>
          <w:rtl/>
        </w:rPr>
        <w:t>المتطلبات:</w:t>
      </w:r>
    </w:p>
    <w:p w:rsidR="00627FE1" w:rsidRDefault="00113FAD">
      <w:pPr>
        <w:pStyle w:val="ProductList-BodyIndented2"/>
        <w:rPr>
          <w:rtl/>
        </w:rPr>
      </w:pPr>
      <w:r>
        <w:rPr>
          <w:rtl/>
        </w:rPr>
        <w:t>لاستخدام إمكانية نقل الترخيص من خلال ضمان البرنامج، يجب على العميل:</w:t>
      </w:r>
    </w:p>
    <w:p w:rsidR="00627FE1" w:rsidRDefault="00113FAD" w:rsidP="00113FAD">
      <w:pPr>
        <w:pStyle w:val="ProductList-Bullet"/>
        <w:numPr>
          <w:ilvl w:val="2"/>
          <w:numId w:val="5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627FE1" w:rsidRDefault="00113FAD" w:rsidP="00113FAD">
      <w:pPr>
        <w:pStyle w:val="ProductList-Bullet"/>
        <w:numPr>
          <w:ilvl w:val="2"/>
          <w:numId w:val="5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627FE1" w:rsidRDefault="00113FAD" w:rsidP="00113FAD">
      <w:pPr>
        <w:pStyle w:val="ProductList-Bullet"/>
        <w:numPr>
          <w:ilvl w:val="2"/>
          <w:numId w:val="5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627FE1" w:rsidRDefault="00627FE1">
      <w:pPr>
        <w:pStyle w:val="ProductList-BodyIndented2"/>
        <w:rPr>
          <w:rtl/>
        </w:rPr>
      </w:pPr>
    </w:p>
    <w:p w:rsidR="00627FE1" w:rsidRDefault="00113FAD">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7D11AA">
          <w:t>‬</w:t>
        </w:r>
        <w:r w:rsidR="001112C9">
          <w:t>‬</w:t>
        </w:r>
      </w:dir>
    </w:p>
    <w:tbl>
      <w:tblPr>
        <w:tblStyle w:val="PURTable1"/>
        <w:bidiVisual/>
        <w:tblW w:w="0" w:type="dxa"/>
        <w:tblLook w:val="04A0" w:firstRow="1" w:lastRow="0" w:firstColumn="1" w:lastColumn="0" w:noHBand="0" w:noVBand="1"/>
      </w:tblPr>
      <w:tblGrid>
        <w:gridCol w:w="2571"/>
        <w:gridCol w:w="2554"/>
        <w:gridCol w:w="2470"/>
        <w:gridCol w:w="2475"/>
      </w:tblGrid>
      <w:tr w:rsidR="00627F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العدد المسموح به:</w:t>
            </w:r>
          </w:p>
          <w:p w:rsidR="00627FE1" w:rsidRDefault="00113FAD">
            <w:pPr>
              <w:pStyle w:val="ProductList-TableBody"/>
              <w:rPr>
                <w:rtl/>
              </w:rPr>
            </w:pPr>
            <w:r>
              <w:rPr>
                <w:color w:val="FFFFFF"/>
                <w:rtl/>
              </w:rPr>
              <w:t>بيئات نظام تشغيل أو نوَيات لكل ترخيص</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بيئة نظام تشغيل واحدة لكل ترخيص</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بيئة نظام تشغيل واحدة لكل ترخيص</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بيئتا أنظمة تشغيل مُدارتان لكل خادم مرخَّص</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10 بيئات أنظمة تشغيل مُدارة لكل خادم مرخَّص</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بيئتا أنظمة تشغيل مُدارتان لكل خادم مرخَّص</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10 بيئات أنظمة تشغيل مُدارة لكل خادم مرخَّص</w:t>
            </w:r>
          </w:p>
        </w:tc>
      </w:tr>
    </w:tbl>
    <w:p w:rsidR="00627FE1" w:rsidRDefault="00627FE1">
      <w:pPr>
        <w:pStyle w:val="ProductList-BodyIndented2"/>
        <w:rPr>
          <w:rtl/>
        </w:rPr>
      </w:pPr>
    </w:p>
    <w:p w:rsidR="00627FE1" w:rsidRDefault="00113FAD">
      <w:pPr>
        <w:pStyle w:val="ProductList-SubSubClauseHeading"/>
        <w:outlineLvl w:val="4"/>
        <w:rPr>
          <w:rtl/>
        </w:rPr>
      </w:pPr>
      <w:r>
        <w:rPr>
          <w:rtl/>
        </w:rPr>
        <w:t>حقوق تجاوز الفشل</w:t>
      </w:r>
    </w:p>
    <w:p w:rsidR="00627FE1" w:rsidRDefault="00113FAD">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627FE1" w:rsidRDefault="00627FE1">
      <w:pPr>
        <w:pStyle w:val="ProductList-BodyIndented2"/>
        <w:rPr>
          <w:rtl/>
        </w:rPr>
      </w:pPr>
    </w:p>
    <w:p w:rsidR="00627FE1" w:rsidRDefault="00113FAD">
      <w:pPr>
        <w:pStyle w:val="ProductList-ClauseHeading"/>
        <w:outlineLvl w:val="2"/>
        <w:rPr>
          <w:rtl/>
        </w:rPr>
      </w:pPr>
      <w:bookmarkStart w:id="358" w:name="_Sec590"/>
      <w:r>
        <w:rPr>
          <w:rtl/>
        </w:rPr>
        <w:t>الخوادم - التطبيقات الذاتية الاستضافة</w:t>
      </w:r>
      <w:bookmarkEnd w:id="358"/>
    </w:p>
    <w:p w:rsidR="00627FE1" w:rsidRDefault="00113FAD">
      <w:pPr>
        <w:pStyle w:val="ProductList-Body"/>
        <w:rPr>
          <w:rtl/>
        </w:rPr>
      </w:pPr>
      <w:r>
        <w:rPr>
          <w:rtl/>
        </w:rPr>
        <w:t>التطبيقات الذاتية الاستضافة هي تلك المنتجات التي تنطبق عليها حقوق الاستضافة الذاتية.</w:t>
      </w:r>
    </w:p>
    <w:p w:rsidR="00627FE1" w:rsidRDefault="00627FE1">
      <w:pPr>
        <w:pStyle w:val="ProductList-Body"/>
        <w:rPr>
          <w:rtl/>
        </w:rPr>
      </w:pPr>
    </w:p>
    <w:p w:rsidR="00627FE1" w:rsidRDefault="00113FAD">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627FE1" w:rsidRDefault="00627FE1">
      <w:pPr>
        <w:pStyle w:val="ProductList-Body"/>
        <w:rPr>
          <w:rtl/>
        </w:rPr>
      </w:pPr>
    </w:p>
    <w:p w:rsidR="00627FE1" w:rsidRDefault="00113FAD">
      <w:pPr>
        <w:pStyle w:val="ProductList-SubClauseHeading"/>
        <w:outlineLvl w:val="3"/>
        <w:rPr>
          <w:rtl/>
        </w:rPr>
      </w:pPr>
      <w:r>
        <w:rPr>
          <w:rtl/>
        </w:rPr>
        <w:t>المتطلبات</w:t>
      </w:r>
    </w:p>
    <w:p w:rsidR="00627FE1" w:rsidRDefault="00113FAD">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627FE1" w:rsidRDefault="00113FAD" w:rsidP="00113FAD">
      <w:pPr>
        <w:pStyle w:val="ProductList-Bullet"/>
        <w:numPr>
          <w:ilvl w:val="1"/>
          <w:numId w:val="57"/>
        </w:numPr>
        <w:rPr>
          <w:rtl/>
        </w:rPr>
      </w:pPr>
      <w:r>
        <w:rPr>
          <w:rtl/>
        </w:rPr>
        <w:t>التطبيقات الذاتية الاستضافة التي يتم تشغيلها باعتبارها جزءًا من الحل الموحد،</w:t>
      </w:r>
    </w:p>
    <w:p w:rsidR="00627FE1" w:rsidRDefault="00113FAD" w:rsidP="00113FAD">
      <w:pPr>
        <w:pStyle w:val="ProductList-Bullet"/>
        <w:numPr>
          <w:ilvl w:val="1"/>
          <w:numId w:val="5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627FE1" w:rsidRDefault="00113FAD">
      <w:pPr>
        <w:pStyle w:val="ProductList-BodyIndented"/>
        <w:rPr>
          <w:rtl/>
        </w:rPr>
      </w:pPr>
      <w:r>
        <w:rPr>
          <w:rtl/>
        </w:rPr>
        <w:t xml:space="preserve">يجب أن تكون جميع برامج Microsoft المستخدمة لإنشاء الحل الموحد وتقديمه: </w:t>
      </w:r>
    </w:p>
    <w:p w:rsidR="00627FE1" w:rsidRDefault="00113FAD" w:rsidP="00113FAD">
      <w:pPr>
        <w:pStyle w:val="ProductList-Bullet"/>
        <w:numPr>
          <w:ilvl w:val="1"/>
          <w:numId w:val="58"/>
        </w:numPr>
        <w:rPr>
          <w:rtl/>
        </w:rPr>
      </w:pPr>
      <w:r>
        <w:rPr>
          <w:rtl/>
        </w:rPr>
        <w:t>مرخصة من خلال برنامج الترخيص المجمع،</w:t>
      </w:r>
    </w:p>
    <w:p w:rsidR="00627FE1" w:rsidRDefault="00113FAD" w:rsidP="00113FAD">
      <w:pPr>
        <w:pStyle w:val="ProductList-Bullet"/>
        <w:numPr>
          <w:ilvl w:val="1"/>
          <w:numId w:val="5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rsidR="00627FE1" w:rsidRDefault="00627FE1">
      <w:pPr>
        <w:pStyle w:val="ProductList-BodyIndented"/>
        <w:rPr>
          <w:rtl/>
        </w:rPr>
      </w:pPr>
    </w:p>
    <w:p w:rsidR="00627FE1" w:rsidRDefault="00113FAD">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7D11AA">
          <w:t>‬</w:t>
        </w:r>
        <w:r w:rsidR="001112C9">
          <w:t>‬</w:t>
        </w:r>
      </w:dir>
    </w:p>
    <w:p w:rsidR="00627FE1" w:rsidRDefault="00627FE1">
      <w:pPr>
        <w:pStyle w:val="ProductList-BodyIndented"/>
        <w:rPr>
          <w:rtl/>
        </w:rPr>
      </w:pPr>
    </w:p>
    <w:p w:rsidR="00627FE1" w:rsidRDefault="00113FAD">
      <w:pPr>
        <w:pStyle w:val="ProductList-BodyIndented"/>
        <w:rPr>
          <w:rtl/>
        </w:rPr>
      </w:pPr>
      <w:r>
        <w:rPr>
          <w:rtl/>
        </w:rPr>
        <w:t>يجب أن تتوافر الشروط التالية في برنامج العميل:</w:t>
      </w:r>
    </w:p>
    <w:p w:rsidR="00627FE1" w:rsidRDefault="00113FAD" w:rsidP="00113FAD">
      <w:pPr>
        <w:pStyle w:val="ProductList-Bullet"/>
        <w:numPr>
          <w:ilvl w:val="1"/>
          <w:numId w:val="5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627FE1" w:rsidRDefault="00113FAD" w:rsidP="00113FAD">
      <w:pPr>
        <w:pStyle w:val="ProductList-Bullet"/>
        <w:numPr>
          <w:ilvl w:val="1"/>
          <w:numId w:val="5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627FE1" w:rsidRDefault="00113FAD" w:rsidP="00113FAD">
      <w:pPr>
        <w:pStyle w:val="ProductList-Bullet"/>
        <w:numPr>
          <w:ilvl w:val="1"/>
          <w:numId w:val="5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627FE1" w:rsidRDefault="00113FAD" w:rsidP="00113FAD">
      <w:pPr>
        <w:pStyle w:val="ProductList-Bullet"/>
        <w:numPr>
          <w:ilvl w:val="1"/>
          <w:numId w:val="5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627FE1" w:rsidRDefault="00627FE1">
      <w:pPr>
        <w:pStyle w:val="ProductList-BodyIndented"/>
        <w:rPr>
          <w:rtl/>
        </w:rPr>
      </w:pPr>
    </w:p>
    <w:p w:rsidR="00627FE1" w:rsidRDefault="00113FAD">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7D11AA">
          <w:t>‬</w:t>
        </w:r>
        <w:r w:rsidR="001112C9">
          <w:t>‬</w:t>
        </w:r>
      </w:dir>
    </w:p>
    <w:p w:rsidR="00627FE1" w:rsidRDefault="00627FE1">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Indented"/>
        <w:rPr>
          <w:rtl/>
        </w:rPr>
      </w:pPr>
    </w:p>
    <w:p w:rsidR="00627FE1" w:rsidRDefault="00627FE1">
      <w:pPr>
        <w:pStyle w:val="PURBreadcrumb"/>
        <w:bidi/>
        <w:rPr>
          <w:rtl/>
        </w:rPr>
      </w:pPr>
    </w:p>
    <w:p w:rsidR="00627FE1" w:rsidRDefault="00113FAD">
      <w:pPr>
        <w:pStyle w:val="ProductList-SectionHeading"/>
        <w:pageBreakBefore/>
        <w:outlineLvl w:val="0"/>
        <w:rPr>
          <w:rtl/>
        </w:rPr>
      </w:pPr>
      <w:bookmarkStart w:id="359" w:name="_Sec1237"/>
      <w:bookmarkEnd w:id="336"/>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60" w:name="_Toc512589607"/>
        <w:r>
          <w:instrText>الملحق ج – المكونات الإضافية وتراخيص الانتقال الأخرى</w:instrText>
        </w:r>
        <w:r>
          <w:instrText>‬‏</w:instrText>
        </w:r>
        <w:dir w:val="rtl">
          <w:bookmarkEnd w:id="360"/>
          <w:r>
            <w:instrText>" \l 1</w:instrText>
          </w:r>
          <w:r>
            <w:fldChar w:fldCharType="end"/>
          </w:r>
          <w:r w:rsidR="007D11AA">
            <w:t>‬</w:t>
          </w:r>
          <w:r w:rsidR="007D11AA">
            <w:t>‬</w:t>
          </w:r>
          <w:r w:rsidR="001112C9">
            <w:t>‬</w:t>
          </w:r>
          <w:r w:rsidR="001112C9">
            <w:t>‬</w:t>
          </w:r>
        </w:dir>
      </w:dir>
    </w:p>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GroupHeading"/>
        <w:outlineLvl w:val="1"/>
        <w:rPr>
          <w:rtl/>
        </w:rPr>
      </w:pPr>
      <w:bookmarkStart w:id="361" w:name="_Sec1238"/>
      <w:r>
        <w:rPr>
          <w:rtl/>
        </w:rPr>
        <w:t>المكونات الإضافية</w:t>
      </w:r>
      <w:bookmarkEnd w:id="361"/>
      <w:r>
        <w:fldChar w:fldCharType="begin"/>
      </w:r>
      <w:r>
        <w:instrText xml:space="preserve"> TC "</w:instrText>
      </w:r>
      <w:bookmarkStart w:id="362" w:name="_Toc512589608"/>
      <w:r>
        <w:instrText>المكونات الإضافية</w:instrText>
      </w:r>
      <w:bookmarkEnd w:id="362"/>
      <w:r>
        <w:instrText>" \l 2</w:instrText>
      </w:r>
      <w:r>
        <w:fldChar w:fldCharType="end"/>
      </w:r>
    </w:p>
    <w:p w:rsidR="00627FE1" w:rsidRDefault="00113FAD">
      <w:pPr>
        <w:pStyle w:val="ProductList-Body"/>
        <w:rPr>
          <w:rtl/>
        </w:rPr>
      </w:pPr>
      <w:r>
        <w:rPr>
          <w:rtl/>
        </w:rPr>
        <w:t>يجوز للعميل الحصول على المكونات الإضافية بموجب الشروط التالية:</w:t>
      </w:r>
    </w:p>
    <w:p w:rsidR="00627FE1" w:rsidRDefault="00113FAD" w:rsidP="00113FAD">
      <w:pPr>
        <w:pStyle w:val="ProductList-Bullet"/>
        <w:numPr>
          <w:ilvl w:val="0"/>
          <w:numId w:val="60"/>
        </w:numPr>
        <w:rPr>
          <w:rtl/>
        </w:rPr>
      </w:pPr>
      <w:r>
        <w:rPr>
          <w:rtl/>
        </w:rPr>
        <w:t xml:space="preserve">يجب أن يكون لدى العميل ضمان برنامج (SA) نشط للتراخيص المؤهَّل المقابل </w:t>
      </w:r>
    </w:p>
    <w:p w:rsidR="00627FE1" w:rsidRDefault="00113FAD" w:rsidP="00113FAD">
      <w:pPr>
        <w:pStyle w:val="ProductList-Bullet"/>
        <w:numPr>
          <w:ilvl w:val="0"/>
          <w:numId w:val="60"/>
        </w:numPr>
        <w:rPr>
          <w:rtl/>
        </w:rPr>
      </w:pPr>
      <w:r>
        <w:rPr>
          <w:rtl/>
        </w:rPr>
        <w:t xml:space="preserve">يجوز للعميل الحصول على ترخيص اشتراك إضافي واحد لكل ترخيص مؤهِّل، ما لم ينص على خلاف ذلك في هذا الملحق.   </w:t>
      </w:r>
    </w:p>
    <w:p w:rsidR="00627FE1" w:rsidRDefault="00113FAD" w:rsidP="00113FAD">
      <w:pPr>
        <w:pStyle w:val="ProductList-Bullet"/>
        <w:numPr>
          <w:ilvl w:val="0"/>
          <w:numId w:val="60"/>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7D11AA">
          <w:t>‬</w:t>
        </w:r>
        <w:r w:rsidR="001112C9">
          <w:t>‬</w:t>
        </w:r>
      </w:dir>
    </w:p>
    <w:p w:rsidR="00627FE1" w:rsidRDefault="00627FE1">
      <w:pPr>
        <w:pStyle w:val="ProductList-Body"/>
        <w:rPr>
          <w:rtl/>
        </w:rPr>
      </w:pPr>
    </w:p>
    <w:p w:rsidR="00627FE1" w:rsidRDefault="00113FAD">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627FE1" w:rsidRDefault="00627FE1">
      <w:pPr>
        <w:pStyle w:val="ProductList-Body"/>
        <w:rPr>
          <w:rtl/>
        </w:rPr>
      </w:pPr>
    </w:p>
    <w:p w:rsidR="00627FE1" w:rsidRDefault="00113FAD">
      <w:pPr>
        <w:pStyle w:val="ProductList-Offering2HeadingNoBorder"/>
        <w:outlineLvl w:val="2"/>
        <w:rPr>
          <w:rtl/>
        </w:rPr>
      </w:pPr>
      <w:r>
        <w:rPr>
          <w:rtl/>
        </w:rPr>
        <w:t>نظام تشغيل جهاز سطح مكتب Windows</w:t>
      </w:r>
      <w:r>
        <w:fldChar w:fldCharType="begin"/>
      </w:r>
      <w:r>
        <w:instrText xml:space="preserve"> TC "</w:instrText>
      </w:r>
      <w:bookmarkStart w:id="363" w:name="_Toc512589609"/>
      <w:r>
        <w:instrText>نظام تشغيل جهاز سطح مكتب Windows</w:instrText>
      </w:r>
      <w:bookmarkEnd w:id="363"/>
      <w:r>
        <w:instrText>" \l 3</w:instrText>
      </w:r>
      <w:r>
        <w:fldChar w:fldCharType="end"/>
      </w:r>
    </w:p>
    <w:p w:rsidR="00627FE1" w:rsidRDefault="00113FAD">
      <w:pPr>
        <w:pStyle w:val="ProductList-Body"/>
        <w:rPr>
          <w:rtl/>
        </w:rPr>
      </w:pPr>
      <w:r>
        <w:rPr>
          <w:rtl/>
        </w:rPr>
        <w:t>يجب أن يكون المستخدم المرخص هو المستخدم الأساسي لجهاز يتضمن إما تغطية نشطة لضمان برنامج نظام تشغيل جهاز سطح مكتب Windows أو تغطية الوصول إلى سطح مكتب Windows الظاهري.</w:t>
      </w:r>
    </w:p>
    <w:tbl>
      <w:tblPr>
        <w:tblStyle w:val="PURTable"/>
        <w:bidiVisual/>
        <w:tblW w:w="0" w:type="dxa"/>
        <w:tblLook w:val="04A0" w:firstRow="1" w:lastRow="0" w:firstColumn="1" w:lastColumn="0" w:noHBand="0" w:noVBand="1"/>
      </w:tblPr>
      <w:tblGrid>
        <w:gridCol w:w="5178"/>
        <w:gridCol w:w="5612"/>
      </w:tblGrid>
      <w:tr w:rsidR="00627FE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27FE1" w:rsidRDefault="00113FA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588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المكون الإضافي لـ Windows 10 Education E5 لكل جهاز</w:t>
            </w:r>
          </w:p>
        </w:tc>
        <w:tc>
          <w:tcPr>
            <w:tcW w:w="6240" w:type="dxa"/>
            <w:tcBorders>
              <w:top w:val="single" w:sz="4" w:space="0" w:color="000000"/>
              <w:left w:val="single" w:sz="4" w:space="0" w:color="000000"/>
              <w:bottom w:val="none" w:sz="4" w:space="0" w:color="000000"/>
              <w:right w:val="single" w:sz="4" w:space="0" w:color="000000"/>
            </w:tcBorders>
          </w:tcPr>
          <w:p w:rsidR="00627FE1" w:rsidRDefault="00627FE1">
            <w:pPr>
              <w:pStyle w:val="ProductList-TableBody"/>
              <w:rPr>
                <w:rtl/>
              </w:rPr>
            </w:pPr>
          </w:p>
        </w:tc>
      </w:tr>
      <w:tr w:rsidR="00627FE1">
        <w:tc>
          <w:tcPr>
            <w:tcW w:w="588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المكون الإضافي لـ Windows 10 Enterprise E3 لكل مستخدم</w:t>
            </w:r>
          </w:p>
        </w:tc>
        <w:tc>
          <w:tcPr>
            <w:tcW w:w="6240" w:type="dxa"/>
            <w:tcBorders>
              <w:top w:val="non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Windows 10 Enterprise/Education E3 لكل جهاز</w:t>
            </w:r>
          </w:p>
        </w:tc>
      </w:tr>
      <w:tr w:rsidR="00627FE1">
        <w:tc>
          <w:tcPr>
            <w:tcW w:w="588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المكون الإضافي لـ Windows 10 Enterprise E5 لكل جهاز أو مستخدم</w:t>
            </w:r>
          </w:p>
        </w:tc>
        <w:tc>
          <w:tcPr>
            <w:tcW w:w="624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r w:rsidR="00627FE1" w:rsidRPr="00D67C2C">
        <w:tc>
          <w:tcPr>
            <w:tcW w:w="5880" w:type="dxa"/>
            <w:tcBorders>
              <w:top w:val="singl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10 Enterprise E3/E5 لكل مستخدم</w:t>
            </w:r>
          </w:p>
        </w:tc>
      </w:tr>
      <w:tr w:rsidR="00627FE1" w:rsidRPr="00D67C2C">
        <w:tc>
          <w:tcPr>
            <w:tcW w:w="588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VDA E3/E5 لكل مستخدم</w:t>
            </w:r>
          </w:p>
        </w:tc>
      </w:tr>
    </w:tbl>
    <w:p w:rsidR="00627FE1" w:rsidRDefault="00627FE1">
      <w:pPr>
        <w:pStyle w:val="ProductList-Body"/>
        <w:rPr>
          <w:rtl/>
        </w:rPr>
      </w:pPr>
    </w:p>
    <w:p w:rsidR="00627FE1" w:rsidRDefault="00113FAD">
      <w:pPr>
        <w:pStyle w:val="ProductList-Offering2HeadingNoBorder"/>
        <w:outlineLvl w:val="2"/>
        <w:rPr>
          <w:rtl/>
        </w:rPr>
      </w:pPr>
      <w:r>
        <w:rPr>
          <w:rtl/>
        </w:rPr>
        <w:t>Microsoft Operations Management and Security</w:t>
      </w:r>
      <w:r>
        <w:fldChar w:fldCharType="begin"/>
      </w:r>
      <w:r>
        <w:instrText xml:space="preserve"> TC "</w:instrText>
      </w:r>
      <w:bookmarkStart w:id="364" w:name="_Toc512589610"/>
      <w:r>
        <w:instrText>Microsoft Operations Management and Security</w:instrText>
      </w:r>
      <w:bookmarkEnd w:id="364"/>
      <w:r>
        <w:instrText>" \l 3</w:instrText>
      </w:r>
      <w:r>
        <w:fldChar w:fldCharType="end"/>
      </w:r>
    </w:p>
    <w:p w:rsidR="00627FE1" w:rsidRDefault="00627FE1">
      <w:pPr>
        <w:pStyle w:val="ProductList-Body"/>
        <w:rPr>
          <w:rtl/>
        </w:rPr>
      </w:pPr>
    </w:p>
    <w:p w:rsidR="00627FE1" w:rsidRDefault="00113FAD">
      <w:pPr>
        <w:pStyle w:val="ProductList-Body"/>
        <w:rPr>
          <w:rtl/>
        </w:rPr>
      </w:pPr>
      <w:r>
        <w:rPr>
          <w:rtl/>
        </w:rPr>
        <w:t xml:space="preserve">لكل ترخيص مؤهِّل، يجوز للعميل شراء مجموعة من المكوِّنات الإضافية لـ E1 وE2 في حدود الكمية المؤهَّلة. </w:t>
      </w:r>
    </w:p>
    <w:p w:rsidR="00627FE1" w:rsidRDefault="00627FE1">
      <w:pPr>
        <w:pStyle w:val="ProductList-Body"/>
        <w:rPr>
          <w:rtl/>
        </w:rPr>
      </w:pPr>
    </w:p>
    <w:p w:rsidR="00627FE1" w:rsidRDefault="00113FAD">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7D11AA">
          <w:t>‬</w:t>
        </w:r>
        <w:r w:rsidR="001112C9">
          <w:t>‬</w:t>
        </w:r>
      </w:di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3867"/>
        <w:gridCol w:w="3768"/>
        <w:gridCol w:w="3155"/>
      </w:tblGrid>
      <w:tr w:rsidR="00627FE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27FE1" w:rsidRDefault="00113FAD">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rsidR="00627FE1" w:rsidRDefault="00113FAD">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rsidR="00627FE1" w:rsidRDefault="00113FAD">
            <w:pPr>
              <w:pStyle w:val="ProductList-TableBody"/>
              <w:rPr>
                <w:rtl/>
              </w:rPr>
            </w:pPr>
            <w:r>
              <w:rPr>
                <w:color w:val="FFFFFF"/>
                <w:rtl/>
              </w:rPr>
              <w:t>الكمية المؤهَّلة</w:t>
            </w:r>
          </w:p>
        </w:tc>
      </w:tr>
      <w:tr w:rsidR="00627FE1">
        <w:tc>
          <w:tcPr>
            <w:tcW w:w="4280" w:type="dxa"/>
            <w:tcBorders>
              <w:top w:val="singl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1/4 ( 1يتطلب أربعة تراخيص مؤهِّلة كحد أدنى)</w:t>
            </w:r>
          </w:p>
        </w:tc>
      </w:tr>
      <w:tr w:rsidR="00627FE1">
        <w:tc>
          <w:tcPr>
            <w:tcW w:w="428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r w:rsidR="00627FE1">
        <w:tc>
          <w:tcPr>
            <w:tcW w:w="4280" w:type="dxa"/>
            <w:tcBorders>
              <w:top w:val="singl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1</w:t>
            </w:r>
          </w:p>
        </w:tc>
      </w:tr>
      <w:tr w:rsidR="00627FE1">
        <w:tc>
          <w:tcPr>
            <w:tcW w:w="428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r w:rsidR="00627FE1">
        <w:tc>
          <w:tcPr>
            <w:tcW w:w="4280" w:type="dxa"/>
            <w:tcBorders>
              <w:top w:val="singl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2</w:t>
            </w:r>
          </w:p>
        </w:tc>
      </w:tr>
      <w:tr w:rsidR="00627FE1">
        <w:tc>
          <w:tcPr>
            <w:tcW w:w="428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r w:rsidR="00627FE1">
        <w:tc>
          <w:tcPr>
            <w:tcW w:w="4280" w:type="dxa"/>
            <w:tcBorders>
              <w:top w:val="singl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8</w:t>
            </w:r>
          </w:p>
        </w:tc>
      </w:tr>
      <w:tr w:rsidR="00627FE1">
        <w:tc>
          <w:tcPr>
            <w:tcW w:w="428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Offering2HeadingNoBorder"/>
        <w:outlineLvl w:val="2"/>
        <w:rPr>
          <w:rtl/>
        </w:rPr>
      </w:pPr>
      <w:r>
        <w:rPr>
          <w:rtl/>
        </w:rPr>
        <w:t>خطط Microsoft Azure User</w:t>
      </w:r>
      <w:r>
        <w:fldChar w:fldCharType="begin"/>
      </w:r>
      <w:r>
        <w:instrText xml:space="preserve"> TC "</w:instrText>
      </w:r>
      <w:bookmarkStart w:id="365" w:name="_Toc512589611"/>
      <w:r>
        <w:instrText>خطط Microsoft Azure User</w:instrText>
      </w:r>
      <w:bookmarkEnd w:id="365"/>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249"/>
        <w:gridCol w:w="5541"/>
      </w:tblGrid>
      <w:tr w:rsidR="00627FE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27FE1" w:rsidRDefault="00113FAD">
            <w:pPr>
              <w:pStyle w:val="ProductList-TableBody"/>
              <w:rPr>
                <w:rtl/>
              </w:rPr>
            </w:pPr>
            <w:r>
              <w:rPr>
                <w:color w:val="FFFFFF"/>
                <w:rtl/>
              </w:rPr>
              <w:lastRenderedPageBreak/>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588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مجموعة برامج ترخيص وصول العميل للمؤسسة</w:t>
            </w:r>
          </w:p>
        </w:tc>
      </w:tr>
      <w:tr w:rsidR="00627FE1">
        <w:tc>
          <w:tcPr>
            <w:tcW w:w="588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ترخيص إدارة العملاء لـ Advanced Threat Analytics 2016 لكل مستخدم</w:t>
            </w:r>
          </w:p>
        </w:tc>
      </w:tr>
    </w:tbl>
    <w:p w:rsidR="00627FE1" w:rsidRDefault="00627FE1">
      <w:pPr>
        <w:pStyle w:val="ProductList-Body"/>
        <w:rPr>
          <w:rtl/>
        </w:rPr>
      </w:pPr>
    </w:p>
    <w:p w:rsidR="00627FE1" w:rsidRDefault="00113FAD">
      <w:pPr>
        <w:pStyle w:val="ProductList-Offering2HeadingNoBorder"/>
        <w:outlineLvl w:val="2"/>
        <w:rPr>
          <w:rtl/>
        </w:rPr>
      </w:pPr>
      <w:r>
        <w:rPr>
          <w:rtl/>
        </w:rPr>
        <w:t>Microsoft 365</w:t>
      </w:r>
      <w:r>
        <w:fldChar w:fldCharType="begin"/>
      </w:r>
      <w:r>
        <w:instrText xml:space="preserve"> TC "</w:instrText>
      </w:r>
      <w:bookmarkStart w:id="366" w:name="_Toc512589612"/>
      <w:r>
        <w:instrText>Microsoft 365</w:instrText>
      </w:r>
      <w:bookmarkEnd w:id="366"/>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175"/>
        <w:gridCol w:w="5615"/>
      </w:tblGrid>
      <w:tr w:rsidR="00627FE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27FE1" w:rsidRDefault="00113FA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5880" w:type="dxa"/>
            <w:tcBorders>
              <w:top w:val="singl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 xml:space="preserve"> Microsoft 365 E3 الإضافي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Windows 10 Enterprise/Education E3 لكل جهاز، و</w:t>
            </w:r>
          </w:p>
          <w:p w:rsidR="00627FE1" w:rsidRDefault="00113FAD">
            <w:pPr>
              <w:pStyle w:val="ProductList-TableBody"/>
              <w:rPr>
                <w:rtl/>
              </w:rPr>
            </w:pPr>
            <w:r>
              <w:rPr>
                <w:rtl/>
              </w:rPr>
              <w:t>مجموعة اتفاقية ترخيص وصول العميل الأساسية (Core CAL) أو ترخيص وصول العميل للمؤسسة، و</w:t>
            </w:r>
          </w:p>
          <w:p w:rsidR="00627FE1" w:rsidRDefault="00113FAD">
            <w:pPr>
              <w:pStyle w:val="ProductList-TableBody"/>
              <w:rPr>
                <w:rtl/>
              </w:rPr>
            </w:pPr>
            <w:r>
              <w:rPr>
                <w:rtl/>
              </w:rPr>
              <w:t>Office Professional Plus</w:t>
            </w:r>
          </w:p>
        </w:tc>
      </w:tr>
      <w:tr w:rsidR="00627FE1">
        <w:tc>
          <w:tcPr>
            <w:tcW w:w="588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Windows 10 Enterprise E3 لكل مستخدم مع ضمان البرنامج - من ضمان البرنامج و </w:t>
            </w:r>
          </w:p>
          <w:p w:rsidR="00627FE1" w:rsidRDefault="00113FAD">
            <w:pPr>
              <w:pStyle w:val="ProductList-TableBody"/>
              <w:rPr>
                <w:rtl/>
              </w:rPr>
            </w:pPr>
            <w:r>
              <w:rPr>
                <w:rtl/>
              </w:rPr>
              <w:t>Enterprise Mobility + Security E3 من ضمان البرنامج، و</w:t>
            </w:r>
          </w:p>
          <w:p w:rsidR="00627FE1" w:rsidRDefault="00113FAD">
            <w:pPr>
              <w:pStyle w:val="ProductList-TableBody"/>
              <w:rPr>
                <w:rtl/>
              </w:rPr>
            </w:pPr>
            <w:r>
              <w:rPr>
                <w:rtl/>
              </w:rPr>
              <w:t>Office 365 (Enterprise E3 وGovernment E3) من ضمان البرنامج</w:t>
            </w:r>
          </w:p>
        </w:tc>
      </w:tr>
      <w:tr w:rsidR="00627FE1">
        <w:tc>
          <w:tcPr>
            <w:tcW w:w="5880" w:type="dxa"/>
            <w:tcBorders>
              <w:top w:val="single" w:sz="4" w:space="0" w:color="000000"/>
              <w:left w:val="single" w:sz="4" w:space="0" w:color="000000"/>
              <w:bottom w:val="none" w:sz="4" w:space="0" w:color="000000"/>
              <w:right w:val="single" w:sz="4" w:space="0" w:color="000000"/>
            </w:tcBorders>
          </w:tcPr>
          <w:p w:rsidR="00627FE1" w:rsidRDefault="00113FAD">
            <w:pPr>
              <w:pStyle w:val="ProductList-TableBody"/>
              <w:rPr>
                <w:rtl/>
              </w:rPr>
            </w:pPr>
            <w:r>
              <w:rPr>
                <w:rtl/>
              </w:rPr>
              <w:t xml:space="preserve"> Microsoft 365 E5 من ضمان البرنامج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ضمان البرنامج لنظام تشغيل سطح مكتب Windows، و</w:t>
            </w:r>
          </w:p>
          <w:p w:rsidR="00627FE1" w:rsidRDefault="00113FAD">
            <w:pPr>
              <w:pStyle w:val="ProductList-TableBody"/>
              <w:rPr>
                <w:rtl/>
              </w:rPr>
            </w:pPr>
            <w:r>
              <w:rPr>
                <w:rtl/>
              </w:rPr>
              <w:t>مجموعة اتفاقية ترخيص وصول العميل الأساسية (Core CAL) أو ترخيص وصول العميل للمؤسسة، و</w:t>
            </w:r>
          </w:p>
          <w:p w:rsidR="00627FE1" w:rsidRDefault="00113FAD">
            <w:pPr>
              <w:pStyle w:val="ProductList-TableBody"/>
              <w:rPr>
                <w:rtl/>
              </w:rPr>
            </w:pPr>
            <w:r>
              <w:rPr>
                <w:rtl/>
              </w:rPr>
              <w:t>Office Professional Plus</w:t>
            </w:r>
          </w:p>
        </w:tc>
      </w:tr>
      <w:tr w:rsidR="00627FE1">
        <w:tc>
          <w:tcPr>
            <w:tcW w:w="5880" w:type="dxa"/>
            <w:tcBorders>
              <w:top w:val="non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Windows 10 Enterprise E5 لكل مستخدم مع ضمان البرنامج - من ضمان البرنامج و </w:t>
            </w:r>
          </w:p>
          <w:p w:rsidR="00627FE1" w:rsidRDefault="00113FAD">
            <w:pPr>
              <w:pStyle w:val="ProductList-TableBody"/>
              <w:rPr>
                <w:rtl/>
              </w:rPr>
            </w:pPr>
            <w:r>
              <w:rPr>
                <w:rtl/>
              </w:rPr>
              <w:t>Enterprise Mobility + Security E5 من ضمان البرنامج، و</w:t>
            </w:r>
          </w:p>
          <w:p w:rsidR="00627FE1" w:rsidRDefault="00113FAD">
            <w:pPr>
              <w:pStyle w:val="ProductList-TableBody"/>
              <w:rPr>
                <w:rtl/>
              </w:rPr>
            </w:pPr>
            <w:r>
              <w:rPr>
                <w:rtl/>
              </w:rPr>
              <w:t>Office 365 (Enterprise E5 وGovernment E4) من ضمان البرنامج</w:t>
            </w:r>
          </w:p>
        </w:tc>
      </w:tr>
      <w:tr w:rsidR="00627FE1">
        <w:tc>
          <w:tcPr>
            <w:tcW w:w="588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Office 365 E1/E3</w:t>
            </w:r>
          </w:p>
        </w:tc>
      </w:tr>
    </w:tbl>
    <w:p w:rsidR="00627FE1" w:rsidRDefault="00627FE1">
      <w:pPr>
        <w:pStyle w:val="ProductList-Body"/>
        <w:rPr>
          <w:rtl/>
        </w:rPr>
      </w:pPr>
    </w:p>
    <w:p w:rsidR="00627FE1" w:rsidRDefault="00113FAD">
      <w:pPr>
        <w:pStyle w:val="ProductList-Offering2HeadingNoBorder"/>
        <w:outlineLvl w:val="2"/>
        <w:rPr>
          <w:rtl/>
        </w:rPr>
      </w:pPr>
      <w:r>
        <w:rPr>
          <w:rtl/>
        </w:rPr>
        <w:t>Enterprise Mobility + Security</w:t>
      </w:r>
      <w:r>
        <w:fldChar w:fldCharType="begin"/>
      </w:r>
      <w:r>
        <w:instrText xml:space="preserve"> TC "</w:instrText>
      </w:r>
      <w:bookmarkStart w:id="367" w:name="_Toc512589613"/>
      <w:r>
        <w:instrText>Enterprise Mobility + Security</w:instrText>
      </w:r>
      <w:bookmarkEnd w:id="367"/>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338"/>
        <w:gridCol w:w="5452"/>
      </w:tblGrid>
      <w:tr w:rsidR="00627FE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00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مجموعة برامج اتفاقية ترخيص وصول العميل الأساسية</w:t>
            </w:r>
          </w:p>
        </w:tc>
      </w:tr>
      <w:tr w:rsidR="00627FE1">
        <w:tc>
          <w:tcPr>
            <w:tcW w:w="600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مجموعة برامج ترخيص وصول العميل للمؤسسة</w:t>
            </w:r>
          </w:p>
        </w:tc>
      </w:tr>
      <w:tr w:rsidR="00627FE1">
        <w:tc>
          <w:tcPr>
            <w:tcW w:w="600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Core CAL Suite Bridge لبرنامج Office 365</w:t>
            </w:r>
          </w:p>
        </w:tc>
      </w:tr>
      <w:tr w:rsidR="00627FE1">
        <w:tc>
          <w:tcPr>
            <w:tcW w:w="600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Core CAL Suite Bridge لبرنامج Office 365 وMicrosoft Intune</w:t>
            </w:r>
          </w:p>
        </w:tc>
      </w:tr>
      <w:tr w:rsidR="00627FE1">
        <w:tc>
          <w:tcPr>
            <w:tcW w:w="600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Enterprise CAL Suite Bridge لبرنامج Office 365</w:t>
            </w:r>
          </w:p>
        </w:tc>
      </w:tr>
      <w:tr w:rsidR="00627FE1">
        <w:tc>
          <w:tcPr>
            <w:tcW w:w="600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Enterprise CAL Suite Bridge لبرنامج Office 365 وMicrosoft Intune</w:t>
            </w:r>
          </w:p>
        </w:tc>
      </w:tr>
    </w:tbl>
    <w:p w:rsidR="00627FE1" w:rsidRDefault="00627FE1">
      <w:pPr>
        <w:pStyle w:val="ProductList-Body"/>
        <w:rPr>
          <w:rtl/>
        </w:rPr>
      </w:pPr>
    </w:p>
    <w:p w:rsidR="00627FE1" w:rsidRDefault="00113FAD">
      <w:pPr>
        <w:pStyle w:val="ProductList-Offering2HeadingNoBorder"/>
        <w:outlineLvl w:val="2"/>
        <w:rPr>
          <w:rtl/>
        </w:rPr>
      </w:pPr>
      <w:r>
        <w:rPr>
          <w:rtl/>
        </w:rPr>
        <w:t>Microsoft Dynamics 365 Services</w:t>
      </w:r>
      <w:r>
        <w:fldChar w:fldCharType="begin"/>
      </w:r>
      <w:r>
        <w:instrText xml:space="preserve"> TC "</w:instrText>
      </w:r>
      <w:bookmarkStart w:id="368" w:name="_Toc512589614"/>
      <w:r>
        <w:instrText>Microsoft Dynamics 365 Services</w:instrText>
      </w:r>
      <w:bookmarkEnd w:id="368"/>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417"/>
        <w:gridCol w:w="5373"/>
      </w:tblGrid>
      <w:tr w:rsidR="00627F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12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البرنامج الإضافي لـ Microsoft Dynamics 365 لأعضاء الفريق،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w:t>
            </w:r>
            <w:dir w:val="rtl">
              <w:r>
                <w:rPr>
                  <w:rtl/>
                </w:rPr>
                <w:t>ترخيص وصول العميل لمهام Microsoft Dynamics AX</w:t>
              </w:r>
              <w:r w:rsidR="007D11AA">
                <w:t>‬</w:t>
              </w:r>
              <w:r w:rsidR="001112C9">
                <w:t>‬</w:t>
              </w:r>
            </w:dir>
          </w:p>
        </w:tc>
      </w:tr>
      <w:tr w:rsidR="00627FE1">
        <w:tc>
          <w:tcPr>
            <w:tcW w:w="612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AX Self Serve</w:t>
            </w:r>
          </w:p>
        </w:tc>
      </w:tr>
      <w:tr w:rsidR="00627FE1">
        <w:tc>
          <w:tcPr>
            <w:tcW w:w="612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Essentials</w:t>
            </w:r>
          </w:p>
        </w:tc>
      </w:tr>
      <w:tr w:rsidR="00627FE1">
        <w:tc>
          <w:tcPr>
            <w:tcW w:w="612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المحلي لـ Microsoft Dynamics 365 لأعضاء الفريق</w:t>
            </w:r>
          </w:p>
        </w:tc>
      </w:tr>
      <w:tr w:rsidR="00627FE1">
        <w:tc>
          <w:tcPr>
            <w:tcW w:w="612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البرنامج الإضافي لجهاز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AX Task (الجهاز)</w:t>
            </w:r>
          </w:p>
        </w:tc>
      </w:tr>
      <w:tr w:rsidR="00627FE1">
        <w:tc>
          <w:tcPr>
            <w:tcW w:w="612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للجهاز لـ Microsoft Dynamics 365 for Operations</w:t>
            </w:r>
          </w:p>
        </w:tc>
      </w:tr>
      <w:tr w:rsidR="00627FE1">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lastRenderedPageBreak/>
              <w:t>ترخيص إضافي للنشاط لـ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للنشاط لـ Microsoft Dynamics 365 for Operations</w:t>
            </w:r>
          </w:p>
        </w:tc>
      </w:tr>
      <w:tr w:rsidR="00627FE1">
        <w:tc>
          <w:tcPr>
            <w:tcW w:w="612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البرنامج الإضافي لخطة Microsoft Dynamics 365،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AX Functional/ترخيص وصول العميل للمؤسسة</w:t>
            </w:r>
          </w:p>
        </w:tc>
      </w:tr>
      <w:tr w:rsidR="00627FE1">
        <w:tc>
          <w:tcPr>
            <w:tcW w:w="612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365 for Operations</w:t>
            </w:r>
          </w:p>
        </w:tc>
      </w:tr>
      <w:tr w:rsidR="00627FE1">
        <w:tc>
          <w:tcPr>
            <w:tcW w:w="612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البرنامج الإضافي لـ Microsoft Dynamics 365 لـ Retail،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AX Functional/ترخيص وصول العميل للمؤسسة</w:t>
            </w:r>
          </w:p>
        </w:tc>
      </w:tr>
      <w:tr w:rsidR="00627FE1">
        <w:tc>
          <w:tcPr>
            <w:tcW w:w="612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365 for Operations</w:t>
            </w:r>
          </w:p>
        </w:tc>
      </w:tr>
      <w:tr w:rsidR="00627FE1">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w:t>
            </w:r>
            <w:dir w:val="rtl">
              <w:r>
                <w:rPr>
                  <w:rtl/>
                </w:rPr>
                <w:t>البرنامج الإضافي لـ Microsoft Dynamics 365 لـ Talent، إصدار Enterprise</w:t>
              </w:r>
              <w:r w:rsidR="007D11AA">
                <w:t>‬</w:t>
              </w:r>
              <w:r w:rsidR="001112C9">
                <w:t>‬</w:t>
              </w:r>
            </w:di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للمؤسسة لـ Microsoft Dynamics AX</w:t>
            </w:r>
          </w:p>
        </w:tc>
      </w:tr>
      <w:tr w:rsidR="00627FE1">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مكون Microsoft Dynamics 365 for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Basic</w:t>
            </w:r>
          </w:p>
        </w:tc>
      </w:tr>
      <w:tr w:rsidR="00627FE1">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w:t>
            </w:r>
            <w:dir w:val="rtl">
              <w:r>
                <w:rPr>
                  <w:rtl/>
                </w:rPr>
                <w:t>البرنامج الإضافي لـ Microsoft Dynamics 365 للمبيعات، إصدار Enterprise</w:t>
              </w:r>
              <w:r w:rsidR="007D11AA">
                <w:t>‬</w:t>
              </w:r>
              <w:r w:rsidR="001112C9">
                <w:t>‬</w:t>
              </w:r>
            </w:di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المحلي لـ Microsoft Dynamics 365 للمبيعات</w:t>
            </w:r>
          </w:p>
        </w:tc>
      </w:tr>
      <w:tr w:rsidR="00627FE1">
        <w:tc>
          <w:tcPr>
            <w:tcW w:w="612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Basic</w:t>
            </w:r>
          </w:p>
        </w:tc>
      </w:tr>
      <w:tr w:rsidR="00627FE1">
        <w:tc>
          <w:tcPr>
            <w:tcW w:w="612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المحلي لـ Microsoft Dynamics 365 للمبيعات</w:t>
            </w:r>
          </w:p>
        </w:tc>
      </w:tr>
      <w:tr w:rsidR="00627FE1">
        <w:tc>
          <w:tcPr>
            <w:tcW w:w="612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البرنامج الإضافي لـ Microsoft Dynamics 365 لخدمة العملاء،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Basic</w:t>
            </w:r>
          </w:p>
        </w:tc>
      </w:tr>
      <w:tr w:rsidR="00627FE1">
        <w:tc>
          <w:tcPr>
            <w:tcW w:w="612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المحلي لـ Microsoft Dynamics 365 لخدمة العملاء</w:t>
            </w:r>
          </w:p>
        </w:tc>
      </w:tr>
      <w:tr w:rsidR="00627FE1">
        <w:tc>
          <w:tcPr>
            <w:tcW w:w="612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البرنامج الإضافي لـ Microsoft Dynamics 365 الخطة 1، إصدار Enterprise</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Basic</w:t>
            </w:r>
          </w:p>
        </w:tc>
      </w:tr>
      <w:tr w:rsidR="00627FE1">
        <w:tc>
          <w:tcPr>
            <w:tcW w:w="612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المحلي لـ Microsoft Dynamics 365 لخدمة العملاء</w:t>
            </w:r>
          </w:p>
        </w:tc>
      </w:tr>
      <w:tr w:rsidR="00627FE1">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w:t>
            </w:r>
            <w:dir w:val="rtl">
              <w:r>
                <w:rPr>
                  <w:rtl/>
                </w:rPr>
                <w:t>البرنامج الإضافي لـ Microsoft Dynamics 365 لإدارة الحالات، إصدار Enterprise</w:t>
              </w:r>
              <w:r w:rsidR="007D11AA">
                <w:t>‬</w:t>
              </w:r>
              <w:r w:rsidR="001112C9">
                <w:t>‬</w:t>
              </w:r>
            </w:di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العميل لـ Microsoft Dynamics 365 for Case Management</w:t>
            </w:r>
          </w:p>
        </w:tc>
      </w:tr>
      <w:tr w:rsidR="00627FE1">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Professional</w:t>
            </w:r>
          </w:p>
        </w:tc>
      </w:tr>
    </w:tbl>
    <w:p w:rsidR="00627FE1" w:rsidRDefault="00627FE1">
      <w:pPr>
        <w:pStyle w:val="ProductList-Body"/>
        <w:rPr>
          <w:rtl/>
        </w:rPr>
      </w:pPr>
    </w:p>
    <w:p w:rsidR="00627FE1" w:rsidRDefault="00113FAD">
      <w:pPr>
        <w:pStyle w:val="ProductList-Offering2HeadingNoBorder"/>
        <w:outlineLvl w:val="2"/>
        <w:rPr>
          <w:rtl/>
        </w:rPr>
      </w:pPr>
      <w:r>
        <w:rPr>
          <w:rtl/>
        </w:rPr>
        <w:t>تطبيقات Office 365</w:t>
      </w:r>
      <w:r>
        <w:fldChar w:fldCharType="begin"/>
      </w:r>
      <w:r>
        <w:instrText xml:space="preserve"> TC "</w:instrText>
      </w:r>
      <w:bookmarkStart w:id="369" w:name="_Toc512589615"/>
      <w:r>
        <w:instrText>تطبيقات Office 365</w:instrText>
      </w:r>
      <w:bookmarkEnd w:id="369"/>
      <w:r>
        <w:instrText>" \l 3</w:instrText>
      </w:r>
      <w:r>
        <w:fldChar w:fldCharType="end"/>
      </w:r>
    </w:p>
    <w:tbl>
      <w:tblPr>
        <w:tblStyle w:val="PURTable"/>
        <w:bidiVisual/>
        <w:tblW w:w="0" w:type="dxa"/>
        <w:tblLook w:val="04A0" w:firstRow="1" w:lastRow="0" w:firstColumn="1" w:lastColumn="0" w:noHBand="0" w:noVBand="1"/>
      </w:tblPr>
      <w:tblGrid>
        <w:gridCol w:w="5551"/>
        <w:gridCol w:w="5239"/>
      </w:tblGrid>
      <w:tr w:rsidR="00627FE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Visio Professional</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Visio Standard</w:t>
            </w:r>
          </w:p>
        </w:tc>
      </w:tr>
    </w:tbl>
    <w:p w:rsidR="00627FE1" w:rsidRDefault="00627FE1">
      <w:pPr>
        <w:pStyle w:val="ProductList-Body"/>
        <w:rPr>
          <w:rtl/>
        </w:rPr>
      </w:pPr>
    </w:p>
    <w:p w:rsidR="00627FE1" w:rsidRDefault="00113FAD">
      <w:pPr>
        <w:pStyle w:val="ProductList-Offering2HeadingNoBorder"/>
        <w:outlineLvl w:val="2"/>
        <w:rPr>
          <w:rtl/>
        </w:rPr>
      </w:pPr>
      <w:r>
        <w:rPr>
          <w:rtl/>
        </w:rPr>
        <w:t>Office 365 Suites</w:t>
      </w:r>
      <w:r>
        <w:fldChar w:fldCharType="begin"/>
      </w:r>
      <w:r>
        <w:instrText xml:space="preserve"> TC "</w:instrText>
      </w:r>
      <w:bookmarkStart w:id="370" w:name="_Toc512589616"/>
      <w:r>
        <w:instrText>Office 365 Suites</w:instrText>
      </w:r>
      <w:bookmarkEnd w:id="370"/>
      <w:r>
        <w:instrText>" \l 3</w:instrText>
      </w:r>
      <w:r>
        <w:fldChar w:fldCharType="end"/>
      </w:r>
    </w:p>
    <w:p w:rsidR="00627FE1" w:rsidRDefault="00113FAD">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7D11AA">
          <w:t>‬</w:t>
        </w:r>
        <w:r w:rsidR="001112C9">
          <w:t>‬</w:t>
        </w:r>
      </w:di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618"/>
        <w:gridCol w:w="5172"/>
      </w:tblGrid>
      <w:tr w:rsidR="00627FE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مجموعة برامج اتفاقية ترخيص وصول العميل الأساسية</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المكونات الإضافية لـ Office 365 Enterprise/Government E3 بدون ProPlus</w:t>
            </w:r>
          </w:p>
        </w:tc>
        <w:tc>
          <w:tcPr>
            <w:tcW w:w="588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الترخيص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w:t>
            </w:r>
            <w:dir w:val="rtl">
              <w:r>
                <w:rPr>
                  <w:rtl/>
                </w:rPr>
                <w:t>مجموعة اتفاقية ترخيص وصول العميل الأساسية</w:t>
              </w:r>
              <w:r>
                <w:rPr>
                  <w:rtl/>
                </w:rPr>
                <w:t>‬، و</w:t>
              </w:r>
              <w:r w:rsidR="007D11AA">
                <w:t>‬</w:t>
              </w:r>
              <w:r w:rsidR="001112C9">
                <w:t>‬</w:t>
              </w:r>
            </w:di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Office Professional Plus</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مجموعة برامج ترخيص وصول العميل للمؤسسة</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Enterprise/Government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000000"/>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627FE1" w:rsidRDefault="00113FAD">
            <w:pPr>
              <w:pStyle w:val="ProductList-TableBody"/>
              <w:rPr>
                <w:rtl/>
              </w:rPr>
            </w:pPr>
            <w:r>
              <w:rPr>
                <w:rtl/>
              </w:rPr>
              <w:t>مجموعة ترخيص وصول العميل للمؤسسة، و</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Office Professional Plus</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lastRenderedPageBreak/>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Office Professional Plus</w:t>
            </w:r>
          </w:p>
        </w:tc>
      </w:tr>
    </w:tbl>
    <w:p w:rsidR="00627FE1" w:rsidRDefault="00627FE1">
      <w:pPr>
        <w:pStyle w:val="ProductList-Body"/>
        <w:rPr>
          <w:rtl/>
        </w:rPr>
      </w:pPr>
    </w:p>
    <w:p w:rsidR="00627FE1" w:rsidRDefault="00113FAD">
      <w:pPr>
        <w:pStyle w:val="ProductList-Offering2HeadingNoBorder"/>
        <w:outlineLvl w:val="2"/>
        <w:rPr>
          <w:rtl/>
        </w:rPr>
      </w:pPr>
      <w:r>
        <w:rPr>
          <w:rtl/>
        </w:rPr>
        <w:t>إمكانيات المناطق الجغرافية المتعددة في Office 365</w:t>
      </w:r>
      <w:r>
        <w:fldChar w:fldCharType="begin"/>
      </w:r>
      <w:r>
        <w:instrText xml:space="preserve"> TC "</w:instrText>
      </w:r>
      <w:bookmarkStart w:id="371" w:name="_Toc512589617"/>
      <w:r>
        <w:instrText>إمكانيات المناطق الجغرافية المتعددة في Office 365</w:instrText>
      </w:r>
      <w:bookmarkEnd w:id="371"/>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538"/>
        <w:gridCol w:w="5252"/>
      </w:tblGrid>
      <w:tr w:rsidR="00627FE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rsidRPr="00D67C2C">
        <w:tc>
          <w:tcPr>
            <w:tcW w:w="624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Microsoft 365 F1 أو E1 أو E3 أو E5</w:t>
            </w:r>
          </w:p>
        </w:tc>
      </w:tr>
      <w:tr w:rsidR="00627FE1" w:rsidRPr="00D67C2C">
        <w:tc>
          <w:tcPr>
            <w:tcW w:w="624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Office 365 F1 أو E1 أو E3 أو E5</w:t>
            </w:r>
          </w:p>
        </w:tc>
      </w:tr>
      <w:tr w:rsidR="00627FE1">
        <w:tc>
          <w:tcPr>
            <w:tcW w:w="624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Exchange Online ‏Plan 1 أو Plan 2</w:t>
            </w:r>
          </w:p>
        </w:tc>
      </w:tr>
      <w:tr w:rsidR="00627FE1">
        <w:tc>
          <w:tcPr>
            <w:tcW w:w="624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OneDrive for Business Plan 1 أو Plan 2</w:t>
            </w:r>
          </w:p>
        </w:tc>
      </w:tr>
      <w:tr w:rsidR="00627FE1">
        <w:tc>
          <w:tcPr>
            <w:tcW w:w="624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SharePoint Online ‏Plan 1 أو Plan 2</w:t>
            </w:r>
          </w:p>
        </w:tc>
      </w:tr>
    </w:tbl>
    <w:p w:rsidR="00627FE1" w:rsidRDefault="00627FE1">
      <w:pPr>
        <w:pStyle w:val="ProductList-Body"/>
        <w:rPr>
          <w:rtl/>
        </w:rPr>
      </w:pPr>
    </w:p>
    <w:p w:rsidR="00627FE1" w:rsidRDefault="00113FAD">
      <w:pPr>
        <w:pStyle w:val="ProductList-Offering2HeadingNoBorder"/>
        <w:outlineLvl w:val="2"/>
        <w:rPr>
          <w:rtl/>
        </w:rPr>
      </w:pPr>
      <w:r>
        <w:rPr>
          <w:rtl/>
        </w:rPr>
        <w:t>Exchange Online</w:t>
      </w:r>
      <w:r>
        <w:fldChar w:fldCharType="begin"/>
      </w:r>
      <w:r>
        <w:instrText xml:space="preserve"> TC "</w:instrText>
      </w:r>
      <w:bookmarkStart w:id="372" w:name="_Toc512589618"/>
      <w:r>
        <w:instrText>Exchange Online</w:instrText>
      </w:r>
      <w:bookmarkEnd w:id="372"/>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657"/>
        <w:gridCol w:w="5133"/>
      </w:tblGrid>
      <w:tr w:rsidR="00627FE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36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الترخيص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w:t>
            </w:r>
            <w:dir w:val="rtl">
              <w:r>
                <w:rPr>
                  <w:rtl/>
                </w:rPr>
                <w:t>ترخيص وصول العميل</w:t>
              </w:r>
              <w:r>
                <w:rPr>
                  <w:rtl/>
                </w:rPr>
                <w:t>‬ لـ Exchange Standard</w:t>
              </w:r>
              <w:r w:rsidR="007D11AA">
                <w:t>‬</w:t>
              </w:r>
              <w:r w:rsidR="001112C9">
                <w:t>‬</w:t>
              </w:r>
            </w:dir>
          </w:p>
        </w:tc>
      </w:tr>
      <w:tr w:rsidR="00627FE1">
        <w:tc>
          <w:tcPr>
            <w:tcW w:w="636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مجموعة برامج اتفاقية ترخيص وصول العميل الأساسية</w:t>
            </w:r>
          </w:p>
        </w:tc>
      </w:tr>
    </w:tbl>
    <w:p w:rsidR="00627FE1" w:rsidRDefault="00627FE1">
      <w:pPr>
        <w:pStyle w:val="ProductList-Body"/>
        <w:rPr>
          <w:rtl/>
        </w:rPr>
      </w:pPr>
    </w:p>
    <w:p w:rsidR="00627FE1" w:rsidRDefault="00113FAD">
      <w:pPr>
        <w:pStyle w:val="ProductList-Offering2HeadingNoBorder"/>
        <w:outlineLvl w:val="2"/>
        <w:rPr>
          <w:rtl/>
        </w:rPr>
      </w:pPr>
      <w:r>
        <w:rPr>
          <w:rtl/>
        </w:rPr>
        <w:t>Project Online</w:t>
      </w:r>
      <w:r>
        <w:fldChar w:fldCharType="begin"/>
      </w:r>
      <w:r>
        <w:instrText xml:space="preserve"> TC "</w:instrText>
      </w:r>
      <w:bookmarkStart w:id="373" w:name="_Toc512589619"/>
      <w:r>
        <w:instrText>Project Online</w:instrText>
      </w:r>
      <w:bookmarkEnd w:id="373"/>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655"/>
        <w:gridCol w:w="5135"/>
      </w:tblGrid>
      <w:tr w:rsidR="00627FE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3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Project Professional</w:t>
            </w:r>
          </w:p>
        </w:tc>
      </w:tr>
      <w:tr w:rsidR="00627FE1">
        <w:tc>
          <w:tcPr>
            <w:tcW w:w="63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r>
      <w:tr w:rsidR="00627FE1">
        <w:tc>
          <w:tcPr>
            <w:tcW w:w="63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Project Standard</w:t>
            </w:r>
          </w:p>
        </w:tc>
      </w:tr>
      <w:tr w:rsidR="00627FE1">
        <w:tc>
          <w:tcPr>
            <w:tcW w:w="63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r>
      <w:tr w:rsidR="00627FE1">
        <w:tc>
          <w:tcPr>
            <w:tcW w:w="63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Project Server CAL</w:t>
            </w:r>
          </w:p>
        </w:tc>
      </w:tr>
      <w:tr w:rsidR="00627FE1">
        <w:tc>
          <w:tcPr>
            <w:tcW w:w="63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r>
      <w:tr w:rsidR="00627FE1">
        <w:tc>
          <w:tcPr>
            <w:tcW w:w="63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Offering2HeadingNoBorder"/>
        <w:outlineLvl w:val="2"/>
        <w:rPr>
          <w:rtl/>
        </w:rPr>
      </w:pPr>
      <w:r>
        <w:rPr>
          <w:rtl/>
        </w:rPr>
        <w:t>SharePoint Online</w:t>
      </w:r>
      <w:r>
        <w:fldChar w:fldCharType="begin"/>
      </w:r>
      <w:r>
        <w:instrText xml:space="preserve"> TC "</w:instrText>
      </w:r>
      <w:bookmarkStart w:id="374" w:name="_Toc512589620"/>
      <w:r>
        <w:instrText>SharePoint Online</w:instrText>
      </w:r>
      <w:bookmarkEnd w:id="374"/>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652"/>
        <w:gridCol w:w="5138"/>
      </w:tblGrid>
      <w:tr w:rsidR="00627FE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36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الترخيص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w:t>
            </w:r>
            <w:dir w:val="rtl">
              <w:r>
                <w:rPr>
                  <w:rtl/>
                </w:rPr>
                <w:t>ترخيص وصول العميل لـ SharePoint Standard</w:t>
              </w:r>
              <w:r w:rsidR="007D11AA">
                <w:t>‬</w:t>
              </w:r>
              <w:r w:rsidR="001112C9">
                <w:t>‬</w:t>
              </w:r>
            </w:dir>
          </w:p>
        </w:tc>
      </w:tr>
      <w:tr w:rsidR="00627FE1">
        <w:tc>
          <w:tcPr>
            <w:tcW w:w="636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مجموعة برامج اتفاقية ترخيص وصول العميل الأساسية</w:t>
            </w:r>
          </w:p>
        </w:tc>
      </w:tr>
    </w:tbl>
    <w:p w:rsidR="00627FE1" w:rsidRDefault="00627FE1">
      <w:pPr>
        <w:pStyle w:val="ProductList-Body"/>
        <w:rPr>
          <w:rtl/>
        </w:rPr>
      </w:pPr>
    </w:p>
    <w:p w:rsidR="00627FE1" w:rsidRDefault="00113FAD">
      <w:pPr>
        <w:pStyle w:val="ProductList-Offering2HeadingNoBorder"/>
        <w:outlineLvl w:val="2"/>
        <w:rPr>
          <w:rtl/>
        </w:rPr>
      </w:pPr>
      <w:r>
        <w:rPr>
          <w:rtl/>
        </w:rPr>
        <w:t>Skype for Business Online</w:t>
      </w:r>
      <w:r>
        <w:fldChar w:fldCharType="begin"/>
      </w:r>
      <w:r>
        <w:instrText xml:space="preserve"> TC "</w:instrText>
      </w:r>
      <w:bookmarkStart w:id="375" w:name="_Toc512589621"/>
      <w:r>
        <w:instrText>Skype for Business Online</w:instrText>
      </w:r>
      <w:bookmarkEnd w:id="375"/>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759"/>
        <w:gridCol w:w="5031"/>
      </w:tblGrid>
      <w:tr w:rsidR="00627FE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48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Skype for Business Standard</w:t>
            </w:r>
          </w:p>
        </w:tc>
      </w:tr>
      <w:tr w:rsidR="00627FE1">
        <w:tc>
          <w:tcPr>
            <w:tcW w:w="648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مجموعة برامج اتفاقية ترخيص وصول العميل الأساسية</w:t>
            </w:r>
          </w:p>
        </w:tc>
      </w:tr>
    </w:tbl>
    <w:p w:rsidR="00627FE1" w:rsidRDefault="00627FE1">
      <w:pPr>
        <w:pStyle w:val="ProductList-Body"/>
        <w:rPr>
          <w:rtl/>
        </w:rPr>
      </w:pPr>
    </w:p>
    <w:p w:rsidR="00627FE1" w:rsidRDefault="00113FAD">
      <w:pPr>
        <w:pStyle w:val="ProductList-Offering2HeadingNoBorder"/>
        <w:outlineLvl w:val="2"/>
        <w:rPr>
          <w:rtl/>
        </w:rPr>
      </w:pPr>
      <w:r>
        <w:rPr>
          <w:rtl/>
        </w:rPr>
        <w:t>Microsoft Intune</w:t>
      </w:r>
      <w:r>
        <w:fldChar w:fldCharType="begin"/>
      </w:r>
      <w:r>
        <w:instrText xml:space="preserve"> TC "</w:instrText>
      </w:r>
      <w:bookmarkStart w:id="376" w:name="_Toc512589622"/>
      <w:r>
        <w:instrText>Microsoft Intune</w:instrText>
      </w:r>
      <w:bookmarkEnd w:id="376"/>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661"/>
        <w:gridCol w:w="5129"/>
      </w:tblGrid>
      <w:tr w:rsidR="00627FE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36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مجموعة برامج اتفاقية ترخيص وصول العميل الأساسية</w:t>
            </w:r>
          </w:p>
        </w:tc>
      </w:tr>
      <w:tr w:rsidR="00627FE1">
        <w:tc>
          <w:tcPr>
            <w:tcW w:w="636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مجموعة برامج ترخيص وصول العميل للمؤسسة</w:t>
            </w:r>
          </w:p>
        </w:tc>
      </w:tr>
      <w:tr w:rsidR="00627FE1">
        <w:tc>
          <w:tcPr>
            <w:tcW w:w="636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مجموعة برامج اتفاقية ترخيص وصول العميل الأساسية</w:t>
            </w:r>
          </w:p>
        </w:tc>
      </w:tr>
      <w:tr w:rsidR="00627FE1">
        <w:tc>
          <w:tcPr>
            <w:tcW w:w="636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مجموعة برامج ترخيص وصول العميل للمؤسسة</w:t>
            </w:r>
          </w:p>
        </w:tc>
      </w:tr>
    </w:tbl>
    <w:p w:rsidR="00627FE1" w:rsidRDefault="00627FE1">
      <w:pPr>
        <w:pStyle w:val="ProductList-Body"/>
        <w:rPr>
          <w:rtl/>
        </w:rPr>
      </w:pPr>
    </w:p>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OfferingGroupHeading"/>
        <w:outlineLvl w:val="1"/>
        <w:rPr>
          <w:rtl/>
        </w:rPr>
      </w:pPr>
      <w:bookmarkStart w:id="377" w:name="_Sec1240"/>
      <w:r>
        <w:rPr>
          <w:rtl/>
        </w:rPr>
        <w:t>من ضمان البرنامج</w:t>
      </w:r>
      <w:bookmarkEnd w:id="377"/>
      <w:r>
        <w:fldChar w:fldCharType="begin"/>
      </w:r>
      <w:r>
        <w:instrText xml:space="preserve"> TC "</w:instrText>
      </w:r>
      <w:bookmarkStart w:id="378" w:name="_Toc512589623"/>
      <w:r>
        <w:instrText>من ضمان البرنامج</w:instrText>
      </w:r>
      <w:bookmarkEnd w:id="378"/>
      <w:r>
        <w:instrText>" \l 2</w:instrText>
      </w:r>
      <w:r>
        <w:fldChar w:fldCharType="end"/>
      </w:r>
    </w:p>
    <w:p w:rsidR="00627FE1" w:rsidRDefault="00113FAD">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627FE1" w:rsidRDefault="00113FAD" w:rsidP="00113FAD">
      <w:pPr>
        <w:pStyle w:val="ProductList-Bullet"/>
        <w:numPr>
          <w:ilvl w:val="0"/>
          <w:numId w:val="61"/>
        </w:numPr>
        <w:rPr>
          <w:rtl/>
        </w:rPr>
      </w:pPr>
      <w:r>
        <w:rPr>
          <w:rtl/>
        </w:rPr>
        <w:t>يجب أن يكون لدى العميل ضمان برنامج (SA) نشط أو تجديد التغطية للتراخيص المؤهَّلة القابلة.</w:t>
      </w:r>
    </w:p>
    <w:p w:rsidR="00627FE1" w:rsidRDefault="00113FAD" w:rsidP="00113FAD">
      <w:pPr>
        <w:pStyle w:val="ProductList-Bullet"/>
        <w:numPr>
          <w:ilvl w:val="0"/>
          <w:numId w:val="61"/>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rsidR="00627FE1" w:rsidRDefault="00113FAD" w:rsidP="00113FAD">
      <w:pPr>
        <w:pStyle w:val="ProductList-Bullet"/>
        <w:numPr>
          <w:ilvl w:val="0"/>
          <w:numId w:val="61"/>
        </w:numPr>
        <w:rPr>
          <w:rtl/>
        </w:rPr>
      </w:pPr>
      <w:r>
        <w:rPr>
          <w:rtl/>
        </w:rPr>
        <w:t xml:space="preserve">يحصل العميل على تراخيص الاشتراك ذات خيار "من ضمان البرنامج" بحلول الذكرى السنوية للتسجيل أو التجديد </w:t>
      </w:r>
    </w:p>
    <w:p w:rsidR="00627FE1" w:rsidRDefault="00627FE1">
      <w:pPr>
        <w:pStyle w:val="ProductList-Body"/>
        <w:rPr>
          <w:rtl/>
        </w:rPr>
      </w:pPr>
    </w:p>
    <w:p w:rsidR="00627FE1" w:rsidRDefault="00113FAD">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7D11AA">
          <w:t>‬</w:t>
        </w:r>
        <w:r w:rsidR="001112C9">
          <w:t>‬</w:t>
        </w:r>
      </w:dir>
    </w:p>
    <w:p w:rsidR="00627FE1" w:rsidRDefault="00627FE1">
      <w:pPr>
        <w:pStyle w:val="ProductList-Body"/>
        <w:rPr>
          <w:rtl/>
        </w:rPr>
      </w:pPr>
    </w:p>
    <w:p w:rsidR="00627FE1" w:rsidRDefault="00113FAD">
      <w:pPr>
        <w:pStyle w:val="ProductList-Body"/>
        <w:rPr>
          <w:rtl/>
        </w:rPr>
      </w:pPr>
      <w:r>
        <w:rPr>
          <w:rtl/>
        </w:rPr>
        <w:t>كاستثناء يحدث لمرة واحدة، يحق للعميل شراء عدد أكبر من تراخيص اشتراك المستخدم ذات خيار "من ضمان البرنامج"، في حالة قيام العميل بما يلي (1) شراء ترخيص اشتراك المستخدم ذي خيار "من ضمان البرنامج" لجميع المستخدمين من مستخدمي الأجهزة المؤهّلَة وكذلك (2) في حالة التراخيص لنظام تشغيل سطح مكتب Windows</w:t>
      </w:r>
      <w:r>
        <w:rPr>
          <w:rtl/>
        </w:rPr>
        <w:t xml:space="preserve">‬، يضيف العميل أجهزة حسب الضرورة للامتثال لمتطلبات الاستخدام الرئيسي في البند 2.1.1 </w:t>
      </w:r>
      <w:hyperlink w:anchor="_Sec652">
        <w:r>
          <w:rPr>
            <w:color w:val="00467F"/>
            <w:u w:val="single"/>
            <w:rtl/>
          </w:rPr>
          <w:t>نظام تشغيل جهاز سطح مكتب Windows</w:t>
        </w:r>
      </w:hyperlink>
      <w:r>
        <w:rPr>
          <w:rtl/>
        </w:rPr>
        <w:t xml:space="preserve">. </w:t>
      </w:r>
    </w:p>
    <w:p w:rsidR="00627FE1" w:rsidRDefault="00627FE1">
      <w:pPr>
        <w:pStyle w:val="ProductList-Body"/>
        <w:rPr>
          <w:rtl/>
        </w:rPr>
      </w:pPr>
    </w:p>
    <w:p w:rsidR="00627FE1" w:rsidRDefault="00113FAD">
      <w:pPr>
        <w:pStyle w:val="ProductList-Offering2HeadingNoBorder"/>
        <w:outlineLvl w:val="2"/>
        <w:rPr>
          <w:rtl/>
        </w:rPr>
      </w:pPr>
      <w:r>
        <w:rPr>
          <w:rtl/>
        </w:rPr>
        <w:t>مجموعات ترخيص وصول العميل</w:t>
      </w:r>
      <w:r>
        <w:fldChar w:fldCharType="begin"/>
      </w:r>
      <w:r>
        <w:instrText xml:space="preserve"> TC "</w:instrText>
      </w:r>
      <w:bookmarkStart w:id="379" w:name="_Toc512589624"/>
      <w:r>
        <w:instrText>مجموعات ترخيص وصول العميل</w:instrText>
      </w:r>
      <w:bookmarkEnd w:id="379"/>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485"/>
        <w:gridCol w:w="5305"/>
      </w:tblGrid>
      <w:tr w:rsidR="00627F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ضمان البرنامج لمجموعة اتفاقية ترخيص وصول العميل الأساسية</w:t>
            </w:r>
          </w:p>
        </w:tc>
      </w:tr>
      <w:tr w:rsidR="00627FE1">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ضمان البرنامج لمجموعة اتفاقية ترخيص وصول العميل الأساسية</w:t>
            </w:r>
          </w:p>
        </w:tc>
      </w:tr>
    </w:tbl>
    <w:p w:rsidR="00627FE1" w:rsidRDefault="00627FE1">
      <w:pPr>
        <w:pStyle w:val="ProductList-Body"/>
        <w:rPr>
          <w:rtl/>
        </w:rPr>
      </w:pPr>
    </w:p>
    <w:p w:rsidR="00627FE1" w:rsidRDefault="00113FAD">
      <w:pPr>
        <w:pStyle w:val="ProductList-Offering2HeadingNoBorder"/>
        <w:outlineLvl w:val="2"/>
        <w:rPr>
          <w:rtl/>
        </w:rPr>
      </w:pPr>
      <w:r>
        <w:rPr>
          <w:rtl/>
        </w:rPr>
        <w:t>نظام تشغيل جهاز سطح مكتب Windows</w:t>
      </w:r>
      <w:r>
        <w:fldChar w:fldCharType="begin"/>
      </w:r>
      <w:r>
        <w:instrText xml:space="preserve"> TC "</w:instrText>
      </w:r>
      <w:bookmarkStart w:id="380" w:name="_Toc512589625"/>
      <w:r>
        <w:instrText>نظام تشغيل جهاز سطح مكتب Windows</w:instrText>
      </w:r>
      <w:bookmarkEnd w:id="380"/>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452"/>
        <w:gridCol w:w="5338"/>
      </w:tblGrid>
      <w:tr w:rsidR="00627F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12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اشتراك ذي خيار "من ضمان البرنامج" لـ Windows 10 Enterprise E3/E5 لكل مستخدم</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ضمان البرنامج لنظام تشغيل سطح مكتب Windows</w:t>
            </w:r>
          </w:p>
        </w:tc>
      </w:tr>
    </w:tbl>
    <w:p w:rsidR="00627FE1" w:rsidRDefault="00627FE1">
      <w:pPr>
        <w:pStyle w:val="ProductList-Body"/>
        <w:rPr>
          <w:rtl/>
        </w:rPr>
      </w:pPr>
    </w:p>
    <w:p w:rsidR="00627FE1" w:rsidRDefault="00627FE1">
      <w:pPr>
        <w:pStyle w:val="ProductList-Body"/>
        <w:rPr>
          <w:rtl/>
        </w:rPr>
      </w:pPr>
    </w:p>
    <w:p w:rsidR="00627FE1" w:rsidRDefault="00113FAD">
      <w:pPr>
        <w:pStyle w:val="ProductList-Offering2HeadingNoBorder"/>
        <w:outlineLvl w:val="2"/>
        <w:rPr>
          <w:rtl/>
        </w:rPr>
      </w:pPr>
      <w:r>
        <w:rPr>
          <w:rtl/>
        </w:rPr>
        <w:t>Microsoft Operations Management and Security</w:t>
      </w:r>
      <w:r>
        <w:fldChar w:fldCharType="begin"/>
      </w:r>
      <w:r>
        <w:instrText xml:space="preserve"> TC "</w:instrText>
      </w:r>
      <w:bookmarkStart w:id="381" w:name="_Toc512589626"/>
      <w:r>
        <w:instrText>Microsoft Operations Management and Security</w:instrText>
      </w:r>
      <w:bookmarkEnd w:id="381"/>
      <w:r>
        <w:instrText>" \l 3</w:instrText>
      </w:r>
      <w:r>
        <w:fldChar w:fldCharType="end"/>
      </w:r>
    </w:p>
    <w:p w:rsidR="00627FE1" w:rsidRDefault="00627FE1">
      <w:pPr>
        <w:pStyle w:val="ProductList-Body"/>
        <w:rPr>
          <w:rtl/>
        </w:rPr>
      </w:pPr>
    </w:p>
    <w:p w:rsidR="00627FE1" w:rsidRDefault="00113FAD">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3447"/>
        <w:gridCol w:w="3762"/>
        <w:gridCol w:w="3581"/>
      </w:tblGrid>
      <w:tr w:rsidR="00627FE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الكمية المؤهَّلة</w:t>
            </w:r>
          </w:p>
        </w:tc>
      </w:tr>
      <w:tr w:rsidR="00627FE1">
        <w:tc>
          <w:tcPr>
            <w:tcW w:w="3800" w:type="dxa"/>
            <w:tcBorders>
              <w:top w:val="single" w:sz="4" w:space="0" w:color="6E6E6E"/>
              <w:left w:val="single" w:sz="4" w:space="0" w:color="6E6E6E"/>
              <w:bottom w:val="none" w:sz="4" w:space="0" w:color="6E6E6E"/>
            </w:tcBorders>
          </w:tcPr>
          <w:p w:rsidR="00627FE1" w:rsidRDefault="00113FAD">
            <w:pPr>
              <w:pStyle w:val="ProductList-TableBody"/>
              <w:rPr>
                <w:rtl/>
              </w:rPr>
            </w:pPr>
            <w:r>
              <w:rPr>
                <w:rtl/>
              </w:rPr>
              <w:t>خيار "من ضمان البرنامج" لـ Operations Management and Security E1/E2</w:t>
            </w:r>
          </w:p>
        </w:tc>
        <w:tc>
          <w:tcPr>
            <w:tcW w:w="4160" w:type="dxa"/>
          </w:tcPr>
          <w:p w:rsidR="00627FE1" w:rsidRDefault="00113FAD">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rsidR="00627FE1" w:rsidRDefault="00113FAD">
            <w:pPr>
              <w:pStyle w:val="ProductList-TableBody"/>
              <w:rPr>
                <w:rtl/>
              </w:rPr>
            </w:pPr>
            <w:r>
              <w:rPr>
                <w:rtl/>
              </w:rPr>
              <w:t>1/4 ( 1يتطلب أربعة تراخيص مؤهِّلة كحد أدنى)</w:t>
            </w:r>
          </w:p>
        </w:tc>
      </w:tr>
      <w:tr w:rsidR="00627FE1">
        <w:tc>
          <w:tcPr>
            <w:tcW w:w="3800" w:type="dxa"/>
            <w:tcBorders>
              <w:top w:val="none" w:sz="4" w:space="0" w:color="6E6E6E"/>
              <w:left w:val="single" w:sz="4" w:space="0" w:color="6E6E6E"/>
              <w:bottom w:val="single" w:sz="4" w:space="0" w:color="6E6E6E"/>
            </w:tcBorders>
          </w:tcPr>
          <w:p w:rsidR="00627FE1" w:rsidRDefault="00627FE1">
            <w:pPr>
              <w:pStyle w:val="ProductList-TableBody"/>
              <w:rPr>
                <w:rtl/>
              </w:rPr>
            </w:pPr>
          </w:p>
        </w:tc>
        <w:tc>
          <w:tcPr>
            <w:tcW w:w="4160" w:type="dxa"/>
          </w:tcPr>
          <w:p w:rsidR="00627FE1" w:rsidRDefault="00113FAD">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rsidR="00627FE1" w:rsidRDefault="00627FE1">
            <w:pPr>
              <w:pStyle w:val="ProductList-TableBody"/>
              <w:rPr>
                <w:rtl/>
              </w:rPr>
            </w:pPr>
          </w:p>
        </w:tc>
      </w:tr>
      <w:tr w:rsidR="00627FE1">
        <w:tc>
          <w:tcPr>
            <w:tcW w:w="3800" w:type="dxa"/>
            <w:tcBorders>
              <w:top w:val="single" w:sz="4" w:space="0" w:color="6E6E6E"/>
              <w:left w:val="single" w:sz="4" w:space="0" w:color="6E6E6E"/>
              <w:bottom w:val="none" w:sz="4" w:space="0" w:color="6E6E6E"/>
            </w:tcBorders>
          </w:tcPr>
          <w:p w:rsidR="00627FE1" w:rsidRDefault="00113FAD">
            <w:pPr>
              <w:pStyle w:val="ProductList-TableBody"/>
              <w:rPr>
                <w:rtl/>
              </w:rPr>
            </w:pPr>
            <w:r>
              <w:rPr>
                <w:rtl/>
              </w:rPr>
              <w:lastRenderedPageBreak/>
              <w:t>خيار "من ضمان البرنامج" لـ Operations Management and Security E1/E2</w:t>
            </w:r>
          </w:p>
        </w:tc>
        <w:tc>
          <w:tcPr>
            <w:tcW w:w="4160" w:type="dxa"/>
          </w:tcPr>
          <w:p w:rsidR="00627FE1" w:rsidRDefault="00113FAD">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rsidR="00627FE1" w:rsidRDefault="00113FAD">
            <w:pPr>
              <w:pStyle w:val="ProductList-TableBody"/>
              <w:rPr>
                <w:rtl/>
              </w:rPr>
            </w:pPr>
            <w:r>
              <w:rPr>
                <w:rtl/>
              </w:rPr>
              <w:t>1</w:t>
            </w:r>
          </w:p>
        </w:tc>
      </w:tr>
      <w:tr w:rsidR="00627FE1">
        <w:tc>
          <w:tcPr>
            <w:tcW w:w="3800" w:type="dxa"/>
            <w:tcBorders>
              <w:top w:val="none" w:sz="4" w:space="0" w:color="6E6E6E"/>
              <w:left w:val="single" w:sz="4" w:space="0" w:color="6E6E6E"/>
              <w:bottom w:val="single" w:sz="4" w:space="0" w:color="6E6E6E"/>
            </w:tcBorders>
          </w:tcPr>
          <w:p w:rsidR="00627FE1" w:rsidRDefault="00627FE1">
            <w:pPr>
              <w:pStyle w:val="ProductList-TableBody"/>
              <w:rPr>
                <w:rtl/>
              </w:rPr>
            </w:pPr>
          </w:p>
        </w:tc>
        <w:tc>
          <w:tcPr>
            <w:tcW w:w="4160" w:type="dxa"/>
          </w:tcPr>
          <w:p w:rsidR="00627FE1" w:rsidRDefault="00113FAD">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rsidR="00627FE1" w:rsidRDefault="00627FE1">
            <w:pPr>
              <w:pStyle w:val="ProductList-TableBody"/>
              <w:rPr>
                <w:rtl/>
              </w:rPr>
            </w:pPr>
          </w:p>
        </w:tc>
      </w:tr>
      <w:tr w:rsidR="00627FE1">
        <w:tc>
          <w:tcPr>
            <w:tcW w:w="3800" w:type="dxa"/>
            <w:tcBorders>
              <w:top w:val="single" w:sz="4" w:space="0" w:color="6E6E6E"/>
              <w:left w:val="single" w:sz="4" w:space="0" w:color="6E6E6E"/>
              <w:bottom w:val="none" w:sz="4" w:space="0" w:color="6E6E6E"/>
            </w:tcBorders>
          </w:tcPr>
          <w:p w:rsidR="00627FE1" w:rsidRDefault="00113FAD">
            <w:pPr>
              <w:pStyle w:val="ProductList-TableBody"/>
              <w:rPr>
                <w:rtl/>
              </w:rPr>
            </w:pPr>
            <w:r>
              <w:rPr>
                <w:rtl/>
              </w:rPr>
              <w:t>خيار "من ضمان البرنامج" لـ Operations Management and Security E1/E2</w:t>
            </w:r>
          </w:p>
        </w:tc>
        <w:tc>
          <w:tcPr>
            <w:tcW w:w="4160" w:type="dxa"/>
          </w:tcPr>
          <w:p w:rsidR="00627FE1" w:rsidRDefault="00113FAD">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rsidR="00627FE1" w:rsidRDefault="00113FAD">
            <w:pPr>
              <w:pStyle w:val="ProductList-TableBody"/>
              <w:rPr>
                <w:rtl/>
              </w:rPr>
            </w:pPr>
            <w:r>
              <w:rPr>
                <w:rtl/>
              </w:rPr>
              <w:t>2</w:t>
            </w:r>
          </w:p>
        </w:tc>
      </w:tr>
      <w:tr w:rsidR="00627FE1">
        <w:tc>
          <w:tcPr>
            <w:tcW w:w="3800" w:type="dxa"/>
            <w:tcBorders>
              <w:top w:val="none" w:sz="4" w:space="0" w:color="6E6E6E"/>
              <w:left w:val="single" w:sz="4" w:space="0" w:color="6E6E6E"/>
              <w:bottom w:val="single" w:sz="4" w:space="0" w:color="6E6E6E"/>
            </w:tcBorders>
          </w:tcPr>
          <w:p w:rsidR="00627FE1" w:rsidRDefault="00627FE1">
            <w:pPr>
              <w:pStyle w:val="ProductList-TableBody"/>
              <w:rPr>
                <w:rtl/>
              </w:rPr>
            </w:pPr>
          </w:p>
        </w:tc>
        <w:tc>
          <w:tcPr>
            <w:tcW w:w="4160" w:type="dxa"/>
          </w:tcPr>
          <w:p w:rsidR="00627FE1" w:rsidRDefault="00113FAD">
            <w:pPr>
              <w:pStyle w:val="ProductList-TableBody"/>
              <w:rPr>
                <w:rtl/>
              </w:rPr>
            </w:pPr>
            <w:r>
              <w:rPr>
                <w:rtl/>
              </w:rPr>
              <w:t>System Center Standard (معالجان)</w:t>
            </w:r>
          </w:p>
        </w:tc>
        <w:tc>
          <w:tcPr>
            <w:tcW w:w="4040" w:type="dxa"/>
            <w:tcBorders>
              <w:top w:val="none" w:sz="4" w:space="0" w:color="6E6E6E"/>
              <w:bottom w:val="single" w:sz="4" w:space="0" w:color="6E6E6E"/>
              <w:right w:val="single" w:sz="4" w:space="0" w:color="6E6E6E"/>
            </w:tcBorders>
          </w:tcPr>
          <w:p w:rsidR="00627FE1" w:rsidRDefault="00627FE1">
            <w:pPr>
              <w:pStyle w:val="ProductList-TableBody"/>
              <w:rPr>
                <w:rtl/>
              </w:rPr>
            </w:pPr>
          </w:p>
        </w:tc>
      </w:tr>
      <w:tr w:rsidR="00627FE1">
        <w:tc>
          <w:tcPr>
            <w:tcW w:w="380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rsidR="00627FE1" w:rsidRDefault="00113FAD">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8</w:t>
            </w:r>
          </w:p>
        </w:tc>
      </w:tr>
      <w:tr w:rsidR="00627FE1">
        <w:tc>
          <w:tcPr>
            <w:tcW w:w="380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4160" w:type="dxa"/>
            <w:tcBorders>
              <w:left w:val="single" w:sz="4" w:space="0" w:color="6E6E6E"/>
              <w:bottom w:val="single" w:sz="4" w:space="0" w:color="6E6E6E"/>
              <w:right w:val="single" w:sz="4" w:space="0" w:color="6E6E6E"/>
            </w:tcBorders>
          </w:tcPr>
          <w:p w:rsidR="00627FE1" w:rsidRDefault="00113FAD">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Offering2HeadingNoBorder"/>
        <w:outlineLvl w:val="2"/>
        <w:rPr>
          <w:rtl/>
        </w:rPr>
      </w:pPr>
      <w:r>
        <w:rPr>
          <w:rtl/>
        </w:rPr>
        <w:t>Microsoft 365</w:t>
      </w:r>
      <w:r>
        <w:fldChar w:fldCharType="begin"/>
      </w:r>
      <w:r>
        <w:instrText xml:space="preserve"> TC "</w:instrText>
      </w:r>
      <w:bookmarkStart w:id="382" w:name="_Toc512589627"/>
      <w:r>
        <w:instrText>Microsoft 365</w:instrText>
      </w:r>
      <w:bookmarkEnd w:id="382"/>
      <w:r>
        <w:instrText xml:space="preserve"> " \l 3</w:instrText>
      </w:r>
      <w:r>
        <w:fldChar w:fldCharType="end"/>
      </w:r>
    </w:p>
    <w:p w:rsidR="00627FE1" w:rsidRDefault="00627FE1">
      <w:pPr>
        <w:pStyle w:val="ProductList-Body"/>
        <w:rPr>
          <w:rtl/>
        </w:rPr>
      </w:pPr>
    </w:p>
    <w:p w:rsidR="00627FE1" w:rsidRDefault="00113FAD">
      <w:pPr>
        <w:pStyle w:val="ProductList-Body"/>
        <w:rPr>
          <w:rtl/>
        </w:rPr>
      </w:pPr>
      <w:r>
        <w:rPr>
          <w:rtl/>
        </w:rPr>
        <w:t xml:space="preserve">للحصول على ترخيص اشتراك مستخدم بخيار "من ضمان البرنامج" لـ Microsoft 365، على العميل استيفاء متطلبات الأهلية وتعيين التراخيص لكل مكون من مكونات Microsoft 365. توفر تراخيص اشتراك المستخدم ذات خيار "من ضمان البرنامج" لـ Microsoft 365 مزايا ضمان البرنامج نفسها التي توفرها مكونات "من ضمان البرنامج" من ترخيص اشتراك المستخدم ذي خيار "من ضمان البرنامج" لـ Microsoft 365. مكونات Microsoft 365 E3/E5 هي Office 365 Enterprise E3/E5، وEnterprise Mobility + Security E3/E5، وWindows 10 Enterprise E3/E5 لكل مستخدم. </w:t>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538"/>
        <w:gridCol w:w="5252"/>
      </w:tblGrid>
      <w:tr w:rsidR="00627FE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ضمان البرنامج لنظام تشغيل سطح مكتب Windows، و</w:t>
            </w:r>
          </w:p>
          <w:p w:rsidR="00627FE1" w:rsidRDefault="00113FAD">
            <w:pPr>
              <w:pStyle w:val="ProductList-TableBody"/>
              <w:rPr>
                <w:rtl/>
              </w:rPr>
            </w:pPr>
            <w:r>
              <w:rPr>
                <w:rtl/>
              </w:rPr>
              <w:t>مجموعة اتفاقية ترخيص وصول العميل الأساسية (Core CAL) أو ترخيص وصول العميل للمؤسسة، و</w:t>
            </w:r>
          </w:p>
          <w:p w:rsidR="00627FE1" w:rsidRDefault="00113FAD">
            <w:pPr>
              <w:pStyle w:val="ProductList-TableBody"/>
              <w:rPr>
                <w:rtl/>
              </w:rPr>
            </w:pPr>
            <w:r>
              <w:rPr>
                <w:rtl/>
              </w:rPr>
              <w:t>Office Professional Plus</w:t>
            </w:r>
          </w:p>
        </w:tc>
      </w:tr>
    </w:tbl>
    <w:p w:rsidR="00627FE1" w:rsidRDefault="00627FE1">
      <w:pPr>
        <w:pStyle w:val="ProductList-Body"/>
        <w:rPr>
          <w:rtl/>
        </w:rPr>
      </w:pPr>
    </w:p>
    <w:p w:rsidR="00627FE1" w:rsidRDefault="00113FAD">
      <w:pPr>
        <w:pStyle w:val="ProductList-Offering2HeadingNoBorder"/>
        <w:outlineLvl w:val="2"/>
        <w:rPr>
          <w:rtl/>
        </w:rPr>
      </w:pPr>
      <w:r>
        <w:rPr>
          <w:rtl/>
        </w:rPr>
        <w:t>Enterprise Mobility + Security</w:t>
      </w:r>
      <w:r>
        <w:fldChar w:fldCharType="begin"/>
      </w:r>
      <w:r>
        <w:instrText xml:space="preserve"> TC "</w:instrText>
      </w:r>
      <w:bookmarkStart w:id="383" w:name="_Toc512589628"/>
      <w:r>
        <w:instrText>Enterprise Mobility + Security</w:instrText>
      </w:r>
      <w:bookmarkEnd w:id="383"/>
      <w:r>
        <w:instrText xml:space="preserve"> " \l 3</w:instrText>
      </w:r>
      <w:r>
        <w:fldChar w:fldCharType="end"/>
      </w:r>
    </w:p>
    <w:p w:rsidR="00627FE1" w:rsidRDefault="00627FE1">
      <w:pPr>
        <w:pStyle w:val="ProductList-Body"/>
        <w:rPr>
          <w:rtl/>
        </w:rPr>
      </w:pPr>
    </w:p>
    <w:p w:rsidR="00627FE1" w:rsidRDefault="00113FAD">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627FE1" w:rsidRDefault="00627FE1">
      <w:pPr>
        <w:pStyle w:val="ProductList-Body"/>
        <w:rPr>
          <w:rtl/>
        </w:rPr>
      </w:pPr>
    </w:p>
    <w:p w:rsidR="00627FE1" w:rsidRDefault="00113FA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7D11AA">
          <w:t>‬</w:t>
        </w:r>
        <w:r w:rsidR="001112C9">
          <w:t>‬</w:t>
        </w:r>
      </w:di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3685"/>
        <w:gridCol w:w="3668"/>
        <w:gridCol w:w="3437"/>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627FE1" w:rsidRDefault="00113FAD">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يلزم ترخيص CAL Suite Bridge أو ترخيص اشتراك مستخدم</w:t>
            </w:r>
          </w:p>
        </w:tc>
      </w:tr>
      <w:tr w:rsidR="00627FE1">
        <w:tc>
          <w:tcPr>
            <w:tcW w:w="416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خيار ‏</w:t>
            </w:r>
            <w:dir w:val="rtl">
              <w:r>
                <w:rPr>
                  <w:rtl/>
                </w:rPr>
                <w:t>من ضمان البرنامج</w:t>
              </w:r>
              <w:r>
                <w:rPr>
                  <w:rtl/>
                </w:rPr>
                <w:t>‬ لـ Enterprise Mobility + Security</w:t>
              </w:r>
              <w:r w:rsidR="007D11AA">
                <w:t>‬</w:t>
              </w:r>
              <w:r w:rsidR="001112C9">
                <w:t>‬</w:t>
              </w:r>
            </w:dir>
          </w:p>
        </w:tc>
        <w:tc>
          <w:tcPr>
            <w:tcW w:w="41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Core CAL Bridge لـ Enterprise Mobility + Security أو Office 365 Enterprise/Government E1، E3، E5</w:t>
            </w:r>
          </w:p>
        </w:tc>
      </w:tr>
      <w:tr w:rsidR="00627FE1">
        <w:tc>
          <w:tcPr>
            <w:tcW w:w="416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Enterprise CAL Bridge لـ Enterprise Mobility + Security أو Office 365 Enterprise/Government E3، E5</w:t>
            </w:r>
          </w:p>
        </w:tc>
      </w:tr>
    </w:tbl>
    <w:p w:rsidR="00627FE1" w:rsidRDefault="00627FE1">
      <w:pPr>
        <w:pStyle w:val="ProductList-Body"/>
        <w:rPr>
          <w:rtl/>
        </w:rPr>
      </w:pPr>
    </w:p>
    <w:p w:rsidR="00627FE1" w:rsidRDefault="00113FAD">
      <w:pPr>
        <w:pStyle w:val="ProductList-Offering2HeadingNoBorder"/>
        <w:outlineLvl w:val="2"/>
        <w:rPr>
          <w:rtl/>
        </w:rPr>
      </w:pPr>
      <w:r>
        <w:rPr>
          <w:rtl/>
        </w:rPr>
        <w:t>Microsoft Dynamics 365 Services</w:t>
      </w:r>
      <w:r>
        <w:fldChar w:fldCharType="begin"/>
      </w:r>
      <w:r>
        <w:instrText xml:space="preserve"> TC "</w:instrText>
      </w:r>
      <w:bookmarkStart w:id="384" w:name="_Toc512589629"/>
      <w:r>
        <w:instrText>Microsoft Dynamics 365 Services</w:instrText>
      </w:r>
      <w:bookmarkEnd w:id="384"/>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520"/>
        <w:gridCol w:w="5270"/>
      </w:tblGrid>
      <w:tr w:rsidR="00627FE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24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Microsoft Dynamics 365 لأعضاء الفريق،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w:t>
            </w:r>
            <w:dir w:val="rtl">
              <w:r>
                <w:rPr>
                  <w:rtl/>
                </w:rPr>
                <w:t>ترخيص وصول العميل لمهام Microsoft Dynamics AX</w:t>
              </w:r>
              <w:r w:rsidR="007D11AA">
                <w:t>‬</w:t>
              </w:r>
              <w:r w:rsidR="001112C9">
                <w:t>‬</w:t>
              </w:r>
            </w:dir>
          </w:p>
        </w:tc>
      </w:tr>
      <w:tr w:rsidR="00627FE1">
        <w:tc>
          <w:tcPr>
            <w:tcW w:w="624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AX Self Serve</w:t>
            </w:r>
          </w:p>
        </w:tc>
      </w:tr>
      <w:tr w:rsidR="00627FE1">
        <w:tc>
          <w:tcPr>
            <w:tcW w:w="6240" w:type="dxa"/>
            <w:tcBorders>
              <w:top w:val="none" w:sz="4" w:space="0" w:color="6E6E6E"/>
              <w:left w:val="single" w:sz="4" w:space="0" w:color="6E6E6E"/>
              <w:bottom w:val="non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Essentials</w:t>
            </w:r>
          </w:p>
        </w:tc>
      </w:tr>
      <w:tr w:rsidR="00627FE1">
        <w:tc>
          <w:tcPr>
            <w:tcW w:w="624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المحلي لـ Microsoft Dynamics 365 لأعضاء الفريق</w:t>
            </w:r>
          </w:p>
        </w:tc>
      </w:tr>
      <w:tr w:rsidR="00627FE1">
        <w:tc>
          <w:tcPr>
            <w:tcW w:w="624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Microsoft Dynamics 365 لجهاز العمليات، الإصدار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AX Task (الجهاز)</w:t>
            </w:r>
          </w:p>
        </w:tc>
      </w:tr>
      <w:tr w:rsidR="00627FE1">
        <w:tc>
          <w:tcPr>
            <w:tcW w:w="624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للجهاز لـ Microsoft Dynamics 365 for Operations</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نشاط Microsoft Dynamics 365 for Operations،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للنشاط لـ Microsoft Dynamics 365 for Operations</w:t>
            </w:r>
          </w:p>
        </w:tc>
      </w:tr>
      <w:tr w:rsidR="00627FE1">
        <w:tc>
          <w:tcPr>
            <w:tcW w:w="624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خطة Microsoft Dynamics 365،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AX Functional/ترخيص وصول العميل للمؤسسة</w:t>
            </w:r>
          </w:p>
        </w:tc>
      </w:tr>
      <w:tr w:rsidR="00627FE1">
        <w:tc>
          <w:tcPr>
            <w:tcW w:w="624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365 for Operations</w:t>
            </w:r>
          </w:p>
        </w:tc>
      </w:tr>
      <w:tr w:rsidR="00627FE1">
        <w:tc>
          <w:tcPr>
            <w:tcW w:w="624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Microsoft Dynamics 365 لـ Retail،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AX Functional/ترخيص وصول العميل للمؤسسة</w:t>
            </w:r>
          </w:p>
        </w:tc>
      </w:tr>
      <w:tr w:rsidR="00627FE1">
        <w:tc>
          <w:tcPr>
            <w:tcW w:w="624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365 for Operations</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Microsoft Dynamics 365 لـ Talent،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للمؤسسة لـ Microsoft Dynamics AX</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Microsoft Dynamics 365 for Sales Professional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Basic</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Microsoft Dynamics 365 للمبيعات،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المحلي لـ Microsoft Dynamics 365 للمبيعات</w:t>
            </w:r>
          </w:p>
        </w:tc>
      </w:tr>
      <w:tr w:rsidR="00627FE1">
        <w:tc>
          <w:tcPr>
            <w:tcW w:w="624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7D11AA">
                <w:t>‬</w:t>
              </w:r>
              <w:r w:rsidR="001112C9">
                <w:t>‬</w:t>
              </w:r>
            </w:di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Basic</w:t>
            </w:r>
          </w:p>
        </w:tc>
      </w:tr>
      <w:tr w:rsidR="00627FE1">
        <w:tc>
          <w:tcPr>
            <w:tcW w:w="624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المحلي لـ Microsoft Dynamics 365 للمبيعات</w:t>
            </w:r>
          </w:p>
        </w:tc>
      </w:tr>
      <w:tr w:rsidR="00627FE1">
        <w:tc>
          <w:tcPr>
            <w:tcW w:w="624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Microsoft Dynamics 365 لخدمة العملاء،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Basic</w:t>
            </w:r>
          </w:p>
        </w:tc>
      </w:tr>
      <w:tr w:rsidR="00627FE1">
        <w:tc>
          <w:tcPr>
            <w:tcW w:w="624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المحلي لـ Microsoft Dynamics 365 لخدمة العملاء</w:t>
            </w:r>
          </w:p>
        </w:tc>
      </w:tr>
      <w:tr w:rsidR="00627FE1">
        <w:tc>
          <w:tcPr>
            <w:tcW w:w="624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Microsoft Dynamics 365 الخطة 1،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Basic</w:t>
            </w:r>
          </w:p>
        </w:tc>
      </w:tr>
      <w:tr w:rsidR="00627FE1">
        <w:tc>
          <w:tcPr>
            <w:tcW w:w="624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المحلي لـ Microsoft Dynamics 365 لخدمة العملاء</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Microsoft Dynamics 365 لإدارة الحالات،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المحلي لـ Microsoft Dynamics للمبيعات</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7D11AA">
                <w:t>‬</w:t>
              </w:r>
              <w:r w:rsidR="001112C9">
                <w:t>‬</w:t>
              </w:r>
            </w:di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ترخيص وصول العميل لـ Microsoft Dynamics CRM Professional</w:t>
            </w:r>
          </w:p>
        </w:tc>
      </w:tr>
    </w:tbl>
    <w:p w:rsidR="00627FE1" w:rsidRDefault="00627FE1">
      <w:pPr>
        <w:pStyle w:val="ProductList-Body"/>
        <w:rPr>
          <w:rtl/>
        </w:rPr>
      </w:pPr>
    </w:p>
    <w:p w:rsidR="00627FE1" w:rsidRDefault="00113FAD">
      <w:pPr>
        <w:pStyle w:val="ProductList-Offering2HeadingNoBorder"/>
        <w:outlineLvl w:val="2"/>
        <w:rPr>
          <w:rtl/>
        </w:rPr>
      </w:pPr>
      <w:r>
        <w:rPr>
          <w:rtl/>
        </w:rPr>
        <w:t>تطبيقات Office 365</w:t>
      </w:r>
      <w:r>
        <w:fldChar w:fldCharType="begin"/>
      </w:r>
      <w:r>
        <w:instrText xml:space="preserve"> TC "</w:instrText>
      </w:r>
      <w:bookmarkStart w:id="385" w:name="_Toc512589630"/>
      <w:r>
        <w:instrText>تطبيقات Office 365</w:instrText>
      </w:r>
      <w:bookmarkEnd w:id="385"/>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531"/>
        <w:gridCol w:w="5259"/>
      </w:tblGrid>
      <w:tr w:rsidR="00627FE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Office Professional Plus</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Visio Professional</w:t>
            </w:r>
          </w:p>
        </w:tc>
      </w:tr>
      <w:tr w:rsidR="00627FE1">
        <w:tc>
          <w:tcPr>
            <w:tcW w:w="624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Visio Standard</w:t>
            </w:r>
          </w:p>
        </w:tc>
      </w:tr>
    </w:tbl>
    <w:p w:rsidR="00627FE1" w:rsidRDefault="00627FE1">
      <w:pPr>
        <w:pStyle w:val="ProductList-Body"/>
        <w:rPr>
          <w:rtl/>
        </w:rPr>
      </w:pPr>
    </w:p>
    <w:p w:rsidR="00627FE1" w:rsidRDefault="00113FAD">
      <w:pPr>
        <w:pStyle w:val="ProductList-Offering2HeadingNoBorder"/>
        <w:outlineLvl w:val="2"/>
        <w:rPr>
          <w:rtl/>
        </w:rPr>
      </w:pPr>
      <w:r>
        <w:rPr>
          <w:rtl/>
        </w:rPr>
        <w:t>Office 365 Suites</w:t>
      </w:r>
      <w:r>
        <w:fldChar w:fldCharType="begin"/>
      </w:r>
      <w:r>
        <w:instrText xml:space="preserve"> TC "</w:instrText>
      </w:r>
      <w:bookmarkStart w:id="386" w:name="_Toc512589631"/>
      <w:r>
        <w:instrText>Office 365 Suites</w:instrText>
      </w:r>
      <w:bookmarkEnd w:id="386"/>
      <w:r>
        <w:instrText>" \l 3</w:instrText>
      </w:r>
      <w:r>
        <w:fldChar w:fldCharType="end"/>
      </w:r>
    </w:p>
    <w:p w:rsidR="00627FE1" w:rsidRDefault="00627FE1">
      <w:pPr>
        <w:pStyle w:val="ProductList-Body"/>
        <w:rPr>
          <w:rtl/>
        </w:rPr>
      </w:pPr>
    </w:p>
    <w:p w:rsidR="00627FE1" w:rsidRDefault="00113FAD">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rsidR="00627FE1" w:rsidRDefault="00627FE1">
      <w:pPr>
        <w:pStyle w:val="ProductList-Body"/>
        <w:rPr>
          <w:rtl/>
        </w:rPr>
      </w:pPr>
    </w:p>
    <w:p w:rsidR="00627FE1" w:rsidRDefault="00113FA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7D11AA">
          <w:t>‬</w:t>
        </w:r>
        <w:r w:rsidR="001112C9">
          <w:t>‬</w:t>
        </w:r>
      </w:di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3808"/>
        <w:gridCol w:w="3353"/>
        <w:gridCol w:w="3629"/>
      </w:tblGrid>
      <w:tr w:rsidR="00627FE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يلزم ترخيص CAL Suite Bridge أو ترخيص اشتراك مستخدم</w:t>
            </w:r>
          </w:p>
        </w:tc>
      </w:tr>
      <w:tr w:rsidR="00627FE1">
        <w:tc>
          <w:tcPr>
            <w:tcW w:w="4160" w:type="dxa"/>
            <w:tcBorders>
              <w:top w:val="single" w:sz="4" w:space="0" w:color="6E6E6E"/>
              <w:left w:val="single" w:sz="4" w:space="0" w:color="6E6E6E"/>
              <w:bottom w:val="single" w:sz="4" w:space="0" w:color="6E6E6E"/>
            </w:tcBorders>
          </w:tcPr>
          <w:p w:rsidR="00627FE1" w:rsidRDefault="00113FAD">
            <w:pPr>
              <w:pStyle w:val="ProductList-TableBody"/>
              <w:rPr>
                <w:rtl/>
              </w:rPr>
            </w:pPr>
            <w:r>
              <w:rPr>
                <w:rtl/>
              </w:rPr>
              <w:t>خيار "من ضمان البرنامج</w:t>
            </w:r>
            <w:r>
              <w:rPr>
                <w:rtl/>
              </w:rPr>
              <w:t>‬" لـ Office 365 Enterprise/Government E1</w:t>
            </w:r>
          </w:p>
        </w:tc>
        <w:tc>
          <w:tcPr>
            <w:tcW w:w="3800" w:type="dxa"/>
          </w:tcPr>
          <w:p w:rsidR="00627FE1" w:rsidRDefault="00113FAD">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rsidR="00627FE1" w:rsidRDefault="00113FAD">
            <w:pPr>
              <w:pStyle w:val="ProductList-TableBody"/>
              <w:rPr>
                <w:rtl/>
              </w:rPr>
            </w:pPr>
            <w:r>
              <w:rPr>
                <w:rtl/>
              </w:rPr>
              <w:t>ترخيص Core CAL Bridge لـ Office 365 أو</w:t>
            </w:r>
          </w:p>
          <w:p w:rsidR="00627FE1" w:rsidRDefault="00113FAD">
            <w:pPr>
              <w:pStyle w:val="ProductList-TableBody"/>
              <w:rPr>
                <w:rtl/>
              </w:rPr>
            </w:pPr>
            <w:r>
              <w:rPr>
                <w:rtl/>
              </w:rPr>
              <w:t>Enterprise Mobility + Security</w:t>
            </w:r>
          </w:p>
        </w:tc>
      </w:tr>
      <w:tr w:rsidR="00627FE1">
        <w:tc>
          <w:tcPr>
            <w:tcW w:w="4160" w:type="dxa"/>
            <w:tcBorders>
              <w:top w:val="single" w:sz="4" w:space="0" w:color="6E6E6E"/>
              <w:left w:val="single" w:sz="4" w:space="0" w:color="6E6E6E"/>
              <w:bottom w:val="single" w:sz="4" w:space="0" w:color="6E6E6E"/>
            </w:tcBorders>
          </w:tcPr>
          <w:p w:rsidR="00627FE1" w:rsidRDefault="00113FAD">
            <w:pPr>
              <w:pStyle w:val="ProductList-TableBody"/>
              <w:rPr>
                <w:rtl/>
              </w:rPr>
            </w:pPr>
            <w:r>
              <w:rPr>
                <w:rtl/>
              </w:rPr>
              <w:t>خيار "من ضمان البرنامج" لـ Office 365 ‏(Enterprise الخطة E3 أو E5 وGovernment الخطة E3 أو E4)</w:t>
            </w:r>
          </w:p>
        </w:tc>
        <w:tc>
          <w:tcPr>
            <w:tcW w:w="3800" w:type="dxa"/>
          </w:tcPr>
          <w:p w:rsidR="00627FE1" w:rsidRDefault="00113FAD">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rsidR="00627FE1" w:rsidRDefault="00627FE1">
            <w:pPr>
              <w:pStyle w:val="ProductList-TableBody"/>
              <w:rPr>
                <w:rtl/>
              </w:rPr>
            </w:pPr>
          </w:p>
        </w:tc>
      </w:tr>
      <w:tr w:rsidR="00627FE1">
        <w:tc>
          <w:tcPr>
            <w:tcW w:w="4160" w:type="dxa"/>
            <w:tcBorders>
              <w:top w:val="single" w:sz="4" w:space="0" w:color="6E6E6E"/>
              <w:left w:val="single" w:sz="4" w:space="0" w:color="6E6E6E"/>
              <w:bottom w:val="single" w:sz="4" w:space="0" w:color="6E6E6E"/>
            </w:tcBorders>
          </w:tcPr>
          <w:p w:rsidR="00627FE1" w:rsidRDefault="00113FAD">
            <w:pPr>
              <w:pStyle w:val="ProductList-TableBody"/>
              <w:rPr>
                <w:rtl/>
              </w:rPr>
            </w:pPr>
            <w:r>
              <w:rPr>
                <w:rtl/>
              </w:rPr>
              <w:t>خيار "من ضمان البرنامج" لـ Office 365 ‏(Enterprise الخطة E3 أو E5 وGovernment الخطة E3 أو E4)</w:t>
            </w:r>
          </w:p>
        </w:tc>
        <w:tc>
          <w:tcPr>
            <w:tcW w:w="3800" w:type="dxa"/>
          </w:tcPr>
          <w:p w:rsidR="00627FE1" w:rsidRDefault="00113FAD">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627FE1" w:rsidRDefault="00113FAD">
            <w:pPr>
              <w:pStyle w:val="ProductList-TableBody"/>
              <w:rPr>
                <w:rtl/>
              </w:rPr>
            </w:pPr>
            <w:r>
              <w:rPr>
                <w:rtl/>
              </w:rPr>
              <w:t>ترخيص Enterprise CAL Bridge لـ Office 365 أو</w:t>
            </w:r>
          </w:p>
          <w:p w:rsidR="00627FE1" w:rsidRDefault="00113FAD">
            <w:pPr>
              <w:pStyle w:val="ProductList-TableBody"/>
              <w:rPr>
                <w:rtl/>
              </w:rPr>
            </w:pPr>
            <w:r>
              <w:rPr>
                <w:rtl/>
              </w:rPr>
              <w:t>Enterprise Mobility + Security</w:t>
            </w:r>
          </w:p>
        </w:tc>
      </w:tr>
    </w:tbl>
    <w:p w:rsidR="00627FE1" w:rsidRDefault="00627FE1">
      <w:pPr>
        <w:pStyle w:val="ProductList-Body"/>
        <w:rPr>
          <w:rtl/>
        </w:rPr>
      </w:pPr>
    </w:p>
    <w:p w:rsidR="00627FE1" w:rsidRDefault="00113FAD">
      <w:pPr>
        <w:pStyle w:val="ProductList-Offering2HeadingNoBorder"/>
        <w:outlineLvl w:val="2"/>
        <w:rPr>
          <w:rtl/>
        </w:rPr>
      </w:pPr>
      <w:r>
        <w:rPr>
          <w:rtl/>
        </w:rPr>
        <w:t>Project Online</w:t>
      </w:r>
      <w:r>
        <w:fldChar w:fldCharType="begin"/>
      </w:r>
      <w:r>
        <w:instrText xml:space="preserve"> TC "</w:instrText>
      </w:r>
      <w:bookmarkStart w:id="387" w:name="_Toc512589632"/>
      <w:r>
        <w:instrText>Project Online</w:instrText>
      </w:r>
      <w:bookmarkEnd w:id="387"/>
      <w:r>
        <w:instrText>" \l 3</w:instrText>
      </w:r>
      <w:r>
        <w:fldChar w:fldCharType="end"/>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5447"/>
        <w:gridCol w:w="5343"/>
      </w:tblGrid>
      <w:tr w:rsidR="00627F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7FE1" w:rsidRDefault="00113FA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627FE1" w:rsidRDefault="00113FAD">
            <w:pPr>
              <w:pStyle w:val="ProductList-TableBody"/>
              <w:rPr>
                <w:rtl/>
              </w:rPr>
            </w:pPr>
            <w:r>
              <w:rPr>
                <w:color w:val="FFFFFF"/>
                <w:rtl/>
              </w:rPr>
              <w:t>الترخيص (التراخيص) المؤهِّل</w:t>
            </w:r>
          </w:p>
        </w:tc>
      </w:tr>
      <w:tr w:rsidR="00627FE1">
        <w:tc>
          <w:tcPr>
            <w:tcW w:w="612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Project Professional</w:t>
            </w:r>
          </w:p>
        </w:tc>
      </w:tr>
      <w:tr w:rsidR="00627FE1">
        <w:tc>
          <w:tcPr>
            <w:tcW w:w="612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Project Server CAL</w:t>
            </w:r>
          </w:p>
        </w:tc>
      </w:tr>
      <w:tr w:rsidR="00627FE1">
        <w:tc>
          <w:tcPr>
            <w:tcW w:w="6120" w:type="dxa"/>
            <w:tcBorders>
              <w:top w:val="single"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Project Professional</w:t>
            </w:r>
          </w:p>
        </w:tc>
      </w:tr>
      <w:tr w:rsidR="00627FE1">
        <w:tc>
          <w:tcPr>
            <w:tcW w:w="6120" w:type="dxa"/>
            <w:tcBorders>
              <w:top w:val="none" w:sz="4" w:space="0" w:color="6E6E6E"/>
              <w:left w:val="single" w:sz="4" w:space="0" w:color="6E6E6E"/>
              <w:bottom w:val="single" w:sz="4" w:space="0" w:color="6E6E6E"/>
              <w:right w:val="single" w:sz="4" w:space="0" w:color="6E6E6E"/>
            </w:tcBorders>
          </w:tcPr>
          <w:p w:rsidR="00627FE1" w:rsidRDefault="00627FE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7FE1" w:rsidRDefault="00113FAD">
            <w:pPr>
              <w:pStyle w:val="ProductList-TableBody"/>
              <w:rPr>
                <w:rtl/>
              </w:rPr>
            </w:pPr>
            <w:r>
              <w:rPr>
                <w:rtl/>
              </w:rPr>
              <w:t>Project Server CAL</w:t>
            </w:r>
          </w:p>
        </w:tc>
      </w:tr>
    </w:tbl>
    <w:p w:rsidR="00627FE1" w:rsidRDefault="00113FAD">
      <w:pPr>
        <w:pStyle w:val="ProductList-SectionHeading"/>
        <w:pageBreakBefore/>
        <w:outlineLvl w:val="0"/>
        <w:rPr>
          <w:rtl/>
        </w:rPr>
      </w:pPr>
      <w:bookmarkStart w:id="388" w:name="_Sec562"/>
      <w:bookmarkEnd w:id="359"/>
      <w:r>
        <w:rPr>
          <w:rtl/>
        </w:rPr>
        <w:lastRenderedPageBreak/>
        <w:t>الملحق (د) - الخدمات الاحترافية</w:t>
      </w:r>
      <w:r>
        <w:fldChar w:fldCharType="begin"/>
      </w:r>
      <w:r>
        <w:instrText xml:space="preserve"> TC "</w:instrText>
      </w:r>
      <w:bookmarkStart w:id="389" w:name="_Toc512589633"/>
      <w:r>
        <w:instrText>الملحق (د) - الخدمات الاحترافية</w:instrText>
      </w:r>
      <w:bookmarkEnd w:id="389"/>
      <w:r>
        <w:instrText>" \l 1</w:instrText>
      </w:r>
      <w:r>
        <w:fldChar w:fldCharType="end"/>
      </w:r>
    </w:p>
    <w:p w:rsidR="00627FE1" w:rsidRDefault="00113FAD">
      <w:pPr>
        <w:pStyle w:val="ProductList-Body"/>
        <w:rPr>
          <w:rtl/>
        </w:rPr>
      </w:pPr>
      <w:r>
        <w:rPr>
          <w:rtl/>
        </w:rPr>
        <w:t>فيما يلي وصف للخدمات الاحترافية المتوفرة من خلال الترخيص المجمع من Microsoft:</w:t>
      </w:r>
    </w:p>
    <w:p w:rsidR="00627FE1" w:rsidRDefault="00113FAD">
      <w:pPr>
        <w:pStyle w:val="ProductList-Offering1Heading"/>
        <w:outlineLvl w:val="1"/>
        <w:rPr>
          <w:rtl/>
        </w:rPr>
      </w:pPr>
      <w:bookmarkStart w:id="390" w:name="_Sec565"/>
      <w:r>
        <w:rPr>
          <w:rtl/>
        </w:rPr>
        <w:t>عروض دعم Microsoft Premier</w:t>
      </w:r>
      <w:bookmarkEnd w:id="390"/>
      <w:r>
        <w:fldChar w:fldCharType="begin"/>
      </w:r>
      <w:r>
        <w:instrText xml:space="preserve"> TC "</w:instrText>
      </w:r>
      <w:bookmarkStart w:id="391" w:name="_Toc512589634"/>
      <w:r>
        <w:instrText>عروض دعم Microsoft Premier</w:instrText>
      </w:r>
      <w:bookmarkEnd w:id="391"/>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627F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jc w:val="center"/>
              <w:rPr>
                <w:rtl/>
              </w:rPr>
            </w:pPr>
            <w:r>
              <w:rPr>
                <w:color w:val="FFFFFF"/>
                <w:rtl/>
              </w:rPr>
              <w:t>Premier Plus</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شهريًا</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حتى 10 ساعات</w:t>
            </w:r>
          </w:p>
          <w:p w:rsidR="00627FE1" w:rsidRDefault="00113FAD">
            <w:pPr>
              <w:pStyle w:val="ProductList-TableBody"/>
              <w:rPr>
                <w:rtl/>
              </w:rPr>
            </w:pPr>
            <w:r>
              <w:rPr>
                <w:rtl/>
              </w:rPr>
              <w:t>+1 اختبار السلامة</w:t>
            </w:r>
          </w:p>
          <w:p w:rsidR="00627FE1" w:rsidRDefault="00113FAD">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حتى 160 ساعة</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حتى 140 ساعة</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t>
            </w:r>
            <w:dir w:val="rtl">
              <w:r>
                <w:rPr>
                  <w:rtl/>
                </w:rPr>
                <w:t>موقع Microsoft Premier عبر الإنترنت</w:t>
              </w:r>
              <w:r>
                <w:rPr>
                  <w:rtl/>
                </w:rPr>
                <w:t>‬</w:t>
              </w:r>
              <w:r w:rsidR="007D11AA">
                <w:t>‬</w:t>
              </w:r>
              <w:r w:rsidR="001112C9">
                <w:t>‬</w:t>
              </w:r>
            </w:di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jc w:val="center"/>
              <w:rPr>
                <w:rtl/>
              </w:rPr>
            </w:pPr>
            <w:r>
              <w:rPr>
                <w:rtl/>
              </w:rPr>
              <w:t>X</w:t>
            </w:r>
          </w:p>
        </w:tc>
      </w:tr>
      <w:tr w:rsidR="00627FE1">
        <w:tc>
          <w:tcPr>
            <w:tcW w:w="404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حزَم من 20</w:t>
            </w:r>
          </w:p>
        </w:tc>
      </w:tr>
    </w:tbl>
    <w:p w:rsidR="00627FE1" w:rsidRDefault="00113FAD">
      <w:pPr>
        <w:pStyle w:val="ProductList-Body"/>
        <w:rPr>
          <w:rtl/>
        </w:rPr>
      </w:pPr>
      <w:r>
        <w:rPr>
          <w:vertAlign w:val="superscript"/>
          <w:rtl/>
        </w:rPr>
        <w:t xml:space="preserve">1 </w:t>
      </w:r>
      <w:r>
        <w:rPr>
          <w:i/>
          <w:rtl/>
        </w:rPr>
        <w:t>يتم تحديد ساعات العمل محليًا.</w:t>
      </w:r>
    </w:p>
    <w:p w:rsidR="00627FE1" w:rsidRDefault="00627FE1">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627F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استجابة العميل المتوقعة</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تأثير كارثي على الشركة: </w:t>
            </w:r>
          </w:p>
          <w:p w:rsidR="00627FE1" w:rsidRDefault="00113FAD">
            <w:pPr>
              <w:pStyle w:val="ProductList-TableBody"/>
              <w:rPr>
                <w:rtl/>
              </w:rPr>
            </w:pPr>
            <w:r>
              <w:rPr>
                <w:rtl/>
              </w:rPr>
              <w:t>خسارة تامة لعملية الأعمال الأساسية (مهام أساسية) ولا يمكن متابعة العمل على نحوٍ معقول</w:t>
            </w:r>
          </w:p>
          <w:p w:rsidR="00627FE1" w:rsidRDefault="00113FAD">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أول استجابة هاتفية في غضون ساعة واحدة أو أقل</w:t>
            </w:r>
          </w:p>
          <w:p w:rsidR="00627FE1" w:rsidRDefault="00113FAD">
            <w:pPr>
              <w:pStyle w:val="ProductList-TableBody"/>
              <w:rPr>
                <w:rtl/>
              </w:rPr>
            </w:pPr>
            <w:r>
              <w:rPr>
                <w:rtl/>
              </w:rPr>
              <w:t>انتقال موارد Microsoft إلى موقع العميل في أقرب وقت ممكن.</w:t>
            </w:r>
          </w:p>
          <w:p w:rsidR="00627FE1" w:rsidRDefault="00113FAD">
            <w:pPr>
              <w:pStyle w:val="ProductList-TableBody"/>
              <w:rPr>
                <w:rtl/>
              </w:rPr>
            </w:pPr>
            <w:r>
              <w:rPr>
                <w:rtl/>
              </w:rPr>
              <w:t>جهود متواصلة طوال اليوم على مدار الأسبوع</w:t>
            </w:r>
          </w:p>
          <w:p w:rsidR="00627FE1" w:rsidRDefault="00113FAD">
            <w:pPr>
              <w:pStyle w:val="ProductList-TableBody"/>
              <w:rPr>
                <w:rtl/>
              </w:rPr>
            </w:pPr>
            <w:r>
              <w:rPr>
                <w:rtl/>
              </w:rPr>
              <w:t>تصعيد سريع للمشكلة في Microsoft إلى فرق المنتجات</w:t>
            </w:r>
          </w:p>
          <w:p w:rsidR="00627FE1" w:rsidRDefault="00113FAD">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إخطار كبار المديرين التنفيذيين التابعين للعميل </w:t>
            </w:r>
          </w:p>
          <w:p w:rsidR="00627FE1" w:rsidRDefault="00113FA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627FE1" w:rsidRDefault="00113FAD">
            <w:pPr>
              <w:pStyle w:val="ProductList-TableBody"/>
              <w:rPr>
                <w:rtl/>
              </w:rPr>
            </w:pPr>
            <w:r>
              <w:rPr>
                <w:rtl/>
              </w:rPr>
              <w:t>وصول واستجابة سريعان بواسطة جهة التحكم بالتغيير</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تأثير خطير على الشركة: </w:t>
            </w:r>
          </w:p>
          <w:p w:rsidR="00627FE1" w:rsidRDefault="00113FAD">
            <w:pPr>
              <w:pStyle w:val="ProductList-TableBody"/>
              <w:rPr>
                <w:rtl/>
              </w:rPr>
            </w:pPr>
            <w:r>
              <w:rPr>
                <w:rtl/>
              </w:rPr>
              <w:t>خسارة كبيرة أو تراجع بالغ في أداء الخدمات</w:t>
            </w:r>
          </w:p>
          <w:p w:rsidR="00627FE1" w:rsidRDefault="00113FAD">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أول استجابة هاتفية في غضون ساعة واحدة أو أقل</w:t>
            </w:r>
          </w:p>
          <w:p w:rsidR="00627FE1" w:rsidRDefault="00113FAD">
            <w:pPr>
              <w:pStyle w:val="ProductList-TableBody"/>
              <w:rPr>
                <w:rtl/>
              </w:rPr>
            </w:pPr>
            <w:r>
              <w:rPr>
                <w:rtl/>
              </w:rPr>
              <w:t>انتقال موارد Microsoft إلى موقع العميل حسب الطلب.</w:t>
            </w:r>
          </w:p>
          <w:p w:rsidR="00627FE1" w:rsidRDefault="00113FAD">
            <w:pPr>
              <w:pStyle w:val="ProductList-TableBody"/>
              <w:rPr>
                <w:rtl/>
              </w:rPr>
            </w:pPr>
            <w:r>
              <w:rPr>
                <w:rtl/>
              </w:rPr>
              <w:t>جهود متواصلة طوال اليوم على مدار الأسبوع</w:t>
            </w:r>
          </w:p>
          <w:p w:rsidR="00627FE1" w:rsidRDefault="00113FAD">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627FE1" w:rsidRDefault="00113FAD">
            <w:pPr>
              <w:pStyle w:val="ProductList-TableBody"/>
              <w:rPr>
                <w:rtl/>
              </w:rPr>
            </w:pPr>
            <w:r>
              <w:rPr>
                <w:rtl/>
              </w:rPr>
              <w:t>وصول واستجابة سريعان بواسطة جهة التحكم بالتغيير</w:t>
            </w:r>
          </w:p>
          <w:p w:rsidR="00627FE1" w:rsidRDefault="00113FAD">
            <w:pPr>
              <w:pStyle w:val="ProductList-TableBody"/>
              <w:rPr>
                <w:rtl/>
              </w:rPr>
            </w:pPr>
            <w:r>
              <w:rPr>
                <w:rtl/>
              </w:rPr>
              <w:t>إعلام الإدارة</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تأثير متوسط على الشركة: </w:t>
            </w:r>
          </w:p>
          <w:p w:rsidR="00627FE1" w:rsidRDefault="00113FAD">
            <w:pPr>
              <w:pStyle w:val="ProductList-TableBody"/>
              <w:rPr>
                <w:rtl/>
              </w:rPr>
            </w:pPr>
            <w:r>
              <w:rPr>
                <w:rtl/>
              </w:rPr>
              <w:t>خسارة أو تراجع متوسط في أداء الخدمات يمكن معه متابعة العمل على نحوٍ معقول وبأداء ضعيف.</w:t>
            </w:r>
          </w:p>
          <w:p w:rsidR="00627FE1" w:rsidRDefault="00113FAD">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أول استجابة هاتفية في غضون ساعتين أو أقل</w:t>
            </w:r>
          </w:p>
          <w:p w:rsidR="00627FE1" w:rsidRDefault="00113FA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7D11AA">
                <w:t>‬</w:t>
              </w:r>
              <w:r w:rsidR="001112C9">
                <w:t>‬</w:t>
              </w:r>
            </w:dir>
          </w:p>
          <w:p w:rsidR="00627FE1" w:rsidRDefault="00113FAD">
            <w:pPr>
              <w:pStyle w:val="ProductList-TableBody"/>
              <w:rPr>
                <w:rtl/>
              </w:rPr>
            </w:pPr>
            <w:r>
              <w:rPr>
                <w:rtl/>
              </w:rPr>
              <w:t>وصول واستجابة سريعان من جهة التحكم بالتغيير في غضون 4 ساعات عمل</w:t>
            </w:r>
            <w:r>
              <w:rPr>
                <w:vertAlign w:val="superscript"/>
                <w:rtl/>
              </w:rPr>
              <w:t>1</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الحد الأدنى من التأثير على الشركة: </w:t>
            </w:r>
          </w:p>
          <w:p w:rsidR="00627FE1" w:rsidRDefault="00113FAD">
            <w:pPr>
              <w:pStyle w:val="ProductList-TableBody"/>
              <w:rPr>
                <w:rtl/>
              </w:rPr>
            </w:pPr>
            <w:r>
              <w:rPr>
                <w:rtl/>
              </w:rPr>
              <w:t>العمل في وجود معوقات طفيفة للخدمة أو عدم وجودها مطلقًا.</w:t>
            </w:r>
          </w:p>
          <w:p w:rsidR="00627FE1" w:rsidRDefault="00113FAD">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أول استجابة هاتفية في غضون 4 ساعات أو أقل</w:t>
            </w:r>
          </w:p>
          <w:p w:rsidR="00627FE1" w:rsidRDefault="00113FA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معلومات جهة اتصال دقيقة عن صاحب الحالة</w:t>
            </w:r>
          </w:p>
          <w:p w:rsidR="00627FE1" w:rsidRDefault="00113FAD">
            <w:pPr>
              <w:pStyle w:val="ProductList-TableBody"/>
              <w:rPr>
                <w:rtl/>
              </w:rPr>
            </w:pPr>
            <w:r>
              <w:rPr>
                <w:rtl/>
              </w:rPr>
              <w:t>استجابة في غضون 24 ساعة</w:t>
            </w:r>
          </w:p>
        </w:tc>
      </w:tr>
    </w:tbl>
    <w:p w:rsidR="00627FE1" w:rsidRDefault="00113FAD">
      <w:pPr>
        <w:pStyle w:val="ProductList-Body"/>
        <w:rPr>
          <w:rtl/>
        </w:rPr>
      </w:pPr>
      <w:r>
        <w:rPr>
          <w:vertAlign w:val="superscript"/>
          <w:rtl/>
        </w:rPr>
        <w:t>1</w:t>
      </w:r>
      <w:r>
        <w:rPr>
          <w:i/>
          <w:rtl/>
        </w:rPr>
        <w:t>يتم تحديد ساعات العمل محليًا.</w:t>
      </w:r>
    </w:p>
    <w:p w:rsidR="00627FE1" w:rsidRDefault="00113FAD">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627FE1" w:rsidRDefault="00627FE1">
      <w:pPr>
        <w:pStyle w:val="ProductList-Body"/>
        <w:rPr>
          <w:rtl/>
        </w:rPr>
      </w:pPr>
    </w:p>
    <w:p w:rsidR="00627FE1" w:rsidRDefault="00113FAD">
      <w:pPr>
        <w:pStyle w:val="ProductList-ClauseHeading"/>
        <w:outlineLvl w:val="2"/>
        <w:rPr>
          <w:rtl/>
        </w:rPr>
      </w:pPr>
      <w:r>
        <w:rPr>
          <w:rtl/>
        </w:rPr>
        <w:lastRenderedPageBreak/>
        <w:t>قواعد الأعمال المقترنة</w:t>
      </w:r>
    </w:p>
    <w:p w:rsidR="00627FE1" w:rsidRDefault="00113FAD">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627FE1" w:rsidRDefault="00113FAD">
      <w:pPr>
        <w:pStyle w:val="ProductList-Offering1Heading"/>
        <w:outlineLvl w:val="1"/>
        <w:rPr>
          <w:rtl/>
        </w:rPr>
      </w:pPr>
      <w:bookmarkStart w:id="392" w:name="_Sec566"/>
      <w:r>
        <w:rPr>
          <w:rtl/>
        </w:rPr>
        <w:t>عروض الخدمات الاستشارية الرقمية من Microsoft</w:t>
      </w:r>
      <w:bookmarkEnd w:id="392"/>
      <w:r>
        <w:fldChar w:fldCharType="begin"/>
      </w:r>
      <w:r>
        <w:instrText xml:space="preserve"> TC "</w:instrText>
      </w:r>
      <w:bookmarkStart w:id="393" w:name="_Toc512589635"/>
      <w:r>
        <w:instrText>عروض الخدمات الاستشارية الرقمية من Microsoft</w:instrText>
      </w:r>
      <w:bookmarkEnd w:id="393"/>
      <w:r>
        <w:instrText>" \l 2</w:instrText>
      </w:r>
      <w:r>
        <w:fldChar w:fldCharType="end"/>
      </w:r>
    </w:p>
    <w:p w:rsidR="00627FE1" w:rsidRDefault="00113FAD">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87"/>
        <w:gridCol w:w="2701"/>
        <w:gridCol w:w="2701"/>
        <w:gridCol w:w="2701"/>
      </w:tblGrid>
      <w:tr w:rsidR="00627FE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أساسيات 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قائمة استراتيجيات Enterprise</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9RO-xxxx</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ما يصل إلى 1600 ساعة في مجموع ما قام به مستشار Microsoft الرقمي وفريق تقديم خدمات المؤسسة</w:t>
            </w: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7FE1" w:rsidRDefault="00627FE1">
            <w:pPr>
              <w:pStyle w:val="ProductList-TableBody"/>
              <w:rPr>
                <w:rtl/>
              </w:rPr>
            </w:pPr>
          </w:p>
        </w:tc>
      </w:tr>
      <w:tr w:rsidR="00627FE1">
        <w:tc>
          <w:tcPr>
            <w:tcW w:w="306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27FE1" w:rsidRDefault="00113FAD">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627FE1" w:rsidRDefault="00627FE1">
            <w:pPr>
              <w:pStyle w:val="ProductList-TableBody"/>
              <w:rPr>
                <w:rtl/>
              </w:rPr>
            </w:pPr>
          </w:p>
        </w:tc>
      </w:tr>
    </w:tbl>
    <w:p w:rsidR="00627FE1" w:rsidRDefault="00627FE1">
      <w:pPr>
        <w:pStyle w:val="ProductList-Body"/>
        <w:rPr>
          <w:rtl/>
        </w:rPr>
      </w:pPr>
    </w:p>
    <w:p w:rsidR="00627FE1" w:rsidRDefault="00113FAD">
      <w:pPr>
        <w:pStyle w:val="ProductList-ClauseHeading"/>
        <w:outlineLvl w:val="2"/>
        <w:rPr>
          <w:rtl/>
        </w:rPr>
      </w:pPr>
      <w:r>
        <w:rPr>
          <w:rtl/>
        </w:rPr>
        <w:t>وحدات الخدمات الاستشارية الرقمية</w:t>
      </w:r>
    </w:p>
    <w:p w:rsidR="00627FE1" w:rsidRDefault="00113FAD">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627FE1" w:rsidRDefault="00627FE1">
      <w:pPr>
        <w:pStyle w:val="ProductList-Body"/>
        <w:rPr>
          <w:rtl/>
        </w:rPr>
      </w:pPr>
    </w:p>
    <w:p w:rsidR="00627FE1" w:rsidRDefault="00113FAD">
      <w:pPr>
        <w:pStyle w:val="ProductList-ClauseHeading"/>
        <w:outlineLvl w:val="2"/>
        <w:rPr>
          <w:rtl/>
        </w:rPr>
      </w:pPr>
      <w:r>
        <w:rPr>
          <w:rtl/>
        </w:rPr>
        <w:t>خدمات خارج النطاق</w:t>
      </w:r>
    </w:p>
    <w:p w:rsidR="00627FE1" w:rsidRDefault="00113FAD">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627FE1" w:rsidRDefault="00627FE1">
      <w:pPr>
        <w:pStyle w:val="ProductList-Body"/>
        <w:rPr>
          <w:rtl/>
        </w:rPr>
      </w:pPr>
    </w:p>
    <w:p w:rsidR="00627FE1" w:rsidRDefault="00113FAD">
      <w:pPr>
        <w:pStyle w:val="ProductList-ClauseHeading"/>
        <w:outlineLvl w:val="2"/>
        <w:rPr>
          <w:rtl/>
        </w:rPr>
      </w:pPr>
      <w:r>
        <w:rPr>
          <w:rtl/>
        </w:rPr>
        <w:t>مسؤوليات العميل</w:t>
      </w:r>
    </w:p>
    <w:p w:rsidR="00627FE1" w:rsidRDefault="00113FAD">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627FE1" w:rsidRDefault="00113FAD">
      <w:pPr>
        <w:pStyle w:val="ProductList-Offering1Heading"/>
        <w:outlineLvl w:val="1"/>
        <w:rPr>
          <w:rtl/>
        </w:rPr>
      </w:pPr>
      <w:bookmarkStart w:id="394" w:name="_Sec567"/>
      <w:r>
        <w:rPr>
          <w:rtl/>
        </w:rPr>
        <w:t>عروض مسرّع إنتاجية المبيعات</w:t>
      </w:r>
      <w:bookmarkEnd w:id="394"/>
      <w:r>
        <w:fldChar w:fldCharType="begin"/>
      </w:r>
      <w:r>
        <w:instrText xml:space="preserve"> TC "</w:instrText>
      </w:r>
      <w:bookmarkStart w:id="395" w:name="_Toc512589636"/>
      <w:r>
        <w:instrText>عروض مسرّع إنتاجية المبيعات</w:instrText>
      </w:r>
      <w:bookmarkEnd w:id="395"/>
      <w:r>
        <w:instrText>" \l 2</w:instrText>
      </w:r>
      <w:r>
        <w:fldChar w:fldCharType="end"/>
      </w:r>
    </w:p>
    <w:p w:rsidR="00627FE1" w:rsidRDefault="00113FAD">
      <w:pPr>
        <w:pStyle w:val="ProductList-ClauseHeading"/>
        <w:outlineLvl w:val="2"/>
        <w:rPr>
          <w:rtl/>
        </w:rPr>
      </w:pPr>
      <w:r>
        <w:rPr>
          <w:rtl/>
        </w:rPr>
        <w:t>نظرة عامة على مسرّع إنتاجية المبيعات</w:t>
      </w:r>
    </w:p>
    <w:p w:rsidR="00627FE1" w:rsidRDefault="00113FAD">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627FE1" w:rsidRDefault="00627FE1">
      <w:pPr>
        <w:pStyle w:val="ProductList-Body"/>
        <w:rPr>
          <w:rtl/>
        </w:rPr>
      </w:pPr>
    </w:p>
    <w:p w:rsidR="00627FE1" w:rsidRDefault="00113FAD">
      <w:pPr>
        <w:pStyle w:val="ProductList-Body"/>
        <w:rPr>
          <w:rtl/>
        </w:rPr>
      </w:pPr>
      <w:r>
        <w:rPr>
          <w:rtl/>
        </w:rPr>
        <w:t>تشتمل خدمة مسرّع إنتاجية المبيعات على عناصر التقديم التالية:</w:t>
      </w:r>
    </w:p>
    <w:p w:rsidR="00627FE1" w:rsidRDefault="00113FAD" w:rsidP="00113FAD">
      <w:pPr>
        <w:pStyle w:val="ProductList-Bullet"/>
        <w:numPr>
          <w:ilvl w:val="0"/>
          <w:numId w:val="62"/>
        </w:numPr>
        <w:rPr>
          <w:rtl/>
        </w:rPr>
      </w:pPr>
      <w:r>
        <w:rPr>
          <w:b/>
          <w:color w:val="00188F"/>
          <w:rtl/>
        </w:rPr>
        <w:t>خطة تقديم الخدمة</w:t>
      </w:r>
      <w:r>
        <w:rPr>
          <w:rtl/>
        </w:rPr>
        <w:t>: يتم إنشاؤها بواسطة أحد مستشاري Microsoft لتلبية أهداف الأعمال الخاصة بالعميل.</w:t>
      </w:r>
    </w:p>
    <w:p w:rsidR="00627FE1" w:rsidRDefault="00113FAD" w:rsidP="00113FAD">
      <w:pPr>
        <w:pStyle w:val="ProductList-Bullet"/>
        <w:numPr>
          <w:ilvl w:val="0"/>
          <w:numId w:val="62"/>
        </w:numPr>
        <w:rPr>
          <w:rtl/>
        </w:rPr>
      </w:pPr>
      <w:r>
        <w:rPr>
          <w:b/>
          <w:color w:val="00188F"/>
          <w:rtl/>
        </w:rPr>
        <w:t>ورش العمل</w:t>
      </w:r>
      <w:r>
        <w:rPr>
          <w:rtl/>
        </w:rPr>
        <w:t>: ستخصص ما يصل إلى ست عشرة (16) ساعة من ورش العمل:</w:t>
      </w:r>
    </w:p>
    <w:p w:rsidR="00627FE1" w:rsidRDefault="00113FAD" w:rsidP="00113FAD">
      <w:pPr>
        <w:pStyle w:val="ProductList-Bullet"/>
        <w:numPr>
          <w:ilvl w:val="1"/>
          <w:numId w:val="62"/>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627FE1" w:rsidRDefault="00113FAD" w:rsidP="00113FAD">
      <w:pPr>
        <w:pStyle w:val="ProductList-Bullet"/>
        <w:numPr>
          <w:ilvl w:val="1"/>
          <w:numId w:val="62"/>
        </w:numPr>
        <w:rPr>
          <w:rtl/>
        </w:rPr>
      </w:pPr>
      <w:r>
        <w:rPr>
          <w:rtl/>
        </w:rPr>
        <w:t>ما يصل إلى أربع (4) ورش عمل لمراجعة التصميم أثناء مرحلة الإنشاء.</w:t>
      </w:r>
    </w:p>
    <w:p w:rsidR="00627FE1" w:rsidRDefault="00113FAD" w:rsidP="00113FAD">
      <w:pPr>
        <w:pStyle w:val="ProductList-Bullet"/>
        <w:numPr>
          <w:ilvl w:val="0"/>
          <w:numId w:val="62"/>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627FE1" w:rsidRDefault="00113FAD" w:rsidP="00113FAD">
      <w:pPr>
        <w:pStyle w:val="ProductList-Bullet"/>
        <w:numPr>
          <w:ilvl w:val="0"/>
          <w:numId w:val="62"/>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627FE1" w:rsidRDefault="00113FAD" w:rsidP="00113FAD">
      <w:pPr>
        <w:pStyle w:val="ProductList-Bullet"/>
        <w:numPr>
          <w:ilvl w:val="0"/>
          <w:numId w:val="62"/>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627FE1" w:rsidRDefault="00113FAD" w:rsidP="00113FAD">
      <w:pPr>
        <w:pStyle w:val="ProductList-Bullet"/>
        <w:numPr>
          <w:ilvl w:val="0"/>
          <w:numId w:val="62"/>
        </w:numPr>
        <w:rPr>
          <w:rtl/>
        </w:rPr>
      </w:pPr>
      <w:r>
        <w:rPr>
          <w:b/>
          <w:color w:val="00188F"/>
          <w:rtl/>
        </w:rPr>
        <w:t>التدريب ونقل المعرفة</w:t>
      </w:r>
      <w:r>
        <w:rPr>
          <w:rtl/>
        </w:rPr>
        <w:t>: توفير تدريب واحد (1) خاص بالمنتج لمستخدمي العميل، بإجمالي أربع (4) ساعات.</w:t>
      </w:r>
    </w:p>
    <w:p w:rsidR="00627FE1" w:rsidRDefault="00113FAD" w:rsidP="00113FAD">
      <w:pPr>
        <w:pStyle w:val="ProductList-Bullet"/>
        <w:numPr>
          <w:ilvl w:val="0"/>
          <w:numId w:val="62"/>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627FE1" w:rsidRDefault="00627FE1">
      <w:pPr>
        <w:pStyle w:val="ProductList-Body"/>
        <w:rPr>
          <w:rtl/>
        </w:rPr>
      </w:pPr>
    </w:p>
    <w:p w:rsidR="00627FE1" w:rsidRDefault="00113FAD">
      <w:pPr>
        <w:pStyle w:val="ProductList-ClauseHeading"/>
        <w:outlineLvl w:val="2"/>
        <w:rPr>
          <w:rtl/>
        </w:rPr>
      </w:pPr>
      <w:r>
        <w:rPr>
          <w:rtl/>
        </w:rPr>
        <w:lastRenderedPageBreak/>
        <w:t>مسؤوليات العميل</w:t>
      </w:r>
    </w:p>
    <w:p w:rsidR="00627FE1" w:rsidRDefault="00113FAD">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SectionHeading"/>
        <w:pageBreakBefore/>
        <w:outlineLvl w:val="0"/>
        <w:rPr>
          <w:rtl/>
        </w:rPr>
      </w:pPr>
      <w:bookmarkStart w:id="396" w:name="_Sec563"/>
      <w:bookmarkEnd w:id="388"/>
      <w:r>
        <w:rPr>
          <w:rtl/>
        </w:rPr>
        <w:lastRenderedPageBreak/>
        <w:t>الملحق (هـ) - الشروط التكميلية لاتفاقية البرنامج</w:t>
      </w:r>
      <w:r>
        <w:fldChar w:fldCharType="begin"/>
      </w:r>
      <w:r>
        <w:instrText xml:space="preserve"> TC "</w:instrText>
      </w:r>
      <w:bookmarkStart w:id="397" w:name="_Toc512589637"/>
      <w:r>
        <w:instrText>الملحق (هـ) - الشروط التكميلية لاتفاقية البرنامج</w:instrText>
      </w:r>
      <w:bookmarkEnd w:id="397"/>
      <w:r>
        <w:instrText>" \l 1</w:instrText>
      </w:r>
      <w:r>
        <w:fldChar w:fldCharType="end"/>
      </w:r>
    </w:p>
    <w:p w:rsidR="00627FE1" w:rsidRDefault="00113FAD">
      <w:pPr>
        <w:pStyle w:val="ProductList-Body"/>
        <w:rPr>
          <w:rtl/>
        </w:rPr>
      </w:pPr>
      <w:r>
        <w:rPr>
          <w:rtl/>
        </w:rPr>
        <w:t>تسري البنود والشروط التالية على اتفاقية الترخيص المجمع للعميل، كما نُص على ذلك.</w:t>
      </w:r>
    </w:p>
    <w:p w:rsidR="00627FE1" w:rsidRDefault="00113FAD">
      <w:pPr>
        <w:pStyle w:val="ProductList-Offering1Heading"/>
        <w:outlineLvl w:val="1"/>
        <w:rPr>
          <w:rtl/>
        </w:rPr>
      </w:pPr>
      <w:bookmarkStart w:id="398" w:name="_Sec568"/>
      <w:r>
        <w:rPr>
          <w:rtl/>
        </w:rPr>
        <w:t>الشروط الإضافية لبرنامج Select Plus</w:t>
      </w:r>
      <w:bookmarkEnd w:id="398"/>
      <w:r>
        <w:fldChar w:fldCharType="begin"/>
      </w:r>
      <w:r>
        <w:instrText xml:space="preserve"> TC "</w:instrText>
      </w:r>
      <w:bookmarkStart w:id="399" w:name="_Toc512589638"/>
      <w:r>
        <w:instrText>الشروط الإضافية لبرنامج Select Plus</w:instrText>
      </w:r>
      <w:bookmarkEnd w:id="399"/>
      <w:r>
        <w:instrText>" \l 2</w:instrText>
      </w:r>
      <w:r>
        <w:fldChar w:fldCharType="end"/>
      </w:r>
    </w:p>
    <w:p w:rsidR="00627FE1" w:rsidRDefault="00113FAD">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627FE1" w:rsidRDefault="00627FE1">
      <w:pPr>
        <w:pStyle w:val="ProductList-Body"/>
        <w:rPr>
          <w:rtl/>
        </w:rPr>
      </w:pPr>
    </w:p>
    <w:p w:rsidR="00627FE1" w:rsidRDefault="00113FAD">
      <w:pPr>
        <w:pStyle w:val="ProductList-ClauseHeading"/>
        <w:outlineLvl w:val="2"/>
        <w:rPr>
          <w:rtl/>
        </w:rPr>
      </w:pPr>
      <w:r>
        <w:rPr>
          <w:rtl/>
        </w:rPr>
        <w:t>مستويات الأسعار في Select Plus</w:t>
      </w:r>
    </w:p>
    <w:p w:rsidR="00627FE1" w:rsidRDefault="00113FAD">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627FE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7FE1" w:rsidRDefault="00113FAD">
            <w:pPr>
              <w:pStyle w:val="ProductList-TableBody"/>
              <w:rPr>
                <w:rtl/>
              </w:rPr>
            </w:pPr>
            <w:r>
              <w:rPr>
                <w:color w:val="FFFFFF"/>
                <w:rtl/>
              </w:rPr>
              <w:t>الحد الأدنى للنقاط السنوية لكل مجموعة</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500</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4,000</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10,000</w:t>
            </w:r>
          </w:p>
        </w:tc>
      </w:tr>
      <w:tr w:rsidR="00627FE1">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627FE1" w:rsidRDefault="00113FAD">
            <w:pPr>
              <w:pStyle w:val="ProductList-TableBody"/>
              <w:rPr>
                <w:rtl/>
              </w:rPr>
            </w:pPr>
            <w:r>
              <w:rPr>
                <w:rtl/>
              </w:rPr>
              <w:t>25,000</w:t>
            </w:r>
          </w:p>
        </w:tc>
      </w:tr>
    </w:tbl>
    <w:p w:rsidR="00627FE1" w:rsidRDefault="00113FAD">
      <w:pPr>
        <w:pStyle w:val="ProductList-Offering1Heading"/>
        <w:outlineLvl w:val="1"/>
        <w:rPr>
          <w:rtl/>
        </w:rPr>
      </w:pPr>
      <w:bookmarkStart w:id="400" w:name="_Sec569"/>
      <w:r>
        <w:rPr>
          <w:rtl/>
        </w:rPr>
        <w:t>تعريف إدارة الأجهزة المؤهَّلة</w:t>
      </w:r>
      <w:bookmarkEnd w:id="400"/>
      <w:r>
        <w:fldChar w:fldCharType="begin"/>
      </w:r>
      <w:r>
        <w:instrText xml:space="preserve"> TC "</w:instrText>
      </w:r>
      <w:bookmarkStart w:id="401" w:name="_Toc512589639"/>
      <w:r>
        <w:instrText>تعريف إدارة الأجهزة المؤهَّلة</w:instrText>
      </w:r>
      <w:bookmarkEnd w:id="401"/>
      <w:r>
        <w:instrText>" \l 2</w:instrText>
      </w:r>
      <w:r>
        <w:fldChar w:fldCharType="end"/>
      </w:r>
    </w:p>
    <w:p w:rsidR="00627FE1" w:rsidRDefault="00113FAD">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627FE1" w:rsidRDefault="00113FAD" w:rsidP="00113FAD">
      <w:pPr>
        <w:pStyle w:val="ProductList-Bullet"/>
        <w:numPr>
          <w:ilvl w:val="0"/>
          <w:numId w:val="63"/>
        </w:numPr>
        <w:rPr>
          <w:rtl/>
        </w:rPr>
      </w:pPr>
      <w:r>
        <w:rPr>
          <w:rtl/>
        </w:rPr>
        <w:t>يسمح بالانضمام إلى المجال الخاص به، أو</w:t>
      </w:r>
    </w:p>
    <w:p w:rsidR="00627FE1" w:rsidRDefault="00113FAD" w:rsidP="00113FAD">
      <w:pPr>
        <w:pStyle w:val="ProductList-Bullet"/>
        <w:numPr>
          <w:ilvl w:val="0"/>
          <w:numId w:val="63"/>
        </w:numPr>
        <w:rPr>
          <w:rtl/>
        </w:rPr>
      </w:pPr>
      <w:r>
        <w:rPr>
          <w:rtl/>
        </w:rPr>
        <w:t>يصادق كشرط لاستخدام التطبيقات أثناء التواجد في مواقعها، أو</w:t>
      </w:r>
    </w:p>
    <w:p w:rsidR="00627FE1" w:rsidRDefault="00113FAD" w:rsidP="00113FAD">
      <w:pPr>
        <w:pStyle w:val="ProductList-Bullet"/>
        <w:numPr>
          <w:ilvl w:val="0"/>
          <w:numId w:val="63"/>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627FE1" w:rsidRDefault="00113FAD" w:rsidP="00113FAD">
      <w:pPr>
        <w:pStyle w:val="ProductList-Bullet"/>
        <w:numPr>
          <w:ilvl w:val="0"/>
          <w:numId w:val="63"/>
        </w:numPr>
        <w:rPr>
          <w:rtl/>
        </w:rPr>
      </w:pPr>
      <w:r>
        <w:rPr>
          <w:rtl/>
        </w:rPr>
        <w:t>يقوم بالتطبيق عليه بشكل مباشر أو غير مباشر ويفرض سياسات جماعية، أو</w:t>
      </w:r>
    </w:p>
    <w:p w:rsidR="00627FE1" w:rsidRDefault="00113FAD" w:rsidP="00113FAD">
      <w:pPr>
        <w:pStyle w:val="ProductList-Bullet"/>
        <w:numPr>
          <w:ilvl w:val="0"/>
          <w:numId w:val="63"/>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627FE1" w:rsidRDefault="00113FAD" w:rsidP="00113FAD">
      <w:pPr>
        <w:pStyle w:val="ProductList-Bullet"/>
        <w:numPr>
          <w:ilvl w:val="0"/>
          <w:numId w:val="63"/>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627FE1" w:rsidRDefault="00627FE1">
      <w:pPr>
        <w:pStyle w:val="ProductList-Body"/>
        <w:rPr>
          <w:rtl/>
        </w:rPr>
      </w:pPr>
    </w:p>
    <w:p w:rsidR="00627FE1" w:rsidRDefault="00113FAD">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627FE1" w:rsidRDefault="00113FAD">
      <w:pPr>
        <w:pStyle w:val="ProductList-Offering1Heading"/>
        <w:outlineLvl w:val="1"/>
        <w:rPr>
          <w:rtl/>
        </w:rPr>
      </w:pPr>
      <w:bookmarkStart w:id="402" w:name="_Sec570"/>
      <w:r>
        <w:rPr>
          <w:rtl/>
        </w:rPr>
        <w:t>الخدمات عبر الإنترنت في برامج Open</w:t>
      </w:r>
      <w:bookmarkEnd w:id="402"/>
      <w:r>
        <w:fldChar w:fldCharType="begin"/>
      </w:r>
      <w:r>
        <w:instrText xml:space="preserve"> TC "</w:instrText>
      </w:r>
      <w:bookmarkStart w:id="403" w:name="_Toc512589640"/>
      <w:r>
        <w:instrText>الخدمات عبر الإنترنت في برامج Open</w:instrText>
      </w:r>
      <w:bookmarkEnd w:id="403"/>
      <w:r>
        <w:instrText>" \l 2</w:instrText>
      </w:r>
      <w:r>
        <w:fldChar w:fldCharType="end"/>
      </w:r>
    </w:p>
    <w:p w:rsidR="00627FE1" w:rsidRDefault="00113FAD">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627FE1" w:rsidRDefault="00627FE1">
      <w:pPr>
        <w:pStyle w:val="ProductList-Body"/>
        <w:rPr>
          <w:rtl/>
        </w:rPr>
      </w:pPr>
    </w:p>
    <w:p w:rsidR="00627FE1" w:rsidRDefault="00113FAD">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627FE1" w:rsidRDefault="00113FAD">
      <w:pPr>
        <w:pStyle w:val="ProductList-Offering1Heading"/>
        <w:outlineLvl w:val="1"/>
        <w:rPr>
          <w:rtl/>
        </w:rPr>
      </w:pPr>
      <w:bookmarkStart w:id="404" w:name="_Sec571"/>
      <w:r>
        <w:rPr>
          <w:rtl/>
        </w:rPr>
        <w:t>الشروط الإضافية للخدمات الاحترافية - الاتفاقيات القديمة</w:t>
      </w:r>
      <w:bookmarkEnd w:id="404"/>
      <w:r>
        <w:fldChar w:fldCharType="begin"/>
      </w:r>
      <w:r>
        <w:instrText xml:space="preserve"> TC "</w:instrText>
      </w:r>
      <w:bookmarkStart w:id="405" w:name="_Toc512589641"/>
      <w:r>
        <w:instrText>الشروط الإضافية للخدمات الاحترافية - الاتفاقيات القديمة</w:instrText>
      </w:r>
      <w:bookmarkEnd w:id="405"/>
      <w:r>
        <w:instrText>" \l 2</w:instrText>
      </w:r>
      <w:r>
        <w:fldChar w:fldCharType="end"/>
      </w:r>
    </w:p>
    <w:p w:rsidR="00627FE1" w:rsidRDefault="00113FAD">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627FE1" w:rsidRDefault="00627FE1">
      <w:pPr>
        <w:pStyle w:val="ProductList-Body"/>
        <w:rPr>
          <w:rtl/>
        </w:rPr>
      </w:pPr>
    </w:p>
    <w:p w:rsidR="00627FE1" w:rsidRDefault="00113FAD">
      <w:pPr>
        <w:pStyle w:val="ProductList-ClauseHeading"/>
        <w:outlineLvl w:val="2"/>
        <w:rPr>
          <w:rtl/>
        </w:rPr>
      </w:pPr>
      <w:r>
        <w:rPr>
          <w:rtl/>
        </w:rPr>
        <w:t>حقوق الاستخدام والملكية والترخيص</w:t>
      </w:r>
    </w:p>
    <w:p w:rsidR="00627FE1" w:rsidRDefault="00113FAD">
      <w:pPr>
        <w:pStyle w:val="ProductList-SubClauseHeading"/>
        <w:outlineLvl w:val="3"/>
        <w:rPr>
          <w:rtl/>
        </w:rPr>
      </w:pPr>
      <w:r>
        <w:rPr>
          <w:rtl/>
        </w:rPr>
        <w:t>الإصلاحات</w:t>
      </w:r>
    </w:p>
    <w:p w:rsidR="00627FE1" w:rsidRDefault="00113FAD">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627FE1" w:rsidRDefault="00627FE1">
      <w:pPr>
        <w:pStyle w:val="ProductList-BodyIndented"/>
        <w:rPr>
          <w:rtl/>
        </w:rPr>
      </w:pPr>
    </w:p>
    <w:p w:rsidR="00627FE1" w:rsidRDefault="00113FAD">
      <w:pPr>
        <w:pStyle w:val="ProductList-SubClauseHeading"/>
        <w:outlineLvl w:val="3"/>
        <w:rPr>
          <w:rtl/>
        </w:rPr>
      </w:pPr>
      <w:r>
        <w:rPr>
          <w:rtl/>
        </w:rPr>
        <w:lastRenderedPageBreak/>
        <w:t>العمل الموجود مسبقًا</w:t>
      </w:r>
    </w:p>
    <w:p w:rsidR="00627FE1" w:rsidRDefault="00113FAD">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627FE1" w:rsidRDefault="00113FAD">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627FE1" w:rsidRDefault="00627FE1">
      <w:pPr>
        <w:pStyle w:val="ProductList-BodyIndented"/>
        <w:rPr>
          <w:rtl/>
        </w:rPr>
      </w:pPr>
    </w:p>
    <w:p w:rsidR="00627FE1" w:rsidRDefault="00113FAD">
      <w:pPr>
        <w:pStyle w:val="ProductList-SubClauseHeading"/>
        <w:outlineLvl w:val="3"/>
        <w:rPr>
          <w:rtl/>
        </w:rPr>
      </w:pPr>
      <w:r>
        <w:rPr>
          <w:rtl/>
        </w:rPr>
        <w:t>تسليمات الخدمات</w:t>
      </w:r>
    </w:p>
    <w:p w:rsidR="00627FE1" w:rsidRDefault="00113FAD">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627FE1" w:rsidRDefault="00627FE1">
      <w:pPr>
        <w:pStyle w:val="ProductList-BodyIndented"/>
        <w:rPr>
          <w:rtl/>
        </w:rPr>
      </w:pPr>
    </w:p>
    <w:p w:rsidR="00627FE1" w:rsidRDefault="00113FAD">
      <w:pPr>
        <w:pStyle w:val="ProductList-SubClauseHeading"/>
        <w:outlineLvl w:val="3"/>
        <w:rPr>
          <w:rtl/>
        </w:rPr>
      </w:pPr>
      <w:r>
        <w:rPr>
          <w:rtl/>
        </w:rPr>
        <w:t>استخدام المعلومات الفنية من الخدمات الاحترافية</w:t>
      </w:r>
    </w:p>
    <w:p w:rsidR="00627FE1" w:rsidRDefault="00113FAD">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627FE1" w:rsidRDefault="00627FE1">
      <w:pPr>
        <w:pStyle w:val="ProductList-BodyIndented"/>
        <w:rPr>
          <w:rtl/>
        </w:rPr>
      </w:pPr>
    </w:p>
    <w:p w:rsidR="00627FE1" w:rsidRDefault="00113FAD">
      <w:pPr>
        <w:pStyle w:val="ProductList-SubClauseHeading"/>
        <w:outlineLvl w:val="3"/>
        <w:rPr>
          <w:rtl/>
        </w:rPr>
      </w:pPr>
      <w:r>
        <w:rPr>
          <w:rtl/>
        </w:rPr>
        <w:t>قيود ترخيص المصدر المفتوح</w:t>
      </w:r>
    </w:p>
    <w:p w:rsidR="00627FE1" w:rsidRDefault="00113FAD">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627FE1" w:rsidRDefault="00627FE1">
      <w:pPr>
        <w:pStyle w:val="ProductList-BodyIndented"/>
        <w:rPr>
          <w:rtl/>
        </w:rPr>
      </w:pPr>
    </w:p>
    <w:p w:rsidR="00627FE1" w:rsidRDefault="00113FAD">
      <w:pPr>
        <w:pStyle w:val="ProductList-SubClauseHeading"/>
        <w:outlineLvl w:val="3"/>
        <w:rPr>
          <w:rtl/>
        </w:rPr>
      </w:pPr>
      <w:r>
        <w:rPr>
          <w:rtl/>
        </w:rPr>
        <w:t>حقوق الشركات التابعة</w:t>
      </w:r>
    </w:p>
    <w:p w:rsidR="00627FE1" w:rsidRDefault="00113FAD">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627FE1" w:rsidRDefault="00627FE1">
      <w:pPr>
        <w:pStyle w:val="ProductList-BodyIndented"/>
        <w:rPr>
          <w:rtl/>
        </w:rPr>
      </w:pPr>
    </w:p>
    <w:p w:rsidR="00627FE1" w:rsidRDefault="00113FAD">
      <w:pPr>
        <w:pStyle w:val="ProductList-ClauseHeading"/>
        <w:outlineLvl w:val="2"/>
        <w:rPr>
          <w:rtl/>
        </w:rPr>
      </w:pPr>
      <w:r>
        <w:rPr>
          <w:rtl/>
        </w:rPr>
        <w:t>الضمانات وتحديد المسؤولية</w:t>
      </w:r>
    </w:p>
    <w:p w:rsidR="00627FE1" w:rsidRDefault="00113FAD">
      <w:pPr>
        <w:pStyle w:val="ProductList-SubClauseHeading"/>
        <w:outlineLvl w:val="3"/>
        <w:rPr>
          <w:rtl/>
        </w:rPr>
      </w:pPr>
      <w:r>
        <w:rPr>
          <w:rtl/>
        </w:rPr>
        <w:t>ضمان الخدمات الاحترافية</w:t>
      </w:r>
    </w:p>
    <w:p w:rsidR="00627FE1" w:rsidRDefault="00113FAD">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627FE1" w:rsidRDefault="00627FE1">
      <w:pPr>
        <w:pStyle w:val="ProductList-BodyIndented"/>
        <w:rPr>
          <w:rtl/>
        </w:rPr>
      </w:pPr>
    </w:p>
    <w:p w:rsidR="00627FE1" w:rsidRDefault="00113FAD">
      <w:pPr>
        <w:pStyle w:val="ProductList-SubClauseHeading"/>
        <w:outlineLvl w:val="3"/>
        <w:rPr>
          <w:rtl/>
        </w:rPr>
      </w:pPr>
      <w:r>
        <w:rPr>
          <w:rtl/>
        </w:rPr>
        <w:t>تحديد المسؤولية</w:t>
      </w:r>
    </w:p>
    <w:p w:rsidR="00627FE1" w:rsidRDefault="00113FAD">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627FE1" w:rsidRDefault="00627FE1">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Indented"/>
        <w:rPr>
          <w:rtl/>
        </w:rPr>
      </w:pPr>
    </w:p>
    <w:p w:rsidR="00627FE1" w:rsidRDefault="00113FAD">
      <w:pPr>
        <w:pStyle w:val="ProductList-SectionHeading"/>
        <w:pageBreakBefore/>
        <w:outlineLvl w:val="0"/>
        <w:rPr>
          <w:rtl/>
        </w:rPr>
      </w:pPr>
      <w:bookmarkStart w:id="406" w:name="_Sec572"/>
      <w:bookmarkEnd w:id="396"/>
      <w:r>
        <w:rPr>
          <w:rtl/>
        </w:rPr>
        <w:lastRenderedPageBreak/>
        <w:t>الملحق (و) - العروض الترويجية</w:t>
      </w:r>
      <w:r>
        <w:fldChar w:fldCharType="begin"/>
      </w:r>
      <w:r>
        <w:instrText xml:space="preserve"> TC "</w:instrText>
      </w:r>
      <w:bookmarkStart w:id="407" w:name="_Toc512589642"/>
      <w:r>
        <w:instrText>الملحق (و) - العروض الترويجية</w:instrText>
      </w:r>
      <w:bookmarkEnd w:id="407"/>
      <w:r>
        <w:instrText>" \l 1</w:instrText>
      </w:r>
      <w:r>
        <w:fldChar w:fldCharType="end"/>
      </w:r>
    </w:p>
    <w:p w:rsidR="00627FE1" w:rsidRDefault="00113FAD">
      <w:pPr>
        <w:pStyle w:val="ProductList-OfferingGroupHeading"/>
        <w:outlineLvl w:val="1"/>
        <w:rPr>
          <w:rtl/>
        </w:rPr>
      </w:pPr>
      <w:bookmarkStart w:id="408" w:name="_Sec1196"/>
      <w:r>
        <w:rPr>
          <w:rtl/>
        </w:rPr>
        <w:t>العرض الترويجي Azure Compute Capacity</w:t>
      </w:r>
      <w:bookmarkEnd w:id="408"/>
      <w:r>
        <w:fldChar w:fldCharType="begin"/>
      </w:r>
      <w:r>
        <w:instrText xml:space="preserve"> TC "</w:instrText>
      </w:r>
      <w:bookmarkStart w:id="409" w:name="_Toc512589643"/>
      <w:r>
        <w:instrText>العرض الترويجي Azure Compute Capacity</w:instrText>
      </w:r>
      <w:bookmarkEnd w:id="409"/>
      <w:r>
        <w:instrText>" \l 2</w:instrText>
      </w:r>
      <w:r>
        <w:fldChar w:fldCharType="end"/>
      </w:r>
    </w:p>
    <w:p w:rsidR="00627FE1" w:rsidRDefault="00113FAD">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rsidR="00627FE1" w:rsidRDefault="00113FAD">
      <w:pPr>
        <w:pStyle w:val="ProductList-OfferingGroupHeading"/>
        <w:outlineLvl w:val="1"/>
        <w:rPr>
          <w:rtl/>
        </w:rPr>
      </w:pPr>
      <w:bookmarkStart w:id="410" w:name="_Sec1224"/>
      <w:r>
        <w:rPr>
          <w:rtl/>
        </w:rPr>
        <w:t>العرض الترويجي SQL Server 2017 لـ Linux</w:t>
      </w:r>
      <w:bookmarkEnd w:id="410"/>
      <w:r>
        <w:fldChar w:fldCharType="begin"/>
      </w:r>
      <w:r>
        <w:instrText xml:space="preserve"> TC "</w:instrText>
      </w:r>
      <w:bookmarkStart w:id="411" w:name="_Toc512589644"/>
      <w:r>
        <w:instrText>العرض الترويجي SQL Server 2017 لـ Linux</w:instrText>
      </w:r>
      <w:bookmarkEnd w:id="411"/>
      <w:r>
        <w:instrText>" \l 2</w:instrText>
      </w:r>
      <w:r>
        <w:fldChar w:fldCharType="end"/>
      </w:r>
    </w:p>
    <w:p w:rsidR="00627FE1" w:rsidRDefault="00113FAD">
      <w:pPr>
        <w:pStyle w:val="ProductList-Body"/>
        <w:rPr>
          <w:rtl/>
        </w:rPr>
      </w:pPr>
      <w:r>
        <w:rPr>
          <w:rtl/>
        </w:rPr>
        <w:t>‏</w:t>
      </w:r>
      <w:dir w:val="rtl">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r w:rsidR="007D11AA">
          <w:t>‬</w:t>
        </w:r>
        <w:r w:rsidR="001112C9">
          <w:t>‬</w:t>
        </w:r>
      </w:dir>
    </w:p>
    <w:p w:rsidR="00627FE1" w:rsidRDefault="00113FAD">
      <w:pPr>
        <w:pStyle w:val="ProductList-SectionHeading"/>
        <w:pageBreakBefore/>
        <w:outlineLvl w:val="0"/>
        <w:rPr>
          <w:rtl/>
        </w:rPr>
      </w:pPr>
      <w:bookmarkStart w:id="412" w:name="_Sec899"/>
      <w:bookmarkEnd w:id="406"/>
      <w:r>
        <w:rPr>
          <w:rtl/>
        </w:rPr>
        <w:lastRenderedPageBreak/>
        <w:t>الملحق (ز) - شروط مصفوفة التخزين</w:t>
      </w:r>
      <w:r>
        <w:fldChar w:fldCharType="begin"/>
      </w:r>
      <w:r>
        <w:instrText xml:space="preserve"> TC "</w:instrText>
      </w:r>
      <w:bookmarkStart w:id="413" w:name="_Toc512589645"/>
      <w:r>
        <w:instrText>الملحق (ز) - شروط مصفوفة التخزين</w:instrText>
      </w:r>
      <w:bookmarkEnd w:id="413"/>
      <w:r>
        <w:instrText>" \l 1</w:instrText>
      </w:r>
      <w:r>
        <w:fldChar w:fldCharType="end"/>
      </w:r>
    </w:p>
    <w:p w:rsidR="00627FE1" w:rsidRDefault="00113FAD">
      <w:pPr>
        <w:pStyle w:val="ProductList-Offering1Heading"/>
        <w:outlineLvl w:val="1"/>
        <w:rPr>
          <w:rtl/>
        </w:rPr>
      </w:pPr>
      <w:bookmarkStart w:id="414" w:name="_Sec900"/>
      <w:r>
        <w:rPr>
          <w:rtl/>
        </w:rPr>
        <w:t>التوفر</w:t>
      </w:r>
      <w:bookmarkEnd w:id="414"/>
      <w:r>
        <w:fldChar w:fldCharType="begin"/>
      </w:r>
      <w:r>
        <w:instrText xml:space="preserve"> TC "</w:instrText>
      </w:r>
      <w:bookmarkStart w:id="415" w:name="_Toc512589646"/>
      <w:r>
        <w:instrText>التوفر</w:instrText>
      </w:r>
      <w:bookmarkEnd w:id="415"/>
      <w:r>
        <w:instrText>" \l 2</w:instrText>
      </w:r>
      <w:r>
        <w:fldChar w:fldCharType="end"/>
      </w:r>
    </w:p>
    <w:p w:rsidR="00627FE1" w:rsidRDefault="00113FAD">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627FE1" w:rsidRDefault="00113FAD">
      <w:pPr>
        <w:pStyle w:val="ProductList-Offering1Heading"/>
        <w:outlineLvl w:val="1"/>
        <w:rPr>
          <w:rtl/>
        </w:rPr>
      </w:pPr>
      <w:bookmarkStart w:id="416" w:name="_Sec901"/>
      <w:r>
        <w:rPr>
          <w:rtl/>
        </w:rPr>
        <w:t>الشحن وحق الملكية</w:t>
      </w:r>
      <w:bookmarkEnd w:id="416"/>
      <w:r>
        <w:fldChar w:fldCharType="begin"/>
      </w:r>
      <w:r>
        <w:instrText xml:space="preserve"> TC "</w:instrText>
      </w:r>
      <w:bookmarkStart w:id="417" w:name="_Toc512589647"/>
      <w:r>
        <w:instrText>الشحن وحق الملكية</w:instrText>
      </w:r>
      <w:bookmarkEnd w:id="417"/>
      <w:r>
        <w:instrText>" \l 2</w:instrText>
      </w:r>
      <w:r>
        <w:fldChar w:fldCharType="end"/>
      </w:r>
    </w:p>
    <w:p w:rsidR="00627FE1" w:rsidRDefault="00113FAD">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627FE1" w:rsidRDefault="00113FAD">
      <w:pPr>
        <w:pStyle w:val="ProductList-Offering1Heading"/>
        <w:outlineLvl w:val="1"/>
        <w:rPr>
          <w:rtl/>
        </w:rPr>
      </w:pPr>
      <w:bookmarkStart w:id="418" w:name="_Sec902"/>
      <w:r>
        <w:rPr>
          <w:rtl/>
        </w:rPr>
        <w:t>برنامج مصفوفة التخزين</w:t>
      </w:r>
      <w:bookmarkEnd w:id="418"/>
      <w:r>
        <w:fldChar w:fldCharType="begin"/>
      </w:r>
      <w:r>
        <w:instrText xml:space="preserve"> TC "</w:instrText>
      </w:r>
      <w:bookmarkStart w:id="419" w:name="_Toc512589648"/>
      <w:r>
        <w:instrText>برنامج مصفوفة التخزين</w:instrText>
      </w:r>
      <w:bookmarkEnd w:id="419"/>
      <w:r>
        <w:instrText>" \l 2</w:instrText>
      </w:r>
      <w:r>
        <w:fldChar w:fldCharType="end"/>
      </w:r>
    </w:p>
    <w:p w:rsidR="00627FE1" w:rsidRDefault="00113FAD">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627FE1" w:rsidRDefault="00627FE1">
      <w:pPr>
        <w:pStyle w:val="ProductList-Body"/>
        <w:rPr>
          <w:rtl/>
        </w:rPr>
      </w:pPr>
    </w:p>
    <w:p w:rsidR="00627FE1" w:rsidRDefault="00113FAD">
      <w:pPr>
        <w:pStyle w:val="ProductList-ClauseHeading"/>
        <w:outlineLvl w:val="2"/>
        <w:rPr>
          <w:rtl/>
        </w:rPr>
      </w:pPr>
      <w:r>
        <w:rPr>
          <w:rtl/>
        </w:rPr>
        <w:t>القيود</w:t>
      </w:r>
    </w:p>
    <w:p w:rsidR="00627FE1" w:rsidRDefault="00113FAD">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627FE1" w:rsidRDefault="00627FE1">
      <w:pPr>
        <w:pStyle w:val="ProductList-Body"/>
        <w:rPr>
          <w:rtl/>
        </w:rPr>
      </w:pPr>
    </w:p>
    <w:p w:rsidR="00627FE1" w:rsidRDefault="00113FAD">
      <w:pPr>
        <w:pStyle w:val="ProductList-ClauseHeading"/>
        <w:outlineLvl w:val="2"/>
        <w:rPr>
          <w:rtl/>
        </w:rPr>
      </w:pPr>
      <w:r>
        <w:rPr>
          <w:rtl/>
        </w:rPr>
        <w:t>برامج المصدر المفتوح الخاصة بأطراف ثالثة معينة</w:t>
      </w:r>
    </w:p>
    <w:p w:rsidR="00627FE1" w:rsidRDefault="00113FAD">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51">
        <w:r>
          <w:rPr>
            <w:color w:val="00467F"/>
            <w:u w:val="single"/>
            <w:rtl/>
          </w:rPr>
          <w:t>http://go.microsoft.com/fwlink/?LinkId=627000</w:t>
        </w:r>
      </w:hyperlink>
      <w:r>
        <w:rPr>
          <w:rtl/>
        </w:rPr>
        <w:t>، وتكون مرخصة للعميل وفقًا للتراخيص السارية ذات المصدر المفتوح.</w:t>
      </w:r>
    </w:p>
    <w:p w:rsidR="00627FE1" w:rsidRDefault="00627FE1">
      <w:pPr>
        <w:pStyle w:val="ProductList-Body"/>
        <w:rPr>
          <w:rtl/>
        </w:rPr>
      </w:pPr>
    </w:p>
    <w:p w:rsidR="00627FE1" w:rsidRDefault="00113FAD">
      <w:pPr>
        <w:pStyle w:val="ProductList-ClauseHeading"/>
        <w:outlineLvl w:val="2"/>
        <w:rPr>
          <w:rtl/>
        </w:rPr>
      </w:pPr>
      <w:r>
        <w:rPr>
          <w:rtl/>
        </w:rPr>
        <w:t>التنشيط/الموافقة على الخدمات المستندة إلى الإنترنت</w:t>
      </w:r>
    </w:p>
    <w:p w:rsidR="00627FE1" w:rsidRDefault="00113FAD">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627FE1" w:rsidRDefault="00627FE1">
      <w:pPr>
        <w:pStyle w:val="ProductList-Body"/>
        <w:rPr>
          <w:rtl/>
        </w:rPr>
      </w:pPr>
    </w:p>
    <w:p w:rsidR="00627FE1" w:rsidRDefault="00113FAD">
      <w:pPr>
        <w:pStyle w:val="ProductList-ClauseHeading"/>
        <w:outlineLvl w:val="2"/>
        <w:rPr>
          <w:rtl/>
        </w:rPr>
      </w:pPr>
      <w:r>
        <w:rPr>
          <w:rtl/>
        </w:rPr>
        <w:t>تحديثات برنامج مصفوفة التخزين</w:t>
      </w:r>
    </w:p>
    <w:p w:rsidR="00627FE1" w:rsidRDefault="00113FAD">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627FE1" w:rsidRDefault="00113FAD">
      <w:pPr>
        <w:pStyle w:val="ProductList-Offering1Heading"/>
        <w:outlineLvl w:val="1"/>
        <w:rPr>
          <w:rtl/>
        </w:rPr>
      </w:pPr>
      <w:bookmarkStart w:id="420" w:name="_Sec903"/>
      <w:r>
        <w:rPr>
          <w:rtl/>
        </w:rPr>
        <w:t>ضمان الجهاز المحدود</w:t>
      </w:r>
      <w:bookmarkEnd w:id="420"/>
      <w:r>
        <w:fldChar w:fldCharType="begin"/>
      </w:r>
      <w:r>
        <w:instrText xml:space="preserve"> TC "</w:instrText>
      </w:r>
      <w:bookmarkStart w:id="421" w:name="_Toc512589649"/>
      <w:r>
        <w:instrText>ضمان الجهاز المحدود</w:instrText>
      </w:r>
      <w:bookmarkEnd w:id="421"/>
      <w:r>
        <w:instrText>" \l 2</w:instrText>
      </w:r>
      <w:r>
        <w:fldChar w:fldCharType="end"/>
      </w:r>
    </w:p>
    <w:p w:rsidR="00627FE1" w:rsidRDefault="00113FAD">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627FE1" w:rsidRDefault="00113FAD">
      <w:pPr>
        <w:pStyle w:val="ProductList-Offering1Heading"/>
        <w:outlineLvl w:val="1"/>
        <w:rPr>
          <w:rtl/>
        </w:rPr>
      </w:pPr>
      <w:bookmarkStart w:id="422" w:name="_Sec904"/>
      <w:r>
        <w:rPr>
          <w:rtl/>
        </w:rPr>
        <w:t>التعويضات. الدفاع ضد مطالبات الأطراف الثالثة</w:t>
      </w:r>
      <w:bookmarkEnd w:id="422"/>
      <w:r>
        <w:fldChar w:fldCharType="begin"/>
      </w:r>
      <w:r>
        <w:instrText xml:space="preserve"> TC "</w:instrText>
      </w:r>
      <w:bookmarkStart w:id="423" w:name="_Toc512589650"/>
      <w:r>
        <w:instrText>التعويضات. الدفاع ضد مطالبات الأطراف الثالثة</w:instrText>
      </w:r>
      <w:bookmarkEnd w:id="423"/>
      <w:r>
        <w:instrText>" \l 2</w:instrText>
      </w:r>
      <w:r>
        <w:fldChar w:fldCharType="end"/>
      </w:r>
    </w:p>
    <w:p w:rsidR="00627FE1" w:rsidRDefault="00113FAD">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627FE1" w:rsidRDefault="00113FAD">
      <w:pPr>
        <w:pStyle w:val="ProductList-Offering1Heading"/>
        <w:outlineLvl w:val="1"/>
        <w:rPr>
          <w:rtl/>
        </w:rPr>
      </w:pPr>
      <w:bookmarkStart w:id="424" w:name="_Sec905"/>
      <w:r>
        <w:rPr>
          <w:rtl/>
        </w:rPr>
        <w:t>تحديد المسؤولية</w:t>
      </w:r>
      <w:bookmarkEnd w:id="424"/>
      <w:r>
        <w:fldChar w:fldCharType="begin"/>
      </w:r>
      <w:r>
        <w:instrText xml:space="preserve"> TC "</w:instrText>
      </w:r>
      <w:bookmarkStart w:id="425" w:name="_Toc512589651"/>
      <w:r>
        <w:instrText>تحديد المسؤولية</w:instrText>
      </w:r>
      <w:bookmarkEnd w:id="425"/>
      <w:r>
        <w:instrText>" \l 2</w:instrText>
      </w:r>
      <w:r>
        <w:fldChar w:fldCharType="end"/>
      </w:r>
    </w:p>
    <w:p w:rsidR="00627FE1" w:rsidRDefault="00113FAD">
      <w:pPr>
        <w:pStyle w:val="ProductList-Body"/>
        <w:rPr>
          <w:rtl/>
        </w:rPr>
      </w:pPr>
      <w:r>
        <w:rPr>
          <w:rtl/>
        </w:rPr>
        <w:lastRenderedPageBreak/>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627FE1" w:rsidRDefault="00113FAD">
      <w:pPr>
        <w:pStyle w:val="ProductList-Offering1Heading"/>
        <w:outlineLvl w:val="1"/>
        <w:rPr>
          <w:rtl/>
        </w:rPr>
      </w:pPr>
      <w:bookmarkStart w:id="426" w:name="_Sec906"/>
      <w:r>
        <w:rPr>
          <w:rtl/>
        </w:rPr>
        <w:t>قوانين التحكم في التصدير المعمول بها في الولايات المتحدة</w:t>
      </w:r>
      <w:bookmarkEnd w:id="426"/>
      <w:r>
        <w:fldChar w:fldCharType="begin"/>
      </w:r>
      <w:r>
        <w:instrText xml:space="preserve"> TC "</w:instrText>
      </w:r>
      <w:bookmarkStart w:id="427" w:name="_Toc512589652"/>
      <w:r>
        <w:instrText>قوانين التحكم في التصدير المعمول بها في الولايات المتحدة</w:instrText>
      </w:r>
      <w:bookmarkEnd w:id="427"/>
      <w:r>
        <w:instrText>" \l 2</w:instrText>
      </w:r>
      <w:r>
        <w:fldChar w:fldCharType="end"/>
      </w:r>
    </w:p>
    <w:p w:rsidR="00627FE1" w:rsidRDefault="00113FAD">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627FE1" w:rsidRDefault="00113FAD">
      <w:pPr>
        <w:pStyle w:val="ProductList-Offering1Heading"/>
        <w:outlineLvl w:val="1"/>
        <w:rPr>
          <w:rtl/>
        </w:rPr>
      </w:pPr>
      <w:bookmarkStart w:id="428" w:name="_Sec907"/>
      <w:r>
        <w:rPr>
          <w:rtl/>
        </w:rPr>
        <w:t>جمع المعلومات التشخيصية</w:t>
      </w:r>
      <w:bookmarkEnd w:id="428"/>
      <w:r>
        <w:fldChar w:fldCharType="begin"/>
      </w:r>
      <w:r>
        <w:instrText xml:space="preserve"> TC "</w:instrText>
      </w:r>
      <w:bookmarkStart w:id="429" w:name="_Toc512589653"/>
      <w:r>
        <w:instrText>جمع المعلومات التشخيصية</w:instrText>
      </w:r>
      <w:bookmarkEnd w:id="429"/>
      <w:r>
        <w:instrText>" \l 2</w:instrText>
      </w:r>
      <w:r>
        <w:fldChar w:fldCharType="end"/>
      </w:r>
    </w:p>
    <w:p w:rsidR="00627FE1" w:rsidRDefault="00113FAD">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2">
        <w:r>
          <w:rPr>
            <w:color w:val="00467F"/>
            <w:u w:val="single"/>
            <w:rtl/>
          </w:rPr>
          <w:t>https://www.microsoft.com/en-us/privacystatement</w:t>
        </w:r>
      </w:hyperlink>
      <w:r>
        <w:rPr>
          <w:rtl/>
        </w:rPr>
        <w:t>.</w:t>
      </w:r>
    </w:p>
    <w:p w:rsidR="00627FE1" w:rsidRDefault="00113FAD">
      <w:pPr>
        <w:pStyle w:val="ProductList-Offering1Heading"/>
        <w:outlineLvl w:val="1"/>
        <w:rPr>
          <w:rtl/>
        </w:rPr>
      </w:pPr>
      <w:bookmarkStart w:id="430" w:name="_Sec908"/>
      <w:r>
        <w:rPr>
          <w:rtl/>
        </w:rPr>
        <w:t>الاستخدام الحكومي</w:t>
      </w:r>
      <w:bookmarkEnd w:id="430"/>
      <w:r>
        <w:fldChar w:fldCharType="begin"/>
      </w:r>
      <w:r>
        <w:instrText xml:space="preserve"> TC "</w:instrText>
      </w:r>
      <w:bookmarkStart w:id="431" w:name="_Toc512589654"/>
      <w:r>
        <w:instrText>الاستخدام الحكومي</w:instrText>
      </w:r>
      <w:bookmarkEnd w:id="431"/>
      <w:r>
        <w:instrText>" \l 2</w:instrText>
      </w:r>
      <w:r>
        <w:fldChar w:fldCharType="end"/>
      </w:r>
    </w:p>
    <w:p w:rsidR="00627FE1" w:rsidRDefault="00113FAD">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7D11AA">
          <w:t>‬</w:t>
        </w:r>
        <w:r w:rsidR="001112C9">
          <w:t>‬</w:t>
        </w:r>
      </w:dir>
    </w:p>
    <w:p w:rsidR="00627FE1" w:rsidRDefault="00627FE1">
      <w:pPr>
        <w:pStyle w:val="ProductList-Body"/>
        <w:jc w:val="right"/>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113FAD">
      <w:pPr>
        <w:pStyle w:val="ProductList-SectionHeading"/>
        <w:pageBreakBefore/>
        <w:outlineLvl w:val="0"/>
        <w:rPr>
          <w:rtl/>
        </w:rPr>
      </w:pPr>
      <w:bookmarkStart w:id="432" w:name="_Sec1230"/>
      <w:bookmarkEnd w:id="412"/>
      <w:r>
        <w:rPr>
          <w:rtl/>
        </w:rPr>
        <w:lastRenderedPageBreak/>
        <w:t>الملحق ح - ميزات استخدام الطالب والبرامج الأكاديمية</w:t>
      </w:r>
      <w:r>
        <w:fldChar w:fldCharType="begin"/>
      </w:r>
      <w:r>
        <w:instrText xml:space="preserve"> TC "</w:instrText>
      </w:r>
      <w:bookmarkStart w:id="433" w:name="_Toc512589655"/>
      <w:r>
        <w:instrText>الملحق ح - ميزات استخدام الطالب والبرامج الأكاديمية</w:instrText>
      </w:r>
      <w:bookmarkEnd w:id="433"/>
      <w:r>
        <w:instrText>" \l 1</w:instrText>
      </w:r>
      <w:r>
        <w:fldChar w:fldCharType="end"/>
      </w:r>
    </w:p>
    <w:p w:rsidR="00627FE1" w:rsidRDefault="00113FAD">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7D11AA">
            <w:t>‬</w:t>
          </w:r>
          <w:r w:rsidR="007D11AA">
            <w:t>‬</w:t>
          </w:r>
          <w:r w:rsidR="001112C9">
            <w:t>‬</w:t>
          </w:r>
          <w:r w:rsidR="001112C9">
            <w:t>‬</w:t>
          </w:r>
        </w:dir>
      </w:dir>
    </w:p>
    <w:p w:rsidR="00627FE1" w:rsidRDefault="00113FAD">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4" w:name="_Toc512589656"/>
      <w:r>
        <w:instrText>استحقاقات ميزة استخدام الطالب من خلال البرنامج المؤهِّل</w:instrText>
      </w:r>
      <w:bookmarkEnd w:id="434"/>
      <w:r>
        <w:instrText>" \l 2</w:instrText>
      </w:r>
      <w:r>
        <w:fldChar w:fldCharType="end"/>
      </w:r>
    </w:p>
    <w:p w:rsidR="00627FE1" w:rsidRDefault="00113FAD">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التراخيص المتاحة للطلاب لكل ترخيص مدفوع خاص بأعضاء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tbl>
      <w:tblPr>
        <w:tblStyle w:val="PURTable"/>
        <w:bidiVisual/>
        <w:tblW w:w="0" w:type="dxa"/>
        <w:tblLook w:val="04A0" w:firstRow="1" w:lastRow="0" w:firstColumn="1" w:lastColumn="0" w:noHBand="0" w:noVBand="1"/>
      </w:tblPr>
      <w:tblGrid>
        <w:gridCol w:w="2243"/>
        <w:gridCol w:w="4444"/>
        <w:gridCol w:w="2613"/>
        <w:gridCol w:w="1500"/>
      </w:tblGrid>
      <w:tr w:rsidR="00627FE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27FE1" w:rsidRDefault="00113FAD">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rsidR="00627FE1" w:rsidRDefault="00113FAD">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rsidR="00627FE1" w:rsidRDefault="00113FAD">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rsidR="00627FE1" w:rsidRDefault="00113FAD">
            <w:pPr>
              <w:pStyle w:val="ProductList-TableBody"/>
              <w:jc w:val="center"/>
              <w:rPr>
                <w:rtl/>
              </w:rPr>
            </w:pPr>
            <w:r>
              <w:rPr>
                <w:color w:val="FFFFFF"/>
                <w:rtl/>
              </w:rPr>
              <w:t>مثيلات المستخدم المقدمة لكل هيئة تدريس/فريق عمل أو موظف معلومات</w:t>
            </w:r>
          </w:p>
          <w:p w:rsidR="00627FE1" w:rsidRDefault="00627FE1">
            <w:pPr>
              <w:pStyle w:val="ProductList-TableBody"/>
              <w:jc w:val="center"/>
              <w:rPr>
                <w:rtl/>
              </w:rPr>
            </w:pPr>
          </w:p>
        </w:tc>
      </w:tr>
      <w:tr w:rsidR="00627FE1">
        <w:tc>
          <w:tcPr>
            <w:tcW w:w="2440" w:type="dxa"/>
            <w:tcBorders>
              <w:bottom w:val="dashed" w:sz="4" w:space="0" w:color="6E6E6E"/>
              <w:right w:val="single" w:sz="4" w:space="0" w:color="6E6E6E"/>
            </w:tcBorders>
          </w:tcPr>
          <w:p w:rsidR="00627FE1" w:rsidRDefault="00113FAD">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rsidR="00627FE1" w:rsidRDefault="00113FAD">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rsidR="00627FE1" w:rsidRDefault="00113FAD">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rsidR="00627FE1" w:rsidRDefault="00113FAD">
            <w:pPr>
              <w:pStyle w:val="ProductList-TableBody"/>
              <w:rPr>
                <w:rtl/>
              </w:rPr>
            </w:pPr>
            <w:r>
              <w:rPr>
                <w:rtl/>
              </w:rPr>
              <w:t>15</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15</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15</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Office 365 ProPlus وOffice 365 Cloud App Security وEnterprise Mobility + Security E32 وWindows 10 Education E3 (لكل مستخدم)4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left w:val="none" w:sz="4" w:space="0" w:color="6E6E6E"/>
              <w:bottom w:val="dashed" w:sz="4" w:space="0" w:color="6E6E6E"/>
              <w:right w:val="single" w:sz="4" w:space="0" w:color="6E6E6E"/>
            </w:tcBorders>
          </w:tcPr>
          <w:p w:rsidR="00627FE1" w:rsidRDefault="00113FAD">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Office 365 ProPlus وOffice 365 Cloud App Security وATP وEnterprise Mobility + Security E53 وWindows 10 Education E3 (لكل مستخدم)4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15</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15</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15</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15</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School، EES، 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15</w:t>
            </w:r>
          </w:p>
        </w:tc>
      </w:tr>
      <w:tr w:rsidR="00627FE1">
        <w:tc>
          <w:tcPr>
            <w:tcW w:w="2440" w:type="dxa"/>
            <w:tcBorders>
              <w:top w:val="dashed" w:sz="4" w:space="0" w:color="6E6E6E"/>
              <w:left w:val="none" w:sz="4" w:space="0" w:color="6E6E6E"/>
              <w:bottom w:val="dashed" w:sz="4" w:space="0" w:color="6E6E6E"/>
              <w:right w:val="single" w:sz="4" w:space="0" w:color="6E6E6E"/>
            </w:tcBorders>
          </w:tcPr>
          <w:p w:rsidR="00627FE1" w:rsidRDefault="00113FAD">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15</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bottom w:val="dashed" w:sz="4" w:space="0" w:color="6E6E6E"/>
              <w:right w:val="single" w:sz="4" w:space="0" w:color="6E6E6E"/>
            </w:tcBorders>
          </w:tcPr>
          <w:p w:rsidR="00627FE1" w:rsidRDefault="00113FAD">
            <w:pPr>
              <w:pStyle w:val="ProductList-TableBody"/>
              <w:rPr>
                <w:rtl/>
              </w:rPr>
            </w:pPr>
            <w:r>
              <w:rPr>
                <w:rtl/>
              </w:rPr>
              <w:lastRenderedPageBreak/>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627FE1" w:rsidRDefault="00113FAD">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rsidR="00627FE1" w:rsidRDefault="00113FAD">
            <w:pPr>
              <w:pStyle w:val="ProductList-TableBody"/>
              <w:rPr>
                <w:rtl/>
              </w:rPr>
            </w:pPr>
            <w:r>
              <w:rPr>
                <w:rtl/>
              </w:rPr>
              <w:t>40</w:t>
            </w:r>
          </w:p>
        </w:tc>
      </w:tr>
      <w:tr w:rsidR="00627FE1">
        <w:tc>
          <w:tcPr>
            <w:tcW w:w="2440" w:type="dxa"/>
            <w:tcBorders>
              <w:top w:val="dashed" w:sz="4" w:space="0" w:color="6E6E6E"/>
              <w:bottom w:val="none" w:sz="4" w:space="0" w:color="6E6E6E"/>
              <w:right w:val="single" w:sz="4" w:space="0" w:color="6E6E6E"/>
            </w:tcBorders>
          </w:tcPr>
          <w:p w:rsidR="00627FE1" w:rsidRDefault="00113FAD">
            <w:pPr>
              <w:pStyle w:val="ProductList-TableBody"/>
              <w:rPr>
                <w:rtl/>
              </w:rPr>
            </w:pPr>
            <w:r>
              <w:rPr>
                <w:rtl/>
              </w:rPr>
              <w:t>ترقية Windows 10 Education (لكل جهاز)</w:t>
            </w:r>
          </w:p>
        </w:tc>
        <w:tc>
          <w:tcPr>
            <w:tcW w:w="5020" w:type="dxa"/>
            <w:tcBorders>
              <w:top w:val="dashed"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ترقية Windows 10 Education (لكل جهاز)</w:t>
            </w:r>
            <w:r>
              <w:rPr>
                <w:vertAlign w:val="superscript"/>
                <w:rtl/>
              </w:rPr>
              <w:t>4</w:t>
            </w:r>
          </w:p>
        </w:tc>
        <w:tc>
          <w:tcPr>
            <w:tcW w:w="2940" w:type="dxa"/>
            <w:tcBorders>
              <w:top w:val="dashed" w:sz="4" w:space="0" w:color="6E6E6E"/>
              <w:left w:val="single" w:sz="4" w:space="0" w:color="6E6E6E"/>
              <w:bottom w:val="none" w:sz="4" w:space="0" w:color="6E6E6E"/>
              <w:right w:val="single" w:sz="4" w:space="0" w:color="6E6E6E"/>
            </w:tcBorders>
          </w:tcPr>
          <w:p w:rsidR="00627FE1" w:rsidRDefault="00113FAD">
            <w:pPr>
              <w:pStyle w:val="ProductList-TableBody"/>
              <w:rPr>
                <w:rtl/>
              </w:rPr>
            </w:pPr>
            <w:r>
              <w:rPr>
                <w:rtl/>
              </w:rPr>
              <w:t>اتفاقية School</w:t>
            </w:r>
          </w:p>
        </w:tc>
        <w:tc>
          <w:tcPr>
            <w:tcW w:w="1600" w:type="dxa"/>
            <w:tcBorders>
              <w:top w:val="dashed" w:sz="4" w:space="0" w:color="6E6E6E"/>
              <w:left w:val="single" w:sz="4" w:space="0" w:color="6E6E6E"/>
              <w:bottom w:val="none" w:sz="4" w:space="0" w:color="6E6E6E"/>
              <w:right w:val="none" w:sz="4" w:space="0" w:color="6E6E6E"/>
            </w:tcBorders>
          </w:tcPr>
          <w:p w:rsidR="00627FE1" w:rsidRDefault="00113FAD">
            <w:pPr>
              <w:pStyle w:val="ProductList-TableBody"/>
              <w:rPr>
                <w:rtl/>
              </w:rPr>
            </w:pPr>
            <w:r>
              <w:rPr>
                <w:rtl/>
              </w:rPr>
              <w:t>40</w:t>
            </w:r>
          </w:p>
        </w:tc>
      </w:tr>
    </w:tbl>
    <w:p w:rsidR="00627FE1" w:rsidRDefault="00113FAD">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rsidR="00627FE1" w:rsidRDefault="00113FAD">
      <w:pPr>
        <w:pStyle w:val="ProductList-Body"/>
        <w:rPr>
          <w:rtl/>
        </w:rPr>
      </w:pPr>
      <w:r>
        <w:rPr>
          <w:i/>
          <w:vertAlign w:val="superscript"/>
          <w:rtl/>
        </w:rPr>
        <w:t>2</w:t>
      </w:r>
      <w:r>
        <w:rPr>
          <w:i/>
          <w:rtl/>
        </w:rPr>
        <w:t>لا يشتمل عرض ميزة استخدام الطالب على Azure Information Protection.</w:t>
      </w:r>
    </w:p>
    <w:p w:rsidR="00627FE1" w:rsidRDefault="00113FAD">
      <w:pPr>
        <w:pStyle w:val="ProductList-Body"/>
        <w:rPr>
          <w:rtl/>
        </w:rPr>
      </w:pPr>
      <w:r>
        <w:rPr>
          <w:i/>
          <w:vertAlign w:val="superscript"/>
          <w:rtl/>
        </w:rPr>
        <w:t>3</w:t>
      </w:r>
      <w:r>
        <w:rPr>
          <w:i/>
          <w:rtl/>
        </w:rPr>
        <w:t>لا يشتمل عرض ميزة استخدام الطالب على Azure Information Protection وMicrosoft Cloud App Security.</w:t>
      </w:r>
    </w:p>
    <w:p w:rsidR="00627FE1" w:rsidRDefault="00113FAD">
      <w:pPr>
        <w:pStyle w:val="ProductList-Body"/>
        <w:rPr>
          <w:rtl/>
        </w:rPr>
      </w:pPr>
      <w:r>
        <w:rPr>
          <w:i/>
          <w:vertAlign w:val="superscript"/>
          <w:rtl/>
        </w:rPr>
        <w:t>4</w:t>
      </w:r>
      <w:r>
        <w:rPr>
          <w:i/>
          <w:rtl/>
        </w:rPr>
        <w:t>لا تشمل التراخيص التي يتم الحصول عليها عبر ميزة استخدام الطالب حقوق التشغيل الظاهري لـ Windows.</w:t>
      </w:r>
    </w:p>
    <w:p w:rsidR="00627FE1" w:rsidRDefault="00627FE1">
      <w:pPr>
        <w:pStyle w:val="ProductList-Body"/>
        <w:rPr>
          <w:rtl/>
        </w:rPr>
      </w:pPr>
    </w:p>
    <w:p w:rsidR="00627FE1" w:rsidRDefault="00113FAD">
      <w:pPr>
        <w:pStyle w:val="ProductList-ClauseHeading"/>
        <w:outlineLvl w:val="2"/>
        <w:rPr>
          <w:rtl/>
        </w:rPr>
      </w:pPr>
      <w:r>
        <w:rPr>
          <w:rtl/>
        </w:rPr>
        <w:t>قيود نظام تشغيل جهاز سطح مكتب Windows</w:t>
      </w:r>
    </w:p>
    <w:p w:rsidR="00627FE1" w:rsidRDefault="00113FAD">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rsidR="00627FE1" w:rsidRDefault="00627FE1">
      <w:pPr>
        <w:pStyle w:val="ProductList-Body"/>
        <w:rPr>
          <w:rtl/>
        </w:rPr>
      </w:pPr>
    </w:p>
    <w:p w:rsidR="00627FE1" w:rsidRDefault="00113FAD">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5" w:name="_Toc512589657"/>
      <w:r>
        <w:instrText>توفر برنامج Enrollment for Education Solutions (إصدار سابق لعام 2017)</w:instrText>
      </w:r>
      <w:bookmarkEnd w:id="435"/>
      <w:r>
        <w:instrText>" \l 2</w:instrText>
      </w:r>
      <w:r>
        <w:fldChar w:fldCharType="end"/>
      </w:r>
    </w:p>
    <w:p w:rsidR="00627FE1" w:rsidRDefault="00113FAD">
      <w:pPr>
        <w:pStyle w:val="ProductList-Body"/>
        <w:rPr>
          <w:rtl/>
        </w:rPr>
      </w:pPr>
      <w:r>
        <w:rPr>
          <w:rtl/>
        </w:rPr>
        <w:t>يتم تحديد المنتجات المؤهَّلة والمتطلبات الخاصة بـ Enrollment for Education Solutions (الإصدارات قبل 2017) في هذا البند.</w:t>
      </w:r>
    </w:p>
    <w:p w:rsidR="00627FE1" w:rsidRDefault="00113FAD">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847"/>
        <w:gridCol w:w="2943"/>
      </w:tblGrid>
      <w:tr w:rsidR="00627FE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27FE1" w:rsidRDefault="00113FAD">
            <w:pPr>
              <w:pStyle w:val="ProductList-TableBody"/>
              <w:jc w:val="center"/>
              <w:rPr>
                <w:rtl/>
              </w:rPr>
            </w:pPr>
            <w:r>
              <w:rPr>
                <w:color w:val="FFFFFF"/>
                <w:rtl/>
              </w:rPr>
              <w:t xml:space="preserve">EES </w:t>
            </w:r>
          </w:p>
        </w:tc>
      </w:tr>
      <w:tr w:rsidR="00627FE1">
        <w:tc>
          <w:tcPr>
            <w:tcW w:w="8820" w:type="dxa"/>
            <w:tcBorders>
              <w:top w:val="single" w:sz="4" w:space="0" w:color="FFFFFF"/>
              <w:left w:val="single" w:sz="4" w:space="0" w:color="FFFFFF"/>
              <w:bottom w:val="dashed" w:sz="4" w:space="0" w:color="B2B2B2"/>
              <w:right w:val="single" w:sz="4" w:space="0" w:color="FFFFFF"/>
            </w:tcBorders>
          </w:tcPr>
          <w:p w:rsidR="00627FE1" w:rsidRDefault="00113FAD">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27FE1">
        <w:tc>
          <w:tcPr>
            <w:tcW w:w="8820" w:type="dxa"/>
            <w:tcBorders>
              <w:top w:val="dashed" w:sz="4" w:space="0" w:color="B2B2B2"/>
              <w:left w:val="single" w:sz="4" w:space="0" w:color="FFFFFF"/>
              <w:bottom w:val="dashed" w:sz="4" w:space="0" w:color="B2B2B2"/>
              <w:right w:val="single" w:sz="4" w:space="0" w:color="FFFFFF"/>
            </w:tcBorders>
          </w:tcPr>
          <w:p w:rsidR="00627FE1" w:rsidRDefault="00113FAD">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27FE1">
        <w:tc>
          <w:tcPr>
            <w:tcW w:w="8820" w:type="dxa"/>
            <w:tcBorders>
              <w:top w:val="dashed" w:sz="4" w:space="0" w:color="B2B2B2"/>
              <w:left w:val="single" w:sz="4" w:space="0" w:color="FFFFFF"/>
              <w:bottom w:val="dashed" w:sz="4" w:space="0" w:color="B2B2B2"/>
              <w:right w:val="single" w:sz="4" w:space="0" w:color="FFFFFF"/>
            </w:tcBorders>
          </w:tcPr>
          <w:p w:rsidR="00627FE1" w:rsidRDefault="00113FAD">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27FE1">
        <w:tc>
          <w:tcPr>
            <w:tcW w:w="8820" w:type="dxa"/>
            <w:tcBorders>
              <w:top w:val="dashed" w:sz="4" w:space="0" w:color="B2B2B2"/>
              <w:left w:val="single" w:sz="4" w:space="0" w:color="FFFFFF"/>
              <w:bottom w:val="dashed" w:sz="4" w:space="0" w:color="B2B2B2"/>
              <w:right w:val="single" w:sz="4" w:space="0" w:color="FFFFFF"/>
            </w:tcBorders>
          </w:tcPr>
          <w:p w:rsidR="00627FE1" w:rsidRDefault="00113FAD">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27FE1">
        <w:tc>
          <w:tcPr>
            <w:tcW w:w="8820" w:type="dxa"/>
            <w:tcBorders>
              <w:top w:val="dashed" w:sz="4" w:space="0" w:color="B2B2B2"/>
              <w:left w:val="single" w:sz="4" w:space="0" w:color="FFFFFF"/>
              <w:bottom w:val="dashed" w:sz="4" w:space="0" w:color="B2B2B2"/>
              <w:right w:val="single" w:sz="4" w:space="0" w:color="FFFFFF"/>
            </w:tcBorders>
          </w:tcPr>
          <w:p w:rsidR="00627FE1" w:rsidRDefault="00113FAD">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27FE1">
        <w:tc>
          <w:tcPr>
            <w:tcW w:w="8820" w:type="dxa"/>
            <w:tcBorders>
              <w:top w:val="dashed" w:sz="4" w:space="0" w:color="B2B2B2"/>
              <w:left w:val="single" w:sz="4" w:space="0" w:color="FFFFFF"/>
              <w:bottom w:val="single" w:sz="4" w:space="0" w:color="FFFFFF"/>
              <w:right w:val="single" w:sz="4" w:space="0" w:color="FFFFFF"/>
            </w:tcBorders>
          </w:tcPr>
          <w:p w:rsidR="00627FE1" w:rsidRDefault="00113FAD">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7FE1" w:rsidRDefault="00113F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rsidR="00627FE1" w:rsidRDefault="00627FE1">
      <w:pPr>
        <w:pStyle w:val="ProductList-Body"/>
        <w:rPr>
          <w:rtl/>
        </w:rPr>
      </w:pPr>
    </w:p>
    <w:p w:rsidR="00627FE1" w:rsidRDefault="00113FAD">
      <w:pPr>
        <w:pStyle w:val="ProductList-ClauseHeading"/>
        <w:outlineLvl w:val="2"/>
        <w:rPr>
          <w:rtl/>
        </w:rPr>
      </w:pPr>
      <w:r>
        <w:rPr>
          <w:rtl/>
        </w:rPr>
        <w:t>المتطلبات</w:t>
      </w:r>
    </w:p>
    <w:p w:rsidR="00627FE1" w:rsidRDefault="00113FAD" w:rsidP="00113FAD">
      <w:pPr>
        <w:pStyle w:val="ProductList-Bullet"/>
        <w:numPr>
          <w:ilvl w:val="0"/>
          <w:numId w:val="64"/>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rsidR="00627FE1" w:rsidRDefault="00113FAD" w:rsidP="00113FAD">
      <w:pPr>
        <w:pStyle w:val="ProductList-Bullet"/>
        <w:numPr>
          <w:ilvl w:val="0"/>
          <w:numId w:val="64"/>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rsidR="00627FE1" w:rsidRDefault="00113FAD" w:rsidP="00113FAD">
      <w:pPr>
        <w:pStyle w:val="ProductList-Bullet"/>
        <w:numPr>
          <w:ilvl w:val="0"/>
          <w:numId w:val="64"/>
        </w:numPr>
        <w:rPr>
          <w:rtl/>
        </w:rPr>
      </w:pPr>
      <w:r>
        <w:rPr>
          <w:rtl/>
        </w:rPr>
        <w:t xml:space="preserve">قد تتم إضافة الخدمات عبر الإنترنت للنظام الأساسي في أي وقت خلال مدة التسجيل. </w:t>
      </w:r>
    </w:p>
    <w:p w:rsidR="00627FE1" w:rsidRDefault="00627FE1">
      <w:pPr>
        <w:pStyle w:val="ProductList-Body"/>
        <w:rPr>
          <w:rtl/>
        </w:rPr>
      </w:pPr>
    </w:p>
    <w:p w:rsidR="00627FE1" w:rsidRDefault="00113FAD">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359"/>
        <w:gridCol w:w="5441"/>
      </w:tblGrid>
      <w:tr w:rsidR="00627FE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27FE1" w:rsidRDefault="00113FAD">
            <w:pPr>
              <w:pStyle w:val="ProductList-TableBody"/>
              <w:rPr>
                <w:rtl/>
              </w:rPr>
            </w:pPr>
            <w:r>
              <w:rPr>
                <w:color w:val="FFFFFF"/>
                <w:rtl/>
              </w:rPr>
              <w:t>منتجات نظام سطح المكتب الأساسي المؤهَّلة</w:t>
            </w:r>
          </w:p>
        </w:tc>
        <w:tc>
          <w:tcPr>
            <w:tcW w:w="6120" w:type="dxa"/>
            <w:shd w:val="clear" w:color="auto" w:fill="0070C0"/>
          </w:tcPr>
          <w:p w:rsidR="00627FE1" w:rsidRDefault="00113FAD">
            <w:pPr>
              <w:pStyle w:val="ProductList-TableBody"/>
              <w:rPr>
                <w:rtl/>
              </w:rPr>
            </w:pPr>
            <w:r>
              <w:rPr>
                <w:color w:val="FFFFFF"/>
                <w:rtl/>
              </w:rPr>
              <w:t>تأهيل الخدمة عبر الإنترنت</w:t>
            </w:r>
          </w:p>
        </w:tc>
      </w:tr>
      <w:tr w:rsidR="00627FE1">
        <w:tc>
          <w:tcPr>
            <w:tcW w:w="6000" w:type="dxa"/>
          </w:tcPr>
          <w:p w:rsidR="00627FE1" w:rsidRDefault="00113FAD">
            <w:pPr>
              <w:pStyle w:val="ProductList-TableBody"/>
              <w:rPr>
                <w:rtl/>
              </w:rPr>
            </w:pPr>
            <w:r>
              <w:rPr>
                <w:rtl/>
              </w:rPr>
              <w:t xml:space="preserve">Office Professional Plus 2016، </w:t>
            </w:r>
            <w:r>
              <w:rPr>
                <w:b/>
                <w:rtl/>
              </w:rPr>
              <w:t>و</w:t>
            </w:r>
          </w:p>
          <w:p w:rsidR="00627FE1" w:rsidRDefault="00113FAD">
            <w:pPr>
              <w:pStyle w:val="ProductList-TableBody"/>
              <w:rPr>
                <w:rtl/>
              </w:rPr>
            </w:pPr>
            <w:r>
              <w:rPr>
                <w:rtl/>
              </w:rPr>
              <w:t xml:space="preserve">ترخيص Desktop Core CAL أو ECAL Suite (الجهاز)، </w:t>
            </w:r>
            <w:r>
              <w:rPr>
                <w:b/>
                <w:rtl/>
              </w:rPr>
              <w:t>و</w:t>
            </w:r>
          </w:p>
          <w:p w:rsidR="00627FE1" w:rsidRDefault="00113FAD">
            <w:pPr>
              <w:pStyle w:val="ProductList-TableBody"/>
              <w:rPr>
                <w:rtl/>
              </w:rPr>
            </w:pPr>
            <w:r>
              <w:rPr>
                <w:rtl/>
              </w:rPr>
              <w:t xml:space="preserve">Windows 10 Education E5 (لكل جهاز) </w:t>
            </w:r>
          </w:p>
        </w:tc>
        <w:tc>
          <w:tcPr>
            <w:tcW w:w="6120" w:type="dxa"/>
          </w:tcPr>
          <w:p w:rsidR="00627FE1" w:rsidRDefault="00113FAD">
            <w:pPr>
              <w:pStyle w:val="ProductList-TableBody"/>
              <w:rPr>
                <w:rtl/>
              </w:rPr>
            </w:pPr>
            <w:r>
              <w:rPr>
                <w:rtl/>
              </w:rPr>
              <w:t>Microsoft 365 Education A3/A5 (ترخيص اشتراك المستخدم)</w:t>
            </w:r>
          </w:p>
        </w:tc>
      </w:tr>
      <w:tr w:rsidR="00627FE1">
        <w:tc>
          <w:tcPr>
            <w:tcW w:w="6000" w:type="dxa"/>
          </w:tcPr>
          <w:p w:rsidR="00627FE1" w:rsidRDefault="00113FAD">
            <w:pPr>
              <w:pStyle w:val="ProductList-TableBody"/>
              <w:rPr>
                <w:rtl/>
              </w:rPr>
            </w:pPr>
            <w:r>
              <w:rPr>
                <w:rtl/>
              </w:rPr>
              <w:t xml:space="preserve">Office Professional Plus 2016 </w:t>
            </w:r>
            <w:r>
              <w:rPr>
                <w:b/>
                <w:rtl/>
              </w:rPr>
              <w:t>و</w:t>
            </w:r>
          </w:p>
          <w:p w:rsidR="00627FE1" w:rsidRDefault="00113FAD">
            <w:pPr>
              <w:pStyle w:val="ProductList-TableBody"/>
              <w:rPr>
                <w:rtl/>
              </w:rPr>
            </w:pPr>
            <w:r>
              <w:rPr>
                <w:rtl/>
              </w:rPr>
              <w:t>ترخيص Core CAL أو ECAL Suite (الجهاز)</w:t>
            </w:r>
          </w:p>
        </w:tc>
        <w:tc>
          <w:tcPr>
            <w:tcW w:w="6120" w:type="dxa"/>
          </w:tcPr>
          <w:p w:rsidR="00627FE1" w:rsidRDefault="00113FAD">
            <w:pPr>
              <w:pStyle w:val="ProductList-TableBody"/>
              <w:rPr>
                <w:rtl/>
              </w:rPr>
            </w:pPr>
            <w:r>
              <w:rPr>
                <w:rtl/>
              </w:rPr>
              <w:t xml:space="preserve">Office 365 A3/A5 (ترخيص اشتراك المستخدم) </w:t>
            </w:r>
            <w:r>
              <w:rPr>
                <w:b/>
                <w:rtl/>
              </w:rPr>
              <w:t>و</w:t>
            </w:r>
          </w:p>
          <w:p w:rsidR="00627FE1" w:rsidRDefault="00113FAD">
            <w:pPr>
              <w:pStyle w:val="ProductList-TableBody"/>
              <w:rPr>
                <w:rtl/>
              </w:rPr>
            </w:pPr>
            <w:r>
              <w:rPr>
                <w:rtl/>
              </w:rPr>
              <w:t>EMS E3/E5</w:t>
            </w:r>
          </w:p>
        </w:tc>
      </w:tr>
      <w:tr w:rsidR="00627FE1">
        <w:tc>
          <w:tcPr>
            <w:tcW w:w="6000" w:type="dxa"/>
          </w:tcPr>
          <w:p w:rsidR="00627FE1" w:rsidRDefault="00113FAD">
            <w:pPr>
              <w:pStyle w:val="ProductList-TableBody"/>
              <w:rPr>
                <w:rtl/>
              </w:rPr>
            </w:pPr>
            <w:r>
              <w:rPr>
                <w:rtl/>
              </w:rPr>
              <w:t>ترخيص Core CAL أو ECAL Suite (الجهاز)</w:t>
            </w:r>
          </w:p>
        </w:tc>
        <w:tc>
          <w:tcPr>
            <w:tcW w:w="6120" w:type="dxa"/>
          </w:tcPr>
          <w:p w:rsidR="00627FE1" w:rsidRDefault="00113FAD">
            <w:pPr>
              <w:pStyle w:val="ProductList-TableBody"/>
              <w:rPr>
                <w:rtl/>
              </w:rPr>
            </w:pPr>
            <w:r>
              <w:rPr>
                <w:rtl/>
              </w:rPr>
              <w:t>Office 365 A3/A5</w:t>
            </w:r>
          </w:p>
        </w:tc>
      </w:tr>
      <w:tr w:rsidR="00627FE1">
        <w:tc>
          <w:tcPr>
            <w:tcW w:w="6000" w:type="dxa"/>
          </w:tcPr>
          <w:p w:rsidR="00627FE1" w:rsidRDefault="00113FAD">
            <w:pPr>
              <w:pStyle w:val="ProductList-TableBody"/>
              <w:rPr>
                <w:rtl/>
              </w:rPr>
            </w:pPr>
            <w:r>
              <w:rPr>
                <w:rtl/>
              </w:rPr>
              <w:t>Office Professional Plus 2016</w:t>
            </w:r>
          </w:p>
        </w:tc>
        <w:tc>
          <w:tcPr>
            <w:tcW w:w="6120" w:type="dxa"/>
          </w:tcPr>
          <w:p w:rsidR="00627FE1" w:rsidRDefault="00113FAD">
            <w:pPr>
              <w:pStyle w:val="ProductList-TableBody"/>
              <w:rPr>
                <w:rtl/>
              </w:rPr>
            </w:pPr>
            <w:r>
              <w:rPr>
                <w:rtl/>
              </w:rPr>
              <w:t>Office 365 ProPlus</w:t>
            </w:r>
          </w:p>
        </w:tc>
      </w:tr>
    </w:tbl>
    <w:p w:rsidR="00627FE1" w:rsidRDefault="00627FE1">
      <w:pPr>
        <w:pStyle w:val="ProductList-Body"/>
        <w:rPr>
          <w:rtl/>
        </w:rPr>
      </w:pPr>
    </w:p>
    <w:p w:rsidR="00627FE1" w:rsidRDefault="00627FE1">
      <w:pPr>
        <w:pStyle w:val="PURBreadcrumb"/>
        <w:bidi/>
        <w:rPr>
          <w:rtl/>
        </w:rPr>
      </w:pPr>
    </w:p>
    <w:tbl>
      <w:tblPr>
        <w:tblStyle w:val="PURTable"/>
        <w:bidiVisual/>
        <w:tblW w:w="0" w:type="dxa"/>
        <w:tblLook w:val="04A0" w:firstRow="1" w:lastRow="0" w:firstColumn="1" w:lastColumn="0" w:noHBand="0" w:noVBand="1"/>
      </w:tblPr>
      <w:tblGrid>
        <w:gridCol w:w="10800"/>
      </w:tblGrid>
      <w:tr w:rsidR="00627FE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7FE1" w:rsidRDefault="001112C9">
            <w:pPr>
              <w:pStyle w:val="ProductList-TableBody"/>
              <w:jc w:val="right"/>
              <w:rPr>
                <w:rtl/>
              </w:rPr>
            </w:pPr>
            <w:hyperlink w:anchor="_Sec842">
              <w:r w:rsidR="00113FAD">
                <w:rPr>
                  <w:color w:val="00467F"/>
                  <w:sz w:val="14"/>
                  <w:u w:val="single"/>
                  <w:rtl/>
                </w:rPr>
                <w:t>جدول المحتويات</w:t>
              </w:r>
            </w:hyperlink>
            <w:r w:rsidR="00113FAD">
              <w:rPr>
                <w:sz w:val="14"/>
                <w:rtl/>
              </w:rPr>
              <w:t xml:space="preserve"> / </w:t>
            </w:r>
            <w:hyperlink w:anchor="_Sec549">
              <w:r w:rsidR="00113FAD">
                <w:rPr>
                  <w:color w:val="00467F"/>
                  <w:sz w:val="14"/>
                  <w:u w:val="single"/>
                  <w:rtl/>
                </w:rPr>
                <w:t>المسرد</w:t>
              </w:r>
            </w:hyperlink>
            <w:r w:rsidR="00113FAD">
              <w:rPr>
                <w:sz w:val="14"/>
                <w:rtl/>
              </w:rPr>
              <w:t xml:space="preserve"> / </w:t>
            </w:r>
            <w:hyperlink w:anchor="_Sec844">
              <w:r w:rsidR="00113FAD">
                <w:rPr>
                  <w:color w:val="00467F"/>
                  <w:sz w:val="14"/>
                  <w:u w:val="single"/>
                  <w:rtl/>
                </w:rPr>
                <w:t>الفهرس</w:t>
              </w:r>
            </w:hyperlink>
          </w:p>
        </w:tc>
      </w:tr>
    </w:tbl>
    <w:p w:rsidR="00627FE1" w:rsidRDefault="00627FE1">
      <w:pPr>
        <w:pStyle w:val="ProductList-Body"/>
        <w:rPr>
          <w:rtl/>
        </w:rPr>
      </w:pPr>
    </w:p>
    <w:p w:rsidR="00627FE1" w:rsidRDefault="00627FE1">
      <w:pPr>
        <w:sectPr w:rsidR="00627FE1">
          <w:headerReference w:type="default" r:id="rId153"/>
          <w:footerReference w:type="default" r:id="rId154"/>
          <w:type w:val="continuous"/>
          <w:pgSz w:w="12240" w:h="15840" w:code="1"/>
          <w:pgMar w:top="1170" w:right="720" w:bottom="720" w:left="720" w:header="432" w:footer="288" w:gutter="0"/>
          <w:cols w:space="360"/>
        </w:sectPr>
      </w:pPr>
    </w:p>
    <w:bookmarkEnd w:id="432"/>
    <w:p w:rsidR="00627FE1" w:rsidRDefault="00113FAD">
      <w:pPr>
        <w:pStyle w:val="ProductList-SectionHeading"/>
        <w:pageBreakBefore/>
        <w:outlineLvl w:val="0"/>
        <w:rPr>
          <w:rtl/>
        </w:rPr>
      </w:pPr>
      <w:r>
        <w:rPr>
          <w:rtl/>
        </w:rPr>
        <w:lastRenderedPageBreak/>
        <w:t>الفهرس</w:t>
      </w:r>
      <w:r>
        <w:fldChar w:fldCharType="begin"/>
      </w:r>
      <w:r>
        <w:instrText xml:space="preserve"> TC "</w:instrText>
      </w:r>
      <w:bookmarkStart w:id="436" w:name="_Toc512589658"/>
      <w:r>
        <w:instrText>الفهرس</w:instrText>
      </w:r>
      <w:bookmarkEnd w:id="436"/>
      <w:r>
        <w:instrText>" \l 1</w:instrText>
      </w:r>
      <w:r>
        <w:fldChar w:fldCharType="end"/>
      </w:r>
    </w:p>
    <w:p w:rsidR="00627FE1" w:rsidRDefault="00627FE1">
      <w:pPr>
        <w:pStyle w:val="ProductList-Body"/>
        <w:rPr>
          <w:rtl/>
        </w:rPr>
      </w:pPr>
    </w:p>
    <w:p w:rsidR="00627FE1" w:rsidRDefault="00627FE1">
      <w:pPr>
        <w:sectPr w:rsidR="00627FE1">
          <w:headerReference w:type="default" r:id="rId155"/>
          <w:footerReference w:type="default" r:id="rId156"/>
          <w:type w:val="continuous"/>
          <w:pgSz w:w="12240" w:h="15840" w:code="1"/>
          <w:pgMar w:top="1170" w:right="720" w:bottom="720" w:left="720" w:header="432" w:footer="288" w:gutter="0"/>
          <w:cols w:space="360"/>
          <w:bidi/>
        </w:sectPr>
      </w:pPr>
    </w:p>
    <w:p w:rsidR="00F07634" w:rsidRDefault="00113FAD">
      <w:pPr>
        <w:pStyle w:val="ProductList-Body"/>
        <w:rPr>
          <w:noProof/>
        </w:rPr>
        <w:sectPr w:rsidR="00F07634" w:rsidSect="00F07634">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F07634" w:rsidRDefault="00F07634">
      <w:pPr>
        <w:pStyle w:val="Index1"/>
        <w:tabs>
          <w:tab w:val="right" w:pos="5030"/>
        </w:tabs>
        <w:rPr>
          <w:noProof/>
        </w:rPr>
      </w:pPr>
      <w:r>
        <w:rPr>
          <w:noProof/>
        </w:rPr>
        <w:t>100 ألف معاملة لاستخدام موقع الويب العام لخرائط Bing (ترخيص اشتراك المستخدم), 74</w:t>
      </w:r>
    </w:p>
    <w:p w:rsidR="00F07634" w:rsidRDefault="00F07634">
      <w:pPr>
        <w:pStyle w:val="Index1"/>
        <w:tabs>
          <w:tab w:val="right" w:pos="5030"/>
        </w:tabs>
        <w:rPr>
          <w:noProof/>
        </w:rPr>
      </w:pPr>
      <w:r>
        <w:rPr>
          <w:noProof/>
        </w:rPr>
        <w:t>100ألف معاملة لاستخدام موقع الويب الداخلي لخرائط Bing</w:t>
      </w:r>
      <w:r>
        <w:rPr>
          <w:noProof/>
        </w:rPr>
        <w:t>‬‏</w:t>
      </w:r>
      <w:dir w:val="rtl">
        <w:r>
          <w:rPr>
            <w:noProof/>
          </w:rPr>
          <w:t xml:space="preserve"> (ترخيص استخدام المستخدم), 74</w:t>
        </w:r>
        <w:r w:rsidR="007D11AA">
          <w:t>‬</w:t>
        </w:r>
        <w:r w:rsidR="001112C9">
          <w:t>‬</w:t>
        </w:r>
      </w:dir>
    </w:p>
    <w:p w:rsidR="00F07634" w:rsidRDefault="00F07634">
      <w:pPr>
        <w:pStyle w:val="Index1"/>
        <w:tabs>
          <w:tab w:val="right" w:pos="5030"/>
        </w:tabs>
        <w:rPr>
          <w:noProof/>
        </w:rPr>
      </w:pPr>
      <w:r>
        <w:rPr>
          <w:noProof/>
        </w:rPr>
        <w:t>5 آلاف مستخدم لخرائط Bing المعروفة (ترخيص اشتراك المستخدم), 74</w:t>
      </w:r>
    </w:p>
    <w:p w:rsidR="00F07634" w:rsidRDefault="00F07634">
      <w:pPr>
        <w:pStyle w:val="Index1"/>
        <w:tabs>
          <w:tab w:val="right" w:pos="5030"/>
        </w:tabs>
        <w:rPr>
          <w:noProof/>
        </w:rPr>
      </w:pPr>
      <w:r>
        <w:rPr>
          <w:noProof/>
        </w:rPr>
        <w:t>5 آلاف مستخدم لخرائط Bing المعروفة باشتراك خفيف (ترخيص اشتراك المستخدم), 74</w:t>
      </w:r>
    </w:p>
    <w:p w:rsidR="00F07634" w:rsidRDefault="00F07634">
      <w:pPr>
        <w:pStyle w:val="Index1"/>
        <w:tabs>
          <w:tab w:val="right" w:pos="5030"/>
        </w:tabs>
        <w:rPr>
          <w:noProof/>
        </w:rPr>
      </w:pPr>
      <w:r>
        <w:rPr>
          <w:noProof/>
        </w:rPr>
        <w:t>‏</w:t>
      </w:r>
      <w:dir w:val="rtl">
        <w:r>
          <w:rPr>
            <w:noProof/>
          </w:rPr>
          <w:t>‏</w:t>
        </w:r>
        <w:dir w:val="rtl">
          <w:r>
            <w:rPr>
              <w:noProof/>
            </w:rPr>
            <w:t>500 ألف معاملة (وأكثر) لاستخدام موقع الويب الداخلي لخرائط Bing, 74</w:t>
          </w:r>
          <w:r w:rsidR="007D11AA">
            <w:t>‬</w:t>
          </w:r>
          <w:r w:rsidR="007D11AA">
            <w:t>‬</w:t>
          </w:r>
          <w:r w:rsidR="001112C9">
            <w:t>‬</w:t>
          </w:r>
          <w:r w:rsidR="001112C9">
            <w:t>‬</w:t>
          </w:r>
        </w:dir>
      </w:dir>
    </w:p>
    <w:p w:rsidR="00F07634" w:rsidRDefault="00F07634">
      <w:pPr>
        <w:pStyle w:val="Index1"/>
        <w:tabs>
          <w:tab w:val="right" w:pos="5030"/>
        </w:tabs>
        <w:rPr>
          <w:noProof/>
        </w:rPr>
      </w:pPr>
      <w:r>
        <w:rPr>
          <w:noProof/>
        </w:rPr>
        <w:t>‏</w:t>
      </w:r>
      <w:dir w:val="rtl">
        <w:r>
          <w:rPr>
            <w:noProof/>
          </w:rPr>
          <w:t>‏</w:t>
        </w:r>
        <w:dir w:val="rtl">
          <w:r>
            <w:rPr>
              <w:noProof/>
            </w:rPr>
            <w:t>500 ألف معاملة (وأكثر) لاستخدام موقع الويب الداخلي لخرائط Bing (ترخيص اشتراك المستخدم), 74</w:t>
          </w:r>
          <w:r w:rsidR="007D11AA">
            <w:t>‬</w:t>
          </w:r>
          <w:r w:rsidR="007D11AA">
            <w:t>‬</w:t>
          </w:r>
          <w:r w:rsidR="001112C9">
            <w:t>‬</w:t>
          </w:r>
          <w:r w:rsidR="001112C9">
            <w:t>‬</w:t>
          </w:r>
        </w:dir>
      </w:dir>
    </w:p>
    <w:p w:rsidR="00F07634" w:rsidRDefault="00F07634">
      <w:pPr>
        <w:pStyle w:val="Index1"/>
        <w:tabs>
          <w:tab w:val="right" w:pos="5030"/>
        </w:tabs>
        <w:rPr>
          <w:noProof/>
        </w:rPr>
      </w:pPr>
      <w:r>
        <w:rPr>
          <w:noProof/>
        </w:rPr>
        <w:t>500 مستخدم لخرائط Bing المعروفة باشتراك خفيف (ترخيص اشتراك المستخدم), 74</w:t>
      </w:r>
    </w:p>
    <w:p w:rsidR="00F07634" w:rsidRDefault="00F07634">
      <w:pPr>
        <w:pStyle w:val="Index1"/>
        <w:tabs>
          <w:tab w:val="right" w:pos="5030"/>
        </w:tabs>
        <w:rPr>
          <w:noProof/>
        </w:rPr>
      </w:pPr>
      <w:r>
        <w:rPr>
          <w:noProof/>
        </w:rPr>
        <w:t>Access 2016, 22</w:t>
      </w:r>
    </w:p>
    <w:p w:rsidR="00F07634" w:rsidRDefault="00F07634">
      <w:pPr>
        <w:pStyle w:val="Index1"/>
        <w:tabs>
          <w:tab w:val="right" w:pos="5030"/>
        </w:tabs>
        <w:rPr>
          <w:noProof/>
        </w:rPr>
      </w:pPr>
      <w:r>
        <w:rPr>
          <w:noProof/>
        </w:rPr>
        <w:t>Azure Active Directory Basic, 58</w:t>
      </w:r>
    </w:p>
    <w:p w:rsidR="00F07634" w:rsidRDefault="00F07634">
      <w:pPr>
        <w:pStyle w:val="Index1"/>
        <w:tabs>
          <w:tab w:val="right" w:pos="5030"/>
        </w:tabs>
        <w:rPr>
          <w:noProof/>
        </w:rPr>
      </w:pPr>
      <w:r>
        <w:rPr>
          <w:noProof/>
        </w:rPr>
        <w:t>Azure Active Directory Premium الخطة 1, 58</w:t>
      </w:r>
    </w:p>
    <w:p w:rsidR="00F07634" w:rsidRDefault="00F07634">
      <w:pPr>
        <w:pStyle w:val="Index1"/>
        <w:tabs>
          <w:tab w:val="right" w:pos="5030"/>
        </w:tabs>
        <w:rPr>
          <w:noProof/>
        </w:rPr>
      </w:pPr>
      <w:r>
        <w:rPr>
          <w:noProof/>
        </w:rPr>
        <w:t>Azure Active Directory Premium الخطة 2, 58</w:t>
      </w:r>
    </w:p>
    <w:p w:rsidR="00F07634" w:rsidRDefault="00F07634">
      <w:pPr>
        <w:pStyle w:val="Index1"/>
        <w:tabs>
          <w:tab w:val="right" w:pos="5030"/>
        </w:tabs>
        <w:rPr>
          <w:noProof/>
        </w:rPr>
      </w:pPr>
      <w:r>
        <w:rPr>
          <w:noProof/>
        </w:rPr>
        <w:t>Azure Information Protection Premium Plan 1, 58</w:t>
      </w:r>
    </w:p>
    <w:p w:rsidR="00F07634" w:rsidRDefault="00F07634">
      <w:pPr>
        <w:pStyle w:val="Index1"/>
        <w:tabs>
          <w:tab w:val="right" w:pos="5030"/>
        </w:tabs>
        <w:rPr>
          <w:noProof/>
        </w:rPr>
      </w:pPr>
      <w:r>
        <w:rPr>
          <w:noProof/>
        </w:rPr>
        <w:t>Azure Information Protection Premium Plan 2, 58</w:t>
      </w:r>
    </w:p>
    <w:p w:rsidR="00F07634" w:rsidRDefault="00F07634">
      <w:pPr>
        <w:pStyle w:val="Index1"/>
        <w:tabs>
          <w:tab w:val="right" w:pos="5030"/>
        </w:tabs>
        <w:rPr>
          <w:noProof/>
        </w:rPr>
      </w:pPr>
      <w:r>
        <w:rPr>
          <w:noProof/>
        </w:rPr>
        <w:t>Azure Site Recovery, 96</w:t>
      </w:r>
    </w:p>
    <w:p w:rsidR="00F07634" w:rsidRDefault="00F07634">
      <w:pPr>
        <w:pStyle w:val="Index1"/>
        <w:tabs>
          <w:tab w:val="right" w:pos="5030"/>
        </w:tabs>
        <w:rPr>
          <w:noProof/>
        </w:rPr>
      </w:pPr>
      <w:r>
        <w:rPr>
          <w:noProof/>
        </w:rPr>
        <w:t>Azure Site Recovery (إلى الموقع المملوك للعميل), 56</w:t>
      </w:r>
    </w:p>
    <w:p w:rsidR="00F07634" w:rsidRDefault="00F07634">
      <w:pPr>
        <w:pStyle w:val="Index1"/>
        <w:tabs>
          <w:tab w:val="right" w:pos="5030"/>
        </w:tabs>
        <w:rPr>
          <w:noProof/>
        </w:rPr>
      </w:pPr>
      <w:r>
        <w:rPr>
          <w:noProof/>
        </w:rPr>
        <w:t>BizTalk Server, 94</w:t>
      </w:r>
    </w:p>
    <w:p w:rsidR="00F07634" w:rsidRDefault="00F07634">
      <w:pPr>
        <w:pStyle w:val="Index1"/>
        <w:tabs>
          <w:tab w:val="right" w:pos="5030"/>
        </w:tabs>
        <w:rPr>
          <w:noProof/>
        </w:rPr>
      </w:pPr>
      <w:r>
        <w:rPr>
          <w:noProof/>
        </w:rPr>
        <w:t>BizTalk Server 2013 R2, 13</w:t>
      </w:r>
    </w:p>
    <w:p w:rsidR="00F07634" w:rsidRDefault="00F07634">
      <w:pPr>
        <w:pStyle w:val="Index1"/>
        <w:tabs>
          <w:tab w:val="right" w:pos="5030"/>
        </w:tabs>
        <w:rPr>
          <w:noProof/>
        </w:rPr>
      </w:pPr>
      <w:r>
        <w:rPr>
          <w:noProof/>
        </w:rPr>
        <w:t>BizTalk Server 2016 Branch Edition, 13</w:t>
      </w:r>
    </w:p>
    <w:p w:rsidR="00F07634" w:rsidRDefault="00F07634">
      <w:pPr>
        <w:pStyle w:val="Index1"/>
        <w:tabs>
          <w:tab w:val="right" w:pos="5030"/>
        </w:tabs>
        <w:rPr>
          <w:noProof/>
        </w:rPr>
      </w:pPr>
      <w:r>
        <w:rPr>
          <w:noProof/>
        </w:rPr>
        <w:t>BizTalk Server 2016 Branch IDC, 13</w:t>
      </w:r>
    </w:p>
    <w:p w:rsidR="00F07634" w:rsidRDefault="00F07634">
      <w:pPr>
        <w:pStyle w:val="Index1"/>
        <w:tabs>
          <w:tab w:val="right" w:pos="5030"/>
        </w:tabs>
        <w:rPr>
          <w:noProof/>
        </w:rPr>
      </w:pPr>
      <w:r>
        <w:rPr>
          <w:noProof/>
        </w:rPr>
        <w:t>BizTalk Server 2016 Enterprise Edition, 13</w:t>
      </w:r>
    </w:p>
    <w:p w:rsidR="00F07634" w:rsidRDefault="00F07634">
      <w:pPr>
        <w:pStyle w:val="Index1"/>
        <w:tabs>
          <w:tab w:val="right" w:pos="5030"/>
        </w:tabs>
        <w:rPr>
          <w:noProof/>
        </w:rPr>
      </w:pPr>
      <w:r>
        <w:rPr>
          <w:noProof/>
        </w:rPr>
        <w:t>BizTalk Server 2016 Standard Edition, 13</w:t>
      </w:r>
    </w:p>
    <w:p w:rsidR="00F07634" w:rsidRDefault="00F07634">
      <w:pPr>
        <w:pStyle w:val="Index1"/>
        <w:tabs>
          <w:tab w:val="right" w:pos="5030"/>
        </w:tabs>
        <w:rPr>
          <w:noProof/>
        </w:rPr>
      </w:pPr>
      <w:r>
        <w:rPr>
          <w:noProof/>
        </w:rPr>
        <w:t>BizTalk Server 2016 Standard Edition IDC, 13</w:t>
      </w:r>
    </w:p>
    <w:p w:rsidR="00F07634" w:rsidRDefault="00F07634">
      <w:pPr>
        <w:pStyle w:val="Index1"/>
        <w:tabs>
          <w:tab w:val="right" w:pos="5030"/>
        </w:tabs>
        <w:rPr>
          <w:noProof/>
        </w:rPr>
      </w:pPr>
      <w:r>
        <w:rPr>
          <w:noProof/>
        </w:rPr>
        <w:t>BizTalk Server Branch, 95</w:t>
      </w:r>
    </w:p>
    <w:p w:rsidR="00F07634" w:rsidRDefault="00F07634">
      <w:pPr>
        <w:pStyle w:val="Index1"/>
        <w:tabs>
          <w:tab w:val="right" w:pos="5030"/>
        </w:tabs>
        <w:rPr>
          <w:noProof/>
        </w:rPr>
      </w:pPr>
      <w:r>
        <w:rPr>
          <w:noProof/>
        </w:rPr>
        <w:t>BizTalk Server Enterprise, 95</w:t>
      </w:r>
    </w:p>
    <w:p w:rsidR="00F07634" w:rsidRDefault="00F07634">
      <w:pPr>
        <w:pStyle w:val="Index1"/>
        <w:tabs>
          <w:tab w:val="right" w:pos="5030"/>
        </w:tabs>
        <w:rPr>
          <w:noProof/>
        </w:rPr>
      </w:pPr>
      <w:r>
        <w:rPr>
          <w:noProof/>
        </w:rPr>
        <w:t>BizTalk Server Standard, 95</w:t>
      </w:r>
    </w:p>
    <w:p w:rsidR="00F07634" w:rsidRDefault="00F07634">
      <w:pPr>
        <w:pStyle w:val="Index1"/>
        <w:tabs>
          <w:tab w:val="right" w:pos="5030"/>
        </w:tabs>
        <w:rPr>
          <w:noProof/>
        </w:rPr>
      </w:pPr>
      <w:r>
        <w:rPr>
          <w:noProof/>
        </w:rPr>
        <w:t>Bridge لترخيص وصول العميل للمؤسسة لـ Enterprise Mobility + Security, 14</w:t>
      </w:r>
    </w:p>
    <w:p w:rsidR="00F07634" w:rsidRDefault="00F07634">
      <w:pPr>
        <w:pStyle w:val="Index1"/>
        <w:tabs>
          <w:tab w:val="right" w:pos="5030"/>
        </w:tabs>
        <w:rPr>
          <w:noProof/>
        </w:rPr>
      </w:pPr>
      <w:r>
        <w:rPr>
          <w:noProof/>
        </w:rPr>
        <w:t>Bridge لترخيص وصول العميل للمؤسسة لـ Enterprise Mobility + Security من ضمان البرنامج, 14</w:t>
      </w:r>
    </w:p>
    <w:p w:rsidR="00F07634" w:rsidRDefault="00F07634">
      <w:pPr>
        <w:pStyle w:val="Index1"/>
        <w:tabs>
          <w:tab w:val="right" w:pos="5030"/>
        </w:tabs>
        <w:rPr>
          <w:noProof/>
        </w:rPr>
      </w:pPr>
      <w:r>
        <w:rPr>
          <w:noProof/>
        </w:rPr>
        <w:t>CIS Suite Datacenter, 94</w:t>
      </w:r>
    </w:p>
    <w:p w:rsidR="00F07634" w:rsidRDefault="00F07634">
      <w:pPr>
        <w:pStyle w:val="Index1"/>
        <w:tabs>
          <w:tab w:val="right" w:pos="5030"/>
        </w:tabs>
        <w:rPr>
          <w:noProof/>
        </w:rPr>
      </w:pPr>
      <w:r>
        <w:rPr>
          <w:noProof/>
        </w:rPr>
        <w:t>CIS Suite Standard, 94</w:t>
      </w:r>
    </w:p>
    <w:p w:rsidR="00F07634" w:rsidRDefault="00F07634">
      <w:pPr>
        <w:pStyle w:val="Index1"/>
        <w:tabs>
          <w:tab w:val="right" w:pos="5030"/>
        </w:tabs>
        <w:rPr>
          <w:noProof/>
        </w:rPr>
      </w:pPr>
      <w:r>
        <w:rPr>
          <w:noProof/>
        </w:rPr>
        <w:t>Communicator for Mac 2011, 24</w:t>
      </w:r>
    </w:p>
    <w:p w:rsidR="00F07634" w:rsidRDefault="00F07634">
      <w:pPr>
        <w:pStyle w:val="Index1"/>
        <w:tabs>
          <w:tab w:val="right" w:pos="5030"/>
        </w:tabs>
        <w:rPr>
          <w:noProof/>
        </w:rPr>
      </w:pPr>
      <w:r>
        <w:rPr>
          <w:noProof/>
        </w:rPr>
        <w:t>Core Infrastructure Server Suite Datacenter, 95</w:t>
      </w:r>
    </w:p>
    <w:p w:rsidR="00F07634" w:rsidRDefault="00F07634">
      <w:pPr>
        <w:pStyle w:val="Index1"/>
        <w:tabs>
          <w:tab w:val="right" w:pos="5030"/>
        </w:tabs>
        <w:rPr>
          <w:noProof/>
        </w:rPr>
      </w:pPr>
      <w:r>
        <w:rPr>
          <w:noProof/>
        </w:rPr>
        <w:t>Core Infrastructure Server Suite Datacenter (16 حزمة من التراخيص الأساسية), 16</w:t>
      </w:r>
    </w:p>
    <w:p w:rsidR="00F07634" w:rsidRDefault="00F07634">
      <w:pPr>
        <w:pStyle w:val="Index1"/>
        <w:tabs>
          <w:tab w:val="right" w:pos="5030"/>
        </w:tabs>
        <w:rPr>
          <w:noProof/>
        </w:rPr>
      </w:pPr>
      <w:r>
        <w:rPr>
          <w:noProof/>
        </w:rPr>
        <w:t>Core Infrastructure Server Suite Datacenter (حزمتان من التراخيص الأساسية), 16</w:t>
      </w:r>
    </w:p>
    <w:p w:rsidR="00F07634" w:rsidRDefault="00F07634">
      <w:pPr>
        <w:pStyle w:val="Index1"/>
        <w:tabs>
          <w:tab w:val="right" w:pos="5030"/>
        </w:tabs>
        <w:rPr>
          <w:noProof/>
        </w:rPr>
      </w:pPr>
      <w:r>
        <w:rPr>
          <w:noProof/>
        </w:rPr>
        <w:t>Core Infrastructure Server Suite Standard, 95</w:t>
      </w:r>
    </w:p>
    <w:p w:rsidR="00F07634" w:rsidRDefault="00F07634">
      <w:pPr>
        <w:pStyle w:val="Index1"/>
        <w:tabs>
          <w:tab w:val="right" w:pos="5030"/>
        </w:tabs>
        <w:rPr>
          <w:noProof/>
        </w:rPr>
      </w:pPr>
      <w:r>
        <w:rPr>
          <w:noProof/>
        </w:rPr>
        <w:t>Core Infrastructure Server Suite Standard ‏(16 حزمة من التراخيص الأساسية), 16</w:t>
      </w:r>
    </w:p>
    <w:p w:rsidR="00F07634" w:rsidRDefault="00F07634">
      <w:pPr>
        <w:pStyle w:val="Index1"/>
        <w:tabs>
          <w:tab w:val="right" w:pos="5030"/>
        </w:tabs>
        <w:rPr>
          <w:noProof/>
        </w:rPr>
      </w:pPr>
      <w:r>
        <w:rPr>
          <w:noProof/>
        </w:rPr>
        <w:t>Core Infrastructure Server Suite Standard (حزمتان من التراخيص الأساسية), 16</w:t>
      </w:r>
    </w:p>
    <w:p w:rsidR="00F07634" w:rsidRDefault="00F07634">
      <w:pPr>
        <w:pStyle w:val="Index1"/>
        <w:tabs>
          <w:tab w:val="right" w:pos="5030"/>
        </w:tabs>
        <w:rPr>
          <w:noProof/>
        </w:rPr>
      </w:pPr>
      <w:r>
        <w:rPr>
          <w:noProof/>
        </w:rPr>
        <w:t>Enterprise Mobility + Security E3, 15, 60</w:t>
      </w:r>
    </w:p>
    <w:p w:rsidR="00F07634" w:rsidRDefault="00F07634">
      <w:pPr>
        <w:pStyle w:val="Index1"/>
        <w:tabs>
          <w:tab w:val="right" w:pos="5030"/>
        </w:tabs>
        <w:rPr>
          <w:noProof/>
        </w:rPr>
      </w:pPr>
      <w:r>
        <w:rPr>
          <w:noProof/>
        </w:rPr>
        <w:t>Enterprise Mobility + Security E3 من ضمان البرنامج, 61</w:t>
      </w:r>
    </w:p>
    <w:p w:rsidR="00F07634" w:rsidRDefault="00F07634">
      <w:pPr>
        <w:pStyle w:val="Index1"/>
        <w:tabs>
          <w:tab w:val="right" w:pos="5030"/>
        </w:tabs>
        <w:rPr>
          <w:noProof/>
        </w:rPr>
      </w:pPr>
      <w:r>
        <w:rPr>
          <w:noProof/>
        </w:rPr>
        <w:t>Enterprise Mobility + Security E5, 15</w:t>
      </w:r>
    </w:p>
    <w:p w:rsidR="00F07634" w:rsidRDefault="00F07634">
      <w:pPr>
        <w:pStyle w:val="Index1"/>
        <w:tabs>
          <w:tab w:val="right" w:pos="5030"/>
        </w:tabs>
        <w:rPr>
          <w:noProof/>
        </w:rPr>
      </w:pPr>
      <w:r>
        <w:rPr>
          <w:noProof/>
        </w:rPr>
        <w:t>Enterprise Mobility + Security E5, 61</w:t>
      </w:r>
    </w:p>
    <w:p w:rsidR="00F07634" w:rsidRDefault="00F07634">
      <w:pPr>
        <w:pStyle w:val="Index1"/>
        <w:tabs>
          <w:tab w:val="right" w:pos="5030"/>
        </w:tabs>
        <w:rPr>
          <w:noProof/>
        </w:rPr>
      </w:pPr>
      <w:r>
        <w:rPr>
          <w:noProof/>
        </w:rPr>
        <w:t>Enterprise Mobility + Security E5 من ضمان البرنامج, 61</w:t>
      </w:r>
    </w:p>
    <w:p w:rsidR="00F07634" w:rsidRDefault="00F07634">
      <w:pPr>
        <w:pStyle w:val="Index1"/>
        <w:tabs>
          <w:tab w:val="right" w:pos="5030"/>
        </w:tabs>
        <w:rPr>
          <w:noProof/>
        </w:rPr>
      </w:pPr>
      <w:r>
        <w:rPr>
          <w:noProof/>
        </w:rPr>
        <w:t>Excel 2016, 22</w:t>
      </w:r>
    </w:p>
    <w:p w:rsidR="00F07634" w:rsidRDefault="00F07634">
      <w:pPr>
        <w:pStyle w:val="Index1"/>
        <w:tabs>
          <w:tab w:val="right" w:pos="5030"/>
        </w:tabs>
        <w:rPr>
          <w:noProof/>
        </w:rPr>
      </w:pPr>
      <w:r>
        <w:rPr>
          <w:noProof/>
        </w:rPr>
        <w:t>Excel 2016 لـ Mac, 24</w:t>
      </w:r>
    </w:p>
    <w:p w:rsidR="00F07634" w:rsidRDefault="00F07634">
      <w:pPr>
        <w:pStyle w:val="Index1"/>
        <w:tabs>
          <w:tab w:val="right" w:pos="5030"/>
        </w:tabs>
        <w:rPr>
          <w:noProof/>
        </w:rPr>
      </w:pPr>
      <w:r>
        <w:rPr>
          <w:noProof/>
        </w:rPr>
        <w:t>Exchange Hosted Archive, 71</w:t>
      </w:r>
    </w:p>
    <w:p w:rsidR="00F07634" w:rsidRDefault="00F07634">
      <w:pPr>
        <w:pStyle w:val="Index1"/>
        <w:tabs>
          <w:tab w:val="right" w:pos="5030"/>
        </w:tabs>
        <w:rPr>
          <w:noProof/>
        </w:rPr>
      </w:pPr>
      <w:r>
        <w:rPr>
          <w:noProof/>
        </w:rPr>
        <w:t>Exchange Online Kiosk, 70</w:t>
      </w:r>
    </w:p>
    <w:p w:rsidR="00F07634" w:rsidRDefault="00F07634">
      <w:pPr>
        <w:pStyle w:val="Index1"/>
        <w:tabs>
          <w:tab w:val="right" w:pos="5030"/>
        </w:tabs>
        <w:rPr>
          <w:noProof/>
        </w:rPr>
      </w:pPr>
      <w:r>
        <w:rPr>
          <w:noProof/>
        </w:rPr>
        <w:t>Exchange Online Protection, 70</w:t>
      </w:r>
    </w:p>
    <w:p w:rsidR="00F07634" w:rsidRDefault="00F07634">
      <w:pPr>
        <w:pStyle w:val="Index1"/>
        <w:tabs>
          <w:tab w:val="right" w:pos="5030"/>
        </w:tabs>
        <w:rPr>
          <w:noProof/>
        </w:rPr>
      </w:pPr>
      <w:r>
        <w:rPr>
          <w:noProof/>
        </w:rPr>
        <w:t>Exchange Online الخطة 1, 70</w:t>
      </w:r>
    </w:p>
    <w:p w:rsidR="00F07634" w:rsidRDefault="00F07634">
      <w:pPr>
        <w:pStyle w:val="Index1"/>
        <w:tabs>
          <w:tab w:val="right" w:pos="5030"/>
        </w:tabs>
        <w:rPr>
          <w:noProof/>
        </w:rPr>
      </w:pPr>
      <w:r>
        <w:rPr>
          <w:noProof/>
        </w:rPr>
        <w:t>Exchange Online الخطة 1A لـ Alumni, 70</w:t>
      </w:r>
    </w:p>
    <w:p w:rsidR="00F07634" w:rsidRDefault="00F07634">
      <w:pPr>
        <w:pStyle w:val="Index1"/>
        <w:tabs>
          <w:tab w:val="right" w:pos="5030"/>
        </w:tabs>
        <w:rPr>
          <w:noProof/>
        </w:rPr>
      </w:pPr>
      <w:r>
        <w:rPr>
          <w:noProof/>
        </w:rPr>
        <w:t>Exchange Online الخطة 1G, 25</w:t>
      </w:r>
    </w:p>
    <w:p w:rsidR="00F07634" w:rsidRDefault="00F07634">
      <w:pPr>
        <w:pStyle w:val="Index1"/>
        <w:tabs>
          <w:tab w:val="right" w:pos="5030"/>
        </w:tabs>
        <w:rPr>
          <w:noProof/>
        </w:rPr>
      </w:pPr>
      <w:r>
        <w:rPr>
          <w:noProof/>
        </w:rPr>
        <w:t>Exchange Online الخطة 2, 70</w:t>
      </w:r>
    </w:p>
    <w:p w:rsidR="00F07634" w:rsidRDefault="00F07634">
      <w:pPr>
        <w:pStyle w:val="Index1"/>
        <w:tabs>
          <w:tab w:val="right" w:pos="5030"/>
        </w:tabs>
        <w:rPr>
          <w:noProof/>
        </w:rPr>
      </w:pPr>
      <w:r>
        <w:rPr>
          <w:noProof/>
        </w:rPr>
        <w:t>Exchange Online الخطة 2A, 25</w:t>
      </w:r>
    </w:p>
    <w:p w:rsidR="00F07634" w:rsidRDefault="00F07634">
      <w:pPr>
        <w:pStyle w:val="Index1"/>
        <w:tabs>
          <w:tab w:val="right" w:pos="5030"/>
        </w:tabs>
        <w:rPr>
          <w:noProof/>
        </w:rPr>
      </w:pPr>
      <w:r>
        <w:rPr>
          <w:noProof/>
        </w:rPr>
        <w:t>Exchange Server, 59</w:t>
      </w:r>
    </w:p>
    <w:p w:rsidR="00F07634" w:rsidRDefault="00F07634">
      <w:pPr>
        <w:pStyle w:val="Index1"/>
        <w:tabs>
          <w:tab w:val="right" w:pos="5030"/>
        </w:tabs>
        <w:rPr>
          <w:noProof/>
        </w:rPr>
      </w:pPr>
      <w:r>
        <w:rPr>
          <w:noProof/>
        </w:rPr>
        <w:t>Exchange Server 2013, 25</w:t>
      </w:r>
    </w:p>
    <w:p w:rsidR="00F07634" w:rsidRDefault="00F07634">
      <w:pPr>
        <w:pStyle w:val="Index1"/>
        <w:tabs>
          <w:tab w:val="right" w:pos="5030"/>
        </w:tabs>
        <w:rPr>
          <w:noProof/>
        </w:rPr>
      </w:pPr>
      <w:r>
        <w:rPr>
          <w:noProof/>
        </w:rPr>
        <w:t>Exchange Server Enterprise, 95</w:t>
      </w:r>
    </w:p>
    <w:p w:rsidR="00F07634" w:rsidRDefault="00F07634">
      <w:pPr>
        <w:pStyle w:val="Index1"/>
        <w:tabs>
          <w:tab w:val="right" w:pos="5030"/>
        </w:tabs>
        <w:rPr>
          <w:noProof/>
        </w:rPr>
      </w:pPr>
      <w:r>
        <w:rPr>
          <w:noProof/>
        </w:rPr>
        <w:t>Exchange Server Enterprise 2016, 25</w:t>
      </w:r>
    </w:p>
    <w:p w:rsidR="00F07634" w:rsidRDefault="00F07634">
      <w:pPr>
        <w:pStyle w:val="Index1"/>
        <w:tabs>
          <w:tab w:val="right" w:pos="5030"/>
        </w:tabs>
        <w:rPr>
          <w:noProof/>
        </w:rPr>
      </w:pPr>
      <w:r>
        <w:rPr>
          <w:noProof/>
        </w:rPr>
        <w:t>Exchange Server Standard, 95</w:t>
      </w:r>
    </w:p>
    <w:p w:rsidR="00F07634" w:rsidRDefault="00F07634">
      <w:pPr>
        <w:pStyle w:val="Index1"/>
        <w:tabs>
          <w:tab w:val="right" w:pos="5030"/>
        </w:tabs>
        <w:rPr>
          <w:noProof/>
        </w:rPr>
      </w:pPr>
      <w:r>
        <w:rPr>
          <w:noProof/>
        </w:rPr>
        <w:t>Exchange Server Standard 2016, 25</w:t>
      </w:r>
    </w:p>
    <w:p w:rsidR="00F07634" w:rsidRDefault="00F07634">
      <w:pPr>
        <w:pStyle w:val="Index1"/>
        <w:tabs>
          <w:tab w:val="right" w:pos="5030"/>
        </w:tabs>
        <w:rPr>
          <w:noProof/>
        </w:rPr>
      </w:pPr>
      <w:r>
        <w:rPr>
          <w:noProof/>
        </w:rPr>
        <w:t>Forefront Identity Manager 2010 - Windows Live Edition, 18</w:t>
      </w:r>
    </w:p>
    <w:p w:rsidR="00F07634" w:rsidRDefault="00F07634">
      <w:pPr>
        <w:pStyle w:val="Index1"/>
        <w:tabs>
          <w:tab w:val="right" w:pos="5030"/>
        </w:tabs>
        <w:rPr>
          <w:noProof/>
        </w:rPr>
      </w:pPr>
      <w:r>
        <w:rPr>
          <w:noProof/>
        </w:rPr>
        <w:t>Forefront Identity Manager 2010 R2, 21</w:t>
      </w:r>
    </w:p>
    <w:p w:rsidR="00F07634" w:rsidRDefault="00F07634">
      <w:pPr>
        <w:pStyle w:val="Index1"/>
        <w:tabs>
          <w:tab w:val="right" w:pos="5030"/>
        </w:tabs>
        <w:rPr>
          <w:noProof/>
        </w:rPr>
      </w:pPr>
      <w:r>
        <w:rPr>
          <w:noProof/>
        </w:rPr>
        <w:t>Forefront Identity Manager 2010 R2 - Windows Live Edition, 18</w:t>
      </w:r>
    </w:p>
    <w:p w:rsidR="00F07634" w:rsidRDefault="00F07634">
      <w:pPr>
        <w:pStyle w:val="Index1"/>
        <w:tabs>
          <w:tab w:val="right" w:pos="5030"/>
        </w:tabs>
        <w:rPr>
          <w:noProof/>
        </w:rPr>
      </w:pPr>
      <w:r>
        <w:rPr>
          <w:noProof/>
        </w:rPr>
        <w:t>Forefront TMG Enterprise, 95</w:t>
      </w:r>
    </w:p>
    <w:p w:rsidR="00F07634" w:rsidRDefault="00F07634">
      <w:pPr>
        <w:pStyle w:val="Index1"/>
        <w:tabs>
          <w:tab w:val="right" w:pos="5030"/>
        </w:tabs>
        <w:rPr>
          <w:noProof/>
        </w:rPr>
      </w:pPr>
      <w:r>
        <w:rPr>
          <w:noProof/>
        </w:rPr>
        <w:t>Forefront TMG Standard, 95</w:t>
      </w:r>
    </w:p>
    <w:p w:rsidR="00F07634" w:rsidRDefault="00F07634">
      <w:pPr>
        <w:pStyle w:val="Index1"/>
        <w:tabs>
          <w:tab w:val="right" w:pos="5030"/>
        </w:tabs>
        <w:rPr>
          <w:noProof/>
        </w:rPr>
      </w:pPr>
      <w:r>
        <w:rPr>
          <w:noProof/>
        </w:rPr>
        <w:t>Forefront United Access Gateway 2010, 16</w:t>
      </w:r>
    </w:p>
    <w:p w:rsidR="00F07634" w:rsidRDefault="00F07634">
      <w:pPr>
        <w:pStyle w:val="Index1"/>
        <w:tabs>
          <w:tab w:val="right" w:pos="5030"/>
        </w:tabs>
        <w:rPr>
          <w:noProof/>
        </w:rPr>
      </w:pPr>
      <w:r>
        <w:rPr>
          <w:noProof/>
        </w:rPr>
        <w:t>HPC Pack, 51</w:t>
      </w:r>
    </w:p>
    <w:p w:rsidR="00F07634" w:rsidRDefault="00F07634">
      <w:pPr>
        <w:pStyle w:val="Index1"/>
        <w:tabs>
          <w:tab w:val="right" w:pos="5030"/>
        </w:tabs>
        <w:rPr>
          <w:noProof/>
        </w:rPr>
      </w:pPr>
      <w:r>
        <w:rPr>
          <w:noProof/>
        </w:rPr>
        <w:t>Live Meeting Professional, 29</w:t>
      </w:r>
    </w:p>
    <w:p w:rsidR="00F07634" w:rsidRDefault="00F07634">
      <w:pPr>
        <w:pStyle w:val="Index1"/>
        <w:tabs>
          <w:tab w:val="right" w:pos="5030"/>
        </w:tabs>
        <w:rPr>
          <w:noProof/>
        </w:rPr>
      </w:pPr>
      <w:r>
        <w:rPr>
          <w:noProof/>
        </w:rPr>
        <w:t>Live Meeting Standard, 29</w:t>
      </w:r>
    </w:p>
    <w:p w:rsidR="00F07634" w:rsidRDefault="00F07634">
      <w:pPr>
        <w:pStyle w:val="Index1"/>
        <w:tabs>
          <w:tab w:val="right" w:pos="5030"/>
        </w:tabs>
        <w:rPr>
          <w:noProof/>
        </w:rPr>
      </w:pPr>
      <w:r>
        <w:rPr>
          <w:noProof/>
        </w:rPr>
        <w:t>Lync for Mac 2011, 24, 73</w:t>
      </w:r>
    </w:p>
    <w:p w:rsidR="00F07634" w:rsidRDefault="00F07634">
      <w:pPr>
        <w:pStyle w:val="Index1"/>
        <w:tabs>
          <w:tab w:val="right" w:pos="5030"/>
        </w:tabs>
        <w:rPr>
          <w:noProof/>
        </w:rPr>
      </w:pPr>
      <w:r>
        <w:rPr>
          <w:noProof/>
        </w:rPr>
        <w:t>Lync Server 2010, 28</w:t>
      </w:r>
    </w:p>
    <w:p w:rsidR="00F07634" w:rsidRDefault="00F07634">
      <w:pPr>
        <w:pStyle w:val="Index1"/>
        <w:tabs>
          <w:tab w:val="right" w:pos="5030"/>
        </w:tabs>
        <w:rPr>
          <w:noProof/>
        </w:rPr>
      </w:pPr>
      <w:r>
        <w:rPr>
          <w:noProof/>
        </w:rPr>
        <w:t>Lync Server 2013, 28</w:t>
      </w:r>
    </w:p>
    <w:p w:rsidR="00F07634" w:rsidRDefault="00F07634">
      <w:pPr>
        <w:pStyle w:val="Index1"/>
        <w:tabs>
          <w:tab w:val="right" w:pos="5030"/>
        </w:tabs>
        <w:rPr>
          <w:noProof/>
        </w:rPr>
      </w:pPr>
      <w:r>
        <w:rPr>
          <w:noProof/>
        </w:rPr>
        <w:t>macOS, 43</w:t>
      </w:r>
    </w:p>
    <w:p w:rsidR="00F07634" w:rsidRDefault="00F07634">
      <w:pPr>
        <w:pStyle w:val="Index1"/>
        <w:tabs>
          <w:tab w:val="right" w:pos="5030"/>
        </w:tabs>
        <w:rPr>
          <w:noProof/>
        </w:rPr>
      </w:pPr>
      <w:r>
        <w:rPr>
          <w:noProof/>
        </w:rPr>
        <w:t>Microsoft 365 Business, 58</w:t>
      </w:r>
    </w:p>
    <w:p w:rsidR="00F07634" w:rsidRDefault="00F07634">
      <w:pPr>
        <w:pStyle w:val="Index1"/>
        <w:tabs>
          <w:tab w:val="right" w:pos="5030"/>
        </w:tabs>
        <w:rPr>
          <w:noProof/>
        </w:rPr>
      </w:pPr>
      <w:r>
        <w:rPr>
          <w:noProof/>
        </w:rPr>
        <w:t>Microsoft 365 E3, 58</w:t>
      </w:r>
    </w:p>
    <w:p w:rsidR="00F07634" w:rsidRDefault="00F07634">
      <w:pPr>
        <w:pStyle w:val="Index1"/>
        <w:tabs>
          <w:tab w:val="right" w:pos="5030"/>
        </w:tabs>
        <w:rPr>
          <w:noProof/>
        </w:rPr>
      </w:pPr>
      <w:r>
        <w:rPr>
          <w:noProof/>
        </w:rPr>
        <w:t>Microsoft 365 E3 الإضافي, 58</w:t>
      </w:r>
    </w:p>
    <w:p w:rsidR="00F07634" w:rsidRDefault="00F07634">
      <w:pPr>
        <w:pStyle w:val="Index1"/>
        <w:tabs>
          <w:tab w:val="right" w:pos="5030"/>
        </w:tabs>
        <w:rPr>
          <w:noProof/>
        </w:rPr>
      </w:pPr>
      <w:r>
        <w:rPr>
          <w:noProof/>
        </w:rPr>
        <w:t>Microsoft 365 E3 من ضمان البرنامج, 58</w:t>
      </w:r>
    </w:p>
    <w:p w:rsidR="00F07634" w:rsidRDefault="00F07634">
      <w:pPr>
        <w:pStyle w:val="Index1"/>
        <w:tabs>
          <w:tab w:val="right" w:pos="5030"/>
        </w:tabs>
        <w:rPr>
          <w:noProof/>
        </w:rPr>
      </w:pPr>
      <w:r>
        <w:rPr>
          <w:noProof/>
        </w:rPr>
        <w:t>Microsoft 365 E5, 59</w:t>
      </w:r>
    </w:p>
    <w:p w:rsidR="00F07634" w:rsidRDefault="00F07634">
      <w:pPr>
        <w:pStyle w:val="Index1"/>
        <w:tabs>
          <w:tab w:val="right" w:pos="5030"/>
        </w:tabs>
        <w:rPr>
          <w:noProof/>
        </w:rPr>
      </w:pPr>
      <w:r>
        <w:rPr>
          <w:noProof/>
        </w:rPr>
        <w:t>Microsoft 365 E5 الإضافي, 59</w:t>
      </w:r>
    </w:p>
    <w:p w:rsidR="00F07634" w:rsidRDefault="00F07634">
      <w:pPr>
        <w:pStyle w:val="Index1"/>
        <w:tabs>
          <w:tab w:val="right" w:pos="5030"/>
        </w:tabs>
        <w:rPr>
          <w:noProof/>
        </w:rPr>
      </w:pPr>
      <w:r>
        <w:rPr>
          <w:noProof/>
        </w:rPr>
        <w:t>Microsoft 365 E5 من ضمان البرنامج, 59</w:t>
      </w:r>
    </w:p>
    <w:p w:rsidR="00F07634" w:rsidRDefault="00F07634">
      <w:pPr>
        <w:pStyle w:val="Index1"/>
        <w:tabs>
          <w:tab w:val="right" w:pos="5030"/>
        </w:tabs>
        <w:rPr>
          <w:noProof/>
        </w:rPr>
      </w:pPr>
      <w:r>
        <w:rPr>
          <w:noProof/>
        </w:rPr>
        <w:t>Microsoft 365 Education A1, 58</w:t>
      </w:r>
    </w:p>
    <w:p w:rsidR="00F07634" w:rsidRDefault="00F07634">
      <w:pPr>
        <w:pStyle w:val="Index1"/>
        <w:tabs>
          <w:tab w:val="right" w:pos="5030"/>
        </w:tabs>
        <w:rPr>
          <w:noProof/>
        </w:rPr>
      </w:pPr>
      <w:r>
        <w:rPr>
          <w:noProof/>
        </w:rPr>
        <w:t>Microsoft 365 Education A3, 58</w:t>
      </w:r>
    </w:p>
    <w:p w:rsidR="00F07634" w:rsidRDefault="00F07634">
      <w:pPr>
        <w:pStyle w:val="Index1"/>
        <w:tabs>
          <w:tab w:val="right" w:pos="5030"/>
        </w:tabs>
        <w:rPr>
          <w:noProof/>
        </w:rPr>
      </w:pPr>
      <w:r>
        <w:rPr>
          <w:noProof/>
        </w:rPr>
        <w:t>Microsoft 365 Education A3 مع اتفاقية ترخيص وصول العميل الأساسية, 58</w:t>
      </w:r>
    </w:p>
    <w:p w:rsidR="00F07634" w:rsidRDefault="00F07634">
      <w:pPr>
        <w:pStyle w:val="Index1"/>
        <w:tabs>
          <w:tab w:val="right" w:pos="5030"/>
        </w:tabs>
        <w:rPr>
          <w:noProof/>
        </w:rPr>
      </w:pPr>
      <w:r>
        <w:rPr>
          <w:noProof/>
        </w:rPr>
        <w:t>Microsoft 365 Education A5, 59</w:t>
      </w:r>
    </w:p>
    <w:p w:rsidR="00F07634" w:rsidRDefault="00F07634">
      <w:pPr>
        <w:pStyle w:val="Index1"/>
        <w:tabs>
          <w:tab w:val="right" w:pos="5030"/>
        </w:tabs>
        <w:rPr>
          <w:noProof/>
        </w:rPr>
      </w:pPr>
      <w:r>
        <w:rPr>
          <w:noProof/>
        </w:rPr>
        <w:t>Microsoft 365 F1, 33, 59</w:t>
      </w:r>
    </w:p>
    <w:p w:rsidR="00F07634" w:rsidRDefault="00F07634">
      <w:pPr>
        <w:pStyle w:val="Index1"/>
        <w:tabs>
          <w:tab w:val="right" w:pos="5030"/>
        </w:tabs>
        <w:rPr>
          <w:noProof/>
        </w:rPr>
      </w:pPr>
      <w:r>
        <w:rPr>
          <w:noProof/>
        </w:rPr>
        <w:t>Microsoft Azure Platform Services, 97</w:t>
      </w:r>
    </w:p>
    <w:p w:rsidR="00F07634" w:rsidRDefault="00F07634">
      <w:pPr>
        <w:pStyle w:val="Index1"/>
        <w:tabs>
          <w:tab w:val="right" w:pos="5030"/>
        </w:tabs>
        <w:rPr>
          <w:noProof/>
        </w:rPr>
      </w:pPr>
      <w:r>
        <w:rPr>
          <w:noProof/>
        </w:rPr>
        <w:t>Microsoft Azure Services, 96</w:t>
      </w:r>
    </w:p>
    <w:p w:rsidR="00F07634" w:rsidRDefault="00F07634">
      <w:pPr>
        <w:pStyle w:val="Index1"/>
        <w:tabs>
          <w:tab w:val="right" w:pos="5030"/>
        </w:tabs>
        <w:rPr>
          <w:noProof/>
        </w:rPr>
      </w:pPr>
      <w:r>
        <w:rPr>
          <w:noProof/>
        </w:rPr>
        <w:t>Microsoft Cloud App Security, 76</w:t>
      </w:r>
    </w:p>
    <w:p w:rsidR="00F07634" w:rsidRDefault="00F07634">
      <w:pPr>
        <w:pStyle w:val="Index1"/>
        <w:tabs>
          <w:tab w:val="right" w:pos="5030"/>
        </w:tabs>
        <w:rPr>
          <w:noProof/>
        </w:rPr>
      </w:pPr>
      <w:r>
        <w:rPr>
          <w:noProof/>
        </w:rPr>
        <w:t>Microsoft Dynamics 365 Business Central Essentials, 63</w:t>
      </w:r>
    </w:p>
    <w:p w:rsidR="00F07634" w:rsidRDefault="00F07634">
      <w:pPr>
        <w:pStyle w:val="Index1"/>
        <w:tabs>
          <w:tab w:val="right" w:pos="5030"/>
        </w:tabs>
        <w:rPr>
          <w:noProof/>
        </w:rPr>
      </w:pPr>
      <w:r>
        <w:rPr>
          <w:noProof/>
        </w:rPr>
        <w:t>Microsoft Dynamics 365 Business Central Premium, 63</w:t>
      </w:r>
    </w:p>
    <w:p w:rsidR="00F07634" w:rsidRDefault="00F07634">
      <w:pPr>
        <w:pStyle w:val="Index1"/>
        <w:tabs>
          <w:tab w:val="right" w:pos="5030"/>
        </w:tabs>
        <w:rPr>
          <w:noProof/>
        </w:rPr>
      </w:pPr>
      <w:r>
        <w:rPr>
          <w:noProof/>
        </w:rPr>
        <w:t>Microsoft Dynamics 365 Business Central Team Member, 63</w:t>
      </w:r>
    </w:p>
    <w:p w:rsidR="00F07634" w:rsidRDefault="00F07634">
      <w:pPr>
        <w:pStyle w:val="Index1"/>
        <w:tabs>
          <w:tab w:val="right" w:pos="5030"/>
        </w:tabs>
        <w:rPr>
          <w:noProof/>
        </w:rPr>
      </w:pPr>
      <w:r>
        <w:rPr>
          <w:noProof/>
        </w:rPr>
        <w:t>Microsoft Dynamics 365 Customer Engagement Plan, Enterprise edition, 63</w:t>
      </w:r>
    </w:p>
    <w:p w:rsidR="00F07634" w:rsidRDefault="00F07634">
      <w:pPr>
        <w:pStyle w:val="Index1"/>
        <w:tabs>
          <w:tab w:val="right" w:pos="5030"/>
        </w:tabs>
        <w:rPr>
          <w:noProof/>
        </w:rPr>
      </w:pPr>
      <w:r>
        <w:rPr>
          <w:noProof/>
        </w:rPr>
        <w:t>Microsoft Dynamics 365 for Field Service، الإصدار Enterprise, 63</w:t>
      </w:r>
    </w:p>
    <w:p w:rsidR="00F07634" w:rsidRDefault="00F07634">
      <w:pPr>
        <w:pStyle w:val="Index1"/>
        <w:tabs>
          <w:tab w:val="right" w:pos="5030"/>
        </w:tabs>
        <w:rPr>
          <w:noProof/>
        </w:rPr>
      </w:pPr>
      <w:r>
        <w:rPr>
          <w:noProof/>
        </w:rPr>
        <w:t>Microsoft Dynamics 365 for Marketing, 63</w:t>
      </w:r>
    </w:p>
    <w:p w:rsidR="00F07634" w:rsidRDefault="00F07634">
      <w:pPr>
        <w:pStyle w:val="Index1"/>
        <w:tabs>
          <w:tab w:val="right" w:pos="5030"/>
        </w:tabs>
        <w:rPr>
          <w:noProof/>
        </w:rPr>
      </w:pPr>
      <w:r>
        <w:rPr>
          <w:noProof/>
        </w:rPr>
        <w:t>Microsoft Dynamics 365 for Sales Professional (ترخيص اشتراك مستخدم, 64</w:t>
      </w:r>
    </w:p>
    <w:p w:rsidR="00F07634" w:rsidRDefault="00F07634">
      <w:pPr>
        <w:pStyle w:val="Index1"/>
        <w:tabs>
          <w:tab w:val="right" w:pos="5030"/>
        </w:tabs>
        <w:rPr>
          <w:noProof/>
        </w:rPr>
      </w:pPr>
      <w:r>
        <w:rPr>
          <w:noProof/>
        </w:rPr>
        <w:lastRenderedPageBreak/>
        <w:t>Microsoft Dynamics 365 Plan، الإصدار Enterprise, 63</w:t>
      </w:r>
    </w:p>
    <w:p w:rsidR="00F07634" w:rsidRDefault="00F07634">
      <w:pPr>
        <w:pStyle w:val="Index1"/>
        <w:tabs>
          <w:tab w:val="right" w:pos="5030"/>
        </w:tabs>
        <w:rPr>
          <w:noProof/>
        </w:rPr>
      </w:pPr>
      <w:r>
        <w:rPr>
          <w:noProof/>
        </w:rPr>
        <w:t>Microsoft Dynamics 365 Plan، الإصدار Enterprise بخيار, 63</w:t>
      </w:r>
    </w:p>
    <w:p w:rsidR="00F07634" w:rsidRDefault="00F07634">
      <w:pPr>
        <w:pStyle w:val="Index1"/>
        <w:tabs>
          <w:tab w:val="right" w:pos="5030"/>
        </w:tabs>
        <w:rPr>
          <w:noProof/>
        </w:rPr>
      </w:pPr>
      <w:r>
        <w:rPr>
          <w:noProof/>
        </w:rPr>
        <w:t>Microsoft Dynamics 365 إصدار Enterprise - المثيل الإنتاجي الإضافي للتفاعل مع العملاء, 64</w:t>
      </w:r>
    </w:p>
    <w:p w:rsidR="00F07634" w:rsidRDefault="00F07634">
      <w:pPr>
        <w:pStyle w:val="Index1"/>
        <w:tabs>
          <w:tab w:val="right" w:pos="5030"/>
        </w:tabs>
        <w:rPr>
          <w:noProof/>
        </w:rPr>
      </w:pPr>
      <w:r>
        <w:rPr>
          <w:noProof/>
        </w:rPr>
        <w:t>Microsoft Dynamics 365 إصدار Enterprise - المثيل غير الإنتاجي الإضافي للتفاعل مع العملاء, 64</w:t>
      </w:r>
    </w:p>
    <w:p w:rsidR="00F07634" w:rsidRDefault="00F07634">
      <w:pPr>
        <w:pStyle w:val="Index1"/>
        <w:tabs>
          <w:tab w:val="right" w:pos="5030"/>
        </w:tabs>
        <w:rPr>
          <w:noProof/>
        </w:rPr>
      </w:pPr>
      <w:r>
        <w:rPr>
          <w:noProof/>
        </w:rPr>
        <w:t>Microsoft Dynamics 365 إصدار Enterprise - عروض إضافية لصفحة مدخل التفاعل مع العملاء, 64</w:t>
      </w:r>
    </w:p>
    <w:p w:rsidR="00F07634" w:rsidRDefault="00F07634">
      <w:pPr>
        <w:pStyle w:val="Index1"/>
        <w:tabs>
          <w:tab w:val="right" w:pos="5030"/>
        </w:tabs>
        <w:rPr>
          <w:noProof/>
        </w:rPr>
      </w:pPr>
      <w:r>
        <w:rPr>
          <w:noProof/>
        </w:rPr>
        <w:t>Microsoft Dynamics 365 إصدار Enterprise - مدخل إضافي للتفاعل مع العملاء, 64</w:t>
      </w:r>
    </w:p>
    <w:p w:rsidR="00F07634" w:rsidRDefault="00F07634">
      <w:pPr>
        <w:pStyle w:val="Index1"/>
        <w:tabs>
          <w:tab w:val="right" w:pos="5030"/>
        </w:tabs>
        <w:rPr>
          <w:noProof/>
        </w:rPr>
      </w:pPr>
      <w:r>
        <w:rPr>
          <w:noProof/>
        </w:rPr>
        <w:t>Microsoft Dynamics 365 إصدار Enterprise - مساحة تخزين إضافية لقاعدة بيانات التفاعل مع العملاء, 64</w:t>
      </w:r>
    </w:p>
    <w:p w:rsidR="00F07634" w:rsidRDefault="00F07634">
      <w:pPr>
        <w:pStyle w:val="Index1"/>
        <w:tabs>
          <w:tab w:val="right" w:pos="5030"/>
        </w:tabs>
        <w:rPr>
          <w:noProof/>
        </w:rPr>
      </w:pPr>
      <w:r>
        <w:rPr>
          <w:noProof/>
        </w:rPr>
        <w:t>Microsoft Dynamics 365 إصدار Enterprise - منشورات اجتماعية إضافية للتفاعل مع العملاء, 64</w:t>
      </w:r>
    </w:p>
    <w:p w:rsidR="00F07634" w:rsidRDefault="00F07634">
      <w:pPr>
        <w:pStyle w:val="Index1"/>
        <w:tabs>
          <w:tab w:val="right" w:pos="5030"/>
        </w:tabs>
        <w:rPr>
          <w:noProof/>
        </w:rPr>
      </w:pPr>
      <w:r>
        <w:rPr>
          <w:noProof/>
        </w:rPr>
        <w:t>Microsoft Dynamics 365 لـ Retail، إصدار Enterprise, 64</w:t>
      </w:r>
    </w:p>
    <w:p w:rsidR="00F07634" w:rsidRDefault="00F07634">
      <w:pPr>
        <w:pStyle w:val="Index1"/>
        <w:tabs>
          <w:tab w:val="right" w:pos="5030"/>
        </w:tabs>
        <w:rPr>
          <w:noProof/>
        </w:rPr>
      </w:pPr>
      <w:r>
        <w:rPr>
          <w:noProof/>
        </w:rPr>
        <w:t>Microsoft Dynamics 365 لـ Retail، إصدار Enterprise بخيار, 64</w:t>
      </w:r>
    </w:p>
    <w:p w:rsidR="00F07634" w:rsidRDefault="00F07634">
      <w:pPr>
        <w:pStyle w:val="Index1"/>
        <w:tabs>
          <w:tab w:val="right" w:pos="5030"/>
        </w:tabs>
        <w:rPr>
          <w:noProof/>
        </w:rPr>
      </w:pPr>
      <w:r>
        <w:rPr>
          <w:noProof/>
        </w:rPr>
        <w:t>Microsoft Dynamics 365 لـ Talent، إصدار Enterprise, 64</w:t>
      </w:r>
    </w:p>
    <w:p w:rsidR="00F07634" w:rsidRDefault="00F07634">
      <w:pPr>
        <w:pStyle w:val="Index1"/>
        <w:tabs>
          <w:tab w:val="right" w:pos="5030"/>
        </w:tabs>
        <w:rPr>
          <w:noProof/>
        </w:rPr>
      </w:pPr>
      <w:r>
        <w:rPr>
          <w:noProof/>
        </w:rPr>
        <w:t>Microsoft Dynamics 365 لـ Talent، إصدار Enterprise بخيار, 64</w:t>
      </w:r>
    </w:p>
    <w:p w:rsidR="00F07634" w:rsidRDefault="00F07634">
      <w:pPr>
        <w:pStyle w:val="Index1"/>
        <w:tabs>
          <w:tab w:val="right" w:pos="5030"/>
        </w:tabs>
        <w:rPr>
          <w:noProof/>
        </w:rPr>
      </w:pPr>
      <w:r>
        <w:rPr>
          <w:noProof/>
        </w:rPr>
        <w:t>Microsoft Dynamics 365 لأعضاء الفريق، إصدار Enterprise, 19, 64</w:t>
      </w:r>
    </w:p>
    <w:p w:rsidR="00F07634" w:rsidRDefault="00F07634">
      <w:pPr>
        <w:pStyle w:val="Index1"/>
        <w:tabs>
          <w:tab w:val="right" w:pos="5030"/>
        </w:tabs>
        <w:rPr>
          <w:noProof/>
        </w:rPr>
      </w:pPr>
      <w:r>
        <w:rPr>
          <w:noProof/>
        </w:rPr>
        <w:t>Microsoft Dynamics 365 لأعضاء الفريق، إصدار Enterprise بخيار, 64</w:t>
      </w:r>
    </w:p>
    <w:p w:rsidR="00F07634" w:rsidRDefault="00F07634">
      <w:pPr>
        <w:pStyle w:val="Index1"/>
        <w:tabs>
          <w:tab w:val="right" w:pos="5030"/>
        </w:tabs>
        <w:rPr>
          <w:noProof/>
        </w:rPr>
      </w:pPr>
      <w:r>
        <w:rPr>
          <w:noProof/>
        </w:rPr>
        <w:t>Microsoft Dynamics 365 لخدمة العملاء، إصدار Enterprise, 20, 63</w:t>
      </w:r>
    </w:p>
    <w:p w:rsidR="00F07634" w:rsidRDefault="00F07634">
      <w:pPr>
        <w:pStyle w:val="Index1"/>
        <w:tabs>
          <w:tab w:val="right" w:pos="5030"/>
        </w:tabs>
        <w:rPr>
          <w:noProof/>
        </w:rPr>
      </w:pPr>
      <w:r>
        <w:rPr>
          <w:noProof/>
        </w:rPr>
        <w:t>Microsoft Dynamics 365 لخدمة العملاء، الإصدار Enterprise, 63</w:t>
      </w:r>
    </w:p>
    <w:p w:rsidR="00F07634" w:rsidRDefault="00F07634">
      <w:pPr>
        <w:pStyle w:val="Index1"/>
        <w:tabs>
          <w:tab w:val="right" w:pos="5030"/>
        </w:tabs>
        <w:rPr>
          <w:noProof/>
        </w:rPr>
      </w:pPr>
      <w:r>
        <w:rPr>
          <w:noProof/>
        </w:rPr>
        <w:t>Microsoft Dynamics 365 للتنفيذ التلقائي لخدمات المشروعات، إصدار Enterprise, 64</w:t>
      </w:r>
    </w:p>
    <w:p w:rsidR="00F07634" w:rsidRDefault="00F07634">
      <w:pPr>
        <w:pStyle w:val="Index1"/>
        <w:tabs>
          <w:tab w:val="right" w:pos="5030"/>
        </w:tabs>
        <w:rPr>
          <w:noProof/>
        </w:rPr>
      </w:pPr>
      <w:r>
        <w:rPr>
          <w:noProof/>
        </w:rPr>
        <w:t>Microsoft Dynamics 365 للخدمة الميدانية، إصدار Enterprise - تحسين جدولة الموارد, 64</w:t>
      </w:r>
    </w:p>
    <w:p w:rsidR="00F07634" w:rsidRDefault="00F07634">
      <w:pPr>
        <w:pStyle w:val="Index1"/>
        <w:tabs>
          <w:tab w:val="right" w:pos="5030"/>
        </w:tabs>
        <w:rPr>
          <w:noProof/>
        </w:rPr>
      </w:pPr>
      <w:r>
        <w:rPr>
          <w:noProof/>
        </w:rPr>
        <w:t>Microsoft Dynamics 365 للعمليات، إصدار Enterprise - مساحة تخزين إضافية لقاعدة البيانات, 64</w:t>
      </w:r>
    </w:p>
    <w:p w:rsidR="00F07634" w:rsidRDefault="00F07634">
      <w:pPr>
        <w:pStyle w:val="Index1"/>
        <w:tabs>
          <w:tab w:val="right" w:pos="5030"/>
        </w:tabs>
        <w:rPr>
          <w:noProof/>
        </w:rPr>
      </w:pPr>
      <w:r>
        <w:rPr>
          <w:noProof/>
        </w:rPr>
        <w:t>Microsoft Dynamics 365 للعمليات، إصدار Enterprise - مساحة تخزين إضافية للملفات, 64</w:t>
      </w:r>
    </w:p>
    <w:p w:rsidR="00F07634" w:rsidRDefault="00F07634">
      <w:pPr>
        <w:pStyle w:val="Index1"/>
        <w:tabs>
          <w:tab w:val="right" w:pos="5030"/>
        </w:tabs>
        <w:rPr>
          <w:noProof/>
        </w:rPr>
      </w:pPr>
      <w:r>
        <w:rPr>
          <w:noProof/>
        </w:rPr>
        <w:t>Microsoft Dynamics 365 للعمليات، إصدار Enterprise، وضع حماية من الطبقة الأولى</w:t>
      </w:r>
    </w:p>
    <w:p w:rsidR="00F07634" w:rsidRDefault="00F07634">
      <w:pPr>
        <w:pStyle w:val="Index2"/>
        <w:tabs>
          <w:tab w:val="right" w:pos="5030"/>
        </w:tabs>
        <w:rPr>
          <w:noProof/>
        </w:rPr>
      </w:pPr>
      <w:r>
        <w:rPr>
          <w:noProof/>
        </w:rPr>
        <w:t>المطور ومثيل الاختبار, 65</w:t>
      </w:r>
    </w:p>
    <w:p w:rsidR="00F07634" w:rsidRDefault="00F07634">
      <w:pPr>
        <w:pStyle w:val="Index1"/>
        <w:tabs>
          <w:tab w:val="right" w:pos="5030"/>
        </w:tabs>
        <w:rPr>
          <w:noProof/>
        </w:rPr>
      </w:pPr>
      <w:r>
        <w:rPr>
          <w:noProof/>
        </w:rPr>
        <w:t>Microsoft Dynamics 365 للعمليات، إصدار Enterprise، وضع حماية من الطبقة الثالثة</w:t>
      </w:r>
    </w:p>
    <w:p w:rsidR="00F07634" w:rsidRDefault="00F07634">
      <w:pPr>
        <w:pStyle w:val="Index2"/>
        <w:tabs>
          <w:tab w:val="right" w:pos="5030"/>
        </w:tabs>
        <w:rPr>
          <w:noProof/>
        </w:rPr>
      </w:pPr>
      <w:r>
        <w:rPr>
          <w:noProof/>
        </w:rPr>
        <w:t>اختبار القبول المتميز, 65</w:t>
      </w:r>
    </w:p>
    <w:p w:rsidR="00F07634" w:rsidRDefault="00F07634">
      <w:pPr>
        <w:pStyle w:val="Index1"/>
        <w:tabs>
          <w:tab w:val="right" w:pos="5030"/>
        </w:tabs>
        <w:rPr>
          <w:noProof/>
        </w:rPr>
      </w:pPr>
      <w:r>
        <w:rPr>
          <w:noProof/>
        </w:rPr>
        <w:t>Microsoft Dynamics 365 للعمليات، إصدار Enterprise، وضع حماية من الطبقة الثانية</w:t>
      </w:r>
    </w:p>
    <w:p w:rsidR="00F07634" w:rsidRDefault="00F07634">
      <w:pPr>
        <w:pStyle w:val="Index2"/>
        <w:tabs>
          <w:tab w:val="right" w:pos="5030"/>
        </w:tabs>
        <w:rPr>
          <w:noProof/>
        </w:rPr>
      </w:pPr>
      <w:r>
        <w:rPr>
          <w:noProof/>
        </w:rPr>
        <w:t>اختبار القبول القياسي, 65</w:t>
      </w:r>
    </w:p>
    <w:p w:rsidR="00F07634" w:rsidRDefault="00F07634">
      <w:pPr>
        <w:pStyle w:val="Index1"/>
        <w:tabs>
          <w:tab w:val="right" w:pos="5030"/>
        </w:tabs>
        <w:rPr>
          <w:noProof/>
        </w:rPr>
      </w:pPr>
      <w:r>
        <w:rPr>
          <w:noProof/>
        </w:rPr>
        <w:t>Microsoft Dynamics 365 للعمليات، إصدار Enterprise، وضع حماية من الطبقة الخامسة</w:t>
      </w:r>
    </w:p>
    <w:p w:rsidR="00F07634" w:rsidRDefault="00F07634">
      <w:pPr>
        <w:pStyle w:val="Index2"/>
        <w:tabs>
          <w:tab w:val="right" w:pos="5030"/>
        </w:tabs>
        <w:rPr>
          <w:noProof/>
        </w:rPr>
      </w:pPr>
      <w:r>
        <w:rPr>
          <w:noProof/>
        </w:rPr>
        <w:t>اختبار الأداء المتميز, 65</w:t>
      </w:r>
    </w:p>
    <w:p w:rsidR="00F07634" w:rsidRDefault="00F07634">
      <w:pPr>
        <w:pStyle w:val="Index1"/>
        <w:tabs>
          <w:tab w:val="right" w:pos="5030"/>
        </w:tabs>
        <w:rPr>
          <w:noProof/>
        </w:rPr>
      </w:pPr>
      <w:r>
        <w:rPr>
          <w:noProof/>
        </w:rPr>
        <w:t>Microsoft Dynamics 365 للعمليات، إصدار Enterprise، وضع حماية من الطبقة الرابعة</w:t>
      </w:r>
    </w:p>
    <w:p w:rsidR="00F07634" w:rsidRDefault="00F07634">
      <w:pPr>
        <w:pStyle w:val="Index2"/>
        <w:tabs>
          <w:tab w:val="right" w:pos="5030"/>
        </w:tabs>
        <w:rPr>
          <w:noProof/>
        </w:rPr>
      </w:pPr>
      <w:r>
        <w:rPr>
          <w:noProof/>
        </w:rPr>
        <w:t>اختبار الأداء القياسي, 65</w:t>
      </w:r>
    </w:p>
    <w:p w:rsidR="00F07634" w:rsidRDefault="00F07634">
      <w:pPr>
        <w:pStyle w:val="Index1"/>
        <w:tabs>
          <w:tab w:val="right" w:pos="5030"/>
        </w:tabs>
        <w:rPr>
          <w:noProof/>
        </w:rPr>
      </w:pPr>
      <w:r>
        <w:rPr>
          <w:noProof/>
        </w:rPr>
        <w:t>Microsoft Dynamics 365 للمبيعات، إصدار Enterprise, 19, 64</w:t>
      </w:r>
    </w:p>
    <w:p w:rsidR="00F07634" w:rsidRDefault="00F07634">
      <w:pPr>
        <w:pStyle w:val="Index1"/>
        <w:tabs>
          <w:tab w:val="right" w:pos="5030"/>
        </w:tabs>
        <w:rPr>
          <w:noProof/>
        </w:rPr>
      </w:pPr>
      <w:r>
        <w:rPr>
          <w:noProof/>
        </w:rPr>
        <w:t>Microsoft Dynamics 365 للمبيعات، إصدار Enterprise, 64</w:t>
      </w:r>
    </w:p>
    <w:p w:rsidR="00F07634" w:rsidRDefault="00F07634">
      <w:pPr>
        <w:pStyle w:val="Index1"/>
        <w:tabs>
          <w:tab w:val="right" w:pos="5030"/>
        </w:tabs>
        <w:rPr>
          <w:noProof/>
        </w:rPr>
      </w:pPr>
      <w:r>
        <w:rPr>
          <w:noProof/>
        </w:rPr>
        <w:t>Microsoft Dynamics AX 2012 R2, 19</w:t>
      </w:r>
    </w:p>
    <w:p w:rsidR="00F07634" w:rsidRDefault="00F07634">
      <w:pPr>
        <w:pStyle w:val="Index1"/>
        <w:tabs>
          <w:tab w:val="right" w:pos="5030"/>
        </w:tabs>
        <w:rPr>
          <w:noProof/>
        </w:rPr>
      </w:pPr>
      <w:r>
        <w:rPr>
          <w:noProof/>
        </w:rPr>
        <w:t>Microsoft Dynamics AX 2012 R3, 19</w:t>
      </w:r>
    </w:p>
    <w:p w:rsidR="00F07634" w:rsidRDefault="00F07634">
      <w:pPr>
        <w:pStyle w:val="Index1"/>
        <w:tabs>
          <w:tab w:val="right" w:pos="5030"/>
        </w:tabs>
        <w:rPr>
          <w:noProof/>
        </w:rPr>
      </w:pPr>
      <w:r>
        <w:rPr>
          <w:noProof/>
        </w:rPr>
        <w:t>Microsoft Dynamics AX Standard Commerce Core Server, 89</w:t>
      </w:r>
    </w:p>
    <w:p w:rsidR="00F07634" w:rsidRDefault="00F07634">
      <w:pPr>
        <w:pStyle w:val="Index1"/>
        <w:tabs>
          <w:tab w:val="right" w:pos="5030"/>
        </w:tabs>
        <w:rPr>
          <w:noProof/>
        </w:rPr>
      </w:pPr>
      <w:r>
        <w:rPr>
          <w:noProof/>
        </w:rPr>
        <w:t>Microsoft Dynamics AX Store Server, 89</w:t>
      </w:r>
    </w:p>
    <w:p w:rsidR="00F07634" w:rsidRDefault="00F07634">
      <w:pPr>
        <w:pStyle w:val="Index1"/>
        <w:tabs>
          <w:tab w:val="right" w:pos="5030"/>
        </w:tabs>
        <w:rPr>
          <w:noProof/>
        </w:rPr>
      </w:pPr>
      <w:r>
        <w:rPr>
          <w:noProof/>
        </w:rPr>
        <w:t>Microsoft Dynamics CRM 2015, 19</w:t>
      </w:r>
    </w:p>
    <w:p w:rsidR="00F07634" w:rsidRDefault="00F07634">
      <w:pPr>
        <w:pStyle w:val="Index1"/>
        <w:tabs>
          <w:tab w:val="right" w:pos="5030"/>
        </w:tabs>
        <w:rPr>
          <w:noProof/>
        </w:rPr>
      </w:pPr>
      <w:r>
        <w:rPr>
          <w:noProof/>
        </w:rPr>
        <w:t>Microsoft Dynamics CRM 2016, 19</w:t>
      </w:r>
    </w:p>
    <w:p w:rsidR="00F07634" w:rsidRDefault="00F07634">
      <w:pPr>
        <w:pStyle w:val="Index1"/>
        <w:tabs>
          <w:tab w:val="right" w:pos="5030"/>
        </w:tabs>
        <w:rPr>
          <w:noProof/>
        </w:rPr>
      </w:pPr>
      <w:r>
        <w:rPr>
          <w:noProof/>
        </w:rPr>
        <w:t>Microsoft Dynamics CRM Server 2013, 89</w:t>
      </w:r>
    </w:p>
    <w:p w:rsidR="00F07634" w:rsidRDefault="00F07634">
      <w:pPr>
        <w:pStyle w:val="Index1"/>
        <w:tabs>
          <w:tab w:val="right" w:pos="5030"/>
        </w:tabs>
        <w:rPr>
          <w:noProof/>
        </w:rPr>
      </w:pPr>
      <w:r>
        <w:rPr>
          <w:noProof/>
        </w:rPr>
        <w:t>Microsoft Dynamics CRM Server 2015, 89</w:t>
      </w:r>
    </w:p>
    <w:p w:rsidR="00F07634" w:rsidRDefault="00F07634">
      <w:pPr>
        <w:pStyle w:val="Index1"/>
        <w:tabs>
          <w:tab w:val="right" w:pos="5030"/>
        </w:tabs>
        <w:rPr>
          <w:noProof/>
        </w:rPr>
      </w:pPr>
      <w:r>
        <w:rPr>
          <w:noProof/>
        </w:rPr>
        <w:t>Microsoft Flow الخطة 1, 75</w:t>
      </w:r>
    </w:p>
    <w:p w:rsidR="00F07634" w:rsidRDefault="00F07634">
      <w:pPr>
        <w:pStyle w:val="Index1"/>
        <w:tabs>
          <w:tab w:val="right" w:pos="5030"/>
        </w:tabs>
        <w:rPr>
          <w:noProof/>
        </w:rPr>
      </w:pPr>
      <w:r>
        <w:rPr>
          <w:noProof/>
        </w:rPr>
        <w:t>Microsoft Flow الخطة 2, 75</w:t>
      </w:r>
    </w:p>
    <w:p w:rsidR="00F07634" w:rsidRDefault="00F07634">
      <w:pPr>
        <w:pStyle w:val="Index1"/>
        <w:tabs>
          <w:tab w:val="right" w:pos="5030"/>
        </w:tabs>
        <w:rPr>
          <w:noProof/>
        </w:rPr>
      </w:pPr>
      <w:r>
        <w:rPr>
          <w:noProof/>
        </w:rPr>
        <w:t>Microsoft Intune, 15, 33, 76</w:t>
      </w:r>
    </w:p>
    <w:p w:rsidR="00F07634" w:rsidRDefault="00F07634">
      <w:pPr>
        <w:pStyle w:val="Index1"/>
        <w:tabs>
          <w:tab w:val="right" w:pos="5030"/>
        </w:tabs>
        <w:rPr>
          <w:noProof/>
        </w:rPr>
      </w:pPr>
      <w:r>
        <w:rPr>
          <w:noProof/>
        </w:rPr>
        <w:t>Microsoft Intune for EDU, 76</w:t>
      </w:r>
    </w:p>
    <w:p w:rsidR="00F07634" w:rsidRDefault="00F07634">
      <w:pPr>
        <w:pStyle w:val="Index1"/>
        <w:tabs>
          <w:tab w:val="right" w:pos="5030"/>
        </w:tabs>
        <w:rPr>
          <w:noProof/>
        </w:rPr>
      </w:pPr>
      <w:r>
        <w:rPr>
          <w:noProof/>
        </w:rPr>
        <w:t>Microsoft Intune for EDU الإضافي, 76</w:t>
      </w:r>
    </w:p>
    <w:p w:rsidR="00F07634" w:rsidRDefault="00F07634">
      <w:pPr>
        <w:pStyle w:val="Index1"/>
        <w:tabs>
          <w:tab w:val="right" w:pos="5030"/>
        </w:tabs>
        <w:rPr>
          <w:noProof/>
        </w:rPr>
      </w:pPr>
      <w:r>
        <w:rPr>
          <w:noProof/>
        </w:rPr>
        <w:t>Microsoft Intune الإضافي, 76</w:t>
      </w:r>
    </w:p>
    <w:p w:rsidR="00F07634" w:rsidRDefault="00F07634">
      <w:pPr>
        <w:pStyle w:val="Index1"/>
        <w:tabs>
          <w:tab w:val="right" w:pos="5030"/>
        </w:tabs>
        <w:rPr>
          <w:noProof/>
        </w:rPr>
      </w:pPr>
      <w:r>
        <w:rPr>
          <w:noProof/>
        </w:rPr>
        <w:t>Microsoft Kaizala Pro, 76</w:t>
      </w:r>
    </w:p>
    <w:p w:rsidR="00F07634" w:rsidRDefault="00F07634">
      <w:pPr>
        <w:pStyle w:val="Index1"/>
        <w:tabs>
          <w:tab w:val="right" w:pos="5030"/>
        </w:tabs>
        <w:rPr>
          <w:noProof/>
        </w:rPr>
      </w:pPr>
      <w:r>
        <w:rPr>
          <w:noProof/>
        </w:rPr>
        <w:t>Microsoft Learning Imagine Academy, 77</w:t>
      </w:r>
    </w:p>
    <w:p w:rsidR="00F07634" w:rsidRDefault="00F07634">
      <w:pPr>
        <w:pStyle w:val="Index1"/>
        <w:tabs>
          <w:tab w:val="right" w:pos="5030"/>
        </w:tabs>
        <w:rPr>
          <w:noProof/>
        </w:rPr>
      </w:pPr>
      <w:r>
        <w:rPr>
          <w:noProof/>
        </w:rPr>
        <w:t>Microsoft MultiFactor Authentication, 58</w:t>
      </w:r>
    </w:p>
    <w:p w:rsidR="00F07634" w:rsidRDefault="00F07634">
      <w:pPr>
        <w:pStyle w:val="Index1"/>
        <w:tabs>
          <w:tab w:val="right" w:pos="5030"/>
        </w:tabs>
        <w:rPr>
          <w:noProof/>
        </w:rPr>
      </w:pPr>
      <w:r>
        <w:rPr>
          <w:noProof/>
        </w:rPr>
        <w:t>Microsoft MyAnalytics, 70</w:t>
      </w:r>
    </w:p>
    <w:p w:rsidR="00F07634" w:rsidRDefault="00F07634">
      <w:pPr>
        <w:pStyle w:val="Index1"/>
        <w:tabs>
          <w:tab w:val="right" w:pos="5030"/>
        </w:tabs>
        <w:rPr>
          <w:noProof/>
        </w:rPr>
      </w:pPr>
      <w:r>
        <w:rPr>
          <w:noProof/>
        </w:rPr>
        <w:t>Microsoft Office Audit وControl Management Server 2013, 27</w:t>
      </w:r>
    </w:p>
    <w:p w:rsidR="00F07634" w:rsidRDefault="00F07634">
      <w:pPr>
        <w:pStyle w:val="Index1"/>
        <w:tabs>
          <w:tab w:val="right" w:pos="5030"/>
        </w:tabs>
        <w:rPr>
          <w:noProof/>
        </w:rPr>
      </w:pPr>
      <w:r>
        <w:rPr>
          <w:noProof/>
        </w:rPr>
        <w:t>Microsoft PowerApps الخطة 1, 75</w:t>
      </w:r>
    </w:p>
    <w:p w:rsidR="00F07634" w:rsidRDefault="00F07634">
      <w:pPr>
        <w:pStyle w:val="Index1"/>
        <w:tabs>
          <w:tab w:val="right" w:pos="5030"/>
        </w:tabs>
        <w:rPr>
          <w:noProof/>
        </w:rPr>
      </w:pPr>
      <w:r>
        <w:rPr>
          <w:noProof/>
        </w:rPr>
        <w:t>Microsoft PowerApps الخطة 2, 75</w:t>
      </w:r>
    </w:p>
    <w:p w:rsidR="00F07634" w:rsidRDefault="00F07634">
      <w:pPr>
        <w:pStyle w:val="Index1"/>
        <w:tabs>
          <w:tab w:val="right" w:pos="5030"/>
        </w:tabs>
        <w:rPr>
          <w:noProof/>
        </w:rPr>
      </w:pPr>
      <w:r>
        <w:rPr>
          <w:noProof/>
        </w:rPr>
        <w:t>Microsoft Regional Sales, 65</w:t>
      </w:r>
    </w:p>
    <w:p w:rsidR="00F07634" w:rsidRDefault="00F07634">
      <w:pPr>
        <w:pStyle w:val="Index1"/>
        <w:tabs>
          <w:tab w:val="right" w:pos="5030"/>
        </w:tabs>
        <w:rPr>
          <w:noProof/>
        </w:rPr>
      </w:pPr>
      <w:r>
        <w:rPr>
          <w:noProof/>
        </w:rPr>
        <w:t>Microsoft Stream الخطة 1, 75</w:t>
      </w:r>
    </w:p>
    <w:p w:rsidR="00F07634" w:rsidRDefault="00F07634">
      <w:pPr>
        <w:pStyle w:val="Index1"/>
        <w:tabs>
          <w:tab w:val="right" w:pos="5030"/>
        </w:tabs>
        <w:rPr>
          <w:noProof/>
        </w:rPr>
      </w:pPr>
      <w:r>
        <w:rPr>
          <w:noProof/>
        </w:rPr>
        <w:t>Microsoft Stream الخطة 2, 75</w:t>
      </w:r>
    </w:p>
    <w:p w:rsidR="00F07634" w:rsidRDefault="00F07634">
      <w:pPr>
        <w:pStyle w:val="Index1"/>
        <w:tabs>
          <w:tab w:val="right" w:pos="5030"/>
        </w:tabs>
        <w:rPr>
          <w:noProof/>
        </w:rPr>
      </w:pPr>
      <w:r>
        <w:rPr>
          <w:noProof/>
        </w:rPr>
        <w:t>Microsoft Translator API, 55</w:t>
      </w:r>
    </w:p>
    <w:p w:rsidR="00F07634" w:rsidRDefault="00F07634">
      <w:pPr>
        <w:pStyle w:val="Index1"/>
        <w:tabs>
          <w:tab w:val="right" w:pos="5030"/>
        </w:tabs>
        <w:rPr>
          <w:noProof/>
        </w:rPr>
      </w:pPr>
      <w:r>
        <w:rPr>
          <w:noProof/>
        </w:rPr>
        <w:t>Minecraft</w:t>
      </w:r>
    </w:p>
    <w:p w:rsidR="00F07634" w:rsidRDefault="00F07634">
      <w:pPr>
        <w:pStyle w:val="Index2"/>
        <w:tabs>
          <w:tab w:val="right" w:pos="5030"/>
        </w:tabs>
        <w:rPr>
          <w:noProof/>
        </w:rPr>
      </w:pPr>
      <w:r>
        <w:rPr>
          <w:noProof/>
        </w:rPr>
        <w:t>Education Edition, 78</w:t>
      </w:r>
    </w:p>
    <w:p w:rsidR="00F07634" w:rsidRDefault="00F07634">
      <w:pPr>
        <w:pStyle w:val="Index1"/>
        <w:tabs>
          <w:tab w:val="right" w:pos="5030"/>
        </w:tabs>
        <w:rPr>
          <w:noProof/>
        </w:rPr>
      </w:pPr>
      <w:r>
        <w:rPr>
          <w:noProof/>
        </w:rPr>
        <w:t>Mobile Asset Management Distance Matrix لكل أصل تلقائي, 74</w:t>
      </w:r>
    </w:p>
    <w:p w:rsidR="00F07634" w:rsidRDefault="00F07634">
      <w:pPr>
        <w:pStyle w:val="Index1"/>
        <w:tabs>
          <w:tab w:val="right" w:pos="5030"/>
        </w:tabs>
        <w:rPr>
          <w:noProof/>
        </w:rPr>
      </w:pPr>
      <w:r>
        <w:rPr>
          <w:noProof/>
        </w:rPr>
        <w:t>Mobile Asset Management Distance Matrix لكل أصل يدوي, 74</w:t>
      </w:r>
    </w:p>
    <w:p w:rsidR="00F07634" w:rsidRDefault="00F07634">
      <w:pPr>
        <w:pStyle w:val="Index1"/>
        <w:tabs>
          <w:tab w:val="right" w:pos="5030"/>
        </w:tabs>
        <w:rPr>
          <w:noProof/>
        </w:rPr>
      </w:pPr>
      <w:r>
        <w:rPr>
          <w:noProof/>
        </w:rPr>
        <w:t>Mobile Asset Management Drive Analytics لكل أصل, 74</w:t>
      </w:r>
    </w:p>
    <w:p w:rsidR="00F07634" w:rsidRDefault="00F07634">
      <w:pPr>
        <w:pStyle w:val="Index1"/>
        <w:tabs>
          <w:tab w:val="right" w:pos="5030"/>
        </w:tabs>
        <w:rPr>
          <w:noProof/>
        </w:rPr>
      </w:pPr>
      <w:r>
        <w:rPr>
          <w:noProof/>
        </w:rPr>
        <w:t>Mobile Asset Management Truck Routing لكل أصل, 74</w:t>
      </w:r>
    </w:p>
    <w:p w:rsidR="00F07634" w:rsidRDefault="00F07634">
      <w:pPr>
        <w:pStyle w:val="Index1"/>
        <w:tabs>
          <w:tab w:val="right" w:pos="5030"/>
        </w:tabs>
        <w:rPr>
          <w:noProof/>
        </w:rPr>
      </w:pPr>
      <w:r>
        <w:rPr>
          <w:noProof/>
        </w:rPr>
        <w:t>Mobile Asset Managementلكل أصل (ترخيص اشتراك المستخدم), 74</w:t>
      </w:r>
    </w:p>
    <w:p w:rsidR="00F07634" w:rsidRDefault="00F07634">
      <w:pPr>
        <w:pStyle w:val="Index1"/>
        <w:tabs>
          <w:tab w:val="right" w:pos="5030"/>
        </w:tabs>
        <w:rPr>
          <w:noProof/>
        </w:rPr>
      </w:pPr>
      <w:r>
        <w:rPr>
          <w:noProof/>
        </w:rPr>
        <w:t>Office 2013, 22</w:t>
      </w:r>
    </w:p>
    <w:p w:rsidR="00F07634" w:rsidRDefault="00F07634">
      <w:pPr>
        <w:pStyle w:val="Index1"/>
        <w:tabs>
          <w:tab w:val="right" w:pos="5030"/>
        </w:tabs>
        <w:rPr>
          <w:noProof/>
        </w:rPr>
      </w:pPr>
      <w:r>
        <w:rPr>
          <w:noProof/>
        </w:rPr>
        <w:t>Office 2016 for Mac Standard, 24</w:t>
      </w:r>
    </w:p>
    <w:p w:rsidR="00F07634" w:rsidRDefault="00F07634">
      <w:pPr>
        <w:pStyle w:val="Index1"/>
        <w:tabs>
          <w:tab w:val="right" w:pos="5030"/>
        </w:tabs>
        <w:rPr>
          <w:noProof/>
        </w:rPr>
      </w:pPr>
      <w:r>
        <w:rPr>
          <w:noProof/>
        </w:rPr>
        <w:t>Office 365 A1, 68</w:t>
      </w:r>
    </w:p>
    <w:p w:rsidR="00F07634" w:rsidRDefault="00F07634">
      <w:pPr>
        <w:pStyle w:val="Index1"/>
        <w:tabs>
          <w:tab w:val="right" w:pos="5030"/>
        </w:tabs>
        <w:rPr>
          <w:noProof/>
        </w:rPr>
      </w:pPr>
      <w:r>
        <w:rPr>
          <w:noProof/>
        </w:rPr>
        <w:t>Office 365 A3, 68</w:t>
      </w:r>
    </w:p>
    <w:p w:rsidR="00F07634" w:rsidRDefault="00F07634">
      <w:pPr>
        <w:pStyle w:val="Index1"/>
        <w:tabs>
          <w:tab w:val="right" w:pos="5030"/>
        </w:tabs>
        <w:rPr>
          <w:noProof/>
        </w:rPr>
      </w:pPr>
      <w:r>
        <w:rPr>
          <w:noProof/>
        </w:rPr>
        <w:t>Office 365 A5, 68</w:t>
      </w:r>
    </w:p>
    <w:p w:rsidR="00F07634" w:rsidRDefault="00F07634">
      <w:pPr>
        <w:pStyle w:val="Index1"/>
        <w:tabs>
          <w:tab w:val="right" w:pos="5030"/>
        </w:tabs>
        <w:rPr>
          <w:noProof/>
        </w:rPr>
      </w:pPr>
      <w:r>
        <w:rPr>
          <w:noProof/>
        </w:rPr>
        <w:t>Office 365 Business, 66</w:t>
      </w:r>
    </w:p>
    <w:p w:rsidR="00F07634" w:rsidRDefault="00F07634">
      <w:pPr>
        <w:pStyle w:val="Index1"/>
        <w:tabs>
          <w:tab w:val="right" w:pos="5030"/>
        </w:tabs>
        <w:rPr>
          <w:noProof/>
        </w:rPr>
      </w:pPr>
      <w:r>
        <w:rPr>
          <w:noProof/>
        </w:rPr>
        <w:t>Office 365 Business Essentials, 68</w:t>
      </w:r>
    </w:p>
    <w:p w:rsidR="00F07634" w:rsidRDefault="00F07634">
      <w:pPr>
        <w:pStyle w:val="Index1"/>
        <w:tabs>
          <w:tab w:val="right" w:pos="5030"/>
        </w:tabs>
        <w:rPr>
          <w:noProof/>
        </w:rPr>
      </w:pPr>
      <w:r>
        <w:rPr>
          <w:noProof/>
        </w:rPr>
        <w:t>Office 365 Business Premium, 68</w:t>
      </w:r>
    </w:p>
    <w:p w:rsidR="00F07634" w:rsidRDefault="00F07634">
      <w:pPr>
        <w:pStyle w:val="Index1"/>
        <w:tabs>
          <w:tab w:val="right" w:pos="5030"/>
        </w:tabs>
        <w:rPr>
          <w:noProof/>
        </w:rPr>
      </w:pPr>
      <w:r>
        <w:rPr>
          <w:noProof/>
        </w:rPr>
        <w:t>Office 365 Cloud App Security (ترخيص اشتراك المستخدم), 69</w:t>
      </w:r>
    </w:p>
    <w:p w:rsidR="00F07634" w:rsidRDefault="00F07634">
      <w:pPr>
        <w:pStyle w:val="Index1"/>
        <w:tabs>
          <w:tab w:val="right" w:pos="5030"/>
        </w:tabs>
        <w:rPr>
          <w:noProof/>
        </w:rPr>
      </w:pPr>
      <w:r>
        <w:rPr>
          <w:noProof/>
        </w:rPr>
        <w:t>Office 365 Enterprise E1, 15, 68</w:t>
      </w:r>
    </w:p>
    <w:p w:rsidR="00F07634" w:rsidRDefault="00F07634">
      <w:pPr>
        <w:pStyle w:val="Index1"/>
        <w:tabs>
          <w:tab w:val="right" w:pos="5030"/>
        </w:tabs>
        <w:rPr>
          <w:noProof/>
        </w:rPr>
      </w:pPr>
      <w:r>
        <w:rPr>
          <w:noProof/>
        </w:rPr>
        <w:t>Office 365 Enterprise E1 من ضمان البرنامج, 68</w:t>
      </w:r>
    </w:p>
    <w:p w:rsidR="00F07634" w:rsidRDefault="00F07634">
      <w:pPr>
        <w:pStyle w:val="Index1"/>
        <w:tabs>
          <w:tab w:val="right" w:pos="5030"/>
        </w:tabs>
        <w:rPr>
          <w:noProof/>
        </w:rPr>
      </w:pPr>
      <w:r>
        <w:rPr>
          <w:noProof/>
        </w:rPr>
        <w:t>Office 365 Enterprise E1 وMicrosoft Intune, 15</w:t>
      </w:r>
    </w:p>
    <w:p w:rsidR="00F07634" w:rsidRDefault="00F07634">
      <w:pPr>
        <w:pStyle w:val="Index1"/>
        <w:tabs>
          <w:tab w:val="right" w:pos="5030"/>
        </w:tabs>
        <w:rPr>
          <w:noProof/>
        </w:rPr>
      </w:pPr>
      <w:r>
        <w:rPr>
          <w:noProof/>
        </w:rPr>
        <w:t>Office 365 Enterprise E3, 15, 68</w:t>
      </w:r>
    </w:p>
    <w:p w:rsidR="00F07634" w:rsidRDefault="00F07634">
      <w:pPr>
        <w:pStyle w:val="Index1"/>
        <w:tabs>
          <w:tab w:val="right" w:pos="5030"/>
        </w:tabs>
        <w:rPr>
          <w:noProof/>
        </w:rPr>
      </w:pPr>
      <w:r>
        <w:rPr>
          <w:noProof/>
        </w:rPr>
        <w:t>Office 365 Enterprise E3 بدون ProPlus الإضافي, 68</w:t>
      </w:r>
    </w:p>
    <w:p w:rsidR="00F07634" w:rsidRDefault="00F07634">
      <w:pPr>
        <w:pStyle w:val="Index1"/>
        <w:tabs>
          <w:tab w:val="right" w:pos="5030"/>
        </w:tabs>
        <w:rPr>
          <w:noProof/>
        </w:rPr>
      </w:pPr>
      <w:r>
        <w:rPr>
          <w:noProof/>
        </w:rPr>
        <w:t>Office 365 Enterprise E3 من ضمان البرنامج, 68</w:t>
      </w:r>
    </w:p>
    <w:p w:rsidR="00F07634" w:rsidRDefault="00F07634">
      <w:pPr>
        <w:pStyle w:val="Index1"/>
        <w:tabs>
          <w:tab w:val="right" w:pos="5030"/>
        </w:tabs>
        <w:rPr>
          <w:noProof/>
        </w:rPr>
      </w:pPr>
      <w:r>
        <w:rPr>
          <w:noProof/>
        </w:rPr>
        <w:t>Office 365 Enterprise E3 وMicrosoft Intune, 15</w:t>
      </w:r>
    </w:p>
    <w:p w:rsidR="00F07634" w:rsidRDefault="00F07634">
      <w:pPr>
        <w:pStyle w:val="Index1"/>
        <w:tabs>
          <w:tab w:val="right" w:pos="5030"/>
        </w:tabs>
        <w:rPr>
          <w:noProof/>
        </w:rPr>
      </w:pPr>
      <w:r>
        <w:rPr>
          <w:noProof/>
        </w:rPr>
        <w:t>Office 365 Enterprise E4, 68</w:t>
      </w:r>
    </w:p>
    <w:p w:rsidR="00F07634" w:rsidRDefault="00F07634">
      <w:pPr>
        <w:pStyle w:val="Index1"/>
        <w:tabs>
          <w:tab w:val="right" w:pos="5030"/>
        </w:tabs>
        <w:rPr>
          <w:noProof/>
        </w:rPr>
      </w:pPr>
      <w:r>
        <w:rPr>
          <w:noProof/>
        </w:rPr>
        <w:t>Office 365 Enterprise E4 بدون ProPlus الإضافي, 68</w:t>
      </w:r>
    </w:p>
    <w:p w:rsidR="00F07634" w:rsidRDefault="00F07634">
      <w:pPr>
        <w:pStyle w:val="Index1"/>
        <w:tabs>
          <w:tab w:val="right" w:pos="5030"/>
        </w:tabs>
        <w:rPr>
          <w:noProof/>
        </w:rPr>
      </w:pPr>
      <w:r>
        <w:rPr>
          <w:noProof/>
        </w:rPr>
        <w:t>Office 365 Enterprise E4 من ضمان البرنامج, 68</w:t>
      </w:r>
    </w:p>
    <w:p w:rsidR="00F07634" w:rsidRDefault="00F07634">
      <w:pPr>
        <w:pStyle w:val="Index1"/>
        <w:tabs>
          <w:tab w:val="right" w:pos="5030"/>
        </w:tabs>
        <w:rPr>
          <w:noProof/>
        </w:rPr>
      </w:pPr>
      <w:r>
        <w:rPr>
          <w:noProof/>
        </w:rPr>
        <w:t>Office 365 Enterprise E5, 15</w:t>
      </w:r>
    </w:p>
    <w:p w:rsidR="00F07634" w:rsidRDefault="00F07634">
      <w:pPr>
        <w:pStyle w:val="Index1"/>
        <w:tabs>
          <w:tab w:val="right" w:pos="5030"/>
        </w:tabs>
        <w:rPr>
          <w:noProof/>
        </w:rPr>
      </w:pPr>
      <w:r>
        <w:rPr>
          <w:noProof/>
        </w:rPr>
        <w:t>Office 365 Enterprise E5 (ترخيص اشتراك المستخدم), 68</w:t>
      </w:r>
    </w:p>
    <w:p w:rsidR="00F07634" w:rsidRDefault="00F07634">
      <w:pPr>
        <w:pStyle w:val="Index1"/>
        <w:tabs>
          <w:tab w:val="right" w:pos="5030"/>
        </w:tabs>
        <w:rPr>
          <w:noProof/>
        </w:rPr>
      </w:pPr>
      <w:r>
        <w:rPr>
          <w:noProof/>
        </w:rPr>
        <w:t>Office 365 Enterprise E5 من ضمان البرنامج, 68</w:t>
      </w:r>
    </w:p>
    <w:p w:rsidR="00F07634" w:rsidRDefault="00F07634">
      <w:pPr>
        <w:pStyle w:val="Index1"/>
        <w:tabs>
          <w:tab w:val="right" w:pos="5030"/>
        </w:tabs>
        <w:rPr>
          <w:noProof/>
        </w:rPr>
      </w:pPr>
      <w:r>
        <w:rPr>
          <w:noProof/>
        </w:rPr>
        <w:t>Office 365 Enterprise E5 وMicrosoft Intune, 15</w:t>
      </w:r>
    </w:p>
    <w:p w:rsidR="00F07634" w:rsidRDefault="00F07634">
      <w:pPr>
        <w:pStyle w:val="Index1"/>
        <w:tabs>
          <w:tab w:val="right" w:pos="5030"/>
        </w:tabs>
        <w:rPr>
          <w:noProof/>
        </w:rPr>
      </w:pPr>
      <w:r>
        <w:rPr>
          <w:noProof/>
        </w:rPr>
        <w:t>Office 365 Enterprise F1, 68, 69</w:t>
      </w:r>
    </w:p>
    <w:p w:rsidR="00F07634" w:rsidRDefault="00F07634">
      <w:pPr>
        <w:pStyle w:val="Index1"/>
        <w:tabs>
          <w:tab w:val="right" w:pos="5030"/>
        </w:tabs>
        <w:rPr>
          <w:noProof/>
        </w:rPr>
      </w:pPr>
      <w:r>
        <w:rPr>
          <w:noProof/>
        </w:rPr>
        <w:t>Office 365 Midsize Business, 69</w:t>
      </w:r>
    </w:p>
    <w:p w:rsidR="00F07634" w:rsidRDefault="00F07634">
      <w:pPr>
        <w:pStyle w:val="Index1"/>
        <w:tabs>
          <w:tab w:val="right" w:pos="5030"/>
        </w:tabs>
        <w:rPr>
          <w:noProof/>
        </w:rPr>
      </w:pPr>
      <w:r>
        <w:rPr>
          <w:noProof/>
        </w:rPr>
        <w:t>Office 365 ProPlus, 66</w:t>
      </w:r>
    </w:p>
    <w:p w:rsidR="00F07634" w:rsidRDefault="00F07634">
      <w:pPr>
        <w:pStyle w:val="Index1"/>
        <w:tabs>
          <w:tab w:val="right" w:pos="5030"/>
        </w:tabs>
        <w:rPr>
          <w:noProof/>
        </w:rPr>
      </w:pPr>
      <w:r>
        <w:rPr>
          <w:noProof/>
        </w:rPr>
        <w:t>Office 365 ProPlus من ضمان البرنامج, 66</w:t>
      </w:r>
    </w:p>
    <w:p w:rsidR="00F07634" w:rsidRDefault="00F07634">
      <w:pPr>
        <w:pStyle w:val="Index1"/>
        <w:tabs>
          <w:tab w:val="right" w:pos="5030"/>
        </w:tabs>
        <w:rPr>
          <w:noProof/>
        </w:rPr>
      </w:pPr>
      <w:r>
        <w:rPr>
          <w:noProof/>
        </w:rPr>
        <w:t>Office 365 Threat Intelligence, 70</w:t>
      </w:r>
    </w:p>
    <w:p w:rsidR="00F07634" w:rsidRDefault="00F07634">
      <w:pPr>
        <w:pStyle w:val="Index1"/>
        <w:tabs>
          <w:tab w:val="right" w:pos="5030"/>
        </w:tabs>
        <w:rPr>
          <w:noProof/>
        </w:rPr>
      </w:pPr>
      <w:r>
        <w:rPr>
          <w:noProof/>
        </w:rPr>
        <w:t>Office for Mac 2011, 24</w:t>
      </w:r>
    </w:p>
    <w:p w:rsidR="00F07634" w:rsidRDefault="00F07634">
      <w:pPr>
        <w:pStyle w:val="Index1"/>
        <w:tabs>
          <w:tab w:val="right" w:pos="5030"/>
        </w:tabs>
        <w:rPr>
          <w:noProof/>
        </w:rPr>
      </w:pPr>
      <w:r>
        <w:rPr>
          <w:noProof/>
        </w:rPr>
        <w:t>Office for Mac Standard, 89</w:t>
      </w:r>
    </w:p>
    <w:p w:rsidR="00F07634" w:rsidRDefault="00F07634">
      <w:pPr>
        <w:pStyle w:val="Index1"/>
        <w:tabs>
          <w:tab w:val="right" w:pos="5030"/>
        </w:tabs>
        <w:rPr>
          <w:noProof/>
        </w:rPr>
      </w:pPr>
      <w:r>
        <w:rPr>
          <w:noProof/>
        </w:rPr>
        <w:t>Office Multi Language Pack, 67, 69</w:t>
      </w:r>
    </w:p>
    <w:p w:rsidR="00F07634" w:rsidRDefault="00F07634">
      <w:pPr>
        <w:pStyle w:val="Index1"/>
        <w:tabs>
          <w:tab w:val="right" w:pos="5030"/>
        </w:tabs>
        <w:rPr>
          <w:noProof/>
        </w:rPr>
      </w:pPr>
      <w:r>
        <w:rPr>
          <w:noProof/>
        </w:rPr>
        <w:t>Office Multi Language Pack 2013, 22</w:t>
      </w:r>
    </w:p>
    <w:p w:rsidR="00F07634" w:rsidRDefault="00F07634">
      <w:pPr>
        <w:pStyle w:val="Index1"/>
        <w:tabs>
          <w:tab w:val="right" w:pos="5030"/>
        </w:tabs>
        <w:rPr>
          <w:noProof/>
        </w:rPr>
      </w:pPr>
      <w:r>
        <w:rPr>
          <w:noProof/>
        </w:rPr>
        <w:lastRenderedPageBreak/>
        <w:t>Office Online, 67</w:t>
      </w:r>
    </w:p>
    <w:p w:rsidR="00F07634" w:rsidRDefault="00F07634">
      <w:pPr>
        <w:pStyle w:val="Index1"/>
        <w:tabs>
          <w:tab w:val="right" w:pos="5030"/>
        </w:tabs>
        <w:rPr>
          <w:noProof/>
        </w:rPr>
      </w:pPr>
      <w:r>
        <w:rPr>
          <w:noProof/>
        </w:rPr>
        <w:t>Office Online for Office 365, 89</w:t>
      </w:r>
    </w:p>
    <w:p w:rsidR="00F07634" w:rsidRDefault="00F07634">
      <w:pPr>
        <w:pStyle w:val="Index1"/>
        <w:tabs>
          <w:tab w:val="right" w:pos="5030"/>
        </w:tabs>
        <w:rPr>
          <w:noProof/>
        </w:rPr>
      </w:pPr>
      <w:r>
        <w:rPr>
          <w:noProof/>
        </w:rPr>
        <w:t>Office Professional Plus, 67, 89, 95</w:t>
      </w:r>
    </w:p>
    <w:p w:rsidR="00F07634" w:rsidRDefault="00F07634">
      <w:pPr>
        <w:pStyle w:val="Index1"/>
        <w:tabs>
          <w:tab w:val="right" w:pos="5030"/>
        </w:tabs>
        <w:rPr>
          <w:noProof/>
        </w:rPr>
      </w:pPr>
      <w:r>
        <w:rPr>
          <w:noProof/>
        </w:rPr>
        <w:t>Office Professional Plus 2013, 67</w:t>
      </w:r>
    </w:p>
    <w:p w:rsidR="00F07634" w:rsidRDefault="00F07634">
      <w:pPr>
        <w:pStyle w:val="Index1"/>
        <w:tabs>
          <w:tab w:val="right" w:pos="5030"/>
        </w:tabs>
        <w:rPr>
          <w:noProof/>
        </w:rPr>
      </w:pPr>
      <w:r>
        <w:rPr>
          <w:noProof/>
        </w:rPr>
        <w:t>Office Professional Plus 2016, 22, 39</w:t>
      </w:r>
    </w:p>
    <w:p w:rsidR="00F07634" w:rsidRDefault="00F07634">
      <w:pPr>
        <w:pStyle w:val="Index1"/>
        <w:tabs>
          <w:tab w:val="right" w:pos="5030"/>
        </w:tabs>
        <w:rPr>
          <w:noProof/>
        </w:rPr>
      </w:pPr>
      <w:r>
        <w:rPr>
          <w:noProof/>
        </w:rPr>
        <w:t>Office Standard, 67, 89, 95</w:t>
      </w:r>
    </w:p>
    <w:p w:rsidR="00F07634" w:rsidRDefault="00F07634">
      <w:pPr>
        <w:pStyle w:val="Index1"/>
        <w:tabs>
          <w:tab w:val="right" w:pos="5030"/>
        </w:tabs>
        <w:rPr>
          <w:noProof/>
        </w:rPr>
      </w:pPr>
      <w:r>
        <w:rPr>
          <w:noProof/>
        </w:rPr>
        <w:t>Office Standard 2016, 22</w:t>
      </w:r>
    </w:p>
    <w:p w:rsidR="00F07634" w:rsidRDefault="00F07634">
      <w:pPr>
        <w:pStyle w:val="Index1"/>
        <w:tabs>
          <w:tab w:val="right" w:pos="5030"/>
        </w:tabs>
        <w:rPr>
          <w:noProof/>
        </w:rPr>
      </w:pPr>
      <w:r>
        <w:rPr>
          <w:noProof/>
        </w:rPr>
        <w:t>OneDrive for Business الخطة 1, 71</w:t>
      </w:r>
    </w:p>
    <w:p w:rsidR="00F07634" w:rsidRDefault="00F07634">
      <w:pPr>
        <w:pStyle w:val="Index1"/>
        <w:tabs>
          <w:tab w:val="right" w:pos="5030"/>
        </w:tabs>
        <w:rPr>
          <w:noProof/>
        </w:rPr>
      </w:pPr>
      <w:r>
        <w:rPr>
          <w:noProof/>
        </w:rPr>
        <w:t>OneDrive for Business الخطة 2, 71</w:t>
      </w:r>
    </w:p>
    <w:p w:rsidR="00F07634" w:rsidRDefault="00F07634">
      <w:pPr>
        <w:pStyle w:val="Index1"/>
        <w:tabs>
          <w:tab w:val="right" w:pos="5030"/>
        </w:tabs>
        <w:rPr>
          <w:noProof/>
        </w:rPr>
      </w:pPr>
      <w:r>
        <w:rPr>
          <w:noProof/>
        </w:rPr>
        <w:t>Operations Management and Security</w:t>
      </w:r>
    </w:p>
    <w:p w:rsidR="00F07634" w:rsidRDefault="00F07634">
      <w:pPr>
        <w:pStyle w:val="Index2"/>
        <w:tabs>
          <w:tab w:val="right" w:pos="5030"/>
        </w:tabs>
        <w:rPr>
          <w:noProof/>
        </w:rPr>
      </w:pPr>
      <w:r>
        <w:rPr>
          <w:noProof/>
        </w:rPr>
        <w:t>الأمان والامتثال, 56</w:t>
      </w:r>
    </w:p>
    <w:p w:rsidR="00F07634" w:rsidRDefault="00F07634">
      <w:pPr>
        <w:pStyle w:val="Index2"/>
        <w:tabs>
          <w:tab w:val="right" w:pos="5030"/>
        </w:tabs>
        <w:rPr>
          <w:noProof/>
        </w:rPr>
      </w:pPr>
      <w:r>
        <w:rPr>
          <w:noProof/>
        </w:rPr>
        <w:t>التشغيل التلقائي والتحكم, 56</w:t>
      </w:r>
    </w:p>
    <w:p w:rsidR="00F07634" w:rsidRDefault="00F07634">
      <w:pPr>
        <w:pStyle w:val="Index2"/>
        <w:tabs>
          <w:tab w:val="right" w:pos="5030"/>
        </w:tabs>
        <w:rPr>
          <w:noProof/>
        </w:rPr>
      </w:pPr>
      <w:r>
        <w:rPr>
          <w:noProof/>
        </w:rPr>
        <w:t>الرؤى والتحليلات, 56</w:t>
      </w:r>
    </w:p>
    <w:p w:rsidR="00F07634" w:rsidRDefault="00F07634">
      <w:pPr>
        <w:pStyle w:val="Index2"/>
        <w:tabs>
          <w:tab w:val="right" w:pos="5030"/>
        </w:tabs>
        <w:rPr>
          <w:noProof/>
        </w:rPr>
      </w:pPr>
      <w:r>
        <w:rPr>
          <w:noProof/>
        </w:rPr>
        <w:t>النسخ الاحتياطي واسترداد الحالات المستعصية, 56</w:t>
      </w:r>
    </w:p>
    <w:p w:rsidR="00F07634" w:rsidRDefault="00F07634">
      <w:pPr>
        <w:pStyle w:val="Index1"/>
        <w:tabs>
          <w:tab w:val="right" w:pos="5030"/>
        </w:tabs>
        <w:rPr>
          <w:noProof/>
        </w:rPr>
      </w:pPr>
      <w:r>
        <w:rPr>
          <w:noProof/>
        </w:rPr>
        <w:t>Operations Management and Security E1, 56</w:t>
      </w:r>
    </w:p>
    <w:p w:rsidR="00F07634" w:rsidRDefault="00F07634">
      <w:pPr>
        <w:pStyle w:val="Index1"/>
        <w:tabs>
          <w:tab w:val="right" w:pos="5030"/>
        </w:tabs>
        <w:rPr>
          <w:noProof/>
        </w:rPr>
      </w:pPr>
      <w:r>
        <w:rPr>
          <w:noProof/>
        </w:rPr>
        <w:t>Operations Management and Security E1 من ضمان البرنامج, 56</w:t>
      </w:r>
    </w:p>
    <w:p w:rsidR="00F07634" w:rsidRDefault="00F07634">
      <w:pPr>
        <w:pStyle w:val="Index1"/>
        <w:tabs>
          <w:tab w:val="right" w:pos="5030"/>
        </w:tabs>
        <w:rPr>
          <w:noProof/>
        </w:rPr>
      </w:pPr>
      <w:r>
        <w:rPr>
          <w:noProof/>
        </w:rPr>
        <w:t>Operations Management and Security E2, 56</w:t>
      </w:r>
    </w:p>
    <w:p w:rsidR="00F07634" w:rsidRDefault="00F07634">
      <w:pPr>
        <w:pStyle w:val="Index1"/>
        <w:tabs>
          <w:tab w:val="right" w:pos="5030"/>
        </w:tabs>
        <w:rPr>
          <w:noProof/>
        </w:rPr>
      </w:pPr>
      <w:r>
        <w:rPr>
          <w:noProof/>
        </w:rPr>
        <w:t>Operations Management and Security E2 من ضمان البرنامج, 56</w:t>
      </w:r>
    </w:p>
    <w:p w:rsidR="00F07634" w:rsidRDefault="00F07634">
      <w:pPr>
        <w:pStyle w:val="Index1"/>
        <w:tabs>
          <w:tab w:val="right" w:pos="5030"/>
        </w:tabs>
        <w:rPr>
          <w:noProof/>
        </w:rPr>
      </w:pPr>
      <w:r>
        <w:rPr>
          <w:noProof/>
        </w:rPr>
        <w:t>Outlook 2016, 22</w:t>
      </w:r>
    </w:p>
    <w:p w:rsidR="00F07634" w:rsidRDefault="00F07634">
      <w:pPr>
        <w:pStyle w:val="Index1"/>
        <w:tabs>
          <w:tab w:val="right" w:pos="5030"/>
        </w:tabs>
        <w:rPr>
          <w:noProof/>
        </w:rPr>
      </w:pPr>
      <w:r>
        <w:rPr>
          <w:noProof/>
        </w:rPr>
        <w:t>Outlook 2016 لـ Mac, 24</w:t>
      </w:r>
    </w:p>
    <w:p w:rsidR="00F07634" w:rsidRDefault="00F07634">
      <w:pPr>
        <w:pStyle w:val="Index1"/>
        <w:tabs>
          <w:tab w:val="right" w:pos="5030"/>
        </w:tabs>
        <w:rPr>
          <w:noProof/>
        </w:rPr>
      </w:pPr>
      <w:r>
        <w:rPr>
          <w:noProof/>
        </w:rPr>
        <w:t>Power BI Premium EM1, 75</w:t>
      </w:r>
    </w:p>
    <w:p w:rsidR="00F07634" w:rsidRDefault="00F07634">
      <w:pPr>
        <w:pStyle w:val="Index1"/>
        <w:tabs>
          <w:tab w:val="right" w:pos="5030"/>
        </w:tabs>
        <w:rPr>
          <w:noProof/>
        </w:rPr>
      </w:pPr>
      <w:r>
        <w:rPr>
          <w:noProof/>
        </w:rPr>
        <w:t>Power BI Premium EM1 A, 75</w:t>
      </w:r>
    </w:p>
    <w:p w:rsidR="00F07634" w:rsidRDefault="00F07634">
      <w:pPr>
        <w:pStyle w:val="Index1"/>
        <w:tabs>
          <w:tab w:val="right" w:pos="5030"/>
        </w:tabs>
        <w:rPr>
          <w:noProof/>
        </w:rPr>
      </w:pPr>
      <w:r>
        <w:rPr>
          <w:noProof/>
        </w:rPr>
        <w:t>Power BI Premium EM2, 75</w:t>
      </w:r>
    </w:p>
    <w:p w:rsidR="00F07634" w:rsidRDefault="00F07634">
      <w:pPr>
        <w:pStyle w:val="Index1"/>
        <w:tabs>
          <w:tab w:val="right" w:pos="5030"/>
        </w:tabs>
        <w:rPr>
          <w:noProof/>
        </w:rPr>
      </w:pPr>
      <w:r>
        <w:rPr>
          <w:noProof/>
        </w:rPr>
        <w:t>Power BI Premium EM2 A, 75</w:t>
      </w:r>
    </w:p>
    <w:p w:rsidR="00F07634" w:rsidRDefault="00F07634">
      <w:pPr>
        <w:pStyle w:val="Index1"/>
        <w:tabs>
          <w:tab w:val="right" w:pos="5030"/>
        </w:tabs>
        <w:rPr>
          <w:noProof/>
        </w:rPr>
      </w:pPr>
      <w:r>
        <w:rPr>
          <w:noProof/>
        </w:rPr>
        <w:t>Power BI Premium EM3, 75</w:t>
      </w:r>
    </w:p>
    <w:p w:rsidR="00F07634" w:rsidRDefault="00F07634">
      <w:pPr>
        <w:pStyle w:val="Index1"/>
        <w:tabs>
          <w:tab w:val="right" w:pos="5030"/>
        </w:tabs>
        <w:rPr>
          <w:noProof/>
        </w:rPr>
      </w:pPr>
      <w:r>
        <w:rPr>
          <w:noProof/>
        </w:rPr>
        <w:t>Power BI Premium EM3 A, 75</w:t>
      </w:r>
    </w:p>
    <w:p w:rsidR="00F07634" w:rsidRDefault="00F07634">
      <w:pPr>
        <w:pStyle w:val="Index1"/>
        <w:tabs>
          <w:tab w:val="right" w:pos="5030"/>
        </w:tabs>
        <w:rPr>
          <w:noProof/>
        </w:rPr>
      </w:pPr>
      <w:r>
        <w:rPr>
          <w:noProof/>
        </w:rPr>
        <w:t>Power BI Premium Promo, 75</w:t>
      </w:r>
    </w:p>
    <w:p w:rsidR="00F07634" w:rsidRDefault="00F07634">
      <w:pPr>
        <w:pStyle w:val="Index1"/>
        <w:tabs>
          <w:tab w:val="right" w:pos="5030"/>
        </w:tabs>
        <w:rPr>
          <w:noProof/>
        </w:rPr>
      </w:pPr>
      <w:r>
        <w:rPr>
          <w:noProof/>
        </w:rPr>
        <w:t>Power BI Pro, 75</w:t>
      </w:r>
    </w:p>
    <w:p w:rsidR="00F07634" w:rsidRDefault="00F07634">
      <w:pPr>
        <w:pStyle w:val="Index1"/>
        <w:tabs>
          <w:tab w:val="right" w:pos="5030"/>
        </w:tabs>
        <w:rPr>
          <w:noProof/>
        </w:rPr>
      </w:pPr>
      <w:r>
        <w:rPr>
          <w:noProof/>
        </w:rPr>
        <w:t>Power BI Pro A, 75</w:t>
      </w:r>
    </w:p>
    <w:p w:rsidR="00F07634" w:rsidRDefault="00F07634">
      <w:pPr>
        <w:pStyle w:val="Index1"/>
        <w:tabs>
          <w:tab w:val="right" w:pos="5030"/>
        </w:tabs>
        <w:rPr>
          <w:noProof/>
        </w:rPr>
      </w:pPr>
      <w:r>
        <w:rPr>
          <w:noProof/>
        </w:rPr>
        <w:t>Power BI Report Server, 31</w:t>
      </w:r>
    </w:p>
    <w:p w:rsidR="00F07634" w:rsidRDefault="00F07634">
      <w:pPr>
        <w:pStyle w:val="Index1"/>
        <w:tabs>
          <w:tab w:val="right" w:pos="5030"/>
        </w:tabs>
        <w:rPr>
          <w:noProof/>
        </w:rPr>
      </w:pPr>
      <w:r>
        <w:rPr>
          <w:noProof/>
        </w:rPr>
        <w:t>PowerPoint 2016, 22</w:t>
      </w:r>
    </w:p>
    <w:p w:rsidR="00F07634" w:rsidRDefault="00F07634">
      <w:pPr>
        <w:pStyle w:val="Index1"/>
        <w:tabs>
          <w:tab w:val="right" w:pos="5030"/>
        </w:tabs>
        <w:rPr>
          <w:noProof/>
        </w:rPr>
      </w:pPr>
      <w:r>
        <w:rPr>
          <w:noProof/>
        </w:rPr>
        <w:t>PowerPoint 2016 لـ Mac, 24</w:t>
      </w:r>
    </w:p>
    <w:p w:rsidR="00F07634" w:rsidRDefault="00F07634">
      <w:pPr>
        <w:pStyle w:val="Index1"/>
        <w:tabs>
          <w:tab w:val="right" w:pos="5030"/>
        </w:tabs>
        <w:rPr>
          <w:noProof/>
        </w:rPr>
      </w:pPr>
      <w:r>
        <w:rPr>
          <w:noProof/>
        </w:rPr>
        <w:t>Project 2013, 26</w:t>
      </w:r>
    </w:p>
    <w:p w:rsidR="00F07634" w:rsidRDefault="00F07634">
      <w:pPr>
        <w:pStyle w:val="Index1"/>
        <w:tabs>
          <w:tab w:val="right" w:pos="5030"/>
        </w:tabs>
        <w:rPr>
          <w:noProof/>
        </w:rPr>
      </w:pPr>
      <w:r>
        <w:rPr>
          <w:noProof/>
        </w:rPr>
        <w:t>Project Online Essentials, 71</w:t>
      </w:r>
    </w:p>
    <w:p w:rsidR="00F07634" w:rsidRDefault="00F07634">
      <w:pPr>
        <w:pStyle w:val="Index1"/>
        <w:tabs>
          <w:tab w:val="right" w:pos="5030"/>
        </w:tabs>
        <w:rPr>
          <w:noProof/>
        </w:rPr>
      </w:pPr>
      <w:r>
        <w:rPr>
          <w:noProof/>
        </w:rPr>
        <w:t>Project Online Premium, 71</w:t>
      </w:r>
    </w:p>
    <w:p w:rsidR="00F07634" w:rsidRDefault="00F07634">
      <w:pPr>
        <w:pStyle w:val="Index1"/>
        <w:tabs>
          <w:tab w:val="right" w:pos="5030"/>
        </w:tabs>
        <w:rPr>
          <w:noProof/>
        </w:rPr>
      </w:pPr>
      <w:r>
        <w:rPr>
          <w:noProof/>
        </w:rPr>
        <w:t>Project Online Premium من ضمان البرنامج, 71</w:t>
      </w:r>
    </w:p>
    <w:p w:rsidR="00F07634" w:rsidRDefault="00F07634">
      <w:pPr>
        <w:pStyle w:val="Index1"/>
        <w:tabs>
          <w:tab w:val="right" w:pos="5030"/>
        </w:tabs>
        <w:rPr>
          <w:noProof/>
        </w:rPr>
      </w:pPr>
      <w:r>
        <w:rPr>
          <w:noProof/>
        </w:rPr>
        <w:t>Project Online Professional, 71</w:t>
      </w:r>
    </w:p>
    <w:p w:rsidR="00F07634" w:rsidRDefault="00F07634">
      <w:pPr>
        <w:pStyle w:val="Index1"/>
        <w:tabs>
          <w:tab w:val="right" w:pos="5030"/>
        </w:tabs>
        <w:rPr>
          <w:noProof/>
        </w:rPr>
      </w:pPr>
      <w:r>
        <w:rPr>
          <w:noProof/>
        </w:rPr>
        <w:t>Project Online Professional من ضمان البرنامج, 71</w:t>
      </w:r>
    </w:p>
    <w:p w:rsidR="00F07634" w:rsidRDefault="00F07634">
      <w:pPr>
        <w:pStyle w:val="Index1"/>
        <w:tabs>
          <w:tab w:val="right" w:pos="5030"/>
        </w:tabs>
        <w:rPr>
          <w:noProof/>
        </w:rPr>
      </w:pPr>
      <w:r>
        <w:rPr>
          <w:noProof/>
        </w:rPr>
        <w:t>Project Professional, 95</w:t>
      </w:r>
    </w:p>
    <w:p w:rsidR="00F07634" w:rsidRDefault="00F07634">
      <w:pPr>
        <w:pStyle w:val="Index1"/>
        <w:tabs>
          <w:tab w:val="right" w:pos="5030"/>
        </w:tabs>
        <w:rPr>
          <w:noProof/>
        </w:rPr>
      </w:pPr>
      <w:r>
        <w:rPr>
          <w:noProof/>
        </w:rPr>
        <w:t>Project Professional 2016, 22</w:t>
      </w:r>
    </w:p>
    <w:p w:rsidR="00F07634" w:rsidRDefault="00F07634">
      <w:pPr>
        <w:pStyle w:val="Index1"/>
        <w:tabs>
          <w:tab w:val="right" w:pos="5030"/>
        </w:tabs>
        <w:rPr>
          <w:noProof/>
        </w:rPr>
      </w:pPr>
      <w:r>
        <w:rPr>
          <w:noProof/>
        </w:rPr>
        <w:t>Project Server 2016, 22, 26</w:t>
      </w:r>
    </w:p>
    <w:p w:rsidR="00F07634" w:rsidRDefault="00F07634">
      <w:pPr>
        <w:pStyle w:val="Index1"/>
        <w:tabs>
          <w:tab w:val="right" w:pos="5030"/>
        </w:tabs>
        <w:rPr>
          <w:noProof/>
        </w:rPr>
      </w:pPr>
      <w:r>
        <w:rPr>
          <w:noProof/>
        </w:rPr>
        <w:t>‏Project Standard, 89</w:t>
      </w:r>
    </w:p>
    <w:p w:rsidR="00F07634" w:rsidRDefault="00F07634">
      <w:pPr>
        <w:pStyle w:val="Index1"/>
        <w:tabs>
          <w:tab w:val="right" w:pos="5030"/>
        </w:tabs>
        <w:rPr>
          <w:noProof/>
        </w:rPr>
      </w:pPr>
      <w:r>
        <w:rPr>
          <w:noProof/>
        </w:rPr>
        <w:t>Project Standard, 95</w:t>
      </w:r>
    </w:p>
    <w:p w:rsidR="00F07634" w:rsidRDefault="00F07634">
      <w:pPr>
        <w:pStyle w:val="Index1"/>
        <w:tabs>
          <w:tab w:val="right" w:pos="5030"/>
        </w:tabs>
        <w:rPr>
          <w:noProof/>
        </w:rPr>
      </w:pPr>
      <w:r>
        <w:rPr>
          <w:noProof/>
        </w:rPr>
        <w:t>Project Standard 2016, 22</w:t>
      </w:r>
    </w:p>
    <w:p w:rsidR="00F07634" w:rsidRDefault="00F07634">
      <w:pPr>
        <w:pStyle w:val="Index1"/>
        <w:tabs>
          <w:tab w:val="right" w:pos="5030"/>
        </w:tabs>
        <w:rPr>
          <w:noProof/>
        </w:rPr>
      </w:pPr>
      <w:r>
        <w:rPr>
          <w:noProof/>
        </w:rPr>
        <w:t>Publisher 2016, 22</w:t>
      </w:r>
    </w:p>
    <w:p w:rsidR="00F07634" w:rsidRDefault="00F07634">
      <w:pPr>
        <w:pStyle w:val="Index1"/>
        <w:tabs>
          <w:tab w:val="right" w:pos="5030"/>
        </w:tabs>
        <w:rPr>
          <w:noProof/>
        </w:rPr>
      </w:pPr>
      <w:r>
        <w:rPr>
          <w:noProof/>
        </w:rPr>
        <w:t>SharePoint Online, 89</w:t>
      </w:r>
    </w:p>
    <w:p w:rsidR="00F07634" w:rsidRDefault="00F07634">
      <w:pPr>
        <w:pStyle w:val="Index1"/>
        <w:tabs>
          <w:tab w:val="right" w:pos="5030"/>
        </w:tabs>
        <w:rPr>
          <w:noProof/>
        </w:rPr>
      </w:pPr>
      <w:r>
        <w:rPr>
          <w:noProof/>
        </w:rPr>
        <w:t>SharePoint Online الخطة 1, 72</w:t>
      </w:r>
    </w:p>
    <w:p w:rsidR="00F07634" w:rsidRDefault="00F07634">
      <w:pPr>
        <w:pStyle w:val="Index1"/>
        <w:tabs>
          <w:tab w:val="right" w:pos="5030"/>
        </w:tabs>
        <w:rPr>
          <w:noProof/>
        </w:rPr>
      </w:pPr>
      <w:r>
        <w:rPr>
          <w:noProof/>
        </w:rPr>
        <w:t>SharePoint Online الخطة 1 أو 2, 27</w:t>
      </w:r>
    </w:p>
    <w:p w:rsidR="00F07634" w:rsidRDefault="00F07634">
      <w:pPr>
        <w:pStyle w:val="Index1"/>
        <w:tabs>
          <w:tab w:val="right" w:pos="5030"/>
        </w:tabs>
        <w:rPr>
          <w:noProof/>
        </w:rPr>
      </w:pPr>
      <w:r>
        <w:rPr>
          <w:noProof/>
        </w:rPr>
        <w:t>SharePoint Online الخطة 2, 27, 72</w:t>
      </w:r>
    </w:p>
    <w:p w:rsidR="00F07634" w:rsidRDefault="00F07634">
      <w:pPr>
        <w:pStyle w:val="Index1"/>
        <w:tabs>
          <w:tab w:val="right" w:pos="5030"/>
        </w:tabs>
        <w:rPr>
          <w:noProof/>
        </w:rPr>
      </w:pPr>
      <w:r>
        <w:rPr>
          <w:noProof/>
        </w:rPr>
        <w:t>SharePoint Server, 59, 94</w:t>
      </w:r>
    </w:p>
    <w:p w:rsidR="00F07634" w:rsidRDefault="00F07634">
      <w:pPr>
        <w:pStyle w:val="Index1"/>
        <w:tabs>
          <w:tab w:val="right" w:pos="5030"/>
        </w:tabs>
        <w:rPr>
          <w:noProof/>
        </w:rPr>
      </w:pPr>
      <w:r>
        <w:rPr>
          <w:noProof/>
        </w:rPr>
        <w:t>SharePoint Server 2013, 27</w:t>
      </w:r>
    </w:p>
    <w:p w:rsidR="00F07634" w:rsidRDefault="00F07634">
      <w:pPr>
        <w:pStyle w:val="Index1"/>
        <w:tabs>
          <w:tab w:val="right" w:pos="5030"/>
        </w:tabs>
        <w:rPr>
          <w:noProof/>
        </w:rPr>
      </w:pPr>
      <w:r>
        <w:rPr>
          <w:noProof/>
        </w:rPr>
        <w:t>SharePoint Server 2016, 27</w:t>
      </w:r>
    </w:p>
    <w:p w:rsidR="00F07634" w:rsidRDefault="00F07634">
      <w:pPr>
        <w:pStyle w:val="Index1"/>
        <w:tabs>
          <w:tab w:val="right" w:pos="5030"/>
        </w:tabs>
        <w:rPr>
          <w:noProof/>
        </w:rPr>
      </w:pPr>
      <w:r>
        <w:rPr>
          <w:noProof/>
        </w:rPr>
        <w:t>Skype for Business 2016, 22</w:t>
      </w:r>
    </w:p>
    <w:p w:rsidR="00F07634" w:rsidRDefault="00F07634">
      <w:pPr>
        <w:pStyle w:val="Index1"/>
        <w:tabs>
          <w:tab w:val="right" w:pos="5030"/>
        </w:tabs>
        <w:rPr>
          <w:noProof/>
        </w:rPr>
      </w:pPr>
      <w:r>
        <w:rPr>
          <w:noProof/>
        </w:rPr>
        <w:t>Skype for Business Online الخطة 1, 73</w:t>
      </w:r>
    </w:p>
    <w:p w:rsidR="00F07634" w:rsidRDefault="00F07634">
      <w:pPr>
        <w:pStyle w:val="Index1"/>
        <w:tabs>
          <w:tab w:val="right" w:pos="5030"/>
        </w:tabs>
        <w:rPr>
          <w:noProof/>
        </w:rPr>
      </w:pPr>
      <w:r>
        <w:rPr>
          <w:noProof/>
        </w:rPr>
        <w:t>Skype for Business Online الخطة 2, 29, 73</w:t>
      </w:r>
    </w:p>
    <w:p w:rsidR="00F07634" w:rsidRDefault="00F07634">
      <w:pPr>
        <w:pStyle w:val="Index1"/>
        <w:tabs>
          <w:tab w:val="right" w:pos="5030"/>
        </w:tabs>
        <w:rPr>
          <w:noProof/>
        </w:rPr>
      </w:pPr>
      <w:r>
        <w:rPr>
          <w:noProof/>
        </w:rPr>
        <w:t>Skype for Business Onlineالخطة 1, 28</w:t>
      </w:r>
    </w:p>
    <w:p w:rsidR="00F07634" w:rsidRDefault="00F07634">
      <w:pPr>
        <w:pStyle w:val="Index1"/>
        <w:tabs>
          <w:tab w:val="right" w:pos="5030"/>
        </w:tabs>
        <w:rPr>
          <w:noProof/>
        </w:rPr>
      </w:pPr>
      <w:r>
        <w:rPr>
          <w:noProof/>
        </w:rPr>
        <w:t>Skype for Business Server, 59</w:t>
      </w:r>
    </w:p>
    <w:p w:rsidR="00F07634" w:rsidRDefault="00F07634">
      <w:pPr>
        <w:pStyle w:val="Index1"/>
        <w:tabs>
          <w:tab w:val="right" w:pos="5030"/>
        </w:tabs>
        <w:rPr>
          <w:noProof/>
        </w:rPr>
      </w:pPr>
      <w:r>
        <w:rPr>
          <w:noProof/>
        </w:rPr>
        <w:t>Skype for Business Server 2015, 28</w:t>
      </w:r>
    </w:p>
    <w:p w:rsidR="00F07634" w:rsidRDefault="00F07634">
      <w:pPr>
        <w:pStyle w:val="Index1"/>
        <w:tabs>
          <w:tab w:val="right" w:pos="5030"/>
        </w:tabs>
        <w:rPr>
          <w:noProof/>
        </w:rPr>
      </w:pPr>
      <w:r>
        <w:rPr>
          <w:noProof/>
        </w:rPr>
        <w:t>SQL Parallel Data Warehouse, 89, 95</w:t>
      </w:r>
    </w:p>
    <w:p w:rsidR="00F07634" w:rsidRDefault="00F07634">
      <w:pPr>
        <w:pStyle w:val="Index1"/>
        <w:tabs>
          <w:tab w:val="right" w:pos="5030"/>
        </w:tabs>
        <w:rPr>
          <w:noProof/>
        </w:rPr>
      </w:pPr>
      <w:r>
        <w:rPr>
          <w:noProof/>
        </w:rPr>
        <w:t>SQL Server, 94</w:t>
      </w:r>
    </w:p>
    <w:p w:rsidR="00F07634" w:rsidRDefault="00F07634">
      <w:pPr>
        <w:pStyle w:val="Index1"/>
        <w:tabs>
          <w:tab w:val="right" w:pos="5030"/>
        </w:tabs>
        <w:rPr>
          <w:noProof/>
        </w:rPr>
      </w:pPr>
      <w:r>
        <w:rPr>
          <w:noProof/>
        </w:rPr>
        <w:t>SQL Server 2016, 30</w:t>
      </w:r>
    </w:p>
    <w:p w:rsidR="00F07634" w:rsidRDefault="00F07634">
      <w:pPr>
        <w:pStyle w:val="Index1"/>
        <w:tabs>
          <w:tab w:val="right" w:pos="5030"/>
        </w:tabs>
        <w:rPr>
          <w:noProof/>
        </w:rPr>
      </w:pPr>
      <w:r>
        <w:rPr>
          <w:noProof/>
        </w:rPr>
        <w:t>SQL Server 2017 Enterprise, 29, 30</w:t>
      </w:r>
    </w:p>
    <w:p w:rsidR="00F07634" w:rsidRDefault="00F07634">
      <w:pPr>
        <w:pStyle w:val="Index1"/>
        <w:tabs>
          <w:tab w:val="right" w:pos="5030"/>
        </w:tabs>
        <w:rPr>
          <w:noProof/>
        </w:rPr>
      </w:pPr>
      <w:r>
        <w:rPr>
          <w:noProof/>
        </w:rPr>
        <w:t>SQL Server 2017 Enterprise Core, 29</w:t>
      </w:r>
    </w:p>
    <w:p w:rsidR="00F07634" w:rsidRDefault="00F07634">
      <w:pPr>
        <w:pStyle w:val="Index1"/>
        <w:tabs>
          <w:tab w:val="right" w:pos="5030"/>
        </w:tabs>
        <w:rPr>
          <w:noProof/>
        </w:rPr>
      </w:pPr>
      <w:r>
        <w:rPr>
          <w:noProof/>
        </w:rPr>
        <w:t>SQL Server 2017 Standard, 29</w:t>
      </w:r>
    </w:p>
    <w:p w:rsidR="00F07634" w:rsidRDefault="00F07634">
      <w:pPr>
        <w:pStyle w:val="Index1"/>
        <w:tabs>
          <w:tab w:val="right" w:pos="5030"/>
        </w:tabs>
        <w:rPr>
          <w:noProof/>
        </w:rPr>
      </w:pPr>
      <w:r>
        <w:rPr>
          <w:noProof/>
        </w:rPr>
        <w:t>SQL Server 2017 Standard Core, 29</w:t>
      </w:r>
    </w:p>
    <w:p w:rsidR="00F07634" w:rsidRDefault="00F07634">
      <w:pPr>
        <w:pStyle w:val="Index1"/>
        <w:tabs>
          <w:tab w:val="right" w:pos="5030"/>
        </w:tabs>
        <w:rPr>
          <w:noProof/>
        </w:rPr>
      </w:pPr>
      <w:r>
        <w:rPr>
          <w:noProof/>
        </w:rPr>
        <w:t>SQL Server Business Intelligence, 89, 95</w:t>
      </w:r>
    </w:p>
    <w:p w:rsidR="00F07634" w:rsidRDefault="00F07634">
      <w:pPr>
        <w:pStyle w:val="Index1"/>
        <w:tabs>
          <w:tab w:val="right" w:pos="5030"/>
        </w:tabs>
        <w:rPr>
          <w:noProof/>
        </w:rPr>
      </w:pPr>
      <w:r>
        <w:rPr>
          <w:noProof/>
        </w:rPr>
        <w:t>SQL Server Data Center, 89</w:t>
      </w:r>
    </w:p>
    <w:p w:rsidR="00F07634" w:rsidRDefault="00F07634">
      <w:pPr>
        <w:pStyle w:val="Index1"/>
        <w:tabs>
          <w:tab w:val="right" w:pos="5030"/>
        </w:tabs>
        <w:rPr>
          <w:noProof/>
        </w:rPr>
      </w:pPr>
      <w:r>
        <w:rPr>
          <w:noProof/>
        </w:rPr>
        <w:t>SQL Server Enterprise, 89</w:t>
      </w:r>
    </w:p>
    <w:p w:rsidR="00F07634" w:rsidRDefault="00F07634">
      <w:pPr>
        <w:pStyle w:val="Index1"/>
        <w:tabs>
          <w:tab w:val="right" w:pos="5030"/>
        </w:tabs>
        <w:rPr>
          <w:noProof/>
        </w:rPr>
      </w:pPr>
      <w:r>
        <w:rPr>
          <w:noProof/>
        </w:rPr>
        <w:t>SQL Server Standard, 89, 95</w:t>
      </w:r>
    </w:p>
    <w:p w:rsidR="00F07634" w:rsidRDefault="00F07634">
      <w:pPr>
        <w:pStyle w:val="Index1"/>
        <w:tabs>
          <w:tab w:val="right" w:pos="5030"/>
        </w:tabs>
        <w:rPr>
          <w:noProof/>
        </w:rPr>
      </w:pPr>
      <w:r>
        <w:rPr>
          <w:noProof/>
        </w:rPr>
        <w:t>Suite Bridge لاتفاقية ترخيص وصول العميل الأساسية لـ Enterprise Mobility+ Security, 14</w:t>
      </w:r>
    </w:p>
    <w:p w:rsidR="00F07634" w:rsidRDefault="00F07634">
      <w:pPr>
        <w:pStyle w:val="Index1"/>
        <w:tabs>
          <w:tab w:val="right" w:pos="5030"/>
        </w:tabs>
        <w:rPr>
          <w:noProof/>
        </w:rPr>
      </w:pPr>
      <w:r>
        <w:rPr>
          <w:noProof/>
        </w:rPr>
        <w:t>Suite Bridge لترخيص وصول العميل للمؤسسة لـ Microsoft Intune, 14</w:t>
      </w:r>
    </w:p>
    <w:p w:rsidR="00F07634" w:rsidRDefault="00F07634">
      <w:pPr>
        <w:pStyle w:val="Index1"/>
        <w:tabs>
          <w:tab w:val="right" w:pos="5030"/>
        </w:tabs>
        <w:rPr>
          <w:noProof/>
        </w:rPr>
      </w:pPr>
      <w:r>
        <w:rPr>
          <w:noProof/>
        </w:rPr>
        <w:t>Suite Bridge لترخيص وصول العميل للمؤسسة لـ Office 365, 14</w:t>
      </w:r>
    </w:p>
    <w:p w:rsidR="00F07634" w:rsidRDefault="00F07634">
      <w:pPr>
        <w:pStyle w:val="Index1"/>
        <w:tabs>
          <w:tab w:val="right" w:pos="5030"/>
        </w:tabs>
        <w:rPr>
          <w:noProof/>
        </w:rPr>
      </w:pPr>
      <w:r>
        <w:rPr>
          <w:noProof/>
        </w:rPr>
        <w:t>Suite Bridge لترخيص وصول العميل للمؤسسة لـ Office 365 من ضمان البرنامج, 14</w:t>
      </w:r>
    </w:p>
    <w:p w:rsidR="00F07634" w:rsidRDefault="00F07634">
      <w:pPr>
        <w:pStyle w:val="Index1"/>
        <w:tabs>
          <w:tab w:val="right" w:pos="5030"/>
        </w:tabs>
        <w:rPr>
          <w:noProof/>
        </w:rPr>
      </w:pPr>
      <w:r>
        <w:rPr>
          <w:noProof/>
        </w:rPr>
        <w:t>Suite Bridge لترخيص وصول العميل للمؤسسة لـ Office 365 وMicrosoft Intune, 14</w:t>
      </w:r>
    </w:p>
    <w:p w:rsidR="00F07634" w:rsidRDefault="00F07634">
      <w:pPr>
        <w:pStyle w:val="Index1"/>
        <w:tabs>
          <w:tab w:val="right" w:pos="5030"/>
        </w:tabs>
        <w:rPr>
          <w:noProof/>
        </w:rPr>
      </w:pPr>
      <w:r>
        <w:rPr>
          <w:noProof/>
        </w:rPr>
        <w:t>System Center 2012 Client Management Suite, 34, 36, 37</w:t>
      </w:r>
    </w:p>
    <w:p w:rsidR="00F07634" w:rsidRDefault="00F07634">
      <w:pPr>
        <w:pStyle w:val="Index1"/>
        <w:tabs>
          <w:tab w:val="right" w:pos="5030"/>
        </w:tabs>
        <w:rPr>
          <w:noProof/>
        </w:rPr>
      </w:pPr>
      <w:r>
        <w:rPr>
          <w:noProof/>
        </w:rPr>
        <w:t>System Center 2012 R2, 32</w:t>
      </w:r>
    </w:p>
    <w:p w:rsidR="00F07634" w:rsidRDefault="00F07634">
      <w:pPr>
        <w:pStyle w:val="Index1"/>
        <w:tabs>
          <w:tab w:val="right" w:pos="5030"/>
        </w:tabs>
        <w:rPr>
          <w:noProof/>
        </w:rPr>
      </w:pPr>
      <w:r>
        <w:rPr>
          <w:noProof/>
        </w:rPr>
        <w:t>System Center 2012 R2 Configuration Manager, 33</w:t>
      </w:r>
    </w:p>
    <w:p w:rsidR="00F07634" w:rsidRDefault="00F07634">
      <w:pPr>
        <w:pStyle w:val="Index1"/>
        <w:tabs>
          <w:tab w:val="right" w:pos="5030"/>
        </w:tabs>
        <w:rPr>
          <w:noProof/>
        </w:rPr>
      </w:pPr>
      <w:r>
        <w:rPr>
          <w:noProof/>
        </w:rPr>
        <w:t>System Center 2012 R2 Endpoint Protection, 35</w:t>
      </w:r>
    </w:p>
    <w:p w:rsidR="00F07634" w:rsidRDefault="00F07634">
      <w:pPr>
        <w:pStyle w:val="Index1"/>
        <w:tabs>
          <w:tab w:val="right" w:pos="5030"/>
        </w:tabs>
        <w:rPr>
          <w:noProof/>
        </w:rPr>
      </w:pPr>
      <w:r>
        <w:rPr>
          <w:noProof/>
        </w:rPr>
        <w:t>System Center 2016 Data Protection Manager, 34</w:t>
      </w:r>
    </w:p>
    <w:p w:rsidR="00F07634" w:rsidRDefault="00F07634">
      <w:pPr>
        <w:pStyle w:val="Index1"/>
        <w:tabs>
          <w:tab w:val="right" w:pos="5030"/>
        </w:tabs>
        <w:rPr>
          <w:noProof/>
        </w:rPr>
      </w:pPr>
      <w:r>
        <w:rPr>
          <w:noProof/>
        </w:rPr>
        <w:t>System Center 2016 Operations Manager, 36</w:t>
      </w:r>
    </w:p>
    <w:p w:rsidR="00F07634" w:rsidRDefault="00F07634">
      <w:pPr>
        <w:pStyle w:val="Index1"/>
        <w:tabs>
          <w:tab w:val="right" w:pos="5030"/>
        </w:tabs>
        <w:rPr>
          <w:noProof/>
        </w:rPr>
      </w:pPr>
      <w:r>
        <w:rPr>
          <w:noProof/>
        </w:rPr>
        <w:t>System Center 2016 Orchestrator, 36, 37</w:t>
      </w:r>
    </w:p>
    <w:p w:rsidR="00F07634" w:rsidRDefault="00F07634">
      <w:pPr>
        <w:pStyle w:val="Index1"/>
        <w:tabs>
          <w:tab w:val="right" w:pos="5030"/>
        </w:tabs>
        <w:rPr>
          <w:noProof/>
        </w:rPr>
      </w:pPr>
      <w:r>
        <w:rPr>
          <w:noProof/>
        </w:rPr>
        <w:t>System Center 2016 Service Manager, 37</w:t>
      </w:r>
    </w:p>
    <w:p w:rsidR="00F07634" w:rsidRDefault="00F07634">
      <w:pPr>
        <w:pStyle w:val="Index1"/>
        <w:tabs>
          <w:tab w:val="right" w:pos="5030"/>
        </w:tabs>
        <w:rPr>
          <w:noProof/>
        </w:rPr>
      </w:pPr>
      <w:r>
        <w:rPr>
          <w:noProof/>
        </w:rPr>
        <w:t>System Center Datacenter, 94, 95</w:t>
      </w:r>
    </w:p>
    <w:p w:rsidR="00F07634" w:rsidRDefault="00F07634">
      <w:pPr>
        <w:pStyle w:val="Index1"/>
        <w:tabs>
          <w:tab w:val="right" w:pos="5030"/>
        </w:tabs>
        <w:rPr>
          <w:noProof/>
        </w:rPr>
      </w:pPr>
      <w:r>
        <w:rPr>
          <w:noProof/>
        </w:rPr>
        <w:t>System Center Datacenter (حزمتان من التراخيص الأساسية), 18</w:t>
      </w:r>
    </w:p>
    <w:p w:rsidR="00F07634" w:rsidRDefault="00F07634">
      <w:pPr>
        <w:pStyle w:val="Index1"/>
        <w:tabs>
          <w:tab w:val="right" w:pos="5030"/>
        </w:tabs>
        <w:rPr>
          <w:noProof/>
        </w:rPr>
      </w:pPr>
      <w:r>
        <w:rPr>
          <w:noProof/>
        </w:rPr>
        <w:t>System Center Endpoint Protection 1606, 35</w:t>
      </w:r>
    </w:p>
    <w:p w:rsidR="00F07634" w:rsidRDefault="00F07634">
      <w:pPr>
        <w:pStyle w:val="Index1"/>
        <w:tabs>
          <w:tab w:val="right" w:pos="5030"/>
        </w:tabs>
        <w:rPr>
          <w:noProof/>
        </w:rPr>
      </w:pPr>
      <w:r>
        <w:rPr>
          <w:noProof/>
        </w:rPr>
        <w:t>System Center Global Service Monitor, 33</w:t>
      </w:r>
    </w:p>
    <w:p w:rsidR="00F07634" w:rsidRDefault="00F07634">
      <w:pPr>
        <w:pStyle w:val="Index1"/>
        <w:tabs>
          <w:tab w:val="right" w:pos="5030"/>
        </w:tabs>
        <w:rPr>
          <w:noProof/>
        </w:rPr>
      </w:pPr>
      <w:r>
        <w:rPr>
          <w:noProof/>
        </w:rPr>
        <w:t>System Center Standard, 94, 95</w:t>
      </w:r>
    </w:p>
    <w:p w:rsidR="00F07634" w:rsidRDefault="00F07634">
      <w:pPr>
        <w:pStyle w:val="Index1"/>
        <w:tabs>
          <w:tab w:val="right" w:pos="5030"/>
        </w:tabs>
        <w:rPr>
          <w:noProof/>
        </w:rPr>
      </w:pPr>
      <w:r>
        <w:rPr>
          <w:noProof/>
        </w:rPr>
        <w:t>System Center Standard (حزمتان من التراخيص الأساسية), 17</w:t>
      </w:r>
    </w:p>
    <w:p w:rsidR="00F07634" w:rsidRDefault="00F07634">
      <w:pPr>
        <w:pStyle w:val="Index1"/>
        <w:tabs>
          <w:tab w:val="right" w:pos="5030"/>
        </w:tabs>
        <w:rPr>
          <w:noProof/>
        </w:rPr>
      </w:pPr>
      <w:r>
        <w:rPr>
          <w:noProof/>
        </w:rPr>
        <w:t>VDI, 38</w:t>
      </w:r>
    </w:p>
    <w:p w:rsidR="00F07634" w:rsidRDefault="00F07634">
      <w:pPr>
        <w:pStyle w:val="Index1"/>
        <w:tabs>
          <w:tab w:val="right" w:pos="5030"/>
        </w:tabs>
        <w:rPr>
          <w:noProof/>
        </w:rPr>
      </w:pPr>
      <w:r>
        <w:rPr>
          <w:noProof/>
        </w:rPr>
        <w:t>Visio 2016 Professional, 22</w:t>
      </w:r>
    </w:p>
    <w:p w:rsidR="00F07634" w:rsidRDefault="00F07634">
      <w:pPr>
        <w:pStyle w:val="Index1"/>
        <w:tabs>
          <w:tab w:val="right" w:pos="5030"/>
        </w:tabs>
        <w:rPr>
          <w:noProof/>
        </w:rPr>
      </w:pPr>
      <w:r>
        <w:rPr>
          <w:noProof/>
        </w:rPr>
        <w:t>Visio 2016 Standard, 22</w:t>
      </w:r>
    </w:p>
    <w:p w:rsidR="00F07634" w:rsidRDefault="00F07634">
      <w:pPr>
        <w:pStyle w:val="Index1"/>
        <w:tabs>
          <w:tab w:val="right" w:pos="5030"/>
        </w:tabs>
        <w:rPr>
          <w:noProof/>
        </w:rPr>
      </w:pPr>
      <w:r>
        <w:rPr>
          <w:noProof/>
        </w:rPr>
        <w:t>Visio Online الخطة 1, 66</w:t>
      </w:r>
    </w:p>
    <w:p w:rsidR="00F07634" w:rsidRDefault="00F07634">
      <w:pPr>
        <w:pStyle w:val="Index1"/>
        <w:tabs>
          <w:tab w:val="right" w:pos="5030"/>
        </w:tabs>
        <w:rPr>
          <w:noProof/>
        </w:rPr>
      </w:pPr>
      <w:r>
        <w:rPr>
          <w:noProof/>
        </w:rPr>
        <w:t>Visio Online الخطة 1 والخطة 2 بخيار, 66</w:t>
      </w:r>
    </w:p>
    <w:p w:rsidR="00F07634" w:rsidRDefault="00F07634">
      <w:pPr>
        <w:pStyle w:val="Index1"/>
        <w:tabs>
          <w:tab w:val="right" w:pos="5030"/>
        </w:tabs>
        <w:rPr>
          <w:noProof/>
        </w:rPr>
      </w:pPr>
      <w:r>
        <w:rPr>
          <w:noProof/>
        </w:rPr>
        <w:t>Visio Online الخطة 2, 66</w:t>
      </w:r>
    </w:p>
    <w:p w:rsidR="00F07634" w:rsidRDefault="00F07634">
      <w:pPr>
        <w:pStyle w:val="Index1"/>
        <w:tabs>
          <w:tab w:val="right" w:pos="5030"/>
        </w:tabs>
        <w:rPr>
          <w:noProof/>
        </w:rPr>
      </w:pPr>
      <w:r>
        <w:rPr>
          <w:noProof/>
        </w:rPr>
        <w:t>Visio Professional, 95</w:t>
      </w:r>
    </w:p>
    <w:p w:rsidR="00F07634" w:rsidRDefault="00F07634">
      <w:pPr>
        <w:pStyle w:val="Index1"/>
        <w:tabs>
          <w:tab w:val="right" w:pos="5030"/>
        </w:tabs>
        <w:rPr>
          <w:noProof/>
        </w:rPr>
      </w:pPr>
      <w:r>
        <w:rPr>
          <w:noProof/>
        </w:rPr>
        <w:t>Visio Standard, 89, 95</w:t>
      </w:r>
    </w:p>
    <w:p w:rsidR="00F07634" w:rsidRDefault="00F07634">
      <w:pPr>
        <w:pStyle w:val="Index1"/>
        <w:tabs>
          <w:tab w:val="right" w:pos="5030"/>
        </w:tabs>
        <w:rPr>
          <w:noProof/>
        </w:rPr>
      </w:pPr>
      <w:r>
        <w:rPr>
          <w:noProof/>
        </w:rPr>
        <w:t>Visual Studio 2015, 39</w:t>
      </w:r>
    </w:p>
    <w:p w:rsidR="00F07634" w:rsidRDefault="00F07634">
      <w:pPr>
        <w:pStyle w:val="Index1"/>
        <w:tabs>
          <w:tab w:val="right" w:pos="5030"/>
        </w:tabs>
        <w:rPr>
          <w:noProof/>
        </w:rPr>
      </w:pPr>
      <w:r>
        <w:rPr>
          <w:noProof/>
        </w:rPr>
        <w:t>Visual Studio Professional 2017, 38</w:t>
      </w:r>
    </w:p>
    <w:p w:rsidR="00F07634" w:rsidRDefault="00F07634">
      <w:pPr>
        <w:pStyle w:val="Index1"/>
        <w:tabs>
          <w:tab w:val="right" w:pos="5030"/>
        </w:tabs>
        <w:rPr>
          <w:noProof/>
        </w:rPr>
      </w:pPr>
      <w:r>
        <w:rPr>
          <w:noProof/>
        </w:rPr>
        <w:t>Visual Studio Team Foundation Server 2018 مع تقنية SQL Server 2017, 40</w:t>
      </w:r>
    </w:p>
    <w:p w:rsidR="00F07634" w:rsidRDefault="00F07634">
      <w:pPr>
        <w:pStyle w:val="Index1"/>
        <w:tabs>
          <w:tab w:val="right" w:pos="5030"/>
        </w:tabs>
        <w:rPr>
          <w:noProof/>
        </w:rPr>
      </w:pPr>
      <w:r>
        <w:rPr>
          <w:noProof/>
        </w:rPr>
        <w:t>Windows 10, 43</w:t>
      </w:r>
    </w:p>
    <w:p w:rsidR="00F07634" w:rsidRDefault="00F07634">
      <w:pPr>
        <w:pStyle w:val="Index1"/>
        <w:tabs>
          <w:tab w:val="right" w:pos="5030"/>
        </w:tabs>
        <w:rPr>
          <w:noProof/>
        </w:rPr>
      </w:pPr>
      <w:r>
        <w:rPr>
          <w:noProof/>
        </w:rPr>
        <w:t>Windows 10 Education, 42</w:t>
      </w:r>
    </w:p>
    <w:p w:rsidR="00F07634" w:rsidRDefault="00F07634">
      <w:pPr>
        <w:pStyle w:val="Index1"/>
        <w:tabs>
          <w:tab w:val="right" w:pos="5030"/>
        </w:tabs>
        <w:rPr>
          <w:noProof/>
        </w:rPr>
      </w:pPr>
      <w:r>
        <w:rPr>
          <w:noProof/>
        </w:rPr>
        <w:t>Windows 10 Education A3, 42</w:t>
      </w:r>
    </w:p>
    <w:p w:rsidR="00F07634" w:rsidRDefault="00F07634">
      <w:pPr>
        <w:pStyle w:val="Index1"/>
        <w:tabs>
          <w:tab w:val="right" w:pos="5030"/>
        </w:tabs>
        <w:rPr>
          <w:noProof/>
        </w:rPr>
      </w:pPr>
      <w:r>
        <w:rPr>
          <w:noProof/>
        </w:rPr>
        <w:t>Windows 10 Education A5, 42</w:t>
      </w:r>
    </w:p>
    <w:p w:rsidR="00F07634" w:rsidRDefault="00F07634">
      <w:pPr>
        <w:pStyle w:val="Index1"/>
        <w:tabs>
          <w:tab w:val="right" w:pos="5030"/>
        </w:tabs>
        <w:rPr>
          <w:noProof/>
        </w:rPr>
      </w:pPr>
      <w:r>
        <w:rPr>
          <w:noProof/>
        </w:rPr>
        <w:t>Windows 10 Education E3, 41</w:t>
      </w:r>
    </w:p>
    <w:p w:rsidR="00F07634" w:rsidRDefault="00F07634">
      <w:pPr>
        <w:pStyle w:val="Index1"/>
        <w:tabs>
          <w:tab w:val="right" w:pos="5030"/>
        </w:tabs>
        <w:rPr>
          <w:noProof/>
        </w:rPr>
      </w:pPr>
      <w:r>
        <w:rPr>
          <w:noProof/>
        </w:rPr>
        <w:t>Windows 10 Education E5, 42</w:t>
      </w:r>
    </w:p>
    <w:p w:rsidR="00F07634" w:rsidRDefault="00F07634">
      <w:pPr>
        <w:pStyle w:val="Index1"/>
        <w:tabs>
          <w:tab w:val="right" w:pos="5030"/>
        </w:tabs>
        <w:rPr>
          <w:noProof/>
        </w:rPr>
      </w:pPr>
      <w:r>
        <w:rPr>
          <w:noProof/>
        </w:rPr>
        <w:t>Windows 10 Education E5 (لكل جهاز), 42</w:t>
      </w:r>
    </w:p>
    <w:p w:rsidR="00F07634" w:rsidRDefault="00F07634">
      <w:pPr>
        <w:pStyle w:val="Index1"/>
        <w:tabs>
          <w:tab w:val="right" w:pos="5030"/>
        </w:tabs>
        <w:rPr>
          <w:noProof/>
        </w:rPr>
      </w:pPr>
      <w:r>
        <w:rPr>
          <w:noProof/>
        </w:rPr>
        <w:t>Windows 10 Enterprise E3 لكل جهاز مع ضمان البرنامج, 41</w:t>
      </w:r>
    </w:p>
    <w:p w:rsidR="00F07634" w:rsidRDefault="00F07634">
      <w:pPr>
        <w:pStyle w:val="Index1"/>
        <w:tabs>
          <w:tab w:val="right" w:pos="5030"/>
        </w:tabs>
        <w:rPr>
          <w:noProof/>
        </w:rPr>
      </w:pPr>
      <w:r>
        <w:rPr>
          <w:noProof/>
        </w:rPr>
        <w:t>Windows 10 Enterprise E3 لكل مستخدم (محلي فقط), 41</w:t>
      </w:r>
    </w:p>
    <w:p w:rsidR="00F07634" w:rsidRDefault="00F07634">
      <w:pPr>
        <w:pStyle w:val="Index1"/>
        <w:tabs>
          <w:tab w:val="right" w:pos="5030"/>
        </w:tabs>
        <w:rPr>
          <w:noProof/>
        </w:rPr>
      </w:pPr>
      <w:r>
        <w:rPr>
          <w:noProof/>
        </w:rPr>
        <w:lastRenderedPageBreak/>
        <w:t>Windows 10 Enterprise E3 لكل مستخدم مع ضمان البرنامج, 41</w:t>
      </w:r>
    </w:p>
    <w:p w:rsidR="00F07634" w:rsidRDefault="00F07634">
      <w:pPr>
        <w:pStyle w:val="Index1"/>
        <w:tabs>
          <w:tab w:val="right" w:pos="5030"/>
        </w:tabs>
        <w:rPr>
          <w:noProof/>
        </w:rPr>
      </w:pPr>
      <w:r>
        <w:rPr>
          <w:noProof/>
        </w:rPr>
        <w:t>Windows 10 Enterprise E3 لكل مستخدم مع ضمان البرنامج - من ضمان البرنامج, 41</w:t>
      </w:r>
    </w:p>
    <w:p w:rsidR="00F07634" w:rsidRDefault="00F07634">
      <w:pPr>
        <w:pStyle w:val="Index1"/>
        <w:tabs>
          <w:tab w:val="right" w:pos="5030"/>
        </w:tabs>
        <w:rPr>
          <w:noProof/>
        </w:rPr>
      </w:pPr>
      <w:r>
        <w:rPr>
          <w:noProof/>
        </w:rPr>
        <w:t>Windows 10 Enterprise E3/E5 لكل مستخدم, 41</w:t>
      </w:r>
    </w:p>
    <w:p w:rsidR="00F07634" w:rsidRDefault="00F07634">
      <w:pPr>
        <w:pStyle w:val="Index1"/>
        <w:tabs>
          <w:tab w:val="right" w:pos="5030"/>
        </w:tabs>
        <w:rPr>
          <w:noProof/>
        </w:rPr>
      </w:pPr>
      <w:r>
        <w:rPr>
          <w:noProof/>
        </w:rPr>
        <w:t>Windows 10 Enterprise E5 لكل جهاز أو مستخدم مع ضمان البرنامج, 42</w:t>
      </w:r>
    </w:p>
    <w:p w:rsidR="00F07634" w:rsidRDefault="00F07634">
      <w:pPr>
        <w:pStyle w:val="Index1"/>
        <w:tabs>
          <w:tab w:val="right" w:pos="5030"/>
        </w:tabs>
        <w:rPr>
          <w:noProof/>
        </w:rPr>
      </w:pPr>
      <w:r>
        <w:rPr>
          <w:noProof/>
        </w:rPr>
        <w:t>Windows 10 Enterprise E5 لكل مستخدم مع ضمان البرنامج - من ضمان البرنامج, 42</w:t>
      </w:r>
    </w:p>
    <w:p w:rsidR="00F07634" w:rsidRDefault="00F07634">
      <w:pPr>
        <w:pStyle w:val="Index1"/>
        <w:tabs>
          <w:tab w:val="right" w:pos="5030"/>
        </w:tabs>
        <w:rPr>
          <w:noProof/>
        </w:rPr>
      </w:pPr>
      <w:r>
        <w:rPr>
          <w:noProof/>
        </w:rPr>
        <w:t>Windows 10 Enterprise LTSB (لكل جهاز), 41</w:t>
      </w:r>
    </w:p>
    <w:p w:rsidR="00F07634" w:rsidRDefault="00F07634">
      <w:pPr>
        <w:pStyle w:val="Index1"/>
        <w:tabs>
          <w:tab w:val="right" w:pos="5030"/>
        </w:tabs>
        <w:rPr>
          <w:noProof/>
        </w:rPr>
      </w:pPr>
      <w:r>
        <w:rPr>
          <w:noProof/>
        </w:rPr>
        <w:t>Windows 10 Enterprise LTSB 2015, 42</w:t>
      </w:r>
    </w:p>
    <w:p w:rsidR="00F07634" w:rsidRDefault="00F07634">
      <w:pPr>
        <w:pStyle w:val="Index1"/>
        <w:tabs>
          <w:tab w:val="right" w:pos="5030"/>
        </w:tabs>
        <w:rPr>
          <w:noProof/>
        </w:rPr>
      </w:pPr>
      <w:r>
        <w:rPr>
          <w:noProof/>
        </w:rPr>
        <w:t>Windows 10 Enterprise Virtual Desktop Access E3 لكل جهاز, 42</w:t>
      </w:r>
    </w:p>
    <w:p w:rsidR="00F07634" w:rsidRDefault="00F07634">
      <w:pPr>
        <w:pStyle w:val="Index1"/>
        <w:tabs>
          <w:tab w:val="right" w:pos="5030"/>
        </w:tabs>
        <w:rPr>
          <w:noProof/>
        </w:rPr>
      </w:pPr>
      <w:r>
        <w:rPr>
          <w:noProof/>
        </w:rPr>
        <w:t>Windows 10 Enterprise Virtual Desktop Access E3 لكل مستخدم, 42</w:t>
      </w:r>
    </w:p>
    <w:p w:rsidR="00F07634" w:rsidRDefault="00F07634">
      <w:pPr>
        <w:pStyle w:val="Index1"/>
        <w:tabs>
          <w:tab w:val="right" w:pos="5030"/>
        </w:tabs>
        <w:rPr>
          <w:noProof/>
        </w:rPr>
      </w:pPr>
      <w:r>
        <w:rPr>
          <w:noProof/>
        </w:rPr>
        <w:t>Windows 10 Enterprise Virtual Desktop Access E5 لكل جهاز, 42</w:t>
      </w:r>
    </w:p>
    <w:p w:rsidR="00F07634" w:rsidRDefault="00F07634">
      <w:pPr>
        <w:pStyle w:val="Index1"/>
        <w:tabs>
          <w:tab w:val="right" w:pos="5030"/>
        </w:tabs>
        <w:rPr>
          <w:noProof/>
        </w:rPr>
      </w:pPr>
      <w:r>
        <w:rPr>
          <w:noProof/>
        </w:rPr>
        <w:t>Windows 10 Enterprise Virtual Desktop Access E5 لكل مستخدم, 42</w:t>
      </w:r>
    </w:p>
    <w:p w:rsidR="00F07634" w:rsidRDefault="00F07634">
      <w:pPr>
        <w:pStyle w:val="Index1"/>
        <w:tabs>
          <w:tab w:val="right" w:pos="5030"/>
        </w:tabs>
        <w:rPr>
          <w:noProof/>
        </w:rPr>
      </w:pPr>
      <w:r>
        <w:rPr>
          <w:noProof/>
        </w:rPr>
        <w:t>Windows 10 IoT Enterprise, 43</w:t>
      </w:r>
    </w:p>
    <w:p w:rsidR="00F07634" w:rsidRDefault="00F07634">
      <w:pPr>
        <w:pStyle w:val="Index1"/>
        <w:tabs>
          <w:tab w:val="right" w:pos="5030"/>
        </w:tabs>
        <w:rPr>
          <w:noProof/>
        </w:rPr>
      </w:pPr>
      <w:r>
        <w:rPr>
          <w:noProof/>
        </w:rPr>
        <w:t>Windows 10 IoT Enterprise لـ Retail أو Thin Clients, 44</w:t>
      </w:r>
    </w:p>
    <w:p w:rsidR="00F07634" w:rsidRDefault="00F07634">
      <w:pPr>
        <w:pStyle w:val="Index1"/>
        <w:tabs>
          <w:tab w:val="right" w:pos="5030"/>
        </w:tabs>
        <w:rPr>
          <w:noProof/>
        </w:rPr>
      </w:pPr>
      <w:r>
        <w:rPr>
          <w:noProof/>
        </w:rPr>
        <w:t>Windows 10 Pro, 41</w:t>
      </w:r>
    </w:p>
    <w:p w:rsidR="00F07634" w:rsidRDefault="00F07634">
      <w:pPr>
        <w:pStyle w:val="Index1"/>
        <w:tabs>
          <w:tab w:val="right" w:pos="5030"/>
        </w:tabs>
        <w:rPr>
          <w:noProof/>
        </w:rPr>
      </w:pPr>
      <w:r>
        <w:rPr>
          <w:noProof/>
        </w:rPr>
        <w:t>Windows 2000 Professional for Embedded Systems, 43</w:t>
      </w:r>
    </w:p>
    <w:p w:rsidR="00F07634" w:rsidRDefault="00F07634">
      <w:pPr>
        <w:pStyle w:val="Index1"/>
        <w:tabs>
          <w:tab w:val="right" w:pos="5030"/>
        </w:tabs>
        <w:rPr>
          <w:noProof/>
        </w:rPr>
      </w:pPr>
      <w:r>
        <w:rPr>
          <w:noProof/>
        </w:rPr>
        <w:t>Windows 7, 43</w:t>
      </w:r>
    </w:p>
    <w:p w:rsidR="00F07634" w:rsidRDefault="00F07634">
      <w:pPr>
        <w:pStyle w:val="Index1"/>
        <w:tabs>
          <w:tab w:val="right" w:pos="5030"/>
        </w:tabs>
        <w:rPr>
          <w:noProof/>
        </w:rPr>
      </w:pPr>
      <w:r>
        <w:rPr>
          <w:noProof/>
        </w:rPr>
        <w:t>Windows 7 Professional/Ultimate for Embedded Systems, 44</w:t>
      </w:r>
    </w:p>
    <w:p w:rsidR="00F07634" w:rsidRDefault="00F07634">
      <w:pPr>
        <w:pStyle w:val="Index1"/>
        <w:tabs>
          <w:tab w:val="right" w:pos="5030"/>
        </w:tabs>
        <w:rPr>
          <w:noProof/>
        </w:rPr>
      </w:pPr>
      <w:r>
        <w:rPr>
          <w:noProof/>
        </w:rPr>
        <w:t>Windows 8/8.1, 43</w:t>
      </w:r>
    </w:p>
    <w:p w:rsidR="00F07634" w:rsidRDefault="00F07634">
      <w:pPr>
        <w:pStyle w:val="Index1"/>
        <w:tabs>
          <w:tab w:val="right" w:pos="5030"/>
        </w:tabs>
        <w:rPr>
          <w:noProof/>
        </w:rPr>
      </w:pPr>
      <w:r>
        <w:rPr>
          <w:noProof/>
        </w:rPr>
        <w:t>Windows Embedded 2009, 44</w:t>
      </w:r>
    </w:p>
    <w:p w:rsidR="00F07634" w:rsidRDefault="00F07634">
      <w:pPr>
        <w:pStyle w:val="Index1"/>
        <w:tabs>
          <w:tab w:val="right" w:pos="5030"/>
        </w:tabs>
        <w:rPr>
          <w:noProof/>
        </w:rPr>
      </w:pPr>
      <w:r>
        <w:rPr>
          <w:noProof/>
        </w:rPr>
        <w:t>Windows Embedded 8 and 8.1 Industry Retail, 44</w:t>
      </w:r>
    </w:p>
    <w:p w:rsidR="00F07634" w:rsidRDefault="00F07634">
      <w:pPr>
        <w:pStyle w:val="Index1"/>
        <w:tabs>
          <w:tab w:val="right" w:pos="5030"/>
        </w:tabs>
        <w:rPr>
          <w:noProof/>
        </w:rPr>
      </w:pPr>
      <w:r>
        <w:rPr>
          <w:noProof/>
        </w:rPr>
        <w:t>Windows Embedded 8 Standard, 44</w:t>
      </w:r>
    </w:p>
    <w:p w:rsidR="00F07634" w:rsidRDefault="00F07634">
      <w:pPr>
        <w:pStyle w:val="Index1"/>
        <w:tabs>
          <w:tab w:val="right" w:pos="5030"/>
        </w:tabs>
        <w:rPr>
          <w:noProof/>
        </w:rPr>
      </w:pPr>
      <w:r>
        <w:rPr>
          <w:noProof/>
        </w:rPr>
        <w:t>Windows Embedded 8.1 Industry, 42</w:t>
      </w:r>
    </w:p>
    <w:p w:rsidR="00F07634" w:rsidRDefault="00F07634">
      <w:pPr>
        <w:pStyle w:val="Index1"/>
        <w:tabs>
          <w:tab w:val="right" w:pos="5030"/>
        </w:tabs>
        <w:rPr>
          <w:noProof/>
        </w:rPr>
      </w:pPr>
      <w:r>
        <w:rPr>
          <w:noProof/>
        </w:rPr>
        <w:t>Windows Embedded 8/8.1 Pro،‏ Industry Pro, 44</w:t>
      </w:r>
    </w:p>
    <w:p w:rsidR="00F07634" w:rsidRDefault="00F07634">
      <w:pPr>
        <w:pStyle w:val="Index1"/>
        <w:tabs>
          <w:tab w:val="right" w:pos="5030"/>
        </w:tabs>
        <w:rPr>
          <w:noProof/>
        </w:rPr>
      </w:pPr>
      <w:r>
        <w:rPr>
          <w:noProof/>
        </w:rPr>
        <w:t>Windows Embedded for Point of Service, 44</w:t>
      </w:r>
    </w:p>
    <w:p w:rsidR="00F07634" w:rsidRDefault="00F07634">
      <w:pPr>
        <w:pStyle w:val="Index1"/>
        <w:tabs>
          <w:tab w:val="right" w:pos="5030"/>
        </w:tabs>
        <w:rPr>
          <w:noProof/>
        </w:rPr>
      </w:pPr>
      <w:r>
        <w:rPr>
          <w:noProof/>
        </w:rPr>
        <w:t>Windows Embedded POSReady 2009, 44</w:t>
      </w:r>
    </w:p>
    <w:p w:rsidR="00F07634" w:rsidRDefault="00F07634">
      <w:pPr>
        <w:pStyle w:val="Index1"/>
        <w:tabs>
          <w:tab w:val="right" w:pos="5030"/>
        </w:tabs>
        <w:rPr>
          <w:noProof/>
        </w:rPr>
      </w:pPr>
      <w:r>
        <w:rPr>
          <w:noProof/>
        </w:rPr>
        <w:t>Windows Embedded POSReady 7, 44</w:t>
      </w:r>
    </w:p>
    <w:p w:rsidR="00F07634" w:rsidRDefault="00F07634">
      <w:pPr>
        <w:pStyle w:val="Index1"/>
        <w:tabs>
          <w:tab w:val="right" w:pos="5030"/>
        </w:tabs>
        <w:rPr>
          <w:noProof/>
        </w:rPr>
      </w:pPr>
      <w:r>
        <w:rPr>
          <w:noProof/>
        </w:rPr>
        <w:t>Windows Embedded POSReady 7 Pro, 44</w:t>
      </w:r>
    </w:p>
    <w:p w:rsidR="00F07634" w:rsidRDefault="00F07634">
      <w:pPr>
        <w:pStyle w:val="Index1"/>
        <w:tabs>
          <w:tab w:val="right" w:pos="5030"/>
        </w:tabs>
        <w:rPr>
          <w:noProof/>
        </w:rPr>
      </w:pPr>
      <w:r>
        <w:rPr>
          <w:noProof/>
        </w:rPr>
        <w:t>Windows Embedded Standard 7, 44</w:t>
      </w:r>
    </w:p>
    <w:p w:rsidR="00F07634" w:rsidRDefault="00F07634">
      <w:pPr>
        <w:pStyle w:val="Index1"/>
        <w:tabs>
          <w:tab w:val="right" w:pos="5030"/>
        </w:tabs>
        <w:rPr>
          <w:noProof/>
        </w:rPr>
      </w:pPr>
      <w:r>
        <w:rPr>
          <w:noProof/>
        </w:rPr>
        <w:t>Windows MultiPoint Server 2012, 48</w:t>
      </w:r>
    </w:p>
    <w:p w:rsidR="00F07634" w:rsidRDefault="00F07634">
      <w:pPr>
        <w:pStyle w:val="Index1"/>
        <w:tabs>
          <w:tab w:val="right" w:pos="5030"/>
        </w:tabs>
        <w:rPr>
          <w:noProof/>
        </w:rPr>
      </w:pPr>
      <w:r>
        <w:rPr>
          <w:noProof/>
        </w:rPr>
        <w:t>Windows MultiPoint Server 2016 Premium, 48</w:t>
      </w:r>
    </w:p>
    <w:p w:rsidR="00F07634" w:rsidRDefault="00F07634">
      <w:pPr>
        <w:pStyle w:val="Index1"/>
        <w:tabs>
          <w:tab w:val="right" w:pos="5030"/>
        </w:tabs>
        <w:rPr>
          <w:noProof/>
        </w:rPr>
      </w:pPr>
      <w:r>
        <w:rPr>
          <w:noProof/>
        </w:rPr>
        <w:t>Windows Server, 96</w:t>
      </w:r>
    </w:p>
    <w:p w:rsidR="00F07634" w:rsidRDefault="00F07634">
      <w:pPr>
        <w:pStyle w:val="Index1"/>
        <w:tabs>
          <w:tab w:val="right" w:pos="5030"/>
        </w:tabs>
        <w:rPr>
          <w:noProof/>
        </w:rPr>
      </w:pPr>
      <w:r>
        <w:rPr>
          <w:noProof/>
        </w:rPr>
        <w:t>Windows Server 2012, 49</w:t>
      </w:r>
    </w:p>
    <w:p w:rsidR="00F07634" w:rsidRDefault="00F07634">
      <w:pPr>
        <w:pStyle w:val="Index1"/>
        <w:tabs>
          <w:tab w:val="right" w:pos="5030"/>
        </w:tabs>
        <w:rPr>
          <w:noProof/>
        </w:rPr>
      </w:pPr>
      <w:r>
        <w:rPr>
          <w:noProof/>
        </w:rPr>
        <w:t>Windows Server 2012 R2, 49</w:t>
      </w:r>
    </w:p>
    <w:p w:rsidR="00F07634" w:rsidRDefault="00F07634">
      <w:pPr>
        <w:pStyle w:val="Index1"/>
        <w:tabs>
          <w:tab w:val="right" w:pos="5030"/>
        </w:tabs>
        <w:rPr>
          <w:noProof/>
        </w:rPr>
      </w:pPr>
      <w:r>
        <w:rPr>
          <w:noProof/>
        </w:rPr>
        <w:t>Windows Server 2016 Datacenter ‏(16 حزمة من التراخيص الأساسية), 49</w:t>
      </w:r>
    </w:p>
    <w:p w:rsidR="00F07634" w:rsidRDefault="00F07634">
      <w:pPr>
        <w:pStyle w:val="Index1"/>
        <w:tabs>
          <w:tab w:val="right" w:pos="5030"/>
        </w:tabs>
        <w:rPr>
          <w:noProof/>
        </w:rPr>
      </w:pPr>
      <w:r>
        <w:rPr>
          <w:noProof/>
        </w:rPr>
        <w:t>Windows Server 2016 Datacenter (حزمتان من التراخيص الأساسية), 49</w:t>
      </w:r>
    </w:p>
    <w:p w:rsidR="00F07634" w:rsidRDefault="00F07634">
      <w:pPr>
        <w:pStyle w:val="Index1"/>
        <w:tabs>
          <w:tab w:val="right" w:pos="5030"/>
        </w:tabs>
        <w:rPr>
          <w:noProof/>
        </w:rPr>
      </w:pPr>
      <w:r>
        <w:rPr>
          <w:noProof/>
        </w:rPr>
        <w:t>Windows Server 2016 Essentials, 49</w:t>
      </w:r>
    </w:p>
    <w:p w:rsidR="00F07634" w:rsidRDefault="00F07634">
      <w:pPr>
        <w:pStyle w:val="Index1"/>
        <w:tabs>
          <w:tab w:val="right" w:pos="5030"/>
        </w:tabs>
        <w:rPr>
          <w:noProof/>
        </w:rPr>
      </w:pPr>
      <w:r>
        <w:rPr>
          <w:noProof/>
        </w:rPr>
        <w:t>Windows Server 2016 External Connector, 49</w:t>
      </w:r>
    </w:p>
    <w:p w:rsidR="00F07634" w:rsidRDefault="00F07634">
      <w:pPr>
        <w:pStyle w:val="Index1"/>
        <w:tabs>
          <w:tab w:val="right" w:pos="5030"/>
        </w:tabs>
        <w:rPr>
          <w:noProof/>
        </w:rPr>
      </w:pPr>
      <w:r>
        <w:rPr>
          <w:noProof/>
        </w:rPr>
        <w:t>Windows Server 2016 Remote Desktop Services External Connector, 49</w:t>
      </w:r>
    </w:p>
    <w:p w:rsidR="00F07634" w:rsidRDefault="00F07634">
      <w:pPr>
        <w:pStyle w:val="Index1"/>
        <w:tabs>
          <w:tab w:val="right" w:pos="5030"/>
        </w:tabs>
        <w:rPr>
          <w:noProof/>
        </w:rPr>
      </w:pPr>
      <w:r>
        <w:rPr>
          <w:noProof/>
        </w:rPr>
        <w:t>Windows Server 2016 Standard ‏(16 حزمة من التراخيص الأساسية), 49</w:t>
      </w:r>
    </w:p>
    <w:p w:rsidR="00F07634" w:rsidRDefault="00F07634">
      <w:pPr>
        <w:pStyle w:val="Index1"/>
        <w:tabs>
          <w:tab w:val="right" w:pos="5030"/>
        </w:tabs>
        <w:rPr>
          <w:noProof/>
        </w:rPr>
      </w:pPr>
      <w:r>
        <w:rPr>
          <w:noProof/>
        </w:rPr>
        <w:t>Windows Server 2016 Standard (حزمتان من التراخيص الأساسية), 49</w:t>
      </w:r>
    </w:p>
    <w:p w:rsidR="00F07634" w:rsidRDefault="00F07634">
      <w:pPr>
        <w:pStyle w:val="Index1"/>
        <w:tabs>
          <w:tab w:val="right" w:pos="5030"/>
        </w:tabs>
        <w:rPr>
          <w:noProof/>
        </w:rPr>
      </w:pPr>
      <w:r>
        <w:rPr>
          <w:noProof/>
        </w:rPr>
        <w:t>Windows Server Datacenter, 89, 94, 96</w:t>
      </w:r>
    </w:p>
    <w:p w:rsidR="00F07634" w:rsidRDefault="00F07634">
      <w:pPr>
        <w:pStyle w:val="Index1"/>
        <w:tabs>
          <w:tab w:val="right" w:pos="5030"/>
        </w:tabs>
        <w:rPr>
          <w:noProof/>
        </w:rPr>
      </w:pPr>
      <w:r>
        <w:rPr>
          <w:noProof/>
        </w:rPr>
        <w:t>Windows Server Datacenter (حزمتان من التراخيص الأساسية)،, 18</w:t>
      </w:r>
    </w:p>
    <w:p w:rsidR="00F07634" w:rsidRDefault="00F07634">
      <w:pPr>
        <w:pStyle w:val="Index1"/>
        <w:tabs>
          <w:tab w:val="right" w:pos="5030"/>
        </w:tabs>
        <w:rPr>
          <w:noProof/>
        </w:rPr>
      </w:pPr>
      <w:r>
        <w:rPr>
          <w:noProof/>
        </w:rPr>
        <w:t>Windows Server Enterprise, 89</w:t>
      </w:r>
    </w:p>
    <w:p w:rsidR="00F07634" w:rsidRDefault="00F07634">
      <w:pPr>
        <w:pStyle w:val="Index1"/>
        <w:tabs>
          <w:tab w:val="right" w:pos="5030"/>
        </w:tabs>
        <w:rPr>
          <w:noProof/>
        </w:rPr>
      </w:pPr>
      <w:r>
        <w:rPr>
          <w:noProof/>
        </w:rPr>
        <w:t>Windows Server Standard, 89, 94, 96</w:t>
      </w:r>
    </w:p>
    <w:p w:rsidR="00F07634" w:rsidRDefault="00F07634">
      <w:pPr>
        <w:pStyle w:val="Index1"/>
        <w:tabs>
          <w:tab w:val="right" w:pos="5030"/>
        </w:tabs>
        <w:rPr>
          <w:noProof/>
        </w:rPr>
      </w:pPr>
      <w:r>
        <w:rPr>
          <w:noProof/>
        </w:rPr>
        <w:t>Windows Server Standard (حزمتان من التراخيص الأساسية)،, 17</w:t>
      </w:r>
    </w:p>
    <w:p w:rsidR="00F07634" w:rsidRDefault="00F07634">
      <w:pPr>
        <w:pStyle w:val="Index1"/>
        <w:tabs>
          <w:tab w:val="right" w:pos="5030"/>
        </w:tabs>
        <w:rPr>
          <w:noProof/>
        </w:rPr>
      </w:pPr>
      <w:r>
        <w:rPr>
          <w:noProof/>
        </w:rPr>
        <w:t>Windows Vista, 43</w:t>
      </w:r>
    </w:p>
    <w:p w:rsidR="00F07634" w:rsidRDefault="00F07634">
      <w:pPr>
        <w:pStyle w:val="Index1"/>
        <w:tabs>
          <w:tab w:val="right" w:pos="5030"/>
        </w:tabs>
        <w:rPr>
          <w:noProof/>
        </w:rPr>
      </w:pPr>
      <w:r>
        <w:rPr>
          <w:noProof/>
        </w:rPr>
        <w:t>Windows Vista Business/Ultimate for Embedded Systems, 44</w:t>
      </w:r>
    </w:p>
    <w:p w:rsidR="00F07634" w:rsidRDefault="00F07634">
      <w:pPr>
        <w:pStyle w:val="Index1"/>
        <w:tabs>
          <w:tab w:val="right" w:pos="5030"/>
        </w:tabs>
        <w:rPr>
          <w:noProof/>
        </w:rPr>
      </w:pPr>
      <w:r>
        <w:rPr>
          <w:noProof/>
        </w:rPr>
        <w:t>Windows XP, 43</w:t>
      </w:r>
    </w:p>
    <w:p w:rsidR="00F07634" w:rsidRDefault="00F07634">
      <w:pPr>
        <w:pStyle w:val="Index1"/>
        <w:tabs>
          <w:tab w:val="right" w:pos="5030"/>
        </w:tabs>
        <w:rPr>
          <w:noProof/>
        </w:rPr>
      </w:pPr>
      <w:r>
        <w:rPr>
          <w:noProof/>
        </w:rPr>
        <w:t>Windows XP Embedded, 44</w:t>
      </w:r>
    </w:p>
    <w:p w:rsidR="00F07634" w:rsidRDefault="00F07634">
      <w:pPr>
        <w:pStyle w:val="Index1"/>
        <w:tabs>
          <w:tab w:val="right" w:pos="5030"/>
        </w:tabs>
        <w:rPr>
          <w:noProof/>
        </w:rPr>
      </w:pPr>
      <w:r>
        <w:rPr>
          <w:noProof/>
        </w:rPr>
        <w:t>Windows XP Professional for Embedded Systems, 44</w:t>
      </w:r>
    </w:p>
    <w:p w:rsidR="00F07634" w:rsidRDefault="00F07634">
      <w:pPr>
        <w:pStyle w:val="Index1"/>
        <w:tabs>
          <w:tab w:val="right" w:pos="5030"/>
        </w:tabs>
        <w:rPr>
          <w:noProof/>
        </w:rPr>
      </w:pPr>
      <w:r>
        <w:rPr>
          <w:noProof/>
        </w:rPr>
        <w:t>Word 2016, 22</w:t>
      </w:r>
    </w:p>
    <w:p w:rsidR="00F07634" w:rsidRDefault="00F07634">
      <w:pPr>
        <w:pStyle w:val="Index1"/>
        <w:tabs>
          <w:tab w:val="right" w:pos="5030"/>
        </w:tabs>
        <w:rPr>
          <w:noProof/>
        </w:rPr>
      </w:pPr>
      <w:r>
        <w:rPr>
          <w:noProof/>
        </w:rPr>
        <w:t>Word 2016 لـ Mac, 24</w:t>
      </w:r>
    </w:p>
    <w:p w:rsidR="00F07634" w:rsidRDefault="00F07634">
      <w:pPr>
        <w:pStyle w:val="Index1"/>
        <w:tabs>
          <w:tab w:val="right" w:pos="5030"/>
        </w:tabs>
        <w:rPr>
          <w:noProof/>
        </w:rPr>
      </w:pPr>
      <w:r>
        <w:rPr>
          <w:noProof/>
        </w:rPr>
        <w:t>Work at Home for Office Professional Plus 2016, 22</w:t>
      </w:r>
    </w:p>
    <w:p w:rsidR="00F07634" w:rsidRDefault="00F07634">
      <w:pPr>
        <w:pStyle w:val="Index1"/>
        <w:tabs>
          <w:tab w:val="right" w:pos="5030"/>
        </w:tabs>
        <w:rPr>
          <w:noProof/>
        </w:rPr>
      </w:pPr>
      <w:r>
        <w:rPr>
          <w:noProof/>
        </w:rPr>
        <w:t>Work at Home for Office Standard 2016, 22</w:t>
      </w:r>
    </w:p>
    <w:p w:rsidR="00F07634" w:rsidRDefault="00F07634">
      <w:pPr>
        <w:pStyle w:val="Index1"/>
        <w:tabs>
          <w:tab w:val="right" w:pos="5030"/>
        </w:tabs>
        <w:rPr>
          <w:noProof/>
        </w:rPr>
      </w:pPr>
      <w:r>
        <w:rPr>
          <w:noProof/>
        </w:rPr>
        <w:t>Work at Home لـ Mac 2016, 24</w:t>
      </w:r>
    </w:p>
    <w:p w:rsidR="00F07634" w:rsidRDefault="00F07634">
      <w:pPr>
        <w:pStyle w:val="Index1"/>
        <w:tabs>
          <w:tab w:val="right" w:pos="5030"/>
        </w:tabs>
        <w:rPr>
          <w:noProof/>
        </w:rPr>
      </w:pPr>
      <w:r>
        <w:rPr>
          <w:noProof/>
        </w:rPr>
        <w:t>Workplace Analytics, 73</w:t>
      </w:r>
    </w:p>
    <w:p w:rsidR="00F07634" w:rsidRDefault="00F07634">
      <w:pPr>
        <w:pStyle w:val="Index1"/>
        <w:tabs>
          <w:tab w:val="right" w:pos="5030"/>
        </w:tabs>
        <w:rPr>
          <w:noProof/>
        </w:rPr>
      </w:pPr>
      <w:r>
        <w:rPr>
          <w:noProof/>
        </w:rPr>
        <w:t>اتفاقية ترخيص وصول العميل الأساسية, 89, 95</w:t>
      </w:r>
    </w:p>
    <w:p w:rsidR="00F07634" w:rsidRDefault="00F07634">
      <w:pPr>
        <w:pStyle w:val="Index1"/>
        <w:tabs>
          <w:tab w:val="right" w:pos="5030"/>
        </w:tabs>
        <w:rPr>
          <w:noProof/>
        </w:rPr>
      </w:pPr>
      <w:r>
        <w:rPr>
          <w:noProof/>
        </w:rPr>
        <w:t>اتفاقية ترخيص وصول العميل الأساسية Suite Bridge لـ Microsoft Intune, 14</w:t>
      </w:r>
    </w:p>
    <w:p w:rsidR="00F07634" w:rsidRDefault="00F07634">
      <w:pPr>
        <w:pStyle w:val="Index1"/>
        <w:tabs>
          <w:tab w:val="right" w:pos="5030"/>
        </w:tabs>
        <w:rPr>
          <w:noProof/>
        </w:rPr>
      </w:pPr>
      <w:r>
        <w:rPr>
          <w:noProof/>
        </w:rPr>
        <w:t>‎اتفاقية ترخيص وصول العميل الأساسية Suite Bridge لبرنامج Office 365, 14</w:t>
      </w:r>
    </w:p>
    <w:p w:rsidR="00F07634" w:rsidRDefault="00F07634">
      <w:pPr>
        <w:pStyle w:val="Index1"/>
        <w:tabs>
          <w:tab w:val="right" w:pos="5030"/>
        </w:tabs>
        <w:rPr>
          <w:noProof/>
        </w:rPr>
      </w:pPr>
      <w:r>
        <w:rPr>
          <w:noProof/>
        </w:rPr>
        <w:t>‎اتفاقية ترخيص وصول العميل الأساسية Suite Bridge لبرنامج Office 365 وMicrosoft Intune, 14</w:t>
      </w:r>
    </w:p>
    <w:p w:rsidR="00F07634" w:rsidRDefault="00F07634">
      <w:pPr>
        <w:pStyle w:val="Index1"/>
        <w:tabs>
          <w:tab w:val="right" w:pos="5030"/>
        </w:tabs>
        <w:rPr>
          <w:noProof/>
        </w:rPr>
      </w:pPr>
      <w:r>
        <w:rPr>
          <w:noProof/>
        </w:rPr>
        <w:t>أرشفة Exchange Online لـ Exchange Online, 70</w:t>
      </w:r>
    </w:p>
    <w:p w:rsidR="00F07634" w:rsidRDefault="00F07634">
      <w:pPr>
        <w:pStyle w:val="Index1"/>
        <w:tabs>
          <w:tab w:val="right" w:pos="5030"/>
        </w:tabs>
        <w:rPr>
          <w:noProof/>
        </w:rPr>
      </w:pPr>
      <w:r>
        <w:rPr>
          <w:noProof/>
        </w:rPr>
        <w:t>أرشفة Exchange Online لـ Exchange Server, 15, 70</w:t>
      </w:r>
    </w:p>
    <w:p w:rsidR="00F07634" w:rsidRDefault="00F07634">
      <w:pPr>
        <w:pStyle w:val="Index1"/>
        <w:tabs>
          <w:tab w:val="right" w:pos="5030"/>
        </w:tabs>
        <w:rPr>
          <w:noProof/>
        </w:rPr>
      </w:pPr>
      <w:r>
        <w:rPr>
          <w:noProof/>
        </w:rPr>
        <w:t>أرصدة الاتصالات, 73</w:t>
      </w:r>
    </w:p>
    <w:p w:rsidR="00F07634" w:rsidRDefault="00F07634">
      <w:pPr>
        <w:pStyle w:val="Index1"/>
        <w:tabs>
          <w:tab w:val="right" w:pos="5030"/>
        </w:tabs>
        <w:rPr>
          <w:noProof/>
        </w:rPr>
      </w:pPr>
      <w:r>
        <w:rPr>
          <w:noProof/>
        </w:rPr>
        <w:t>استيراد خدمة لـ Office 365, 70</w:t>
      </w:r>
    </w:p>
    <w:p w:rsidR="00F07634" w:rsidRDefault="00F07634">
      <w:pPr>
        <w:pStyle w:val="Index1"/>
        <w:tabs>
          <w:tab w:val="right" w:pos="5030"/>
        </w:tabs>
        <w:rPr>
          <w:noProof/>
        </w:rPr>
      </w:pPr>
      <w:r>
        <w:rPr>
          <w:noProof/>
        </w:rPr>
        <w:t>اشتراك Visual Studio Enterprise 2017 Subscription, 38</w:t>
      </w:r>
    </w:p>
    <w:p w:rsidR="00F07634" w:rsidRDefault="00F07634">
      <w:pPr>
        <w:pStyle w:val="Index1"/>
        <w:tabs>
          <w:tab w:val="right" w:pos="5030"/>
        </w:tabs>
        <w:rPr>
          <w:noProof/>
        </w:rPr>
      </w:pPr>
      <w:r>
        <w:rPr>
          <w:noProof/>
        </w:rPr>
        <w:t>اشتراك Visual Studio Enterprise Subscription, 89, 95, 96</w:t>
      </w:r>
    </w:p>
    <w:p w:rsidR="00F07634" w:rsidRDefault="00F07634">
      <w:pPr>
        <w:pStyle w:val="Index1"/>
        <w:tabs>
          <w:tab w:val="right" w:pos="5030"/>
        </w:tabs>
        <w:rPr>
          <w:noProof/>
        </w:rPr>
      </w:pPr>
      <w:r>
        <w:rPr>
          <w:noProof/>
        </w:rPr>
        <w:t>اشتراك Visual Studio Professional, 89, 95</w:t>
      </w:r>
    </w:p>
    <w:p w:rsidR="00F07634" w:rsidRDefault="00F07634">
      <w:pPr>
        <w:pStyle w:val="Index1"/>
        <w:tabs>
          <w:tab w:val="right" w:pos="5030"/>
        </w:tabs>
        <w:rPr>
          <w:noProof/>
        </w:rPr>
      </w:pPr>
      <w:r>
        <w:rPr>
          <w:noProof/>
        </w:rPr>
        <w:t>اشتراك Visual Studio Professional 2017, 38</w:t>
      </w:r>
    </w:p>
    <w:p w:rsidR="00F07634" w:rsidRDefault="00F07634">
      <w:pPr>
        <w:pStyle w:val="Index1"/>
        <w:tabs>
          <w:tab w:val="right" w:pos="5030"/>
        </w:tabs>
        <w:rPr>
          <w:noProof/>
        </w:rPr>
      </w:pPr>
      <w:r>
        <w:rPr>
          <w:noProof/>
        </w:rPr>
        <w:t>اشتراك Visual Studio Test Professional, 96</w:t>
      </w:r>
    </w:p>
    <w:p w:rsidR="00F07634" w:rsidRDefault="00F07634">
      <w:pPr>
        <w:pStyle w:val="Index1"/>
        <w:tabs>
          <w:tab w:val="right" w:pos="5030"/>
        </w:tabs>
        <w:rPr>
          <w:noProof/>
        </w:rPr>
      </w:pPr>
      <w:r>
        <w:rPr>
          <w:noProof/>
        </w:rPr>
        <w:t>اشتراك Visual Studio Test Professional 2017, 38</w:t>
      </w:r>
    </w:p>
    <w:p w:rsidR="00F07634" w:rsidRDefault="00F07634">
      <w:pPr>
        <w:pStyle w:val="Index1"/>
        <w:tabs>
          <w:tab w:val="right" w:pos="5030"/>
        </w:tabs>
        <w:rPr>
          <w:noProof/>
        </w:rPr>
      </w:pPr>
      <w:r>
        <w:rPr>
          <w:noProof/>
        </w:rPr>
        <w:t>اشتراك Windows Companion, 46</w:t>
      </w:r>
    </w:p>
    <w:p w:rsidR="00F07634" w:rsidRDefault="00F07634">
      <w:pPr>
        <w:pStyle w:val="Index1"/>
        <w:tabs>
          <w:tab w:val="right" w:pos="5030"/>
        </w:tabs>
        <w:rPr>
          <w:noProof/>
        </w:rPr>
      </w:pPr>
      <w:r>
        <w:rPr>
          <w:noProof/>
        </w:rPr>
        <w:t>الاستخدام التجاري لـ Office Home &amp; Student 2013 RT, 22</w:t>
      </w:r>
    </w:p>
    <w:p w:rsidR="00F07634" w:rsidRDefault="00F07634">
      <w:pPr>
        <w:pStyle w:val="Index1"/>
        <w:tabs>
          <w:tab w:val="right" w:pos="5030"/>
        </w:tabs>
        <w:rPr>
          <w:noProof/>
        </w:rPr>
      </w:pPr>
      <w:r>
        <w:rPr>
          <w:noProof/>
        </w:rPr>
        <w:t>البرنامج الإضافي لـ Microsoft Dynamics 365 لـ Retail، إصدارEnterprise, 64</w:t>
      </w:r>
    </w:p>
    <w:p w:rsidR="00F07634" w:rsidRDefault="00F07634">
      <w:pPr>
        <w:pStyle w:val="Index1"/>
        <w:tabs>
          <w:tab w:val="right" w:pos="5030"/>
        </w:tabs>
        <w:rPr>
          <w:noProof/>
        </w:rPr>
      </w:pPr>
      <w:r>
        <w:rPr>
          <w:noProof/>
        </w:rPr>
        <w:t>البرنامج الإضافي لـ Microsoft Dynamics 365 لـ Talent، إصدار Enterprise, 64</w:t>
      </w:r>
    </w:p>
    <w:p w:rsidR="00F07634" w:rsidRDefault="00F07634">
      <w:pPr>
        <w:pStyle w:val="Index1"/>
        <w:tabs>
          <w:tab w:val="right" w:pos="5030"/>
        </w:tabs>
        <w:rPr>
          <w:noProof/>
        </w:rPr>
      </w:pPr>
      <w:r>
        <w:rPr>
          <w:noProof/>
        </w:rPr>
        <w:t>التحميل الجانبي لـ Windows 8.1 Enterprise, 42</w:t>
      </w:r>
    </w:p>
    <w:p w:rsidR="00F07634" w:rsidRDefault="00F07634">
      <w:pPr>
        <w:pStyle w:val="Index1"/>
        <w:tabs>
          <w:tab w:val="right" w:pos="5030"/>
        </w:tabs>
        <w:rPr>
          <w:noProof/>
        </w:rPr>
      </w:pPr>
      <w:r>
        <w:rPr>
          <w:noProof/>
        </w:rPr>
        <w:t>الدعم القياسي النشط لـ Azure, 57</w:t>
      </w:r>
    </w:p>
    <w:p w:rsidR="00F07634" w:rsidRDefault="00F07634">
      <w:pPr>
        <w:pStyle w:val="Index1"/>
        <w:tabs>
          <w:tab w:val="right" w:pos="5030"/>
        </w:tabs>
        <w:rPr>
          <w:noProof/>
        </w:rPr>
      </w:pPr>
      <w:r>
        <w:rPr>
          <w:noProof/>
        </w:rPr>
        <w:t>الدعم القياسي لـ Microsoft Azure StorSimple, 57</w:t>
      </w:r>
    </w:p>
    <w:p w:rsidR="00F07634" w:rsidRDefault="00F07634">
      <w:pPr>
        <w:pStyle w:val="Index1"/>
        <w:tabs>
          <w:tab w:val="right" w:pos="5030"/>
        </w:tabs>
        <w:rPr>
          <w:noProof/>
        </w:rPr>
      </w:pPr>
      <w:r>
        <w:rPr>
          <w:noProof/>
        </w:rPr>
        <w:t>الدعم القياسي لـ Microsoft Azure StorSimple للدعم المميز, 57</w:t>
      </w:r>
    </w:p>
    <w:p w:rsidR="00F07634" w:rsidRDefault="00F07634">
      <w:pPr>
        <w:pStyle w:val="Index1"/>
        <w:tabs>
          <w:tab w:val="right" w:pos="5030"/>
        </w:tabs>
        <w:rPr>
          <w:noProof/>
        </w:rPr>
      </w:pPr>
      <w:r>
        <w:rPr>
          <w:noProof/>
        </w:rPr>
        <w:t>الدعم المباشر الاحترافي النشط لـ Azure, 57</w:t>
      </w:r>
    </w:p>
    <w:p w:rsidR="00F07634" w:rsidRDefault="00F07634">
      <w:pPr>
        <w:pStyle w:val="Index1"/>
        <w:tabs>
          <w:tab w:val="right" w:pos="5030"/>
        </w:tabs>
        <w:rPr>
          <w:noProof/>
        </w:rPr>
      </w:pPr>
      <w:r>
        <w:rPr>
          <w:noProof/>
        </w:rPr>
        <w:t>الدعم المباشر لـ Microsoft Dynamics 365 Pro, 65</w:t>
      </w:r>
    </w:p>
    <w:p w:rsidR="00F07634" w:rsidRDefault="00F07634">
      <w:pPr>
        <w:pStyle w:val="Index1"/>
        <w:tabs>
          <w:tab w:val="right" w:pos="5030"/>
        </w:tabs>
        <w:rPr>
          <w:noProof/>
        </w:rPr>
      </w:pPr>
      <w:r>
        <w:rPr>
          <w:noProof/>
        </w:rPr>
        <w:t>الدعم المحسّن لـ Microsoft Dynamics 365, 65</w:t>
      </w:r>
    </w:p>
    <w:p w:rsidR="00F07634" w:rsidRDefault="00F07634">
      <w:pPr>
        <w:pStyle w:val="Index1"/>
        <w:tabs>
          <w:tab w:val="right" w:pos="5030"/>
        </w:tabs>
        <w:rPr>
          <w:noProof/>
        </w:rPr>
      </w:pPr>
      <w:r>
        <w:rPr>
          <w:noProof/>
        </w:rPr>
        <w:t>الدعم المميز لـ Microsoft Azure StorSimple, 57</w:t>
      </w:r>
    </w:p>
    <w:p w:rsidR="00F07634" w:rsidRDefault="00F07634">
      <w:pPr>
        <w:pStyle w:val="Index1"/>
        <w:tabs>
          <w:tab w:val="right" w:pos="5030"/>
        </w:tabs>
        <w:rPr>
          <w:noProof/>
        </w:rPr>
      </w:pPr>
      <w:r>
        <w:rPr>
          <w:noProof/>
        </w:rPr>
        <w:t>الصيانة التنبئية لمجموعة IoT الخطة 1, 56</w:t>
      </w:r>
    </w:p>
    <w:p w:rsidR="00F07634" w:rsidRDefault="00F07634">
      <w:pPr>
        <w:pStyle w:val="Index1"/>
        <w:tabs>
          <w:tab w:val="right" w:pos="5030"/>
        </w:tabs>
        <w:rPr>
          <w:noProof/>
        </w:rPr>
      </w:pPr>
      <w:r>
        <w:rPr>
          <w:noProof/>
        </w:rPr>
        <w:t>الصيانة التنبئية لمجموعة IoT الخطة 2, 56</w:t>
      </w:r>
    </w:p>
    <w:p w:rsidR="00F07634" w:rsidRDefault="00F07634">
      <w:pPr>
        <w:pStyle w:val="Index1"/>
        <w:tabs>
          <w:tab w:val="right" w:pos="5030"/>
        </w:tabs>
        <w:rPr>
          <w:noProof/>
        </w:rPr>
      </w:pPr>
      <w:r>
        <w:rPr>
          <w:noProof/>
        </w:rPr>
        <w:t>المراقبة عن بعد لمجموعة IoT الخطة 1, 56</w:t>
      </w:r>
    </w:p>
    <w:p w:rsidR="00F07634" w:rsidRDefault="00F07634">
      <w:pPr>
        <w:pStyle w:val="Index1"/>
        <w:tabs>
          <w:tab w:val="right" w:pos="5030"/>
        </w:tabs>
        <w:rPr>
          <w:noProof/>
        </w:rPr>
      </w:pPr>
      <w:r>
        <w:rPr>
          <w:noProof/>
        </w:rPr>
        <w:t>المراقبة عن بعد لمجموعة IoT الخطة 2, 56</w:t>
      </w:r>
    </w:p>
    <w:p w:rsidR="00F07634" w:rsidRDefault="00F07634">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59</w:t>
      </w:r>
    </w:p>
    <w:p w:rsidR="00F07634" w:rsidRDefault="00F07634">
      <w:pPr>
        <w:pStyle w:val="Index1"/>
        <w:tabs>
          <w:tab w:val="right" w:pos="5030"/>
        </w:tabs>
        <w:rPr>
          <w:noProof/>
        </w:rPr>
      </w:pPr>
      <w:r>
        <w:rPr>
          <w:noProof/>
        </w:rPr>
        <w:t>المكوِّن الإضافي لـ Azure Information Protection Premium الخطة 1, 58</w:t>
      </w:r>
    </w:p>
    <w:p w:rsidR="00F07634" w:rsidRDefault="00F07634">
      <w:pPr>
        <w:pStyle w:val="Index1"/>
        <w:tabs>
          <w:tab w:val="right" w:pos="5030"/>
        </w:tabs>
        <w:rPr>
          <w:noProof/>
        </w:rPr>
      </w:pPr>
      <w:r>
        <w:rPr>
          <w:noProof/>
        </w:rPr>
        <w:t>المكوِّن الإضافي لـ Azure Information Protection Premium الخطة 2, 58</w:t>
      </w:r>
    </w:p>
    <w:p w:rsidR="00F07634" w:rsidRDefault="00F07634">
      <w:pPr>
        <w:pStyle w:val="Index1"/>
        <w:tabs>
          <w:tab w:val="right" w:pos="5030"/>
        </w:tabs>
        <w:rPr>
          <w:noProof/>
        </w:rPr>
      </w:pPr>
      <w:r>
        <w:rPr>
          <w:noProof/>
        </w:rPr>
        <w:t>المكوّن الإضافي لـ Enterprise Mobility + Security E3‏‎, 61</w:t>
      </w:r>
    </w:p>
    <w:p w:rsidR="00F07634" w:rsidRDefault="00F07634">
      <w:pPr>
        <w:pStyle w:val="Index1"/>
        <w:tabs>
          <w:tab w:val="right" w:pos="5030"/>
        </w:tabs>
        <w:rPr>
          <w:noProof/>
        </w:rPr>
      </w:pPr>
      <w:r>
        <w:rPr>
          <w:noProof/>
        </w:rPr>
        <w:t>المكوّن الإضافي لـ Enterprise Mobility + Security E5‏‎, 61</w:t>
      </w:r>
    </w:p>
    <w:p w:rsidR="00F07634" w:rsidRDefault="00F07634">
      <w:pPr>
        <w:pStyle w:val="Index1"/>
        <w:tabs>
          <w:tab w:val="right" w:pos="5030"/>
        </w:tabs>
        <w:rPr>
          <w:noProof/>
        </w:rPr>
      </w:pPr>
      <w:r>
        <w:rPr>
          <w:noProof/>
        </w:rPr>
        <w:t>المكوّن الإضافي لـ Exchange Online الخطة 1, 70</w:t>
      </w:r>
    </w:p>
    <w:p w:rsidR="00F07634" w:rsidRDefault="00F07634">
      <w:pPr>
        <w:pStyle w:val="Index1"/>
        <w:tabs>
          <w:tab w:val="right" w:pos="5030"/>
        </w:tabs>
        <w:rPr>
          <w:noProof/>
        </w:rPr>
      </w:pPr>
      <w:r>
        <w:rPr>
          <w:noProof/>
        </w:rPr>
        <w:t>المكون الإضافي لـ Microsoft Dynamics 365 Plan، الإصدار Enterprise, 63</w:t>
      </w:r>
    </w:p>
    <w:p w:rsidR="00F07634" w:rsidRDefault="00F07634">
      <w:pPr>
        <w:pStyle w:val="Index1"/>
        <w:tabs>
          <w:tab w:val="right" w:pos="5030"/>
        </w:tabs>
        <w:rPr>
          <w:noProof/>
        </w:rPr>
      </w:pPr>
      <w:r>
        <w:rPr>
          <w:noProof/>
        </w:rPr>
        <w:t>المكون الإضافي لـ Microsoft Dynamics 365 لأعضاء الفريق، إصدار Enterprise, 64</w:t>
      </w:r>
    </w:p>
    <w:p w:rsidR="00F07634" w:rsidRDefault="00F07634">
      <w:pPr>
        <w:pStyle w:val="Index1"/>
        <w:tabs>
          <w:tab w:val="right" w:pos="5030"/>
        </w:tabs>
        <w:rPr>
          <w:noProof/>
        </w:rPr>
      </w:pPr>
      <w:r>
        <w:rPr>
          <w:noProof/>
        </w:rPr>
        <w:t>المكون الإضافي لـ Office 365 A5, 68</w:t>
      </w:r>
    </w:p>
    <w:p w:rsidR="00F07634" w:rsidRDefault="00F07634">
      <w:pPr>
        <w:pStyle w:val="Index1"/>
        <w:tabs>
          <w:tab w:val="right" w:pos="5030"/>
        </w:tabs>
        <w:rPr>
          <w:noProof/>
        </w:rPr>
      </w:pPr>
      <w:r>
        <w:rPr>
          <w:noProof/>
        </w:rPr>
        <w:t>المكوّن الإضافي لـ Office 365 Enterprise E1, E3, 68</w:t>
      </w:r>
    </w:p>
    <w:p w:rsidR="00F07634" w:rsidRDefault="00F07634">
      <w:pPr>
        <w:pStyle w:val="Index1"/>
        <w:tabs>
          <w:tab w:val="right" w:pos="5030"/>
        </w:tabs>
        <w:rPr>
          <w:noProof/>
        </w:rPr>
      </w:pPr>
      <w:r>
        <w:rPr>
          <w:noProof/>
        </w:rPr>
        <w:t>المكوّن الإضافي لـ Office 365 Enterprise E4, 68</w:t>
      </w:r>
    </w:p>
    <w:p w:rsidR="00F07634" w:rsidRDefault="00F07634">
      <w:pPr>
        <w:pStyle w:val="Index1"/>
        <w:tabs>
          <w:tab w:val="right" w:pos="5030"/>
        </w:tabs>
        <w:rPr>
          <w:noProof/>
        </w:rPr>
      </w:pPr>
      <w:r>
        <w:rPr>
          <w:noProof/>
        </w:rPr>
        <w:t>المكوّن الإضافي لـ Office 365 Enterprise E5, 68</w:t>
      </w:r>
    </w:p>
    <w:p w:rsidR="00F07634" w:rsidRDefault="00F07634">
      <w:pPr>
        <w:pStyle w:val="Index1"/>
        <w:tabs>
          <w:tab w:val="right" w:pos="5030"/>
        </w:tabs>
        <w:rPr>
          <w:noProof/>
        </w:rPr>
      </w:pPr>
      <w:r>
        <w:rPr>
          <w:noProof/>
        </w:rPr>
        <w:t>‎المكوّن الإضافي لـ SharePoint Online الخطة 1, 72</w:t>
      </w:r>
    </w:p>
    <w:p w:rsidR="00F07634" w:rsidRDefault="00F07634">
      <w:pPr>
        <w:pStyle w:val="Index1"/>
        <w:tabs>
          <w:tab w:val="right" w:pos="5030"/>
        </w:tabs>
        <w:rPr>
          <w:noProof/>
        </w:rPr>
      </w:pPr>
      <w:r>
        <w:rPr>
          <w:noProof/>
        </w:rPr>
        <w:t>المكوّن الإضافي لـ Skype for Business Online الخطة 1, 73</w:t>
      </w:r>
    </w:p>
    <w:p w:rsidR="00F07634" w:rsidRDefault="00F07634">
      <w:pPr>
        <w:pStyle w:val="Index1"/>
        <w:tabs>
          <w:tab w:val="right" w:pos="5030"/>
        </w:tabs>
        <w:rPr>
          <w:noProof/>
        </w:rPr>
      </w:pPr>
      <w:r>
        <w:rPr>
          <w:noProof/>
        </w:rPr>
        <w:t>المكون الإضافي لـ Visio Online الخطة 2, 66</w:t>
      </w:r>
    </w:p>
    <w:p w:rsidR="00F07634" w:rsidRDefault="00F07634">
      <w:pPr>
        <w:pStyle w:val="Index1"/>
        <w:tabs>
          <w:tab w:val="right" w:pos="5030"/>
        </w:tabs>
        <w:rPr>
          <w:noProof/>
        </w:rPr>
      </w:pPr>
      <w:r>
        <w:rPr>
          <w:noProof/>
        </w:rPr>
        <w:t>المكون الإضافي لتخزين Microsoft Stream (500 غيغابايت), 75</w:t>
      </w:r>
    </w:p>
    <w:p w:rsidR="00F07634" w:rsidRDefault="00F07634">
      <w:pPr>
        <w:pStyle w:val="Index1"/>
        <w:tabs>
          <w:tab w:val="right" w:pos="5030"/>
        </w:tabs>
        <w:rPr>
          <w:noProof/>
        </w:rPr>
      </w:pPr>
      <w:r>
        <w:rPr>
          <w:noProof/>
        </w:rPr>
        <w:t>المكون الإضافي لجهاز Microsoft Dynamics 365 for Operations، إصدار Enterprise, 64</w:t>
      </w:r>
    </w:p>
    <w:p w:rsidR="00F07634" w:rsidRDefault="00F07634">
      <w:pPr>
        <w:pStyle w:val="Index1"/>
        <w:tabs>
          <w:tab w:val="right" w:pos="5030"/>
        </w:tabs>
        <w:rPr>
          <w:noProof/>
        </w:rPr>
      </w:pPr>
      <w:r>
        <w:rPr>
          <w:noProof/>
        </w:rPr>
        <w:t>المكون الإضافي لخطة Microsoft Stream 2, 75</w:t>
      </w:r>
    </w:p>
    <w:p w:rsidR="00F07634" w:rsidRDefault="00F07634">
      <w:pPr>
        <w:pStyle w:val="Index1"/>
        <w:tabs>
          <w:tab w:val="right" w:pos="5030"/>
        </w:tabs>
        <w:rPr>
          <w:noProof/>
        </w:rPr>
      </w:pPr>
      <w:r>
        <w:rPr>
          <w:noProof/>
        </w:rPr>
        <w:t>المؤتمرات الصوتية, 73</w:t>
      </w:r>
    </w:p>
    <w:p w:rsidR="00F07634" w:rsidRDefault="00F07634">
      <w:pPr>
        <w:pStyle w:val="Index1"/>
        <w:tabs>
          <w:tab w:val="right" w:pos="5030"/>
        </w:tabs>
        <w:rPr>
          <w:noProof/>
        </w:rPr>
      </w:pPr>
      <w:r>
        <w:rPr>
          <w:noProof/>
        </w:rPr>
        <w:lastRenderedPageBreak/>
        <w:t>الموصل الخارجي لـ Microsoft Identity Manager 2016, 21</w:t>
      </w:r>
    </w:p>
    <w:p w:rsidR="00F07634" w:rsidRDefault="00F07634">
      <w:pPr>
        <w:pStyle w:val="Index1"/>
        <w:tabs>
          <w:tab w:val="right" w:pos="5030"/>
        </w:tabs>
        <w:rPr>
          <w:noProof/>
        </w:rPr>
      </w:pPr>
      <w:r>
        <w:rPr>
          <w:noProof/>
        </w:rPr>
        <w:t>الموصل الخارجي لخدمات إدارة الحقوق لـ Windows Server 2016 Active Directory, 49</w:t>
      </w:r>
    </w:p>
    <w:p w:rsidR="00F07634" w:rsidRDefault="00F07634">
      <w:pPr>
        <w:pStyle w:val="Index1"/>
        <w:tabs>
          <w:tab w:val="right" w:pos="5030"/>
        </w:tabs>
        <w:rPr>
          <w:noProof/>
        </w:rPr>
      </w:pPr>
      <w:r>
        <w:rPr>
          <w:noProof/>
        </w:rPr>
        <w:t>النظام الأساسي Bing Maps Enterprise Platform (ترخيص اشتراك المستخدم), 74</w:t>
      </w:r>
    </w:p>
    <w:p w:rsidR="00F07634" w:rsidRDefault="00F07634">
      <w:pPr>
        <w:pStyle w:val="Index1"/>
        <w:tabs>
          <w:tab w:val="right" w:pos="5030"/>
        </w:tabs>
        <w:rPr>
          <w:noProof/>
        </w:rPr>
      </w:pPr>
      <w:r>
        <w:rPr>
          <w:noProof/>
        </w:rPr>
        <w:t>النظام الأساسي Mobile Asset Management Platform, 74</w:t>
      </w:r>
    </w:p>
    <w:p w:rsidR="00F07634" w:rsidRDefault="00F07634">
      <w:pPr>
        <w:pStyle w:val="Index1"/>
        <w:tabs>
          <w:tab w:val="right" w:pos="5030"/>
        </w:tabs>
        <w:rPr>
          <w:noProof/>
        </w:rPr>
      </w:pPr>
      <w:r>
        <w:rPr>
          <w:noProof/>
        </w:rPr>
        <w:t>الوظيفة الإضافية لـ Operations Management and Security E1, 56</w:t>
      </w:r>
    </w:p>
    <w:p w:rsidR="00F07634" w:rsidRDefault="00F07634">
      <w:pPr>
        <w:pStyle w:val="Index1"/>
        <w:tabs>
          <w:tab w:val="right" w:pos="5030"/>
        </w:tabs>
        <w:rPr>
          <w:noProof/>
        </w:rPr>
      </w:pPr>
      <w:r>
        <w:rPr>
          <w:noProof/>
        </w:rPr>
        <w:t>الوظيفة الإضافية لـ Operations Management and Security E2, 56</w:t>
      </w:r>
    </w:p>
    <w:p w:rsidR="00F07634" w:rsidRDefault="00F07634">
      <w:pPr>
        <w:pStyle w:val="Index1"/>
        <w:tabs>
          <w:tab w:val="right" w:pos="5030"/>
        </w:tabs>
        <w:rPr>
          <w:noProof/>
        </w:rPr>
      </w:pPr>
      <w:r>
        <w:rPr>
          <w:noProof/>
        </w:rPr>
        <w:t>الوظيفة الإضافية لـ Project Online Essentials, 71</w:t>
      </w:r>
    </w:p>
    <w:p w:rsidR="00F07634" w:rsidRDefault="00F07634">
      <w:pPr>
        <w:pStyle w:val="Index1"/>
        <w:tabs>
          <w:tab w:val="right" w:pos="5030"/>
        </w:tabs>
        <w:rPr>
          <w:noProof/>
        </w:rPr>
      </w:pPr>
      <w:r>
        <w:rPr>
          <w:noProof/>
        </w:rPr>
        <w:t>الوظيفة الإضافية لـ Project Online Premium, 71</w:t>
      </w:r>
    </w:p>
    <w:p w:rsidR="00F07634" w:rsidRDefault="00F07634">
      <w:pPr>
        <w:pStyle w:val="Index1"/>
        <w:tabs>
          <w:tab w:val="right" w:pos="5030"/>
        </w:tabs>
        <w:rPr>
          <w:noProof/>
        </w:rPr>
      </w:pPr>
      <w:r>
        <w:rPr>
          <w:noProof/>
        </w:rPr>
        <w:t>‎الوظيفة الإضافية لـ Project Online Professional, 71</w:t>
      </w:r>
    </w:p>
    <w:p w:rsidR="00F07634" w:rsidRDefault="00F07634">
      <w:pPr>
        <w:pStyle w:val="Index1"/>
        <w:tabs>
          <w:tab w:val="right" w:pos="5030"/>
        </w:tabs>
        <w:rPr>
          <w:noProof/>
        </w:rPr>
      </w:pPr>
      <w:r>
        <w:rPr>
          <w:noProof/>
        </w:rPr>
        <w:t>الوظيفة الإضافية لـ Windows 10 Education E5 لكل جهاز (لـ E3 لكل جهاز), 42</w:t>
      </w:r>
    </w:p>
    <w:p w:rsidR="00F07634" w:rsidRDefault="00F07634">
      <w:pPr>
        <w:pStyle w:val="Index1"/>
        <w:tabs>
          <w:tab w:val="right" w:pos="5030"/>
        </w:tabs>
        <w:rPr>
          <w:noProof/>
        </w:rPr>
      </w:pPr>
      <w:r>
        <w:rPr>
          <w:noProof/>
        </w:rPr>
        <w:t>الوظيفة الإضافية لـ Windows 10 Enterprise E3 لكل مستخدم (لـ E3 لكل جهاز), 42</w:t>
      </w:r>
    </w:p>
    <w:p w:rsidR="00F07634" w:rsidRDefault="00F07634">
      <w:pPr>
        <w:pStyle w:val="Index1"/>
        <w:tabs>
          <w:tab w:val="right" w:pos="5030"/>
        </w:tabs>
        <w:rPr>
          <w:noProof/>
        </w:rPr>
      </w:pPr>
      <w:r>
        <w:rPr>
          <w:noProof/>
        </w:rPr>
        <w:t>الوظيفة الإضافية لـ Windows 10 Enterprise E5 لكل جهاز أو مستخدم (لـ E3 لكل جهاز) (ترخيص الاشتراك), 42</w:t>
      </w:r>
    </w:p>
    <w:p w:rsidR="00F07634" w:rsidRDefault="00F07634">
      <w:pPr>
        <w:pStyle w:val="Index1"/>
        <w:tabs>
          <w:tab w:val="right" w:pos="5030"/>
        </w:tabs>
        <w:rPr>
          <w:noProof/>
        </w:rPr>
      </w:pPr>
      <w:r>
        <w:rPr>
          <w:noProof/>
        </w:rPr>
        <w:t>أنظمة MSDN الأساسية, 38</w:t>
      </w:r>
    </w:p>
    <w:p w:rsidR="00F07634" w:rsidRDefault="00F07634">
      <w:pPr>
        <w:pStyle w:val="Index1"/>
        <w:tabs>
          <w:tab w:val="right" w:pos="5030"/>
        </w:tabs>
        <w:rPr>
          <w:noProof/>
        </w:rPr>
      </w:pPr>
      <w:r>
        <w:rPr>
          <w:noProof/>
        </w:rPr>
        <w:t>‎إيصالات اختبارات Microsoft Learning MCP 1, 77</w:t>
      </w:r>
    </w:p>
    <w:p w:rsidR="00F07634" w:rsidRDefault="00F07634">
      <w:pPr>
        <w:pStyle w:val="Index1"/>
        <w:tabs>
          <w:tab w:val="right" w:pos="5030"/>
        </w:tabs>
        <w:rPr>
          <w:noProof/>
        </w:rPr>
      </w:pPr>
      <w:r>
        <w:rPr>
          <w:noProof/>
        </w:rPr>
        <w:t>‎إيصالات اختبارات Microsoft Learning MCP 30, 77</w:t>
      </w:r>
    </w:p>
    <w:p w:rsidR="00F07634" w:rsidRDefault="00F07634">
      <w:pPr>
        <w:pStyle w:val="Index1"/>
        <w:tabs>
          <w:tab w:val="right" w:pos="5030"/>
        </w:tabs>
        <w:rPr>
          <w:noProof/>
        </w:rPr>
      </w:pPr>
      <w:r>
        <w:rPr>
          <w:noProof/>
        </w:rPr>
        <w:t>تجديد 8100 ضمن خطة Microsoft Azure StorSimple, 56</w:t>
      </w:r>
    </w:p>
    <w:p w:rsidR="00F07634" w:rsidRDefault="00F07634">
      <w:pPr>
        <w:pStyle w:val="Index1"/>
        <w:tabs>
          <w:tab w:val="right" w:pos="5030"/>
        </w:tabs>
        <w:rPr>
          <w:noProof/>
        </w:rPr>
      </w:pPr>
      <w:r>
        <w:rPr>
          <w:noProof/>
        </w:rPr>
        <w:t>تجديد 8600 ضمن خطة Microsoft Azure StorSimple (بلا أجهزة), 56</w:t>
      </w:r>
    </w:p>
    <w:p w:rsidR="00F07634" w:rsidRDefault="00F07634">
      <w:pPr>
        <w:pStyle w:val="Index1"/>
        <w:tabs>
          <w:tab w:val="right" w:pos="5030"/>
        </w:tabs>
        <w:rPr>
          <w:noProof/>
        </w:rPr>
      </w:pPr>
      <w:r>
        <w:rPr>
          <w:noProof/>
        </w:rPr>
        <w:t>تراخيص وصول العميل الأساسية, 34</w:t>
      </w:r>
    </w:p>
    <w:p w:rsidR="00F07634" w:rsidRDefault="00F07634">
      <w:pPr>
        <w:pStyle w:val="Index1"/>
        <w:tabs>
          <w:tab w:val="right" w:pos="5030"/>
        </w:tabs>
        <w:rPr>
          <w:noProof/>
        </w:rPr>
      </w:pPr>
      <w:r>
        <w:rPr>
          <w:noProof/>
        </w:rPr>
        <w:t>تراخيص وصول العميل الخاصة بالجهاز لـ Project Server 2016, 22</w:t>
      </w:r>
    </w:p>
    <w:p w:rsidR="00F07634" w:rsidRDefault="00F07634">
      <w:pPr>
        <w:pStyle w:val="Index1"/>
        <w:tabs>
          <w:tab w:val="right" w:pos="5030"/>
        </w:tabs>
        <w:rPr>
          <w:noProof/>
        </w:rPr>
      </w:pPr>
      <w:r>
        <w:rPr>
          <w:noProof/>
        </w:rPr>
        <w:t>تراخيص وصول العميل للمؤسسة, 34</w:t>
      </w:r>
    </w:p>
    <w:p w:rsidR="00F07634" w:rsidRDefault="00F07634">
      <w:pPr>
        <w:pStyle w:val="Index1"/>
        <w:tabs>
          <w:tab w:val="right" w:pos="5030"/>
        </w:tabs>
        <w:rPr>
          <w:noProof/>
        </w:rPr>
      </w:pPr>
      <w:r>
        <w:rPr>
          <w:noProof/>
        </w:rPr>
        <w:t>ترخيص Microsoft Dynamics 365 for Operations للجهاز، إصدار Enterprise, 20, 64</w:t>
      </w:r>
    </w:p>
    <w:p w:rsidR="00F07634" w:rsidRDefault="00F07634">
      <w:pPr>
        <w:pStyle w:val="Index1"/>
        <w:tabs>
          <w:tab w:val="right" w:pos="5030"/>
        </w:tabs>
        <w:rPr>
          <w:noProof/>
        </w:rPr>
      </w:pPr>
      <w:r>
        <w:rPr>
          <w:noProof/>
        </w:rPr>
        <w:t>ترخيص System Center 2012 Standard Server Management, 89</w:t>
      </w:r>
    </w:p>
    <w:p w:rsidR="00F07634" w:rsidRDefault="00F07634">
      <w:pPr>
        <w:pStyle w:val="Index1"/>
        <w:tabs>
          <w:tab w:val="right" w:pos="5030"/>
        </w:tabs>
        <w:rPr>
          <w:noProof/>
        </w:rPr>
      </w:pPr>
      <w:r>
        <w:rPr>
          <w:noProof/>
        </w:rPr>
        <w:t>ترخيص Visual Studio Test Professional, 89</w:t>
      </w:r>
    </w:p>
    <w:p w:rsidR="00F07634" w:rsidRDefault="00F07634">
      <w:pPr>
        <w:pStyle w:val="Index1"/>
        <w:tabs>
          <w:tab w:val="right" w:pos="5030"/>
        </w:tabs>
        <w:rPr>
          <w:noProof/>
        </w:rPr>
      </w:pPr>
      <w:r>
        <w:rPr>
          <w:noProof/>
        </w:rPr>
        <w:t>ترخيص إدارة العملاء لـ Advanced Threat Analytics 2016 لكل بيئة نظام تشغيل, 12</w:t>
      </w:r>
    </w:p>
    <w:p w:rsidR="00F07634" w:rsidRDefault="00F07634">
      <w:pPr>
        <w:pStyle w:val="Index1"/>
        <w:tabs>
          <w:tab w:val="right" w:pos="5030"/>
        </w:tabs>
        <w:rPr>
          <w:noProof/>
        </w:rPr>
      </w:pPr>
      <w:r>
        <w:rPr>
          <w:noProof/>
        </w:rPr>
        <w:t>ترخيص إدارة العملاء لـ Advanced Threat Analytics 2016 لكل مستخدم, 12</w:t>
      </w:r>
    </w:p>
    <w:p w:rsidR="00F07634" w:rsidRDefault="00F07634">
      <w:pPr>
        <w:pStyle w:val="Index1"/>
        <w:tabs>
          <w:tab w:val="right" w:pos="5030"/>
        </w:tabs>
        <w:rPr>
          <w:noProof/>
        </w:rPr>
      </w:pPr>
      <w:r>
        <w:rPr>
          <w:noProof/>
        </w:rPr>
        <w:t>ترخيص إدارة العميل لـ System Center Configuration Manager 1606, 33</w:t>
      </w:r>
    </w:p>
    <w:p w:rsidR="00F07634" w:rsidRDefault="00F07634">
      <w:pPr>
        <w:pStyle w:val="Index1"/>
        <w:tabs>
          <w:tab w:val="right" w:pos="5030"/>
        </w:tabs>
        <w:rPr>
          <w:noProof/>
        </w:rPr>
      </w:pPr>
      <w:r>
        <w:rPr>
          <w:noProof/>
        </w:rPr>
        <w:t>ترخيص إدارة خادم System Center 2012 Datacenter, 89</w:t>
      </w:r>
    </w:p>
    <w:p w:rsidR="00F07634" w:rsidRDefault="00F07634">
      <w:pPr>
        <w:pStyle w:val="Index1"/>
        <w:tabs>
          <w:tab w:val="right" w:pos="5030"/>
        </w:tabs>
        <w:rPr>
          <w:noProof/>
        </w:rPr>
      </w:pPr>
      <w:r>
        <w:rPr>
          <w:noProof/>
        </w:rPr>
        <w:t>ترخيص إدارة خادم System Center 2016 Datacenter (16 حزمة من التراخيص الأساسية), 32</w:t>
      </w:r>
    </w:p>
    <w:p w:rsidR="00F07634" w:rsidRDefault="00F07634">
      <w:pPr>
        <w:pStyle w:val="Index1"/>
        <w:tabs>
          <w:tab w:val="right" w:pos="5030"/>
        </w:tabs>
        <w:rPr>
          <w:noProof/>
        </w:rPr>
      </w:pPr>
      <w:r>
        <w:rPr>
          <w:noProof/>
        </w:rPr>
        <w:t>ترخيص إدارة خادم System Center 2016 Datacenter (حزمتان من التراخيص الأساسية), 32</w:t>
      </w:r>
    </w:p>
    <w:p w:rsidR="00F07634" w:rsidRDefault="00F07634">
      <w:pPr>
        <w:pStyle w:val="Index1"/>
        <w:tabs>
          <w:tab w:val="right" w:pos="5030"/>
        </w:tabs>
        <w:rPr>
          <w:noProof/>
        </w:rPr>
      </w:pPr>
      <w:r>
        <w:rPr>
          <w:noProof/>
        </w:rPr>
        <w:t>ترخيص إدارة خادم System Center 2016 Standard (16 حزمة من التراخيص الأساسية), 32</w:t>
      </w:r>
    </w:p>
    <w:p w:rsidR="00F07634" w:rsidRDefault="00F07634">
      <w:pPr>
        <w:pStyle w:val="Index1"/>
        <w:tabs>
          <w:tab w:val="right" w:pos="5030"/>
        </w:tabs>
        <w:rPr>
          <w:noProof/>
        </w:rPr>
      </w:pPr>
      <w:r>
        <w:rPr>
          <w:noProof/>
        </w:rPr>
        <w:t>ترخيص إدارة خادم System Center 2016 Standard (حزمتان من التراخيص الأساسية), 32</w:t>
      </w:r>
    </w:p>
    <w:p w:rsidR="00F07634" w:rsidRDefault="00F07634">
      <w:pPr>
        <w:pStyle w:val="Index1"/>
        <w:tabs>
          <w:tab w:val="right" w:pos="5030"/>
        </w:tabs>
        <w:rPr>
          <w:noProof/>
        </w:rPr>
      </w:pPr>
      <w:r>
        <w:rPr>
          <w:noProof/>
        </w:rPr>
        <w:t>ترخيص حقوق Windows 10 Home to Pro, 42</w:t>
      </w:r>
    </w:p>
    <w:p w:rsidR="00F07634" w:rsidRDefault="00F07634">
      <w:pPr>
        <w:pStyle w:val="Index1"/>
        <w:tabs>
          <w:tab w:val="right" w:pos="5030"/>
        </w:tabs>
        <w:rPr>
          <w:noProof/>
        </w:rPr>
      </w:pPr>
      <w:r>
        <w:rPr>
          <w:noProof/>
        </w:rPr>
        <w:t>‏</w:t>
      </w:r>
      <w:dir w:val="rtl">
        <w:r>
          <w:rPr>
            <w:noProof/>
          </w:rPr>
          <w:t>ترخيص موقع 125 امتحان لشهادة Microsoft Learning MOS/MCE</w:t>
        </w:r>
        <w:r>
          <w:rPr>
            <w:noProof/>
          </w:rPr>
          <w:t>‬, 77</w:t>
        </w:r>
        <w:r w:rsidR="007D11AA">
          <w:t>‬</w:t>
        </w:r>
        <w:r w:rsidR="001112C9">
          <w:t>‬</w:t>
        </w:r>
      </w:dir>
    </w:p>
    <w:p w:rsidR="00F07634" w:rsidRDefault="00F07634">
      <w:pPr>
        <w:pStyle w:val="Index1"/>
        <w:tabs>
          <w:tab w:val="right" w:pos="5030"/>
        </w:tabs>
        <w:rPr>
          <w:noProof/>
        </w:rPr>
      </w:pPr>
      <w:r>
        <w:rPr>
          <w:noProof/>
        </w:rPr>
        <w:t>‏</w:t>
      </w:r>
      <w:dir w:val="rtl">
        <w:r>
          <w:rPr>
            <w:noProof/>
          </w:rPr>
          <w:t>ترخيص موقع 125 امتحان لشهادة Microsoft Learning MTA/MCA</w:t>
        </w:r>
        <w:r>
          <w:rPr>
            <w:noProof/>
          </w:rPr>
          <w:t>‬, 77</w:t>
        </w:r>
        <w:r w:rsidR="007D11AA">
          <w:t>‬</w:t>
        </w:r>
        <w:r w:rsidR="001112C9">
          <w:t>‬</w:t>
        </w:r>
      </w:dir>
    </w:p>
    <w:p w:rsidR="00F07634" w:rsidRDefault="00F07634">
      <w:pPr>
        <w:pStyle w:val="Index1"/>
        <w:tabs>
          <w:tab w:val="right" w:pos="5030"/>
        </w:tabs>
        <w:rPr>
          <w:noProof/>
        </w:rPr>
      </w:pPr>
      <w:r>
        <w:rPr>
          <w:noProof/>
        </w:rPr>
        <w:t>‏</w:t>
      </w:r>
      <w:dir w:val="rtl">
        <w:r>
          <w:rPr>
            <w:noProof/>
          </w:rPr>
          <w:t>ترخيص موقع 500 امتحان لشهادة Microsoft Learning MOS/MTA/MCE, 77</w:t>
        </w:r>
        <w:r w:rsidR="007D11AA">
          <w:t>‬</w:t>
        </w:r>
        <w:r w:rsidR="001112C9">
          <w:t>‬</w:t>
        </w:r>
      </w:dir>
    </w:p>
    <w:p w:rsidR="00F07634" w:rsidRDefault="00F07634">
      <w:pPr>
        <w:pStyle w:val="Index1"/>
        <w:tabs>
          <w:tab w:val="right" w:pos="5030"/>
        </w:tabs>
        <w:rPr>
          <w:noProof/>
        </w:rPr>
      </w:pPr>
      <w:r>
        <w:rPr>
          <w:noProof/>
        </w:rPr>
        <w:t>ترخيص وصول العميل الخاص بـ Windows Server 2016, 48, 49</w:t>
      </w:r>
    </w:p>
    <w:p w:rsidR="00F07634" w:rsidRDefault="00F07634">
      <w:pPr>
        <w:pStyle w:val="Index1"/>
        <w:tabs>
          <w:tab w:val="right" w:pos="5030"/>
        </w:tabs>
        <w:rPr>
          <w:noProof/>
        </w:rPr>
      </w:pPr>
      <w:r>
        <w:rPr>
          <w:noProof/>
        </w:rPr>
        <w:t>ترخيص وصول العميل المحلي لـ Microsoft Dynamics 365 for Operations, 19</w:t>
      </w:r>
    </w:p>
    <w:p w:rsidR="00F07634" w:rsidRDefault="00F07634">
      <w:pPr>
        <w:pStyle w:val="Index1"/>
        <w:tabs>
          <w:tab w:val="right" w:pos="5030"/>
        </w:tabs>
        <w:rPr>
          <w:noProof/>
        </w:rPr>
      </w:pPr>
      <w:r>
        <w:rPr>
          <w:noProof/>
        </w:rPr>
        <w:t>ترخيص وصول العميل المحلي لـ Microsoft Dynamics 365 لأعضاء الفريق, 19, 95</w:t>
      </w:r>
    </w:p>
    <w:p w:rsidR="00F07634" w:rsidRDefault="00F07634">
      <w:pPr>
        <w:pStyle w:val="Index1"/>
        <w:tabs>
          <w:tab w:val="right" w:pos="5030"/>
        </w:tabs>
        <w:rPr>
          <w:noProof/>
        </w:rPr>
      </w:pPr>
      <w:r>
        <w:rPr>
          <w:noProof/>
        </w:rPr>
        <w:t>ترخيص وصول العميل المحلي لـ Microsoft Dynamics 365 لخدمة العملاء, 95</w:t>
      </w:r>
    </w:p>
    <w:p w:rsidR="00F07634" w:rsidRDefault="00F07634">
      <w:pPr>
        <w:pStyle w:val="Index1"/>
        <w:tabs>
          <w:tab w:val="right" w:pos="5030"/>
        </w:tabs>
        <w:rPr>
          <w:noProof/>
        </w:rPr>
      </w:pPr>
      <w:r>
        <w:rPr>
          <w:noProof/>
        </w:rPr>
        <w:t>ترخيص وصول العميل المحلي لـ Microsoft Dynamics 365 لخدمة العملاء, 19</w:t>
      </w:r>
    </w:p>
    <w:p w:rsidR="00F07634" w:rsidRDefault="00F07634">
      <w:pPr>
        <w:pStyle w:val="Index1"/>
        <w:tabs>
          <w:tab w:val="right" w:pos="5030"/>
        </w:tabs>
        <w:rPr>
          <w:noProof/>
        </w:rPr>
      </w:pPr>
      <w:r>
        <w:rPr>
          <w:noProof/>
        </w:rPr>
        <w:t>ترخيص وصول العميل المحلي لـ Microsoft Dynamics 365 للمبيعات, 19</w:t>
      </w:r>
    </w:p>
    <w:p w:rsidR="00F07634" w:rsidRDefault="00F07634">
      <w:pPr>
        <w:pStyle w:val="Index1"/>
        <w:tabs>
          <w:tab w:val="right" w:pos="5030"/>
        </w:tabs>
        <w:rPr>
          <w:noProof/>
        </w:rPr>
      </w:pPr>
      <w:r>
        <w:rPr>
          <w:noProof/>
        </w:rPr>
        <w:t>‏</w:t>
      </w:r>
      <w:dir w:val="rtl">
        <w:r>
          <w:rPr>
            <w:noProof/>
          </w:rPr>
          <w:t>ترخيص وصول العميل المحلي لـ Microsoft Dynamics 365 للمبيعات</w:t>
        </w:r>
        <w:r>
          <w:rPr>
            <w:noProof/>
          </w:rPr>
          <w:t>‬, 95</w:t>
        </w:r>
        <w:r w:rsidR="007D11AA">
          <w:t>‬</w:t>
        </w:r>
        <w:r w:rsidR="001112C9">
          <w:t>‬</w:t>
        </w:r>
      </w:dir>
    </w:p>
    <w:p w:rsidR="00F07634" w:rsidRDefault="00F07634">
      <w:pPr>
        <w:pStyle w:val="Index1"/>
        <w:tabs>
          <w:tab w:val="right" w:pos="5030"/>
        </w:tabs>
        <w:rPr>
          <w:noProof/>
        </w:rPr>
      </w:pPr>
      <w:r>
        <w:rPr>
          <w:noProof/>
        </w:rPr>
        <w:t>ترخيص وصول العميل المحلي لـ Microsoft Dynamics 365 لنشاط العمليات, 95</w:t>
      </w:r>
    </w:p>
    <w:p w:rsidR="00F07634" w:rsidRDefault="00F07634">
      <w:pPr>
        <w:pStyle w:val="Index1"/>
        <w:tabs>
          <w:tab w:val="right" w:pos="5030"/>
        </w:tabs>
        <w:rPr>
          <w:noProof/>
        </w:rPr>
      </w:pPr>
      <w:r>
        <w:rPr>
          <w:noProof/>
        </w:rPr>
        <w:t>ترخيص وصول العميل المحلي للجهاز لـ Microsoft Dynamics 365 for Operations, 19</w:t>
      </w:r>
    </w:p>
    <w:p w:rsidR="00F07634" w:rsidRDefault="00F07634">
      <w:pPr>
        <w:pStyle w:val="Index1"/>
        <w:tabs>
          <w:tab w:val="right" w:pos="5030"/>
        </w:tabs>
        <w:rPr>
          <w:noProof/>
        </w:rPr>
      </w:pPr>
      <w:r>
        <w:rPr>
          <w:noProof/>
        </w:rPr>
        <w:t>ترخيص وصول العميل المحلي للنشاط لـ Microsoft Dynamics 365 for Operations, 19</w:t>
      </w:r>
    </w:p>
    <w:p w:rsidR="00F07634" w:rsidRDefault="00F07634">
      <w:pPr>
        <w:pStyle w:val="Index1"/>
        <w:tabs>
          <w:tab w:val="right" w:pos="5030"/>
        </w:tabs>
        <w:rPr>
          <w:noProof/>
        </w:rPr>
      </w:pPr>
      <w:r>
        <w:rPr>
          <w:noProof/>
        </w:rPr>
        <w:t>ترخيص وصول العميل لـ Exchange Server Enterprise 2016, 25</w:t>
      </w:r>
    </w:p>
    <w:p w:rsidR="00F07634" w:rsidRDefault="00F07634">
      <w:pPr>
        <w:pStyle w:val="Index1"/>
        <w:tabs>
          <w:tab w:val="right" w:pos="5030"/>
        </w:tabs>
        <w:rPr>
          <w:noProof/>
        </w:rPr>
      </w:pPr>
      <w:r>
        <w:rPr>
          <w:noProof/>
        </w:rPr>
        <w:t>ترخيص وصول العميل لـ Exchange Server Standard 2016, 25</w:t>
      </w:r>
    </w:p>
    <w:p w:rsidR="00F07634" w:rsidRDefault="00F07634">
      <w:pPr>
        <w:pStyle w:val="Index1"/>
        <w:tabs>
          <w:tab w:val="right" w:pos="5030"/>
        </w:tabs>
        <w:rPr>
          <w:noProof/>
        </w:rPr>
      </w:pPr>
      <w:r>
        <w:rPr>
          <w:noProof/>
        </w:rPr>
        <w:t>ترخيص وصول العميل لـ Microsoft Dynamics 365 for Customer Service, 89</w:t>
      </w:r>
    </w:p>
    <w:p w:rsidR="00F07634" w:rsidRDefault="00F07634">
      <w:pPr>
        <w:pStyle w:val="Index1"/>
        <w:tabs>
          <w:tab w:val="right" w:pos="5030"/>
        </w:tabs>
        <w:rPr>
          <w:noProof/>
        </w:rPr>
      </w:pPr>
      <w:r>
        <w:rPr>
          <w:noProof/>
        </w:rPr>
        <w:t>ترخيص وصول العميل لـ Microsoft Dynamics 365 for Operations, 89</w:t>
      </w:r>
    </w:p>
    <w:p w:rsidR="00F07634" w:rsidRDefault="00F07634">
      <w:pPr>
        <w:pStyle w:val="Index1"/>
        <w:tabs>
          <w:tab w:val="right" w:pos="5030"/>
        </w:tabs>
        <w:rPr>
          <w:noProof/>
        </w:rPr>
      </w:pPr>
      <w:r>
        <w:rPr>
          <w:noProof/>
        </w:rPr>
        <w:t>ترخيص وصول العميل لـ Microsoft Dynamics 365 for Sales, 89</w:t>
      </w:r>
    </w:p>
    <w:p w:rsidR="00F07634" w:rsidRDefault="00F07634">
      <w:pPr>
        <w:pStyle w:val="Index1"/>
        <w:tabs>
          <w:tab w:val="right" w:pos="5030"/>
        </w:tabs>
        <w:rPr>
          <w:noProof/>
        </w:rPr>
      </w:pPr>
      <w:r>
        <w:rPr>
          <w:noProof/>
        </w:rPr>
        <w:t>‏</w:t>
      </w:r>
      <w:dir w:val="rtl">
        <w:r>
          <w:rPr>
            <w:noProof/>
          </w:rPr>
          <w:t>ترخيص وصول العميل لـ Microsoft Identity Manager 2016, 21</w:t>
        </w:r>
        <w:r w:rsidR="007D11AA">
          <w:t>‬</w:t>
        </w:r>
        <w:r w:rsidR="001112C9">
          <w:t>‬</w:t>
        </w:r>
      </w:dir>
    </w:p>
    <w:p w:rsidR="00F07634" w:rsidRDefault="00F07634">
      <w:pPr>
        <w:pStyle w:val="Index1"/>
        <w:tabs>
          <w:tab w:val="right" w:pos="5030"/>
        </w:tabs>
        <w:rPr>
          <w:noProof/>
        </w:rPr>
      </w:pPr>
      <w:r>
        <w:rPr>
          <w:noProof/>
        </w:rPr>
        <w:t>ترخيص وصول العميل لـ Project Server 2016, 26</w:t>
      </w:r>
    </w:p>
    <w:p w:rsidR="00F07634" w:rsidRDefault="00F07634">
      <w:pPr>
        <w:pStyle w:val="Index1"/>
        <w:tabs>
          <w:tab w:val="right" w:pos="5030"/>
        </w:tabs>
        <w:rPr>
          <w:noProof/>
        </w:rPr>
      </w:pPr>
      <w:r>
        <w:rPr>
          <w:noProof/>
        </w:rPr>
        <w:t>ترخيص وصول العميل لـ SharePoint Server 2016 Standard, 27</w:t>
      </w:r>
    </w:p>
    <w:p w:rsidR="00F07634" w:rsidRDefault="00F07634">
      <w:pPr>
        <w:pStyle w:val="Index1"/>
        <w:tabs>
          <w:tab w:val="right" w:pos="5030"/>
        </w:tabs>
        <w:rPr>
          <w:noProof/>
        </w:rPr>
      </w:pPr>
      <w:r>
        <w:rPr>
          <w:noProof/>
        </w:rPr>
        <w:t>‏</w:t>
      </w:r>
      <w:dir w:val="rtl">
        <w:r>
          <w:rPr>
            <w:noProof/>
          </w:rPr>
          <w:t>ترخيص وصول العميل لـ Skype for Business Plus</w:t>
        </w:r>
        <w:r>
          <w:rPr>
            <w:noProof/>
          </w:rPr>
          <w:t>‬, 28</w:t>
        </w:r>
        <w:r w:rsidR="007D11AA">
          <w:t>‬</w:t>
        </w:r>
        <w:r w:rsidR="001112C9">
          <w:t>‬</w:t>
        </w:r>
      </w:dir>
    </w:p>
    <w:p w:rsidR="00F07634" w:rsidRDefault="00F07634">
      <w:pPr>
        <w:pStyle w:val="Index1"/>
        <w:tabs>
          <w:tab w:val="right" w:pos="5030"/>
        </w:tabs>
        <w:rPr>
          <w:noProof/>
        </w:rPr>
      </w:pPr>
      <w:r>
        <w:rPr>
          <w:noProof/>
        </w:rPr>
        <w:t>ترخيص وصول العميل لـ Skype for Business Server 2015 Plus, 28</w:t>
      </w:r>
    </w:p>
    <w:p w:rsidR="00F07634" w:rsidRDefault="00F07634">
      <w:pPr>
        <w:pStyle w:val="Index1"/>
        <w:tabs>
          <w:tab w:val="right" w:pos="5030"/>
        </w:tabs>
        <w:rPr>
          <w:noProof/>
        </w:rPr>
      </w:pPr>
      <w:r>
        <w:rPr>
          <w:noProof/>
        </w:rPr>
        <w:t>‎ترخيص وصول العميل لـ Skype for Business Server 2015 Standard, 28</w:t>
      </w:r>
    </w:p>
    <w:p w:rsidR="00F07634" w:rsidRDefault="00F07634">
      <w:pPr>
        <w:pStyle w:val="Index1"/>
        <w:tabs>
          <w:tab w:val="right" w:pos="5030"/>
        </w:tabs>
        <w:rPr>
          <w:noProof/>
        </w:rPr>
      </w:pPr>
      <w:r>
        <w:rPr>
          <w:noProof/>
        </w:rPr>
        <w:t>ترخيص وصول العميل لـ SQL Server 2017, 30</w:t>
      </w:r>
    </w:p>
    <w:p w:rsidR="00F07634" w:rsidRDefault="00F07634">
      <w:pPr>
        <w:pStyle w:val="Index1"/>
        <w:tabs>
          <w:tab w:val="right" w:pos="5030"/>
        </w:tabs>
        <w:rPr>
          <w:noProof/>
        </w:rPr>
      </w:pPr>
      <w:r>
        <w:rPr>
          <w:noProof/>
        </w:rPr>
        <w:t>ترخيص وصول العميل لـ Visual Studio Team Foundation Server 2018, 40</w:t>
      </w:r>
    </w:p>
    <w:p w:rsidR="00F07634" w:rsidRDefault="00F07634">
      <w:pPr>
        <w:pStyle w:val="Index1"/>
        <w:tabs>
          <w:tab w:val="right" w:pos="5030"/>
        </w:tabs>
        <w:rPr>
          <w:noProof/>
        </w:rPr>
      </w:pPr>
      <w:r>
        <w:rPr>
          <w:noProof/>
        </w:rPr>
        <w:t>ترخيص وصول العميل لخدمات إدارة حقوق Active Directory لـ Windows Server 2016, 48, 49</w:t>
      </w:r>
    </w:p>
    <w:p w:rsidR="00F07634" w:rsidRDefault="00F07634">
      <w:pPr>
        <w:pStyle w:val="Index1"/>
        <w:tabs>
          <w:tab w:val="right" w:pos="5030"/>
        </w:tabs>
        <w:rPr>
          <w:noProof/>
        </w:rPr>
      </w:pPr>
      <w:r>
        <w:rPr>
          <w:noProof/>
        </w:rPr>
        <w:t>ترخيص وصول العميل لخدمات سطح المكتب البعيد لـ Windows Server 2016, 49</w:t>
      </w:r>
    </w:p>
    <w:p w:rsidR="00F07634" w:rsidRDefault="00F07634">
      <w:pPr>
        <w:pStyle w:val="Index1"/>
        <w:tabs>
          <w:tab w:val="right" w:pos="5030"/>
        </w:tabs>
        <w:rPr>
          <w:noProof/>
        </w:rPr>
      </w:pPr>
      <w:r>
        <w:rPr>
          <w:noProof/>
        </w:rPr>
        <w:t>ترخيص وصول العميل للمؤسسة, 95</w:t>
      </w:r>
    </w:p>
    <w:p w:rsidR="00F07634" w:rsidRDefault="00F07634">
      <w:pPr>
        <w:pStyle w:val="Index1"/>
        <w:tabs>
          <w:tab w:val="right" w:pos="5030"/>
        </w:tabs>
        <w:rPr>
          <w:noProof/>
        </w:rPr>
      </w:pPr>
      <w:r>
        <w:rPr>
          <w:noProof/>
        </w:rPr>
        <w:t>‏</w:t>
      </w:r>
      <w:dir w:val="rtl">
        <w:r>
          <w:rPr>
            <w:noProof/>
          </w:rPr>
          <w:t>ترخيص وصول العميل للمؤسسة</w:t>
        </w:r>
        <w:r>
          <w:rPr>
            <w:noProof/>
          </w:rPr>
          <w:t>‬, 89</w:t>
        </w:r>
        <w:r w:rsidR="007D11AA">
          <w:t>‬</w:t>
        </w:r>
        <w:r w:rsidR="001112C9">
          <w:t>‬</w:t>
        </w:r>
      </w:dir>
    </w:p>
    <w:p w:rsidR="00F07634" w:rsidRDefault="00F07634">
      <w:pPr>
        <w:pStyle w:val="Index1"/>
        <w:tabs>
          <w:tab w:val="right" w:pos="5030"/>
        </w:tabs>
        <w:rPr>
          <w:noProof/>
        </w:rPr>
      </w:pPr>
      <w:r>
        <w:rPr>
          <w:noProof/>
        </w:rPr>
        <w:t>ترخيص وصول العميل للمؤسسة SharePoint Server 2016, 27</w:t>
      </w:r>
    </w:p>
    <w:p w:rsidR="00F07634" w:rsidRDefault="00F07634">
      <w:pPr>
        <w:pStyle w:val="Index1"/>
        <w:tabs>
          <w:tab w:val="right" w:pos="5030"/>
        </w:tabs>
        <w:rPr>
          <w:noProof/>
        </w:rPr>
      </w:pPr>
      <w:r>
        <w:rPr>
          <w:noProof/>
        </w:rPr>
        <w:t>ترخيص وصول العميل للمؤسسة لـ Microsoft Dynamics AX, 89</w:t>
      </w:r>
    </w:p>
    <w:p w:rsidR="00F07634" w:rsidRDefault="00F07634">
      <w:pPr>
        <w:pStyle w:val="Index1"/>
        <w:tabs>
          <w:tab w:val="right" w:pos="5030"/>
        </w:tabs>
        <w:rPr>
          <w:noProof/>
        </w:rPr>
      </w:pPr>
      <w:r>
        <w:rPr>
          <w:noProof/>
        </w:rPr>
        <w:t>ترخيص وصول العميل للمؤسسة لـ Skype for Business Server 2015, 28</w:t>
      </w:r>
    </w:p>
    <w:p w:rsidR="00F07634" w:rsidRDefault="00F07634">
      <w:pPr>
        <w:pStyle w:val="Index1"/>
        <w:tabs>
          <w:tab w:val="right" w:pos="5030"/>
        </w:tabs>
        <w:rPr>
          <w:noProof/>
        </w:rPr>
      </w:pPr>
      <w:r>
        <w:rPr>
          <w:noProof/>
        </w:rPr>
        <w:t>ترخيص وصول العميل للنشاط لـ Microsoft Dynamics 365 for Operations, 89</w:t>
      </w:r>
    </w:p>
    <w:p w:rsidR="00F07634" w:rsidRDefault="00F07634">
      <w:pPr>
        <w:pStyle w:val="Index1"/>
        <w:tabs>
          <w:tab w:val="right" w:pos="5030"/>
        </w:tabs>
        <w:rPr>
          <w:noProof/>
        </w:rPr>
      </w:pPr>
      <w:r>
        <w:rPr>
          <w:noProof/>
        </w:rPr>
        <w:t>‏</w:t>
      </w:r>
      <w:dir w:val="rtl">
        <w:r>
          <w:rPr>
            <w:noProof/>
          </w:rPr>
          <w:t>ترخيص وصول العميل لمهام Microsoft Dynamics AX, 89</w:t>
        </w:r>
        <w:r w:rsidR="007D11AA">
          <w:t>‬</w:t>
        </w:r>
        <w:r w:rsidR="001112C9">
          <w:t>‬</w:t>
        </w:r>
      </w:dir>
    </w:p>
    <w:p w:rsidR="00F07634" w:rsidRDefault="00F07634">
      <w:pPr>
        <w:pStyle w:val="Index1"/>
        <w:tabs>
          <w:tab w:val="right" w:pos="5030"/>
        </w:tabs>
        <w:rPr>
          <w:noProof/>
        </w:rPr>
      </w:pPr>
      <w:r>
        <w:rPr>
          <w:noProof/>
        </w:rPr>
        <w:t>ترخيص وصول العميل لوظائف Microsoft Dynamics AX, 89</w:t>
      </w:r>
    </w:p>
    <w:p w:rsidR="00F07634" w:rsidRDefault="00F07634">
      <w:pPr>
        <w:pStyle w:val="Index1"/>
        <w:tabs>
          <w:tab w:val="right" w:pos="5030"/>
        </w:tabs>
        <w:rPr>
          <w:noProof/>
        </w:rPr>
      </w:pPr>
      <w:r>
        <w:rPr>
          <w:noProof/>
        </w:rPr>
        <w:t>جهات الاتصال الإضافية في Microsoft 365 for Marketing, 64</w:t>
      </w:r>
    </w:p>
    <w:p w:rsidR="00F07634" w:rsidRDefault="00F07634">
      <w:pPr>
        <w:pStyle w:val="Index1"/>
        <w:tabs>
          <w:tab w:val="right" w:pos="5030"/>
        </w:tabs>
        <w:rPr>
          <w:noProof/>
        </w:rPr>
      </w:pPr>
      <w:r>
        <w:rPr>
          <w:noProof/>
        </w:rPr>
        <w:t>جهاز Microsoft Dynamics 365 for Operations، إصدار Enterprise بخيار, 64</w:t>
      </w:r>
    </w:p>
    <w:p w:rsidR="00F07634" w:rsidRDefault="00F07634">
      <w:pPr>
        <w:pStyle w:val="Index1"/>
        <w:tabs>
          <w:tab w:val="right" w:pos="5030"/>
        </w:tabs>
        <w:rPr>
          <w:noProof/>
        </w:rPr>
      </w:pPr>
      <w:r>
        <w:rPr>
          <w:noProof/>
        </w:rPr>
        <w:t>حاوية Hyper-V, 82</w:t>
      </w:r>
    </w:p>
    <w:p w:rsidR="00F07634" w:rsidRDefault="00F07634">
      <w:pPr>
        <w:pStyle w:val="Index1"/>
        <w:tabs>
          <w:tab w:val="right" w:pos="5030"/>
        </w:tabs>
        <w:rPr>
          <w:noProof/>
        </w:rPr>
      </w:pPr>
      <w:r>
        <w:rPr>
          <w:noProof/>
        </w:rPr>
        <w:t>حاوية Windows Server, 82</w:t>
      </w:r>
    </w:p>
    <w:p w:rsidR="00F07634" w:rsidRDefault="00F07634">
      <w:pPr>
        <w:pStyle w:val="Index1"/>
        <w:tabs>
          <w:tab w:val="right" w:pos="5030"/>
        </w:tabs>
        <w:rPr>
          <w:noProof/>
        </w:rPr>
      </w:pPr>
      <w:r>
        <w:rPr>
          <w:noProof/>
        </w:rPr>
        <w:t>حماية Azure المتقدمة من التهديدات للمستخدمين, 58</w:t>
      </w:r>
    </w:p>
    <w:p w:rsidR="00F07634" w:rsidRDefault="00F07634">
      <w:pPr>
        <w:pStyle w:val="Index1"/>
        <w:tabs>
          <w:tab w:val="right" w:pos="5030"/>
        </w:tabs>
        <w:rPr>
          <w:noProof/>
        </w:rPr>
      </w:pPr>
      <w:r>
        <w:rPr>
          <w:noProof/>
        </w:rPr>
        <w:t>‎‏</w:t>
      </w:r>
      <w:dir w:val="rtl">
        <w:r>
          <w:rPr>
            <w:noProof/>
          </w:rPr>
          <w:t>حماية متقدمة من المخاطر لـ Office 365</w:t>
        </w:r>
        <w:r>
          <w:rPr>
            <w:noProof/>
          </w:rPr>
          <w:t>‬, 70</w:t>
        </w:r>
        <w:r w:rsidR="007D11AA">
          <w:t>‬</w:t>
        </w:r>
        <w:r w:rsidR="001112C9">
          <w:t>‬</w:t>
        </w:r>
      </w:dir>
    </w:p>
    <w:p w:rsidR="00F07634" w:rsidRDefault="00F07634">
      <w:pPr>
        <w:pStyle w:val="Index1"/>
        <w:tabs>
          <w:tab w:val="right" w:pos="5030"/>
        </w:tabs>
        <w:rPr>
          <w:noProof/>
        </w:rPr>
      </w:pPr>
      <w:r>
        <w:rPr>
          <w:noProof/>
        </w:rPr>
        <w:t>خادم Dynamics 365 for Operations, 89</w:t>
      </w:r>
    </w:p>
    <w:p w:rsidR="00F07634" w:rsidRDefault="00F07634">
      <w:pPr>
        <w:pStyle w:val="Index1"/>
        <w:tabs>
          <w:tab w:val="right" w:pos="5030"/>
        </w:tabs>
        <w:rPr>
          <w:noProof/>
        </w:rPr>
      </w:pPr>
      <w:r>
        <w:rPr>
          <w:noProof/>
        </w:rPr>
        <w:t>خادم Microsoft Dynamics 365 للعمليات, 19</w:t>
      </w:r>
    </w:p>
    <w:p w:rsidR="00F07634" w:rsidRDefault="00F07634">
      <w:pPr>
        <w:pStyle w:val="Index1"/>
        <w:tabs>
          <w:tab w:val="right" w:pos="5030"/>
        </w:tabs>
        <w:rPr>
          <w:noProof/>
        </w:rPr>
      </w:pPr>
      <w:r>
        <w:rPr>
          <w:noProof/>
        </w:rPr>
        <w:t>خدمات Microsoft Azure, 55, 96</w:t>
      </w:r>
    </w:p>
    <w:p w:rsidR="00F07634" w:rsidRDefault="00F07634">
      <w:pPr>
        <w:pStyle w:val="Index1"/>
        <w:tabs>
          <w:tab w:val="right" w:pos="5030"/>
        </w:tabs>
        <w:rPr>
          <w:noProof/>
        </w:rPr>
      </w:pPr>
      <w:r>
        <w:rPr>
          <w:noProof/>
        </w:rPr>
        <w:t>خدمات الامتثال المتطورة في Office 365, 70</w:t>
      </w:r>
    </w:p>
    <w:p w:rsidR="00F07634" w:rsidRDefault="00F07634">
      <w:pPr>
        <w:pStyle w:val="Index1"/>
        <w:tabs>
          <w:tab w:val="right" w:pos="5030"/>
        </w:tabs>
        <w:rPr>
          <w:noProof/>
        </w:rPr>
      </w:pPr>
      <w:r>
        <w:rPr>
          <w:noProof/>
        </w:rPr>
        <w:t>خرائط Bing المعروفة لكل مستخدم (ترخيص اشتراك المستخدم), 74</w:t>
      </w:r>
    </w:p>
    <w:p w:rsidR="00F07634" w:rsidRDefault="00F07634">
      <w:pPr>
        <w:pStyle w:val="Index1"/>
        <w:tabs>
          <w:tab w:val="right" w:pos="5030"/>
        </w:tabs>
        <w:rPr>
          <w:noProof/>
        </w:rPr>
      </w:pPr>
      <w:r>
        <w:rPr>
          <w:noProof/>
        </w:rPr>
        <w:t>خطة Azure App Service, 56</w:t>
      </w:r>
    </w:p>
    <w:p w:rsidR="00F07634" w:rsidRDefault="00F07634">
      <w:pPr>
        <w:pStyle w:val="Index1"/>
        <w:tabs>
          <w:tab w:val="right" w:pos="5030"/>
        </w:tabs>
        <w:rPr>
          <w:noProof/>
        </w:rPr>
      </w:pPr>
      <w:r>
        <w:rPr>
          <w:noProof/>
        </w:rPr>
        <w:t>خطة Microsoft Azure StorSimple مع الجهاز (8100 جهاز), 56</w:t>
      </w:r>
    </w:p>
    <w:p w:rsidR="00F07634" w:rsidRDefault="00F07634">
      <w:pPr>
        <w:pStyle w:val="Index1"/>
        <w:tabs>
          <w:tab w:val="right" w:pos="5030"/>
        </w:tabs>
        <w:rPr>
          <w:noProof/>
        </w:rPr>
      </w:pPr>
      <w:r>
        <w:rPr>
          <w:noProof/>
        </w:rPr>
        <w:t>خطة Microsoft Azure StorSimple مع الجهاز (8600 جهاز), 56</w:t>
      </w:r>
    </w:p>
    <w:p w:rsidR="00F07634" w:rsidRDefault="00F07634">
      <w:pPr>
        <w:pStyle w:val="Index1"/>
        <w:tabs>
          <w:tab w:val="right" w:pos="5030"/>
        </w:tabs>
        <w:rPr>
          <w:noProof/>
        </w:rPr>
      </w:pPr>
      <w:r>
        <w:rPr>
          <w:noProof/>
        </w:rPr>
        <w:t>خطة Microsoft Dynamics 365 Unified Operations, إصدار Enterprise بخيار, 63</w:t>
      </w:r>
    </w:p>
    <w:p w:rsidR="00F07634" w:rsidRDefault="00F07634">
      <w:pPr>
        <w:pStyle w:val="Index1"/>
        <w:tabs>
          <w:tab w:val="right" w:pos="5030"/>
        </w:tabs>
        <w:rPr>
          <w:noProof/>
        </w:rPr>
      </w:pPr>
      <w:r>
        <w:rPr>
          <w:noProof/>
        </w:rPr>
        <w:t>خطة Microsoft Dynamics 365 Unified Operations، إصدارEnterprise, 63</w:t>
      </w:r>
    </w:p>
    <w:p w:rsidR="00F07634" w:rsidRDefault="00F07634">
      <w:pPr>
        <w:pStyle w:val="Index1"/>
        <w:tabs>
          <w:tab w:val="right" w:pos="5030"/>
        </w:tabs>
        <w:rPr>
          <w:noProof/>
        </w:rPr>
      </w:pPr>
      <w:r>
        <w:rPr>
          <w:noProof/>
        </w:rPr>
        <w:t>خطة Microsoft Dynamics 365 Unified Operations، البرنامج الإضافي لإصدارEnterprise, 63</w:t>
      </w:r>
    </w:p>
    <w:p w:rsidR="00F07634" w:rsidRDefault="00F07634">
      <w:pPr>
        <w:pStyle w:val="Index1"/>
        <w:tabs>
          <w:tab w:val="right" w:pos="5030"/>
        </w:tabs>
        <w:rPr>
          <w:noProof/>
        </w:rPr>
      </w:pPr>
      <w:r>
        <w:rPr>
          <w:noProof/>
        </w:rPr>
        <w:t>خطة الاتصال, 73</w:t>
      </w:r>
    </w:p>
    <w:p w:rsidR="00F07634" w:rsidRDefault="00F07634">
      <w:pPr>
        <w:pStyle w:val="Index1"/>
        <w:tabs>
          <w:tab w:val="right" w:pos="5030"/>
        </w:tabs>
        <w:rPr>
          <w:noProof/>
        </w:rPr>
      </w:pPr>
      <w:r>
        <w:rPr>
          <w:noProof/>
        </w:rPr>
        <w:t>خطة التفاعل مع عملاء Microsoft Dynamics 365، البرنامج الإضافي لإصدار Enterprise, 63</w:t>
      </w:r>
    </w:p>
    <w:p w:rsidR="00F07634" w:rsidRDefault="00F07634">
      <w:pPr>
        <w:pStyle w:val="Index1"/>
        <w:tabs>
          <w:tab w:val="right" w:pos="5030"/>
        </w:tabs>
        <w:rPr>
          <w:noProof/>
        </w:rPr>
      </w:pPr>
      <w:r>
        <w:rPr>
          <w:noProof/>
        </w:rPr>
        <w:t>مجموعة Windows Embedded 8 Standard Enterprise ‏(100 حزمة), 42</w:t>
      </w:r>
    </w:p>
    <w:p w:rsidR="00F07634" w:rsidRDefault="00F07634">
      <w:pPr>
        <w:pStyle w:val="Index1"/>
        <w:tabs>
          <w:tab w:val="right" w:pos="5030"/>
        </w:tabs>
        <w:rPr>
          <w:noProof/>
        </w:rPr>
      </w:pPr>
      <w:r>
        <w:rPr>
          <w:noProof/>
        </w:rPr>
        <w:t>مجموعة اتفاقية ترخيص وصول العميل الأساسية, 14</w:t>
      </w:r>
    </w:p>
    <w:p w:rsidR="00F07634" w:rsidRDefault="00F07634">
      <w:pPr>
        <w:pStyle w:val="Index1"/>
        <w:tabs>
          <w:tab w:val="right" w:pos="5030"/>
        </w:tabs>
        <w:rPr>
          <w:noProof/>
        </w:rPr>
      </w:pPr>
      <w:r>
        <w:rPr>
          <w:noProof/>
        </w:rPr>
        <w:t>مجموعة اتفاقية ترخيص وصول العميل للمؤسسة, 71</w:t>
      </w:r>
    </w:p>
    <w:p w:rsidR="00F07634" w:rsidRDefault="00F07634">
      <w:pPr>
        <w:pStyle w:val="Index1"/>
        <w:tabs>
          <w:tab w:val="right" w:pos="5030"/>
        </w:tabs>
        <w:rPr>
          <w:noProof/>
        </w:rPr>
      </w:pPr>
      <w:r>
        <w:rPr>
          <w:noProof/>
        </w:rPr>
        <w:t>مجموعة ‏</w:t>
      </w:r>
      <w:dir w:val="rtl">
        <w:r>
          <w:rPr>
            <w:noProof/>
          </w:rPr>
          <w:t>ترخيص وصول العميل للمؤسسة, 14</w:t>
        </w:r>
        <w:r w:rsidR="007D11AA">
          <w:t>‬</w:t>
        </w:r>
        <w:r w:rsidR="001112C9">
          <w:t>‬</w:t>
        </w:r>
      </w:dir>
    </w:p>
    <w:p w:rsidR="00F07634" w:rsidRDefault="00F07634">
      <w:pPr>
        <w:pStyle w:val="Index1"/>
        <w:tabs>
          <w:tab w:val="right" w:pos="5030"/>
        </w:tabs>
        <w:rPr>
          <w:noProof/>
        </w:rPr>
      </w:pPr>
      <w:r>
        <w:rPr>
          <w:noProof/>
        </w:rPr>
        <w:lastRenderedPageBreak/>
        <w:t>مساحة تخزين ملفات إضافية لـ Office 365 تبلغ 1 غيغابايت, 72</w:t>
      </w:r>
    </w:p>
    <w:p w:rsidR="00F07634" w:rsidRDefault="00F07634">
      <w:pPr>
        <w:pStyle w:val="Index1"/>
        <w:tabs>
          <w:tab w:val="right" w:pos="5030"/>
        </w:tabs>
        <w:rPr>
          <w:noProof/>
        </w:rPr>
      </w:pPr>
      <w:r>
        <w:rPr>
          <w:noProof/>
        </w:rPr>
        <w:t>مكون ترخيص اشتراك المستخدم الإضافي لـ Microsoft Intune بالمساحة التخزينية الإضافية (1 غيغابايت), 76</w:t>
      </w:r>
    </w:p>
    <w:p w:rsidR="00F07634" w:rsidRDefault="00F07634">
      <w:pPr>
        <w:pStyle w:val="Index1"/>
        <w:tabs>
          <w:tab w:val="right" w:pos="5030"/>
        </w:tabs>
        <w:rPr>
          <w:noProof/>
        </w:rPr>
      </w:pPr>
      <w:r>
        <w:rPr>
          <w:noProof/>
        </w:rPr>
        <w:t>مكون ضمان البرنامج المميز الإضافي, 30, 50</w:t>
      </w:r>
    </w:p>
    <w:p w:rsidR="00F07634" w:rsidRDefault="00F07634">
      <w:pPr>
        <w:pStyle w:val="Index1"/>
        <w:tabs>
          <w:tab w:val="right" w:pos="5030"/>
        </w:tabs>
        <w:rPr>
          <w:noProof/>
        </w:rPr>
      </w:pPr>
      <w:r>
        <w:rPr>
          <w:noProof/>
        </w:rPr>
        <w:t>نشاط Microsoft Dynamics 365 for Operations، إصدارEnterprise, 20</w:t>
      </w:r>
    </w:p>
    <w:p w:rsidR="00F07634" w:rsidRDefault="00F07634">
      <w:pPr>
        <w:pStyle w:val="Index1"/>
        <w:tabs>
          <w:tab w:val="right" w:pos="5030"/>
        </w:tabs>
        <w:rPr>
          <w:noProof/>
        </w:rPr>
      </w:pPr>
      <w:r>
        <w:rPr>
          <w:noProof/>
        </w:rPr>
        <w:t>نظام الهاتف, 73</w:t>
      </w:r>
    </w:p>
    <w:p w:rsidR="00F07634" w:rsidRDefault="00F07634">
      <w:pPr>
        <w:pStyle w:val="Index1"/>
        <w:tabs>
          <w:tab w:val="right" w:pos="5030"/>
        </w:tabs>
        <w:rPr>
          <w:noProof/>
        </w:rPr>
      </w:pPr>
      <w:r>
        <w:rPr>
          <w:noProof/>
        </w:rPr>
        <w:t>هاتف المنطقة المشتركة, 73</w:t>
      </w:r>
    </w:p>
    <w:p w:rsidR="00F07634" w:rsidRDefault="00F07634">
      <w:pPr>
        <w:pStyle w:val="Index1"/>
        <w:tabs>
          <w:tab w:val="right" w:pos="5030"/>
        </w:tabs>
        <w:rPr>
          <w:noProof/>
        </w:rPr>
      </w:pPr>
      <w:r>
        <w:rPr>
          <w:noProof/>
        </w:rPr>
        <w:t>وExchange Online Protection, 15</w:t>
      </w:r>
    </w:p>
    <w:p w:rsidR="00F07634" w:rsidRDefault="00F07634">
      <w:pPr>
        <w:pStyle w:val="Index1"/>
        <w:tabs>
          <w:tab w:val="right" w:pos="5030"/>
        </w:tabs>
        <w:rPr>
          <w:noProof/>
        </w:rPr>
      </w:pPr>
      <w:r>
        <w:rPr>
          <w:noProof/>
        </w:rPr>
        <w:t>وLync 2013, 22</w:t>
      </w:r>
    </w:p>
    <w:p w:rsidR="00F07634" w:rsidRDefault="00F07634">
      <w:pPr>
        <w:pStyle w:val="Index1"/>
        <w:tabs>
          <w:tab w:val="right" w:pos="5030"/>
        </w:tabs>
        <w:rPr>
          <w:noProof/>
        </w:rPr>
      </w:pPr>
      <w:r>
        <w:rPr>
          <w:noProof/>
        </w:rPr>
        <w:t>وWindows HPC Server, 51</w:t>
      </w:r>
    </w:p>
    <w:p w:rsidR="00F07634" w:rsidRDefault="00F07634">
      <w:pPr>
        <w:pStyle w:val="Index1"/>
        <w:tabs>
          <w:tab w:val="right" w:pos="5030"/>
        </w:tabs>
        <w:rPr>
          <w:noProof/>
        </w:rPr>
      </w:pPr>
      <w:r>
        <w:rPr>
          <w:noProof/>
        </w:rPr>
        <w:t>وWindows Server Enterprise, 51</w:t>
      </w:r>
    </w:p>
    <w:p w:rsidR="00F07634" w:rsidRDefault="00F07634">
      <w:pPr>
        <w:pStyle w:val="Index1"/>
        <w:tabs>
          <w:tab w:val="right" w:pos="5030"/>
        </w:tabs>
        <w:rPr>
          <w:noProof/>
        </w:rPr>
      </w:pPr>
      <w:r>
        <w:rPr>
          <w:noProof/>
        </w:rPr>
        <w:t>وWindows Server for Itanium Based Systems, 51</w:t>
      </w:r>
    </w:p>
    <w:p w:rsidR="00F07634" w:rsidRDefault="00F07634">
      <w:pPr>
        <w:pStyle w:val="Index1"/>
        <w:tabs>
          <w:tab w:val="right" w:pos="5030"/>
        </w:tabs>
        <w:rPr>
          <w:noProof/>
        </w:rPr>
      </w:pPr>
      <w:r>
        <w:rPr>
          <w:noProof/>
        </w:rPr>
        <w:t>وWindows Server HPC Edition, 51</w:t>
      </w:r>
    </w:p>
    <w:p w:rsidR="00F07634" w:rsidRDefault="00F07634">
      <w:pPr>
        <w:pStyle w:val="Index1"/>
        <w:tabs>
          <w:tab w:val="right" w:pos="5030"/>
        </w:tabs>
        <w:rPr>
          <w:noProof/>
        </w:rPr>
      </w:pPr>
      <w:r>
        <w:rPr>
          <w:noProof/>
        </w:rPr>
        <w:t>وWindows Small Business Server, 51</w:t>
      </w:r>
    </w:p>
    <w:p w:rsidR="00F07634" w:rsidRDefault="00F07634">
      <w:pPr>
        <w:pStyle w:val="Index1"/>
        <w:tabs>
          <w:tab w:val="right" w:pos="5030"/>
        </w:tabs>
        <w:rPr>
          <w:noProof/>
        </w:rPr>
      </w:pPr>
      <w:r>
        <w:rPr>
          <w:noProof/>
        </w:rPr>
        <w:t>وظيفة ترخيص إدارة العملاء الإضافية لحماية Azure المتقدمة من التهديدات للمستخدمين, 58</w:t>
      </w:r>
    </w:p>
    <w:p w:rsidR="00F07634" w:rsidRDefault="00F07634">
      <w:pPr>
        <w:pStyle w:val="ProductList-Body"/>
        <w:rPr>
          <w:noProof/>
        </w:rPr>
        <w:sectPr w:rsidR="00F07634" w:rsidSect="00F07634">
          <w:type w:val="continuous"/>
          <w:pgSz w:w="12240" w:h="15840" w:code="1"/>
          <w:pgMar w:top="1170" w:right="720" w:bottom="720" w:left="720" w:header="432" w:footer="288" w:gutter="0"/>
          <w:cols w:num="2" w:space="720"/>
          <w:bidi/>
        </w:sectPr>
      </w:pPr>
    </w:p>
    <w:p w:rsidR="00627FE1" w:rsidRDefault="00113FAD">
      <w:pPr>
        <w:pStyle w:val="ProductList-Body"/>
        <w:sectPr w:rsidR="00627FE1" w:rsidSect="00F07634">
          <w:type w:val="continuous"/>
          <w:pgSz w:w="12240" w:h="15840" w:code="1"/>
          <w:pgMar w:top="1170" w:right="720" w:bottom="720" w:left="720" w:header="432" w:footer="288" w:gutter="0"/>
          <w:cols w:num="2" w:space="360"/>
          <w:bidi/>
        </w:sectPr>
      </w:pPr>
      <w:r>
        <w:fldChar w:fldCharType="end"/>
      </w:r>
    </w:p>
    <w:p w:rsidR="00627FE1" w:rsidRDefault="00627FE1">
      <w:pPr>
        <w:pStyle w:val="ProductList-Body"/>
        <w:rPr>
          <w:rtl/>
        </w:rPr>
      </w:pPr>
    </w:p>
    <w:sectPr w:rsidR="00627FE1"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11AA" w:rsidRDefault="007D11AA" w:rsidP="007C7D4D">
      <w:pPr>
        <w:spacing w:after="0"/>
      </w:pPr>
      <w:r>
        <w:separator/>
      </w:r>
    </w:p>
    <w:p w:rsidR="007D11AA" w:rsidRDefault="007D11AA"/>
  </w:endnote>
  <w:endnote w:type="continuationSeparator" w:id="0">
    <w:p w:rsidR="007D11AA" w:rsidRDefault="007D11AA" w:rsidP="007C7D4D">
      <w:pPr>
        <w:spacing w:after="0"/>
      </w:pPr>
      <w:r>
        <w:continuationSeparator/>
      </w:r>
    </w:p>
    <w:p w:rsidR="007D11AA" w:rsidRDefault="007D11AA"/>
  </w:endnote>
  <w:endnote w:type="continuationNotice" w:id="1">
    <w:p w:rsidR="007D11AA" w:rsidRDefault="007D11A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4FE" w:rsidRDefault="00113FA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27F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7FE1" w:rsidRDefault="001112C9">
          <w:pPr>
            <w:pStyle w:val="PURFooterText"/>
            <w:jc w:val="center"/>
            <w:rPr>
              <w:rtl/>
            </w:rPr>
          </w:pPr>
          <w:hyperlink w:anchor="_Sec842">
            <w:r w:rsidR="00113F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1">
            <w:r w:rsidR="00113F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6">
            <w:r w:rsidR="00113F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7">
            <w:r w:rsidR="00113F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8">
            <w:r w:rsidR="00113F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9">
            <w:r w:rsidR="00113F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91">
            <w:r w:rsidR="00113F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4">
            <w:r w:rsidR="00113FAD">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27F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7FE1" w:rsidRDefault="001112C9">
          <w:pPr>
            <w:pStyle w:val="PURFooterText"/>
            <w:jc w:val="center"/>
            <w:rPr>
              <w:rtl/>
            </w:rPr>
          </w:pPr>
          <w:hyperlink w:anchor="_Sec842">
            <w:r w:rsidR="00113F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1">
            <w:r w:rsidR="00113F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6">
            <w:r w:rsidR="00113F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7">
            <w:r w:rsidR="00113F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8">
            <w:r w:rsidR="00113F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9">
            <w:r w:rsidR="00113F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91">
            <w:r w:rsidR="00113F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4">
            <w:r w:rsidR="00113FAD">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27FE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7FE1" w:rsidRDefault="001112C9">
          <w:pPr>
            <w:pStyle w:val="PURFooterText"/>
            <w:jc w:val="center"/>
            <w:rPr>
              <w:rtl/>
            </w:rPr>
          </w:pPr>
          <w:hyperlink w:anchor="_Sec842">
            <w:r w:rsidR="00113F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1">
            <w:r w:rsidR="00113F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6">
            <w:r w:rsidR="00113F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7">
            <w:r w:rsidR="00113F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8">
            <w:r w:rsidR="00113F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9">
            <w:r w:rsidR="00113F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91">
            <w:r w:rsidR="00113F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4">
            <w:r w:rsidR="00113FAD">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27F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2">
            <w:r w:rsidR="00113F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7FE1" w:rsidRDefault="001112C9">
          <w:pPr>
            <w:pStyle w:val="PURFooterText"/>
            <w:jc w:val="center"/>
            <w:rPr>
              <w:rtl/>
            </w:rPr>
          </w:pPr>
          <w:hyperlink w:anchor="_Sec531">
            <w:r w:rsidR="00113F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6">
            <w:r w:rsidR="00113F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7">
            <w:r w:rsidR="00113F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8">
            <w:r w:rsidR="00113F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9">
            <w:r w:rsidR="00113F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91">
            <w:r w:rsidR="00113F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4">
            <w:r w:rsidR="00113FAD">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27F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2">
            <w:r w:rsidR="00113F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1">
            <w:r w:rsidR="00113F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7FE1" w:rsidRDefault="001112C9">
          <w:pPr>
            <w:pStyle w:val="PURFooterText"/>
            <w:jc w:val="center"/>
            <w:rPr>
              <w:rtl/>
            </w:rPr>
          </w:pPr>
          <w:hyperlink w:anchor="_Sec536">
            <w:r w:rsidR="00113F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7">
            <w:r w:rsidR="00113F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8">
            <w:r w:rsidR="00113F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9">
            <w:r w:rsidR="00113F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91">
            <w:r w:rsidR="00113F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4">
            <w:r w:rsidR="00113FAD">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27F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2">
            <w:r w:rsidR="00113F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1">
            <w:r w:rsidR="00113F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6">
            <w:r w:rsidR="00113F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7FE1" w:rsidRDefault="001112C9">
          <w:pPr>
            <w:pStyle w:val="PURFooterText"/>
            <w:jc w:val="center"/>
            <w:rPr>
              <w:rtl/>
            </w:rPr>
          </w:pPr>
          <w:hyperlink w:anchor="_Sec547">
            <w:r w:rsidR="00113F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8">
            <w:r w:rsidR="00113F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9">
            <w:r w:rsidR="00113F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91">
            <w:r w:rsidR="00113F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4">
            <w:r w:rsidR="00113FAD">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27F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2">
            <w:r w:rsidR="00113F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1">
            <w:r w:rsidR="00113F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6">
            <w:r w:rsidR="00113F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7">
            <w:r w:rsidR="00113F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7FE1" w:rsidRDefault="001112C9">
          <w:pPr>
            <w:pStyle w:val="PURFooterText"/>
            <w:jc w:val="center"/>
            <w:rPr>
              <w:rtl/>
            </w:rPr>
          </w:pPr>
          <w:hyperlink w:anchor="_Sec548">
            <w:r w:rsidR="00113F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9">
            <w:r w:rsidR="00113F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91">
            <w:r w:rsidR="00113F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4">
            <w:r w:rsidR="00113FAD">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27F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2">
            <w:r w:rsidR="00113F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1">
            <w:r w:rsidR="00113F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6">
            <w:r w:rsidR="00113F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7">
            <w:r w:rsidR="00113F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8">
            <w:r w:rsidR="00113F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7FE1" w:rsidRDefault="001112C9">
          <w:pPr>
            <w:pStyle w:val="PURFooterText"/>
            <w:jc w:val="center"/>
            <w:rPr>
              <w:rtl/>
            </w:rPr>
          </w:pPr>
          <w:hyperlink w:anchor="_Sec549">
            <w:r w:rsidR="00113F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91">
            <w:r w:rsidR="00113F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4">
            <w:r w:rsidR="00113FAD">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27F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2">
            <w:r w:rsidR="00113F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1">
            <w:r w:rsidR="00113F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6">
            <w:r w:rsidR="00113F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7">
            <w:r w:rsidR="00113F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8">
            <w:r w:rsidR="00113F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9">
            <w:r w:rsidR="00113F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7FE1" w:rsidRDefault="001112C9">
          <w:pPr>
            <w:pStyle w:val="PURFooterText"/>
            <w:jc w:val="center"/>
            <w:rPr>
              <w:rtl/>
            </w:rPr>
          </w:pPr>
          <w:hyperlink w:anchor="_Sec591">
            <w:r w:rsidR="00113F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4">
            <w:r w:rsidR="00113FAD">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627F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2">
            <w:r w:rsidR="00113F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1">
            <w:r w:rsidR="00113F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6">
            <w:r w:rsidR="00113F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7">
            <w:r w:rsidR="00113F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8">
            <w:r w:rsidR="00113F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9">
            <w:r w:rsidR="00113F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91">
            <w:r w:rsidR="00113F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7FE1" w:rsidRDefault="001112C9">
          <w:pPr>
            <w:pStyle w:val="PURFooterText"/>
            <w:jc w:val="center"/>
            <w:rPr>
              <w:rtl/>
            </w:rPr>
          </w:pPr>
          <w:hyperlink w:anchor="_Sec844">
            <w:r w:rsidR="00113FAD">
              <w:rPr>
                <w:color w:val="00467F"/>
                <w:u w:val="single"/>
                <w:rtl/>
              </w:rPr>
              <w:t>الفهرس</w:t>
            </w:r>
          </w:hyperlink>
        </w:p>
      </w:tc>
    </w:tr>
  </w:tbl>
  <w:p w:rsidR="00627FE1" w:rsidRDefault="00627FE1">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27FE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842">
            <w:r w:rsidR="00113F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1">
            <w:r w:rsidR="00113F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36">
            <w:r w:rsidR="00113F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7">
            <w:r w:rsidR="00113F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8">
            <w:r w:rsidR="00113F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49">
            <w:r w:rsidR="00113F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7FE1" w:rsidRDefault="001112C9">
          <w:pPr>
            <w:pStyle w:val="PURFooterText"/>
            <w:jc w:val="center"/>
            <w:rPr>
              <w:rtl/>
            </w:rPr>
          </w:pPr>
          <w:hyperlink w:anchor="_Sec591">
            <w:r w:rsidR="00113F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7FE1" w:rsidRDefault="00627FE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7FE1" w:rsidRDefault="001112C9">
          <w:pPr>
            <w:pStyle w:val="PURFooterText"/>
            <w:jc w:val="center"/>
            <w:rPr>
              <w:rtl/>
            </w:rPr>
          </w:pPr>
          <w:hyperlink w:anchor="_Sec844">
            <w:r w:rsidR="00113FAD">
              <w:rPr>
                <w:color w:val="00467F"/>
                <w:u w:val="single"/>
                <w:rtl/>
              </w:rPr>
              <w:t>الفهرس</w:t>
            </w:r>
          </w:hyperlink>
        </w:p>
      </w:tc>
    </w:tr>
  </w:tbl>
  <w:p w:rsidR="00627FE1" w:rsidRDefault="00627FE1">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11AA" w:rsidRDefault="007D11AA" w:rsidP="007C7D4D">
      <w:pPr>
        <w:spacing w:after="0"/>
      </w:pPr>
      <w:r>
        <w:separator/>
      </w:r>
    </w:p>
    <w:p w:rsidR="007D11AA" w:rsidRDefault="007D11AA"/>
  </w:footnote>
  <w:footnote w:type="continuationSeparator" w:id="0">
    <w:p w:rsidR="007D11AA" w:rsidRDefault="007D11AA" w:rsidP="007C7D4D">
      <w:pPr>
        <w:spacing w:after="0"/>
      </w:pPr>
      <w:r>
        <w:continuationSeparator/>
      </w:r>
    </w:p>
    <w:p w:rsidR="007D11AA" w:rsidRDefault="007D11AA"/>
  </w:footnote>
  <w:footnote w:type="continuationNotice" w:id="1">
    <w:p w:rsidR="007D11AA" w:rsidRDefault="007D11A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627FE1">
      <w:tc>
        <w:tcPr>
          <w:tcW w:w="8560" w:type="dxa"/>
        </w:tcPr>
        <w:p w:rsidR="00627FE1" w:rsidRDefault="00113FAD">
          <w:pPr>
            <w:pStyle w:val="PURHeaderText"/>
            <w:rPr>
              <w:rtl/>
            </w:rPr>
          </w:pPr>
          <w:r>
            <w:rPr>
              <w:rtl/>
            </w:rPr>
            <w:t>شروط منتج الترخيص المجمع من Microsoft (‏</w:t>
          </w:r>
          <w:dir w:val="rtl">
            <w:r>
              <w:rPr>
                <w:rtl/>
              </w:rPr>
              <w:t>العربية (Arabic)، مايو 2018)</w:t>
            </w:r>
            <w:r w:rsidR="007D11AA">
              <w:t>‬</w:t>
            </w:r>
            <w:r w:rsidR="001112C9">
              <w:t>‬</w:t>
            </w:r>
          </w:dir>
        </w:p>
      </w:tc>
      <w:tc>
        <w:tcPr>
          <w:tcW w:w="3680" w:type="dxa"/>
        </w:tcPr>
        <w:p w:rsidR="00627FE1" w:rsidRDefault="00113F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627FE1">
      <w:tc>
        <w:tcPr>
          <w:tcW w:w="8560" w:type="dxa"/>
        </w:tcPr>
        <w:p w:rsidR="00627FE1" w:rsidRDefault="00113FAD">
          <w:pPr>
            <w:pStyle w:val="PURHeaderText"/>
            <w:rPr>
              <w:rtl/>
            </w:rPr>
          </w:pPr>
          <w:r>
            <w:rPr>
              <w:rtl/>
            </w:rPr>
            <w:t>شروط منتج الترخيص المجمع من Microsoft (‏</w:t>
          </w:r>
          <w:dir w:val="rtl">
            <w:r>
              <w:rPr>
                <w:rtl/>
              </w:rPr>
              <w:t>العربية (Arabic)، مايو 2018)</w:t>
            </w:r>
            <w:r w:rsidR="007D11AA">
              <w:t>‬</w:t>
            </w:r>
            <w:r w:rsidR="001112C9">
              <w:t>‬</w:t>
            </w:r>
          </w:dir>
        </w:p>
      </w:tc>
      <w:tc>
        <w:tcPr>
          <w:tcW w:w="3680" w:type="dxa"/>
        </w:tcPr>
        <w:p w:rsidR="00627FE1" w:rsidRDefault="00113F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627FE1">
      <w:tc>
        <w:tcPr>
          <w:tcW w:w="8560" w:type="dxa"/>
        </w:tcPr>
        <w:p w:rsidR="00627FE1" w:rsidRDefault="00113FAD">
          <w:pPr>
            <w:pStyle w:val="PURHeaderText"/>
            <w:rPr>
              <w:rtl/>
            </w:rPr>
          </w:pPr>
          <w:r>
            <w:rPr>
              <w:rtl/>
            </w:rPr>
            <w:t>شروط منتج الترخيص المجمع من Microsoft (‏</w:t>
          </w:r>
          <w:dir w:val="rtl">
            <w:r>
              <w:rPr>
                <w:rtl/>
              </w:rPr>
              <w:t>العربية (Arabic)، مايو 2018)</w:t>
            </w:r>
            <w:r w:rsidR="007D11AA">
              <w:t>‬</w:t>
            </w:r>
            <w:r w:rsidR="001112C9">
              <w:t>‬</w:t>
            </w:r>
          </w:dir>
        </w:p>
      </w:tc>
      <w:tc>
        <w:tcPr>
          <w:tcW w:w="3680" w:type="dxa"/>
        </w:tcPr>
        <w:p w:rsidR="00627FE1" w:rsidRDefault="00113F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627FE1">
      <w:tc>
        <w:tcPr>
          <w:tcW w:w="8560" w:type="dxa"/>
        </w:tcPr>
        <w:p w:rsidR="00627FE1" w:rsidRDefault="00113FAD">
          <w:pPr>
            <w:pStyle w:val="PURHeaderText"/>
            <w:rPr>
              <w:rtl/>
            </w:rPr>
          </w:pPr>
          <w:r>
            <w:rPr>
              <w:rtl/>
            </w:rPr>
            <w:t>شروط منتج الترخيص المجمع من Microsoft (‏</w:t>
          </w:r>
          <w:dir w:val="rtl">
            <w:r>
              <w:rPr>
                <w:rtl/>
              </w:rPr>
              <w:t>العربية (Arabic)، مايو 2018)</w:t>
            </w:r>
            <w:r w:rsidR="007D11AA">
              <w:t>‬</w:t>
            </w:r>
            <w:r w:rsidR="001112C9">
              <w:t>‬</w:t>
            </w:r>
          </w:dir>
        </w:p>
      </w:tc>
      <w:tc>
        <w:tcPr>
          <w:tcW w:w="3680" w:type="dxa"/>
        </w:tcPr>
        <w:p w:rsidR="00627FE1" w:rsidRDefault="00113F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627FE1">
      <w:tc>
        <w:tcPr>
          <w:tcW w:w="8560" w:type="dxa"/>
        </w:tcPr>
        <w:p w:rsidR="00627FE1" w:rsidRDefault="00113FAD">
          <w:pPr>
            <w:pStyle w:val="PURHeaderText"/>
            <w:rPr>
              <w:rtl/>
            </w:rPr>
          </w:pPr>
          <w:r>
            <w:rPr>
              <w:rtl/>
            </w:rPr>
            <w:t>شروط منتج الترخيص المجمع من Microsoft (‏</w:t>
          </w:r>
          <w:dir w:val="rtl">
            <w:r>
              <w:rPr>
                <w:rtl/>
              </w:rPr>
              <w:t>العربية (Arabic)، مايو 2018)</w:t>
            </w:r>
            <w:r w:rsidR="007D11AA">
              <w:t>‬</w:t>
            </w:r>
            <w:r w:rsidR="001112C9">
              <w:t>‬</w:t>
            </w:r>
          </w:dir>
        </w:p>
      </w:tc>
      <w:tc>
        <w:tcPr>
          <w:tcW w:w="3680" w:type="dxa"/>
        </w:tcPr>
        <w:p w:rsidR="00627FE1" w:rsidRDefault="00113F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627FE1">
      <w:tc>
        <w:tcPr>
          <w:tcW w:w="8560" w:type="dxa"/>
        </w:tcPr>
        <w:p w:rsidR="00627FE1" w:rsidRDefault="00113FAD">
          <w:pPr>
            <w:pStyle w:val="PURHeaderText"/>
            <w:rPr>
              <w:rtl/>
            </w:rPr>
          </w:pPr>
          <w:r>
            <w:rPr>
              <w:rtl/>
            </w:rPr>
            <w:t>شروط منتج الترخيص المجمع من Microsoft (‏</w:t>
          </w:r>
          <w:dir w:val="rtl">
            <w:r>
              <w:rPr>
                <w:rtl/>
              </w:rPr>
              <w:t>العربية (Arabic)، مايو 2018)</w:t>
            </w:r>
            <w:r w:rsidR="007D11AA">
              <w:t>‬</w:t>
            </w:r>
            <w:r w:rsidR="001112C9">
              <w:t>‬</w:t>
            </w:r>
          </w:dir>
        </w:p>
      </w:tc>
      <w:tc>
        <w:tcPr>
          <w:tcW w:w="3680" w:type="dxa"/>
        </w:tcPr>
        <w:p w:rsidR="00627FE1" w:rsidRDefault="00113F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627FE1">
      <w:tc>
        <w:tcPr>
          <w:tcW w:w="8560" w:type="dxa"/>
        </w:tcPr>
        <w:p w:rsidR="00627FE1" w:rsidRDefault="00113FAD">
          <w:pPr>
            <w:pStyle w:val="PURHeaderText"/>
            <w:rPr>
              <w:rtl/>
            </w:rPr>
          </w:pPr>
          <w:r>
            <w:rPr>
              <w:rtl/>
            </w:rPr>
            <w:t>شروط منتج الترخيص المجمع من Microsoft (‏</w:t>
          </w:r>
          <w:dir w:val="rtl">
            <w:r>
              <w:rPr>
                <w:rtl/>
              </w:rPr>
              <w:t>العربية (Arabic)، مايو 2018)</w:t>
            </w:r>
            <w:r w:rsidR="007D11AA">
              <w:t>‬</w:t>
            </w:r>
            <w:r w:rsidR="001112C9">
              <w:t>‬</w:t>
            </w:r>
          </w:dir>
        </w:p>
      </w:tc>
      <w:tc>
        <w:tcPr>
          <w:tcW w:w="3680" w:type="dxa"/>
        </w:tcPr>
        <w:p w:rsidR="00627FE1" w:rsidRDefault="00113F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627FE1">
      <w:tc>
        <w:tcPr>
          <w:tcW w:w="8560" w:type="dxa"/>
        </w:tcPr>
        <w:p w:rsidR="00627FE1" w:rsidRDefault="00113FAD">
          <w:pPr>
            <w:pStyle w:val="PURHeaderText"/>
            <w:rPr>
              <w:rtl/>
            </w:rPr>
          </w:pPr>
          <w:r>
            <w:rPr>
              <w:rtl/>
            </w:rPr>
            <w:t>شروط منتج الترخيص المجمع من Microsoft (‏</w:t>
          </w:r>
          <w:dir w:val="rtl">
            <w:r>
              <w:rPr>
                <w:rtl/>
              </w:rPr>
              <w:t>العربية (Arabic)، مايو 2018)</w:t>
            </w:r>
            <w:r w:rsidR="007D11AA">
              <w:t>‬</w:t>
            </w:r>
            <w:r w:rsidR="001112C9">
              <w:t>‬</w:t>
            </w:r>
          </w:dir>
        </w:p>
      </w:tc>
      <w:tc>
        <w:tcPr>
          <w:tcW w:w="3680" w:type="dxa"/>
        </w:tcPr>
        <w:p w:rsidR="00627FE1" w:rsidRDefault="00113F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627FE1">
      <w:tc>
        <w:tcPr>
          <w:tcW w:w="8560" w:type="dxa"/>
        </w:tcPr>
        <w:p w:rsidR="00627FE1" w:rsidRDefault="00113FAD">
          <w:pPr>
            <w:pStyle w:val="PURHeaderText"/>
            <w:rPr>
              <w:rtl/>
            </w:rPr>
          </w:pPr>
          <w:r>
            <w:rPr>
              <w:rtl/>
            </w:rPr>
            <w:t>شروط منتج الترخيص المجمع من Microsoft (‏</w:t>
          </w:r>
          <w:dir w:val="rtl">
            <w:r>
              <w:rPr>
                <w:rtl/>
              </w:rPr>
              <w:t>العربية (Arabic)، مايو 2018)</w:t>
            </w:r>
            <w:r w:rsidR="007D11AA">
              <w:t>‬</w:t>
            </w:r>
            <w:r w:rsidR="001112C9">
              <w:t>‬</w:t>
            </w:r>
          </w:dir>
        </w:p>
      </w:tc>
      <w:tc>
        <w:tcPr>
          <w:tcW w:w="3680" w:type="dxa"/>
        </w:tcPr>
        <w:p w:rsidR="00627FE1" w:rsidRDefault="00113F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627FE1">
      <w:tc>
        <w:tcPr>
          <w:tcW w:w="8560" w:type="dxa"/>
        </w:tcPr>
        <w:p w:rsidR="00627FE1" w:rsidRDefault="00113FAD">
          <w:pPr>
            <w:pStyle w:val="PURHeaderText"/>
            <w:rPr>
              <w:rtl/>
            </w:rPr>
          </w:pPr>
          <w:r>
            <w:rPr>
              <w:rtl/>
            </w:rPr>
            <w:t>شروط منتج الترخيص المجمع من Microsoft (‏</w:t>
          </w:r>
          <w:dir w:val="rtl">
            <w:r>
              <w:rPr>
                <w:rtl/>
              </w:rPr>
              <w:t>العربية (Arabic)، مايو 2018)</w:t>
            </w:r>
            <w:r w:rsidR="007D11AA">
              <w:t>‬</w:t>
            </w:r>
            <w:r w:rsidR="001112C9">
              <w:t>‬</w:t>
            </w:r>
          </w:dir>
        </w:p>
      </w:tc>
      <w:tc>
        <w:tcPr>
          <w:tcW w:w="3680" w:type="dxa"/>
        </w:tcPr>
        <w:p w:rsidR="00627FE1" w:rsidRDefault="00113F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627FE1">
      <w:tc>
        <w:tcPr>
          <w:tcW w:w="8560" w:type="dxa"/>
        </w:tcPr>
        <w:p w:rsidR="00627FE1" w:rsidRDefault="00113FAD">
          <w:pPr>
            <w:pStyle w:val="PURHeaderText"/>
            <w:rPr>
              <w:rtl/>
            </w:rPr>
          </w:pPr>
          <w:r>
            <w:rPr>
              <w:rtl/>
            </w:rPr>
            <w:t>شروط منتج الترخيص المجمع من Microsoft (‏</w:t>
          </w:r>
          <w:dir w:val="rtl">
            <w:r>
              <w:rPr>
                <w:rtl/>
              </w:rPr>
              <w:t>العربية (Arabic)، مايو 2018)</w:t>
            </w:r>
            <w:r w:rsidR="007D11AA">
              <w:t>‬</w:t>
            </w:r>
            <w:r w:rsidR="001112C9">
              <w:t>‬</w:t>
            </w:r>
          </w:dir>
        </w:p>
      </w:tc>
      <w:tc>
        <w:tcPr>
          <w:tcW w:w="3680" w:type="dxa"/>
        </w:tcPr>
        <w:p w:rsidR="00627FE1" w:rsidRDefault="00113F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438EF"/>
    <w:multiLevelType w:val="multilevel"/>
    <w:tmpl w:val="DD48AF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2740A"/>
    <w:multiLevelType w:val="multilevel"/>
    <w:tmpl w:val="ED162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54CA3"/>
    <w:multiLevelType w:val="multilevel"/>
    <w:tmpl w:val="BD7AA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E6FAA"/>
    <w:multiLevelType w:val="multilevel"/>
    <w:tmpl w:val="498E53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61A90"/>
    <w:multiLevelType w:val="multilevel"/>
    <w:tmpl w:val="5D32B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E5DF7"/>
    <w:multiLevelType w:val="multilevel"/>
    <w:tmpl w:val="3ECA5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D35BD4"/>
    <w:multiLevelType w:val="multilevel"/>
    <w:tmpl w:val="2D22F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1135E8"/>
    <w:multiLevelType w:val="multilevel"/>
    <w:tmpl w:val="80722D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BA0E7C"/>
    <w:multiLevelType w:val="multilevel"/>
    <w:tmpl w:val="A6F44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F709F6"/>
    <w:multiLevelType w:val="multilevel"/>
    <w:tmpl w:val="C9124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0D4B31"/>
    <w:multiLevelType w:val="multilevel"/>
    <w:tmpl w:val="9A6212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E22B19"/>
    <w:multiLevelType w:val="multilevel"/>
    <w:tmpl w:val="2CA893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BF29C4"/>
    <w:multiLevelType w:val="multilevel"/>
    <w:tmpl w:val="FAA64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5E4E7F"/>
    <w:multiLevelType w:val="multilevel"/>
    <w:tmpl w:val="319448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F82FDC"/>
    <w:multiLevelType w:val="multilevel"/>
    <w:tmpl w:val="9A8A3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291772"/>
    <w:multiLevelType w:val="multilevel"/>
    <w:tmpl w:val="4DE80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E522C3"/>
    <w:multiLevelType w:val="multilevel"/>
    <w:tmpl w:val="A6C2CB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1A209C"/>
    <w:multiLevelType w:val="multilevel"/>
    <w:tmpl w:val="7FD8F2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8B7D93"/>
    <w:multiLevelType w:val="multilevel"/>
    <w:tmpl w:val="ABB033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941C51"/>
    <w:multiLevelType w:val="multilevel"/>
    <w:tmpl w:val="067889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B008FF"/>
    <w:multiLevelType w:val="multilevel"/>
    <w:tmpl w:val="BD84F1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845FC9"/>
    <w:multiLevelType w:val="multilevel"/>
    <w:tmpl w:val="F7BC7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D33A0A"/>
    <w:multiLevelType w:val="multilevel"/>
    <w:tmpl w:val="B2923C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E427BB"/>
    <w:multiLevelType w:val="multilevel"/>
    <w:tmpl w:val="C6368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2C6ABB"/>
    <w:multiLevelType w:val="multilevel"/>
    <w:tmpl w:val="AB961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690C04"/>
    <w:multiLevelType w:val="multilevel"/>
    <w:tmpl w:val="2E641B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0423D0"/>
    <w:multiLevelType w:val="multilevel"/>
    <w:tmpl w:val="3A6A84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FF14DF"/>
    <w:multiLevelType w:val="multilevel"/>
    <w:tmpl w:val="DF660E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565903"/>
    <w:multiLevelType w:val="multilevel"/>
    <w:tmpl w:val="139A6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331429"/>
    <w:multiLevelType w:val="multilevel"/>
    <w:tmpl w:val="4FB65A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C864F1"/>
    <w:multiLevelType w:val="multilevel"/>
    <w:tmpl w:val="93B643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E9563D"/>
    <w:multiLevelType w:val="multilevel"/>
    <w:tmpl w:val="38428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1D2916"/>
    <w:multiLevelType w:val="multilevel"/>
    <w:tmpl w:val="F6A83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3364A8"/>
    <w:multiLevelType w:val="multilevel"/>
    <w:tmpl w:val="A704D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2C442F"/>
    <w:multiLevelType w:val="multilevel"/>
    <w:tmpl w:val="0B923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2C2A24"/>
    <w:multiLevelType w:val="multilevel"/>
    <w:tmpl w:val="B344D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703716"/>
    <w:multiLevelType w:val="multilevel"/>
    <w:tmpl w:val="1CCAE2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327FF9"/>
    <w:multiLevelType w:val="multilevel"/>
    <w:tmpl w:val="AD1CA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42286A"/>
    <w:multiLevelType w:val="multilevel"/>
    <w:tmpl w:val="594C4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130417"/>
    <w:multiLevelType w:val="multilevel"/>
    <w:tmpl w:val="201EA1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376A87"/>
    <w:multiLevelType w:val="multilevel"/>
    <w:tmpl w:val="1944B6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036EFA"/>
    <w:multiLevelType w:val="multilevel"/>
    <w:tmpl w:val="9C222C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040DA0"/>
    <w:multiLevelType w:val="multilevel"/>
    <w:tmpl w:val="E2542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1D4B24"/>
    <w:multiLevelType w:val="multilevel"/>
    <w:tmpl w:val="F162D6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6C619A"/>
    <w:multiLevelType w:val="multilevel"/>
    <w:tmpl w:val="2C5C40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D2355E"/>
    <w:multiLevelType w:val="multilevel"/>
    <w:tmpl w:val="49629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01208F"/>
    <w:multiLevelType w:val="multilevel"/>
    <w:tmpl w:val="6FC666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C57E63"/>
    <w:multiLevelType w:val="multilevel"/>
    <w:tmpl w:val="BB427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1156C9"/>
    <w:multiLevelType w:val="multilevel"/>
    <w:tmpl w:val="24AA19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F44D15"/>
    <w:multiLevelType w:val="multilevel"/>
    <w:tmpl w:val="C6344E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9235C6"/>
    <w:multiLevelType w:val="multilevel"/>
    <w:tmpl w:val="3B78E9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D711B6"/>
    <w:multiLevelType w:val="multilevel"/>
    <w:tmpl w:val="2AD6E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826F8C"/>
    <w:multiLevelType w:val="multilevel"/>
    <w:tmpl w:val="5A0ABD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5D037B"/>
    <w:multiLevelType w:val="multilevel"/>
    <w:tmpl w:val="4DEE0C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153709"/>
    <w:multiLevelType w:val="multilevel"/>
    <w:tmpl w:val="4B3C9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617F28"/>
    <w:multiLevelType w:val="multilevel"/>
    <w:tmpl w:val="FD6A5C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38363B"/>
    <w:multiLevelType w:val="multilevel"/>
    <w:tmpl w:val="7458C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205CFE"/>
    <w:multiLevelType w:val="multilevel"/>
    <w:tmpl w:val="8D0A58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263CC8"/>
    <w:multiLevelType w:val="multilevel"/>
    <w:tmpl w:val="2CA8A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740137"/>
    <w:multiLevelType w:val="multilevel"/>
    <w:tmpl w:val="952C3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B713D3"/>
    <w:multiLevelType w:val="multilevel"/>
    <w:tmpl w:val="5B9A88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AB44AC"/>
    <w:multiLevelType w:val="multilevel"/>
    <w:tmpl w:val="95DCA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20"/>
  </w:num>
  <w:num w:numId="4">
    <w:abstractNumId w:val="34"/>
  </w:num>
  <w:num w:numId="5">
    <w:abstractNumId w:val="0"/>
  </w:num>
  <w:num w:numId="6">
    <w:abstractNumId w:val="63"/>
  </w:num>
  <w:num w:numId="7">
    <w:abstractNumId w:val="22"/>
  </w:num>
  <w:num w:numId="8">
    <w:abstractNumId w:val="25"/>
  </w:num>
  <w:num w:numId="9">
    <w:abstractNumId w:val="54"/>
  </w:num>
  <w:num w:numId="10">
    <w:abstractNumId w:val="47"/>
  </w:num>
  <w:num w:numId="11">
    <w:abstractNumId w:val="3"/>
  </w:num>
  <w:num w:numId="12">
    <w:abstractNumId w:val="17"/>
  </w:num>
  <w:num w:numId="13">
    <w:abstractNumId w:val="12"/>
  </w:num>
  <w:num w:numId="14">
    <w:abstractNumId w:val="59"/>
  </w:num>
  <w:num w:numId="15">
    <w:abstractNumId w:val="50"/>
  </w:num>
  <w:num w:numId="16">
    <w:abstractNumId w:val="40"/>
  </w:num>
  <w:num w:numId="17">
    <w:abstractNumId w:val="2"/>
  </w:num>
  <w:num w:numId="18">
    <w:abstractNumId w:val="7"/>
  </w:num>
  <w:num w:numId="19">
    <w:abstractNumId w:val="60"/>
  </w:num>
  <w:num w:numId="20">
    <w:abstractNumId w:val="49"/>
  </w:num>
  <w:num w:numId="21">
    <w:abstractNumId w:val="53"/>
  </w:num>
  <w:num w:numId="22">
    <w:abstractNumId w:val="10"/>
  </w:num>
  <w:num w:numId="23">
    <w:abstractNumId w:val="19"/>
  </w:num>
  <w:num w:numId="24">
    <w:abstractNumId w:val="36"/>
  </w:num>
  <w:num w:numId="25">
    <w:abstractNumId w:val="61"/>
  </w:num>
  <w:num w:numId="26">
    <w:abstractNumId w:val="56"/>
  </w:num>
  <w:num w:numId="27">
    <w:abstractNumId w:val="32"/>
  </w:num>
  <w:num w:numId="28">
    <w:abstractNumId w:val="6"/>
  </w:num>
  <w:num w:numId="29">
    <w:abstractNumId w:val="46"/>
  </w:num>
  <w:num w:numId="30">
    <w:abstractNumId w:val="24"/>
  </w:num>
  <w:num w:numId="31">
    <w:abstractNumId w:val="18"/>
  </w:num>
  <w:num w:numId="32">
    <w:abstractNumId w:val="26"/>
  </w:num>
  <w:num w:numId="33">
    <w:abstractNumId w:val="30"/>
  </w:num>
  <w:num w:numId="34">
    <w:abstractNumId w:val="31"/>
  </w:num>
  <w:num w:numId="35">
    <w:abstractNumId w:val="11"/>
  </w:num>
  <w:num w:numId="36">
    <w:abstractNumId w:val="1"/>
  </w:num>
  <w:num w:numId="37">
    <w:abstractNumId w:val="28"/>
  </w:num>
  <w:num w:numId="38">
    <w:abstractNumId w:val="9"/>
  </w:num>
  <w:num w:numId="39">
    <w:abstractNumId w:val="48"/>
  </w:num>
  <w:num w:numId="40">
    <w:abstractNumId w:val="13"/>
  </w:num>
  <w:num w:numId="41">
    <w:abstractNumId w:val="57"/>
  </w:num>
  <w:num w:numId="42">
    <w:abstractNumId w:val="38"/>
  </w:num>
  <w:num w:numId="43">
    <w:abstractNumId w:val="4"/>
  </w:num>
  <w:num w:numId="44">
    <w:abstractNumId w:val="33"/>
  </w:num>
  <w:num w:numId="45">
    <w:abstractNumId w:val="58"/>
  </w:num>
  <w:num w:numId="46">
    <w:abstractNumId w:val="14"/>
  </w:num>
  <w:num w:numId="47">
    <w:abstractNumId w:val="8"/>
  </w:num>
  <w:num w:numId="48">
    <w:abstractNumId w:val="44"/>
  </w:num>
  <w:num w:numId="49">
    <w:abstractNumId w:val="15"/>
  </w:num>
  <w:num w:numId="50">
    <w:abstractNumId w:val="5"/>
  </w:num>
  <w:num w:numId="51">
    <w:abstractNumId w:val="62"/>
  </w:num>
  <w:num w:numId="52">
    <w:abstractNumId w:val="16"/>
  </w:num>
  <w:num w:numId="53">
    <w:abstractNumId w:val="52"/>
  </w:num>
  <w:num w:numId="54">
    <w:abstractNumId w:val="55"/>
  </w:num>
  <w:num w:numId="55">
    <w:abstractNumId w:val="43"/>
  </w:num>
  <w:num w:numId="56">
    <w:abstractNumId w:val="45"/>
  </w:num>
  <w:num w:numId="57">
    <w:abstractNumId w:val="39"/>
  </w:num>
  <w:num w:numId="58">
    <w:abstractNumId w:val="23"/>
  </w:num>
  <w:num w:numId="59">
    <w:abstractNumId w:val="42"/>
  </w:num>
  <w:num w:numId="60">
    <w:abstractNumId w:val="51"/>
  </w:num>
  <w:num w:numId="61">
    <w:abstractNumId w:val="29"/>
  </w:num>
  <w:num w:numId="62">
    <w:abstractNumId w:val="27"/>
  </w:num>
  <w:num w:numId="63">
    <w:abstractNumId w:val="21"/>
  </w:num>
  <w:num w:numId="64">
    <w:abstractNumId w:val="4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MEWbrTtLBROLvWsVUXDMg9ljRzd2Bt4vGsemdzKhR2NeSm9OlnzzLy+CTb1DOAp7zFM+xlItDd5ktEUuDBizw==" w:salt="0g+0gUfDRG8nTp1ue81Wr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12C9"/>
    <w:rsid w:val="00113E08"/>
    <w:rsid w:val="00113FAD"/>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27FE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1AA"/>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4FE"/>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67C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634"/>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07634"/>
    <w:rPr>
      <w:color w:val="808080"/>
      <w:shd w:val="clear" w:color="auto" w:fill="E6E6E6"/>
    </w:rPr>
  </w:style>
  <w:style w:type="paragraph" w:styleId="Index2">
    <w:name w:val="index 2"/>
    <w:basedOn w:val="Normal"/>
    <w:next w:val="Normal"/>
    <w:autoRedefine/>
    <w:uiPriority w:val="99"/>
    <w:semiHidden/>
    <w:unhideWhenUsed/>
    <w:rsid w:val="00F0763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B6A9C66-27BF-4DD8-B4B5-2AEF273D7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109201</Words>
  <Characters>622452</Characters>
  <Application>Microsoft Office Word</Application>
  <DocSecurity>8</DocSecurity>
  <Lines>5187</Lines>
  <Paragraphs>1460</Paragraphs>
  <ScaleCrop>false</ScaleCrop>
  <Company/>
  <LinksUpToDate>false</LinksUpToDate>
  <CharactersWithSpaces>730193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2018-04-30T17:19:00Z</dcterms:created>
  <dcterms:modified xsi:type="dcterms:W3CDTF">2018-04-30T17:19:00Z</dcterms:modified>
</cp:coreProperties>
</file>